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CA" w:rsidRPr="00B66497" w:rsidRDefault="009C5ECA" w:rsidP="00B66497">
      <w:pPr>
        <w:widowControl w:val="0"/>
        <w:tabs>
          <w:tab w:val="left" w:pos="284"/>
        </w:tabs>
        <w:spacing w:line="360" w:lineRule="auto"/>
        <w:ind w:right="-2"/>
        <w:rPr>
          <w:b/>
          <w:sz w:val="28"/>
          <w:szCs w:val="28"/>
        </w:rPr>
      </w:pPr>
      <w:r w:rsidRPr="00B66497">
        <w:rPr>
          <w:b/>
          <w:sz w:val="28"/>
          <w:szCs w:val="28"/>
        </w:rPr>
        <w:t>Содержание</w:t>
      </w:r>
    </w:p>
    <w:p w:rsidR="009C5ECA" w:rsidRPr="00B66497" w:rsidRDefault="009C5ECA" w:rsidP="00B66497">
      <w:pPr>
        <w:widowControl w:val="0"/>
        <w:tabs>
          <w:tab w:val="left" w:pos="284"/>
        </w:tabs>
        <w:spacing w:line="360" w:lineRule="auto"/>
        <w:ind w:right="-2"/>
        <w:rPr>
          <w:sz w:val="28"/>
          <w:szCs w:val="28"/>
        </w:rPr>
      </w:pPr>
    </w:p>
    <w:p w:rsidR="00991D6D" w:rsidRPr="00B66497" w:rsidRDefault="00991D6D" w:rsidP="00B66497">
      <w:pPr>
        <w:widowControl w:val="0"/>
        <w:tabs>
          <w:tab w:val="left" w:pos="284"/>
        </w:tabs>
        <w:spacing w:line="360" w:lineRule="auto"/>
        <w:ind w:right="-2"/>
        <w:rPr>
          <w:sz w:val="28"/>
          <w:szCs w:val="28"/>
        </w:rPr>
      </w:pPr>
      <w:r w:rsidRPr="00B66497">
        <w:rPr>
          <w:sz w:val="28"/>
          <w:szCs w:val="28"/>
        </w:rPr>
        <w:t>Введение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left" w:pos="284"/>
          <w:tab w:val="num" w:pos="113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sz w:val="28"/>
          <w:szCs w:val="28"/>
        </w:rPr>
        <w:t>Выбор и обоснование структурной схемы устройства.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left" w:pos="284"/>
          <w:tab w:val="num" w:pos="113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sz w:val="28"/>
          <w:szCs w:val="28"/>
        </w:rPr>
        <w:t>Расчет числа знаков на экране системы.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left" w:pos="284"/>
          <w:tab w:val="num" w:pos="113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bCs/>
          <w:sz w:val="28"/>
          <w:szCs w:val="28"/>
        </w:rPr>
        <w:t>Расчет буферного запоминающего устройства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left" w:pos="284"/>
          <w:tab w:val="num" w:pos="113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bCs/>
          <w:sz w:val="28"/>
          <w:szCs w:val="28"/>
        </w:rPr>
        <w:t>Выбор мультиплексора</w:t>
      </w:r>
      <w:r w:rsidRPr="00B66497">
        <w:rPr>
          <w:sz w:val="28"/>
          <w:szCs w:val="28"/>
        </w:rPr>
        <w:t>.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left" w:pos="284"/>
          <w:tab w:val="num" w:pos="113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bCs/>
          <w:sz w:val="28"/>
          <w:szCs w:val="28"/>
        </w:rPr>
        <w:t>Расчет ПЗУ знакогенератора</w:t>
      </w:r>
      <w:r w:rsidRPr="00B66497">
        <w:rPr>
          <w:sz w:val="28"/>
          <w:szCs w:val="28"/>
        </w:rPr>
        <w:t>.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left" w:pos="284"/>
          <w:tab w:val="num" w:pos="113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bCs/>
          <w:sz w:val="28"/>
          <w:szCs w:val="28"/>
        </w:rPr>
        <w:t>Выбор регистра знакогенератора</w:t>
      </w:r>
      <w:r w:rsidRPr="00B66497">
        <w:rPr>
          <w:sz w:val="28"/>
          <w:szCs w:val="28"/>
        </w:rPr>
        <w:t>.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left" w:pos="284"/>
          <w:tab w:val="num" w:pos="113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bCs/>
          <w:sz w:val="28"/>
          <w:szCs w:val="28"/>
        </w:rPr>
        <w:t>Выбор компаратора.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left" w:pos="284"/>
          <w:tab w:val="num" w:pos="113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bCs/>
          <w:sz w:val="28"/>
          <w:szCs w:val="28"/>
        </w:rPr>
        <w:t>Расчет блока формирования маркера.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left" w:pos="284"/>
          <w:tab w:val="num" w:pos="113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bCs/>
          <w:sz w:val="28"/>
          <w:szCs w:val="28"/>
        </w:rPr>
        <w:t>Расчет устройства синхронизации.</w:t>
      </w:r>
    </w:p>
    <w:p w:rsidR="00991D6D" w:rsidRPr="00B66497" w:rsidRDefault="00991D6D" w:rsidP="00B66497">
      <w:pPr>
        <w:widowControl w:val="0"/>
        <w:numPr>
          <w:ilvl w:val="0"/>
          <w:numId w:val="40"/>
        </w:numPr>
        <w:tabs>
          <w:tab w:val="clear" w:pos="1778"/>
          <w:tab w:val="num" w:pos="0"/>
          <w:tab w:val="left" w:pos="284"/>
        </w:tabs>
        <w:spacing w:line="360" w:lineRule="auto"/>
        <w:ind w:left="0" w:right="-2" w:firstLine="0"/>
        <w:rPr>
          <w:sz w:val="28"/>
          <w:szCs w:val="28"/>
        </w:rPr>
      </w:pPr>
      <w:r w:rsidRPr="00B66497">
        <w:rPr>
          <w:sz w:val="28"/>
          <w:szCs w:val="28"/>
        </w:rPr>
        <w:t>Разработка схемы формирования КГИ и КСИ.</w:t>
      </w:r>
    </w:p>
    <w:p w:rsidR="00991D6D" w:rsidRPr="00B66497" w:rsidRDefault="00991D6D" w:rsidP="00B66497">
      <w:pPr>
        <w:widowControl w:val="0"/>
        <w:tabs>
          <w:tab w:val="left" w:pos="284"/>
        </w:tabs>
        <w:spacing w:line="360" w:lineRule="auto"/>
        <w:ind w:right="-2"/>
        <w:rPr>
          <w:sz w:val="28"/>
          <w:szCs w:val="28"/>
        </w:rPr>
      </w:pPr>
      <w:r w:rsidRPr="00B66497">
        <w:rPr>
          <w:sz w:val="28"/>
          <w:szCs w:val="28"/>
        </w:rPr>
        <w:t>Заключение.</w:t>
      </w:r>
    </w:p>
    <w:p w:rsidR="009C5ECA" w:rsidRPr="00B66497" w:rsidRDefault="00991D6D" w:rsidP="00B66497">
      <w:pPr>
        <w:widowControl w:val="0"/>
        <w:spacing w:line="360" w:lineRule="auto"/>
        <w:ind w:right="-2"/>
        <w:jc w:val="both"/>
        <w:rPr>
          <w:sz w:val="28"/>
          <w:szCs w:val="28"/>
        </w:rPr>
      </w:pPr>
      <w:r w:rsidRPr="00B66497">
        <w:rPr>
          <w:sz w:val="28"/>
          <w:szCs w:val="28"/>
        </w:rPr>
        <w:t>Список литературы.</w:t>
      </w:r>
      <w:r w:rsidR="00B66497">
        <w:rPr>
          <w:sz w:val="28"/>
          <w:szCs w:val="28"/>
        </w:rPr>
        <w:t xml:space="preserve"> </w:t>
      </w:r>
    </w:p>
    <w:p w:rsidR="009C5ECA" w:rsidRPr="00B66497" w:rsidRDefault="009C5ECA" w:rsidP="00B66497">
      <w:pPr>
        <w:pStyle w:val="a3"/>
        <w:widowControl w:val="0"/>
        <w:spacing w:line="360" w:lineRule="auto"/>
        <w:ind w:right="-2"/>
        <w:jc w:val="both"/>
        <w:rPr>
          <w:szCs w:val="28"/>
          <w:lang w:val="uk-UA"/>
        </w:rPr>
      </w:pPr>
    </w:p>
    <w:p w:rsidR="00CF5D39" w:rsidRPr="00B66497" w:rsidRDefault="009C5ECA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  <w:r w:rsidRPr="00B66497">
        <w:rPr>
          <w:szCs w:val="28"/>
        </w:rPr>
        <w:br w:type="page"/>
      </w:r>
      <w:r w:rsidR="00CF5D39" w:rsidRPr="00B66497">
        <w:rPr>
          <w:b/>
          <w:bCs/>
          <w:szCs w:val="28"/>
        </w:rPr>
        <w:t xml:space="preserve">Введение </w:t>
      </w:r>
    </w:p>
    <w:p w:rsidR="00CF5D39" w:rsidRPr="00B66497" w:rsidRDefault="00CF5D39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CF5D39" w:rsidRPr="00B66497" w:rsidRDefault="00CF5D39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 настоящее время цифровые технологии развиваются с очень большой скоростью. Поэтому компьютерные системы с каждым днем обрабатывают все больше и больше информации. Но для правильной обработки необходимо активное взаимодействие с человеком (оператором) компьютерной системы.</w:t>
      </w:r>
    </w:p>
    <w:p w:rsidR="00CF5D39" w:rsidRPr="00B66497" w:rsidRDefault="00CF5D39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Так как человек максимум информации воспринимает через зрительный канал, то качество систем отображения информации очень сильно влияет на количество воспринимаемой информации, а так же на утомляемость.</w:t>
      </w:r>
    </w:p>
    <w:p w:rsidR="00CF5D39" w:rsidRPr="00B66497" w:rsidRDefault="00CF5D39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Поэтому лучше работа СОИ тем активнее происходит взаимодействие человека и компьютера.</w:t>
      </w:r>
    </w:p>
    <w:p w:rsidR="00CF5D39" w:rsidRPr="00B66497" w:rsidRDefault="00CF5D39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 данной работе мы будем производить расчет СОИ. Ознакомимся с принципами построения устройств данного типа.</w:t>
      </w:r>
    </w:p>
    <w:p w:rsidR="00C23CB4" w:rsidRPr="00B66497" w:rsidRDefault="00C23CB4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0D250B" w:rsidRPr="00B66497" w:rsidRDefault="00C23CB4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  <w:r w:rsidRPr="00B66497">
        <w:rPr>
          <w:b/>
          <w:bCs/>
          <w:szCs w:val="28"/>
        </w:rPr>
        <w:br w:type="page"/>
      </w:r>
      <w:r w:rsidR="009C5ECA" w:rsidRPr="00B66497">
        <w:rPr>
          <w:b/>
          <w:bCs/>
          <w:szCs w:val="28"/>
        </w:rPr>
        <w:t>1</w:t>
      </w:r>
      <w:r w:rsidR="00EC6256" w:rsidRPr="00B66497">
        <w:rPr>
          <w:b/>
          <w:bCs/>
          <w:szCs w:val="28"/>
        </w:rPr>
        <w:t xml:space="preserve"> </w:t>
      </w:r>
      <w:r w:rsidR="000D250B" w:rsidRPr="00B66497">
        <w:rPr>
          <w:b/>
          <w:bCs/>
          <w:szCs w:val="28"/>
        </w:rPr>
        <w:t>Выбор и о</w:t>
      </w:r>
      <w:r w:rsidR="00EC6256" w:rsidRPr="00B66497">
        <w:rPr>
          <w:b/>
          <w:bCs/>
          <w:szCs w:val="28"/>
        </w:rPr>
        <w:t>бо</w:t>
      </w:r>
      <w:r w:rsidR="000D250B" w:rsidRPr="00B66497">
        <w:rPr>
          <w:b/>
          <w:bCs/>
          <w:szCs w:val="28"/>
        </w:rPr>
        <w:t>снование структурной схемы устройства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Средства отображения информации служат для преобразования информации, полученной от одного или нескольких источников информаци</w:t>
      </w:r>
      <w:r w:rsidR="00B66497">
        <w:rPr>
          <w:szCs w:val="28"/>
        </w:rPr>
        <w:t>и (</w:t>
      </w:r>
      <w:r w:rsidRPr="00B66497">
        <w:rPr>
          <w:szCs w:val="28"/>
        </w:rPr>
        <w:t>ИИ ), в информационную модель, удобную для восприятия оператором.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Функциональная схема </w:t>
      </w:r>
      <w:r w:rsidRPr="00B66497">
        <w:rPr>
          <w:szCs w:val="28"/>
        </w:rPr>
        <w:tab/>
        <w:t xml:space="preserve">СОИ телевизионного типа изображена на </w:t>
      </w:r>
      <w:r w:rsidR="009C5ECA" w:rsidRPr="00B66497">
        <w:rPr>
          <w:szCs w:val="28"/>
        </w:rPr>
        <w:t>рисунке</w:t>
      </w:r>
      <w:r w:rsidRPr="00B66497">
        <w:rPr>
          <w:szCs w:val="28"/>
        </w:rPr>
        <w:t xml:space="preserve"> 1.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Информационный массив заносится через устройство интерфейса ( УИ ) в буферное запоминающее устройство ( БЗУ ) и адресная информация ( </w:t>
      </w:r>
      <w:r w:rsidRPr="00B66497">
        <w:rPr>
          <w:szCs w:val="28"/>
          <w:lang w:val="en-US"/>
        </w:rPr>
        <w:t>m</w:t>
      </w:r>
      <w:r w:rsidRPr="00B66497">
        <w:rPr>
          <w:szCs w:val="28"/>
        </w:rPr>
        <w:t xml:space="preserve"> ), которая поступает на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счетчик маркера: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СчМтс – счетчик маркера знаков ( формирует младшие разряды( </w:t>
      </w:r>
      <w:r w:rsidRPr="00B66497">
        <w:rPr>
          <w:szCs w:val="28"/>
          <w:lang w:val="en-US"/>
        </w:rPr>
        <w:t>r</w:t>
      </w:r>
      <w:r w:rsidR="00B66497">
        <w:rPr>
          <w:szCs w:val="28"/>
        </w:rPr>
        <w:t xml:space="preserve"> ) адреса</w:t>
      </w:r>
      <w:r w:rsidRPr="00B66497">
        <w:rPr>
          <w:szCs w:val="28"/>
        </w:rPr>
        <w:t>);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СчМтс – счетчик маркера текстовых строк ( формирует старшие </w:t>
      </w:r>
      <w:r w:rsidRPr="00B66497">
        <w:rPr>
          <w:szCs w:val="28"/>
          <w:lang w:val="en-US"/>
        </w:rPr>
        <w:t>k</w:t>
      </w:r>
      <w:r w:rsidRPr="00B66497">
        <w:rPr>
          <w:szCs w:val="28"/>
        </w:rPr>
        <w:t>-</w:t>
      </w:r>
      <w:r w:rsidRPr="00B66497">
        <w:rPr>
          <w:szCs w:val="28"/>
          <w:lang w:val="en-US"/>
        </w:rPr>
        <w:t>r</w:t>
      </w:r>
      <w:r w:rsidRPr="00B66497">
        <w:rPr>
          <w:szCs w:val="28"/>
        </w:rPr>
        <w:t xml:space="preserve"> разрядов);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  <w:lang w:val="en-US"/>
        </w:rPr>
        <w:t>MS</w:t>
      </w:r>
      <w:r w:rsidRPr="00B66497">
        <w:rPr>
          <w:szCs w:val="28"/>
        </w:rPr>
        <w:t xml:space="preserve"> – мультиплексор ( служит для переключения адресной информации, поступающей от счетчиков маркера и счетчиков регенерации);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СчЗН – счетчик знаков;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СчТС – счетчик текстовых строк. 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Адресная информ с выхода </w:t>
      </w:r>
      <w:r w:rsidRPr="00B66497">
        <w:rPr>
          <w:szCs w:val="28"/>
          <w:lang w:val="en-US"/>
        </w:rPr>
        <w:t>MS</w:t>
      </w:r>
      <w:r w:rsidRPr="00B66497">
        <w:rPr>
          <w:szCs w:val="28"/>
        </w:rPr>
        <w:t xml:space="preserve"> поступает на экранную память(видеопамять)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ЗГ – знакогенератор ( преобразует код знака в последовательность в виде импульсов, формирующих на экране знак).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БЗУ ( экранная память ) хранит коды знака в объеме одной или нескольких экранных страниц. Коды знаков БЗУ располагаются в порядке в каком они будут выводится на экран при формировании изображения.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ЛЗ – линия задержки ( задерживает сигнал чтения записи БЗУ на время срабатывания </w:t>
      </w:r>
      <w:r w:rsidRPr="00B66497">
        <w:rPr>
          <w:szCs w:val="28"/>
          <w:lang w:val="en-US"/>
        </w:rPr>
        <w:t>MS</w:t>
      </w:r>
      <w:r w:rsidRPr="00B66497">
        <w:rPr>
          <w:szCs w:val="28"/>
        </w:rPr>
        <w:t xml:space="preserve"> с тем, чтобы адрес на входе БЗУ был стабильным на момент чтения или записи ).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Устройство синхронизации состоит из ГТИ ( генератора тактовых импульсов, вырабатывает частоту </w:t>
      </w:r>
      <w:r w:rsidRPr="00B66497">
        <w:rPr>
          <w:szCs w:val="28"/>
          <w:lang w:val="en-US"/>
        </w:rPr>
        <w:t>f</w:t>
      </w:r>
      <w:r w:rsidRPr="00B66497">
        <w:rPr>
          <w:szCs w:val="28"/>
        </w:rPr>
        <w:t xml:space="preserve">тг), </w:t>
      </w:r>
      <w:r w:rsidRPr="00B66497">
        <w:rPr>
          <w:szCs w:val="28"/>
          <w:lang w:val="en-US"/>
        </w:rPr>
        <w:t>D</w:t>
      </w:r>
      <w:r w:rsidRPr="00B66497">
        <w:rPr>
          <w:szCs w:val="28"/>
        </w:rPr>
        <w:t xml:space="preserve">(делитель) – делит частоту </w:t>
      </w:r>
      <w:r w:rsidRPr="00B66497">
        <w:rPr>
          <w:szCs w:val="28"/>
          <w:lang w:val="en-US"/>
        </w:rPr>
        <w:t>f</w:t>
      </w:r>
      <w:r w:rsidRPr="00B66497">
        <w:rPr>
          <w:szCs w:val="28"/>
        </w:rPr>
        <w:t>тг до частоты знаков</w:t>
      </w:r>
      <w:r w:rsidR="00B66497">
        <w:rPr>
          <w:szCs w:val="28"/>
        </w:rPr>
        <w:t xml:space="preserve"> 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  <w:lang w:val="en-US"/>
        </w:rPr>
        <w:t>f</w:t>
      </w:r>
      <w:r w:rsidRPr="00B66497">
        <w:rPr>
          <w:szCs w:val="28"/>
        </w:rPr>
        <w:t xml:space="preserve">зн= </w:t>
      </w:r>
      <w:r w:rsidRPr="00B66497">
        <w:rPr>
          <w:szCs w:val="28"/>
          <w:lang w:val="en-US"/>
        </w:rPr>
        <w:t>f</w:t>
      </w:r>
      <w:r w:rsidRPr="00B66497">
        <w:rPr>
          <w:szCs w:val="28"/>
        </w:rPr>
        <w:t>тг /(</w:t>
      </w:r>
      <w:r w:rsidRPr="00B66497">
        <w:rPr>
          <w:szCs w:val="28"/>
          <w:lang w:val="en-US"/>
        </w:rPr>
        <w:t>b</w:t>
      </w:r>
      <w:r w:rsidRPr="00B66497">
        <w:rPr>
          <w:szCs w:val="28"/>
        </w:rPr>
        <w:t>’з+</w:t>
      </w:r>
      <w:r w:rsidRPr="00B66497">
        <w:rPr>
          <w:szCs w:val="28"/>
          <w:lang w:val="en-US"/>
        </w:rPr>
        <w:t>b</w:t>
      </w:r>
      <w:r w:rsidRPr="00B66497">
        <w:rPr>
          <w:szCs w:val="28"/>
        </w:rPr>
        <w:t xml:space="preserve">’п), счетчик регенерации( СчЗН, СчТС ), счетчик </w:t>
      </w:r>
      <w:r w:rsidRPr="00B66497">
        <w:rPr>
          <w:szCs w:val="28"/>
          <w:lang w:val="en-US"/>
        </w:rPr>
        <w:t>Z</w:t>
      </w:r>
      <w:r w:rsidRPr="00B66497">
        <w:rPr>
          <w:szCs w:val="28"/>
        </w:rPr>
        <w:t xml:space="preserve"> – счетчик рядов матрицы знака ( формирует младшие разряды адреса, поступающее на ПЗУ знакогенератора для развертки знака по вертикали).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СФСИГИ – схема формирования синхро и гасящих сигналов вырабатывает следующие сигналы: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ССИ – строчный синхроимпульс;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СГИ – строчный гасящий импульс;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КСИ – кадровый синхроимпульс;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КГИ – кадровый гасящий импульс.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Импульсы поступают на сумматор, одновременно туда поступает видеосигнал (ВС) и сигнал с выхода формирования маркера (ФМ) 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На выходе сумматора образуется полный видеосигнал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 помощью УИ осуществляется электрическое и алгоритмическое согласование между собой выходных цепей ИИ и выходных цепей СОИ.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/>
        <w:jc w:val="both"/>
        <w:rPr>
          <w:b/>
          <w:bCs/>
          <w:szCs w:val="28"/>
        </w:rPr>
      </w:pPr>
      <w:r>
        <w:rPr>
          <w:b/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303pt">
            <v:imagedata r:id="rId5" o:title=""/>
          </v:shape>
        </w:pict>
      </w:r>
    </w:p>
    <w:p w:rsidR="00B66497" w:rsidRDefault="009C5EC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Рисунок 1 </w:t>
      </w:r>
      <w:r w:rsidR="001900B4" w:rsidRPr="00B66497">
        <w:rPr>
          <w:szCs w:val="28"/>
        </w:rPr>
        <w:t>–</w:t>
      </w:r>
      <w:r w:rsidR="00B66497">
        <w:rPr>
          <w:szCs w:val="28"/>
        </w:rPr>
        <w:t xml:space="preserve"> </w:t>
      </w:r>
      <w:r w:rsidR="000D250B" w:rsidRPr="00B66497">
        <w:rPr>
          <w:szCs w:val="28"/>
        </w:rPr>
        <w:t>Функциональная схема устройства отображения информации</w:t>
      </w:r>
    </w:p>
    <w:p w:rsidR="000D250B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  <w:r>
        <w:rPr>
          <w:szCs w:val="28"/>
        </w:rPr>
        <w:br w:type="page"/>
      </w:r>
      <w:r w:rsidR="009C5ECA" w:rsidRPr="00B66497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</w:t>
      </w:r>
      <w:r w:rsidR="00C23CB4" w:rsidRPr="00B66497">
        <w:rPr>
          <w:b/>
          <w:szCs w:val="28"/>
        </w:rPr>
        <w:t>Расчет числа знаков на экране системы</w:t>
      </w:r>
      <w:r w:rsidR="00C23CB4" w:rsidRPr="00B66497">
        <w:rPr>
          <w:b/>
          <w:bCs/>
          <w:szCs w:val="28"/>
        </w:rPr>
        <w:t xml:space="preserve"> 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F0666A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Расчет количества знаков, которые можно сформировать на экране 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средства отображения информации (СОИ):</w:t>
      </w:r>
    </w:p>
    <w:p w:rsidR="008F510D" w:rsidRPr="00B66497" w:rsidRDefault="008F510D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24"/>
          <w:szCs w:val="28"/>
          <w:lang w:val="en-US"/>
        </w:rPr>
        <w:pict>
          <v:shape id="_x0000_i1026" type="#_x0000_t75" style="width:243.75pt;height:30.75pt">
            <v:imagedata r:id="rId6" o:title=""/>
          </v:shape>
        </w:pict>
      </w:r>
    </w:p>
    <w:p w:rsidR="008F510D" w:rsidRPr="00B66497" w:rsidRDefault="008F510D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где </w:t>
      </w:r>
      <w:r w:rsidR="006A58A7" w:rsidRPr="00B66497">
        <w:rPr>
          <w:szCs w:val="28"/>
        </w:rPr>
        <w:tab/>
      </w:r>
      <w:r w:rsidR="004203EA">
        <w:rPr>
          <w:position w:val="-4"/>
          <w:szCs w:val="28"/>
        </w:rPr>
        <w:pict>
          <v:shape id="_x0000_i1027" type="#_x0000_t75" style="width:12.75pt;height:14.25pt">
            <v:imagedata r:id="rId7" o:title=""/>
          </v:shape>
        </w:pict>
      </w:r>
      <w:r w:rsidRPr="00B66497">
        <w:rPr>
          <w:szCs w:val="28"/>
        </w:rPr>
        <w:t xml:space="preserve"> </w:t>
      </w:r>
      <w:r w:rsidR="001900B4" w:rsidRPr="00B66497">
        <w:rPr>
          <w:szCs w:val="28"/>
        </w:rPr>
        <w:t>– количество телевизионных строк</w:t>
      </w:r>
      <w:r w:rsidRPr="00B66497">
        <w:rPr>
          <w:szCs w:val="28"/>
        </w:rPr>
        <w:t>;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028" type="#_x0000_t75" style="width:17.25pt;height:17.25pt">
            <v:imagedata r:id="rId8" o:title=""/>
          </v:shape>
        </w:pict>
      </w:r>
      <w:r w:rsidR="000D250B" w:rsidRPr="00B66497">
        <w:rPr>
          <w:szCs w:val="28"/>
        </w:rPr>
        <w:t xml:space="preserve"> – коэффициент обратного хода кадровой развертки;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29" type="#_x0000_t75" style="width:18.75pt;height:18.75pt" o:bullet="t">
            <v:imagedata r:id="rId9" o:title=""/>
          </v:shape>
        </w:pict>
      </w:r>
      <w:r w:rsidR="000D250B" w:rsidRPr="00B66497">
        <w:rPr>
          <w:szCs w:val="28"/>
        </w:rPr>
        <w:t xml:space="preserve"> – коэффициент использования растра по вертикали;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6"/>
          <w:szCs w:val="28"/>
        </w:rPr>
        <w:pict>
          <v:shape id="_x0000_i1030" type="#_x0000_t75" style="width:8.25pt;height:15pt" o:bullet="t">
            <v:imagedata r:id="rId10" o:title=""/>
          </v:shape>
        </w:pict>
      </w:r>
      <w:r w:rsidR="000D250B" w:rsidRPr="00B66497">
        <w:rPr>
          <w:szCs w:val="28"/>
        </w:rPr>
        <w:t xml:space="preserve"> – количество телевизионных линий в одном элементе изображения.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Расчет количества текстовых строк: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31" type="#_x0000_t75" style="width:141pt;height:33.75pt">
            <v:imagedata r:id="rId11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где </w:t>
      </w:r>
      <w:r w:rsidR="006A58A7" w:rsidRPr="00B66497">
        <w:rPr>
          <w:szCs w:val="28"/>
        </w:rPr>
        <w:tab/>
      </w:r>
      <w:r w:rsidR="004203EA">
        <w:rPr>
          <w:position w:val="-12"/>
          <w:szCs w:val="28"/>
        </w:rPr>
        <w:pict>
          <v:shape id="_x0000_i1032" type="#_x0000_t75" style="width:18pt;height:18.75pt">
            <v:imagedata r:id="rId12" o:title=""/>
          </v:shape>
        </w:pict>
      </w:r>
      <w:r w:rsidRPr="00B66497">
        <w:rPr>
          <w:szCs w:val="28"/>
        </w:rPr>
        <w:t xml:space="preserve"> – высота знака;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33" type="#_x0000_t75" style="width:18pt;height:18.75pt" o:bullet="t">
            <v:imagedata r:id="rId13" o:title=""/>
          </v:shape>
        </w:pict>
      </w:r>
      <w:r w:rsidR="000D250B" w:rsidRPr="00B66497">
        <w:rPr>
          <w:szCs w:val="28"/>
        </w:rPr>
        <w:t xml:space="preserve"> – высота промежутка между знаками.</w:t>
      </w:r>
    </w:p>
    <w:p w:rsidR="008F510D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Расчет количества элементов в текстовой строке: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34" type="#_x0000_t75" style="width:194.25pt;height:33.75pt">
            <v:imagedata r:id="rId14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где </w:t>
      </w:r>
      <w:r w:rsidR="00DE7E75" w:rsidRPr="00B66497">
        <w:rPr>
          <w:szCs w:val="28"/>
        </w:rPr>
        <w:tab/>
      </w:r>
      <w:r w:rsidR="004203EA">
        <w:rPr>
          <w:position w:val="-16"/>
          <w:szCs w:val="28"/>
        </w:rPr>
        <w:pict>
          <v:shape id="_x0000_i1035" type="#_x0000_t75" style="width:17.25pt;height:21pt">
            <v:imagedata r:id="rId15" o:title=""/>
          </v:shape>
        </w:pict>
      </w:r>
      <w:r w:rsidRPr="00B66497">
        <w:rPr>
          <w:szCs w:val="28"/>
        </w:rPr>
        <w:t xml:space="preserve"> – коэффициент формы экрана, для стандартного телевизионного экрана </w:t>
      </w:r>
      <w:r w:rsidR="004203EA">
        <w:rPr>
          <w:position w:val="-14"/>
          <w:szCs w:val="28"/>
        </w:rPr>
        <w:pict>
          <v:shape id="_x0000_i1036" type="#_x0000_t75" style="width:48pt;height:18.75pt">
            <v:imagedata r:id="rId16" o:title=""/>
          </v:shape>
        </w:pict>
      </w:r>
      <w:r w:rsidRPr="00B66497">
        <w:rPr>
          <w:szCs w:val="28"/>
        </w:rPr>
        <w:t xml:space="preserve"> ;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37" type="#_x0000_t75" style="width:17.25pt;height:18.75pt" o:bullet="t">
            <v:imagedata r:id="rId17" o:title=""/>
          </v:shape>
        </w:pict>
      </w:r>
      <w:r w:rsidR="000D250B" w:rsidRPr="00B66497">
        <w:rPr>
          <w:szCs w:val="28"/>
        </w:rPr>
        <w:t xml:space="preserve"> – коэффициент использования растра по вертикали;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38" type="#_x0000_t75" style="width:17.25pt;height:18.75pt" o:bullet="t">
            <v:imagedata r:id="rId18" o:title=""/>
          </v:shape>
        </w:pict>
      </w:r>
      <w:r w:rsidR="000D250B" w:rsidRPr="00B66497">
        <w:rPr>
          <w:szCs w:val="28"/>
        </w:rPr>
        <w:t xml:space="preserve"> – коэффициент использования растра по горизонтали.</w:t>
      </w:r>
    </w:p>
    <w:p w:rsidR="00DE7E75" w:rsidRPr="00B66497" w:rsidRDefault="00DE7E75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br w:type="page"/>
      </w:r>
      <w:r w:rsidR="000D250B" w:rsidRPr="00B66497">
        <w:rPr>
          <w:szCs w:val="28"/>
        </w:rPr>
        <w:t>Расчет количества знаков в текстовой строке:</w:t>
      </w:r>
    </w:p>
    <w:p w:rsidR="00DE7E75" w:rsidRPr="00B66497" w:rsidRDefault="00DE7E75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  <w:lang w:val="en-US"/>
        </w:rPr>
        <w:pict>
          <v:shape id="_x0000_i1039" type="#_x0000_t75" style="width:2in;height:33.75pt">
            <v:imagedata r:id="rId19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где </w:t>
      </w:r>
      <w:r w:rsidR="00DD58A2" w:rsidRPr="00B66497">
        <w:rPr>
          <w:szCs w:val="28"/>
        </w:rPr>
        <w:tab/>
      </w:r>
      <w:r w:rsidR="004203EA">
        <w:rPr>
          <w:position w:val="-12"/>
          <w:szCs w:val="28"/>
        </w:rPr>
        <w:pict>
          <v:shape id="_x0000_i1040" type="#_x0000_t75" style="width:17.25pt;height:18.75pt">
            <v:imagedata r:id="rId20" o:title=""/>
          </v:shape>
        </w:pict>
      </w:r>
      <w:r w:rsidRPr="00B66497">
        <w:rPr>
          <w:szCs w:val="28"/>
        </w:rPr>
        <w:t xml:space="preserve"> – ширина знака;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41" type="#_x0000_t75" style="width:18pt;height:18.75pt" o:bullet="t">
            <v:imagedata r:id="rId21" o:title=""/>
          </v:shape>
        </w:pict>
      </w:r>
      <w:r w:rsidR="000D250B" w:rsidRPr="00B66497">
        <w:rPr>
          <w:szCs w:val="28"/>
        </w:rPr>
        <w:t xml:space="preserve"> – ширина промежутка между знаками.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Расчет количества знаков в кадре:</w:t>
      </w:r>
    </w:p>
    <w:p w:rsidR="00E61C96" w:rsidRPr="00B66497" w:rsidRDefault="00E61C96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  <w:lang w:val="en-US"/>
        </w:rPr>
        <w:pict>
          <v:shape id="_x0000_i1042" type="#_x0000_t75" style="width:185.25pt;height:18pt">
            <v:imagedata r:id="rId22" o:title=""/>
          </v:shape>
        </w:pic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bCs/>
          <w:szCs w:val="28"/>
        </w:rPr>
      </w:pPr>
      <w:r w:rsidRPr="00B66497">
        <w:rPr>
          <w:bCs/>
          <w:szCs w:val="28"/>
        </w:rPr>
        <w:t>Расчет частоты тактового генератора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Время развертки одного элемента равно:</w:t>
      </w:r>
    </w:p>
    <w:p w:rsidR="00855433" w:rsidRPr="00B66497" w:rsidRDefault="0085543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  <w:lang w:val="en-US"/>
        </w:rPr>
        <w:pict>
          <v:shape id="_x0000_i1043" type="#_x0000_t75" style="width:297.75pt;height:36pt">
            <v:imagedata r:id="rId23" o:title=""/>
          </v:shape>
        </w:pic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где: </w:t>
      </w:r>
      <w:r w:rsidR="004203EA">
        <w:rPr>
          <w:position w:val="-30"/>
          <w:szCs w:val="28"/>
          <w:lang w:val="en-US"/>
        </w:rPr>
        <w:pict>
          <v:shape id="_x0000_i1044" type="#_x0000_t75" style="width:168pt;height:33.75pt">
            <v:imagedata r:id="rId24" o:title=""/>
          </v:shape>
        </w:pict>
      </w:r>
      <w:r w:rsidRPr="00B66497">
        <w:rPr>
          <w:i/>
          <w:iCs/>
          <w:szCs w:val="28"/>
        </w:rPr>
        <w:t>с</w:t>
      </w:r>
      <w:r w:rsidR="00B66497">
        <w:rPr>
          <w:i/>
          <w:iCs/>
          <w:szCs w:val="28"/>
        </w:rPr>
        <w:t xml:space="preserve"> </w:t>
      </w:r>
      <w:r w:rsidRPr="00B66497">
        <w:rPr>
          <w:szCs w:val="28"/>
        </w:rPr>
        <w:t>-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период строчной развертки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  <w:lang w:val="en-US"/>
        </w:rPr>
        <w:pict>
          <v:shape id="_x0000_i1045" type="#_x0000_t75" style="width:153.75pt;height:33.75pt">
            <v:imagedata r:id="rId25" o:title=""/>
          </v:shape>
        </w:pict>
      </w:r>
    </w:p>
    <w:p w:rsidR="00B72423" w:rsidRPr="00B66497" w:rsidRDefault="00B7242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en-US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bCs/>
          <w:szCs w:val="28"/>
        </w:rPr>
      </w:pPr>
      <w:r w:rsidRPr="00B66497">
        <w:rPr>
          <w:bCs/>
          <w:szCs w:val="28"/>
        </w:rPr>
        <w:t>Расчет верхней граничной частоты в полосе пропускания:</w:t>
      </w:r>
    </w:p>
    <w:p w:rsidR="0041072D" w:rsidRPr="00B66497" w:rsidRDefault="0041072D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5B0B6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  <w:lang w:val="en-US"/>
        </w:rPr>
        <w:pict>
          <v:shape id="_x0000_i1046" type="#_x0000_t75" style="width:168pt;height:33.75pt">
            <v:imagedata r:id="rId26" o:title=""/>
          </v:shape>
        </w:pic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C23CB4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  <w:r w:rsidRPr="00B66497">
        <w:rPr>
          <w:b/>
          <w:bCs/>
          <w:szCs w:val="28"/>
        </w:rPr>
        <w:t>3</w:t>
      </w:r>
      <w:r w:rsidR="00B66497">
        <w:rPr>
          <w:b/>
          <w:bCs/>
          <w:szCs w:val="28"/>
          <w:lang w:val="en-US"/>
        </w:rPr>
        <w:t xml:space="preserve"> </w:t>
      </w:r>
      <w:r w:rsidR="000D250B" w:rsidRPr="00B66497">
        <w:rPr>
          <w:b/>
          <w:bCs/>
          <w:szCs w:val="28"/>
        </w:rPr>
        <w:t>Расчет буферного запоминающего устройства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Хранит коды символов, которые будут отображаться на экране.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Коды символов в буферном запоминающем устройстве (БЗУ) располагаются в том порядке, в каком они будут выводиться.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Исходные данные для расчета: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число текстовых строк </w:t>
      </w:r>
      <w:r w:rsidRPr="00B66497">
        <w:rPr>
          <w:szCs w:val="28"/>
          <w:lang w:val="en-US"/>
        </w:rPr>
        <w:t>N</w:t>
      </w:r>
      <w:r w:rsidRPr="00B66497">
        <w:rPr>
          <w:szCs w:val="28"/>
          <w:vertAlign w:val="subscript"/>
        </w:rPr>
        <w:t>тс</w:t>
      </w:r>
      <w:r w:rsidR="0005027A" w:rsidRPr="00B66497">
        <w:rPr>
          <w:szCs w:val="28"/>
        </w:rPr>
        <w:t>=</w:t>
      </w:r>
      <w:r w:rsidR="00923333" w:rsidRPr="00B66497">
        <w:rPr>
          <w:szCs w:val="28"/>
        </w:rPr>
        <w:t>9,6</w:t>
      </w:r>
      <w:r w:rsidRPr="00B66497">
        <w:rPr>
          <w:szCs w:val="28"/>
        </w:rPr>
        <w:t>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число знаков в текстовой строке </w:t>
      </w:r>
      <w:r w:rsidRPr="00B66497">
        <w:rPr>
          <w:szCs w:val="28"/>
          <w:lang w:val="en-US"/>
        </w:rPr>
        <w:t>N</w:t>
      </w:r>
      <w:r w:rsidRPr="00B66497">
        <w:rPr>
          <w:szCs w:val="28"/>
          <w:vertAlign w:val="subscript"/>
        </w:rPr>
        <w:t>зтс</w:t>
      </w:r>
      <w:r w:rsidR="0005027A" w:rsidRPr="00B66497">
        <w:rPr>
          <w:szCs w:val="28"/>
        </w:rPr>
        <w:t>=</w:t>
      </w:r>
      <w:r w:rsidR="00923333" w:rsidRPr="00B66497">
        <w:rPr>
          <w:szCs w:val="28"/>
        </w:rPr>
        <w:t>65,5</w:t>
      </w:r>
      <w:r w:rsidRPr="00B66497">
        <w:rPr>
          <w:szCs w:val="28"/>
        </w:rPr>
        <w:t xml:space="preserve">; 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основание кода алфавита </w:t>
      </w:r>
      <w:r w:rsidRPr="00B66497">
        <w:rPr>
          <w:szCs w:val="28"/>
          <w:lang w:val="en-US"/>
        </w:rPr>
        <w:t>N</w:t>
      </w:r>
      <w:r w:rsidRPr="00B66497">
        <w:rPr>
          <w:szCs w:val="28"/>
          <w:vertAlign w:val="subscript"/>
        </w:rPr>
        <w:t>а</w:t>
      </w:r>
      <w:r w:rsidR="0005027A" w:rsidRPr="00B66497">
        <w:rPr>
          <w:szCs w:val="28"/>
        </w:rPr>
        <w:t>=</w:t>
      </w:r>
      <w:r w:rsidR="00923333" w:rsidRPr="00B66497">
        <w:rPr>
          <w:szCs w:val="28"/>
        </w:rPr>
        <w:t>30</w:t>
      </w:r>
      <w:r w:rsidRPr="00B66497">
        <w:rPr>
          <w:szCs w:val="28"/>
        </w:rPr>
        <w:t>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Находим требуемую разрядность БЗУ</w:t>
      </w:r>
    </w:p>
    <w:p w:rsidR="009A388F" w:rsidRPr="00B66497" w:rsidRDefault="009A388F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47" type="#_x0000_t75" style="width:75.75pt;height:18pt">
            <v:imagedata r:id="rId27" o:title=""/>
          </v:shape>
        </w:pict>
      </w:r>
    </w:p>
    <w:p w:rsidR="00701EA6" w:rsidRPr="00B66497" w:rsidRDefault="00701EA6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где </w:t>
      </w:r>
      <w:r w:rsidR="00701EA6" w:rsidRPr="00B66497">
        <w:rPr>
          <w:szCs w:val="28"/>
        </w:rPr>
        <w:tab/>
      </w:r>
      <w:r w:rsidR="004203EA">
        <w:rPr>
          <w:position w:val="-12"/>
          <w:szCs w:val="28"/>
        </w:rPr>
        <w:pict>
          <v:shape id="_x0000_i1048" type="#_x0000_t75" style="width:71.25pt;height:18.75pt">
            <v:imagedata r:id="rId28" o:title=""/>
          </v:shape>
        </w:pict>
      </w:r>
      <w:r w:rsidRPr="00B66497">
        <w:rPr>
          <w:szCs w:val="28"/>
        </w:rPr>
        <w:t xml:space="preserve"> – разрядность обеспечения алфавита;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49" type="#_x0000_t75" style="width:71.25pt;height:18.75pt">
            <v:imagedata r:id="rId29" o:title=""/>
          </v:shape>
        </w:pict>
      </w:r>
      <w:r w:rsidR="000D250B" w:rsidRPr="00B66497">
        <w:rPr>
          <w:szCs w:val="28"/>
        </w:rPr>
        <w:t xml:space="preserve"> – разрядность обеспечения признаков.</w:t>
      </w:r>
    </w:p>
    <w:p w:rsid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  <w:r w:rsidRPr="00B66497">
        <w:rPr>
          <w:szCs w:val="28"/>
        </w:rPr>
        <w:t xml:space="preserve">По заданию 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0" type="#_x0000_t75" style="width:42.75pt;height:18pt">
            <v:imagedata r:id="rId30" o:title=""/>
          </v:shape>
        </w:pict>
      </w:r>
      <w:r w:rsidR="000D250B" w:rsidRPr="00B66497">
        <w:rPr>
          <w:szCs w:val="28"/>
        </w:rPr>
        <w:t>,</w:t>
      </w:r>
      <w:r>
        <w:rPr>
          <w:position w:val="-12"/>
          <w:szCs w:val="28"/>
        </w:rPr>
        <w:pict>
          <v:shape id="_x0000_i1051" type="#_x0000_t75" style="width:42pt;height:18pt">
            <v:imagedata r:id="rId31" o:title=""/>
          </v:shape>
        </w:pict>
      </w:r>
      <w:r w:rsidR="000D250B" w:rsidRPr="00B66497">
        <w:rPr>
          <w:szCs w:val="28"/>
        </w:rPr>
        <w:t>.</w: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2" type="#_x0000_t75" style="width:144.75pt;height:18pt">
            <v:imagedata r:id="rId32" o:title=""/>
          </v:shape>
        </w:pic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Выбираем требуемое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число адресных разрядов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Адресация двух координатная: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младшие разряды адреса поступают от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счетчика знаков маркера (регенерации);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старшие разряды адреса поступают от счетчика текстовых строк маркера (регенерации).</w:t>
      </w:r>
    </w:p>
    <w:p w:rsidR="00413042" w:rsidRPr="00B66497" w:rsidRDefault="00413042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3" type="#_x0000_t75" style="width:146.25pt;height:18pt">
            <v:imagedata r:id="rId33" o:title=""/>
          </v:shape>
        </w:pict>
      </w:r>
    </w:p>
    <w:p w:rsidR="00413042" w:rsidRPr="00B66497" w:rsidRDefault="00413042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4"/>
          <w:szCs w:val="28"/>
        </w:rPr>
        <w:pict>
          <v:shape id="_x0000_i1054" type="#_x0000_t75" style="width:9.75pt;height:11.25pt" o:bullet="t">
            <v:imagedata r:id="rId34" o:title=""/>
          </v:shape>
        </w:pict>
      </w:r>
      <w:r w:rsidR="000D250B" w:rsidRPr="00B66497">
        <w:rPr>
          <w:szCs w:val="28"/>
        </w:rPr>
        <w:t xml:space="preserve"> – количество младших разрядов адреса</w:t>
      </w:r>
    </w:p>
    <w:p w:rsidR="00413042" w:rsidRPr="00B66497" w:rsidRDefault="00413042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5" type="#_x0000_t75" style="width:170.25pt;height:18pt">
            <v:imagedata r:id="rId35" o:title=""/>
          </v:shape>
        </w:pict>
      </w:r>
    </w:p>
    <w:p w:rsidR="00413042" w:rsidRPr="00B66497" w:rsidRDefault="00413042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br w:type="page"/>
      </w:r>
      <w:r w:rsidR="004203EA">
        <w:rPr>
          <w:position w:val="-12"/>
          <w:szCs w:val="28"/>
        </w:rPr>
        <w:pict>
          <v:shape id="_x0000_i1056" type="#_x0000_t75" style="width:39.75pt;height:18pt" o:bullet="t">
            <v:imagedata r:id="rId36" o:title=""/>
          </v:shape>
        </w:pict>
      </w:r>
      <w:r w:rsidR="000D250B" w:rsidRPr="00B66497">
        <w:rPr>
          <w:szCs w:val="28"/>
        </w:rPr>
        <w:t xml:space="preserve"> – количество старших разрядов адреса.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минималь</w:t>
      </w:r>
      <w:r w:rsidR="009D1756" w:rsidRPr="00B66497">
        <w:rPr>
          <w:szCs w:val="28"/>
        </w:rPr>
        <w:t>ное число адресных разрядов К=12</w:t>
      </w:r>
      <w:r w:rsidRPr="00B66497">
        <w:rPr>
          <w:szCs w:val="28"/>
        </w:rPr>
        <w:t>.</w:t>
      </w:r>
    </w:p>
    <w:p w:rsidR="000D250B" w:rsidRPr="00B66497" w:rsidRDefault="00E61C96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</w:t>
      </w:r>
      <w:r w:rsidR="000D250B" w:rsidRPr="00B66497">
        <w:rPr>
          <w:szCs w:val="28"/>
        </w:rPr>
        <w:t>асчет числа ячеек памяти БЗУ</w:t>
      </w:r>
    </w:p>
    <w:p w:rsidR="000D250B" w:rsidRPr="00B66497" w:rsidRDefault="00BB084E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К</w:t>
      </w:r>
      <w:r w:rsidR="000D250B" w:rsidRPr="00B66497">
        <w:rPr>
          <w:szCs w:val="28"/>
        </w:rPr>
        <w:t>оличество ячеек памяти определяется по следующей формуле:</w:t>
      </w:r>
    </w:p>
    <w:p w:rsidR="008E736B" w:rsidRPr="00B66497" w:rsidRDefault="008E736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7" type="#_x0000_t75" style="width:153pt;height:18.75pt">
            <v:imagedata r:id="rId37" o:title=""/>
          </v:shape>
        </w:pict>
      </w:r>
    </w:p>
    <w:p w:rsidR="008E736B" w:rsidRPr="00B66497" w:rsidRDefault="008E736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Следовательно:</w:t>
      </w:r>
    </w:p>
    <w:p w:rsidR="000D250B" w:rsidRPr="00B66497" w:rsidRDefault="004203EA" w:rsidP="00B66497">
      <w:pPr>
        <w:pStyle w:val="a3"/>
        <w:widowControl w:val="0"/>
        <w:tabs>
          <w:tab w:val="left" w:pos="2694"/>
        </w:tabs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8" type="#_x0000_t75" style="width:78.75pt;height:18pt">
            <v:imagedata r:id="rId38" o:title=""/>
          </v:shape>
        </w:pict>
      </w:r>
      <w:r w:rsidR="000D250B" w:rsidRPr="00B66497">
        <w:rPr>
          <w:szCs w:val="28"/>
        </w:rPr>
        <w:t xml:space="preserve"> бит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Определим требуемое быстродействие БИС ОЗУ относительно адреса: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59" type="#_x0000_t75" style="width:282pt;height:33.75pt">
            <v:imagedata r:id="rId39" o:title=""/>
          </v:shape>
        </w:pict>
      </w:r>
      <w:r w:rsidR="000D250B" w:rsidRPr="00B66497">
        <w:rPr>
          <w:szCs w:val="28"/>
        </w:rPr>
        <w:t>.</w:t>
      </w:r>
    </w:p>
    <w:p w:rsidR="00DA0BC3" w:rsidRPr="00B66497" w:rsidRDefault="00DA0BC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Выбираем БИ</w:t>
      </w:r>
      <w:r w:rsidRPr="00B66497">
        <w:rPr>
          <w:szCs w:val="28"/>
          <w:lang w:val="en-US"/>
        </w:rPr>
        <w:t>C</w:t>
      </w:r>
      <w:r w:rsidRPr="00B66497">
        <w:rPr>
          <w:szCs w:val="28"/>
        </w:rPr>
        <w:t xml:space="preserve"> ОЗУ: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По быстродействию, информационной ёмкости, и органи</w:t>
      </w:r>
      <w:r w:rsidR="00F46F15" w:rsidRPr="00B66497">
        <w:rPr>
          <w:szCs w:val="28"/>
        </w:rPr>
        <w:t xml:space="preserve">зации подходит микросхема ОЗУ </w:t>
      </w:r>
      <w:r w:rsidR="00F77514" w:rsidRPr="00B66497">
        <w:rPr>
          <w:rStyle w:val="HTML"/>
          <w:rFonts w:ascii="Times New Roman" w:hAnsi="Times New Roman" w:cs="Times New Roman"/>
          <w:sz w:val="28"/>
          <w:szCs w:val="28"/>
        </w:rPr>
        <w:t>КР537РУ16А</w:t>
      </w:r>
      <w:r w:rsidRPr="00B66497">
        <w:rPr>
          <w:szCs w:val="28"/>
        </w:rPr>
        <w:t xml:space="preserve">, имеющая информационную емкость </w:t>
      </w:r>
      <w:r w:rsidRPr="00B66497">
        <w:rPr>
          <w:i/>
          <w:szCs w:val="28"/>
        </w:rPr>
        <w:t>С</w:t>
      </w:r>
      <w:r w:rsidRPr="00B66497">
        <w:rPr>
          <w:i/>
          <w:szCs w:val="28"/>
          <w:vertAlign w:val="subscript"/>
        </w:rPr>
        <w:t>БИС</w:t>
      </w:r>
      <w:r w:rsidRPr="00B66497">
        <w:rPr>
          <w:szCs w:val="28"/>
        </w:rPr>
        <w:t xml:space="preserve"> = </w:t>
      </w:r>
      <w:r w:rsidR="00F77514" w:rsidRPr="00B66497">
        <w:rPr>
          <w:szCs w:val="28"/>
        </w:rPr>
        <w:t>8</w:t>
      </w:r>
      <w:r w:rsidRPr="00B66497">
        <w:rPr>
          <w:szCs w:val="28"/>
        </w:rPr>
        <w:t>к</w:t>
      </w:r>
      <w:r w:rsidRPr="00B66497">
        <w:rPr>
          <w:szCs w:val="28"/>
        </w:rPr>
        <w:sym w:font="Symbol" w:char="F0B4"/>
      </w:r>
      <w:r w:rsidR="00E16506" w:rsidRPr="00B66497">
        <w:rPr>
          <w:szCs w:val="28"/>
        </w:rPr>
        <w:t>8</w:t>
      </w:r>
      <w:r w:rsidRPr="00B66497">
        <w:rPr>
          <w:szCs w:val="28"/>
        </w:rPr>
        <w:t xml:space="preserve">, </w:t>
      </w:r>
      <w:r w:rsidRPr="00B66497">
        <w:rPr>
          <w:szCs w:val="28"/>
          <w:lang w:val="en-US"/>
        </w:rPr>
        <w:t>N</w:t>
      </w:r>
      <w:r w:rsidRPr="00B66497">
        <w:rPr>
          <w:szCs w:val="28"/>
          <w:vertAlign w:val="subscript"/>
        </w:rPr>
        <w:t>БИС</w:t>
      </w:r>
      <w:r w:rsidRPr="00B66497">
        <w:rPr>
          <w:szCs w:val="28"/>
        </w:rPr>
        <w:t>=</w:t>
      </w:r>
      <w:r w:rsidR="00F77514" w:rsidRPr="00B66497">
        <w:rPr>
          <w:szCs w:val="28"/>
        </w:rPr>
        <w:t>8</w:t>
      </w:r>
      <w:r w:rsidRPr="00B66497">
        <w:rPr>
          <w:szCs w:val="28"/>
          <w:lang w:val="en-US"/>
        </w:rPr>
        <w:t>k</w:t>
      </w:r>
      <w:r w:rsidRPr="00B66497">
        <w:rPr>
          <w:szCs w:val="28"/>
        </w:rPr>
        <w:t xml:space="preserve">, </w:t>
      </w:r>
      <w:r w:rsidRPr="00B66497">
        <w:rPr>
          <w:szCs w:val="28"/>
          <w:lang w:val="en-US"/>
        </w:rPr>
        <w:t>n</w:t>
      </w:r>
      <w:r w:rsidRPr="00B66497">
        <w:rPr>
          <w:szCs w:val="28"/>
          <w:vertAlign w:val="subscript"/>
        </w:rPr>
        <w:t>БИС</w:t>
      </w:r>
      <w:r w:rsidR="00A3140B" w:rsidRPr="00B66497">
        <w:rPr>
          <w:szCs w:val="28"/>
        </w:rPr>
        <w:t>=</w:t>
      </w:r>
      <w:r w:rsidR="00E16506" w:rsidRPr="00B66497">
        <w:rPr>
          <w:szCs w:val="28"/>
        </w:rPr>
        <w:t>8</w:t>
      </w:r>
      <w:r w:rsidRPr="00B66497">
        <w:rPr>
          <w:szCs w:val="28"/>
        </w:rPr>
        <w:t>. Такая организация обеспечивает минимальное число интегральных схем в модуле при минимальной избыточности. Особенностью этой микросхемы является двунаправленный вход-выход с тремя устойчивыми состояниями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3"/>
        <w:gridCol w:w="2727"/>
      </w:tblGrid>
      <w:tr w:rsidR="000D250B" w:rsidRPr="005922E7" w:rsidTr="005922E7">
        <w:tc>
          <w:tcPr>
            <w:tcW w:w="5000" w:type="pct"/>
            <w:gridSpan w:val="2"/>
            <w:shd w:val="clear" w:color="auto" w:fill="auto"/>
          </w:tcPr>
          <w:p w:rsidR="000D250B" w:rsidRPr="005922E7" w:rsidRDefault="000D25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Справочные данные микросхемы:</w:t>
            </w:r>
          </w:p>
        </w:tc>
      </w:tr>
      <w:tr w:rsidR="000D250B" w:rsidRPr="005922E7" w:rsidTr="005922E7">
        <w:tc>
          <w:tcPr>
            <w:tcW w:w="3575" w:type="pct"/>
            <w:shd w:val="clear" w:color="auto" w:fill="auto"/>
          </w:tcPr>
          <w:p w:rsidR="000D250B" w:rsidRPr="005922E7" w:rsidRDefault="000D25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 xml:space="preserve">Входной ток логического нуля </w:t>
            </w:r>
            <w:r w:rsidRPr="005922E7">
              <w:rPr>
                <w:sz w:val="20"/>
                <w:lang w:val="en-US"/>
              </w:rPr>
              <w:t>I</w:t>
            </w:r>
            <w:r w:rsidRPr="005922E7">
              <w:rPr>
                <w:sz w:val="20"/>
                <w:vertAlign w:val="subscript"/>
                <w:lang w:val="en-US"/>
              </w:rPr>
              <w:t>IDL</w:t>
            </w:r>
          </w:p>
        </w:tc>
        <w:tc>
          <w:tcPr>
            <w:tcW w:w="1425" w:type="pct"/>
            <w:shd w:val="clear" w:color="auto" w:fill="auto"/>
          </w:tcPr>
          <w:p w:rsidR="000D250B" w:rsidRPr="005922E7" w:rsidRDefault="000D25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не менее 0,4 мА</w:t>
            </w:r>
          </w:p>
        </w:tc>
      </w:tr>
      <w:tr w:rsidR="000D250B" w:rsidRPr="005922E7" w:rsidTr="005922E7">
        <w:tc>
          <w:tcPr>
            <w:tcW w:w="3575" w:type="pct"/>
            <w:shd w:val="clear" w:color="auto" w:fill="auto"/>
          </w:tcPr>
          <w:p w:rsidR="000D250B" w:rsidRPr="005922E7" w:rsidRDefault="000D25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 xml:space="preserve">Входной ток логической единицы </w:t>
            </w:r>
            <w:r w:rsidRPr="005922E7">
              <w:rPr>
                <w:sz w:val="20"/>
                <w:lang w:val="en-US"/>
              </w:rPr>
              <w:t>I</w:t>
            </w:r>
            <w:r w:rsidRPr="005922E7">
              <w:rPr>
                <w:sz w:val="20"/>
                <w:vertAlign w:val="subscript"/>
                <w:lang w:val="en-US"/>
              </w:rPr>
              <w:t>IDH</w:t>
            </w:r>
          </w:p>
        </w:tc>
        <w:tc>
          <w:tcPr>
            <w:tcW w:w="1425" w:type="pct"/>
            <w:shd w:val="clear" w:color="auto" w:fill="auto"/>
          </w:tcPr>
          <w:p w:rsidR="000D250B" w:rsidRPr="005922E7" w:rsidRDefault="000D25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не более 0,04 мА</w:t>
            </w:r>
          </w:p>
        </w:tc>
      </w:tr>
      <w:tr w:rsidR="000D250B" w:rsidRPr="005922E7" w:rsidTr="005922E7">
        <w:tc>
          <w:tcPr>
            <w:tcW w:w="3575" w:type="pct"/>
            <w:shd w:val="clear" w:color="auto" w:fill="auto"/>
          </w:tcPr>
          <w:p w:rsidR="000D250B" w:rsidRPr="005922E7" w:rsidRDefault="000D25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 xml:space="preserve">Входная емкость по информационному входу БИС </w:t>
            </w:r>
            <w:r w:rsidRPr="005922E7">
              <w:rPr>
                <w:sz w:val="20"/>
                <w:lang w:val="en-US"/>
              </w:rPr>
              <w:t>C</w:t>
            </w:r>
            <w:r w:rsidRPr="005922E7">
              <w:rPr>
                <w:sz w:val="20"/>
                <w:vertAlign w:val="subscript"/>
                <w:lang w:val="en-US"/>
              </w:rPr>
              <w:t>ID</w:t>
            </w:r>
          </w:p>
        </w:tc>
        <w:tc>
          <w:tcPr>
            <w:tcW w:w="1425" w:type="pct"/>
            <w:shd w:val="clear" w:color="auto" w:fill="auto"/>
          </w:tcPr>
          <w:p w:rsidR="000D250B" w:rsidRPr="005922E7" w:rsidRDefault="000D25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не более 4 пФ</w:t>
            </w:r>
          </w:p>
        </w:tc>
      </w:tr>
      <w:tr w:rsidR="000D250B" w:rsidRPr="005922E7" w:rsidTr="005922E7">
        <w:tc>
          <w:tcPr>
            <w:tcW w:w="3575" w:type="pct"/>
            <w:shd w:val="clear" w:color="auto" w:fill="auto"/>
          </w:tcPr>
          <w:p w:rsidR="000D250B" w:rsidRPr="005922E7" w:rsidRDefault="000D25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 xml:space="preserve">Время выборки адреса </w:t>
            </w:r>
            <w:r w:rsidRPr="005922E7">
              <w:rPr>
                <w:sz w:val="20"/>
                <w:lang w:val="en-US"/>
              </w:rPr>
              <w:t>t</w:t>
            </w:r>
            <w:r w:rsidRPr="005922E7">
              <w:rPr>
                <w:sz w:val="20"/>
                <w:vertAlign w:val="subscript"/>
                <w:lang w:val="en-US"/>
              </w:rPr>
              <w:t>BA</w:t>
            </w:r>
          </w:p>
        </w:tc>
        <w:tc>
          <w:tcPr>
            <w:tcW w:w="1425" w:type="pct"/>
            <w:shd w:val="clear" w:color="auto" w:fill="auto"/>
          </w:tcPr>
          <w:p w:rsidR="000D250B" w:rsidRPr="005922E7" w:rsidRDefault="00F46F15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не более 60</w:t>
            </w:r>
            <w:r w:rsidR="000D250B" w:rsidRPr="005922E7">
              <w:rPr>
                <w:sz w:val="20"/>
              </w:rPr>
              <w:t xml:space="preserve"> нс</w:t>
            </w:r>
          </w:p>
        </w:tc>
      </w:tr>
      <w:tr w:rsidR="000D250B" w:rsidRPr="005922E7" w:rsidTr="005922E7">
        <w:tc>
          <w:tcPr>
            <w:tcW w:w="3575" w:type="pct"/>
            <w:shd w:val="clear" w:color="auto" w:fill="auto"/>
          </w:tcPr>
          <w:p w:rsidR="000D250B" w:rsidRPr="005922E7" w:rsidRDefault="000D25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Потребляемая мощность</w:t>
            </w:r>
          </w:p>
        </w:tc>
        <w:tc>
          <w:tcPr>
            <w:tcW w:w="1425" w:type="pct"/>
            <w:shd w:val="clear" w:color="auto" w:fill="auto"/>
          </w:tcPr>
          <w:p w:rsidR="000D250B" w:rsidRPr="005922E7" w:rsidRDefault="00A3140B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8</w:t>
            </w:r>
            <w:r w:rsidR="00E16506" w:rsidRPr="005922E7">
              <w:rPr>
                <w:sz w:val="20"/>
              </w:rPr>
              <w:t>8</w:t>
            </w:r>
            <w:r w:rsidR="000D250B" w:rsidRPr="005922E7">
              <w:rPr>
                <w:sz w:val="20"/>
              </w:rPr>
              <w:t>0 мВт</w:t>
            </w:r>
          </w:p>
        </w:tc>
      </w:tr>
    </w:tbl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br w:type="page"/>
      </w:r>
      <w:r w:rsidR="000D250B" w:rsidRPr="00B66497">
        <w:rPr>
          <w:szCs w:val="28"/>
        </w:rPr>
        <w:t>Рассчитываем число БИС ОЗУ в ряду матрицы, необходимое для получени</w:t>
      </w:r>
      <w:r w:rsidR="001A69DA" w:rsidRPr="00B66497">
        <w:rPr>
          <w:szCs w:val="28"/>
        </w:rPr>
        <w:t xml:space="preserve">я </w:t>
      </w:r>
      <w:r w:rsidR="00580303" w:rsidRPr="00B66497">
        <w:rPr>
          <w:szCs w:val="28"/>
        </w:rPr>
        <w:t>двенадцати разрядного</w:t>
      </w:r>
      <w:r w:rsidR="000D250B" w:rsidRPr="00B66497">
        <w:rPr>
          <w:szCs w:val="28"/>
        </w:rPr>
        <w:t xml:space="preserve"> информационного слова:</w:t>
      </w:r>
    </w:p>
    <w:p w:rsidR="00710D8D" w:rsidRPr="00B66497" w:rsidRDefault="00710D8D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60" type="#_x0000_t75" style="width:99.75pt;height:35.25pt">
            <v:imagedata r:id="rId40" o:title=""/>
          </v:shape>
        </w:pict>
      </w:r>
      <w:r w:rsidR="000D250B" w:rsidRPr="00B66497">
        <w:rPr>
          <w:szCs w:val="28"/>
        </w:rPr>
        <w:t>.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Определим число рядов матрицы: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61" type="#_x0000_t75" style="width:111.75pt;height:33.75pt">
            <v:imagedata r:id="rId41" o:title=""/>
          </v:shape>
        </w:pict>
      </w:r>
      <w:r w:rsidR="000D250B" w:rsidRPr="00B66497">
        <w:rPr>
          <w:szCs w:val="28"/>
        </w:rPr>
        <w:t>.</w:t>
      </w:r>
    </w:p>
    <w:p w:rsidR="00710D8D" w:rsidRPr="00B66497" w:rsidRDefault="00710D8D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Общее число БИС ОЗУ: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4"/>
          <w:szCs w:val="28"/>
          <w:lang w:val="en-US"/>
        </w:rPr>
        <w:pict>
          <v:shape id="_x0000_i1062" type="#_x0000_t75" style="width:104.25pt;height:18.75pt">
            <v:imagedata r:id="rId42" o:title=""/>
          </v:shape>
        </w:pict>
      </w:r>
      <w:r w:rsidR="000D250B" w:rsidRPr="00B66497">
        <w:rPr>
          <w:szCs w:val="28"/>
        </w:rPr>
        <w:t>.</w:t>
      </w:r>
    </w:p>
    <w:p w:rsidR="00710D8D" w:rsidRPr="00B66497" w:rsidRDefault="00710D8D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Такое количество БИС ОЗУ обеспечивает объем памяти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С</w:t>
      </w:r>
      <w:r w:rsidRPr="00B66497">
        <w:rPr>
          <w:szCs w:val="28"/>
          <w:vertAlign w:val="subscript"/>
        </w:rPr>
        <w:t>БЗУ</w:t>
      </w:r>
      <w:r w:rsidR="00A3140B" w:rsidRPr="00B66497">
        <w:rPr>
          <w:szCs w:val="28"/>
        </w:rPr>
        <w:t>=</w:t>
      </w:r>
      <w:r w:rsidR="00F60E7F" w:rsidRPr="00B66497">
        <w:rPr>
          <w:szCs w:val="28"/>
        </w:rPr>
        <w:t>8</w:t>
      </w:r>
      <w:r w:rsidRPr="00B66497">
        <w:rPr>
          <w:szCs w:val="28"/>
        </w:rPr>
        <w:t xml:space="preserve">к </w:t>
      </w:r>
      <w:r w:rsidRPr="00B66497">
        <w:rPr>
          <w:szCs w:val="28"/>
          <w:lang w:val="en-US"/>
        </w:rPr>
        <w:t>x</w:t>
      </w:r>
      <w:r w:rsidR="00EE05F3" w:rsidRPr="00B66497">
        <w:rPr>
          <w:szCs w:val="28"/>
        </w:rPr>
        <w:t xml:space="preserve"> </w:t>
      </w:r>
      <w:r w:rsidR="002A7BEF" w:rsidRPr="00B66497">
        <w:rPr>
          <w:szCs w:val="28"/>
        </w:rPr>
        <w:t>16</w:t>
      </w:r>
      <w:r w:rsidRPr="00B66497">
        <w:rPr>
          <w:szCs w:val="28"/>
        </w:rPr>
        <w:t xml:space="preserve"> бит.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Полученная избыточность определяется тем, что </w:t>
      </w:r>
      <w:r w:rsidRPr="00B66497">
        <w:rPr>
          <w:szCs w:val="28"/>
          <w:lang w:val="en-US"/>
        </w:rPr>
        <w:t>N</w:t>
      </w:r>
      <w:r w:rsidRPr="00B66497">
        <w:rPr>
          <w:szCs w:val="28"/>
          <w:vertAlign w:val="subscript"/>
        </w:rPr>
        <w:t>ЗУ</w:t>
      </w:r>
      <w:r w:rsidRPr="00B66497">
        <w:rPr>
          <w:szCs w:val="28"/>
        </w:rPr>
        <w:t xml:space="preserve"> в данном случае не кратно </w:t>
      </w:r>
      <w:r w:rsidRPr="00B66497">
        <w:rPr>
          <w:szCs w:val="28"/>
          <w:lang w:val="en-US"/>
        </w:rPr>
        <w:t>N</w:t>
      </w:r>
      <w:r w:rsidRPr="00B66497">
        <w:rPr>
          <w:szCs w:val="28"/>
          <w:vertAlign w:val="subscript"/>
        </w:rPr>
        <w:t>БИС</w:t>
      </w:r>
      <w:r w:rsidRPr="00B66497">
        <w:rPr>
          <w:szCs w:val="28"/>
        </w:rPr>
        <w:t>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Определяем токовую </w:t>
      </w:r>
      <w:r w:rsidRPr="00B66497">
        <w:rPr>
          <w:szCs w:val="28"/>
          <w:lang w:val="en-US"/>
        </w:rPr>
        <w:t>I</w:t>
      </w:r>
      <w:r w:rsidRPr="00B66497">
        <w:rPr>
          <w:szCs w:val="28"/>
          <w:vertAlign w:val="subscript"/>
          <w:lang w:val="en-US"/>
        </w:rPr>
        <w:t>DL</w:t>
      </w:r>
      <w:r w:rsidRPr="00B66497">
        <w:rPr>
          <w:szCs w:val="28"/>
        </w:rPr>
        <w:t xml:space="preserve"> и </w:t>
      </w:r>
      <w:r w:rsidRPr="00B66497">
        <w:rPr>
          <w:szCs w:val="28"/>
          <w:lang w:val="en-US"/>
        </w:rPr>
        <w:t>I</w:t>
      </w:r>
      <w:r w:rsidRPr="00B66497">
        <w:rPr>
          <w:szCs w:val="28"/>
          <w:vertAlign w:val="subscript"/>
          <w:lang w:val="en-US"/>
        </w:rPr>
        <w:t>DH</w:t>
      </w:r>
      <w:r w:rsidRPr="00B66497">
        <w:rPr>
          <w:szCs w:val="28"/>
        </w:rPr>
        <w:t xml:space="preserve"> и емкостные </w:t>
      </w:r>
      <w:r w:rsidRPr="00B66497">
        <w:rPr>
          <w:szCs w:val="28"/>
          <w:lang w:val="en-US"/>
        </w:rPr>
        <w:t>C</w:t>
      </w:r>
      <w:r w:rsidRPr="00B66497">
        <w:rPr>
          <w:szCs w:val="28"/>
          <w:vertAlign w:val="subscript"/>
          <w:lang w:val="en-US"/>
        </w:rPr>
        <w:t>d</w:t>
      </w:r>
      <w:r w:rsidRPr="00B66497">
        <w:rPr>
          <w:szCs w:val="28"/>
        </w:rPr>
        <w:t xml:space="preserve"> нагрузки для схем ввода информации в ОЗУ по формулам (</w:t>
      </w:r>
      <w:r w:rsidRPr="00B66497">
        <w:rPr>
          <w:szCs w:val="28"/>
          <w:lang w:val="en-US"/>
        </w:rPr>
        <w:t>m</w:t>
      </w:r>
      <w:r w:rsidRPr="00B66497">
        <w:rPr>
          <w:szCs w:val="28"/>
          <w:vertAlign w:val="subscript"/>
          <w:lang w:val="en-US"/>
        </w:rPr>
        <w:t>c</w:t>
      </w:r>
      <w:r w:rsidR="00D56289" w:rsidRPr="00B66497">
        <w:rPr>
          <w:szCs w:val="28"/>
        </w:rPr>
        <w:t xml:space="preserve"> = </w:t>
      </w:r>
      <w:r w:rsidR="00F77514" w:rsidRPr="00B66497">
        <w:rPr>
          <w:szCs w:val="28"/>
        </w:rPr>
        <w:t>1</w:t>
      </w:r>
      <w:r w:rsidRPr="00B66497">
        <w:rPr>
          <w:szCs w:val="28"/>
        </w:rPr>
        <w:t xml:space="preserve">– число рядов матрицы , </w:t>
      </w:r>
      <w:r w:rsidRPr="00B66497">
        <w:rPr>
          <w:szCs w:val="28"/>
          <w:lang w:val="en-US"/>
        </w:rPr>
        <w:t>p</w:t>
      </w:r>
      <w:r w:rsidR="00A3140B" w:rsidRPr="00B66497">
        <w:rPr>
          <w:szCs w:val="28"/>
        </w:rPr>
        <w:t xml:space="preserve"> = </w:t>
      </w:r>
      <w:r w:rsidR="00F77514" w:rsidRPr="00B66497">
        <w:rPr>
          <w:szCs w:val="28"/>
        </w:rPr>
        <w:t>2</w:t>
      </w:r>
      <w:r w:rsidRPr="00B66497">
        <w:rPr>
          <w:szCs w:val="28"/>
        </w:rPr>
        <w:t xml:space="preserve"> – общее число микросхем):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063" type="#_x0000_t75" style="width:243.75pt;height:18pt">
            <v:imagedata r:id="rId43" o:title=""/>
          </v:shape>
        </w:pic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064" type="#_x0000_t75" style="width:270pt;height:18pt">
            <v:imagedata r:id="rId44" o:title=""/>
          </v:shape>
        </w:pic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065" type="#_x0000_t75" style="width:267.75pt;height:18pt">
            <v:imagedata r:id="rId45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Определим токи нагрузки и величину емкостной нагрузки на информационные выходы БИС ОЗУ по формулам:</w:t>
      </w:r>
    </w:p>
    <w:p w:rsidR="000D250B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en-US"/>
        </w:rPr>
      </w:pPr>
      <w:r>
        <w:rPr>
          <w:szCs w:val="28"/>
        </w:rPr>
        <w:br w:type="page"/>
      </w:r>
      <w:r w:rsidR="004203EA">
        <w:rPr>
          <w:position w:val="-14"/>
          <w:szCs w:val="28"/>
          <w:lang w:val="en-US"/>
        </w:rPr>
        <w:pict>
          <v:shape id="_x0000_i1066" type="#_x0000_t75" style="width:299.25pt;height:18.75pt">
            <v:imagedata r:id="rId46" o:title=""/>
          </v:shape>
        </w:pic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4"/>
          <w:szCs w:val="28"/>
          <w:lang w:val="en-US"/>
        </w:rPr>
        <w:pict>
          <v:shape id="_x0000_i1067" type="#_x0000_t75" style="width:303.75pt;height:18.75pt">
            <v:imagedata r:id="rId47" o:title=""/>
          </v:shape>
        </w:pict>
      </w:r>
    </w:p>
    <w:p w:rsidR="00710D8D" w:rsidRPr="00B66497" w:rsidRDefault="00710D8D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Где </w:t>
      </w:r>
      <w:r w:rsidRPr="00B66497">
        <w:rPr>
          <w:szCs w:val="28"/>
        </w:rPr>
        <w:tab/>
      </w:r>
      <w:r w:rsidRPr="00B66497">
        <w:rPr>
          <w:szCs w:val="28"/>
          <w:lang w:val="en-US"/>
        </w:rPr>
        <w:t>I</w:t>
      </w:r>
      <w:r w:rsidRPr="00B66497">
        <w:rPr>
          <w:szCs w:val="28"/>
          <w:vertAlign w:val="subscript"/>
          <w:lang w:val="en-US"/>
        </w:rPr>
        <w:t>Q</w:t>
      </w:r>
      <w:r w:rsidRPr="00B66497">
        <w:rPr>
          <w:szCs w:val="28"/>
          <w:vertAlign w:val="subscript"/>
        </w:rPr>
        <w:t>У</w:t>
      </w:r>
      <w:r w:rsidRPr="00B66497">
        <w:rPr>
          <w:szCs w:val="28"/>
          <w:vertAlign w:val="subscript"/>
          <w:lang w:val="en-US"/>
        </w:rPr>
        <w:t>T</w:t>
      </w:r>
      <w:r w:rsidRPr="00B66497">
        <w:rPr>
          <w:szCs w:val="28"/>
        </w:rPr>
        <w:t xml:space="preserve"> = 20μА – ток утечки невыбранного выхода;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  <w:lang w:val="en-US"/>
        </w:rPr>
        <w:t>I</w:t>
      </w:r>
      <w:r w:rsidRPr="00B66497">
        <w:rPr>
          <w:szCs w:val="28"/>
          <w:vertAlign w:val="subscript"/>
        </w:rPr>
        <w:t>ОУ</w:t>
      </w:r>
      <w:r w:rsidRPr="00B66497">
        <w:rPr>
          <w:szCs w:val="28"/>
          <w:vertAlign w:val="subscript"/>
          <w:lang w:val="en-US"/>
        </w:rPr>
        <w:t>T</w:t>
      </w:r>
      <w:r w:rsidRPr="00B66497">
        <w:rPr>
          <w:szCs w:val="28"/>
        </w:rPr>
        <w:t xml:space="preserve"> = 20мкА – ток утечки схем ввода информации;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710D8D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4"/>
          <w:szCs w:val="28"/>
          <w:lang w:val="en-US"/>
        </w:rPr>
        <w:pict>
          <v:shape id="_x0000_i1068" type="#_x0000_t75" style="width:336.75pt;height:18.75pt">
            <v:imagedata r:id="rId48" o:title=""/>
          </v:shape>
        </w:pict>
      </w:r>
    </w:p>
    <w:p w:rsidR="00710D8D" w:rsidRPr="00B66497" w:rsidRDefault="00710D8D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  <w:lang w:val="en-US"/>
        </w:rPr>
        <w:t>C</w:t>
      </w:r>
      <w:r w:rsidRPr="00B66497">
        <w:rPr>
          <w:szCs w:val="28"/>
          <w:vertAlign w:val="subscript"/>
          <w:lang w:val="en-US"/>
        </w:rPr>
        <w:t>QO</w:t>
      </w:r>
      <w:r w:rsidRPr="00B66497">
        <w:rPr>
          <w:szCs w:val="28"/>
        </w:rPr>
        <w:t xml:space="preserve">=10 </w:t>
      </w:r>
      <w:r w:rsidRPr="00B66497">
        <w:rPr>
          <w:szCs w:val="28"/>
          <w:lang w:val="en-US"/>
        </w:rPr>
        <w:t>pF</w:t>
      </w:r>
      <w:r w:rsidRPr="00B66497">
        <w:rPr>
          <w:szCs w:val="28"/>
        </w:rPr>
        <w:t xml:space="preserve"> – выходная емкость одного информационного выхода БИС ОЗУ.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  <w:lang w:val="en-US"/>
        </w:rPr>
        <w:t>C</w:t>
      </w:r>
      <w:r w:rsidRPr="00B66497">
        <w:rPr>
          <w:szCs w:val="28"/>
          <w:vertAlign w:val="subscript"/>
          <w:lang w:val="en-US"/>
        </w:rPr>
        <w:t>mQ</w:t>
      </w:r>
      <w:r w:rsidRPr="00B66497">
        <w:rPr>
          <w:szCs w:val="28"/>
        </w:rPr>
        <w:t xml:space="preserve">=10 </w:t>
      </w:r>
      <w:r w:rsidRPr="00B66497">
        <w:rPr>
          <w:szCs w:val="28"/>
          <w:lang w:val="en-US"/>
        </w:rPr>
        <w:t>pF</w:t>
      </w:r>
      <w:r w:rsidRPr="00B66497">
        <w:rPr>
          <w:szCs w:val="28"/>
        </w:rPr>
        <w:t xml:space="preserve"> – монтажная емкость цепи информационного 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  <w:lang w:val="en-US"/>
        </w:rPr>
        <w:t>C</w:t>
      </w:r>
      <w:r w:rsidRPr="00B66497">
        <w:rPr>
          <w:szCs w:val="28"/>
          <w:vertAlign w:val="subscript"/>
        </w:rPr>
        <w:t>О</w:t>
      </w:r>
      <w:r w:rsidRPr="00B66497">
        <w:rPr>
          <w:szCs w:val="28"/>
          <w:vertAlign w:val="subscript"/>
          <w:lang w:val="en-US"/>
        </w:rPr>
        <w:t>Q</w:t>
      </w:r>
      <w:r w:rsidRPr="00B66497">
        <w:rPr>
          <w:szCs w:val="28"/>
        </w:rPr>
        <w:t xml:space="preserve">=20 </w:t>
      </w:r>
      <w:r w:rsidRPr="00B66497">
        <w:rPr>
          <w:szCs w:val="28"/>
          <w:lang w:val="en-US"/>
        </w:rPr>
        <w:t>pF</w:t>
      </w:r>
      <w:r w:rsidRPr="00B66497">
        <w:rPr>
          <w:szCs w:val="28"/>
        </w:rPr>
        <w:t xml:space="preserve"> – выходная емкость схем ввода информации.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Полученные значения токов и емкостей нагрузки удовлетворяют соответствующим требованиям для ИС се</w:t>
      </w:r>
      <w:r w:rsidR="00EE66C4" w:rsidRPr="00B66497">
        <w:rPr>
          <w:szCs w:val="28"/>
        </w:rPr>
        <w:t xml:space="preserve">рии </w:t>
      </w:r>
      <w:r w:rsidR="00F77514" w:rsidRPr="00B66497">
        <w:rPr>
          <w:rStyle w:val="HTML"/>
          <w:rFonts w:ascii="Times New Roman" w:hAnsi="Times New Roman" w:cs="Times New Roman"/>
          <w:sz w:val="28"/>
          <w:szCs w:val="28"/>
        </w:rPr>
        <w:t>КР537</w:t>
      </w:r>
      <w:r w:rsidRPr="00B66497">
        <w:rPr>
          <w:szCs w:val="28"/>
        </w:rPr>
        <w:t>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Определяем токи нагрузки и емкостную нагрузку по адресным цепям БИС ОЗУ по формулам: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CF0BA8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  <w:r>
        <w:rPr>
          <w:position w:val="-10"/>
          <w:szCs w:val="28"/>
          <w:lang w:val="en-US"/>
        </w:rPr>
        <w:pict>
          <v:shape id="_x0000_i1069" type="#_x0000_t75" style="width:153pt;height:17.25pt">
            <v:imagedata r:id="rId49" o:title=""/>
          </v:shape>
        </w:pict>
      </w:r>
    </w:p>
    <w:p w:rsidR="00CF0BA8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  <w:r>
        <w:rPr>
          <w:position w:val="-10"/>
          <w:szCs w:val="28"/>
          <w:lang w:val="en-US"/>
        </w:rPr>
        <w:pict>
          <v:shape id="_x0000_i1070" type="#_x0000_t75" style="width:167.25pt;height:17.25pt">
            <v:imagedata r:id="rId50" o:title=""/>
          </v:shape>
        </w:pict>
      </w: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en-US"/>
        </w:rPr>
      </w:pPr>
      <w:r>
        <w:rPr>
          <w:position w:val="-10"/>
          <w:szCs w:val="28"/>
          <w:lang w:val="en-US"/>
        </w:rPr>
        <w:pict>
          <v:shape id="_x0000_i1071" type="#_x0000_t75" style="width:191.25pt;height:17.25pt">
            <v:imagedata r:id="rId51" o:title=""/>
          </v:shape>
        </w:pic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en-US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Для схем серии </w:t>
      </w:r>
      <w:r w:rsidR="00F77514" w:rsidRPr="00B66497">
        <w:rPr>
          <w:rStyle w:val="HTML"/>
          <w:rFonts w:ascii="Times New Roman" w:hAnsi="Times New Roman" w:cs="Times New Roman"/>
          <w:sz w:val="28"/>
          <w:szCs w:val="28"/>
        </w:rPr>
        <w:t>КР537</w:t>
      </w:r>
      <w:r w:rsidRPr="00B66497">
        <w:rPr>
          <w:szCs w:val="28"/>
        </w:rPr>
        <w:t xml:space="preserve"> указанная нагрузка допустима.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Рассчитаем потребляемую мощность БЗУ. 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Потре</w:t>
      </w:r>
      <w:r w:rsidR="00EE66C4" w:rsidRPr="00B66497">
        <w:rPr>
          <w:szCs w:val="28"/>
        </w:rPr>
        <w:t xml:space="preserve">бляемая мощность БИС </w:t>
      </w:r>
      <w:r w:rsidR="001C318C" w:rsidRPr="00B66497">
        <w:rPr>
          <w:szCs w:val="28"/>
        </w:rPr>
        <w:t>КМ132РУ13А</w:t>
      </w:r>
      <w:r w:rsidR="00EE66C4" w:rsidRPr="00B66497">
        <w:rPr>
          <w:szCs w:val="28"/>
        </w:rPr>
        <w:t xml:space="preserve"> 8</w:t>
      </w:r>
      <w:r w:rsidR="001C318C" w:rsidRPr="00B66497">
        <w:rPr>
          <w:szCs w:val="28"/>
        </w:rPr>
        <w:t>8</w:t>
      </w:r>
      <w:r w:rsidRPr="00B66497">
        <w:rPr>
          <w:szCs w:val="28"/>
        </w:rPr>
        <w:t>0</w:t>
      </w:r>
      <w:r w:rsidRPr="00B66497">
        <w:rPr>
          <w:szCs w:val="28"/>
          <w:lang w:val="en-US"/>
        </w:rPr>
        <w:t>mW</w:t>
      </w:r>
      <w:r w:rsidRPr="00B66497">
        <w:rPr>
          <w:szCs w:val="28"/>
        </w:rPr>
        <w:t>.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Поэтому потребляемая мощность ОЗУ: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</w:t>
      </w:r>
      <w:r w:rsidRPr="00B66497">
        <w:rPr>
          <w:szCs w:val="28"/>
          <w:vertAlign w:val="subscript"/>
        </w:rPr>
        <w:t>БЗУ</w:t>
      </w:r>
      <w:r w:rsidRPr="00B66497">
        <w:rPr>
          <w:szCs w:val="28"/>
        </w:rPr>
        <w:t>=</w:t>
      </w:r>
      <w:r w:rsidR="001C318C" w:rsidRPr="00B66497">
        <w:rPr>
          <w:szCs w:val="28"/>
        </w:rPr>
        <w:t>2</w:t>
      </w:r>
      <w:r w:rsidR="00BC5B41" w:rsidRPr="00B66497">
        <w:rPr>
          <w:szCs w:val="28"/>
        </w:rPr>
        <w:t>∙</w:t>
      </w:r>
      <w:r w:rsidR="001C318C" w:rsidRPr="00B66497">
        <w:rPr>
          <w:szCs w:val="28"/>
        </w:rPr>
        <w:t>0,880</w:t>
      </w:r>
      <w:r w:rsidRPr="00B66497">
        <w:rPr>
          <w:szCs w:val="28"/>
        </w:rPr>
        <w:t>=</w:t>
      </w:r>
      <w:r w:rsidR="001C318C" w:rsidRPr="00B66497">
        <w:rPr>
          <w:szCs w:val="28"/>
        </w:rPr>
        <w:t xml:space="preserve"> 1760</w:t>
      </w:r>
      <w:r w:rsidR="00E16C78" w:rsidRPr="00B66497">
        <w:rPr>
          <w:szCs w:val="28"/>
        </w:rPr>
        <w:t xml:space="preserve"> </w:t>
      </w:r>
      <w:r w:rsidRPr="00B66497">
        <w:rPr>
          <w:szCs w:val="28"/>
        </w:rPr>
        <w:t>(W).</w:t>
      </w:r>
    </w:p>
    <w:p w:rsidR="00580303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br w:type="page"/>
      </w:r>
      <w:r w:rsidR="004203EA">
        <w:rPr>
          <w:szCs w:val="28"/>
        </w:rPr>
        <w:pict>
          <v:shape id="_x0000_i1072" type="#_x0000_t75" style="width:348.75pt;height:317.25pt">
            <v:imagedata r:id="rId52" o:title="" blacklevel="3277f" grayscale="t"/>
          </v:shape>
        </w:pict>
      </w:r>
    </w:p>
    <w:p w:rsidR="00F824E4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Рис</w:t>
      </w:r>
      <w:r w:rsidR="00AE56D5" w:rsidRPr="00B66497">
        <w:rPr>
          <w:szCs w:val="28"/>
        </w:rPr>
        <w:t xml:space="preserve">унок </w:t>
      </w:r>
      <w:r w:rsidRPr="00B66497">
        <w:rPr>
          <w:szCs w:val="28"/>
        </w:rPr>
        <w:t>2</w:t>
      </w:r>
      <w:r w:rsidR="00AE56D5" w:rsidRPr="00B66497">
        <w:rPr>
          <w:szCs w:val="28"/>
        </w:rPr>
        <w:t xml:space="preserve"> –</w:t>
      </w:r>
      <w:r w:rsidRPr="00B66497">
        <w:rPr>
          <w:szCs w:val="28"/>
        </w:rPr>
        <w:t xml:space="preserve"> Принципиальная электрическая схема БЗУ</w:t>
      </w: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i/>
          <w:iCs/>
          <w:szCs w:val="28"/>
          <w:lang w:val="uk-UA"/>
        </w:rPr>
      </w:pPr>
      <w:r w:rsidRPr="00B66497">
        <w:rPr>
          <w:b/>
          <w:bCs/>
          <w:szCs w:val="28"/>
        </w:rPr>
        <w:t>4 Выбор мультиплексора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Мультиплексор – устройство, осуществляющее коммутацию цифровых сигналов с </w:t>
      </w:r>
      <w:r w:rsidRPr="00B66497">
        <w:rPr>
          <w:szCs w:val="28"/>
          <w:lang w:val="en-US"/>
        </w:rPr>
        <w:t>n</w:t>
      </w:r>
      <w:r w:rsidRPr="00B66497">
        <w:rPr>
          <w:szCs w:val="28"/>
        </w:rPr>
        <w:t xml:space="preserve"> информационных входов на один выход. В нашем случае </w:t>
      </w:r>
      <w:r w:rsidRPr="00B66497">
        <w:rPr>
          <w:szCs w:val="28"/>
          <w:lang w:val="en-US"/>
        </w:rPr>
        <w:t>n</w:t>
      </w:r>
      <w:r w:rsidRPr="00B66497">
        <w:rPr>
          <w:szCs w:val="28"/>
        </w:rPr>
        <w:t xml:space="preserve"> =3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(необходимо коммутировать на адресную шину БЗУ содержимое счетчиков маркера или счетчиков регенерации).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 нашем сл</w:t>
      </w:r>
      <w:r w:rsidR="00504E6A" w:rsidRPr="00B66497">
        <w:rPr>
          <w:szCs w:val="28"/>
        </w:rPr>
        <w:t>учае необходимо коммутировать 12</w:t>
      </w:r>
      <w:r w:rsidRPr="00B66497">
        <w:rPr>
          <w:szCs w:val="28"/>
        </w:rPr>
        <w:t xml:space="preserve"> цифровых (бинарных) сигналов.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 качестве мультиплексора применим микросхему К555КП11, содержащую в одном корпусе 4 мультиплексора из двух направлений в одно. В связи с тем, что</w:t>
      </w:r>
      <w:r w:rsidR="00504E6A" w:rsidRPr="00B66497">
        <w:rPr>
          <w:szCs w:val="28"/>
        </w:rPr>
        <w:t xml:space="preserve"> нам необходимо коммутировать 12</w:t>
      </w:r>
      <w:r w:rsidRPr="00B66497">
        <w:rPr>
          <w:szCs w:val="28"/>
        </w:rPr>
        <w:t xml:space="preserve"> цифровых сигналов, используем 3 микросхемы К555КП11.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Микросхема К555КП11 имеет следующие параметры: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–Мин. вых. напряжение высокого уровня,В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2,5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–Макс. вых. напряжение низкого уровня,мВ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480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–Макс. вх. ток высокого уровня,мкА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20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–Макс. вх. ток низкого уровня,мкА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760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–Макс. ток потребления,мА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9,7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–Напряжение источника питания,В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5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–Временная задержка распред. сигнала, нс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21</w: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421070" w:rsidRPr="00B66497" w:rsidRDefault="004203EA" w:rsidP="00B66497">
      <w:pPr>
        <w:pStyle w:val="a3"/>
        <w:widowControl w:val="0"/>
        <w:spacing w:line="360" w:lineRule="auto"/>
        <w:ind w:right="-2"/>
        <w:jc w:val="both"/>
        <w:rPr>
          <w:szCs w:val="28"/>
        </w:rPr>
      </w:pPr>
      <w:r>
        <w:rPr>
          <w:szCs w:val="28"/>
        </w:rPr>
        <w:pict>
          <v:shape id="_x0000_i1073" type="#_x0000_t75" style="width:460.5pt;height:255pt">
            <v:imagedata r:id="rId53" o:title="" gain="52429f" blacklevel="3277f"/>
          </v:shape>
        </w:pict>
      </w:r>
    </w:p>
    <w:p w:rsidR="00421070" w:rsidRPr="00B66497" w:rsidRDefault="00421070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Рисунок 3 – Принципиальная электрическая схема мультиплексора</w:t>
      </w:r>
    </w:p>
    <w:p w:rsidR="009D1756" w:rsidRPr="00B66497" w:rsidRDefault="009D1756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1E319C" w:rsidRPr="00B66497" w:rsidRDefault="00CB5AD1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  <w:r w:rsidRPr="00B66497">
        <w:rPr>
          <w:b/>
          <w:bCs/>
          <w:szCs w:val="28"/>
        </w:rPr>
        <w:t>5</w:t>
      </w:r>
      <w:r w:rsidR="001E319C" w:rsidRPr="00B66497">
        <w:rPr>
          <w:b/>
          <w:bCs/>
          <w:szCs w:val="28"/>
        </w:rPr>
        <w:t xml:space="preserve"> Расчет ПЗУ знакогенератора</w:t>
      </w: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Для хранения информации о г</w:t>
      </w:r>
      <w:r w:rsidR="00A57874" w:rsidRPr="00B66497">
        <w:rPr>
          <w:szCs w:val="28"/>
        </w:rPr>
        <w:t>рафике каждого знака требуется 7</w:t>
      </w:r>
      <w:r w:rsidRPr="00B66497">
        <w:rPr>
          <w:szCs w:val="28"/>
        </w:rPr>
        <w:t xml:space="preserve"> ячеек памяти с разрядностью </w:t>
      </w:r>
      <w:r w:rsidR="00A57874" w:rsidRPr="00B66497">
        <w:rPr>
          <w:szCs w:val="28"/>
        </w:rPr>
        <w:t>10</w:t>
      </w:r>
      <w:r w:rsidRPr="00B66497">
        <w:rPr>
          <w:szCs w:val="28"/>
        </w:rPr>
        <w:t>.</w:t>
      </w: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 связи с тем, что число адресуемых ячеек памяти должно быть кратно степени 2, на каждый знак приходится 2</w:t>
      </w:r>
      <w:r w:rsidRPr="00B66497">
        <w:rPr>
          <w:szCs w:val="28"/>
          <w:vertAlign w:val="superscript"/>
        </w:rPr>
        <w:t>пу</w:t>
      </w:r>
      <w:r w:rsidRPr="00B66497">
        <w:rPr>
          <w:szCs w:val="28"/>
        </w:rPr>
        <w:t xml:space="preserve"> ячеек памяти.</w:t>
      </w: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Определим число ячеек памяти ПЗУ, необходимое для размещения в нем всех знаков алфавита:</w:t>
      </w: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Необходимая информационная ёмкость ПЗУ:</w:t>
      </w:r>
    </w:p>
    <w:p w:rsidR="001E319C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szCs w:val="28"/>
          <w:lang w:val="en-US"/>
        </w:rPr>
        <w:br w:type="page"/>
      </w:r>
      <w:r w:rsidR="004203EA">
        <w:rPr>
          <w:position w:val="-12"/>
          <w:szCs w:val="28"/>
          <w:lang w:val="en-US"/>
        </w:rPr>
        <w:pict>
          <v:shape id="_x0000_i1074" type="#_x0000_t75" style="width:82.5pt;height:21pt" fillcolor="window">
            <v:imagedata r:id="rId54" o:title=""/>
          </v:shape>
        </w:pict>
      </w:r>
      <w:r w:rsidR="001E319C" w:rsidRPr="00B66497">
        <w:rPr>
          <w:szCs w:val="28"/>
        </w:rPr>
        <w:t>,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где </w:t>
      </w:r>
      <w:r w:rsidR="004203EA">
        <w:rPr>
          <w:position w:val="-14"/>
          <w:szCs w:val="28"/>
        </w:rPr>
        <w:pict>
          <v:shape id="_x0000_i1075" type="#_x0000_t75" style="width:14.25pt;height:18.75pt" fillcolor="window">
            <v:imagedata r:id="rId55" o:title=""/>
          </v:shape>
        </w:pict>
      </w:r>
      <w:r w:rsidRPr="00B66497">
        <w:rPr>
          <w:szCs w:val="28"/>
        </w:rPr>
        <w:t xml:space="preserve"> — разрядность адресных входов, необходимая для адресации рядов матрицы знака.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1E319C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76" type="#_x0000_t75" style="width:126pt;height:21pt" fillcolor="window">
            <v:imagedata r:id="rId56" o:title=""/>
          </v:shape>
        </w:pict>
      </w:r>
      <w:r w:rsidR="001E319C" w:rsidRPr="00B66497">
        <w:rPr>
          <w:szCs w:val="28"/>
        </w:rPr>
        <w:t>,</w:t>
      </w:r>
    </w:p>
    <w:p w:rsidR="001E319C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  <w:lang w:val="en-US"/>
        </w:rPr>
        <w:pict>
          <v:shape id="_x0000_i1077" type="#_x0000_t75" style="width:102.75pt;height:18.75pt">
            <v:imagedata r:id="rId57" o:title=""/>
          </v:shape>
        </w:pict>
      </w:r>
      <w:r w:rsidR="001E319C" w:rsidRPr="00B66497">
        <w:rPr>
          <w:szCs w:val="28"/>
        </w:rPr>
        <w:t>.</w:t>
      </w:r>
    </w:p>
    <w:p w:rsidR="001E319C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  <w:lang w:val="en-US"/>
        </w:rPr>
        <w:pict>
          <v:shape id="_x0000_i1078" type="#_x0000_t75" style="width:180pt;height:18pt">
            <v:imagedata r:id="rId58" o:title=""/>
          </v:shape>
        </w:pict>
      </w: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 качестве ПЗУ выбираем электрически программируемую БИС КР1656РЕ3.</w:t>
      </w: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E319C" w:rsidRPr="005922E7" w:rsidTr="005922E7">
        <w:tc>
          <w:tcPr>
            <w:tcW w:w="9570" w:type="dxa"/>
            <w:gridSpan w:val="2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Справочные данные микросхемы:</w:t>
            </w:r>
          </w:p>
        </w:tc>
      </w:tr>
      <w:tr w:rsidR="001E319C" w:rsidRPr="005922E7" w:rsidTr="005922E7"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Информационная ёмкость:</w:t>
            </w:r>
          </w:p>
        </w:tc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С = 32768 бит</w:t>
            </w:r>
          </w:p>
        </w:tc>
      </w:tr>
      <w:tr w:rsidR="001E319C" w:rsidRPr="005922E7" w:rsidTr="005922E7"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Организация:</w:t>
            </w:r>
          </w:p>
        </w:tc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4</w:t>
            </w:r>
            <w:r w:rsidRPr="005922E7">
              <w:rPr>
                <w:sz w:val="20"/>
                <w:lang w:val="en-US"/>
              </w:rPr>
              <w:t>k</w:t>
            </w:r>
            <w:r w:rsidRPr="005922E7">
              <w:rPr>
                <w:sz w:val="20"/>
              </w:rPr>
              <w:sym w:font="Symbol" w:char="F0B4"/>
            </w:r>
            <w:r w:rsidRPr="005922E7">
              <w:rPr>
                <w:sz w:val="20"/>
              </w:rPr>
              <w:t>8</w:t>
            </w:r>
          </w:p>
        </w:tc>
      </w:tr>
      <w:tr w:rsidR="001E319C" w:rsidRPr="005922E7" w:rsidTr="005922E7"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Время выборки относительно адреса</w:t>
            </w:r>
          </w:p>
        </w:tc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  <w:lang w:val="en-US"/>
              </w:rPr>
              <w:t>t</w:t>
            </w:r>
            <w:r w:rsidRPr="005922E7">
              <w:rPr>
                <w:sz w:val="20"/>
                <w:vertAlign w:val="subscript"/>
              </w:rPr>
              <w:t>ВА</w:t>
            </w:r>
            <w:r w:rsidRPr="005922E7">
              <w:rPr>
                <w:sz w:val="20"/>
              </w:rPr>
              <w:t xml:space="preserve"> не более 50 нс</w:t>
            </w:r>
          </w:p>
        </w:tc>
      </w:tr>
      <w:tr w:rsidR="001E319C" w:rsidRPr="005922E7" w:rsidTr="005922E7"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Напряжение питания</w:t>
            </w:r>
          </w:p>
        </w:tc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  <w:lang w:val="en-US"/>
              </w:rPr>
              <w:t>U</w:t>
            </w:r>
            <w:r w:rsidRPr="005922E7">
              <w:rPr>
                <w:sz w:val="20"/>
                <w:vertAlign w:val="subscript"/>
              </w:rPr>
              <w:t>СС</w:t>
            </w:r>
            <w:r w:rsidRPr="005922E7">
              <w:rPr>
                <w:sz w:val="20"/>
              </w:rPr>
              <w:t xml:space="preserve"> = </w:t>
            </w:r>
            <w:r w:rsidRPr="005922E7">
              <w:rPr>
                <w:sz w:val="20"/>
                <w:lang w:val="en-US"/>
              </w:rPr>
              <w:t>+</w:t>
            </w:r>
            <w:r w:rsidRPr="005922E7">
              <w:rPr>
                <w:sz w:val="20"/>
              </w:rPr>
              <w:t xml:space="preserve">5 В </w:t>
            </w:r>
            <w:r w:rsidRPr="005922E7">
              <w:rPr>
                <w:sz w:val="20"/>
              </w:rPr>
              <w:sym w:font="Symbol" w:char="F0B1"/>
            </w:r>
            <w:r w:rsidRPr="005922E7">
              <w:rPr>
                <w:sz w:val="20"/>
              </w:rPr>
              <w:t xml:space="preserve"> 5 %</w:t>
            </w:r>
          </w:p>
        </w:tc>
      </w:tr>
      <w:tr w:rsidR="001E319C" w:rsidRPr="005922E7" w:rsidTr="005922E7"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</w:rPr>
            </w:pPr>
            <w:r w:rsidRPr="005922E7">
              <w:rPr>
                <w:sz w:val="20"/>
              </w:rPr>
              <w:t>Ток потребления</w:t>
            </w:r>
          </w:p>
        </w:tc>
        <w:tc>
          <w:tcPr>
            <w:tcW w:w="4785" w:type="dxa"/>
            <w:shd w:val="clear" w:color="auto" w:fill="auto"/>
          </w:tcPr>
          <w:p w:rsidR="001E319C" w:rsidRPr="005922E7" w:rsidRDefault="001E319C" w:rsidP="005922E7">
            <w:pPr>
              <w:pStyle w:val="a3"/>
              <w:widowControl w:val="0"/>
              <w:spacing w:line="360" w:lineRule="auto"/>
              <w:ind w:right="-2"/>
              <w:jc w:val="both"/>
              <w:rPr>
                <w:sz w:val="20"/>
                <w:lang w:val="en-US"/>
              </w:rPr>
            </w:pPr>
            <w:r w:rsidRPr="005922E7">
              <w:rPr>
                <w:sz w:val="20"/>
                <w:lang w:val="en-US"/>
              </w:rPr>
              <w:t>I</w:t>
            </w:r>
            <w:r w:rsidRPr="005922E7">
              <w:rPr>
                <w:sz w:val="20"/>
              </w:rPr>
              <w:t xml:space="preserve">пот = </w:t>
            </w:r>
            <w:r w:rsidRPr="005922E7">
              <w:rPr>
                <w:sz w:val="20"/>
                <w:lang w:val="en-US"/>
              </w:rPr>
              <w:t>90</w:t>
            </w:r>
            <w:r w:rsidRPr="005922E7">
              <w:rPr>
                <w:sz w:val="20"/>
              </w:rPr>
              <w:t xml:space="preserve"> мА</w:t>
            </w:r>
          </w:p>
        </w:tc>
      </w:tr>
    </w:tbl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Для полноценной работы знакогенератора достаточно одной микросхемы ПЗУ КР1656РЕ3.</w:t>
      </w: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Количество знаков, которое можно разместить в выбранную БИС:</w:t>
      </w: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1E319C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79" type="#_x0000_t75" style="width:124.5pt;height:33pt" fillcolor="window">
            <v:imagedata r:id="rId59" o:title=""/>
          </v:shape>
        </w:pict>
      </w:r>
      <w:r w:rsidR="001E319C" w:rsidRPr="00B66497">
        <w:rPr>
          <w:szCs w:val="28"/>
        </w:rPr>
        <w:t>.</w:t>
      </w: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1E319C" w:rsidRPr="00B66497" w:rsidRDefault="001E319C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  <w:r w:rsidRPr="00B66497">
        <w:rPr>
          <w:szCs w:val="28"/>
        </w:rPr>
        <w:t xml:space="preserve">Таким образом, выбранная БИС удовлетворяет заданию, так как </w:t>
      </w:r>
      <w:r w:rsidR="004203EA">
        <w:rPr>
          <w:position w:val="-10"/>
          <w:szCs w:val="28"/>
          <w:lang w:val="en-US"/>
        </w:rPr>
        <w:pict>
          <v:shape id="_x0000_i1080" type="#_x0000_t75" style="width:40.5pt;height:18pt" fillcolor="window">
            <v:imagedata r:id="rId60" o:title=""/>
          </v:shape>
        </w:pict>
      </w:r>
    </w:p>
    <w:p w:rsidR="00053331" w:rsidRPr="00B66497" w:rsidRDefault="00053331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9651BB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</w:rPr>
        <w:br w:type="page"/>
      </w:r>
      <w:r w:rsidR="002D3C48" w:rsidRPr="00B66497">
        <w:rPr>
          <w:b/>
          <w:bCs/>
          <w:szCs w:val="28"/>
        </w:rPr>
        <w:t>6</w:t>
      </w:r>
      <w:r w:rsidR="00421070" w:rsidRPr="00B6649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Выбор регистра знакогенератора</w:t>
      </w:r>
    </w:p>
    <w:p w:rsidR="009651BB" w:rsidRPr="00B66497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9651BB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  <w:r w:rsidRPr="00B66497">
        <w:rPr>
          <w:szCs w:val="28"/>
        </w:rPr>
        <w:t xml:space="preserve">Так как разрядность сдвигового регистра должна быть не менее </w:t>
      </w:r>
      <w:r w:rsidRPr="00B66497">
        <w:rPr>
          <w:szCs w:val="28"/>
          <w:lang w:val="en-US"/>
        </w:rPr>
        <w:t>b</w:t>
      </w:r>
      <w:r w:rsidRPr="00B66497">
        <w:rPr>
          <w:szCs w:val="28"/>
        </w:rPr>
        <w:t>’</w:t>
      </w:r>
      <w:r w:rsidRPr="00B66497">
        <w:rPr>
          <w:szCs w:val="28"/>
          <w:vertAlign w:val="subscript"/>
        </w:rPr>
        <w:t>З</w:t>
      </w:r>
      <w:r w:rsidRPr="00B66497">
        <w:rPr>
          <w:szCs w:val="28"/>
        </w:rPr>
        <w:t>=</w:t>
      </w:r>
      <w:r w:rsidR="00053331" w:rsidRPr="00B66497">
        <w:rPr>
          <w:szCs w:val="28"/>
        </w:rPr>
        <w:t>8</w:t>
      </w:r>
      <w:r w:rsidRPr="00B66497">
        <w:rPr>
          <w:szCs w:val="28"/>
        </w:rPr>
        <w:t xml:space="preserve">, то в качестве регистра выбираем восьмиразрядный знаковый регистр К555ИР9, имеющий параллельные и последовательные входы. Параллельно данные загружаются в регистр через входы </w:t>
      </w:r>
      <w:r w:rsidRPr="00B66497">
        <w:rPr>
          <w:szCs w:val="28"/>
          <w:lang w:val="en-US"/>
        </w:rPr>
        <w:t>D</w:t>
      </w:r>
      <w:r w:rsidRPr="00B66497">
        <w:rPr>
          <w:szCs w:val="28"/>
        </w:rPr>
        <w:t>0-</w:t>
      </w:r>
      <w:r w:rsidRPr="00B66497">
        <w:rPr>
          <w:szCs w:val="28"/>
          <w:lang w:val="en-US"/>
        </w:rPr>
        <w:t>D</w:t>
      </w:r>
      <w:r w:rsidRPr="00B66497">
        <w:rPr>
          <w:szCs w:val="28"/>
        </w:rPr>
        <w:t xml:space="preserve">7 асинхронно, если на вход разрешения параллельной загрузки РЕ подается напряжение низкого уровня. Если на входе РЕ присутствует напряжение высокого уровня, то данные вводятся в регистр через последовательный вход </w:t>
      </w:r>
      <w:r w:rsidRPr="00B66497">
        <w:rPr>
          <w:szCs w:val="28"/>
          <w:lang w:val="en-US"/>
        </w:rPr>
        <w:t>S</w:t>
      </w:r>
      <w:r w:rsidRPr="00B66497">
        <w:rPr>
          <w:szCs w:val="28"/>
        </w:rPr>
        <w:t>1. Сдвиг данных вправо на одну позицию происходит согласно каждому положительному перепаду тактового импульса на входе С .</w:t>
      </w:r>
      <w:r w:rsidR="00B66497">
        <w:rPr>
          <w:szCs w:val="28"/>
        </w:rPr>
        <w:t xml:space="preserve"> </w:t>
      </w:r>
      <w:r w:rsidRPr="00B66497">
        <w:rPr>
          <w:szCs w:val="28"/>
        </w:rPr>
        <w:t xml:space="preserve">Вход разрешения тактовым импульсам СЕ имеет активный низкий уровень. Регистр имеет комплиментарные выходы </w:t>
      </w:r>
      <w:r w:rsidRPr="00B66497">
        <w:rPr>
          <w:szCs w:val="28"/>
          <w:lang w:val="en-US"/>
        </w:rPr>
        <w:t>Q</w:t>
      </w:r>
      <w:r w:rsidRPr="00B66497">
        <w:rPr>
          <w:szCs w:val="28"/>
        </w:rPr>
        <w:t xml:space="preserve">7 и </w:t>
      </w:r>
      <w:r w:rsidRPr="00B66497">
        <w:rPr>
          <w:szCs w:val="28"/>
          <w:lang w:val="en-US"/>
        </w:rPr>
        <w:t>Q</w:t>
      </w:r>
      <w:r w:rsidRPr="00B66497">
        <w:rPr>
          <w:szCs w:val="28"/>
        </w:rPr>
        <w:t>7. Микросхема К555ИР9 потребляет ток 63 мА.</w:t>
      </w:r>
    </w:p>
    <w:p w:rsidR="00B66497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9651BB" w:rsidRPr="00B66497" w:rsidRDefault="004203EA" w:rsidP="00B66497">
      <w:pPr>
        <w:pStyle w:val="a3"/>
        <w:widowControl w:val="0"/>
        <w:spacing w:line="360" w:lineRule="auto"/>
        <w:ind w:right="-2"/>
        <w:jc w:val="both"/>
        <w:rPr>
          <w:szCs w:val="28"/>
        </w:rPr>
      </w:pPr>
      <w:r>
        <w:rPr>
          <w:szCs w:val="28"/>
        </w:rPr>
        <w:pict>
          <v:shape id="_x0000_i1081" type="#_x0000_t75" style="width:482.25pt;height:335.25pt">
            <v:imagedata r:id="rId61" o:title="" gain="52429f" blacklevel="1311f"/>
          </v:shape>
        </w:pict>
      </w:r>
    </w:p>
    <w:p w:rsidR="009651BB" w:rsidRPr="00B66497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Рисунок 4 – Принципиальная электрическая схема знакогенератора</w:t>
      </w:r>
    </w:p>
    <w:p w:rsidR="009651BB" w:rsidRPr="00B66497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  <w:lang w:val="uk-UA"/>
        </w:rPr>
      </w:pPr>
      <w:r w:rsidRPr="00B66497">
        <w:rPr>
          <w:b/>
          <w:bCs/>
          <w:szCs w:val="28"/>
        </w:rPr>
        <w:br w:type="page"/>
      </w:r>
      <w:r w:rsidR="00D63465" w:rsidRPr="00B66497">
        <w:rPr>
          <w:b/>
          <w:bCs/>
          <w:szCs w:val="28"/>
        </w:rPr>
        <w:t xml:space="preserve">7 </w:t>
      </w:r>
      <w:r w:rsidR="00B66497">
        <w:rPr>
          <w:b/>
          <w:bCs/>
          <w:szCs w:val="28"/>
        </w:rPr>
        <w:t>Выбор компаратора</w:t>
      </w:r>
    </w:p>
    <w:p w:rsidR="009651BB" w:rsidRPr="00B66497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9651BB" w:rsidRPr="00B66497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Компараторы кодов служат для сравнения двух многоразрядных двоичных слов. В разрабатываемом устройстве отображения информации компаратор формирует единичный сигнал при равенстве кодов с выхода счетчиков регенерации и счетчиков маркера.</w:t>
      </w:r>
    </w:p>
    <w:p w:rsidR="009651BB" w:rsidRPr="00B66497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Применим четырехразрядный компаратор кодов К555СП1 – микросхему средней степени интеграции. Требуется построить 1</w:t>
      </w:r>
      <w:r w:rsidR="001B292C" w:rsidRPr="00B66497">
        <w:rPr>
          <w:szCs w:val="28"/>
        </w:rPr>
        <w:t>2</w:t>
      </w:r>
      <w:r w:rsidRPr="00B66497">
        <w:rPr>
          <w:szCs w:val="28"/>
        </w:rPr>
        <w:t>-разрядный компаратор, следовательно, будет использоваться 4 микросхемы К555СП1 (последовательный режим наращивания). Время задержки сигнала одной микросхемой – 15 нс, следовательно, составной 1</w:t>
      </w:r>
      <w:r w:rsidR="00EE66C4" w:rsidRPr="00B66497">
        <w:rPr>
          <w:szCs w:val="28"/>
        </w:rPr>
        <w:t>1</w:t>
      </w:r>
      <w:r w:rsidRPr="00B66497">
        <w:rPr>
          <w:szCs w:val="28"/>
        </w:rPr>
        <w:t>-разрядный компаратор задерживает сигнал на 45 нс.: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9651B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82" type="#_x0000_t75" style="width:156pt;height:22.5pt">
            <v:imagedata r:id="rId62" o:title=""/>
          </v:shape>
        </w:pict>
      </w:r>
      <w:r w:rsidR="009651BB" w:rsidRPr="00B66497">
        <w:rPr>
          <w:szCs w:val="28"/>
        </w:rPr>
        <w:t>,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9651BB" w:rsidRPr="00B66497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где </w:t>
      </w:r>
      <w:r w:rsidR="004203EA">
        <w:rPr>
          <w:position w:val="-12"/>
          <w:szCs w:val="28"/>
        </w:rPr>
        <w:pict>
          <v:shape id="_x0000_i1083" type="#_x0000_t75" style="width:25.5pt;height:21pt" fillcolor="window">
            <v:imagedata r:id="rId63" o:title=""/>
          </v:shape>
        </w:pict>
      </w:r>
      <w:r w:rsidRPr="00B66497">
        <w:rPr>
          <w:szCs w:val="28"/>
        </w:rPr>
        <w:t>–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время задержки распространения сигнала одним компаратором;</w:t>
      </w:r>
    </w:p>
    <w:p w:rsidR="009651BB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  <w:r w:rsidRPr="00B66497">
        <w:rPr>
          <w:szCs w:val="28"/>
          <w:lang w:val="en-US"/>
        </w:rPr>
        <w:t>n</w:t>
      </w:r>
      <w:r w:rsidRPr="00B66497">
        <w:rPr>
          <w:szCs w:val="28"/>
        </w:rPr>
        <w:t xml:space="preserve"> – количество микросхем. </w:t>
      </w:r>
    </w:p>
    <w:p w:rsidR="00B66497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9651BB" w:rsidRPr="00B66497" w:rsidRDefault="004203EA" w:rsidP="00B66497">
      <w:pPr>
        <w:pStyle w:val="a3"/>
        <w:widowControl w:val="0"/>
        <w:spacing w:line="360" w:lineRule="auto"/>
        <w:ind w:right="-2"/>
        <w:jc w:val="both"/>
        <w:rPr>
          <w:szCs w:val="28"/>
        </w:rPr>
      </w:pPr>
      <w:r>
        <w:rPr>
          <w:szCs w:val="28"/>
        </w:rPr>
        <w:pict>
          <v:shape id="_x0000_i1084" type="#_x0000_t75" style="width:463.5pt;height:224.25pt">
            <v:imagedata r:id="rId64" o:title=""/>
          </v:shape>
        </w:pict>
      </w:r>
    </w:p>
    <w:p w:rsidR="009651BB" w:rsidRPr="00B66497" w:rsidRDefault="009651B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Рисунок 5 – Принципиальная схема компаратора</w:t>
      </w:r>
    </w:p>
    <w:p w:rsidR="00580303" w:rsidRPr="00B66497" w:rsidRDefault="00C23CB4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  <w:r w:rsidRPr="00B66497">
        <w:rPr>
          <w:b/>
          <w:bCs/>
          <w:szCs w:val="28"/>
        </w:rPr>
        <w:br w:type="page"/>
      </w:r>
      <w:r w:rsidR="00995D6C" w:rsidRPr="00B66497">
        <w:rPr>
          <w:b/>
          <w:bCs/>
          <w:szCs w:val="28"/>
        </w:rPr>
        <w:t>8</w:t>
      </w:r>
      <w:r w:rsidR="00B66497">
        <w:rPr>
          <w:b/>
          <w:bCs/>
          <w:szCs w:val="28"/>
        </w:rPr>
        <w:t xml:space="preserve"> </w:t>
      </w:r>
      <w:r w:rsidR="00580303" w:rsidRPr="00B66497">
        <w:rPr>
          <w:b/>
          <w:bCs/>
          <w:szCs w:val="28"/>
        </w:rPr>
        <w:t>Расчет блока формирования маркера</w:t>
      </w: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580303" w:rsidRPr="00B66497" w:rsidRDefault="004203EA" w:rsidP="00B66497">
      <w:pPr>
        <w:pStyle w:val="a3"/>
        <w:widowControl w:val="0"/>
        <w:spacing w:line="360" w:lineRule="auto"/>
        <w:ind w:right="-2"/>
        <w:jc w:val="both"/>
        <w:rPr>
          <w:i/>
          <w:iCs/>
          <w:szCs w:val="28"/>
        </w:rPr>
      </w:pPr>
      <w:r>
        <w:rPr>
          <w:szCs w:val="28"/>
        </w:rPr>
        <w:pict>
          <v:shape id="_x0000_i1085" type="#_x0000_t75" style="width:496.5pt;height:279pt">
            <v:imagedata r:id="rId65" o:title=""/>
          </v:shape>
        </w:pict>
      </w: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i/>
          <w:iCs/>
          <w:szCs w:val="28"/>
        </w:rPr>
      </w:pPr>
      <w:r w:rsidRPr="00B66497">
        <w:rPr>
          <w:iCs/>
          <w:szCs w:val="28"/>
        </w:rPr>
        <w:t>Рисунок 6. Форма маркера и дешифратор</w:t>
      </w:r>
      <w:r w:rsidRPr="00B66497">
        <w:rPr>
          <w:i/>
          <w:iCs/>
          <w:szCs w:val="28"/>
        </w:rPr>
        <w:t>.</w:t>
      </w:r>
    </w:p>
    <w:p w:rsidR="00D56289" w:rsidRPr="00B66497" w:rsidRDefault="00D56289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Составим карты Карно для нахождения функций </w:t>
      </w:r>
      <w:r w:rsidRPr="00B66497">
        <w:rPr>
          <w:szCs w:val="28"/>
          <w:lang w:val="en-US"/>
        </w:rPr>
        <w:t>Y</w:t>
      </w:r>
      <w:r w:rsidRPr="00B66497">
        <w:rPr>
          <w:szCs w:val="28"/>
          <w:vertAlign w:val="subscript"/>
        </w:rPr>
        <w:t>1</w:t>
      </w:r>
      <w:r w:rsidRPr="00B66497">
        <w:rPr>
          <w:szCs w:val="28"/>
        </w:rPr>
        <w:t xml:space="preserve">, </w:t>
      </w:r>
      <w:r w:rsidRPr="00B66497">
        <w:rPr>
          <w:szCs w:val="28"/>
          <w:lang w:val="en-US"/>
        </w:rPr>
        <w:t>Y</w:t>
      </w:r>
      <w:r w:rsidRPr="00B66497">
        <w:rPr>
          <w:szCs w:val="28"/>
          <w:vertAlign w:val="subscript"/>
        </w:rPr>
        <w:t>2</w:t>
      </w:r>
      <w:r w:rsidRPr="00B66497">
        <w:rPr>
          <w:szCs w:val="28"/>
        </w:rPr>
        <w:t xml:space="preserve">, </w:t>
      </w:r>
      <w:r w:rsidRPr="00B66497">
        <w:rPr>
          <w:szCs w:val="28"/>
          <w:lang w:val="en-US"/>
        </w:rPr>
        <w:t>Y</w:t>
      </w:r>
      <w:r w:rsidRPr="00B66497">
        <w:rPr>
          <w:szCs w:val="28"/>
          <w:vertAlign w:val="subscript"/>
        </w:rPr>
        <w:t>3</w:t>
      </w:r>
      <w:r w:rsidRPr="00B66497">
        <w:rPr>
          <w:szCs w:val="28"/>
        </w:rPr>
        <w:t xml:space="preserve">, </w:t>
      </w:r>
      <w:r w:rsidRPr="00B66497">
        <w:rPr>
          <w:szCs w:val="28"/>
          <w:lang w:val="en-US"/>
        </w:rPr>
        <w:t>Y</w:t>
      </w:r>
      <w:r w:rsidRPr="00B66497">
        <w:rPr>
          <w:szCs w:val="28"/>
          <w:vertAlign w:val="subscript"/>
        </w:rPr>
        <w:t>4</w:t>
      </w:r>
      <w:r w:rsidRPr="00B66497">
        <w:rPr>
          <w:szCs w:val="28"/>
        </w:rPr>
        <w:t xml:space="preserve">, </w:t>
      </w:r>
      <w:r w:rsidRPr="00B66497">
        <w:rPr>
          <w:szCs w:val="28"/>
          <w:lang w:val="en-US"/>
        </w:rPr>
        <w:t>Y</w:t>
      </w:r>
      <w:r w:rsidRPr="00B66497">
        <w:rPr>
          <w:szCs w:val="28"/>
          <w:vertAlign w:val="subscript"/>
        </w:rPr>
        <w:t>5</w:t>
      </w:r>
      <w:r w:rsidRPr="00B66497">
        <w:rPr>
          <w:szCs w:val="28"/>
        </w:rPr>
        <w:t xml:space="preserve">. </w:t>
      </w: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ab/>
      </w:r>
    </w:p>
    <w:tbl>
      <w:tblPr>
        <w:tblpPr w:leftFromText="180" w:rightFromText="180" w:vertAnchor="text" w:horzAnchor="page" w:tblpX="2885" w:tblpY="1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26"/>
        <w:gridCol w:w="416"/>
        <w:gridCol w:w="416"/>
        <w:gridCol w:w="416"/>
        <w:gridCol w:w="416"/>
      </w:tblGrid>
      <w:tr w:rsidR="00580303" w:rsidRPr="00B66497">
        <w:tc>
          <w:tcPr>
            <w:tcW w:w="426" w:type="dxa"/>
            <w:tcBorders>
              <w:top w:val="nil"/>
              <w:left w:val="nil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B66497">
              <w:rPr>
                <w:lang w:val="en-US"/>
              </w:rPr>
              <w:t>Y</w:t>
            </w:r>
            <w:r w:rsidR="006616B5" w:rsidRPr="00B66497">
              <w:rPr>
                <w:vertAlign w:val="subscript"/>
                <w:lang w:val="en-US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</w:tr>
      <w:tr w:rsidR="00580303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</w:tr>
      <w:tr w:rsidR="00580303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03" w:rsidRPr="00B66497" w:rsidRDefault="0044354A" w:rsidP="00B66497">
            <w:pPr>
              <w:widowControl w:val="0"/>
              <w:spacing w:line="360" w:lineRule="auto"/>
              <w:jc w:val="both"/>
            </w:pPr>
            <w:r w:rsidRPr="00B66497"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</w:tr>
      <w:tr w:rsidR="00580303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0303" w:rsidRPr="00B66497" w:rsidRDefault="000A7358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03" w:rsidRPr="00B66497" w:rsidRDefault="000A7358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80303" w:rsidRPr="00B66497" w:rsidRDefault="000A7358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</w:tr>
      <w:tr w:rsidR="00580303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580303" w:rsidRPr="00B66497" w:rsidRDefault="00580303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80303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</w:tr>
    </w:tbl>
    <w:tbl>
      <w:tblPr>
        <w:tblpPr w:leftFromText="180" w:rightFromText="180" w:vertAnchor="text" w:horzAnchor="page" w:tblpX="5299" w:tblpY="12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85"/>
        <w:gridCol w:w="416"/>
        <w:gridCol w:w="416"/>
        <w:gridCol w:w="416"/>
        <w:gridCol w:w="416"/>
      </w:tblGrid>
      <w:tr w:rsidR="00120CCB" w:rsidRPr="00B66497">
        <w:tc>
          <w:tcPr>
            <w:tcW w:w="685" w:type="dxa"/>
            <w:tcBorders>
              <w:top w:val="nil"/>
              <w:left w:val="nil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B66497">
              <w:rPr>
                <w:lang w:val="en-US"/>
              </w:rPr>
              <w:t>Y</w:t>
            </w:r>
            <w:r w:rsidR="006616B5" w:rsidRPr="00B66497">
              <w:rPr>
                <w:vertAlign w:val="subscript"/>
                <w:lang w:val="en-US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</w:tr>
      <w:tr w:rsidR="00120CCB" w:rsidRPr="00B66497">
        <w:tc>
          <w:tcPr>
            <w:tcW w:w="685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</w:tr>
      <w:tr w:rsidR="00120CCB" w:rsidRPr="00B66497">
        <w:tc>
          <w:tcPr>
            <w:tcW w:w="685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</w:pPr>
            <w:r w:rsidRPr="00B66497"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</w:pPr>
            <w:r w:rsidRPr="00B66497"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</w:pPr>
            <w:r w:rsidRPr="00B66497"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</w:tr>
      <w:tr w:rsidR="00120CCB" w:rsidRPr="00B66497">
        <w:tc>
          <w:tcPr>
            <w:tcW w:w="685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</w:tr>
      <w:tr w:rsidR="00120CCB" w:rsidRPr="00B66497">
        <w:tc>
          <w:tcPr>
            <w:tcW w:w="685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</w:tr>
    </w:tbl>
    <w:tbl>
      <w:tblPr>
        <w:tblpPr w:leftFromText="180" w:rightFromText="180" w:vertAnchor="text" w:horzAnchor="page" w:tblpX="8035" w:tblpY="12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26"/>
        <w:gridCol w:w="416"/>
        <w:gridCol w:w="416"/>
        <w:gridCol w:w="416"/>
        <w:gridCol w:w="416"/>
      </w:tblGrid>
      <w:tr w:rsidR="00120CCB" w:rsidRPr="00B66497">
        <w:tc>
          <w:tcPr>
            <w:tcW w:w="426" w:type="dxa"/>
            <w:tcBorders>
              <w:top w:val="nil"/>
              <w:left w:val="nil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B66497">
              <w:rPr>
                <w:lang w:val="en-US"/>
              </w:rPr>
              <w:t>Y</w:t>
            </w:r>
            <w:r w:rsidR="006616B5" w:rsidRPr="00B66497">
              <w:rPr>
                <w:vertAlign w:val="subscript"/>
                <w:lang w:val="en-US"/>
              </w:rPr>
              <w:t>3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</w:tr>
      <w:tr w:rsidR="00120CCB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</w:tr>
      <w:tr w:rsidR="00120CCB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</w:tr>
      <w:tr w:rsidR="00120CCB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</w:tr>
      <w:tr w:rsidR="00120CCB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</w:pPr>
            <w:r w:rsidRPr="00B66497"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</w:tr>
    </w:tbl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80303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vertAnchor="text" w:horzAnchor="page" w:tblpX="2677" w:tblpY="22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85"/>
        <w:gridCol w:w="416"/>
        <w:gridCol w:w="416"/>
        <w:gridCol w:w="416"/>
        <w:gridCol w:w="416"/>
      </w:tblGrid>
      <w:tr w:rsidR="00120CCB" w:rsidRPr="00B66497">
        <w:tc>
          <w:tcPr>
            <w:tcW w:w="685" w:type="dxa"/>
            <w:tcBorders>
              <w:top w:val="nil"/>
              <w:left w:val="nil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B66497">
              <w:rPr>
                <w:lang w:val="en-US"/>
              </w:rPr>
              <w:t>Y</w:t>
            </w:r>
            <w:r w:rsidR="006616B5" w:rsidRPr="00B66497">
              <w:rPr>
                <w:vertAlign w:val="subscript"/>
                <w:lang w:val="en-US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</w:tr>
      <w:tr w:rsidR="00120CCB" w:rsidRPr="00B66497">
        <w:tc>
          <w:tcPr>
            <w:tcW w:w="685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</w:pPr>
            <w:r w:rsidRPr="00B66497">
              <w:t>1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</w:tr>
      <w:tr w:rsidR="00120CCB" w:rsidRPr="00B66497">
        <w:tc>
          <w:tcPr>
            <w:tcW w:w="685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</w:pPr>
            <w:r w:rsidRPr="00B66497"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</w:pPr>
            <w:r w:rsidRPr="00B66497"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</w:tr>
      <w:tr w:rsidR="00120CCB" w:rsidRPr="00B66497">
        <w:tc>
          <w:tcPr>
            <w:tcW w:w="685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</w:tr>
      <w:tr w:rsidR="00120CCB" w:rsidRPr="00B66497">
        <w:tc>
          <w:tcPr>
            <w:tcW w:w="685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</w:pPr>
            <w:r w:rsidRPr="00B66497"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</w:tr>
    </w:tbl>
    <w:tbl>
      <w:tblPr>
        <w:tblpPr w:leftFromText="180" w:rightFromText="180" w:vertAnchor="text" w:horzAnchor="margin" w:tblpXSpec="center" w:tblpY="22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26"/>
        <w:gridCol w:w="416"/>
        <w:gridCol w:w="416"/>
        <w:gridCol w:w="416"/>
        <w:gridCol w:w="416"/>
      </w:tblGrid>
      <w:tr w:rsidR="00120CCB" w:rsidRPr="00B66497">
        <w:tc>
          <w:tcPr>
            <w:tcW w:w="426" w:type="dxa"/>
            <w:tcBorders>
              <w:top w:val="nil"/>
              <w:left w:val="nil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B66497">
              <w:rPr>
                <w:lang w:val="en-US"/>
              </w:rPr>
              <w:t>Y</w:t>
            </w:r>
            <w:r w:rsidR="006616B5" w:rsidRPr="00B66497">
              <w:rPr>
                <w:vertAlign w:val="subscript"/>
                <w:lang w:val="en-US"/>
              </w:rPr>
              <w:t>5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</w:tr>
      <w:tr w:rsidR="00120CCB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</w:t>
            </w:r>
          </w:p>
        </w:tc>
      </w:tr>
      <w:tr w:rsidR="00120CCB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</w:pPr>
            <w:r w:rsidRPr="00B66497"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</w:tr>
      <w:tr w:rsidR="00120CCB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</w:tr>
      <w:tr w:rsidR="00120CCB" w:rsidRPr="00B66497">
        <w:tc>
          <w:tcPr>
            <w:tcW w:w="426" w:type="dxa"/>
            <w:tcBorders>
              <w:right w:val="single" w:sz="12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120CCB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0CCB" w:rsidRPr="00B66497" w:rsidRDefault="006616B5" w:rsidP="00B66497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66497">
              <w:rPr>
                <w:lang w:val="en-US"/>
              </w:rPr>
              <w:t>X</w:t>
            </w:r>
          </w:p>
        </w:tc>
      </w:tr>
    </w:tbl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vertAlign w:val="subscript"/>
          <w:lang w:val="en-US"/>
        </w:rPr>
      </w:pP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95B0B" w:rsidRPr="00B66497" w:rsidRDefault="00595B0B" w:rsidP="00B66497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</w:p>
    <w:p w:rsidR="00595B0B" w:rsidRPr="00B66497" w:rsidRDefault="00595B0B" w:rsidP="00B66497">
      <w:pPr>
        <w:widowControl w:val="0"/>
        <w:tabs>
          <w:tab w:val="center" w:pos="5264"/>
        </w:tabs>
        <w:spacing w:line="360" w:lineRule="auto"/>
        <w:ind w:right="-2" w:firstLine="709"/>
        <w:jc w:val="both"/>
        <w:rPr>
          <w:sz w:val="28"/>
          <w:szCs w:val="28"/>
          <w:vertAlign w:val="subscript"/>
        </w:rPr>
      </w:pPr>
      <w:r w:rsidRPr="00B66497">
        <w:rPr>
          <w:sz w:val="28"/>
          <w:szCs w:val="28"/>
          <w:lang w:val="en-US"/>
        </w:rPr>
        <w:t>Y</w:t>
      </w:r>
      <w:r w:rsidR="00E40FF6" w:rsidRPr="00B66497">
        <w:rPr>
          <w:sz w:val="28"/>
          <w:szCs w:val="28"/>
          <w:vertAlign w:val="subscript"/>
        </w:rPr>
        <w:t>5</w:t>
      </w:r>
      <w:r w:rsidR="00044D82" w:rsidRPr="00B66497">
        <w:rPr>
          <w:sz w:val="28"/>
          <w:szCs w:val="28"/>
          <w:vertAlign w:val="subscript"/>
        </w:rPr>
        <w:t>=</w:t>
      </w:r>
      <w:r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1</w:t>
      </w:r>
      <w:r w:rsidRPr="00B66497">
        <w:rPr>
          <w:sz w:val="28"/>
          <w:szCs w:val="28"/>
        </w:rPr>
        <w:t xml:space="preserve">+ </w:t>
      </w:r>
      <w:r w:rsidR="00044D82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2</w:t>
      </w:r>
      <w:r w:rsidR="00044D82" w:rsidRPr="00B66497">
        <w:rPr>
          <w:sz w:val="28"/>
          <w:szCs w:val="28"/>
        </w:rPr>
        <w:t xml:space="preserve">+ </w:t>
      </w:r>
      <w:r w:rsidR="00044D82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3</w:t>
      </w:r>
      <w:r w:rsidR="00044D82" w:rsidRPr="00B66497">
        <w:rPr>
          <w:sz w:val="28"/>
          <w:szCs w:val="28"/>
        </w:rPr>
        <w:t xml:space="preserve"> +</w:t>
      </w:r>
      <w:r w:rsidR="00E40FF6" w:rsidRPr="00B66497">
        <w:rPr>
          <w:sz w:val="28"/>
          <w:szCs w:val="28"/>
        </w:rPr>
        <w:t>4</w:t>
      </w:r>
    </w:p>
    <w:p w:rsidR="00595B0B" w:rsidRPr="00B66497" w:rsidRDefault="004203EA" w:rsidP="00B66497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3120" from="108.75pt,.25pt" to="120.15pt,.3pt"/>
        </w:pict>
      </w:r>
      <w:r>
        <w:rPr>
          <w:noProof/>
        </w:rPr>
        <w:pict>
          <v:line id="_x0000_s1027" style="position:absolute;left:0;text-align:left;z-index:251652096" from="89.25pt,.3pt" to="100.65pt,.35pt"/>
        </w:pict>
      </w:r>
      <w:r>
        <w:rPr>
          <w:noProof/>
        </w:rPr>
        <w:pict>
          <v:line id="_x0000_s1028" style="position:absolute;left:0;text-align:left;z-index:251655168" from="22.55pt,.35pt" to="33.95pt,.4pt"/>
        </w:pict>
      </w:r>
      <w:r w:rsidR="00595B0B" w:rsidRPr="00B66497">
        <w:rPr>
          <w:sz w:val="28"/>
          <w:szCs w:val="28"/>
          <w:lang w:val="en-US"/>
        </w:rPr>
        <w:t>Y</w:t>
      </w:r>
      <w:r w:rsidR="00E40FF6" w:rsidRPr="00B66497">
        <w:rPr>
          <w:sz w:val="28"/>
          <w:szCs w:val="28"/>
          <w:vertAlign w:val="subscript"/>
        </w:rPr>
        <w:t>4</w:t>
      </w:r>
      <w:r w:rsidR="00595B0B" w:rsidRPr="00B66497">
        <w:rPr>
          <w:sz w:val="28"/>
          <w:szCs w:val="28"/>
        </w:rPr>
        <w:t xml:space="preserve">= </w:t>
      </w:r>
      <w:r w:rsidR="00595B0B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 xml:space="preserve">4 </w:t>
      </w:r>
      <w:r w:rsidR="00E40FF6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3</w:t>
      </w:r>
      <w:r w:rsidR="00595B0B" w:rsidRPr="00B66497">
        <w:rPr>
          <w:sz w:val="28"/>
          <w:szCs w:val="28"/>
        </w:rPr>
        <w:t>+</w:t>
      </w:r>
      <w:r w:rsidR="00E40FF6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 xml:space="preserve">2 </w:t>
      </w:r>
      <w:r w:rsidR="00595B0B" w:rsidRPr="00B66497">
        <w:rPr>
          <w:sz w:val="28"/>
          <w:szCs w:val="28"/>
          <w:lang w:val="en-US"/>
        </w:rPr>
        <w:t>Q</w:t>
      </w:r>
      <w:r w:rsidR="00595B0B" w:rsidRPr="00B66497">
        <w:rPr>
          <w:sz w:val="28"/>
          <w:szCs w:val="28"/>
        </w:rPr>
        <w:t>3</w:t>
      </w:r>
      <w:r w:rsidR="00766F13" w:rsidRPr="00B66497">
        <w:rPr>
          <w:sz w:val="28"/>
          <w:szCs w:val="28"/>
        </w:rPr>
        <w:t xml:space="preserve"> </w:t>
      </w:r>
      <w:r w:rsidR="00766F13" w:rsidRPr="00B66497">
        <w:rPr>
          <w:sz w:val="28"/>
          <w:szCs w:val="28"/>
          <w:lang w:val="en-US"/>
        </w:rPr>
        <w:t>Q</w:t>
      </w:r>
      <w:r w:rsidR="00766F13" w:rsidRPr="00B66497">
        <w:rPr>
          <w:sz w:val="28"/>
          <w:szCs w:val="28"/>
        </w:rPr>
        <w:t>4</w:t>
      </w:r>
    </w:p>
    <w:p w:rsidR="0031139E" w:rsidRPr="00B66497" w:rsidRDefault="004203EA" w:rsidP="00B66497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9264" from="104.6pt,10.35pt" to="116pt,10.4pt"/>
        </w:pict>
      </w:r>
      <w:r>
        <w:rPr>
          <w:noProof/>
        </w:rPr>
        <w:pict>
          <v:line id="_x0000_s1030" style="position:absolute;left:0;text-align:left;z-index:251658240" from="45.15pt,10.4pt" to="56.55pt,10.45pt"/>
        </w:pict>
      </w:r>
      <w:r>
        <w:rPr>
          <w:noProof/>
        </w:rPr>
        <w:pict>
          <v:line id="_x0000_s1031" style="position:absolute;left:0;text-align:left;z-index:251656192" from="120.15pt,10.45pt" to="131.55pt,10.5pt"/>
        </w:pict>
      </w:r>
      <w:r w:rsidR="00044D82" w:rsidRPr="00B66497">
        <w:rPr>
          <w:sz w:val="28"/>
          <w:szCs w:val="28"/>
          <w:lang w:val="en-US"/>
        </w:rPr>
        <w:t>Y</w:t>
      </w:r>
      <w:r w:rsidR="00BD6219" w:rsidRPr="00B66497">
        <w:rPr>
          <w:sz w:val="28"/>
          <w:szCs w:val="28"/>
          <w:vertAlign w:val="subscript"/>
        </w:rPr>
        <w:t>3</w:t>
      </w:r>
      <w:r w:rsidR="00044D82" w:rsidRPr="00B66497">
        <w:rPr>
          <w:sz w:val="28"/>
          <w:szCs w:val="28"/>
          <w:vertAlign w:val="subscript"/>
        </w:rPr>
        <w:t>=</w:t>
      </w:r>
      <w:r w:rsidR="00044D82" w:rsidRPr="00B66497">
        <w:rPr>
          <w:sz w:val="28"/>
          <w:szCs w:val="28"/>
        </w:rPr>
        <w:t xml:space="preserve"> </w:t>
      </w:r>
      <w:r w:rsidR="00044D82" w:rsidRPr="00B66497">
        <w:rPr>
          <w:sz w:val="28"/>
          <w:szCs w:val="28"/>
          <w:lang w:val="en-US"/>
        </w:rPr>
        <w:t>Q</w:t>
      </w:r>
      <w:r w:rsidR="00044D82" w:rsidRPr="00B66497">
        <w:rPr>
          <w:sz w:val="28"/>
          <w:szCs w:val="28"/>
        </w:rPr>
        <w:t>3</w:t>
      </w:r>
      <w:r w:rsidR="00E40FF6" w:rsidRPr="00B66497">
        <w:rPr>
          <w:sz w:val="28"/>
          <w:szCs w:val="28"/>
        </w:rPr>
        <w:t xml:space="preserve"> </w:t>
      </w:r>
      <w:r w:rsidR="00E40FF6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4</w:t>
      </w:r>
      <w:r w:rsidR="00044D82" w:rsidRPr="00B66497">
        <w:rPr>
          <w:sz w:val="28"/>
          <w:szCs w:val="28"/>
        </w:rPr>
        <w:t xml:space="preserve">+ </w:t>
      </w:r>
      <w:r w:rsidR="00044D82" w:rsidRPr="00B66497">
        <w:rPr>
          <w:sz w:val="28"/>
          <w:szCs w:val="28"/>
          <w:lang w:val="en-US"/>
        </w:rPr>
        <w:t>Q</w:t>
      </w:r>
      <w:r w:rsidR="00044D82" w:rsidRPr="00B66497">
        <w:rPr>
          <w:sz w:val="28"/>
          <w:szCs w:val="28"/>
        </w:rPr>
        <w:t>1</w:t>
      </w:r>
      <w:r w:rsidR="00044D82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2</w:t>
      </w:r>
      <w:r w:rsidR="00044D82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3</w:t>
      </w:r>
      <w:r w:rsidR="00044D82" w:rsidRPr="00B66497">
        <w:rPr>
          <w:sz w:val="28"/>
          <w:szCs w:val="28"/>
          <w:lang w:val="en-US"/>
        </w:rPr>
        <w:t>Q</w:t>
      </w:r>
      <w:r w:rsidR="00044D82" w:rsidRPr="00B66497">
        <w:rPr>
          <w:sz w:val="28"/>
          <w:szCs w:val="28"/>
        </w:rPr>
        <w:t>4</w:t>
      </w:r>
    </w:p>
    <w:p w:rsidR="001B292C" w:rsidRPr="00B66497" w:rsidRDefault="004203EA" w:rsidP="00B66497">
      <w:pPr>
        <w:widowControl w:val="0"/>
        <w:spacing w:line="360" w:lineRule="auto"/>
        <w:ind w:right="-2"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32" style="position:absolute;left:0;text-align:left;z-index:251663360" from="137.9pt,9.85pt" to="149.3pt,9.9pt"/>
        </w:pict>
      </w:r>
      <w:r>
        <w:rPr>
          <w:noProof/>
        </w:rPr>
        <w:pict>
          <v:line id="_x0000_s1033" style="position:absolute;left:0;text-align:left;z-index:251662336" from="120.75pt,9.85pt" to="132.15pt,9.9pt"/>
        </w:pict>
      </w:r>
      <w:r>
        <w:rPr>
          <w:noProof/>
        </w:rPr>
        <w:pict>
          <v:line id="_x0000_s1034" style="position:absolute;left:0;text-align:left;z-index:251661312" from="63.1pt,9.85pt" to="74.5pt,9.9pt"/>
        </w:pict>
      </w:r>
      <w:r>
        <w:rPr>
          <w:noProof/>
        </w:rPr>
        <w:pict>
          <v:line id="_x0000_s1035" style="position:absolute;left:0;text-align:left;z-index:251660288" from="25.85pt,9.85pt" to="37.25pt,9.9pt"/>
        </w:pict>
      </w:r>
      <w:r w:rsidR="00044D82" w:rsidRPr="00B66497">
        <w:rPr>
          <w:sz w:val="28"/>
          <w:szCs w:val="28"/>
          <w:lang w:val="en-US"/>
        </w:rPr>
        <w:t>Y</w:t>
      </w:r>
      <w:r w:rsidR="00BD6219" w:rsidRPr="00B66497">
        <w:rPr>
          <w:sz w:val="28"/>
          <w:szCs w:val="28"/>
          <w:vertAlign w:val="subscript"/>
        </w:rPr>
        <w:t>2</w:t>
      </w:r>
      <w:r w:rsidR="00044D82" w:rsidRPr="00B66497">
        <w:rPr>
          <w:sz w:val="28"/>
          <w:szCs w:val="28"/>
          <w:vertAlign w:val="subscript"/>
        </w:rPr>
        <w:t>=</w:t>
      </w:r>
      <w:r w:rsidR="00044D82" w:rsidRPr="00B66497">
        <w:rPr>
          <w:sz w:val="28"/>
          <w:szCs w:val="28"/>
        </w:rPr>
        <w:t xml:space="preserve"> </w:t>
      </w:r>
      <w:r w:rsidR="00044D82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2</w:t>
      </w:r>
      <w:r w:rsidR="00044D82" w:rsidRPr="00B66497">
        <w:rPr>
          <w:sz w:val="28"/>
          <w:szCs w:val="28"/>
        </w:rPr>
        <w:t xml:space="preserve"> </w:t>
      </w:r>
      <w:r w:rsidR="00044D82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3</w:t>
      </w:r>
      <w:r w:rsidR="00044D82" w:rsidRPr="00B66497">
        <w:rPr>
          <w:sz w:val="28"/>
          <w:szCs w:val="28"/>
        </w:rPr>
        <w:t xml:space="preserve"> </w:t>
      </w:r>
      <w:r w:rsidR="00044D82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4+</w:t>
      </w:r>
      <w:r w:rsidR="00044D82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1</w:t>
      </w:r>
      <w:r w:rsidR="00B9081B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2</w:t>
      </w:r>
      <w:r w:rsidR="00B9081B" w:rsidRPr="00B66497">
        <w:rPr>
          <w:sz w:val="28"/>
          <w:szCs w:val="28"/>
          <w:lang w:val="en-US"/>
        </w:rPr>
        <w:t>Q</w:t>
      </w:r>
      <w:r w:rsidR="00B9081B" w:rsidRPr="00B66497">
        <w:rPr>
          <w:sz w:val="28"/>
          <w:szCs w:val="28"/>
        </w:rPr>
        <w:t>3</w:t>
      </w:r>
      <w:r w:rsidR="00E40FF6" w:rsidRPr="00B66497">
        <w:rPr>
          <w:sz w:val="28"/>
          <w:szCs w:val="28"/>
          <w:lang w:val="en-US"/>
        </w:rPr>
        <w:t>Q</w:t>
      </w:r>
      <w:r w:rsidR="00E40FF6" w:rsidRPr="00B66497">
        <w:rPr>
          <w:sz w:val="28"/>
          <w:szCs w:val="28"/>
        </w:rPr>
        <w:t>4</w:t>
      </w:r>
    </w:p>
    <w:p w:rsidR="006E4DCD" w:rsidRPr="00B66497" w:rsidRDefault="004203EA" w:rsidP="00B66497">
      <w:pPr>
        <w:widowControl w:val="0"/>
        <w:tabs>
          <w:tab w:val="center" w:pos="5264"/>
        </w:tabs>
        <w:spacing w:line="360" w:lineRule="auto"/>
        <w:ind w:right="-2"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36" style="position:absolute;left:0;text-align:left;z-index:251657216" from="74.5pt,13.15pt" to="85.9pt,13.2pt"/>
        </w:pict>
      </w:r>
      <w:r>
        <w:rPr>
          <w:noProof/>
        </w:rPr>
        <w:pict>
          <v:line id="_x0000_s1037" style="position:absolute;left:0;text-align:left;z-index:251654144" from="40.7pt,13.2pt" to="52.1pt,13.25pt"/>
        </w:pict>
      </w:r>
      <w:r w:rsidR="006E4DCD" w:rsidRPr="00B66497">
        <w:rPr>
          <w:sz w:val="28"/>
          <w:szCs w:val="28"/>
          <w:lang w:val="en-US"/>
        </w:rPr>
        <w:t>Y</w:t>
      </w:r>
      <w:r w:rsidR="00BD6219" w:rsidRPr="00B66497">
        <w:rPr>
          <w:sz w:val="28"/>
          <w:szCs w:val="28"/>
        </w:rPr>
        <w:t>1</w:t>
      </w:r>
      <w:r w:rsidR="006E4DCD" w:rsidRPr="00B66497">
        <w:rPr>
          <w:sz w:val="28"/>
          <w:szCs w:val="28"/>
          <w:vertAlign w:val="subscript"/>
        </w:rPr>
        <w:t>=</w:t>
      </w:r>
      <w:r w:rsidR="006E4DCD" w:rsidRPr="00B66497">
        <w:rPr>
          <w:sz w:val="28"/>
          <w:szCs w:val="28"/>
        </w:rPr>
        <w:t xml:space="preserve"> </w:t>
      </w:r>
      <w:r w:rsidR="006E4DCD" w:rsidRPr="00B66497">
        <w:rPr>
          <w:sz w:val="28"/>
          <w:szCs w:val="28"/>
          <w:lang w:val="en-US"/>
        </w:rPr>
        <w:t>Q</w:t>
      </w:r>
      <w:r w:rsidR="006E4DCD" w:rsidRPr="00B66497">
        <w:rPr>
          <w:sz w:val="28"/>
          <w:szCs w:val="28"/>
          <w:vertAlign w:val="subscript"/>
        </w:rPr>
        <w:t>1</w:t>
      </w:r>
      <w:r w:rsidR="006E4DCD" w:rsidRPr="00B66497">
        <w:rPr>
          <w:sz w:val="28"/>
          <w:szCs w:val="28"/>
          <w:lang w:val="en-US"/>
        </w:rPr>
        <w:t>Q</w:t>
      </w:r>
      <w:r w:rsidR="006E4DCD" w:rsidRPr="00B66497">
        <w:rPr>
          <w:sz w:val="28"/>
          <w:szCs w:val="28"/>
          <w:vertAlign w:val="subscript"/>
        </w:rPr>
        <w:t>2</w:t>
      </w:r>
      <w:r w:rsidR="006E4DCD" w:rsidRPr="00B66497">
        <w:rPr>
          <w:sz w:val="28"/>
          <w:szCs w:val="28"/>
        </w:rPr>
        <w:t xml:space="preserve"> </w:t>
      </w:r>
      <w:r w:rsidR="006E4DCD" w:rsidRPr="00B66497">
        <w:rPr>
          <w:sz w:val="28"/>
          <w:szCs w:val="28"/>
          <w:lang w:val="en-US"/>
        </w:rPr>
        <w:t>Q</w:t>
      </w:r>
      <w:r w:rsidR="006E4DCD" w:rsidRPr="00B66497">
        <w:rPr>
          <w:sz w:val="28"/>
          <w:szCs w:val="28"/>
          <w:vertAlign w:val="subscript"/>
        </w:rPr>
        <w:t>3</w:t>
      </w:r>
      <w:r w:rsidR="006E4DCD" w:rsidRPr="00B66497">
        <w:rPr>
          <w:sz w:val="28"/>
          <w:szCs w:val="28"/>
          <w:lang w:val="en-US"/>
        </w:rPr>
        <w:t>Q</w:t>
      </w:r>
      <w:r w:rsidR="006E4DCD" w:rsidRPr="00B66497">
        <w:rPr>
          <w:sz w:val="28"/>
          <w:szCs w:val="28"/>
        </w:rPr>
        <w:t>4</w:t>
      </w:r>
    </w:p>
    <w:p w:rsidR="00344C4D" w:rsidRPr="00B66497" w:rsidRDefault="00B66497" w:rsidP="00B66497">
      <w:pPr>
        <w:widowControl w:val="0"/>
        <w:tabs>
          <w:tab w:val="center" w:pos="5264"/>
        </w:tabs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vertAlign w:val="subscript"/>
        </w:rPr>
        <w:br w:type="page"/>
      </w:r>
      <w:r w:rsidR="004203EA">
        <w:rPr>
          <w:sz w:val="28"/>
          <w:szCs w:val="28"/>
        </w:rPr>
        <w:pict>
          <v:shape id="_x0000_i1086" type="#_x0000_t75" style="width:462pt;height:561.75pt">
            <v:imagedata r:id="rId66" o:title=""/>
          </v:shape>
        </w:pict>
      </w:r>
    </w:p>
    <w:p w:rsidR="00580303" w:rsidRPr="00B66497" w:rsidRDefault="00580303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Рисунок </w:t>
      </w:r>
      <w:r w:rsidR="00A140DE" w:rsidRPr="00B66497">
        <w:rPr>
          <w:szCs w:val="28"/>
        </w:rPr>
        <w:t>7</w:t>
      </w:r>
      <w:r w:rsidRPr="00B66497">
        <w:rPr>
          <w:szCs w:val="28"/>
        </w:rPr>
        <w:t xml:space="preserve"> – Функциональная схема формирователя маркера</w:t>
      </w:r>
    </w:p>
    <w:p w:rsidR="00850747" w:rsidRPr="00B66497" w:rsidRDefault="00850747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</w:p>
    <w:p w:rsidR="000D250B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</w:rPr>
        <w:br w:type="page"/>
      </w:r>
      <w:r w:rsidR="00995D6C" w:rsidRPr="00B66497">
        <w:rPr>
          <w:b/>
          <w:bCs/>
          <w:szCs w:val="28"/>
        </w:rPr>
        <w:t>9</w:t>
      </w:r>
      <w:r>
        <w:rPr>
          <w:b/>
          <w:bCs/>
          <w:szCs w:val="28"/>
        </w:rPr>
        <w:t xml:space="preserve"> Расчет устройства синхронизации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Исходные даные: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Число знаков в строке </w:t>
      </w:r>
      <w:r w:rsidRPr="00B66497">
        <w:rPr>
          <w:szCs w:val="28"/>
          <w:lang w:val="en-US"/>
        </w:rPr>
        <w:t>N</w:t>
      </w:r>
      <w:r w:rsidR="002D1DB7" w:rsidRPr="00B66497">
        <w:rPr>
          <w:szCs w:val="28"/>
        </w:rPr>
        <w:t>зтс=</w:t>
      </w:r>
      <w:r w:rsidR="002F08DD" w:rsidRPr="00B66497">
        <w:rPr>
          <w:szCs w:val="28"/>
        </w:rPr>
        <w:t>6</w:t>
      </w:r>
      <w:r w:rsidR="00292DEF" w:rsidRPr="00B66497">
        <w:rPr>
          <w:szCs w:val="28"/>
        </w:rPr>
        <w:t>5,5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Число текстовых строк </w:t>
      </w:r>
      <w:r w:rsidRPr="00B66497">
        <w:rPr>
          <w:szCs w:val="28"/>
          <w:lang w:val="en-US"/>
        </w:rPr>
        <w:t>N</w:t>
      </w:r>
      <w:r w:rsidR="002D1DB7" w:rsidRPr="00B66497">
        <w:rPr>
          <w:szCs w:val="28"/>
        </w:rPr>
        <w:t>тс=</w:t>
      </w:r>
      <w:r w:rsidR="00292DEF" w:rsidRPr="00B66497">
        <w:rPr>
          <w:szCs w:val="28"/>
        </w:rPr>
        <w:t>9,</w:t>
      </w:r>
      <w:r w:rsidR="002F08DD" w:rsidRPr="00B66497">
        <w:rPr>
          <w:szCs w:val="28"/>
        </w:rPr>
        <w:t>6</w:t>
      </w:r>
    </w:p>
    <w:p w:rsidR="000D250B" w:rsidRPr="00B66497" w:rsidRDefault="002D1DB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Матрица знака </w:t>
      </w:r>
      <w:r w:rsidR="002F08DD" w:rsidRPr="00B66497">
        <w:rPr>
          <w:szCs w:val="28"/>
        </w:rPr>
        <w:t>7</w:t>
      </w:r>
      <w:r w:rsidRPr="00B66497">
        <w:rPr>
          <w:szCs w:val="28"/>
        </w:rPr>
        <w:t xml:space="preserve"> х </w:t>
      </w:r>
      <w:r w:rsidR="007E1AA0" w:rsidRPr="00B66497">
        <w:rPr>
          <w:szCs w:val="28"/>
        </w:rPr>
        <w:t>1</w:t>
      </w:r>
      <w:r w:rsidR="002F08DD" w:rsidRPr="00B66497">
        <w:rPr>
          <w:szCs w:val="28"/>
        </w:rPr>
        <w:t>0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Интервалы между знаками и текстовыми строками </w:t>
      </w:r>
      <w:r w:rsidR="004203EA">
        <w:rPr>
          <w:position w:val="-10"/>
          <w:szCs w:val="28"/>
        </w:rPr>
        <w:pict>
          <v:shape id="_x0000_i1087" type="#_x0000_t75" style="width:39.75pt;height:17.25pt">
            <v:imagedata r:id="rId67" o:title=""/>
          </v:shape>
        </w:pict>
      </w:r>
      <w:r w:rsidRPr="00B66497">
        <w:rPr>
          <w:szCs w:val="28"/>
        </w:rPr>
        <w:t xml:space="preserve"> </w:t>
      </w:r>
      <w:r w:rsidR="004203EA">
        <w:rPr>
          <w:position w:val="-12"/>
          <w:szCs w:val="28"/>
        </w:rPr>
        <w:pict>
          <v:shape id="_x0000_i1088" type="#_x0000_t75" style="width:42pt;height:18pt">
            <v:imagedata r:id="rId68" o:title=""/>
          </v:shape>
        </w:pic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Коэффициент использования телевизио</w:t>
      </w:r>
      <w:r w:rsidR="00ED7359" w:rsidRPr="00B66497">
        <w:rPr>
          <w:szCs w:val="28"/>
        </w:rPr>
        <w:t>нного растра по горизонтали и ве</w:t>
      </w:r>
      <w:r w:rsidRPr="00B66497">
        <w:rPr>
          <w:szCs w:val="28"/>
        </w:rPr>
        <w:t xml:space="preserve">ртикали </w:t>
      </w:r>
      <w:r w:rsidRPr="00B66497">
        <w:rPr>
          <w:szCs w:val="28"/>
        </w:rPr>
        <w:sym w:font="Symbol" w:char="F062"/>
      </w:r>
      <w:r w:rsidRPr="00B66497">
        <w:rPr>
          <w:szCs w:val="28"/>
        </w:rPr>
        <w:t xml:space="preserve">г=0,9; </w:t>
      </w:r>
      <w:r w:rsidRPr="00B66497">
        <w:rPr>
          <w:szCs w:val="28"/>
        </w:rPr>
        <w:sym w:font="Symbol" w:char="F062"/>
      </w:r>
      <w:r w:rsidRPr="00B66497">
        <w:rPr>
          <w:szCs w:val="28"/>
        </w:rPr>
        <w:t>в=0,8;</w:t>
      </w: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Коэффициент обратного хода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строчной и кадровой разверток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</w:rPr>
      </w:pPr>
      <w:r>
        <w:rPr>
          <w:b/>
          <w:bCs/>
          <w:position w:val="-10"/>
          <w:szCs w:val="28"/>
          <w:lang w:val="en-US"/>
        </w:rPr>
        <w:pict>
          <v:shape id="_x0000_i1089" type="#_x0000_t75" style="width:48pt;height:17.25pt">
            <v:imagedata r:id="rId69" o:title=""/>
          </v:shape>
        </w:pict>
      </w:r>
      <w:r w:rsidR="00B66497">
        <w:rPr>
          <w:b/>
          <w:bCs/>
          <w:szCs w:val="28"/>
        </w:rPr>
        <w:t xml:space="preserve"> </w:t>
      </w:r>
      <w:r>
        <w:rPr>
          <w:b/>
          <w:bCs/>
          <w:position w:val="-12"/>
          <w:szCs w:val="28"/>
          <w:lang w:val="en-US"/>
        </w:rPr>
        <w:pict>
          <v:shape id="_x0000_i1090" type="#_x0000_t75" style="width:50.25pt;height:18pt">
            <v:imagedata r:id="rId70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Длительность пр</w:t>
      </w:r>
      <w:r w:rsidR="00ED7359" w:rsidRPr="00B66497">
        <w:rPr>
          <w:szCs w:val="28"/>
        </w:rPr>
        <w:t>я</w:t>
      </w:r>
      <w:r w:rsidRPr="00B66497">
        <w:rPr>
          <w:szCs w:val="28"/>
        </w:rPr>
        <w:t>мого хода развертки в безразмерной форме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91" type="#_x0000_t75" style="width:153.75pt;height:33.75pt">
            <v:imagedata r:id="rId71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  <w:r w:rsidRPr="00B66497">
        <w:rPr>
          <w:szCs w:val="28"/>
        </w:rPr>
        <w:t>Период строчной развертки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92" type="#_x0000_t75" style="width:162pt;height:33.75pt">
            <v:imagedata r:id="rId72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Для удобства получения коэффициента деления примем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093" type="#_x0000_t75" style="width:41.25pt;height:17.25pt">
            <v:imagedata r:id="rId73" o:title=""/>
          </v:shape>
        </w:pict>
      </w:r>
      <w:r w:rsidR="000D250B" w:rsidRPr="00B66497">
        <w:rPr>
          <w:szCs w:val="28"/>
        </w:rPr>
        <w:tab/>
      </w:r>
      <w:r w:rsidR="000D250B" w:rsidRPr="00B66497">
        <w:rPr>
          <w:szCs w:val="28"/>
        </w:rPr>
        <w:tab/>
      </w:r>
      <w:r>
        <w:rPr>
          <w:position w:val="-10"/>
          <w:szCs w:val="28"/>
        </w:rPr>
        <w:pict>
          <v:shape id="_x0000_i1094" type="#_x0000_t75" style="width:45pt;height:17.25pt">
            <v:imagedata r:id="rId74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Cs w:val="28"/>
          <w:lang w:val="uk-UA"/>
        </w:rPr>
      </w:pPr>
    </w:p>
    <w:p w:rsidR="000D250B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Из этих величин для затемнения с левой и правой сторон экрана выделяем по 5 знакомест. Начало о</w:t>
      </w:r>
      <w:r w:rsidR="00C93F79" w:rsidRPr="00B66497">
        <w:rPr>
          <w:szCs w:val="28"/>
        </w:rPr>
        <w:t>т</w:t>
      </w:r>
      <w:r w:rsidRPr="00B66497">
        <w:rPr>
          <w:szCs w:val="28"/>
        </w:rPr>
        <w:t>счета взято с первого знакоместа, входящего в информационное поле.</w:t>
      </w:r>
    </w:p>
    <w:p w:rsidR="000D250B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br w:type="page"/>
      </w:r>
      <w:r w:rsidR="000D250B" w:rsidRPr="00B66497">
        <w:rPr>
          <w:szCs w:val="28"/>
        </w:rPr>
        <w:t xml:space="preserve">Определим коэффициент деления </w:t>
      </w:r>
      <w:r w:rsidR="000D250B" w:rsidRPr="00B66497">
        <w:rPr>
          <w:szCs w:val="28"/>
          <w:lang w:val="en-US"/>
        </w:rPr>
        <w:t>D</w:t>
      </w:r>
      <w:r w:rsidR="000D250B" w:rsidRPr="00B66497">
        <w:rPr>
          <w:szCs w:val="28"/>
        </w:rPr>
        <w:t xml:space="preserve">2 по формуле: 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0"/>
          <w:szCs w:val="28"/>
          <w:lang w:val="en-US"/>
        </w:rPr>
        <w:pict>
          <v:shape id="_x0000_i1095" type="#_x0000_t75" style="width:122.25pt;height:17.25pt">
            <v:imagedata r:id="rId75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0D250B" w:rsidRPr="00B66497" w:rsidRDefault="0084565D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en-US"/>
        </w:rPr>
      </w:pPr>
      <w:r w:rsidRPr="00B66497">
        <w:rPr>
          <w:szCs w:val="28"/>
        </w:rPr>
        <w:t xml:space="preserve">Построим делитель на </w:t>
      </w:r>
      <w:r w:rsidR="00292DEF" w:rsidRPr="00B66497">
        <w:rPr>
          <w:szCs w:val="28"/>
        </w:rPr>
        <w:t>11</w:t>
      </w:r>
      <w:r w:rsidR="000D250B" w:rsidRPr="00B66497">
        <w:rPr>
          <w:szCs w:val="28"/>
        </w:rPr>
        <w:t xml:space="preserve"> при помощи микросхемы К555ИЕ5. Сигнал сброса должен </w:t>
      </w:r>
      <w:r w:rsidRPr="00B66497">
        <w:rPr>
          <w:szCs w:val="28"/>
        </w:rPr>
        <w:t>быть получен при комбинации 1</w:t>
      </w:r>
      <w:r w:rsidR="007E1AA0" w:rsidRPr="00B66497">
        <w:rPr>
          <w:szCs w:val="28"/>
        </w:rPr>
        <w:t>10</w:t>
      </w:r>
      <w:r w:rsidRPr="00B66497">
        <w:rPr>
          <w:szCs w:val="28"/>
        </w:rPr>
        <w:t>0</w:t>
      </w:r>
      <w:r w:rsidR="000D250B" w:rsidRPr="00B66497">
        <w:rPr>
          <w:szCs w:val="28"/>
        </w:rPr>
        <w:t xml:space="preserve"> на выходе. </w:t>
      </w:r>
    </w:p>
    <w:p w:rsidR="00B83D1E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  <w:lang w:val="en-US"/>
        </w:rPr>
        <w:tab/>
      </w:r>
      <w:r w:rsidR="00B83D1E" w:rsidRPr="00B66497">
        <w:rPr>
          <w:szCs w:val="28"/>
        </w:rPr>
        <w:t xml:space="preserve">Коэффициент деления </w:t>
      </w:r>
      <w:r w:rsidR="004203EA">
        <w:rPr>
          <w:position w:val="-10"/>
          <w:szCs w:val="28"/>
        </w:rPr>
        <w:pict>
          <v:shape id="_x0000_i1096" type="#_x0000_t75" style="width:39.75pt;height:17.25pt">
            <v:imagedata r:id="rId76" o:title=""/>
          </v:shape>
        </w:pict>
      </w:r>
      <w:r w:rsidR="00B83D1E" w:rsidRPr="00B66497">
        <w:rPr>
          <w:szCs w:val="28"/>
        </w:rPr>
        <w:t xml:space="preserve"> реализуем на двух четырехразрядных десятичных счетчиках </w:t>
      </w:r>
      <w:r w:rsidR="00B83D1E" w:rsidRPr="00B66497">
        <w:rPr>
          <w:szCs w:val="28"/>
          <w:lang w:val="en-US"/>
        </w:rPr>
        <w:t>DD</w:t>
      </w:r>
      <w:r w:rsidR="00B83D1E" w:rsidRPr="00B66497">
        <w:rPr>
          <w:szCs w:val="28"/>
        </w:rPr>
        <w:t xml:space="preserve">2 и </w:t>
      </w:r>
      <w:r w:rsidR="00B83D1E" w:rsidRPr="00B66497">
        <w:rPr>
          <w:szCs w:val="28"/>
          <w:lang w:val="en-US"/>
        </w:rPr>
        <w:t>DD</w:t>
      </w:r>
      <w:r w:rsidR="00B83D1E" w:rsidRPr="00B66497">
        <w:rPr>
          <w:szCs w:val="28"/>
        </w:rPr>
        <w:t xml:space="preserve">3 типа К555 ИЕ5. Счетчик </w:t>
      </w:r>
      <w:r w:rsidR="00B83D1E" w:rsidRPr="00B66497">
        <w:rPr>
          <w:szCs w:val="28"/>
          <w:lang w:val="en-US"/>
        </w:rPr>
        <w:t>DD</w:t>
      </w:r>
      <w:r w:rsidR="00B83D1E" w:rsidRPr="00B66497">
        <w:rPr>
          <w:szCs w:val="28"/>
        </w:rPr>
        <w:t>2 работает в режиме деления на 1</w:t>
      </w:r>
      <w:r w:rsidR="00747293" w:rsidRPr="00B66497">
        <w:rPr>
          <w:szCs w:val="28"/>
        </w:rPr>
        <w:t>0</w:t>
      </w:r>
      <w:r w:rsidR="00B83D1E" w:rsidRPr="00B66497">
        <w:rPr>
          <w:szCs w:val="28"/>
        </w:rPr>
        <w:t xml:space="preserve"> (комбинация 10</w:t>
      </w:r>
      <w:r w:rsidR="00747293" w:rsidRPr="00B66497">
        <w:rPr>
          <w:szCs w:val="28"/>
        </w:rPr>
        <w:t>1</w:t>
      </w:r>
      <w:r w:rsidR="00B83D1E" w:rsidRPr="00B66497">
        <w:rPr>
          <w:szCs w:val="28"/>
        </w:rPr>
        <w:t xml:space="preserve">0), а </w:t>
      </w:r>
      <w:r w:rsidR="00B83D1E" w:rsidRPr="00B66497">
        <w:rPr>
          <w:szCs w:val="28"/>
          <w:lang w:val="en-US"/>
        </w:rPr>
        <w:t>DD</w:t>
      </w:r>
      <w:r w:rsidR="00B83D1E" w:rsidRPr="00B66497">
        <w:rPr>
          <w:szCs w:val="28"/>
        </w:rPr>
        <w:t xml:space="preserve">3 в режиме деления на </w:t>
      </w:r>
      <w:r w:rsidR="00747293" w:rsidRPr="00B66497">
        <w:rPr>
          <w:szCs w:val="28"/>
        </w:rPr>
        <w:t>8</w:t>
      </w:r>
      <w:r w:rsidR="00B83D1E" w:rsidRPr="00B66497">
        <w:rPr>
          <w:szCs w:val="28"/>
        </w:rPr>
        <w:t xml:space="preserve"> (комбинация 10</w:t>
      </w:r>
      <w:r w:rsidR="00747293" w:rsidRPr="00B66497">
        <w:rPr>
          <w:szCs w:val="28"/>
        </w:rPr>
        <w:t>00</w:t>
      </w:r>
      <w:r w:rsidR="00B83D1E" w:rsidRPr="00B66497">
        <w:rPr>
          <w:szCs w:val="28"/>
        </w:rPr>
        <w:t>), что обеспечивается соответствующими сигналами сброса.</w:t>
      </w:r>
    </w:p>
    <w:p w:rsidR="00B66497" w:rsidRDefault="00B83D1E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  <w:r w:rsidRPr="00B66497">
        <w:rPr>
          <w:szCs w:val="28"/>
        </w:rPr>
        <w:t xml:space="preserve">Формирование требуемой длительности и временного положения СГИ и ССИ осуществляется с помощью программируемого ПЗУ </w:t>
      </w:r>
      <w:r w:rsidRPr="00B66497">
        <w:rPr>
          <w:szCs w:val="28"/>
          <w:lang w:val="en-US"/>
        </w:rPr>
        <w:t>DD</w:t>
      </w:r>
      <w:r w:rsidRPr="00B66497">
        <w:rPr>
          <w:szCs w:val="28"/>
        </w:rPr>
        <w:t>4.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120CCB" w:rsidRPr="00B66497" w:rsidRDefault="004203EA" w:rsidP="00B66497">
      <w:pPr>
        <w:pStyle w:val="a3"/>
        <w:widowControl w:val="0"/>
        <w:spacing w:line="360" w:lineRule="auto"/>
        <w:ind w:right="-2"/>
        <w:jc w:val="both"/>
        <w:rPr>
          <w:szCs w:val="28"/>
        </w:rPr>
      </w:pPr>
      <w:r>
        <w:rPr>
          <w:szCs w:val="28"/>
        </w:rPr>
        <w:pict>
          <v:shape id="_x0000_i1097" type="#_x0000_t75" style="width:423pt;height:243.75pt">
            <v:imagedata r:id="rId77" o:title="" blacklevel="655f" grayscale="t"/>
          </v:shape>
        </w:pict>
      </w:r>
    </w:p>
    <w:p w:rsidR="00AE56D5" w:rsidRPr="00B66497" w:rsidRDefault="000D250B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  <w:sectPr w:rsidR="00AE56D5" w:rsidRPr="00B66497" w:rsidSect="00B66497">
          <w:type w:val="continuous"/>
          <w:pgSz w:w="11906" w:h="16838" w:code="9"/>
          <w:pgMar w:top="1134" w:right="851" w:bottom="1134" w:left="1701" w:header="720" w:footer="720" w:gutter="0"/>
          <w:cols w:space="720" w:equalWidth="0">
            <w:col w:w="9694"/>
          </w:cols>
        </w:sectPr>
      </w:pPr>
      <w:r w:rsidRPr="00B66497">
        <w:rPr>
          <w:szCs w:val="28"/>
        </w:rPr>
        <w:t>Рис</w:t>
      </w:r>
      <w:r w:rsidR="00AE56D5" w:rsidRPr="00B66497">
        <w:rPr>
          <w:szCs w:val="28"/>
        </w:rPr>
        <w:t xml:space="preserve">унок </w:t>
      </w:r>
      <w:r w:rsidR="00A140DE" w:rsidRPr="00B66497">
        <w:rPr>
          <w:szCs w:val="28"/>
        </w:rPr>
        <w:t>8</w:t>
      </w:r>
      <w:r w:rsidRPr="00B66497">
        <w:rPr>
          <w:szCs w:val="28"/>
        </w:rPr>
        <w:t xml:space="preserve"> </w:t>
      </w:r>
      <w:r w:rsidR="00AE56D5" w:rsidRPr="00B66497">
        <w:rPr>
          <w:szCs w:val="28"/>
        </w:rPr>
        <w:t>–</w:t>
      </w:r>
      <w:r w:rsidRPr="00B66497">
        <w:rPr>
          <w:szCs w:val="28"/>
        </w:rPr>
        <w:t xml:space="preserve"> Дели</w:t>
      </w:r>
      <w:r w:rsidR="00AE56D5" w:rsidRPr="00B66497">
        <w:rPr>
          <w:szCs w:val="28"/>
        </w:rPr>
        <w:t xml:space="preserve">тель и формирователь СГИ и ССИ. </w:t>
      </w:r>
      <w:r w:rsidRPr="00B66497">
        <w:rPr>
          <w:szCs w:val="28"/>
        </w:rPr>
        <w:t xml:space="preserve">Схема </w:t>
      </w:r>
      <w:r w:rsidR="00B11CD6" w:rsidRPr="00B66497">
        <w:rPr>
          <w:szCs w:val="28"/>
        </w:rPr>
        <w:t>структурная.</w:t>
      </w:r>
    </w:p>
    <w:p w:rsidR="00B66497" w:rsidRDefault="00B66497" w:rsidP="00B66497">
      <w:pPr>
        <w:pStyle w:val="ad"/>
        <w:widowControl w:val="0"/>
        <w:spacing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C24" w:rsidRPr="00B66497" w:rsidRDefault="00B66497" w:rsidP="00B66497">
      <w:pPr>
        <w:pStyle w:val="ad"/>
        <w:widowControl w:val="0"/>
        <w:spacing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5D5C24" w:rsidRPr="00B6649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5D5C24" w:rsidRPr="00B66497">
        <w:rPr>
          <w:rFonts w:ascii="Times New Roman" w:hAnsi="Times New Roman" w:cs="Times New Roman"/>
          <w:b/>
          <w:sz w:val="28"/>
          <w:szCs w:val="28"/>
        </w:rPr>
        <w:t xml:space="preserve"> Разработка схемы формирования КГИ и КСИ</w:t>
      </w: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Расчет данного блока полностью аналогичен предыдущему расчету. В этом случае имеем следующее: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5D5C24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  <w:lang w:val="en-US"/>
        </w:rPr>
        <w:pict>
          <v:shape id="_x0000_i1098" type="#_x0000_t75" style="width:99.75pt;height:33.75pt">
            <v:imagedata r:id="rId78" o:title=""/>
          </v:shape>
        </w:pict>
      </w:r>
    </w:p>
    <w:p w:rsidR="005D5C24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30"/>
          <w:szCs w:val="28"/>
          <w:lang w:val="en-US"/>
        </w:rPr>
        <w:pict>
          <v:shape id="_x0000_i1099" type="#_x0000_t75" style="width:132pt;height:35.25pt">
            <v:imagedata r:id="rId79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Для удобства принимаем </w:t>
      </w:r>
      <w:r w:rsidRPr="00B66497">
        <w:rPr>
          <w:szCs w:val="28"/>
          <w:lang w:val="en-US"/>
        </w:rPr>
        <w:t>n</w:t>
      </w:r>
      <w:r w:rsidRPr="00B66497">
        <w:rPr>
          <w:szCs w:val="28"/>
          <w:vertAlign w:val="subscript"/>
        </w:rPr>
        <w:t>Кпр</w:t>
      </w:r>
      <w:r w:rsidRPr="00B66497">
        <w:rPr>
          <w:szCs w:val="28"/>
        </w:rPr>
        <w:t xml:space="preserve"> равный </w:t>
      </w:r>
      <w:r w:rsidR="00292DEF" w:rsidRPr="00B66497">
        <w:rPr>
          <w:szCs w:val="28"/>
        </w:rPr>
        <w:t>80</w:t>
      </w:r>
      <w:r w:rsidRPr="00B66497">
        <w:rPr>
          <w:szCs w:val="28"/>
        </w:rPr>
        <w:t>.</w:t>
      </w: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Из этих размеров для затемнения сверху и снизу возьмем по две текстовые строки. Построение данного блока производим по тому же принципу, что и для предыдущего. Таким образом, коэффициент деления делителя частоты тактового генератора определяется следующим выражением:</w: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5D5C24" w:rsidRPr="00B66497" w:rsidRDefault="004203EA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>
        <w:rPr>
          <w:position w:val="-10"/>
          <w:szCs w:val="28"/>
          <w:lang w:val="en-US"/>
        </w:rPr>
        <w:pict>
          <v:shape id="_x0000_i1100" type="#_x0000_t75" style="width:128.25pt;height:17.25pt">
            <v:imagedata r:id="rId80" o:title=""/>
          </v:shape>
        </w:pict>
      </w:r>
    </w:p>
    <w:p w:rsid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  <w:lang w:val="uk-UA"/>
        </w:rPr>
      </w:pP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Построим делитель на </w:t>
      </w:r>
      <w:r w:rsidR="00120CCB" w:rsidRPr="00B66497">
        <w:rPr>
          <w:szCs w:val="28"/>
        </w:rPr>
        <w:t>20</w:t>
      </w:r>
      <w:r w:rsidRPr="00B66497">
        <w:rPr>
          <w:szCs w:val="28"/>
        </w:rPr>
        <w:t xml:space="preserve"> при помощи </w:t>
      </w:r>
      <w:r w:rsidR="00667EA3" w:rsidRPr="00B66497">
        <w:rPr>
          <w:szCs w:val="28"/>
        </w:rPr>
        <w:t xml:space="preserve">двух </w:t>
      </w:r>
      <w:r w:rsidRPr="00B66497">
        <w:rPr>
          <w:szCs w:val="28"/>
        </w:rPr>
        <w:t xml:space="preserve">микросхем К555ИЕ5. </w:t>
      </w:r>
      <w:r w:rsidR="00F0154A" w:rsidRPr="00B66497">
        <w:rPr>
          <w:szCs w:val="28"/>
        </w:rPr>
        <w:t>На перв</w:t>
      </w:r>
      <w:r w:rsidR="00900E72" w:rsidRPr="00B66497">
        <w:rPr>
          <w:szCs w:val="28"/>
        </w:rPr>
        <w:t>ой</w:t>
      </w:r>
      <w:r w:rsidR="00F0154A" w:rsidRPr="00B66497">
        <w:rPr>
          <w:szCs w:val="28"/>
        </w:rPr>
        <w:t xml:space="preserve"> </w:t>
      </w:r>
      <w:r w:rsidR="00900E72" w:rsidRPr="00B66497">
        <w:rPr>
          <w:szCs w:val="28"/>
        </w:rPr>
        <w:t xml:space="preserve">микросхеме организуем </w:t>
      </w:r>
      <w:r w:rsidR="00F0154A" w:rsidRPr="00B66497">
        <w:rPr>
          <w:szCs w:val="28"/>
        </w:rPr>
        <w:t xml:space="preserve">делитель на 4 </w:t>
      </w:r>
      <w:r w:rsidR="00900E72" w:rsidRPr="00B66497">
        <w:rPr>
          <w:szCs w:val="28"/>
        </w:rPr>
        <w:t xml:space="preserve">и на </w:t>
      </w:r>
      <w:r w:rsidR="00F0154A" w:rsidRPr="00B66497">
        <w:rPr>
          <w:szCs w:val="28"/>
        </w:rPr>
        <w:t>второй</w:t>
      </w:r>
      <w:r w:rsidR="00B66497">
        <w:rPr>
          <w:szCs w:val="28"/>
        </w:rPr>
        <w:t xml:space="preserve"> </w:t>
      </w:r>
      <w:r w:rsidR="00900E72" w:rsidRPr="00B66497">
        <w:rPr>
          <w:szCs w:val="28"/>
        </w:rPr>
        <w:t>микросхеме делитель на 4.</w:t>
      </w: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Коэффициент деления </w:t>
      </w:r>
      <w:r w:rsidR="004203EA">
        <w:rPr>
          <w:position w:val="-14"/>
          <w:szCs w:val="28"/>
        </w:rPr>
        <w:pict>
          <v:shape id="_x0000_i1101" type="#_x0000_t75" style="width:48pt;height:18.75pt">
            <v:imagedata r:id="rId81" o:title=""/>
          </v:shape>
        </w:pict>
      </w:r>
      <w:r w:rsidRPr="00B66497">
        <w:rPr>
          <w:szCs w:val="28"/>
        </w:rPr>
        <w:t xml:space="preserve"> реализуем на двух четырехразрядных десятичных счетчиках </w:t>
      </w:r>
      <w:r w:rsidRPr="00B66497">
        <w:rPr>
          <w:szCs w:val="28"/>
          <w:lang w:val="en-US"/>
        </w:rPr>
        <w:t>DD</w:t>
      </w:r>
      <w:r w:rsidRPr="00B66497">
        <w:rPr>
          <w:szCs w:val="28"/>
        </w:rPr>
        <w:t xml:space="preserve">2 и </w:t>
      </w:r>
      <w:r w:rsidRPr="00B66497">
        <w:rPr>
          <w:szCs w:val="28"/>
          <w:lang w:val="en-US"/>
        </w:rPr>
        <w:t>DD</w:t>
      </w:r>
      <w:r w:rsidRPr="00B66497">
        <w:rPr>
          <w:szCs w:val="28"/>
        </w:rPr>
        <w:t xml:space="preserve">3 типа К555 ИЕ5. Счетчик </w:t>
      </w:r>
      <w:r w:rsidRPr="00B66497">
        <w:rPr>
          <w:szCs w:val="28"/>
          <w:lang w:val="en-US"/>
        </w:rPr>
        <w:t>DD</w:t>
      </w:r>
      <w:r w:rsidRPr="00B66497">
        <w:rPr>
          <w:szCs w:val="28"/>
        </w:rPr>
        <w:t xml:space="preserve">2 работает в режиме деления на </w:t>
      </w:r>
      <w:r w:rsidR="00900E72" w:rsidRPr="00B66497">
        <w:rPr>
          <w:szCs w:val="28"/>
        </w:rPr>
        <w:t>7</w:t>
      </w:r>
      <w:r w:rsidRPr="00B66497">
        <w:rPr>
          <w:szCs w:val="28"/>
        </w:rPr>
        <w:t xml:space="preserve"> (комбинация </w:t>
      </w:r>
      <w:r w:rsidR="00900E72" w:rsidRPr="00B66497">
        <w:rPr>
          <w:szCs w:val="28"/>
        </w:rPr>
        <w:t>0111</w:t>
      </w:r>
      <w:r w:rsidRPr="00B66497">
        <w:rPr>
          <w:szCs w:val="28"/>
        </w:rPr>
        <w:t xml:space="preserve">), а </w:t>
      </w:r>
      <w:r w:rsidRPr="00B66497">
        <w:rPr>
          <w:szCs w:val="28"/>
          <w:lang w:val="en-US"/>
        </w:rPr>
        <w:t>DD</w:t>
      </w:r>
      <w:r w:rsidRPr="00B66497">
        <w:rPr>
          <w:szCs w:val="28"/>
        </w:rPr>
        <w:t xml:space="preserve">3 в режиме деления на </w:t>
      </w:r>
      <w:r w:rsidR="00900E72" w:rsidRPr="00B66497">
        <w:rPr>
          <w:szCs w:val="28"/>
        </w:rPr>
        <w:t>6</w:t>
      </w:r>
      <w:r w:rsidRPr="00B66497">
        <w:rPr>
          <w:szCs w:val="28"/>
        </w:rPr>
        <w:t xml:space="preserve"> (комбинация </w:t>
      </w:r>
      <w:r w:rsidR="00900E72" w:rsidRPr="00B66497">
        <w:rPr>
          <w:szCs w:val="28"/>
        </w:rPr>
        <w:t>011</w:t>
      </w:r>
      <w:r w:rsidRPr="00B66497">
        <w:rPr>
          <w:szCs w:val="28"/>
        </w:rPr>
        <w:t>0) что обеспечивается соответствующими сигналами сброса.</w:t>
      </w: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Формирование требуемой длительности и временного положения КГИ и КСИ осуществляется с помощью программируемого ПЗУ </w:t>
      </w:r>
      <w:r w:rsidRPr="00B66497">
        <w:rPr>
          <w:szCs w:val="28"/>
          <w:lang w:val="en-US"/>
        </w:rPr>
        <w:t>DD</w:t>
      </w:r>
      <w:r w:rsidRPr="00B66497">
        <w:rPr>
          <w:szCs w:val="28"/>
        </w:rPr>
        <w:t>4.</w:t>
      </w:r>
    </w:p>
    <w:p w:rsid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Тогда принципиальная схема разрабатываемого блока будет име</w:t>
      </w:r>
      <w:r w:rsidR="00292DEF" w:rsidRPr="00B66497">
        <w:rPr>
          <w:szCs w:val="28"/>
        </w:rPr>
        <w:t>ть вид, приведенный на рисунке 9</w:t>
      </w:r>
      <w:r w:rsidRPr="00B66497">
        <w:rPr>
          <w:szCs w:val="28"/>
        </w:rPr>
        <w:t>:</w:t>
      </w:r>
      <w:r w:rsidR="00120CCB" w:rsidRPr="00B66497">
        <w:rPr>
          <w:szCs w:val="28"/>
        </w:rPr>
        <w:t xml:space="preserve"> </w:t>
      </w:r>
    </w:p>
    <w:p w:rsidR="00C93F79" w:rsidRPr="00B66497" w:rsidRDefault="00B66497" w:rsidP="00B66497">
      <w:pPr>
        <w:pStyle w:val="a3"/>
        <w:widowControl w:val="0"/>
        <w:spacing w:line="360" w:lineRule="auto"/>
        <w:ind w:right="-2"/>
        <w:jc w:val="both"/>
        <w:rPr>
          <w:szCs w:val="28"/>
        </w:rPr>
      </w:pPr>
      <w:r>
        <w:rPr>
          <w:szCs w:val="28"/>
        </w:rPr>
        <w:br w:type="page"/>
      </w:r>
      <w:r w:rsidR="004203EA">
        <w:rPr>
          <w:szCs w:val="28"/>
        </w:rPr>
        <w:pict>
          <v:shape id="_x0000_i1102" type="#_x0000_t75" style="width:459.75pt;height:257.25pt">
            <v:imagedata r:id="rId82" o:title="" blacklevel="3277f" grayscale="t"/>
          </v:shape>
        </w:pict>
      </w: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 xml:space="preserve">Рисунок </w:t>
      </w:r>
      <w:r w:rsidR="00A140DE" w:rsidRPr="00B66497">
        <w:rPr>
          <w:szCs w:val="28"/>
        </w:rPr>
        <w:t>9</w:t>
      </w:r>
      <w:r w:rsidRPr="00B66497">
        <w:rPr>
          <w:szCs w:val="28"/>
        </w:rPr>
        <w:t xml:space="preserve"> – Схема электрическая принципиальная делителя-формирователя КГИ и КСИ</w:t>
      </w:r>
    </w:p>
    <w:p w:rsidR="003D089D" w:rsidRPr="00B66497" w:rsidRDefault="003D089D" w:rsidP="00B66497">
      <w:pPr>
        <w:pStyle w:val="a3"/>
        <w:widowControl w:val="0"/>
        <w:spacing w:line="360" w:lineRule="auto"/>
        <w:ind w:right="-2" w:firstLine="709"/>
        <w:jc w:val="both"/>
        <w:rPr>
          <w:b/>
          <w:szCs w:val="28"/>
        </w:rPr>
      </w:pPr>
    </w:p>
    <w:p w:rsidR="005D5C24" w:rsidRPr="00B66497" w:rsidRDefault="00B66497" w:rsidP="00B66497">
      <w:pPr>
        <w:pStyle w:val="a3"/>
        <w:widowControl w:val="0"/>
        <w:spacing w:line="360" w:lineRule="auto"/>
        <w:ind w:right="-2"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120CCB" w:rsidRPr="00B66497">
        <w:rPr>
          <w:b/>
          <w:szCs w:val="28"/>
        </w:rPr>
        <w:t>Вывод</w:t>
      </w: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В ходе работы была разработана система отображения информации в соответствии с заданным вариантом. Данная система имеет очень простую структуру, малое экранное разрешение, возможно отображение только текстовой информации. Алфавит текста ограничен. Данные ограничения накладываются на устройство из-за его функционального назначения, стоимости, а так же отображаемой информации.</w:t>
      </w:r>
      <w:r w:rsidRPr="00B66497">
        <w:rPr>
          <w:szCs w:val="28"/>
          <w:lang w:val="uk-UA"/>
        </w:rPr>
        <w:t xml:space="preserve"> </w:t>
      </w:r>
      <w:r w:rsidRPr="00B66497">
        <w:rPr>
          <w:szCs w:val="28"/>
        </w:rPr>
        <w:t>Поэтому, применение подобных систем отображения информации оправданно лишь в производственных условиях.</w:t>
      </w:r>
    </w:p>
    <w:p w:rsidR="005D5C24" w:rsidRPr="00B66497" w:rsidRDefault="005D5C24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r w:rsidRPr="00B66497">
        <w:rPr>
          <w:szCs w:val="28"/>
        </w:rPr>
        <w:t>При расчете узлов СОИ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ознакомились с принципами проектирования данных узлов, научились выбирать</w:t>
      </w:r>
      <w:r w:rsidR="00B66497">
        <w:rPr>
          <w:szCs w:val="28"/>
        </w:rPr>
        <w:t xml:space="preserve"> </w:t>
      </w:r>
      <w:r w:rsidRPr="00B66497">
        <w:rPr>
          <w:szCs w:val="28"/>
        </w:rPr>
        <w:t>элементы устройств (память, компаратор, мультиплексор, счетчики).</w:t>
      </w:r>
    </w:p>
    <w:p w:rsidR="00032B9F" w:rsidRPr="00B66497" w:rsidRDefault="00032B9F" w:rsidP="00B66497">
      <w:pPr>
        <w:pStyle w:val="a3"/>
        <w:widowControl w:val="0"/>
        <w:spacing w:line="360" w:lineRule="auto"/>
        <w:ind w:right="-2" w:firstLine="709"/>
        <w:jc w:val="both"/>
        <w:rPr>
          <w:szCs w:val="28"/>
        </w:rPr>
      </w:pPr>
      <w:bookmarkStart w:id="0" w:name="_GoBack"/>
      <w:bookmarkEnd w:id="0"/>
    </w:p>
    <w:sectPr w:rsidR="00032B9F" w:rsidRPr="00B66497" w:rsidSect="00B66497">
      <w:type w:val="continuous"/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3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EB21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44D3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6DB35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77A135D"/>
    <w:multiLevelType w:val="multilevel"/>
    <w:tmpl w:val="AA8EB64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98"/>
        </w:tabs>
        <w:ind w:left="1009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5">
    <w:nsid w:val="0D541498"/>
    <w:multiLevelType w:val="hybridMultilevel"/>
    <w:tmpl w:val="04F22A08"/>
    <w:lvl w:ilvl="0" w:tplc="06BCA5E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0DE83C0F"/>
    <w:multiLevelType w:val="multilevel"/>
    <w:tmpl w:val="75E8C748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113FAA"/>
    <w:multiLevelType w:val="multilevel"/>
    <w:tmpl w:val="A530BCEA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24"/>
        </w:tabs>
        <w:ind w:left="2124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58"/>
        </w:tabs>
        <w:ind w:left="3258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8">
    <w:nsid w:val="13305773"/>
    <w:multiLevelType w:val="hybridMultilevel"/>
    <w:tmpl w:val="2B3868A2"/>
    <w:lvl w:ilvl="0" w:tplc="FFFFFFF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9">
    <w:nsid w:val="143A2857"/>
    <w:multiLevelType w:val="multilevel"/>
    <w:tmpl w:val="CA14FA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0">
    <w:nsid w:val="15E63B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7E84DEE"/>
    <w:multiLevelType w:val="multilevel"/>
    <w:tmpl w:val="AF84D6B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12">
    <w:nsid w:val="1A863241"/>
    <w:multiLevelType w:val="hybridMultilevel"/>
    <w:tmpl w:val="30DE44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D7933A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1971E48"/>
    <w:multiLevelType w:val="hybridMultilevel"/>
    <w:tmpl w:val="E7041308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26B61CD"/>
    <w:multiLevelType w:val="multilevel"/>
    <w:tmpl w:val="A01CEB2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2A8082C"/>
    <w:multiLevelType w:val="multilevel"/>
    <w:tmpl w:val="2FF8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628"/>
        </w:tabs>
        <w:ind w:left="26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62"/>
        </w:tabs>
        <w:ind w:left="37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36"/>
        </w:tabs>
        <w:ind w:left="4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04"/>
        </w:tabs>
        <w:ind w:left="68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78"/>
        </w:tabs>
        <w:ind w:left="75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12"/>
        </w:tabs>
        <w:ind w:left="8712" w:hanging="2160"/>
      </w:pPr>
      <w:rPr>
        <w:rFonts w:cs="Times New Roman" w:hint="default"/>
      </w:rPr>
    </w:lvl>
  </w:abstractNum>
  <w:abstractNum w:abstractNumId="17">
    <w:nsid w:val="33F03E00"/>
    <w:multiLevelType w:val="multilevel"/>
    <w:tmpl w:val="AA8EB64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98"/>
        </w:tabs>
        <w:ind w:left="1009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18">
    <w:nsid w:val="3CB82B95"/>
    <w:multiLevelType w:val="hybridMultilevel"/>
    <w:tmpl w:val="73E0BD2A"/>
    <w:lvl w:ilvl="0" w:tplc="FFFFFFF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19">
    <w:nsid w:val="43F02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9BC6490"/>
    <w:multiLevelType w:val="multilevel"/>
    <w:tmpl w:val="E6FE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1">
    <w:nsid w:val="49D35588"/>
    <w:multiLevelType w:val="hybridMultilevel"/>
    <w:tmpl w:val="1E503DC4"/>
    <w:lvl w:ilvl="0" w:tplc="F4E6C0CE">
      <w:start w:val="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0A624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F84D49"/>
    <w:multiLevelType w:val="multilevel"/>
    <w:tmpl w:val="3C70E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4F04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5282771"/>
    <w:multiLevelType w:val="multilevel"/>
    <w:tmpl w:val="C0AE797C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718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7C44C98"/>
    <w:multiLevelType w:val="singleLevel"/>
    <w:tmpl w:val="31A869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8">
    <w:nsid w:val="5B4C3443"/>
    <w:multiLevelType w:val="hybridMultilevel"/>
    <w:tmpl w:val="65C6E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5DF95C24"/>
    <w:multiLevelType w:val="multilevel"/>
    <w:tmpl w:val="5A8ABB54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0">
    <w:nsid w:val="62D8374B"/>
    <w:multiLevelType w:val="multilevel"/>
    <w:tmpl w:val="DAAEC0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44"/>
        </w:tabs>
        <w:ind w:left="64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18"/>
        </w:tabs>
        <w:ind w:left="72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2"/>
        </w:tabs>
        <w:ind w:left="8352" w:hanging="2160"/>
      </w:pPr>
      <w:rPr>
        <w:rFonts w:cs="Times New Roman" w:hint="default"/>
      </w:rPr>
    </w:lvl>
  </w:abstractNum>
  <w:abstractNum w:abstractNumId="31">
    <w:nsid w:val="631D2C54"/>
    <w:multiLevelType w:val="multilevel"/>
    <w:tmpl w:val="56C0989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32">
    <w:nsid w:val="72433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745C3356"/>
    <w:multiLevelType w:val="hybridMultilevel"/>
    <w:tmpl w:val="30DE44C0"/>
    <w:lvl w:ilvl="0" w:tplc="A0568B52">
      <w:start w:val="1"/>
      <w:numFmt w:val="bullet"/>
      <w:lvlText w:val=""/>
      <w:lvlJc w:val="left"/>
      <w:pPr>
        <w:tabs>
          <w:tab w:val="num" w:pos="1287"/>
        </w:tabs>
        <w:ind w:left="1222" w:hanging="2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BC32DAE"/>
    <w:multiLevelType w:val="multilevel"/>
    <w:tmpl w:val="6952E95C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C076C42"/>
    <w:multiLevelType w:val="singleLevel"/>
    <w:tmpl w:val="E9DA13D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</w:abstractNum>
  <w:abstractNum w:abstractNumId="36">
    <w:nsid w:val="7E2112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F7B7081"/>
    <w:multiLevelType w:val="multilevel"/>
    <w:tmpl w:val="B302D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0"/>
  </w:num>
  <w:num w:numId="5">
    <w:abstractNumId w:val="19"/>
  </w:num>
  <w:num w:numId="6">
    <w:abstractNumId w:val="28"/>
  </w:num>
  <w:num w:numId="7">
    <w:abstractNumId w:val="20"/>
  </w:num>
  <w:num w:numId="8">
    <w:abstractNumId w:val="12"/>
  </w:num>
  <w:num w:numId="9">
    <w:abstractNumId w:val="33"/>
  </w:num>
  <w:num w:numId="10">
    <w:abstractNumId w:val="31"/>
  </w:num>
  <w:num w:numId="11">
    <w:abstractNumId w:val="16"/>
  </w:num>
  <w:num w:numId="12">
    <w:abstractNumId w:val="23"/>
  </w:num>
  <w:num w:numId="13">
    <w:abstractNumId w:val="27"/>
  </w:num>
  <w:num w:numId="14">
    <w:abstractNumId w:val="14"/>
  </w:num>
  <w:num w:numId="15">
    <w:abstractNumId w:val="30"/>
  </w:num>
  <w:num w:numId="16">
    <w:abstractNumId w:val="7"/>
  </w:num>
  <w:num w:numId="17">
    <w:abstractNumId w:val="3"/>
  </w:num>
  <w:num w:numId="18">
    <w:abstractNumId w:val="37"/>
  </w:num>
  <w:num w:numId="19">
    <w:abstractNumId w:val="10"/>
  </w:num>
  <w:num w:numId="20">
    <w:abstractNumId w:val="8"/>
  </w:num>
  <w:num w:numId="21">
    <w:abstractNumId w:val="18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11"/>
  </w:num>
  <w:num w:numId="27">
    <w:abstractNumId w:val="26"/>
  </w:num>
  <w:num w:numId="28">
    <w:abstractNumId w:val="2"/>
  </w:num>
  <w:num w:numId="29">
    <w:abstractNumId w:val="36"/>
  </w:num>
  <w:num w:numId="30">
    <w:abstractNumId w:val="17"/>
  </w:num>
  <w:num w:numId="31">
    <w:abstractNumId w:val="4"/>
  </w:num>
  <w:num w:numId="32">
    <w:abstractNumId w:val="34"/>
  </w:num>
  <w:num w:numId="33">
    <w:abstractNumId w:val="6"/>
  </w:num>
  <w:num w:numId="34">
    <w:abstractNumId w:val="29"/>
  </w:num>
  <w:num w:numId="35">
    <w:abstractNumId w:val="9"/>
  </w:num>
  <w:num w:numId="36">
    <w:abstractNumId w:val="35"/>
  </w:num>
  <w:num w:numId="37">
    <w:abstractNumId w:val="25"/>
  </w:num>
  <w:num w:numId="38">
    <w:abstractNumId w:val="15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B48"/>
    <w:rsid w:val="00003C2B"/>
    <w:rsid w:val="00020E95"/>
    <w:rsid w:val="00032B9F"/>
    <w:rsid w:val="00044D82"/>
    <w:rsid w:val="0005027A"/>
    <w:rsid w:val="00053331"/>
    <w:rsid w:val="00073DAE"/>
    <w:rsid w:val="000920E9"/>
    <w:rsid w:val="000A25BD"/>
    <w:rsid w:val="000A7358"/>
    <w:rsid w:val="000C26F6"/>
    <w:rsid w:val="000D250B"/>
    <w:rsid w:val="001032E5"/>
    <w:rsid w:val="001037DC"/>
    <w:rsid w:val="001131C8"/>
    <w:rsid w:val="00114B48"/>
    <w:rsid w:val="00120CCB"/>
    <w:rsid w:val="0012775A"/>
    <w:rsid w:val="00127E56"/>
    <w:rsid w:val="0017342F"/>
    <w:rsid w:val="001900B4"/>
    <w:rsid w:val="00191FB7"/>
    <w:rsid w:val="001A69DA"/>
    <w:rsid w:val="001B12A4"/>
    <w:rsid w:val="001B292C"/>
    <w:rsid w:val="001C318C"/>
    <w:rsid w:val="001C704E"/>
    <w:rsid w:val="001D3A57"/>
    <w:rsid w:val="001E319C"/>
    <w:rsid w:val="001E5CDC"/>
    <w:rsid w:val="0020195B"/>
    <w:rsid w:val="00217144"/>
    <w:rsid w:val="00221850"/>
    <w:rsid w:val="00223AF1"/>
    <w:rsid w:val="00252EE1"/>
    <w:rsid w:val="00252F2D"/>
    <w:rsid w:val="00274731"/>
    <w:rsid w:val="002840AB"/>
    <w:rsid w:val="00292DEF"/>
    <w:rsid w:val="00295BF2"/>
    <w:rsid w:val="002A5C2D"/>
    <w:rsid w:val="002A7BEF"/>
    <w:rsid w:val="002B2A66"/>
    <w:rsid w:val="002D18CA"/>
    <w:rsid w:val="002D1DB7"/>
    <w:rsid w:val="002D3C48"/>
    <w:rsid w:val="002E49F7"/>
    <w:rsid w:val="002F08DD"/>
    <w:rsid w:val="003023C9"/>
    <w:rsid w:val="0031139E"/>
    <w:rsid w:val="00336949"/>
    <w:rsid w:val="00344C4D"/>
    <w:rsid w:val="003B19DD"/>
    <w:rsid w:val="003D089D"/>
    <w:rsid w:val="003D58FE"/>
    <w:rsid w:val="003F2BFB"/>
    <w:rsid w:val="0041072D"/>
    <w:rsid w:val="00413042"/>
    <w:rsid w:val="004203EA"/>
    <w:rsid w:val="00421070"/>
    <w:rsid w:val="00421B49"/>
    <w:rsid w:val="00430DBC"/>
    <w:rsid w:val="004416B4"/>
    <w:rsid w:val="0044354A"/>
    <w:rsid w:val="00445057"/>
    <w:rsid w:val="00473FE8"/>
    <w:rsid w:val="00475389"/>
    <w:rsid w:val="004D39C1"/>
    <w:rsid w:val="004D4327"/>
    <w:rsid w:val="004D4A80"/>
    <w:rsid w:val="004F5D86"/>
    <w:rsid w:val="00504E6A"/>
    <w:rsid w:val="0052136A"/>
    <w:rsid w:val="00580303"/>
    <w:rsid w:val="005922E7"/>
    <w:rsid w:val="00595B0B"/>
    <w:rsid w:val="005A46BA"/>
    <w:rsid w:val="005B0B6B"/>
    <w:rsid w:val="005D5592"/>
    <w:rsid w:val="005D5C24"/>
    <w:rsid w:val="005D76B3"/>
    <w:rsid w:val="005E7003"/>
    <w:rsid w:val="006247A0"/>
    <w:rsid w:val="00634E83"/>
    <w:rsid w:val="006366C1"/>
    <w:rsid w:val="006570C1"/>
    <w:rsid w:val="006616B5"/>
    <w:rsid w:val="00667EA3"/>
    <w:rsid w:val="006915C0"/>
    <w:rsid w:val="006A58A7"/>
    <w:rsid w:val="006D0306"/>
    <w:rsid w:val="006D416B"/>
    <w:rsid w:val="006E46D4"/>
    <w:rsid w:val="006E4DCD"/>
    <w:rsid w:val="00701EA6"/>
    <w:rsid w:val="00702B5F"/>
    <w:rsid w:val="00710D8D"/>
    <w:rsid w:val="00726000"/>
    <w:rsid w:val="007347F7"/>
    <w:rsid w:val="00743F0D"/>
    <w:rsid w:val="00747293"/>
    <w:rsid w:val="007515D8"/>
    <w:rsid w:val="00754BDD"/>
    <w:rsid w:val="00766F13"/>
    <w:rsid w:val="00771C15"/>
    <w:rsid w:val="00782921"/>
    <w:rsid w:val="0079180C"/>
    <w:rsid w:val="007A0CD1"/>
    <w:rsid w:val="007A61FD"/>
    <w:rsid w:val="007A7C0B"/>
    <w:rsid w:val="007D2002"/>
    <w:rsid w:val="007D3A07"/>
    <w:rsid w:val="007E1AA0"/>
    <w:rsid w:val="007F5CA0"/>
    <w:rsid w:val="00822AF9"/>
    <w:rsid w:val="0084565D"/>
    <w:rsid w:val="00850747"/>
    <w:rsid w:val="00855433"/>
    <w:rsid w:val="008665FA"/>
    <w:rsid w:val="008819D4"/>
    <w:rsid w:val="008848FC"/>
    <w:rsid w:val="008A721A"/>
    <w:rsid w:val="008D5793"/>
    <w:rsid w:val="008E736B"/>
    <w:rsid w:val="008E7C18"/>
    <w:rsid w:val="008F1DB8"/>
    <w:rsid w:val="008F34BE"/>
    <w:rsid w:val="008F510D"/>
    <w:rsid w:val="00900E72"/>
    <w:rsid w:val="009017BC"/>
    <w:rsid w:val="00901ACD"/>
    <w:rsid w:val="00923333"/>
    <w:rsid w:val="009651BB"/>
    <w:rsid w:val="009747BF"/>
    <w:rsid w:val="00991D6D"/>
    <w:rsid w:val="00995D6C"/>
    <w:rsid w:val="00996FB3"/>
    <w:rsid w:val="009A388F"/>
    <w:rsid w:val="009C5ECA"/>
    <w:rsid w:val="009D1756"/>
    <w:rsid w:val="009E662E"/>
    <w:rsid w:val="009F37A0"/>
    <w:rsid w:val="00A0683E"/>
    <w:rsid w:val="00A11622"/>
    <w:rsid w:val="00A140DE"/>
    <w:rsid w:val="00A22714"/>
    <w:rsid w:val="00A3140B"/>
    <w:rsid w:val="00A423D2"/>
    <w:rsid w:val="00A57384"/>
    <w:rsid w:val="00A57874"/>
    <w:rsid w:val="00A601FC"/>
    <w:rsid w:val="00A80440"/>
    <w:rsid w:val="00A813CF"/>
    <w:rsid w:val="00AC25F4"/>
    <w:rsid w:val="00AE56D5"/>
    <w:rsid w:val="00AF1B17"/>
    <w:rsid w:val="00B04391"/>
    <w:rsid w:val="00B11CD6"/>
    <w:rsid w:val="00B22B8F"/>
    <w:rsid w:val="00B51ECA"/>
    <w:rsid w:val="00B53AB7"/>
    <w:rsid w:val="00B553E1"/>
    <w:rsid w:val="00B66497"/>
    <w:rsid w:val="00B6682B"/>
    <w:rsid w:val="00B72423"/>
    <w:rsid w:val="00B82694"/>
    <w:rsid w:val="00B82929"/>
    <w:rsid w:val="00B83D1E"/>
    <w:rsid w:val="00B9081B"/>
    <w:rsid w:val="00BA199A"/>
    <w:rsid w:val="00BB084E"/>
    <w:rsid w:val="00BB4733"/>
    <w:rsid w:val="00BC5B41"/>
    <w:rsid w:val="00BD6219"/>
    <w:rsid w:val="00BE0C4A"/>
    <w:rsid w:val="00C02CD0"/>
    <w:rsid w:val="00C066D6"/>
    <w:rsid w:val="00C23CB4"/>
    <w:rsid w:val="00C33469"/>
    <w:rsid w:val="00C40C26"/>
    <w:rsid w:val="00C41588"/>
    <w:rsid w:val="00C43866"/>
    <w:rsid w:val="00C637FD"/>
    <w:rsid w:val="00C93F79"/>
    <w:rsid w:val="00CA510F"/>
    <w:rsid w:val="00CA66C1"/>
    <w:rsid w:val="00CB5AD1"/>
    <w:rsid w:val="00CC5AFF"/>
    <w:rsid w:val="00CF0BA8"/>
    <w:rsid w:val="00CF3FCB"/>
    <w:rsid w:val="00CF5D39"/>
    <w:rsid w:val="00D1106C"/>
    <w:rsid w:val="00D17286"/>
    <w:rsid w:val="00D17D65"/>
    <w:rsid w:val="00D20ACF"/>
    <w:rsid w:val="00D2659A"/>
    <w:rsid w:val="00D4261E"/>
    <w:rsid w:val="00D43661"/>
    <w:rsid w:val="00D51CBE"/>
    <w:rsid w:val="00D56289"/>
    <w:rsid w:val="00D63465"/>
    <w:rsid w:val="00D76D30"/>
    <w:rsid w:val="00D906DA"/>
    <w:rsid w:val="00D9770F"/>
    <w:rsid w:val="00DA0BC3"/>
    <w:rsid w:val="00DA3136"/>
    <w:rsid w:val="00DC441B"/>
    <w:rsid w:val="00DC7974"/>
    <w:rsid w:val="00DD2547"/>
    <w:rsid w:val="00DD58A2"/>
    <w:rsid w:val="00DE45F6"/>
    <w:rsid w:val="00DE7E75"/>
    <w:rsid w:val="00E11F5C"/>
    <w:rsid w:val="00E140F7"/>
    <w:rsid w:val="00E16506"/>
    <w:rsid w:val="00E16C78"/>
    <w:rsid w:val="00E40FF6"/>
    <w:rsid w:val="00E46A0A"/>
    <w:rsid w:val="00E46E58"/>
    <w:rsid w:val="00E5074D"/>
    <w:rsid w:val="00E517E0"/>
    <w:rsid w:val="00E56C93"/>
    <w:rsid w:val="00E61C96"/>
    <w:rsid w:val="00E65E4A"/>
    <w:rsid w:val="00E77088"/>
    <w:rsid w:val="00E857A2"/>
    <w:rsid w:val="00E90A0E"/>
    <w:rsid w:val="00E96708"/>
    <w:rsid w:val="00EC33F7"/>
    <w:rsid w:val="00EC6256"/>
    <w:rsid w:val="00ED08ED"/>
    <w:rsid w:val="00ED7359"/>
    <w:rsid w:val="00EE05F3"/>
    <w:rsid w:val="00EE66C4"/>
    <w:rsid w:val="00F0154A"/>
    <w:rsid w:val="00F0666A"/>
    <w:rsid w:val="00F46F15"/>
    <w:rsid w:val="00F53B0A"/>
    <w:rsid w:val="00F60E7F"/>
    <w:rsid w:val="00F77514"/>
    <w:rsid w:val="00F824E4"/>
    <w:rsid w:val="00F8260E"/>
    <w:rsid w:val="00F90417"/>
    <w:rsid w:val="00F977BA"/>
    <w:rsid w:val="00FA1303"/>
    <w:rsid w:val="00FA27C9"/>
    <w:rsid w:val="00FC3241"/>
    <w:rsid w:val="00FE2162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3B06BD0D-EF76-4D58-BCD1-C39EDB85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Номер главы"/>
    <w:basedOn w:val="a"/>
    <w:next w:val="a"/>
    <w:link w:val="10"/>
    <w:uiPriority w:val="9"/>
    <w:qFormat/>
    <w:pPr>
      <w:keepNext/>
      <w:ind w:left="-567" w:right="-1050"/>
      <w:jc w:val="center"/>
      <w:outlineLvl w:val="0"/>
    </w:pPr>
    <w:rPr>
      <w:sz w:val="28"/>
    </w:rPr>
  </w:style>
  <w:style w:type="paragraph" w:styleId="2">
    <w:name w:val="heading 2"/>
    <w:aliases w:val="Пункт"/>
    <w:basedOn w:val="a"/>
    <w:next w:val="a"/>
    <w:link w:val="20"/>
    <w:uiPriority w:val="9"/>
    <w:qFormat/>
    <w:pPr>
      <w:keepNext/>
      <w:ind w:left="-567" w:right="-105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-1050"/>
      <w:jc w:val="center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мер главы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Пункт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ind w:right="-1050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6">
    <w:name w:val="Верхний колонтитул Знак"/>
    <w:link w:val="a5"/>
    <w:uiPriority w:val="99"/>
    <w:semiHidden/>
  </w:style>
  <w:style w:type="paragraph" w:styleId="a7">
    <w:name w:val="Block Text"/>
    <w:basedOn w:val="a"/>
    <w:uiPriority w:val="99"/>
    <w:pPr>
      <w:spacing w:line="360" w:lineRule="auto"/>
      <w:ind w:left="1276" w:right="-1" w:hanging="850"/>
      <w:jc w:val="both"/>
    </w:pPr>
    <w:rPr>
      <w:sz w:val="28"/>
    </w:rPr>
  </w:style>
  <w:style w:type="paragraph" w:customStyle="1" w:styleId="a8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a">
    <w:name w:val="Нижний колонтитул Знак"/>
    <w:link w:val="a9"/>
    <w:uiPriority w:val="99"/>
    <w:semiHidden/>
  </w:style>
  <w:style w:type="paragraph" w:styleId="ab">
    <w:name w:val="caption"/>
    <w:basedOn w:val="a"/>
    <w:next w:val="a"/>
    <w:uiPriority w:val="35"/>
    <w:qFormat/>
    <w:pPr>
      <w:spacing w:line="360" w:lineRule="auto"/>
      <w:ind w:left="-76" w:right="-1"/>
      <w:jc w:val="center"/>
    </w:pPr>
    <w:rPr>
      <w:sz w:val="24"/>
    </w:rPr>
  </w:style>
  <w:style w:type="table" w:styleId="ac">
    <w:name w:val="Table Grid"/>
    <w:basedOn w:val="a1"/>
    <w:uiPriority w:val="59"/>
    <w:rsid w:val="00580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5D5C24"/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</w:rPr>
  </w:style>
  <w:style w:type="character" w:styleId="HTML">
    <w:name w:val="HTML Typewriter"/>
    <w:uiPriority w:val="99"/>
    <w:unhideWhenUsed/>
    <w:rsid w:val="00F77514"/>
    <w:rPr>
      <w:rFonts w:ascii="Courier New" w:hAnsi="Courier New" w:cs="Courier New"/>
      <w:sz w:val="20"/>
      <w:szCs w:val="20"/>
    </w:rPr>
  </w:style>
  <w:style w:type="character" w:styleId="af">
    <w:name w:val="Emphasis"/>
    <w:uiPriority w:val="20"/>
    <w:qFormat/>
    <w:rsid w:val="00B53AB7"/>
    <w:rPr>
      <w:rFonts w:cs="Times New Roman"/>
      <w:i/>
      <w:iCs/>
    </w:rPr>
  </w:style>
  <w:style w:type="paragraph" w:styleId="af0">
    <w:name w:val="Title"/>
    <w:basedOn w:val="a"/>
    <w:next w:val="a"/>
    <w:link w:val="af1"/>
    <w:uiPriority w:val="10"/>
    <w:qFormat/>
    <w:rsid w:val="00B53A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B53AB7"/>
    <w:rPr>
      <w:rFonts w:ascii="Cambria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png"/><Relationship Id="rId58" Type="http://schemas.openxmlformats.org/officeDocument/2006/relationships/image" Target="media/image54.wmf"/><Relationship Id="rId66" Type="http://schemas.openxmlformats.org/officeDocument/2006/relationships/image" Target="media/image62.png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1.png"/><Relationship Id="rId61" Type="http://schemas.openxmlformats.org/officeDocument/2006/relationships/image" Target="media/image57.emf"/><Relationship Id="rId82" Type="http://schemas.openxmlformats.org/officeDocument/2006/relationships/image" Target="media/image78.pn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png"/><Relationship Id="rId60" Type="http://schemas.openxmlformats.org/officeDocument/2006/relationships/image" Target="media/image56.wmf"/><Relationship Id="rId65" Type="http://schemas.openxmlformats.org/officeDocument/2006/relationships/image" Target="media/image61.png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png"/><Relationship Id="rId69" Type="http://schemas.openxmlformats.org/officeDocument/2006/relationships/image" Target="media/image65.wmf"/><Relationship Id="rId77" Type="http://schemas.openxmlformats.org/officeDocument/2006/relationships/image" Target="media/image73.png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Одесский Политехнический Университет</vt:lpstr>
    </vt:vector>
  </TitlesOfParts>
  <Company>Grizli777</Company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Одесский Политехнический Университет</dc:title>
  <dc:subject/>
  <dc:creator>Дикусар</dc:creator>
  <cp:keywords/>
  <dc:description/>
  <cp:lastModifiedBy>admin</cp:lastModifiedBy>
  <cp:revision>2</cp:revision>
  <cp:lastPrinted>2010-05-28T01:50:00Z</cp:lastPrinted>
  <dcterms:created xsi:type="dcterms:W3CDTF">2014-03-09T18:08:00Z</dcterms:created>
  <dcterms:modified xsi:type="dcterms:W3CDTF">2014-03-09T18:08:00Z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