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152" w:rsidRPr="00237F3F" w:rsidRDefault="006C4152" w:rsidP="00B73481">
      <w:pPr>
        <w:pStyle w:val="a9"/>
        <w:jc w:val="center"/>
      </w:pPr>
      <w:r w:rsidRPr="00237F3F">
        <w:t>БРЯНСКАЯ ГОСУДАРСВЕННАЯ СЕЛЬСКОХОЗЯЙСТВЕННАЯ АКАДЕМИЯ</w:t>
      </w:r>
    </w:p>
    <w:p w:rsidR="006C4152" w:rsidRPr="00237F3F" w:rsidRDefault="00B73481" w:rsidP="00B73481">
      <w:pPr>
        <w:pStyle w:val="a9"/>
        <w:jc w:val="center"/>
      </w:pPr>
      <w:r w:rsidRPr="00237F3F">
        <w:t>Инженерно-технологический факультет</w:t>
      </w:r>
    </w:p>
    <w:p w:rsidR="006C4152" w:rsidRPr="00237F3F" w:rsidRDefault="00B73481" w:rsidP="00B73481">
      <w:pPr>
        <w:pStyle w:val="a9"/>
        <w:jc w:val="center"/>
      </w:pPr>
      <w:r w:rsidRPr="00237F3F">
        <w:t>Кафедра технологического оборудования в животноводстве</w:t>
      </w:r>
      <w:r w:rsidR="00237F3F" w:rsidRPr="00237F3F">
        <w:t xml:space="preserve"> </w:t>
      </w:r>
      <w:r w:rsidRPr="00237F3F">
        <w:t>и перерабатывающих производств</w:t>
      </w:r>
    </w:p>
    <w:p w:rsidR="006C4152" w:rsidRPr="00237F3F" w:rsidRDefault="006C4152" w:rsidP="00B73481">
      <w:pPr>
        <w:pStyle w:val="a9"/>
        <w:jc w:val="center"/>
      </w:pPr>
    </w:p>
    <w:p w:rsidR="006C4152" w:rsidRDefault="006C4152" w:rsidP="00B73481">
      <w:pPr>
        <w:pStyle w:val="a9"/>
        <w:jc w:val="center"/>
      </w:pPr>
    </w:p>
    <w:p w:rsidR="00B73481" w:rsidRDefault="00B73481" w:rsidP="00B73481">
      <w:pPr>
        <w:pStyle w:val="a9"/>
        <w:jc w:val="center"/>
      </w:pPr>
    </w:p>
    <w:p w:rsidR="00B73481" w:rsidRDefault="00B73481" w:rsidP="00B73481">
      <w:pPr>
        <w:pStyle w:val="a9"/>
        <w:jc w:val="center"/>
      </w:pPr>
    </w:p>
    <w:p w:rsidR="00B73481" w:rsidRDefault="00B73481" w:rsidP="00B73481">
      <w:pPr>
        <w:pStyle w:val="a9"/>
        <w:jc w:val="center"/>
      </w:pPr>
    </w:p>
    <w:p w:rsidR="00B73481" w:rsidRPr="00237F3F" w:rsidRDefault="00B73481" w:rsidP="00B73481">
      <w:pPr>
        <w:pStyle w:val="a9"/>
        <w:jc w:val="center"/>
      </w:pPr>
    </w:p>
    <w:p w:rsidR="006C4152" w:rsidRPr="00237F3F" w:rsidRDefault="006C4152" w:rsidP="00B73481">
      <w:pPr>
        <w:pStyle w:val="a9"/>
        <w:jc w:val="center"/>
      </w:pPr>
      <w:r w:rsidRPr="00237F3F">
        <w:t>КУРСОВАЯ РАБОТА</w:t>
      </w:r>
    </w:p>
    <w:p w:rsidR="006C4152" w:rsidRPr="00237F3F" w:rsidRDefault="006C4152" w:rsidP="00B73481">
      <w:pPr>
        <w:pStyle w:val="a9"/>
        <w:jc w:val="center"/>
      </w:pPr>
      <w:r w:rsidRPr="00237F3F">
        <w:t>по дисциплине: «</w:t>
      </w:r>
      <w:r w:rsidR="001E71D2" w:rsidRPr="00237F3F">
        <w:t>Процессы и аппараты пищевых производств</w:t>
      </w:r>
      <w:r w:rsidRPr="00237F3F">
        <w:t>»</w:t>
      </w:r>
    </w:p>
    <w:p w:rsidR="00237F3F" w:rsidRPr="00237F3F" w:rsidRDefault="006C4152" w:rsidP="00B73481">
      <w:pPr>
        <w:pStyle w:val="a9"/>
        <w:jc w:val="center"/>
      </w:pPr>
      <w:r w:rsidRPr="00237F3F">
        <w:t>на тему: «</w:t>
      </w:r>
      <w:r w:rsidR="001E71D2" w:rsidRPr="00237F3F">
        <w:t>Расчет двухкорпусной вакуум-выпарной установки с термокомпрессором для изготовления сгущенного молока с разработкой выпарного аппарата</w:t>
      </w:r>
      <w:r w:rsidRPr="00237F3F">
        <w:t>»</w:t>
      </w:r>
    </w:p>
    <w:p w:rsidR="006C4152" w:rsidRPr="00237F3F" w:rsidRDefault="006C4152" w:rsidP="00B73481">
      <w:pPr>
        <w:pStyle w:val="a9"/>
        <w:jc w:val="center"/>
      </w:pPr>
    </w:p>
    <w:p w:rsidR="006C4152" w:rsidRPr="00237F3F" w:rsidRDefault="006C4152" w:rsidP="00B73481">
      <w:pPr>
        <w:pStyle w:val="a9"/>
        <w:jc w:val="center"/>
      </w:pPr>
    </w:p>
    <w:p w:rsidR="00237F3F" w:rsidRPr="00237F3F" w:rsidRDefault="00237F3F" w:rsidP="00B73481">
      <w:pPr>
        <w:pStyle w:val="a9"/>
        <w:jc w:val="center"/>
      </w:pPr>
    </w:p>
    <w:p w:rsidR="00237F3F" w:rsidRPr="00237F3F" w:rsidRDefault="006C4152" w:rsidP="00237F3F">
      <w:pPr>
        <w:pStyle w:val="a9"/>
      </w:pPr>
      <w:r w:rsidRPr="00237F3F">
        <w:t>Выполнил:</w:t>
      </w:r>
    </w:p>
    <w:p w:rsidR="00237F3F" w:rsidRPr="00237F3F" w:rsidRDefault="006C4152" w:rsidP="00237F3F">
      <w:pPr>
        <w:pStyle w:val="a9"/>
      </w:pPr>
      <w:r w:rsidRPr="00237F3F">
        <w:t>студент группы</w:t>
      </w:r>
    </w:p>
    <w:p w:rsidR="00237F3F" w:rsidRPr="00237F3F" w:rsidRDefault="006C4152" w:rsidP="00237F3F">
      <w:pPr>
        <w:pStyle w:val="a9"/>
      </w:pPr>
      <w:r w:rsidRPr="00237F3F">
        <w:t>Проверил:</w:t>
      </w:r>
    </w:p>
    <w:p w:rsidR="00237F3F" w:rsidRPr="00237F3F" w:rsidRDefault="006C4152" w:rsidP="00237F3F">
      <w:pPr>
        <w:pStyle w:val="a9"/>
      </w:pPr>
      <w:r w:rsidRPr="00237F3F">
        <w:t>доцент</w:t>
      </w:r>
    </w:p>
    <w:p w:rsidR="006C4152" w:rsidRDefault="006C4152" w:rsidP="00B73481">
      <w:pPr>
        <w:pStyle w:val="a9"/>
        <w:jc w:val="center"/>
      </w:pPr>
    </w:p>
    <w:p w:rsidR="00B73481" w:rsidRDefault="00B73481" w:rsidP="00B73481">
      <w:pPr>
        <w:pStyle w:val="a9"/>
        <w:jc w:val="center"/>
      </w:pPr>
    </w:p>
    <w:p w:rsidR="00B73481" w:rsidRDefault="00B73481" w:rsidP="00B73481">
      <w:pPr>
        <w:pStyle w:val="a9"/>
        <w:jc w:val="center"/>
      </w:pPr>
    </w:p>
    <w:p w:rsidR="00B73481" w:rsidRDefault="00B73481" w:rsidP="00B73481">
      <w:pPr>
        <w:pStyle w:val="a9"/>
        <w:jc w:val="center"/>
      </w:pPr>
    </w:p>
    <w:p w:rsidR="00B73481" w:rsidRPr="00237F3F" w:rsidRDefault="00B73481" w:rsidP="00B73481">
      <w:pPr>
        <w:pStyle w:val="a9"/>
        <w:jc w:val="center"/>
      </w:pPr>
    </w:p>
    <w:p w:rsidR="00237F3F" w:rsidRPr="00237F3F" w:rsidRDefault="006C4152" w:rsidP="00B73481">
      <w:pPr>
        <w:pStyle w:val="a9"/>
        <w:jc w:val="center"/>
      </w:pPr>
      <w:r w:rsidRPr="00237F3F">
        <w:t>Брянск – 2008</w:t>
      </w:r>
    </w:p>
    <w:p w:rsidR="00B73481" w:rsidRDefault="00B73481">
      <w:pPr>
        <w:rPr>
          <w:rFonts w:ascii="Times New Roman" w:hAnsi="Times New Roman"/>
          <w:sz w:val="28"/>
          <w:szCs w:val="24"/>
        </w:rPr>
      </w:pPr>
      <w:r>
        <w:br w:type="page"/>
      </w:r>
    </w:p>
    <w:p w:rsidR="00237F3F" w:rsidRPr="00237F3F" w:rsidRDefault="006C4152" w:rsidP="00237F3F">
      <w:pPr>
        <w:pStyle w:val="a9"/>
      </w:pPr>
      <w:r w:rsidRPr="00237F3F">
        <w:t>Содержание</w:t>
      </w:r>
    </w:p>
    <w:p w:rsidR="00B73481" w:rsidRDefault="00B73481" w:rsidP="00237F3F">
      <w:pPr>
        <w:pStyle w:val="a9"/>
      </w:pPr>
    </w:p>
    <w:p w:rsidR="006C4152" w:rsidRPr="00237F3F" w:rsidRDefault="006C4152" w:rsidP="00493C05">
      <w:pPr>
        <w:pStyle w:val="a9"/>
        <w:ind w:firstLine="0"/>
        <w:jc w:val="left"/>
      </w:pPr>
      <w:r w:rsidRPr="00237F3F">
        <w:t>Введение</w:t>
      </w:r>
    </w:p>
    <w:p w:rsidR="006C4152" w:rsidRPr="00237F3F" w:rsidRDefault="004922B6" w:rsidP="00493C05">
      <w:pPr>
        <w:pStyle w:val="a9"/>
        <w:numPr>
          <w:ilvl w:val="0"/>
          <w:numId w:val="3"/>
        </w:numPr>
        <w:ind w:left="0" w:firstLine="0"/>
        <w:jc w:val="left"/>
      </w:pPr>
      <w:r w:rsidRPr="00237F3F">
        <w:t>Основы теории выпаривания</w:t>
      </w:r>
    </w:p>
    <w:p w:rsidR="006C4152" w:rsidRPr="00237F3F" w:rsidRDefault="004922B6" w:rsidP="00493C05">
      <w:pPr>
        <w:pStyle w:val="a9"/>
        <w:numPr>
          <w:ilvl w:val="0"/>
          <w:numId w:val="3"/>
        </w:numPr>
        <w:ind w:left="0" w:firstLine="0"/>
        <w:jc w:val="left"/>
      </w:pPr>
      <w:r w:rsidRPr="00237F3F">
        <w:t>Особенности процессов многократного выпаривания</w:t>
      </w:r>
    </w:p>
    <w:p w:rsidR="006C4152" w:rsidRPr="00237F3F" w:rsidRDefault="004922B6" w:rsidP="00493C05">
      <w:pPr>
        <w:pStyle w:val="a9"/>
        <w:numPr>
          <w:ilvl w:val="0"/>
          <w:numId w:val="3"/>
        </w:numPr>
        <w:ind w:left="0" w:firstLine="0"/>
        <w:jc w:val="left"/>
      </w:pPr>
      <w:r w:rsidRPr="00237F3F">
        <w:t>Технологическая схема производства сгущенного молока</w:t>
      </w:r>
    </w:p>
    <w:p w:rsidR="006C4152" w:rsidRPr="00237F3F" w:rsidRDefault="004922B6" w:rsidP="00493C05">
      <w:pPr>
        <w:pStyle w:val="a9"/>
        <w:numPr>
          <w:ilvl w:val="0"/>
          <w:numId w:val="3"/>
        </w:numPr>
        <w:ind w:left="0" w:firstLine="0"/>
        <w:jc w:val="left"/>
      </w:pPr>
      <w:r w:rsidRPr="00237F3F">
        <w:t>Расчет двухкорпусной вакуум-выпарной установки</w:t>
      </w:r>
    </w:p>
    <w:p w:rsidR="006C4152" w:rsidRPr="00237F3F" w:rsidRDefault="006C4152" w:rsidP="00493C05">
      <w:pPr>
        <w:pStyle w:val="a9"/>
        <w:ind w:firstLine="0"/>
        <w:jc w:val="left"/>
      </w:pPr>
      <w:r w:rsidRPr="00237F3F">
        <w:t>Список используемой литературы</w:t>
      </w:r>
    </w:p>
    <w:p w:rsidR="006C4152" w:rsidRPr="00237F3F" w:rsidRDefault="006C4152" w:rsidP="00B73481">
      <w:pPr>
        <w:pStyle w:val="a9"/>
        <w:ind w:firstLine="0"/>
        <w:jc w:val="left"/>
      </w:pPr>
    </w:p>
    <w:p w:rsidR="006C4152" w:rsidRPr="00237F3F" w:rsidRDefault="006C4152" w:rsidP="00237F3F">
      <w:pPr>
        <w:pStyle w:val="a9"/>
      </w:pPr>
      <w:r w:rsidRPr="00237F3F">
        <w:br w:type="page"/>
      </w:r>
    </w:p>
    <w:p w:rsidR="00092182" w:rsidRPr="00237F3F" w:rsidRDefault="00092182" w:rsidP="00237F3F">
      <w:pPr>
        <w:pStyle w:val="a9"/>
      </w:pPr>
      <w:r w:rsidRPr="00237F3F">
        <w:t>Введение</w:t>
      </w:r>
    </w:p>
    <w:p w:rsidR="00B73481" w:rsidRDefault="00B73481" w:rsidP="00237F3F">
      <w:pPr>
        <w:pStyle w:val="a9"/>
      </w:pPr>
    </w:p>
    <w:p w:rsidR="00237F3F" w:rsidRPr="00237F3F" w:rsidRDefault="00416F83" w:rsidP="00237F3F">
      <w:pPr>
        <w:pStyle w:val="a9"/>
      </w:pPr>
      <w:r w:rsidRPr="00237F3F">
        <w:t>Производство молочных консервов в России непрерывно растет. Стойкие и</w:t>
      </w:r>
      <w:r w:rsidR="00092182" w:rsidRPr="00237F3F">
        <w:t xml:space="preserve"> </w:t>
      </w:r>
      <w:r w:rsidRPr="00237F3F">
        <w:t>транспортабельные, они дают возможность потреблять молоко в тех регионах,</w:t>
      </w:r>
      <w:r w:rsidR="00237F3F" w:rsidRPr="00237F3F">
        <w:t xml:space="preserve"> </w:t>
      </w:r>
      <w:r w:rsidRPr="00237F3F">
        <w:t>в которых отсутствует молочное скотоводство. Для туристов и экипажей</w:t>
      </w:r>
      <w:r w:rsidR="00237F3F" w:rsidRPr="00237F3F">
        <w:t xml:space="preserve"> </w:t>
      </w:r>
      <w:r w:rsidRPr="00237F3F">
        <w:t>кораблей</w:t>
      </w:r>
      <w:r w:rsidR="00BC3E69" w:rsidRPr="00237F3F">
        <w:t xml:space="preserve"> </w:t>
      </w:r>
      <w:r w:rsidRPr="00237F3F">
        <w:t xml:space="preserve">эти продукты просто </w:t>
      </w:r>
      <w:r w:rsidR="00BC3E69" w:rsidRPr="00237F3F">
        <w:t>незаменимы. Все</w:t>
      </w:r>
      <w:r w:rsidRPr="00237F3F">
        <w:t xml:space="preserve"> более широкое применение они находят</w:t>
      </w:r>
      <w:r w:rsidR="00237F3F" w:rsidRPr="00237F3F">
        <w:t xml:space="preserve"> </w:t>
      </w:r>
      <w:r w:rsidRPr="00237F3F">
        <w:t>в</w:t>
      </w:r>
      <w:r w:rsidR="00237F3F" w:rsidRPr="00237F3F">
        <w:t xml:space="preserve"> </w:t>
      </w:r>
      <w:r w:rsidRPr="00237F3F">
        <w:t>домашнем</w:t>
      </w:r>
      <w:r w:rsidR="00237F3F" w:rsidRPr="00237F3F">
        <w:t xml:space="preserve"> </w:t>
      </w:r>
      <w:r w:rsidRPr="00237F3F">
        <w:t>применении.</w:t>
      </w:r>
      <w:r w:rsidR="00237F3F" w:rsidRPr="00237F3F">
        <w:t xml:space="preserve"> </w:t>
      </w:r>
      <w:r w:rsidRPr="00237F3F">
        <w:t>В дальнейшем потребление</w:t>
      </w:r>
      <w:r w:rsidR="00237F3F" w:rsidRPr="00237F3F">
        <w:t xml:space="preserve"> </w:t>
      </w:r>
      <w:r w:rsidRPr="00237F3F">
        <w:t>молочных</w:t>
      </w:r>
      <w:r w:rsidR="00237F3F" w:rsidRPr="00237F3F">
        <w:t xml:space="preserve"> </w:t>
      </w:r>
      <w:r w:rsidRPr="00237F3F">
        <w:t>ко</w:t>
      </w:r>
      <w:r w:rsidR="00BC3E69" w:rsidRPr="00237F3F">
        <w:t>нсервов</w:t>
      </w:r>
      <w:r w:rsidR="00237F3F" w:rsidRPr="00237F3F">
        <w:t xml:space="preserve"> </w:t>
      </w:r>
      <w:r w:rsidR="00BC3E69" w:rsidRPr="00237F3F">
        <w:t>будет</w:t>
      </w:r>
      <w:r w:rsidR="00237F3F" w:rsidRPr="00237F3F">
        <w:t xml:space="preserve"> </w:t>
      </w:r>
      <w:r w:rsidR="00BC3E69" w:rsidRPr="00237F3F">
        <w:t xml:space="preserve">увеличиваться, так </w:t>
      </w:r>
      <w:r w:rsidRPr="00237F3F">
        <w:t>как расширяется их ассортимент</w:t>
      </w:r>
      <w:r w:rsidR="00BC3E69" w:rsidRPr="00237F3F">
        <w:t>.</w:t>
      </w:r>
    </w:p>
    <w:p w:rsidR="00416F83" w:rsidRPr="00237F3F" w:rsidRDefault="00416F83" w:rsidP="00237F3F">
      <w:pPr>
        <w:pStyle w:val="a9"/>
      </w:pPr>
      <w:r w:rsidRPr="00237F3F">
        <w:t xml:space="preserve">За </w:t>
      </w:r>
      <w:r w:rsidR="002A22C9" w:rsidRPr="00237F3F">
        <w:t>2007</w:t>
      </w:r>
      <w:r w:rsidRPr="00237F3F">
        <w:t xml:space="preserve"> г. производство молочных консервов в целом по России</w:t>
      </w:r>
      <w:r w:rsidR="00237F3F" w:rsidRPr="00237F3F">
        <w:t xml:space="preserve"> </w:t>
      </w:r>
      <w:r w:rsidRPr="00237F3F">
        <w:t>выросло на 7,1%</w:t>
      </w:r>
      <w:r w:rsidR="00237F3F" w:rsidRPr="00237F3F">
        <w:t xml:space="preserve"> </w:t>
      </w:r>
      <w:r w:rsidRPr="00237F3F">
        <w:t>по сравнению с предыдущим 200</w:t>
      </w:r>
      <w:r w:rsidR="002A22C9" w:rsidRPr="00237F3F">
        <w:t>6</w:t>
      </w:r>
      <w:r w:rsidRPr="00237F3F">
        <w:t xml:space="preserve"> г. и составило 581,0 туб [1]. Можно выделить округа, где произошло</w:t>
      </w:r>
      <w:r w:rsidR="00237F3F" w:rsidRPr="00237F3F">
        <w:t xml:space="preserve"> </w:t>
      </w:r>
      <w:r w:rsidRPr="00237F3F">
        <w:t>увеличение</w:t>
      </w:r>
      <w:r w:rsidR="00237F3F" w:rsidRPr="00237F3F">
        <w:t xml:space="preserve"> </w:t>
      </w:r>
      <w:r w:rsidRPr="00237F3F">
        <w:t>выработки</w:t>
      </w:r>
      <w:r w:rsidR="00237F3F" w:rsidRPr="00237F3F">
        <w:t xml:space="preserve"> </w:t>
      </w:r>
      <w:r w:rsidRPr="00237F3F">
        <w:t>молочных консервов по отношению к прошлому году:</w:t>
      </w:r>
      <w:r w:rsidR="00237F3F" w:rsidRPr="00237F3F">
        <w:t xml:space="preserve"> </w:t>
      </w:r>
      <w:r w:rsidRPr="00237F3F">
        <w:t>Центральный</w:t>
      </w:r>
      <w:r w:rsidR="00237F3F" w:rsidRPr="00237F3F">
        <w:t xml:space="preserve"> </w:t>
      </w:r>
      <w:r w:rsidRPr="00237F3F">
        <w:t>–</w:t>
      </w:r>
      <w:r w:rsidR="00237F3F" w:rsidRPr="00237F3F">
        <w:t xml:space="preserve"> </w:t>
      </w:r>
      <w:r w:rsidRPr="00237F3F">
        <w:t>объем</w:t>
      </w:r>
      <w:r w:rsidR="00237F3F" w:rsidRPr="00237F3F">
        <w:t xml:space="preserve"> </w:t>
      </w:r>
      <w:r w:rsidRPr="00237F3F">
        <w:t>производства вырос на 12%; Южный</w:t>
      </w:r>
      <w:r w:rsidR="00237F3F" w:rsidRPr="00237F3F">
        <w:t xml:space="preserve"> </w:t>
      </w:r>
      <w:r w:rsidRPr="00237F3F">
        <w:t>– на 31%; Сибирский – на 2%. Однако</w:t>
      </w:r>
      <w:r w:rsidR="00237F3F" w:rsidRPr="00237F3F">
        <w:t xml:space="preserve"> </w:t>
      </w:r>
      <w:r w:rsidRPr="00237F3F">
        <w:t>на</w:t>
      </w:r>
      <w:r w:rsidR="00237F3F" w:rsidRPr="00237F3F">
        <w:t xml:space="preserve"> </w:t>
      </w:r>
      <w:r w:rsidRPr="00237F3F">
        <w:t>фоне общего роста производства</w:t>
      </w:r>
      <w:r w:rsidR="00237F3F" w:rsidRPr="00237F3F">
        <w:t xml:space="preserve"> </w:t>
      </w:r>
      <w:r w:rsidRPr="00237F3F">
        <w:t>молочных консервов существуют округа, где объем их выпуска за данный</w:t>
      </w:r>
      <w:r w:rsidR="00237F3F" w:rsidRPr="00237F3F">
        <w:t xml:space="preserve"> </w:t>
      </w:r>
      <w:r w:rsidRPr="00237F3F">
        <w:t>период</w:t>
      </w:r>
      <w:r w:rsidR="00237F3F" w:rsidRPr="00237F3F">
        <w:t xml:space="preserve"> </w:t>
      </w:r>
      <w:r w:rsidRPr="00237F3F">
        <w:t>снизился.</w:t>
      </w:r>
      <w:r w:rsidR="00237F3F" w:rsidRPr="00237F3F">
        <w:t xml:space="preserve"> </w:t>
      </w:r>
      <w:r w:rsidRPr="00237F3F">
        <w:t>К</w:t>
      </w:r>
      <w:r w:rsidR="00237F3F" w:rsidRPr="00237F3F">
        <w:t xml:space="preserve"> </w:t>
      </w:r>
      <w:r w:rsidRPr="00237F3F">
        <w:t>ним относятся: Северо-Западный, Приволжский, Уральский.</w:t>
      </w:r>
    </w:p>
    <w:p w:rsidR="00237F3F" w:rsidRPr="00237F3F" w:rsidRDefault="00416F83" w:rsidP="00237F3F">
      <w:pPr>
        <w:pStyle w:val="a9"/>
      </w:pPr>
      <w:r w:rsidRPr="00237F3F">
        <w:t>В табл. 1</w:t>
      </w:r>
      <w:r w:rsidR="00237F3F" w:rsidRPr="00237F3F">
        <w:t xml:space="preserve"> </w:t>
      </w:r>
      <w:r w:rsidRPr="00237F3F">
        <w:t>представлено</w:t>
      </w:r>
      <w:r w:rsidR="00237F3F" w:rsidRPr="00237F3F">
        <w:t xml:space="preserve"> </w:t>
      </w:r>
      <w:r w:rsidRPr="00237F3F">
        <w:t>соотношение</w:t>
      </w:r>
      <w:r w:rsidR="00237F3F" w:rsidRPr="00237F3F">
        <w:t xml:space="preserve"> </w:t>
      </w:r>
      <w:r w:rsidRPr="00237F3F">
        <w:t>объемов</w:t>
      </w:r>
      <w:r w:rsidR="00237F3F" w:rsidRPr="00237F3F">
        <w:t xml:space="preserve"> </w:t>
      </w:r>
      <w:r w:rsidRPr="00237F3F">
        <w:t>производства</w:t>
      </w:r>
      <w:r w:rsidR="00237F3F" w:rsidRPr="00237F3F">
        <w:t xml:space="preserve"> </w:t>
      </w:r>
      <w:r w:rsidRPr="00237F3F">
        <w:t xml:space="preserve">молочных консервов за </w:t>
      </w:r>
      <w:r w:rsidR="002A22C9" w:rsidRPr="00237F3F">
        <w:t>2007</w:t>
      </w:r>
      <w:r w:rsidRPr="00237F3F">
        <w:t xml:space="preserve"> г. по отношению к предыдущему году в</w:t>
      </w:r>
      <w:r w:rsidR="00237F3F" w:rsidRPr="00237F3F">
        <w:t xml:space="preserve"> </w:t>
      </w:r>
      <w:r w:rsidRPr="00237F3F">
        <w:t>разрезе федеральных округов</w:t>
      </w:r>
      <w:r w:rsidR="002A349A" w:rsidRPr="00237F3F">
        <w:t>.</w:t>
      </w:r>
    </w:p>
    <w:p w:rsidR="00B73481" w:rsidRDefault="00B73481" w:rsidP="00237F3F">
      <w:pPr>
        <w:pStyle w:val="a9"/>
      </w:pPr>
    </w:p>
    <w:p w:rsidR="00416F83" w:rsidRPr="00237F3F" w:rsidRDefault="00416F83" w:rsidP="00237F3F">
      <w:pPr>
        <w:pStyle w:val="a9"/>
      </w:pPr>
      <w:r w:rsidRPr="00237F3F">
        <w:t>Таблица 1.1. Произво</w:t>
      </w:r>
      <w:r w:rsidR="00BC3E69" w:rsidRPr="00237F3F">
        <w:t>дство молочных консервов за 2006</w:t>
      </w:r>
      <w:r w:rsidRPr="00237F3F">
        <w:t>,</w:t>
      </w:r>
      <w:r w:rsidR="00BC3E69" w:rsidRPr="00237F3F">
        <w:t xml:space="preserve"> </w:t>
      </w:r>
      <w:r w:rsidRPr="00237F3F">
        <w:t>200</w:t>
      </w:r>
      <w:r w:rsidR="00BC3E69" w:rsidRPr="00237F3F">
        <w:t xml:space="preserve">7 </w:t>
      </w:r>
      <w:r w:rsidRPr="00237F3F">
        <w:t>гг</w:t>
      </w:r>
      <w:r w:rsidR="00BC3E69" w:rsidRPr="00237F3F">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1880"/>
        <w:gridCol w:w="1844"/>
        <w:gridCol w:w="1950"/>
      </w:tblGrid>
      <w:tr w:rsidR="00416F83" w:rsidRPr="003576D8" w:rsidTr="003576D8">
        <w:tc>
          <w:tcPr>
            <w:tcW w:w="2940" w:type="dxa"/>
            <w:vMerge w:val="restart"/>
            <w:shd w:val="clear" w:color="auto" w:fill="auto"/>
          </w:tcPr>
          <w:p w:rsidR="00416F83" w:rsidRPr="003576D8" w:rsidRDefault="00416F83" w:rsidP="003576D8">
            <w:pPr>
              <w:pStyle w:val="a9"/>
              <w:ind w:firstLine="0"/>
              <w:jc w:val="left"/>
              <w:rPr>
                <w:sz w:val="20"/>
                <w:szCs w:val="20"/>
              </w:rPr>
            </w:pPr>
            <w:r w:rsidRPr="003576D8">
              <w:rPr>
                <w:sz w:val="20"/>
                <w:szCs w:val="20"/>
              </w:rPr>
              <w:t>Федеральный округ</w:t>
            </w:r>
            <w:r w:rsidR="00237F3F" w:rsidRPr="003576D8">
              <w:rPr>
                <w:sz w:val="20"/>
                <w:szCs w:val="20"/>
              </w:rPr>
              <w:t xml:space="preserve"> </w:t>
            </w:r>
          </w:p>
        </w:tc>
        <w:tc>
          <w:tcPr>
            <w:tcW w:w="3724" w:type="dxa"/>
            <w:gridSpan w:val="2"/>
            <w:shd w:val="clear" w:color="auto" w:fill="auto"/>
          </w:tcPr>
          <w:p w:rsidR="00416F83" w:rsidRPr="003576D8" w:rsidRDefault="00416F83" w:rsidP="003576D8">
            <w:pPr>
              <w:pStyle w:val="a9"/>
              <w:ind w:firstLine="0"/>
              <w:jc w:val="left"/>
              <w:rPr>
                <w:sz w:val="20"/>
                <w:szCs w:val="20"/>
              </w:rPr>
            </w:pPr>
            <w:r w:rsidRPr="003576D8">
              <w:rPr>
                <w:sz w:val="20"/>
                <w:szCs w:val="20"/>
              </w:rPr>
              <w:t>Производство молочных консервов, туб</w:t>
            </w:r>
            <w:r w:rsidR="00237F3F" w:rsidRPr="003576D8">
              <w:rPr>
                <w:sz w:val="20"/>
                <w:szCs w:val="20"/>
              </w:rPr>
              <w:t xml:space="preserve"> </w:t>
            </w:r>
          </w:p>
        </w:tc>
        <w:tc>
          <w:tcPr>
            <w:tcW w:w="1950" w:type="dxa"/>
            <w:vMerge w:val="restart"/>
            <w:shd w:val="clear" w:color="auto" w:fill="auto"/>
          </w:tcPr>
          <w:p w:rsidR="00416F83" w:rsidRPr="003576D8" w:rsidRDefault="00416F83" w:rsidP="003576D8">
            <w:pPr>
              <w:pStyle w:val="a9"/>
              <w:ind w:firstLine="0"/>
              <w:jc w:val="left"/>
              <w:rPr>
                <w:sz w:val="20"/>
                <w:szCs w:val="20"/>
              </w:rPr>
            </w:pPr>
            <w:r w:rsidRPr="003576D8">
              <w:rPr>
                <w:sz w:val="20"/>
                <w:szCs w:val="20"/>
              </w:rPr>
              <w:t>Изменение, %</w:t>
            </w:r>
            <w:r w:rsidR="00237F3F" w:rsidRPr="003576D8">
              <w:rPr>
                <w:sz w:val="20"/>
                <w:szCs w:val="20"/>
              </w:rPr>
              <w:t xml:space="preserve"> </w:t>
            </w:r>
          </w:p>
        </w:tc>
      </w:tr>
      <w:tr w:rsidR="00416F83" w:rsidRPr="003576D8" w:rsidTr="003576D8">
        <w:tc>
          <w:tcPr>
            <w:tcW w:w="2940" w:type="dxa"/>
            <w:vMerge/>
            <w:shd w:val="clear" w:color="auto" w:fill="auto"/>
          </w:tcPr>
          <w:p w:rsidR="00416F83" w:rsidRPr="003576D8" w:rsidRDefault="00416F83" w:rsidP="003576D8">
            <w:pPr>
              <w:pStyle w:val="a9"/>
              <w:ind w:firstLine="0"/>
              <w:jc w:val="left"/>
              <w:rPr>
                <w:sz w:val="20"/>
                <w:szCs w:val="20"/>
              </w:rPr>
            </w:pPr>
          </w:p>
        </w:tc>
        <w:tc>
          <w:tcPr>
            <w:tcW w:w="1880" w:type="dxa"/>
            <w:shd w:val="clear" w:color="auto" w:fill="auto"/>
          </w:tcPr>
          <w:p w:rsidR="00416F83" w:rsidRPr="003576D8" w:rsidRDefault="00416F83" w:rsidP="003576D8">
            <w:pPr>
              <w:pStyle w:val="a9"/>
              <w:ind w:firstLine="0"/>
              <w:jc w:val="left"/>
              <w:rPr>
                <w:sz w:val="20"/>
                <w:szCs w:val="20"/>
              </w:rPr>
            </w:pPr>
            <w:r w:rsidRPr="003576D8">
              <w:rPr>
                <w:sz w:val="20"/>
                <w:szCs w:val="20"/>
              </w:rPr>
              <w:t>2007г</w:t>
            </w:r>
          </w:p>
        </w:tc>
        <w:tc>
          <w:tcPr>
            <w:tcW w:w="1844" w:type="dxa"/>
            <w:shd w:val="clear" w:color="auto" w:fill="auto"/>
          </w:tcPr>
          <w:p w:rsidR="00416F83" w:rsidRPr="003576D8" w:rsidRDefault="00416F83" w:rsidP="003576D8">
            <w:pPr>
              <w:pStyle w:val="a9"/>
              <w:ind w:firstLine="0"/>
              <w:jc w:val="left"/>
              <w:rPr>
                <w:sz w:val="20"/>
                <w:szCs w:val="20"/>
              </w:rPr>
            </w:pPr>
            <w:r w:rsidRPr="003576D8">
              <w:rPr>
                <w:sz w:val="20"/>
                <w:szCs w:val="20"/>
              </w:rPr>
              <w:t>2006г</w:t>
            </w:r>
          </w:p>
        </w:tc>
        <w:tc>
          <w:tcPr>
            <w:tcW w:w="1950" w:type="dxa"/>
            <w:vMerge/>
            <w:shd w:val="clear" w:color="auto" w:fill="auto"/>
          </w:tcPr>
          <w:p w:rsidR="00416F83" w:rsidRPr="003576D8" w:rsidRDefault="00416F83" w:rsidP="003576D8">
            <w:pPr>
              <w:pStyle w:val="a9"/>
              <w:ind w:firstLine="0"/>
              <w:jc w:val="left"/>
              <w:rPr>
                <w:sz w:val="20"/>
                <w:szCs w:val="20"/>
              </w:rPr>
            </w:pP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Россия (всего)</w:t>
            </w:r>
            <w:r w:rsidR="00237F3F" w:rsidRPr="003576D8">
              <w:rPr>
                <w:sz w:val="20"/>
                <w:szCs w:val="20"/>
              </w:rPr>
              <w:t xml:space="preserve"> </w:t>
            </w:r>
          </w:p>
        </w:tc>
        <w:tc>
          <w:tcPr>
            <w:tcW w:w="1880" w:type="dxa"/>
            <w:shd w:val="clear" w:color="auto" w:fill="auto"/>
          </w:tcPr>
          <w:p w:rsidR="00416F83" w:rsidRPr="003576D8" w:rsidRDefault="00416F83" w:rsidP="003576D8">
            <w:pPr>
              <w:pStyle w:val="a9"/>
              <w:ind w:firstLine="0"/>
              <w:jc w:val="left"/>
              <w:rPr>
                <w:sz w:val="20"/>
                <w:szCs w:val="20"/>
              </w:rPr>
            </w:pPr>
            <w:r w:rsidRPr="003576D8">
              <w:rPr>
                <w:sz w:val="20"/>
                <w:szCs w:val="20"/>
              </w:rPr>
              <w:t>581,0</w:t>
            </w:r>
          </w:p>
        </w:tc>
        <w:tc>
          <w:tcPr>
            <w:tcW w:w="1844" w:type="dxa"/>
            <w:shd w:val="clear" w:color="auto" w:fill="auto"/>
          </w:tcPr>
          <w:p w:rsidR="00416F83" w:rsidRPr="003576D8" w:rsidRDefault="00416F83" w:rsidP="003576D8">
            <w:pPr>
              <w:pStyle w:val="a9"/>
              <w:ind w:firstLine="0"/>
              <w:jc w:val="left"/>
              <w:rPr>
                <w:sz w:val="20"/>
                <w:szCs w:val="20"/>
              </w:rPr>
            </w:pPr>
            <w:r w:rsidRPr="003576D8">
              <w:rPr>
                <w:sz w:val="20"/>
                <w:szCs w:val="20"/>
              </w:rPr>
              <w:t>542,4</w:t>
            </w:r>
          </w:p>
        </w:tc>
        <w:tc>
          <w:tcPr>
            <w:tcW w:w="1950" w:type="dxa"/>
            <w:shd w:val="clear" w:color="auto" w:fill="auto"/>
          </w:tcPr>
          <w:p w:rsidR="00416F83" w:rsidRPr="003576D8" w:rsidRDefault="00416F83" w:rsidP="003576D8">
            <w:pPr>
              <w:pStyle w:val="a9"/>
              <w:ind w:firstLine="0"/>
              <w:jc w:val="left"/>
              <w:rPr>
                <w:sz w:val="20"/>
                <w:szCs w:val="20"/>
              </w:rPr>
            </w:pPr>
            <w:r w:rsidRPr="003576D8">
              <w:rPr>
                <w:sz w:val="20"/>
                <w:szCs w:val="20"/>
              </w:rPr>
              <w:t>107,1</w:t>
            </w: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Центральный</w:t>
            </w:r>
            <w:r w:rsidR="00237F3F" w:rsidRPr="003576D8">
              <w:rPr>
                <w:sz w:val="20"/>
                <w:szCs w:val="20"/>
              </w:rPr>
              <w:t xml:space="preserve"> </w:t>
            </w:r>
          </w:p>
        </w:tc>
        <w:tc>
          <w:tcPr>
            <w:tcW w:w="1880" w:type="dxa"/>
            <w:shd w:val="clear" w:color="auto" w:fill="auto"/>
          </w:tcPr>
          <w:p w:rsidR="00416F83" w:rsidRPr="003576D8" w:rsidRDefault="00416F83" w:rsidP="003576D8">
            <w:pPr>
              <w:pStyle w:val="a9"/>
              <w:ind w:firstLine="0"/>
              <w:jc w:val="left"/>
              <w:rPr>
                <w:sz w:val="20"/>
                <w:szCs w:val="20"/>
              </w:rPr>
            </w:pPr>
            <w:r w:rsidRPr="003576D8">
              <w:rPr>
                <w:sz w:val="20"/>
                <w:szCs w:val="20"/>
              </w:rPr>
              <w:t>343,9</w:t>
            </w:r>
          </w:p>
        </w:tc>
        <w:tc>
          <w:tcPr>
            <w:tcW w:w="1844" w:type="dxa"/>
            <w:shd w:val="clear" w:color="auto" w:fill="auto"/>
          </w:tcPr>
          <w:p w:rsidR="00416F83" w:rsidRPr="003576D8" w:rsidRDefault="00416F83" w:rsidP="003576D8">
            <w:pPr>
              <w:pStyle w:val="a9"/>
              <w:ind w:firstLine="0"/>
              <w:jc w:val="left"/>
              <w:rPr>
                <w:sz w:val="20"/>
                <w:szCs w:val="20"/>
              </w:rPr>
            </w:pPr>
            <w:r w:rsidRPr="003576D8">
              <w:rPr>
                <w:sz w:val="20"/>
                <w:szCs w:val="20"/>
              </w:rPr>
              <w:t>307,0</w:t>
            </w:r>
          </w:p>
        </w:tc>
        <w:tc>
          <w:tcPr>
            <w:tcW w:w="1950" w:type="dxa"/>
            <w:shd w:val="clear" w:color="auto" w:fill="auto"/>
          </w:tcPr>
          <w:p w:rsidR="00416F83" w:rsidRPr="003576D8" w:rsidRDefault="00416F83" w:rsidP="003576D8">
            <w:pPr>
              <w:pStyle w:val="a9"/>
              <w:ind w:firstLine="0"/>
              <w:jc w:val="left"/>
              <w:rPr>
                <w:sz w:val="20"/>
                <w:szCs w:val="20"/>
              </w:rPr>
            </w:pPr>
            <w:r w:rsidRPr="003576D8">
              <w:rPr>
                <w:sz w:val="20"/>
                <w:szCs w:val="20"/>
              </w:rPr>
              <w:t>112,0</w:t>
            </w: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Северо-Западный</w:t>
            </w:r>
            <w:r w:rsidR="00237F3F" w:rsidRPr="003576D8">
              <w:rPr>
                <w:sz w:val="20"/>
                <w:szCs w:val="20"/>
              </w:rPr>
              <w:t xml:space="preserve"> </w:t>
            </w:r>
          </w:p>
        </w:tc>
        <w:tc>
          <w:tcPr>
            <w:tcW w:w="1880" w:type="dxa"/>
            <w:shd w:val="clear" w:color="auto" w:fill="auto"/>
          </w:tcPr>
          <w:p w:rsidR="00416F83" w:rsidRPr="003576D8" w:rsidRDefault="00BC3E69" w:rsidP="003576D8">
            <w:pPr>
              <w:pStyle w:val="a9"/>
              <w:ind w:firstLine="0"/>
              <w:jc w:val="left"/>
              <w:rPr>
                <w:sz w:val="20"/>
                <w:szCs w:val="20"/>
              </w:rPr>
            </w:pPr>
            <w:r w:rsidRPr="003576D8">
              <w:rPr>
                <w:sz w:val="20"/>
                <w:szCs w:val="20"/>
              </w:rPr>
              <w:t>23,1</w:t>
            </w:r>
          </w:p>
        </w:tc>
        <w:tc>
          <w:tcPr>
            <w:tcW w:w="1844" w:type="dxa"/>
            <w:shd w:val="clear" w:color="auto" w:fill="auto"/>
          </w:tcPr>
          <w:p w:rsidR="00416F83" w:rsidRPr="003576D8" w:rsidRDefault="00BC3E69" w:rsidP="003576D8">
            <w:pPr>
              <w:pStyle w:val="a9"/>
              <w:ind w:firstLine="0"/>
              <w:jc w:val="left"/>
              <w:rPr>
                <w:sz w:val="20"/>
                <w:szCs w:val="20"/>
              </w:rPr>
            </w:pPr>
            <w:r w:rsidRPr="003576D8">
              <w:rPr>
                <w:sz w:val="20"/>
                <w:szCs w:val="20"/>
              </w:rPr>
              <w:t>28,7</w:t>
            </w:r>
          </w:p>
        </w:tc>
        <w:tc>
          <w:tcPr>
            <w:tcW w:w="1950" w:type="dxa"/>
            <w:shd w:val="clear" w:color="auto" w:fill="auto"/>
          </w:tcPr>
          <w:p w:rsidR="00416F83" w:rsidRPr="003576D8" w:rsidRDefault="00BC3E69" w:rsidP="003576D8">
            <w:pPr>
              <w:pStyle w:val="a9"/>
              <w:ind w:firstLine="0"/>
              <w:jc w:val="left"/>
              <w:rPr>
                <w:sz w:val="20"/>
                <w:szCs w:val="20"/>
              </w:rPr>
            </w:pPr>
            <w:r w:rsidRPr="003576D8">
              <w:rPr>
                <w:sz w:val="20"/>
                <w:szCs w:val="20"/>
              </w:rPr>
              <w:t>80,5</w:t>
            </w: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Южный</w:t>
            </w:r>
            <w:r w:rsidR="00237F3F" w:rsidRPr="003576D8">
              <w:rPr>
                <w:sz w:val="20"/>
                <w:szCs w:val="20"/>
              </w:rPr>
              <w:t xml:space="preserve"> </w:t>
            </w:r>
          </w:p>
        </w:tc>
        <w:tc>
          <w:tcPr>
            <w:tcW w:w="1880" w:type="dxa"/>
            <w:shd w:val="clear" w:color="auto" w:fill="auto"/>
          </w:tcPr>
          <w:p w:rsidR="00416F83" w:rsidRPr="003576D8" w:rsidRDefault="00BC3E69" w:rsidP="003576D8">
            <w:pPr>
              <w:pStyle w:val="a9"/>
              <w:ind w:firstLine="0"/>
              <w:jc w:val="left"/>
              <w:rPr>
                <w:sz w:val="20"/>
                <w:szCs w:val="20"/>
              </w:rPr>
            </w:pPr>
            <w:r w:rsidRPr="003576D8">
              <w:rPr>
                <w:sz w:val="20"/>
                <w:szCs w:val="20"/>
              </w:rPr>
              <w:t>42,6</w:t>
            </w:r>
          </w:p>
        </w:tc>
        <w:tc>
          <w:tcPr>
            <w:tcW w:w="1844" w:type="dxa"/>
            <w:shd w:val="clear" w:color="auto" w:fill="auto"/>
          </w:tcPr>
          <w:p w:rsidR="00416F83" w:rsidRPr="003576D8" w:rsidRDefault="00BC3E69" w:rsidP="003576D8">
            <w:pPr>
              <w:pStyle w:val="a9"/>
              <w:ind w:firstLine="0"/>
              <w:jc w:val="left"/>
              <w:rPr>
                <w:sz w:val="20"/>
                <w:szCs w:val="20"/>
              </w:rPr>
            </w:pPr>
            <w:r w:rsidRPr="003576D8">
              <w:rPr>
                <w:sz w:val="20"/>
                <w:szCs w:val="20"/>
              </w:rPr>
              <w:t>35,3</w:t>
            </w:r>
          </w:p>
        </w:tc>
        <w:tc>
          <w:tcPr>
            <w:tcW w:w="1950" w:type="dxa"/>
            <w:shd w:val="clear" w:color="auto" w:fill="auto"/>
          </w:tcPr>
          <w:p w:rsidR="00416F83" w:rsidRPr="003576D8" w:rsidRDefault="00BC3E69" w:rsidP="003576D8">
            <w:pPr>
              <w:pStyle w:val="a9"/>
              <w:ind w:firstLine="0"/>
              <w:jc w:val="left"/>
              <w:rPr>
                <w:sz w:val="20"/>
                <w:szCs w:val="20"/>
              </w:rPr>
            </w:pPr>
            <w:r w:rsidRPr="003576D8">
              <w:rPr>
                <w:sz w:val="20"/>
                <w:szCs w:val="20"/>
              </w:rPr>
              <w:t>131,0</w:t>
            </w: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Приволжский</w:t>
            </w:r>
          </w:p>
        </w:tc>
        <w:tc>
          <w:tcPr>
            <w:tcW w:w="1880" w:type="dxa"/>
            <w:shd w:val="clear" w:color="auto" w:fill="auto"/>
          </w:tcPr>
          <w:p w:rsidR="00416F83" w:rsidRPr="003576D8" w:rsidRDefault="00BC3E69" w:rsidP="003576D8">
            <w:pPr>
              <w:pStyle w:val="a9"/>
              <w:ind w:firstLine="0"/>
              <w:jc w:val="left"/>
              <w:rPr>
                <w:sz w:val="20"/>
                <w:szCs w:val="20"/>
              </w:rPr>
            </w:pPr>
            <w:r w:rsidRPr="003576D8">
              <w:rPr>
                <w:sz w:val="20"/>
                <w:szCs w:val="20"/>
              </w:rPr>
              <w:t>19,9</w:t>
            </w:r>
          </w:p>
        </w:tc>
        <w:tc>
          <w:tcPr>
            <w:tcW w:w="1844" w:type="dxa"/>
            <w:shd w:val="clear" w:color="auto" w:fill="auto"/>
          </w:tcPr>
          <w:p w:rsidR="00416F83" w:rsidRPr="003576D8" w:rsidRDefault="00BC3E69" w:rsidP="003576D8">
            <w:pPr>
              <w:pStyle w:val="a9"/>
              <w:ind w:firstLine="0"/>
              <w:jc w:val="left"/>
              <w:rPr>
                <w:sz w:val="20"/>
                <w:szCs w:val="20"/>
              </w:rPr>
            </w:pPr>
            <w:r w:rsidRPr="003576D8">
              <w:rPr>
                <w:sz w:val="20"/>
                <w:szCs w:val="20"/>
              </w:rPr>
              <w:t>23,3</w:t>
            </w:r>
          </w:p>
        </w:tc>
        <w:tc>
          <w:tcPr>
            <w:tcW w:w="1950" w:type="dxa"/>
            <w:shd w:val="clear" w:color="auto" w:fill="auto"/>
          </w:tcPr>
          <w:p w:rsidR="00416F83" w:rsidRPr="003576D8" w:rsidRDefault="00BC3E69" w:rsidP="003576D8">
            <w:pPr>
              <w:pStyle w:val="a9"/>
              <w:ind w:firstLine="0"/>
              <w:jc w:val="left"/>
              <w:rPr>
                <w:sz w:val="20"/>
                <w:szCs w:val="20"/>
              </w:rPr>
            </w:pPr>
            <w:r w:rsidRPr="003576D8">
              <w:rPr>
                <w:sz w:val="20"/>
                <w:szCs w:val="20"/>
              </w:rPr>
              <w:t>85,5</w:t>
            </w: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Уральский</w:t>
            </w:r>
            <w:r w:rsidR="00237F3F" w:rsidRPr="003576D8">
              <w:rPr>
                <w:sz w:val="20"/>
                <w:szCs w:val="20"/>
              </w:rPr>
              <w:t xml:space="preserve"> </w:t>
            </w:r>
          </w:p>
        </w:tc>
        <w:tc>
          <w:tcPr>
            <w:tcW w:w="1880" w:type="dxa"/>
            <w:shd w:val="clear" w:color="auto" w:fill="auto"/>
          </w:tcPr>
          <w:p w:rsidR="00416F83" w:rsidRPr="003576D8" w:rsidRDefault="00BC3E69" w:rsidP="003576D8">
            <w:pPr>
              <w:pStyle w:val="a9"/>
              <w:ind w:firstLine="0"/>
              <w:jc w:val="left"/>
              <w:rPr>
                <w:sz w:val="20"/>
                <w:szCs w:val="20"/>
              </w:rPr>
            </w:pPr>
            <w:r w:rsidRPr="003576D8">
              <w:rPr>
                <w:sz w:val="20"/>
                <w:szCs w:val="20"/>
              </w:rPr>
              <w:t>71,8</w:t>
            </w:r>
          </w:p>
        </w:tc>
        <w:tc>
          <w:tcPr>
            <w:tcW w:w="1844" w:type="dxa"/>
            <w:shd w:val="clear" w:color="auto" w:fill="auto"/>
          </w:tcPr>
          <w:p w:rsidR="00416F83" w:rsidRPr="003576D8" w:rsidRDefault="00BC3E69" w:rsidP="003576D8">
            <w:pPr>
              <w:pStyle w:val="a9"/>
              <w:ind w:firstLine="0"/>
              <w:jc w:val="left"/>
              <w:rPr>
                <w:sz w:val="20"/>
                <w:szCs w:val="20"/>
              </w:rPr>
            </w:pPr>
            <w:r w:rsidRPr="003576D8">
              <w:rPr>
                <w:sz w:val="20"/>
                <w:szCs w:val="20"/>
              </w:rPr>
              <w:t>73,5</w:t>
            </w:r>
          </w:p>
        </w:tc>
        <w:tc>
          <w:tcPr>
            <w:tcW w:w="1950" w:type="dxa"/>
            <w:shd w:val="clear" w:color="auto" w:fill="auto"/>
          </w:tcPr>
          <w:p w:rsidR="00416F83" w:rsidRPr="003576D8" w:rsidRDefault="00BC3E69" w:rsidP="003576D8">
            <w:pPr>
              <w:pStyle w:val="a9"/>
              <w:ind w:firstLine="0"/>
              <w:jc w:val="left"/>
              <w:rPr>
                <w:sz w:val="20"/>
                <w:szCs w:val="20"/>
              </w:rPr>
            </w:pPr>
            <w:r w:rsidRPr="003576D8">
              <w:rPr>
                <w:sz w:val="20"/>
                <w:szCs w:val="20"/>
              </w:rPr>
              <w:t>97,7</w:t>
            </w:r>
          </w:p>
        </w:tc>
      </w:tr>
      <w:tr w:rsidR="00416F83" w:rsidRPr="003576D8" w:rsidTr="003576D8">
        <w:tc>
          <w:tcPr>
            <w:tcW w:w="2940" w:type="dxa"/>
            <w:shd w:val="clear" w:color="auto" w:fill="auto"/>
          </w:tcPr>
          <w:p w:rsidR="00416F83" w:rsidRPr="003576D8" w:rsidRDefault="00416F83" w:rsidP="003576D8">
            <w:pPr>
              <w:pStyle w:val="a9"/>
              <w:ind w:firstLine="0"/>
              <w:jc w:val="left"/>
              <w:rPr>
                <w:sz w:val="20"/>
                <w:szCs w:val="20"/>
              </w:rPr>
            </w:pPr>
            <w:r w:rsidRPr="003576D8">
              <w:rPr>
                <w:sz w:val="20"/>
                <w:szCs w:val="20"/>
              </w:rPr>
              <w:t>Уральский</w:t>
            </w:r>
            <w:r w:rsidR="00237F3F" w:rsidRPr="003576D8">
              <w:rPr>
                <w:sz w:val="20"/>
                <w:szCs w:val="20"/>
              </w:rPr>
              <w:t xml:space="preserve"> </w:t>
            </w:r>
          </w:p>
        </w:tc>
        <w:tc>
          <w:tcPr>
            <w:tcW w:w="1880" w:type="dxa"/>
            <w:shd w:val="clear" w:color="auto" w:fill="auto"/>
          </w:tcPr>
          <w:p w:rsidR="00416F83" w:rsidRPr="003576D8" w:rsidRDefault="00BC3E69" w:rsidP="003576D8">
            <w:pPr>
              <w:pStyle w:val="a9"/>
              <w:ind w:firstLine="0"/>
              <w:jc w:val="left"/>
              <w:rPr>
                <w:sz w:val="20"/>
                <w:szCs w:val="20"/>
              </w:rPr>
            </w:pPr>
            <w:r w:rsidRPr="003576D8">
              <w:rPr>
                <w:sz w:val="20"/>
                <w:szCs w:val="20"/>
              </w:rPr>
              <w:t>76,1</w:t>
            </w:r>
          </w:p>
        </w:tc>
        <w:tc>
          <w:tcPr>
            <w:tcW w:w="1844" w:type="dxa"/>
            <w:shd w:val="clear" w:color="auto" w:fill="auto"/>
          </w:tcPr>
          <w:p w:rsidR="00416F83" w:rsidRPr="003576D8" w:rsidRDefault="00BC3E69" w:rsidP="003576D8">
            <w:pPr>
              <w:pStyle w:val="a9"/>
              <w:ind w:firstLine="0"/>
              <w:jc w:val="left"/>
              <w:rPr>
                <w:sz w:val="20"/>
                <w:szCs w:val="20"/>
              </w:rPr>
            </w:pPr>
            <w:r w:rsidRPr="003576D8">
              <w:rPr>
                <w:sz w:val="20"/>
                <w:szCs w:val="20"/>
              </w:rPr>
              <w:t>74,6</w:t>
            </w:r>
          </w:p>
        </w:tc>
        <w:tc>
          <w:tcPr>
            <w:tcW w:w="1950" w:type="dxa"/>
            <w:shd w:val="clear" w:color="auto" w:fill="auto"/>
          </w:tcPr>
          <w:p w:rsidR="00416F83" w:rsidRPr="003576D8" w:rsidRDefault="00BC3E69" w:rsidP="003576D8">
            <w:pPr>
              <w:pStyle w:val="a9"/>
              <w:ind w:firstLine="0"/>
              <w:jc w:val="left"/>
              <w:rPr>
                <w:sz w:val="20"/>
                <w:szCs w:val="20"/>
              </w:rPr>
            </w:pPr>
            <w:r w:rsidRPr="003576D8">
              <w:rPr>
                <w:sz w:val="20"/>
                <w:szCs w:val="20"/>
              </w:rPr>
              <w:t>102,0</w:t>
            </w:r>
          </w:p>
        </w:tc>
      </w:tr>
    </w:tbl>
    <w:p w:rsidR="00BF1304" w:rsidRDefault="00BF1304">
      <w:pPr>
        <w:rPr>
          <w:rFonts w:ascii="Times New Roman" w:hAnsi="Times New Roman"/>
          <w:sz w:val="28"/>
          <w:szCs w:val="24"/>
        </w:rPr>
      </w:pPr>
      <w:r>
        <w:br w:type="page"/>
      </w:r>
    </w:p>
    <w:p w:rsidR="00416F83" w:rsidRPr="00237F3F" w:rsidRDefault="00416F83" w:rsidP="00237F3F">
      <w:pPr>
        <w:pStyle w:val="a9"/>
      </w:pPr>
      <w:r w:rsidRPr="00237F3F">
        <w:t>Анализ данных устанавливает</w:t>
      </w:r>
      <w:r w:rsidR="00BC3E69" w:rsidRPr="00237F3F">
        <w:t>,</w:t>
      </w:r>
      <w:r w:rsidR="00237F3F" w:rsidRPr="00237F3F">
        <w:t xml:space="preserve"> </w:t>
      </w:r>
      <w:r w:rsidR="00BC3E69" w:rsidRPr="00237F3F">
        <w:t xml:space="preserve">что на </w:t>
      </w:r>
      <w:r w:rsidRPr="00237F3F">
        <w:t>долю</w:t>
      </w:r>
      <w:r w:rsidR="00BC3E69" w:rsidRPr="00237F3F">
        <w:t xml:space="preserve"> </w:t>
      </w:r>
      <w:r w:rsidRPr="00237F3F">
        <w:t>Центрального, Сибирского и Уральского федеральных округов</w:t>
      </w:r>
      <w:r w:rsidR="00237F3F" w:rsidRPr="00237F3F">
        <w:t xml:space="preserve"> </w:t>
      </w:r>
      <w:r w:rsidRPr="00237F3F">
        <w:t>приходится</w:t>
      </w:r>
      <w:r w:rsidR="00237F3F" w:rsidRPr="00237F3F">
        <w:t xml:space="preserve"> </w:t>
      </w:r>
      <w:r w:rsidRPr="00237F3F">
        <w:t>84,5%</w:t>
      </w:r>
      <w:r w:rsidR="00BC3E69" w:rsidRPr="00237F3F">
        <w:t xml:space="preserve"> </w:t>
      </w:r>
      <w:r w:rsidRPr="00237F3F">
        <w:t>от общероссийского производства молочных консервов.</w:t>
      </w:r>
      <w:r w:rsidR="00BC3E69" w:rsidRPr="00237F3F">
        <w:t xml:space="preserve"> </w:t>
      </w:r>
      <w:r w:rsidRPr="00237F3F">
        <w:t>Долгое время многие специалисты</w:t>
      </w:r>
      <w:r w:rsidR="00237F3F" w:rsidRPr="00237F3F">
        <w:t xml:space="preserve"> </w:t>
      </w:r>
      <w:r w:rsidRPr="00237F3F">
        <w:t>считали</w:t>
      </w:r>
      <w:r w:rsidR="00237F3F" w:rsidRPr="00237F3F">
        <w:t xml:space="preserve"> </w:t>
      </w:r>
      <w:r w:rsidRPr="00237F3F">
        <w:t>данный</w:t>
      </w:r>
      <w:r w:rsidR="00237F3F" w:rsidRPr="00237F3F">
        <w:t xml:space="preserve"> </w:t>
      </w:r>
      <w:r w:rsidRPr="00237F3F">
        <w:t>рынок</w:t>
      </w:r>
      <w:r w:rsidR="00237F3F" w:rsidRPr="00237F3F">
        <w:t xml:space="preserve"> </w:t>
      </w:r>
      <w:r w:rsidRPr="00237F3F">
        <w:t>недостаточно</w:t>
      </w:r>
      <w:r w:rsidR="00BC3E69" w:rsidRPr="00237F3F">
        <w:t xml:space="preserve"> </w:t>
      </w:r>
      <w:r w:rsidRPr="00237F3F">
        <w:t>перспективным, т.к. по оценкам некоторых экспертов,</w:t>
      </w:r>
      <w:r w:rsidR="00237F3F" w:rsidRPr="00237F3F">
        <w:t xml:space="preserve"> </w:t>
      </w:r>
      <w:r w:rsidRPr="00237F3F">
        <w:t>значительная</w:t>
      </w:r>
      <w:r w:rsidR="00237F3F" w:rsidRPr="00237F3F">
        <w:t xml:space="preserve"> </w:t>
      </w:r>
      <w:r w:rsidRPr="00237F3F">
        <w:t>доля</w:t>
      </w:r>
      <w:r w:rsidR="00237F3F" w:rsidRPr="00237F3F">
        <w:t xml:space="preserve"> </w:t>
      </w:r>
      <w:r w:rsidRPr="00237F3F">
        <w:t>(до</w:t>
      </w:r>
      <w:r w:rsidR="00BC3E69" w:rsidRPr="00237F3F">
        <w:t xml:space="preserve"> </w:t>
      </w:r>
      <w:r w:rsidRPr="00237F3F">
        <w:t>40%) приходилась на заказ со сторон</w:t>
      </w:r>
      <w:r w:rsidR="00BC3E69" w:rsidRPr="00237F3F">
        <w:t>ы силовых структур</w:t>
      </w:r>
      <w:r w:rsidR="00237F3F" w:rsidRPr="00237F3F">
        <w:t xml:space="preserve"> </w:t>
      </w:r>
      <w:r w:rsidR="00BC3E69" w:rsidRPr="00237F3F">
        <w:t>государства</w:t>
      </w:r>
      <w:r w:rsidR="002A22C9" w:rsidRPr="00237F3F">
        <w:t>.</w:t>
      </w:r>
      <w:r w:rsidR="00237F3F" w:rsidRPr="00237F3F">
        <w:t xml:space="preserve"> </w:t>
      </w:r>
      <w:r w:rsidRPr="00237F3F">
        <w:t>На</w:t>
      </w:r>
      <w:r w:rsidR="00BC3E69" w:rsidRPr="00237F3F">
        <w:t xml:space="preserve"> </w:t>
      </w:r>
      <w:r w:rsidRPr="00237F3F">
        <w:t>сегодняшний день к одним из основных потребителей сгущенного молока</w:t>
      </w:r>
      <w:r w:rsidR="00237F3F" w:rsidRPr="00237F3F">
        <w:t xml:space="preserve"> </w:t>
      </w:r>
      <w:r w:rsidRPr="00237F3F">
        <w:t>относят</w:t>
      </w:r>
      <w:r w:rsidR="00BC3E69" w:rsidRPr="00237F3F">
        <w:t xml:space="preserve"> </w:t>
      </w:r>
      <w:r w:rsidRPr="00237F3F">
        <w:t>различных</w:t>
      </w:r>
      <w:r w:rsidR="00237F3F" w:rsidRPr="00237F3F">
        <w:t xml:space="preserve"> </w:t>
      </w:r>
      <w:r w:rsidRPr="00237F3F">
        <w:t>производителей</w:t>
      </w:r>
      <w:r w:rsidR="00237F3F" w:rsidRPr="00237F3F">
        <w:t xml:space="preserve"> </w:t>
      </w:r>
      <w:r w:rsidRPr="00237F3F">
        <w:t>других</w:t>
      </w:r>
      <w:r w:rsidR="00237F3F" w:rsidRPr="00237F3F">
        <w:t xml:space="preserve"> </w:t>
      </w:r>
      <w:r w:rsidRPr="00237F3F">
        <w:t>пищевых</w:t>
      </w:r>
      <w:r w:rsidR="00237F3F" w:rsidRPr="00237F3F">
        <w:t xml:space="preserve"> </w:t>
      </w:r>
      <w:r w:rsidRPr="00237F3F">
        <w:t>продукт</w:t>
      </w:r>
      <w:r w:rsidR="00BC3E69" w:rsidRPr="00237F3F">
        <w:t>ов. Его используют</w:t>
      </w:r>
      <w:r w:rsidR="00237F3F" w:rsidRPr="00237F3F">
        <w:t xml:space="preserve"> </w:t>
      </w:r>
      <w:r w:rsidRPr="00237F3F">
        <w:t>в</w:t>
      </w:r>
      <w:r w:rsidR="00BC3E69" w:rsidRPr="00237F3F">
        <w:t xml:space="preserve"> </w:t>
      </w:r>
      <w:r w:rsidRPr="00237F3F">
        <w:t>конд</w:t>
      </w:r>
      <w:r w:rsidR="00BC3E69" w:rsidRPr="00237F3F">
        <w:t>итерской</w:t>
      </w:r>
      <w:r w:rsidR="00237F3F" w:rsidRPr="00237F3F">
        <w:t xml:space="preserve"> </w:t>
      </w:r>
      <w:r w:rsidR="00BC3E69" w:rsidRPr="00237F3F">
        <w:t>промышленности</w:t>
      </w:r>
      <w:r w:rsidR="00237F3F" w:rsidRPr="00237F3F">
        <w:t xml:space="preserve"> </w:t>
      </w:r>
      <w:r w:rsidR="00BC3E69" w:rsidRPr="00237F3F">
        <w:t>для</w:t>
      </w:r>
      <w:r w:rsidR="00237F3F" w:rsidRPr="00237F3F">
        <w:t xml:space="preserve"> </w:t>
      </w:r>
      <w:r w:rsidR="00BC3E69" w:rsidRPr="00237F3F">
        <w:t>производства</w:t>
      </w:r>
      <w:r w:rsidR="00237F3F" w:rsidRPr="00237F3F">
        <w:t xml:space="preserve"> </w:t>
      </w:r>
      <w:r w:rsidR="00BC3E69" w:rsidRPr="00237F3F">
        <w:t>ириса,</w:t>
      </w:r>
      <w:r w:rsidR="00237F3F" w:rsidRPr="00237F3F">
        <w:t xml:space="preserve"> </w:t>
      </w:r>
      <w:r w:rsidR="00BC3E69" w:rsidRPr="00237F3F">
        <w:t>молочных</w:t>
      </w:r>
      <w:r w:rsidR="00237F3F" w:rsidRPr="00237F3F">
        <w:t xml:space="preserve"> </w:t>
      </w:r>
      <w:r w:rsidRPr="00237F3F">
        <w:t>(типа</w:t>
      </w:r>
      <w:r w:rsidR="00BC3E69" w:rsidRPr="00237F3F">
        <w:t xml:space="preserve"> </w:t>
      </w:r>
      <w:r w:rsidRPr="00237F3F">
        <w:t>«Коровки»), сбивных, помадных</w:t>
      </w:r>
      <w:r w:rsidR="00237F3F" w:rsidRPr="00237F3F">
        <w:t xml:space="preserve"> </w:t>
      </w:r>
      <w:r w:rsidRPr="00237F3F">
        <w:t>и</w:t>
      </w:r>
      <w:r w:rsidR="00237F3F" w:rsidRPr="00237F3F">
        <w:t xml:space="preserve"> </w:t>
      </w:r>
      <w:r w:rsidR="00BC3E69" w:rsidRPr="00237F3F">
        <w:t>ликёрных</w:t>
      </w:r>
      <w:r w:rsidR="00237F3F" w:rsidRPr="00237F3F">
        <w:t xml:space="preserve"> </w:t>
      </w:r>
      <w:r w:rsidR="00BC3E69" w:rsidRPr="00237F3F">
        <w:t>конфет, ассорти,</w:t>
      </w:r>
      <w:r w:rsidR="00237F3F" w:rsidRPr="00237F3F">
        <w:t xml:space="preserve"> </w:t>
      </w:r>
      <w:r w:rsidRPr="00237F3F">
        <w:t>начинок</w:t>
      </w:r>
      <w:r w:rsidR="00237F3F" w:rsidRPr="00237F3F">
        <w:t xml:space="preserve"> </w:t>
      </w:r>
      <w:r w:rsidRPr="00237F3F">
        <w:t>для</w:t>
      </w:r>
      <w:r w:rsidR="00BC3E69" w:rsidRPr="00237F3F">
        <w:t xml:space="preserve"> </w:t>
      </w:r>
      <w:r w:rsidRPr="00237F3F">
        <w:t>конфет; в производстве мороженого;</w:t>
      </w:r>
      <w:r w:rsidR="00237F3F" w:rsidRPr="00237F3F">
        <w:t xml:space="preserve"> </w:t>
      </w:r>
      <w:r w:rsidRPr="00237F3F">
        <w:t>в</w:t>
      </w:r>
      <w:r w:rsidR="00237F3F" w:rsidRPr="00237F3F">
        <w:t xml:space="preserve"> </w:t>
      </w:r>
      <w:r w:rsidRPr="00237F3F">
        <w:t>хлебопекарной</w:t>
      </w:r>
      <w:r w:rsidR="00237F3F" w:rsidRPr="00237F3F">
        <w:t xml:space="preserve"> </w:t>
      </w:r>
      <w:r w:rsidRPr="00237F3F">
        <w:t>промышленности</w:t>
      </w:r>
      <w:r w:rsidR="00237F3F" w:rsidRPr="00237F3F">
        <w:t xml:space="preserve"> </w:t>
      </w:r>
      <w:r w:rsidRPr="00237F3F">
        <w:t>–</w:t>
      </w:r>
      <w:r w:rsidR="00237F3F" w:rsidRPr="00237F3F">
        <w:t xml:space="preserve"> </w:t>
      </w:r>
      <w:r w:rsidRPr="00237F3F">
        <w:t>для</w:t>
      </w:r>
      <w:r w:rsidR="00BC3E69" w:rsidRPr="00237F3F">
        <w:t xml:space="preserve"> </w:t>
      </w:r>
      <w:r w:rsidRPr="00237F3F">
        <w:t xml:space="preserve">производства тортов, пирожных, рулетов, </w:t>
      </w:r>
      <w:r w:rsidR="002A22C9" w:rsidRPr="00237F3F">
        <w:t>кремов. Что</w:t>
      </w:r>
      <w:r w:rsidR="00BC3E69" w:rsidRPr="00237F3F">
        <w:t xml:space="preserve"> же касается непосредственно населения, то по</w:t>
      </w:r>
      <w:r w:rsidRPr="00237F3F">
        <w:t xml:space="preserve"> данным</w:t>
      </w:r>
      <w:r w:rsidR="00BC3E69" w:rsidRPr="00237F3F">
        <w:t xml:space="preserve"> </w:t>
      </w:r>
      <w:r w:rsidRPr="00237F3F">
        <w:t>исследования, проверен</w:t>
      </w:r>
      <w:r w:rsidR="00BC3E69" w:rsidRPr="00237F3F">
        <w:t xml:space="preserve">ного компанией «Эрконпродукт», сгущённое молоко </w:t>
      </w:r>
      <w:r w:rsidRPr="00237F3F">
        <w:t>как</w:t>
      </w:r>
      <w:r w:rsidR="00BC3E69" w:rsidRPr="00237F3F">
        <w:t xml:space="preserve"> </w:t>
      </w:r>
      <w:r w:rsidRPr="00237F3F">
        <w:t>особый вид сладкого продукта потребляют около 45</w:t>
      </w:r>
      <w:r w:rsidR="00BC3E69" w:rsidRPr="00237F3F">
        <w:t>% россиян</w:t>
      </w:r>
      <w:r w:rsidR="00237F3F" w:rsidRPr="00237F3F">
        <w:t xml:space="preserve"> </w:t>
      </w:r>
      <w:r w:rsidR="00BC3E69" w:rsidRPr="00237F3F">
        <w:t xml:space="preserve">с </w:t>
      </w:r>
      <w:r w:rsidRPr="00237F3F">
        <w:t>периодичностью</w:t>
      </w:r>
      <w:r w:rsidR="00BC3E69" w:rsidRPr="00237F3F">
        <w:t xml:space="preserve"> </w:t>
      </w:r>
      <w:r w:rsidRPr="00237F3F">
        <w:t>от одного до нескольких раз в месяц в зависимости от исследуемой местности.</w:t>
      </w:r>
    </w:p>
    <w:p w:rsidR="00237F3F" w:rsidRPr="00237F3F" w:rsidRDefault="00416F83" w:rsidP="00237F3F">
      <w:pPr>
        <w:pStyle w:val="a9"/>
      </w:pPr>
      <w:r w:rsidRPr="00237F3F">
        <w:t>Средняя российская цена на сгущённое</w:t>
      </w:r>
      <w:r w:rsidR="00BC3E69" w:rsidRPr="00237F3F">
        <w:t xml:space="preserve"> молоко за банку массой 400 г </w:t>
      </w:r>
      <w:r w:rsidRPr="00237F3F">
        <w:t>в</w:t>
      </w:r>
      <w:r w:rsidR="00BC3E69" w:rsidRPr="00237F3F">
        <w:t xml:space="preserve"> </w:t>
      </w:r>
      <w:r w:rsidRPr="00237F3F">
        <w:t>200</w:t>
      </w:r>
      <w:r w:rsidR="00BC3E69" w:rsidRPr="00237F3F">
        <w:t>6</w:t>
      </w:r>
      <w:r w:rsidRPr="00237F3F">
        <w:t>г. колебалась в пределах 12 – 17 руб. (по данным системы ММЦ</w:t>
      </w:r>
      <w:r w:rsidR="00BC3E69" w:rsidRPr="00237F3F">
        <w:t>).</w:t>
      </w:r>
    </w:p>
    <w:p w:rsidR="00237F3F" w:rsidRPr="00237F3F" w:rsidRDefault="00416F83" w:rsidP="00237F3F">
      <w:pPr>
        <w:pStyle w:val="a9"/>
      </w:pPr>
      <w:r w:rsidRPr="00237F3F">
        <w:t>По оценкам различных экспертов</w:t>
      </w:r>
      <w:r w:rsidR="00237F3F" w:rsidRPr="00237F3F">
        <w:t xml:space="preserve"> </w:t>
      </w:r>
      <w:r w:rsidRPr="00237F3F">
        <w:t>50</w:t>
      </w:r>
      <w:r w:rsidR="00237F3F" w:rsidRPr="00237F3F">
        <w:t xml:space="preserve"> </w:t>
      </w:r>
      <w:r w:rsidRPr="00237F3F">
        <w:t>–</w:t>
      </w:r>
      <w:r w:rsidR="00237F3F" w:rsidRPr="00237F3F">
        <w:t xml:space="preserve"> </w:t>
      </w:r>
      <w:r w:rsidRPr="00237F3F">
        <w:t>70%</w:t>
      </w:r>
      <w:r w:rsidR="00237F3F" w:rsidRPr="00237F3F">
        <w:t xml:space="preserve"> </w:t>
      </w:r>
      <w:r w:rsidRPr="00237F3F">
        <w:t>рынка</w:t>
      </w:r>
      <w:r w:rsidR="00237F3F" w:rsidRPr="00237F3F">
        <w:t xml:space="preserve"> </w:t>
      </w:r>
      <w:r w:rsidRPr="00237F3F">
        <w:t>сгущённого</w:t>
      </w:r>
      <w:r w:rsidR="00237F3F" w:rsidRPr="00237F3F">
        <w:t xml:space="preserve"> </w:t>
      </w:r>
      <w:r w:rsidRPr="00237F3F">
        <w:t>молока</w:t>
      </w:r>
      <w:r w:rsidR="00BC3E69" w:rsidRPr="00237F3F">
        <w:t xml:space="preserve"> </w:t>
      </w:r>
      <w:r w:rsidRPr="00237F3F">
        <w:t>заняты консервами, изготовленными не по ГОС</w:t>
      </w:r>
      <w:r w:rsidR="00BC3E69" w:rsidRPr="00237F3F">
        <w:t>Ту, а в соответствии</w:t>
      </w:r>
      <w:r w:rsidR="00237F3F" w:rsidRPr="00237F3F">
        <w:t xml:space="preserve"> </w:t>
      </w:r>
      <w:r w:rsidR="00BC3E69" w:rsidRPr="00237F3F">
        <w:t>с</w:t>
      </w:r>
      <w:r w:rsidR="00237F3F" w:rsidRPr="00237F3F">
        <w:t xml:space="preserve"> </w:t>
      </w:r>
      <w:r w:rsidR="00BC3E69" w:rsidRPr="00237F3F">
        <w:t>ТУ</w:t>
      </w:r>
      <w:r w:rsidR="00237F3F" w:rsidRPr="00237F3F">
        <w:t xml:space="preserve"> </w:t>
      </w:r>
      <w:r w:rsidR="00BC3E69" w:rsidRPr="00237F3F">
        <w:t>–</w:t>
      </w:r>
      <w:r w:rsidR="00237F3F" w:rsidRPr="00237F3F">
        <w:t xml:space="preserve"> </w:t>
      </w:r>
      <w:r w:rsidRPr="00237F3F">
        <w:t>с</w:t>
      </w:r>
      <w:r w:rsidR="00BC3E69" w:rsidRPr="00237F3F">
        <w:t xml:space="preserve"> </w:t>
      </w:r>
      <w:r w:rsidRPr="00237F3F">
        <w:t>добавлением в продукт растительных жиров.</w:t>
      </w:r>
      <w:r w:rsidR="00BC3E69" w:rsidRPr="00237F3F">
        <w:t xml:space="preserve"> </w:t>
      </w:r>
      <w:r w:rsidRPr="00237F3F">
        <w:t>Основных причин в</w:t>
      </w:r>
      <w:r w:rsidR="00237F3F" w:rsidRPr="00237F3F">
        <w:t xml:space="preserve"> </w:t>
      </w:r>
      <w:r w:rsidRPr="00237F3F">
        <w:t>производстве</w:t>
      </w:r>
      <w:r w:rsidR="00237F3F" w:rsidRPr="00237F3F">
        <w:t xml:space="preserve"> </w:t>
      </w:r>
      <w:r w:rsidRPr="00237F3F">
        <w:t>сгущённого</w:t>
      </w:r>
      <w:r w:rsidR="00237F3F" w:rsidRPr="00237F3F">
        <w:t xml:space="preserve"> </w:t>
      </w:r>
      <w:r w:rsidRPr="00237F3F">
        <w:t>молока</w:t>
      </w:r>
      <w:r w:rsidR="00237F3F" w:rsidRPr="00237F3F">
        <w:t xml:space="preserve"> </w:t>
      </w:r>
      <w:r w:rsidRPr="00237F3F">
        <w:t>с</w:t>
      </w:r>
      <w:r w:rsidR="00237F3F" w:rsidRPr="00237F3F">
        <w:t xml:space="preserve"> </w:t>
      </w:r>
      <w:r w:rsidRPr="00237F3F">
        <w:t>растительными</w:t>
      </w:r>
      <w:r w:rsidR="00BC3E69" w:rsidRPr="00237F3F">
        <w:t xml:space="preserve"> </w:t>
      </w:r>
      <w:r w:rsidRPr="00237F3F">
        <w:t>жирами две</w:t>
      </w:r>
      <w:r w:rsidR="00BC3E69" w:rsidRPr="00237F3F">
        <w:t>:</w:t>
      </w:r>
      <w:r w:rsidR="00237F3F" w:rsidRPr="00237F3F">
        <w:t xml:space="preserve"> </w:t>
      </w:r>
      <w:r w:rsidRPr="00237F3F">
        <w:t>Первая – недостаток молочного сырья. Другая</w:t>
      </w:r>
      <w:r w:rsidR="00237F3F" w:rsidRPr="00237F3F">
        <w:t xml:space="preserve"> </w:t>
      </w:r>
      <w:r w:rsidRPr="00237F3F">
        <w:t>существенная</w:t>
      </w:r>
      <w:r w:rsidR="00237F3F" w:rsidRPr="00237F3F">
        <w:t xml:space="preserve"> </w:t>
      </w:r>
      <w:r w:rsidRPr="00237F3F">
        <w:t>причина</w:t>
      </w:r>
      <w:r w:rsidR="00237F3F" w:rsidRPr="00237F3F">
        <w:t xml:space="preserve"> </w:t>
      </w:r>
      <w:r w:rsidRPr="00237F3F">
        <w:t>–</w:t>
      </w:r>
      <w:r w:rsidR="00BC3E69" w:rsidRPr="00237F3F">
        <w:t xml:space="preserve"> </w:t>
      </w:r>
      <w:r w:rsidRPr="00237F3F">
        <w:t>использование растительных ингредиентов ведёт к снижению себестоимости,</w:t>
      </w:r>
      <w:r w:rsidR="00237F3F" w:rsidRPr="00237F3F">
        <w:t xml:space="preserve"> </w:t>
      </w:r>
      <w:r w:rsidRPr="00237F3F">
        <w:t>что</w:t>
      </w:r>
      <w:r w:rsidR="00BC3E69" w:rsidRPr="00237F3F">
        <w:t xml:space="preserve"> </w:t>
      </w:r>
      <w:r w:rsidRPr="00237F3F">
        <w:t>составляет по оценкам экспертов, не менее 35 – 40% [3].</w:t>
      </w:r>
      <w:r w:rsidR="00092182" w:rsidRPr="00237F3F">
        <w:t>Резкое ухудшение экологической обстановки</w:t>
      </w:r>
      <w:r w:rsidR="00237F3F" w:rsidRPr="00237F3F">
        <w:t xml:space="preserve"> </w:t>
      </w:r>
      <w:r w:rsidR="00092182" w:rsidRPr="00237F3F">
        <w:t>во всём мире, связанное с техническим</w:t>
      </w:r>
      <w:r w:rsidR="00237F3F" w:rsidRPr="00237F3F">
        <w:t xml:space="preserve"> </w:t>
      </w:r>
      <w:r w:rsidR="00092182" w:rsidRPr="00237F3F">
        <w:t>прогрессом,</w:t>
      </w:r>
      <w:r w:rsidR="00237F3F" w:rsidRPr="00237F3F">
        <w:t xml:space="preserve"> </w:t>
      </w:r>
      <w:r w:rsidR="00092182" w:rsidRPr="00237F3F">
        <w:t>а</w:t>
      </w:r>
      <w:r w:rsidR="00237F3F" w:rsidRPr="00237F3F">
        <w:t xml:space="preserve"> </w:t>
      </w:r>
      <w:r w:rsidR="00092182" w:rsidRPr="00237F3F">
        <w:t>также</w:t>
      </w:r>
      <w:r w:rsidR="00237F3F" w:rsidRPr="00237F3F">
        <w:t xml:space="preserve"> </w:t>
      </w:r>
      <w:r w:rsidR="00092182" w:rsidRPr="00237F3F">
        <w:t>недостаток</w:t>
      </w:r>
      <w:r w:rsidR="00237F3F" w:rsidRPr="00237F3F">
        <w:t xml:space="preserve"> </w:t>
      </w:r>
      <w:r w:rsidR="00092182" w:rsidRPr="00237F3F">
        <w:t>или</w:t>
      </w:r>
      <w:r w:rsidR="00237F3F" w:rsidRPr="00237F3F">
        <w:t xml:space="preserve"> </w:t>
      </w:r>
      <w:r w:rsidR="00092182" w:rsidRPr="00237F3F">
        <w:t>избыток</w:t>
      </w:r>
      <w:r w:rsidR="00237F3F" w:rsidRPr="00237F3F">
        <w:t xml:space="preserve"> </w:t>
      </w:r>
      <w:r w:rsidR="00092182" w:rsidRPr="00237F3F">
        <w:t>отдельных компонентов пищи привели</w:t>
      </w:r>
      <w:r w:rsidR="00237F3F" w:rsidRPr="00237F3F">
        <w:t xml:space="preserve"> </w:t>
      </w:r>
      <w:r w:rsidR="00092182" w:rsidRPr="00237F3F">
        <w:t>к</w:t>
      </w:r>
      <w:r w:rsidR="00237F3F" w:rsidRPr="00237F3F">
        <w:t xml:space="preserve"> </w:t>
      </w:r>
      <w:r w:rsidR="00092182" w:rsidRPr="00237F3F">
        <w:t>появлению</w:t>
      </w:r>
      <w:r w:rsidR="00237F3F" w:rsidRPr="00237F3F">
        <w:t xml:space="preserve"> </w:t>
      </w:r>
      <w:r w:rsidR="00092182" w:rsidRPr="00237F3F">
        <w:t>новых</w:t>
      </w:r>
      <w:r w:rsidR="00237F3F" w:rsidRPr="00237F3F">
        <w:t xml:space="preserve"> </w:t>
      </w:r>
      <w:r w:rsidR="00092182" w:rsidRPr="00237F3F">
        <w:t>и</w:t>
      </w:r>
      <w:r w:rsidR="00237F3F" w:rsidRPr="00237F3F">
        <w:t xml:space="preserve"> </w:t>
      </w:r>
      <w:r w:rsidR="00092182" w:rsidRPr="00237F3F">
        <w:t>резкому</w:t>
      </w:r>
      <w:r w:rsidR="00237F3F" w:rsidRPr="00237F3F">
        <w:t xml:space="preserve"> </w:t>
      </w:r>
      <w:r w:rsidR="00092182" w:rsidRPr="00237F3F">
        <w:t>увеличению</w:t>
      </w:r>
      <w:r w:rsidR="00237F3F" w:rsidRPr="00237F3F">
        <w:t xml:space="preserve"> </w:t>
      </w:r>
      <w:r w:rsidR="00092182" w:rsidRPr="00237F3F">
        <w:t>числа известных болезней, связанных с неправильным питанием.</w:t>
      </w:r>
    </w:p>
    <w:p w:rsidR="00237F3F" w:rsidRPr="00237F3F" w:rsidRDefault="00092182" w:rsidP="00237F3F">
      <w:pPr>
        <w:pStyle w:val="a9"/>
      </w:pPr>
      <w:r w:rsidRPr="00237F3F">
        <w:t>Для</w:t>
      </w:r>
      <w:r w:rsidR="00237F3F" w:rsidRPr="00237F3F">
        <w:t xml:space="preserve"> </w:t>
      </w:r>
      <w:r w:rsidRPr="00237F3F">
        <w:t>сохранения</w:t>
      </w:r>
      <w:r w:rsidR="00237F3F" w:rsidRPr="00237F3F">
        <w:t xml:space="preserve"> </w:t>
      </w:r>
      <w:r w:rsidRPr="00237F3F">
        <w:t>здоровья</w:t>
      </w:r>
      <w:r w:rsidR="00237F3F" w:rsidRPr="00237F3F">
        <w:t xml:space="preserve"> </w:t>
      </w:r>
      <w:r w:rsidRPr="00237F3F">
        <w:t>человека</w:t>
      </w:r>
      <w:r w:rsidR="00237F3F" w:rsidRPr="00237F3F">
        <w:t xml:space="preserve"> </w:t>
      </w:r>
      <w:r w:rsidRPr="00237F3F">
        <w:t>продукты</w:t>
      </w:r>
      <w:r w:rsidR="00237F3F" w:rsidRPr="00237F3F">
        <w:t xml:space="preserve"> </w:t>
      </w:r>
      <w:r w:rsidRPr="00237F3F">
        <w:t>питания</w:t>
      </w:r>
      <w:r w:rsidR="00237F3F" w:rsidRPr="00237F3F">
        <w:t xml:space="preserve"> </w:t>
      </w:r>
      <w:r w:rsidRPr="00237F3F">
        <w:t>должны обеспечивать</w:t>
      </w:r>
      <w:r w:rsidR="00237F3F" w:rsidRPr="00237F3F">
        <w:t xml:space="preserve"> </w:t>
      </w:r>
      <w:r w:rsidRPr="00237F3F">
        <w:t>улучшение</w:t>
      </w:r>
      <w:r w:rsidR="00237F3F" w:rsidRPr="00237F3F">
        <w:t xml:space="preserve"> </w:t>
      </w:r>
      <w:r w:rsidRPr="00237F3F">
        <w:t>обмена</w:t>
      </w:r>
      <w:r w:rsidR="00237F3F" w:rsidRPr="00237F3F">
        <w:t xml:space="preserve"> </w:t>
      </w:r>
      <w:r w:rsidRPr="00237F3F">
        <w:t>веществ,</w:t>
      </w:r>
      <w:r w:rsidR="00237F3F" w:rsidRPr="00237F3F">
        <w:t xml:space="preserve"> </w:t>
      </w:r>
      <w:r w:rsidRPr="00237F3F">
        <w:t>повышение сопротивляемости организма к неблагоприятным воздействиям</w:t>
      </w:r>
      <w:r w:rsidR="00237F3F" w:rsidRPr="00237F3F">
        <w:t xml:space="preserve"> </w:t>
      </w:r>
      <w:r w:rsidRPr="00237F3F">
        <w:t>внешней</w:t>
      </w:r>
      <w:r w:rsidR="00237F3F" w:rsidRPr="00237F3F">
        <w:t xml:space="preserve"> </w:t>
      </w:r>
      <w:r w:rsidRPr="00237F3F">
        <w:t>среды.</w:t>
      </w:r>
      <w:r w:rsidR="00237F3F" w:rsidRPr="00237F3F">
        <w:t xml:space="preserve"> </w:t>
      </w:r>
      <w:r w:rsidRPr="00237F3F">
        <w:t>В</w:t>
      </w:r>
      <w:r w:rsidR="00237F3F" w:rsidRPr="00237F3F">
        <w:t xml:space="preserve"> </w:t>
      </w:r>
      <w:r w:rsidRPr="00237F3F">
        <w:t>связи</w:t>
      </w:r>
      <w:r w:rsidR="00237F3F" w:rsidRPr="00237F3F">
        <w:t xml:space="preserve"> </w:t>
      </w:r>
      <w:r w:rsidRPr="00237F3F">
        <w:t>с</w:t>
      </w:r>
      <w:r w:rsidR="00237F3F" w:rsidRPr="00237F3F">
        <w:t xml:space="preserve"> </w:t>
      </w:r>
      <w:r w:rsidRPr="00237F3F">
        <w:t>этим актуальной</w:t>
      </w:r>
      <w:r w:rsidR="00237F3F" w:rsidRPr="00237F3F">
        <w:t xml:space="preserve"> </w:t>
      </w:r>
      <w:r w:rsidRPr="00237F3F">
        <w:t>является</w:t>
      </w:r>
      <w:r w:rsidR="00237F3F" w:rsidRPr="00237F3F">
        <w:t xml:space="preserve"> </w:t>
      </w:r>
      <w:r w:rsidRPr="00237F3F">
        <w:t>разработка</w:t>
      </w:r>
      <w:r w:rsidR="00237F3F" w:rsidRPr="00237F3F">
        <w:t xml:space="preserve"> </w:t>
      </w:r>
      <w:r w:rsidRPr="00237F3F">
        <w:t>специализированных</w:t>
      </w:r>
      <w:r w:rsidR="00237F3F" w:rsidRPr="00237F3F">
        <w:t xml:space="preserve"> </w:t>
      </w:r>
      <w:r w:rsidRPr="00237F3F">
        <w:t>продуктов сбалансированного состава, обладающих лечебно-профилактическим</w:t>
      </w:r>
      <w:r w:rsidR="00237F3F" w:rsidRPr="00237F3F">
        <w:t xml:space="preserve"> </w:t>
      </w:r>
      <w:r w:rsidRPr="00237F3F">
        <w:t>действием</w:t>
      </w:r>
      <w:r w:rsidR="00237F3F" w:rsidRPr="00237F3F">
        <w:t xml:space="preserve"> </w:t>
      </w:r>
      <w:r w:rsidRPr="00237F3F">
        <w:t>с учётом физиологических потребностей различных возрастных групп населения. Создание</w:t>
      </w:r>
      <w:r w:rsidR="00237F3F" w:rsidRPr="00237F3F">
        <w:t xml:space="preserve"> </w:t>
      </w:r>
      <w:r w:rsidRPr="00237F3F">
        <w:t>продуктов</w:t>
      </w:r>
      <w:r w:rsidR="00237F3F" w:rsidRPr="00237F3F">
        <w:t xml:space="preserve"> </w:t>
      </w:r>
      <w:r w:rsidRPr="00237F3F">
        <w:t>«здорового»</w:t>
      </w:r>
      <w:r w:rsidR="00237F3F" w:rsidRPr="00237F3F">
        <w:t xml:space="preserve"> </w:t>
      </w:r>
      <w:r w:rsidRPr="00237F3F">
        <w:t>питания,</w:t>
      </w:r>
      <w:r w:rsidR="00237F3F" w:rsidRPr="00237F3F">
        <w:t xml:space="preserve"> </w:t>
      </w:r>
      <w:r w:rsidRPr="00237F3F">
        <w:t>имеющих</w:t>
      </w:r>
      <w:r w:rsidR="00237F3F" w:rsidRPr="00237F3F">
        <w:t xml:space="preserve"> </w:t>
      </w:r>
      <w:r w:rsidRPr="00237F3F">
        <w:t>сбалансированный состав, может быть реализовано за счёт их многокомпонентности,</w:t>
      </w:r>
      <w:r w:rsidR="00237F3F" w:rsidRPr="00237F3F">
        <w:t xml:space="preserve"> </w:t>
      </w:r>
      <w:r w:rsidRPr="00237F3F">
        <w:t>в частности путём комбинирования сырья животного растительного происхождения .</w:t>
      </w:r>
      <w:r w:rsidR="00237F3F" w:rsidRPr="00237F3F">
        <w:t xml:space="preserve"> </w:t>
      </w:r>
      <w:r w:rsidRPr="00237F3F">
        <w:t>Использование</w:t>
      </w:r>
      <w:r w:rsidR="00237F3F" w:rsidRPr="00237F3F">
        <w:t xml:space="preserve"> </w:t>
      </w:r>
      <w:r w:rsidRPr="00237F3F">
        <w:t>сухого</w:t>
      </w:r>
      <w:r w:rsidR="00237F3F" w:rsidRPr="00237F3F">
        <w:t xml:space="preserve"> </w:t>
      </w:r>
      <w:r w:rsidRPr="00237F3F">
        <w:t>молочного</w:t>
      </w:r>
      <w:r w:rsidR="00237F3F" w:rsidRPr="00237F3F">
        <w:t xml:space="preserve"> </w:t>
      </w:r>
      <w:r w:rsidRPr="00237F3F">
        <w:t>сырья</w:t>
      </w:r>
      <w:r w:rsidR="00237F3F" w:rsidRPr="00237F3F">
        <w:t xml:space="preserve"> </w:t>
      </w:r>
      <w:r w:rsidRPr="00237F3F">
        <w:t>и</w:t>
      </w:r>
      <w:r w:rsidR="00237F3F" w:rsidRPr="00237F3F">
        <w:t xml:space="preserve"> </w:t>
      </w:r>
      <w:r w:rsidRPr="00237F3F">
        <w:t>растительных</w:t>
      </w:r>
      <w:r w:rsidR="00237F3F" w:rsidRPr="00237F3F">
        <w:t xml:space="preserve"> </w:t>
      </w:r>
      <w:r w:rsidRPr="00237F3F">
        <w:t>жиров</w:t>
      </w:r>
      <w:r w:rsidR="00237F3F" w:rsidRPr="00237F3F">
        <w:t xml:space="preserve"> </w:t>
      </w:r>
      <w:r w:rsidRPr="00237F3F">
        <w:t>при производстве сгущённого молока с сахаром</w:t>
      </w:r>
      <w:r w:rsidR="00237F3F" w:rsidRPr="00237F3F">
        <w:t xml:space="preserve"> </w:t>
      </w:r>
      <w:r w:rsidRPr="00237F3F">
        <w:t>также решает такие</w:t>
      </w:r>
      <w:r w:rsidR="00237F3F" w:rsidRPr="00237F3F">
        <w:t xml:space="preserve"> </w:t>
      </w:r>
      <w:r w:rsidRPr="00237F3F">
        <w:t>проблемы,</w:t>
      </w:r>
      <w:r w:rsidR="00237F3F" w:rsidRPr="00237F3F">
        <w:t xml:space="preserve"> </w:t>
      </w:r>
      <w:r w:rsidRPr="00237F3F">
        <w:t>как дефицит молочного сырья и снижение себестоимости продукта Сухое молоко, жиры</w:t>
      </w:r>
      <w:r w:rsidR="00237F3F" w:rsidRPr="00237F3F">
        <w:t xml:space="preserve"> </w:t>
      </w:r>
      <w:r w:rsidRPr="00237F3F">
        <w:t>и</w:t>
      </w:r>
      <w:r w:rsidR="00237F3F" w:rsidRPr="00237F3F">
        <w:t xml:space="preserve"> </w:t>
      </w:r>
      <w:r w:rsidRPr="00237F3F">
        <w:t>специальные</w:t>
      </w:r>
      <w:r w:rsidR="00237F3F" w:rsidRPr="00237F3F">
        <w:t xml:space="preserve"> </w:t>
      </w:r>
      <w:r w:rsidRPr="00237F3F">
        <w:t>смеси,</w:t>
      </w:r>
      <w:r w:rsidR="00237F3F" w:rsidRPr="00237F3F">
        <w:t xml:space="preserve"> </w:t>
      </w:r>
      <w:r w:rsidRPr="00237F3F">
        <w:t>используемые</w:t>
      </w:r>
      <w:r w:rsidR="00237F3F" w:rsidRPr="00237F3F">
        <w:t xml:space="preserve"> </w:t>
      </w:r>
      <w:r w:rsidRPr="00237F3F">
        <w:t>в</w:t>
      </w:r>
      <w:r w:rsidR="00237F3F" w:rsidRPr="00237F3F">
        <w:t xml:space="preserve"> </w:t>
      </w:r>
      <w:r w:rsidRPr="00237F3F">
        <w:t>качестве ингредиентов</w:t>
      </w:r>
      <w:r w:rsidR="00237F3F" w:rsidRPr="00237F3F">
        <w:t xml:space="preserve"> </w:t>
      </w:r>
      <w:r w:rsidRPr="00237F3F">
        <w:t>при</w:t>
      </w:r>
      <w:r w:rsidR="00237F3F" w:rsidRPr="00237F3F">
        <w:t xml:space="preserve"> </w:t>
      </w:r>
      <w:r w:rsidRPr="00237F3F">
        <w:t>производстве</w:t>
      </w:r>
      <w:r w:rsidR="00237F3F" w:rsidRPr="00237F3F">
        <w:t xml:space="preserve"> </w:t>
      </w:r>
      <w:r w:rsidRPr="00237F3F">
        <w:t>рекомбинированных</w:t>
      </w:r>
      <w:r w:rsidR="00237F3F" w:rsidRPr="00237F3F">
        <w:t xml:space="preserve"> </w:t>
      </w:r>
      <w:r w:rsidRPr="00237F3F">
        <w:t>молочных</w:t>
      </w:r>
      <w:r w:rsidR="00237F3F" w:rsidRPr="00237F3F">
        <w:t xml:space="preserve"> </w:t>
      </w:r>
      <w:r w:rsidRPr="00237F3F">
        <w:t>консервов, должны</w:t>
      </w:r>
      <w:r w:rsidR="00237F3F" w:rsidRPr="00237F3F">
        <w:t xml:space="preserve"> </w:t>
      </w:r>
      <w:r w:rsidRPr="00237F3F">
        <w:t>быть</w:t>
      </w:r>
      <w:r w:rsidR="00237F3F" w:rsidRPr="00237F3F">
        <w:t xml:space="preserve"> </w:t>
      </w:r>
      <w:r w:rsidRPr="00237F3F">
        <w:t>хорошего</w:t>
      </w:r>
      <w:r w:rsidR="00237F3F" w:rsidRPr="00237F3F">
        <w:t xml:space="preserve"> </w:t>
      </w:r>
      <w:r w:rsidRPr="00237F3F">
        <w:t>качества</w:t>
      </w:r>
      <w:r w:rsidR="00237F3F" w:rsidRPr="00237F3F">
        <w:t xml:space="preserve"> </w:t>
      </w:r>
      <w:r w:rsidRPr="00237F3F">
        <w:t>и</w:t>
      </w:r>
      <w:r w:rsidR="00237F3F" w:rsidRPr="00237F3F">
        <w:t xml:space="preserve"> </w:t>
      </w:r>
      <w:r w:rsidRPr="00237F3F">
        <w:t>обладать</w:t>
      </w:r>
      <w:r w:rsidR="00237F3F" w:rsidRPr="00237F3F">
        <w:t xml:space="preserve"> </w:t>
      </w:r>
      <w:r w:rsidRPr="00237F3F">
        <w:t>необходимыми</w:t>
      </w:r>
      <w:r w:rsidR="00237F3F" w:rsidRPr="00237F3F">
        <w:t xml:space="preserve"> </w:t>
      </w:r>
      <w:r w:rsidRPr="00237F3F">
        <w:t>функциональными характеристиками, обеспечивающими готовый продукт определёнными свойствами.</w:t>
      </w:r>
    </w:p>
    <w:p w:rsidR="00092182" w:rsidRPr="00237F3F" w:rsidRDefault="00092182" w:rsidP="00237F3F">
      <w:pPr>
        <w:pStyle w:val="a9"/>
      </w:pPr>
      <w:r w:rsidRPr="00237F3F">
        <w:t>Сгущенные</w:t>
      </w:r>
      <w:r w:rsidR="00237F3F" w:rsidRPr="00237F3F">
        <w:t xml:space="preserve"> </w:t>
      </w:r>
      <w:r w:rsidRPr="00237F3F">
        <w:t>молочные</w:t>
      </w:r>
      <w:r w:rsidR="00237F3F" w:rsidRPr="00237F3F">
        <w:t xml:space="preserve"> </w:t>
      </w:r>
      <w:r w:rsidRPr="00237F3F">
        <w:t>консервы</w:t>
      </w:r>
      <w:r w:rsidR="00237F3F" w:rsidRPr="00237F3F">
        <w:t xml:space="preserve"> </w:t>
      </w:r>
      <w:r w:rsidRPr="00237F3F">
        <w:t>вырабатывают</w:t>
      </w:r>
      <w:r w:rsidR="00237F3F" w:rsidRPr="00237F3F">
        <w:t xml:space="preserve"> </w:t>
      </w:r>
      <w:r w:rsidRPr="00237F3F">
        <w:t>по</w:t>
      </w:r>
      <w:r w:rsidR="00237F3F" w:rsidRPr="00237F3F">
        <w:t xml:space="preserve"> </w:t>
      </w:r>
      <w:r w:rsidRPr="00237F3F">
        <w:t>традиционной технологии в соответствии с ГОСТом</w:t>
      </w:r>
      <w:r w:rsidR="003E793E" w:rsidRPr="00237F3F">
        <w:t xml:space="preserve"> </w:t>
      </w:r>
      <w:r w:rsidRPr="00237F3F">
        <w:t>2903-78 и по различным ТУ.</w:t>
      </w:r>
    </w:p>
    <w:p w:rsidR="00237F3F" w:rsidRPr="00237F3F" w:rsidRDefault="00092182" w:rsidP="00237F3F">
      <w:pPr>
        <w:pStyle w:val="a9"/>
      </w:pPr>
      <w:r w:rsidRPr="00237F3F">
        <w:t>Традиционная технология сгущенного молока с сахаром. Сгущенные молочные консервы вырабатывают двух</w:t>
      </w:r>
      <w:r w:rsidR="00237F3F" w:rsidRPr="00237F3F">
        <w:t xml:space="preserve"> </w:t>
      </w:r>
      <w:r w:rsidRPr="00237F3F">
        <w:t>видов:</w:t>
      </w:r>
      <w:r w:rsidR="00237F3F" w:rsidRPr="00237F3F">
        <w:t xml:space="preserve"> </w:t>
      </w:r>
      <w:r w:rsidRPr="00237F3F">
        <w:t>с</w:t>
      </w:r>
      <w:r w:rsidR="00237F3F" w:rsidRPr="00237F3F">
        <w:t xml:space="preserve"> </w:t>
      </w:r>
      <w:r w:rsidRPr="00237F3F">
        <w:t>сахаром</w:t>
      </w:r>
      <w:r w:rsidR="00237F3F" w:rsidRPr="00237F3F">
        <w:t xml:space="preserve"> </w:t>
      </w:r>
      <w:r w:rsidRPr="00237F3F">
        <w:t>и</w:t>
      </w:r>
      <w:r w:rsidR="00237F3F" w:rsidRPr="00237F3F">
        <w:t xml:space="preserve"> </w:t>
      </w:r>
      <w:r w:rsidRPr="00237F3F">
        <w:t>без него (стерилизованные).</w:t>
      </w:r>
      <w:r w:rsidR="002A22C9" w:rsidRPr="00237F3F">
        <w:t xml:space="preserve"> </w:t>
      </w:r>
      <w:r w:rsidRPr="00237F3F">
        <w:t>Сгущенные молочные консервы</w:t>
      </w:r>
      <w:r w:rsidR="00237F3F" w:rsidRPr="00237F3F">
        <w:t xml:space="preserve"> </w:t>
      </w:r>
      <w:r w:rsidRPr="00237F3F">
        <w:t>с</w:t>
      </w:r>
      <w:r w:rsidR="00237F3F" w:rsidRPr="00237F3F">
        <w:t xml:space="preserve"> </w:t>
      </w:r>
      <w:r w:rsidRPr="00237F3F">
        <w:t>сахаром</w:t>
      </w:r>
      <w:r w:rsidR="002A22C9" w:rsidRPr="00237F3F">
        <w:t xml:space="preserve"> и</w:t>
      </w:r>
      <w:r w:rsidRPr="00237F3F">
        <w:t>меют</w:t>
      </w:r>
      <w:r w:rsidR="00237F3F" w:rsidRPr="00237F3F">
        <w:t xml:space="preserve"> </w:t>
      </w:r>
      <w:r w:rsidRPr="00237F3F">
        <w:t>однородную</w:t>
      </w:r>
      <w:r w:rsidR="00237F3F" w:rsidRPr="00237F3F">
        <w:t xml:space="preserve"> </w:t>
      </w:r>
      <w:r w:rsidRPr="00237F3F">
        <w:t>по всей массе консистенцию без ощутимых</w:t>
      </w:r>
      <w:r w:rsidR="00237F3F" w:rsidRPr="00237F3F">
        <w:t xml:space="preserve"> </w:t>
      </w:r>
      <w:r w:rsidRPr="00237F3F">
        <w:t>органолептически</w:t>
      </w:r>
      <w:r w:rsidR="00237F3F" w:rsidRPr="00237F3F">
        <w:t xml:space="preserve"> </w:t>
      </w:r>
      <w:r w:rsidRPr="00237F3F">
        <w:t>кристаллов</w:t>
      </w:r>
      <w:r w:rsidR="00237F3F" w:rsidRPr="00237F3F">
        <w:t xml:space="preserve"> </w:t>
      </w:r>
      <w:r w:rsidRPr="00237F3F">
        <w:t>лактозы, белый</w:t>
      </w:r>
      <w:r w:rsidR="00237F3F" w:rsidRPr="00237F3F">
        <w:t xml:space="preserve"> </w:t>
      </w:r>
      <w:r w:rsidRPr="00237F3F">
        <w:t>с</w:t>
      </w:r>
      <w:r w:rsidR="00237F3F" w:rsidRPr="00237F3F">
        <w:t xml:space="preserve"> </w:t>
      </w:r>
      <w:r w:rsidRPr="00237F3F">
        <w:t>кремовым</w:t>
      </w:r>
      <w:r w:rsidR="00237F3F" w:rsidRPr="00237F3F">
        <w:t xml:space="preserve"> </w:t>
      </w:r>
      <w:r w:rsidRPr="00237F3F">
        <w:t>оттенком</w:t>
      </w:r>
      <w:r w:rsidR="00237F3F" w:rsidRPr="00237F3F">
        <w:t xml:space="preserve"> </w:t>
      </w:r>
      <w:r w:rsidRPr="00237F3F">
        <w:t>цвет</w:t>
      </w:r>
      <w:r w:rsidR="00237F3F" w:rsidRPr="00237F3F">
        <w:t xml:space="preserve"> </w:t>
      </w:r>
      <w:r w:rsidRPr="00237F3F">
        <w:t>(для</w:t>
      </w:r>
      <w:r w:rsidR="00237F3F" w:rsidRPr="00237F3F">
        <w:t xml:space="preserve"> </w:t>
      </w:r>
      <w:r w:rsidRPr="00237F3F">
        <w:t>нежирных</w:t>
      </w:r>
      <w:r w:rsidR="00237F3F" w:rsidRPr="00237F3F">
        <w:t xml:space="preserve"> </w:t>
      </w:r>
      <w:r w:rsidRPr="00237F3F">
        <w:t>консервов</w:t>
      </w:r>
      <w:r w:rsidR="00237F3F" w:rsidRPr="00237F3F">
        <w:t xml:space="preserve"> </w:t>
      </w:r>
      <w:r w:rsidRPr="00237F3F">
        <w:t xml:space="preserve">допускается голубоватый оттенок, а для консервов с наполнителем </w:t>
      </w:r>
      <w:r w:rsidR="003E793E" w:rsidRPr="00237F3F">
        <w:t xml:space="preserve">- </w:t>
      </w:r>
      <w:r w:rsidRPr="00237F3F">
        <w:t>темно-коричневый).</w:t>
      </w:r>
      <w:r w:rsidR="00237F3F" w:rsidRPr="00237F3F">
        <w:t xml:space="preserve"> </w:t>
      </w:r>
      <w:r w:rsidRPr="00237F3F">
        <w:t>Эти консервы обладают сладким</w:t>
      </w:r>
      <w:r w:rsidR="00237F3F" w:rsidRPr="00237F3F">
        <w:t xml:space="preserve"> </w:t>
      </w:r>
      <w:r w:rsidRPr="00237F3F">
        <w:t>вкусом</w:t>
      </w:r>
      <w:r w:rsidR="00237F3F" w:rsidRPr="00237F3F">
        <w:t xml:space="preserve"> </w:t>
      </w:r>
      <w:r w:rsidRPr="00237F3F">
        <w:t>с</w:t>
      </w:r>
      <w:r w:rsidR="00237F3F" w:rsidRPr="00237F3F">
        <w:t xml:space="preserve"> </w:t>
      </w:r>
      <w:r w:rsidRPr="00237F3F">
        <w:t>выраженным</w:t>
      </w:r>
      <w:r w:rsidR="00237F3F" w:rsidRPr="00237F3F">
        <w:t xml:space="preserve"> </w:t>
      </w:r>
      <w:r w:rsidRPr="00237F3F">
        <w:t>оттенком</w:t>
      </w:r>
      <w:r w:rsidR="00237F3F" w:rsidRPr="00237F3F">
        <w:t xml:space="preserve"> </w:t>
      </w:r>
      <w:r w:rsidRPr="00237F3F">
        <w:t xml:space="preserve">пастеризованного молока или сливок, а консервы с наполнителями </w:t>
      </w:r>
      <w:r w:rsidR="003E793E" w:rsidRPr="00237F3F">
        <w:t xml:space="preserve">- </w:t>
      </w:r>
      <w:r w:rsidRPr="00237F3F">
        <w:t>хорошо выраженными вкусом</w:t>
      </w:r>
      <w:r w:rsidR="00237F3F" w:rsidRPr="00237F3F">
        <w:t xml:space="preserve"> </w:t>
      </w:r>
      <w:r w:rsidRPr="00237F3F">
        <w:t>и запахом натурального кофе или какао. В настоящее время</w:t>
      </w:r>
      <w:r w:rsidR="00237F3F" w:rsidRPr="00237F3F">
        <w:t xml:space="preserve"> </w:t>
      </w:r>
      <w:r w:rsidRPr="00237F3F">
        <w:t>изготовляют</w:t>
      </w:r>
      <w:r w:rsidR="00237F3F" w:rsidRPr="00237F3F">
        <w:t xml:space="preserve"> </w:t>
      </w:r>
      <w:r w:rsidRPr="00237F3F">
        <w:t>большой ассортимент сгущенных консервов с</w:t>
      </w:r>
      <w:r w:rsidR="00237F3F" w:rsidRPr="00237F3F">
        <w:t xml:space="preserve"> </w:t>
      </w:r>
      <w:r w:rsidRPr="00237F3F">
        <w:t>сахаром,</w:t>
      </w:r>
      <w:r w:rsidR="00237F3F" w:rsidRPr="00237F3F">
        <w:t xml:space="preserve"> </w:t>
      </w:r>
      <w:r w:rsidRPr="00237F3F">
        <w:t>нежирных</w:t>
      </w:r>
      <w:r w:rsidR="00237F3F" w:rsidRPr="00237F3F">
        <w:t xml:space="preserve"> </w:t>
      </w:r>
      <w:r w:rsidRPr="00237F3F">
        <w:t>и</w:t>
      </w:r>
      <w:r w:rsidR="00237F3F" w:rsidRPr="00237F3F">
        <w:t xml:space="preserve"> </w:t>
      </w:r>
      <w:r w:rsidRPr="00237F3F">
        <w:t>с</w:t>
      </w:r>
      <w:r w:rsidR="00237F3F" w:rsidRPr="00237F3F">
        <w:t xml:space="preserve"> </w:t>
      </w:r>
      <w:r w:rsidRPr="00237F3F">
        <w:t>массовой</w:t>
      </w:r>
      <w:r w:rsidR="00237F3F" w:rsidRPr="00237F3F">
        <w:t xml:space="preserve"> </w:t>
      </w:r>
      <w:r w:rsidRPr="00237F3F">
        <w:t>долей влаги от 26 до 30 %, сухих веществ от 26 до 36, жира от 5 до 19</w:t>
      </w:r>
      <w:r w:rsidR="00237F3F" w:rsidRPr="00237F3F">
        <w:t xml:space="preserve"> </w:t>
      </w:r>
      <w:r w:rsidRPr="00237F3F">
        <w:t>и</w:t>
      </w:r>
      <w:r w:rsidR="00237F3F" w:rsidRPr="00237F3F">
        <w:t xml:space="preserve"> </w:t>
      </w:r>
      <w:r w:rsidRPr="00237F3F">
        <w:t>сахарозы от 37 до 44 %, кислотностью от</w:t>
      </w:r>
      <w:r w:rsidR="00237F3F" w:rsidRPr="00237F3F">
        <w:t xml:space="preserve"> </w:t>
      </w:r>
      <w:r w:rsidRPr="00237F3F">
        <w:t>37</w:t>
      </w:r>
      <w:r w:rsidR="00237F3F" w:rsidRPr="00237F3F">
        <w:t xml:space="preserve"> </w:t>
      </w:r>
      <w:r w:rsidRPr="00237F3F">
        <w:t>до</w:t>
      </w:r>
      <w:r w:rsidR="00237F3F" w:rsidRPr="00237F3F">
        <w:t xml:space="preserve"> </w:t>
      </w:r>
      <w:r w:rsidRPr="00237F3F">
        <w:t>60</w:t>
      </w:r>
      <w:r w:rsidR="00237F3F" w:rsidRPr="00237F3F">
        <w:t xml:space="preserve"> </w:t>
      </w:r>
      <w:r w:rsidRPr="00237F3F">
        <w:t>Т.</w:t>
      </w:r>
      <w:r w:rsidR="00237F3F" w:rsidRPr="00237F3F">
        <w:t xml:space="preserve"> </w:t>
      </w:r>
      <w:r w:rsidRPr="00237F3F">
        <w:t>В</w:t>
      </w:r>
      <w:r w:rsidR="00237F3F" w:rsidRPr="00237F3F">
        <w:t xml:space="preserve"> </w:t>
      </w:r>
      <w:r w:rsidRPr="00237F3F">
        <w:t>готовых</w:t>
      </w:r>
      <w:r w:rsidR="00237F3F" w:rsidRPr="00237F3F">
        <w:t xml:space="preserve"> </w:t>
      </w:r>
      <w:r w:rsidRPr="00237F3F">
        <w:t>консервах</w:t>
      </w:r>
      <w:r w:rsidR="00237F3F" w:rsidRPr="00237F3F">
        <w:t xml:space="preserve"> </w:t>
      </w:r>
      <w:r w:rsidRPr="00237F3F">
        <w:t>общее количество</w:t>
      </w:r>
      <w:r w:rsidR="00237F3F" w:rsidRPr="00237F3F">
        <w:t xml:space="preserve"> </w:t>
      </w:r>
      <w:r w:rsidRPr="00237F3F">
        <w:t>бактерий</w:t>
      </w:r>
      <w:r w:rsidR="00237F3F" w:rsidRPr="00237F3F">
        <w:t xml:space="preserve"> </w:t>
      </w:r>
      <w:r w:rsidRPr="00237F3F">
        <w:t>в</w:t>
      </w:r>
      <w:r w:rsidR="00237F3F" w:rsidRPr="00237F3F">
        <w:t xml:space="preserve"> </w:t>
      </w:r>
      <w:r w:rsidRPr="00237F3F">
        <w:t>1</w:t>
      </w:r>
      <w:r w:rsidR="00237F3F" w:rsidRPr="00237F3F">
        <w:t xml:space="preserve"> </w:t>
      </w:r>
      <w:r w:rsidRPr="00237F3F">
        <w:t>г</w:t>
      </w:r>
      <w:r w:rsidR="00237F3F" w:rsidRPr="00237F3F">
        <w:t xml:space="preserve"> </w:t>
      </w:r>
      <w:r w:rsidRPr="00237F3F">
        <w:t>допускается</w:t>
      </w:r>
      <w:r w:rsidR="00237F3F" w:rsidRPr="00237F3F">
        <w:t xml:space="preserve"> </w:t>
      </w:r>
      <w:r w:rsidRPr="00237F3F">
        <w:t>не</w:t>
      </w:r>
      <w:r w:rsidR="00237F3F" w:rsidRPr="00237F3F">
        <w:t xml:space="preserve"> </w:t>
      </w:r>
      <w:r w:rsidRPr="00237F3F">
        <w:t>более</w:t>
      </w:r>
      <w:r w:rsidR="00237F3F" w:rsidRPr="00237F3F">
        <w:t xml:space="preserve"> </w:t>
      </w:r>
      <w:r w:rsidRPr="00237F3F">
        <w:t>50</w:t>
      </w:r>
      <w:r w:rsidR="00237F3F" w:rsidRPr="00237F3F">
        <w:t xml:space="preserve"> </w:t>
      </w:r>
      <w:r w:rsidRPr="00237F3F">
        <w:t>000</w:t>
      </w:r>
      <w:r w:rsidR="00237F3F" w:rsidRPr="00237F3F">
        <w:t xml:space="preserve"> </w:t>
      </w:r>
      <w:r w:rsidRPr="00237F3F">
        <w:t>(для</w:t>
      </w:r>
      <w:r w:rsidR="00237F3F" w:rsidRPr="00237F3F">
        <w:t xml:space="preserve"> </w:t>
      </w:r>
      <w:r w:rsidRPr="00237F3F">
        <w:t>молока сгущенного с сахаром, нежирного и пахты) и 35 000 (для</w:t>
      </w:r>
      <w:r w:rsidR="00237F3F" w:rsidRPr="00237F3F">
        <w:t xml:space="preserve"> </w:t>
      </w:r>
      <w:r w:rsidRPr="00237F3F">
        <w:t>сгущенных</w:t>
      </w:r>
      <w:r w:rsidR="00237F3F" w:rsidRPr="00237F3F">
        <w:t xml:space="preserve"> </w:t>
      </w:r>
      <w:r w:rsidRPr="00237F3F">
        <w:t>консервов с сахаром, кофе и какао), бактерии группы кишечной палочки в 0,1 г</w:t>
      </w:r>
      <w:r w:rsidR="00237F3F" w:rsidRPr="00237F3F">
        <w:t xml:space="preserve"> </w:t>
      </w:r>
      <w:r w:rsidRPr="00237F3F">
        <w:t>продукта и патогенные микроорганизмы не допускаются. Предприятия отрасли выпускают следующие виды консервов: цельное сгущенное молоко с сахаром, сгущенные сливки с сахаром; нежирное сгущенное</w:t>
      </w:r>
      <w:r w:rsidR="00237F3F" w:rsidRPr="00237F3F">
        <w:t xml:space="preserve"> </w:t>
      </w:r>
      <w:r w:rsidRPr="00237F3F">
        <w:t>молоко</w:t>
      </w:r>
      <w:r w:rsidR="00237F3F" w:rsidRPr="00237F3F">
        <w:t xml:space="preserve"> </w:t>
      </w:r>
      <w:r w:rsidRPr="00237F3F">
        <w:t>с сахаром; сгущенную пахту с сахаром; натуральный кофе со сгущенным молоком и сахаром, какао со сгущенным молоком и сахаром, какао со сгущенными сливками и сахаром и другие с различными оригинальными названиями. Сгущенные</w:t>
      </w:r>
      <w:r w:rsidR="00237F3F" w:rsidRPr="00237F3F">
        <w:t xml:space="preserve"> </w:t>
      </w:r>
      <w:r w:rsidRPr="00237F3F">
        <w:t>молочные</w:t>
      </w:r>
      <w:r w:rsidR="00237F3F" w:rsidRPr="00237F3F">
        <w:t xml:space="preserve"> </w:t>
      </w:r>
      <w:r w:rsidRPr="00237F3F">
        <w:t>консервы</w:t>
      </w:r>
      <w:r w:rsidR="00237F3F" w:rsidRPr="00237F3F">
        <w:t xml:space="preserve"> </w:t>
      </w:r>
      <w:r w:rsidRPr="00237F3F">
        <w:t>с</w:t>
      </w:r>
      <w:r w:rsidR="00237F3F" w:rsidRPr="00237F3F">
        <w:t xml:space="preserve"> </w:t>
      </w:r>
      <w:r w:rsidRPr="00237F3F">
        <w:t>сахаром</w:t>
      </w:r>
      <w:r w:rsidR="00237F3F" w:rsidRPr="00237F3F">
        <w:t xml:space="preserve"> </w:t>
      </w:r>
      <w:r w:rsidRPr="00237F3F">
        <w:t>вырабатывают</w:t>
      </w:r>
      <w:r w:rsidR="00237F3F" w:rsidRPr="00237F3F">
        <w:t xml:space="preserve"> </w:t>
      </w:r>
      <w:r w:rsidRPr="00237F3F">
        <w:t>по</w:t>
      </w:r>
      <w:r w:rsidR="00237F3F" w:rsidRPr="00237F3F">
        <w:t xml:space="preserve"> </w:t>
      </w:r>
      <w:r w:rsidRPr="00237F3F">
        <w:t xml:space="preserve">одной </w:t>
      </w:r>
      <w:r w:rsidR="002A22C9" w:rsidRPr="00237F3F">
        <w:t>технологической схеме</w:t>
      </w:r>
      <w:r w:rsidR="002A349A" w:rsidRPr="00237F3F">
        <w:t>.</w:t>
      </w:r>
      <w:r w:rsidR="002A22C9" w:rsidRPr="00237F3F">
        <w:t xml:space="preserve"> </w:t>
      </w:r>
      <w:r w:rsidRPr="00237F3F">
        <w:t>Режимные параметры зависят от конкретного вида консервов.</w:t>
      </w:r>
      <w:r w:rsidR="002A22C9" w:rsidRPr="00237F3F">
        <w:t xml:space="preserve"> </w:t>
      </w:r>
      <w:r w:rsidRPr="00237F3F">
        <w:t>Технологический</w:t>
      </w:r>
      <w:r w:rsidR="00237F3F" w:rsidRPr="00237F3F">
        <w:t xml:space="preserve"> </w:t>
      </w:r>
      <w:r w:rsidRPr="00237F3F">
        <w:t>процесс</w:t>
      </w:r>
      <w:r w:rsidR="00B73481">
        <w:t xml:space="preserve"> </w:t>
      </w:r>
      <w:r w:rsidRPr="00237F3F">
        <w:t>производства</w:t>
      </w:r>
      <w:r w:rsidR="00237F3F" w:rsidRPr="00237F3F">
        <w:t xml:space="preserve"> </w:t>
      </w:r>
      <w:r w:rsidRPr="00237F3F">
        <w:t>сгущенных</w:t>
      </w:r>
      <w:r w:rsidR="00237F3F" w:rsidRPr="00237F3F">
        <w:t xml:space="preserve"> </w:t>
      </w:r>
      <w:r w:rsidRPr="00237F3F">
        <w:t>консервов</w:t>
      </w:r>
      <w:r w:rsidR="00237F3F" w:rsidRPr="00237F3F">
        <w:t xml:space="preserve"> </w:t>
      </w:r>
      <w:r w:rsidRPr="00237F3F">
        <w:t>с</w:t>
      </w:r>
      <w:r w:rsidR="00237F3F" w:rsidRPr="00237F3F">
        <w:t xml:space="preserve"> </w:t>
      </w:r>
      <w:r w:rsidRPr="00237F3F">
        <w:t>сахаром состоит из следующих</w:t>
      </w:r>
      <w:r w:rsidR="00237F3F" w:rsidRPr="00237F3F">
        <w:t xml:space="preserve"> </w:t>
      </w:r>
      <w:r w:rsidRPr="00237F3F">
        <w:t>основных</w:t>
      </w:r>
      <w:r w:rsidR="00237F3F" w:rsidRPr="00237F3F">
        <w:t xml:space="preserve"> </w:t>
      </w:r>
      <w:r w:rsidRPr="00237F3F">
        <w:t>операций:</w:t>
      </w:r>
      <w:r w:rsidR="00237F3F" w:rsidRPr="00237F3F">
        <w:t xml:space="preserve"> </w:t>
      </w:r>
      <w:r w:rsidRPr="00237F3F">
        <w:t>приемка</w:t>
      </w:r>
      <w:r w:rsidR="00237F3F" w:rsidRPr="00237F3F">
        <w:t xml:space="preserve"> </w:t>
      </w:r>
      <w:r w:rsidRPr="00237F3F">
        <w:t>и</w:t>
      </w:r>
      <w:r w:rsidR="00237F3F" w:rsidRPr="00237F3F">
        <w:t xml:space="preserve"> </w:t>
      </w:r>
      <w:r w:rsidRPr="00237F3F">
        <w:t>подготовка</w:t>
      </w:r>
      <w:r w:rsidR="00237F3F" w:rsidRPr="00237F3F">
        <w:t xml:space="preserve"> </w:t>
      </w:r>
      <w:r w:rsidRPr="00237F3F">
        <w:t>сырья</w:t>
      </w:r>
      <w:r w:rsidR="00237F3F" w:rsidRPr="00237F3F">
        <w:t xml:space="preserve"> </w:t>
      </w:r>
      <w:r w:rsidRPr="00237F3F">
        <w:t>и компонентов, нормализация,</w:t>
      </w:r>
      <w:r w:rsidR="00237F3F" w:rsidRPr="00237F3F">
        <w:t xml:space="preserve"> </w:t>
      </w:r>
      <w:r w:rsidRPr="00237F3F">
        <w:t>пастеризация,</w:t>
      </w:r>
      <w:r w:rsidR="00237F3F" w:rsidRPr="00237F3F">
        <w:t xml:space="preserve"> </w:t>
      </w:r>
      <w:r w:rsidRPr="00237F3F">
        <w:t>гомогенизация,</w:t>
      </w:r>
      <w:r w:rsidR="00237F3F" w:rsidRPr="00237F3F">
        <w:t xml:space="preserve"> </w:t>
      </w:r>
      <w:r w:rsidRPr="00237F3F">
        <w:t>приготовление</w:t>
      </w:r>
      <w:r w:rsidR="00237F3F" w:rsidRPr="00237F3F">
        <w:t xml:space="preserve"> </w:t>
      </w:r>
      <w:r w:rsidRPr="00237F3F">
        <w:t>и добавление сахарного</w:t>
      </w:r>
      <w:r w:rsidR="00237F3F" w:rsidRPr="00237F3F">
        <w:t xml:space="preserve"> </w:t>
      </w:r>
      <w:r w:rsidRPr="00237F3F">
        <w:t>сиропа,</w:t>
      </w:r>
      <w:r w:rsidR="00237F3F" w:rsidRPr="00237F3F">
        <w:t xml:space="preserve"> </w:t>
      </w:r>
      <w:r w:rsidRPr="00237F3F">
        <w:t>сгущение,</w:t>
      </w:r>
      <w:r w:rsidR="00237F3F" w:rsidRPr="00237F3F">
        <w:t xml:space="preserve"> </w:t>
      </w:r>
      <w:r w:rsidRPr="00237F3F">
        <w:t>охлаждение</w:t>
      </w:r>
      <w:r w:rsidR="00237F3F" w:rsidRPr="00237F3F">
        <w:t xml:space="preserve"> </w:t>
      </w:r>
      <w:r w:rsidRPr="00237F3F">
        <w:t>сгущенного</w:t>
      </w:r>
      <w:r w:rsidR="00237F3F" w:rsidRPr="00237F3F">
        <w:t xml:space="preserve"> </w:t>
      </w:r>
      <w:r w:rsidRPr="00237F3F">
        <w:t>продукта, фасование, упаковывание (закатывание) и хранение.</w:t>
      </w:r>
    </w:p>
    <w:p w:rsidR="00650CE4" w:rsidRPr="00237F3F" w:rsidRDefault="00650CE4" w:rsidP="00237F3F">
      <w:pPr>
        <w:pStyle w:val="a9"/>
      </w:pPr>
    </w:p>
    <w:p w:rsidR="00E403EF" w:rsidRDefault="00E403EF">
      <w:pPr>
        <w:rPr>
          <w:rFonts w:ascii="Times New Roman" w:hAnsi="Times New Roman"/>
          <w:sz w:val="28"/>
          <w:szCs w:val="24"/>
        </w:rPr>
      </w:pPr>
      <w:r>
        <w:br w:type="page"/>
      </w:r>
    </w:p>
    <w:p w:rsidR="00092182" w:rsidRDefault="002A349A" w:rsidP="00237F3F">
      <w:pPr>
        <w:pStyle w:val="a9"/>
      </w:pPr>
      <w:r w:rsidRPr="00237F3F">
        <w:t>1.</w:t>
      </w:r>
      <w:r w:rsidR="00E403EF">
        <w:t xml:space="preserve"> </w:t>
      </w:r>
      <w:r w:rsidRPr="00237F3F">
        <w:t>Основы теории выпаривания</w:t>
      </w:r>
    </w:p>
    <w:p w:rsidR="00E403EF" w:rsidRPr="00237F3F" w:rsidRDefault="00E403EF" w:rsidP="00237F3F">
      <w:pPr>
        <w:pStyle w:val="a9"/>
      </w:pPr>
    </w:p>
    <w:p w:rsidR="00237F3F" w:rsidRPr="00237F3F" w:rsidRDefault="00417EA0" w:rsidP="00237F3F">
      <w:pPr>
        <w:pStyle w:val="a9"/>
      </w:pPr>
      <w:r w:rsidRPr="00237F3F">
        <w:t>Выпариванием называется концентрирование растворов практически нелетучих или малолетучих веществ в жидких летучих растворителях.</w:t>
      </w:r>
    </w:p>
    <w:p w:rsidR="00237F3F" w:rsidRPr="00237F3F" w:rsidRDefault="00417EA0" w:rsidP="00237F3F">
      <w:pPr>
        <w:pStyle w:val="a9"/>
      </w:pPr>
      <w:r w:rsidRPr="00237F3F">
        <w:t>Выпариванию</w:t>
      </w:r>
      <w:r w:rsidR="00237F3F" w:rsidRPr="00237F3F">
        <w:t xml:space="preserve"> </w:t>
      </w:r>
      <w:r w:rsidRPr="00237F3F">
        <w:t>подвергают</w:t>
      </w:r>
      <w:r w:rsidR="00237F3F" w:rsidRPr="00237F3F">
        <w:t xml:space="preserve"> </w:t>
      </w:r>
      <w:r w:rsidRPr="00237F3F">
        <w:t>растворы</w:t>
      </w:r>
      <w:r w:rsidR="00237F3F" w:rsidRPr="00237F3F">
        <w:t xml:space="preserve"> </w:t>
      </w:r>
      <w:r w:rsidRPr="00237F3F">
        <w:t>твердых</w:t>
      </w:r>
      <w:r w:rsidR="00237F3F" w:rsidRPr="00237F3F">
        <w:t xml:space="preserve"> </w:t>
      </w:r>
      <w:r w:rsidRPr="00237F3F">
        <w:t>веществ</w:t>
      </w:r>
      <w:r w:rsidR="00237F3F" w:rsidRPr="00237F3F">
        <w:t xml:space="preserve"> </w:t>
      </w:r>
      <w:r w:rsidRPr="00237F3F">
        <w:t>(водные</w:t>
      </w:r>
      <w:r w:rsidR="00237F3F" w:rsidRPr="00237F3F">
        <w:t xml:space="preserve"> </w:t>
      </w:r>
      <w:r w:rsidRPr="00237F3F">
        <w:t>растворы щелочей, солей и</w:t>
      </w:r>
      <w:r w:rsidR="00237F3F" w:rsidRPr="00237F3F">
        <w:t xml:space="preserve"> </w:t>
      </w:r>
      <w:r w:rsidRPr="00237F3F">
        <w:t>др.),</w:t>
      </w:r>
      <w:r w:rsidR="00237F3F" w:rsidRPr="00237F3F">
        <w:t xml:space="preserve"> </w:t>
      </w:r>
      <w:r w:rsidRPr="00237F3F">
        <w:t>а</w:t>
      </w:r>
      <w:r w:rsidR="00237F3F" w:rsidRPr="00237F3F">
        <w:t xml:space="preserve"> </w:t>
      </w:r>
      <w:r w:rsidRPr="00237F3F">
        <w:t>также</w:t>
      </w:r>
      <w:r w:rsidR="00237F3F" w:rsidRPr="00237F3F">
        <w:t xml:space="preserve"> </w:t>
      </w:r>
      <w:r w:rsidRPr="00237F3F">
        <w:t>высококипящие</w:t>
      </w:r>
      <w:r w:rsidR="00237F3F" w:rsidRPr="00237F3F">
        <w:t xml:space="preserve"> </w:t>
      </w:r>
      <w:r w:rsidRPr="00237F3F">
        <w:t>жидкости,</w:t>
      </w:r>
      <w:r w:rsidR="00237F3F" w:rsidRPr="00237F3F">
        <w:t xml:space="preserve"> </w:t>
      </w:r>
      <w:r w:rsidRPr="00237F3F">
        <w:t>обладающие</w:t>
      </w:r>
      <w:r w:rsidR="00237F3F" w:rsidRPr="00237F3F">
        <w:t xml:space="preserve"> </w:t>
      </w:r>
      <w:r w:rsidRPr="00237F3F">
        <w:t>при температуре</w:t>
      </w:r>
      <w:r w:rsidR="00237F3F" w:rsidRPr="00237F3F">
        <w:t xml:space="preserve"> </w:t>
      </w:r>
      <w:r w:rsidR="002A22C9" w:rsidRPr="00237F3F">
        <w:t>выпаривания</w:t>
      </w:r>
      <w:r w:rsidR="00237F3F" w:rsidRPr="00237F3F">
        <w:t xml:space="preserve"> </w:t>
      </w:r>
      <w:r w:rsidR="002A22C9" w:rsidRPr="00237F3F">
        <w:t>весьма</w:t>
      </w:r>
      <w:r w:rsidR="00237F3F" w:rsidRPr="00237F3F">
        <w:t xml:space="preserve"> </w:t>
      </w:r>
      <w:r w:rsidR="002A22C9" w:rsidRPr="00237F3F">
        <w:t>малым</w:t>
      </w:r>
      <w:r w:rsidR="00237F3F" w:rsidRPr="00237F3F">
        <w:t xml:space="preserve"> </w:t>
      </w:r>
      <w:r w:rsidRPr="00237F3F">
        <w:t>давлением</w:t>
      </w:r>
      <w:r w:rsidR="00237F3F" w:rsidRPr="00237F3F">
        <w:t xml:space="preserve"> </w:t>
      </w:r>
      <w:r w:rsidRPr="00237F3F">
        <w:t>пара,</w:t>
      </w:r>
      <w:r w:rsidR="00237F3F" w:rsidRPr="00237F3F">
        <w:t xml:space="preserve"> </w:t>
      </w:r>
      <w:r w:rsidR="002A22C9" w:rsidRPr="00237F3F">
        <w:t>-</w:t>
      </w:r>
      <w:r w:rsidRPr="00237F3F">
        <w:t xml:space="preserve"> некоторые минеральные и органические кислоты, многоатомные спирты</w:t>
      </w:r>
      <w:r w:rsidR="00237F3F" w:rsidRPr="00237F3F">
        <w:t xml:space="preserve"> </w:t>
      </w:r>
      <w:r w:rsidRPr="00237F3F">
        <w:t>и</w:t>
      </w:r>
      <w:r w:rsidR="00237F3F" w:rsidRPr="00237F3F">
        <w:t xml:space="preserve"> </w:t>
      </w:r>
      <w:r w:rsidRPr="00237F3F">
        <w:t>др.</w:t>
      </w:r>
      <w:r w:rsidR="00237F3F" w:rsidRPr="00237F3F">
        <w:t xml:space="preserve"> </w:t>
      </w:r>
      <w:r w:rsidRPr="00237F3F">
        <w:t>Выпаривание иногда применяют</w:t>
      </w:r>
      <w:r w:rsidR="00237F3F" w:rsidRPr="00237F3F">
        <w:t xml:space="preserve"> </w:t>
      </w:r>
      <w:r w:rsidRPr="00237F3F">
        <w:t>также</w:t>
      </w:r>
      <w:r w:rsidR="00237F3F" w:rsidRPr="00237F3F">
        <w:t xml:space="preserve"> </w:t>
      </w:r>
      <w:r w:rsidRPr="00237F3F">
        <w:t>для</w:t>
      </w:r>
      <w:r w:rsidR="00237F3F" w:rsidRPr="00237F3F">
        <w:t xml:space="preserve"> </w:t>
      </w:r>
      <w:r w:rsidRPr="00237F3F">
        <w:t>выделения</w:t>
      </w:r>
      <w:r w:rsidR="00237F3F" w:rsidRPr="00237F3F">
        <w:t xml:space="preserve"> </w:t>
      </w:r>
      <w:r w:rsidRPr="00237F3F">
        <w:t>растворителя</w:t>
      </w:r>
      <w:r w:rsidR="00237F3F" w:rsidRPr="00237F3F">
        <w:t xml:space="preserve"> </w:t>
      </w:r>
      <w:r w:rsidRPr="00237F3F">
        <w:t>в</w:t>
      </w:r>
      <w:r w:rsidR="00237F3F" w:rsidRPr="00237F3F">
        <w:t xml:space="preserve"> </w:t>
      </w:r>
      <w:r w:rsidRPr="00237F3F">
        <w:t>чистом</w:t>
      </w:r>
      <w:r w:rsidR="00237F3F" w:rsidRPr="00237F3F">
        <w:t xml:space="preserve"> </w:t>
      </w:r>
      <w:r w:rsidRPr="00237F3F">
        <w:t>виде:</w:t>
      </w:r>
      <w:r w:rsidR="00237F3F" w:rsidRPr="00237F3F">
        <w:t xml:space="preserve"> </w:t>
      </w:r>
      <w:r w:rsidRPr="00237F3F">
        <w:t>при опреснении</w:t>
      </w:r>
      <w:r w:rsidR="00237F3F" w:rsidRPr="00237F3F">
        <w:t xml:space="preserve"> </w:t>
      </w:r>
      <w:r w:rsidRPr="00237F3F">
        <w:t>морской</w:t>
      </w:r>
      <w:r w:rsidR="00237F3F" w:rsidRPr="00237F3F">
        <w:t xml:space="preserve"> </w:t>
      </w:r>
      <w:r w:rsidRPr="00237F3F">
        <w:t>воды</w:t>
      </w:r>
      <w:r w:rsidR="00237F3F" w:rsidRPr="00237F3F">
        <w:t xml:space="preserve"> </w:t>
      </w:r>
      <w:r w:rsidRPr="00237F3F">
        <w:t>выпариванием</w:t>
      </w:r>
      <w:r w:rsidR="00237F3F" w:rsidRPr="00237F3F">
        <w:t xml:space="preserve"> </w:t>
      </w:r>
      <w:r w:rsidRPr="00237F3F">
        <w:t>образующийся</w:t>
      </w:r>
      <w:r w:rsidR="00237F3F" w:rsidRPr="00237F3F">
        <w:t xml:space="preserve"> </w:t>
      </w:r>
      <w:r w:rsidRPr="00237F3F">
        <w:t>из</w:t>
      </w:r>
      <w:r w:rsidR="00237F3F" w:rsidRPr="00237F3F">
        <w:t xml:space="preserve"> </w:t>
      </w:r>
      <w:r w:rsidRPr="00237F3F">
        <w:t>нее</w:t>
      </w:r>
      <w:r w:rsidR="00237F3F" w:rsidRPr="00237F3F">
        <w:t xml:space="preserve"> </w:t>
      </w:r>
      <w:r w:rsidRPr="00237F3F">
        <w:t>водяной</w:t>
      </w:r>
      <w:r w:rsidR="00237F3F" w:rsidRPr="00237F3F">
        <w:t xml:space="preserve"> </w:t>
      </w:r>
      <w:r w:rsidRPr="00237F3F">
        <w:t>пар конденсируют и воду используют для питьевых или технических целей.</w:t>
      </w:r>
    </w:p>
    <w:p w:rsidR="00237F3F" w:rsidRPr="00237F3F" w:rsidRDefault="00417EA0" w:rsidP="00237F3F">
      <w:pPr>
        <w:pStyle w:val="a9"/>
      </w:pPr>
      <w:r w:rsidRPr="00237F3F">
        <w:t>При выпаривании обычно осуществляется частичное удаление растворителя из всего объема раствора</w:t>
      </w:r>
      <w:r w:rsidR="00237F3F" w:rsidRPr="00237F3F">
        <w:t xml:space="preserve"> </w:t>
      </w:r>
      <w:r w:rsidRPr="00237F3F">
        <w:t>при</w:t>
      </w:r>
      <w:r w:rsidR="00237F3F" w:rsidRPr="00237F3F">
        <w:t xml:space="preserve"> </w:t>
      </w:r>
      <w:r w:rsidRPr="00237F3F">
        <w:t>его</w:t>
      </w:r>
      <w:r w:rsidR="00237F3F" w:rsidRPr="00237F3F">
        <w:t xml:space="preserve"> </w:t>
      </w:r>
      <w:r w:rsidRPr="00237F3F">
        <w:t>температуре</w:t>
      </w:r>
      <w:r w:rsidR="00237F3F" w:rsidRPr="00237F3F">
        <w:t xml:space="preserve"> </w:t>
      </w:r>
      <w:r w:rsidRPr="00237F3F">
        <w:t>кипения.</w:t>
      </w:r>
      <w:r w:rsidR="00237F3F" w:rsidRPr="00237F3F">
        <w:t xml:space="preserve"> </w:t>
      </w:r>
      <w:r w:rsidRPr="00237F3F">
        <w:t>Поэтому</w:t>
      </w:r>
      <w:r w:rsidR="00237F3F" w:rsidRPr="00237F3F">
        <w:t xml:space="preserve"> </w:t>
      </w:r>
      <w:r w:rsidRPr="00237F3F">
        <w:t>выпаривание принципиально отличается от испарения, которое, как известно,</w:t>
      </w:r>
      <w:r w:rsidR="00237F3F" w:rsidRPr="00237F3F">
        <w:t xml:space="preserve"> </w:t>
      </w:r>
      <w:r w:rsidRPr="00237F3F">
        <w:t>происходит</w:t>
      </w:r>
      <w:r w:rsidR="00237F3F" w:rsidRPr="00237F3F">
        <w:t xml:space="preserve"> </w:t>
      </w:r>
      <w:r w:rsidRPr="00237F3F">
        <w:t>с поверхности раствора при любых</w:t>
      </w:r>
      <w:r w:rsidR="00237F3F" w:rsidRPr="00237F3F">
        <w:t xml:space="preserve"> </w:t>
      </w:r>
      <w:r w:rsidRPr="00237F3F">
        <w:t>температурах</w:t>
      </w:r>
      <w:r w:rsidR="00237F3F" w:rsidRPr="00237F3F">
        <w:t xml:space="preserve"> </w:t>
      </w:r>
      <w:r w:rsidRPr="00237F3F">
        <w:t>ниже</w:t>
      </w:r>
      <w:r w:rsidR="00237F3F" w:rsidRPr="00237F3F">
        <w:t xml:space="preserve"> </w:t>
      </w:r>
      <w:r w:rsidRPr="00237F3F">
        <w:t>температуры</w:t>
      </w:r>
      <w:r w:rsidR="00237F3F" w:rsidRPr="00237F3F">
        <w:t xml:space="preserve"> </w:t>
      </w:r>
      <w:r w:rsidRPr="00237F3F">
        <w:t>кипения.</w:t>
      </w:r>
      <w:r w:rsidR="00237F3F" w:rsidRPr="00237F3F">
        <w:t xml:space="preserve"> </w:t>
      </w:r>
      <w:r w:rsidRPr="00237F3F">
        <w:t>В ряде случаев выпаренный</w:t>
      </w:r>
      <w:r w:rsidR="00237F3F" w:rsidRPr="00237F3F">
        <w:t xml:space="preserve"> </w:t>
      </w:r>
      <w:r w:rsidRPr="00237F3F">
        <w:t>раствор</w:t>
      </w:r>
      <w:r w:rsidR="00237F3F" w:rsidRPr="00237F3F">
        <w:t xml:space="preserve"> </w:t>
      </w:r>
      <w:r w:rsidRPr="00237F3F">
        <w:t>подвергают</w:t>
      </w:r>
      <w:r w:rsidR="00237F3F" w:rsidRPr="00237F3F">
        <w:t xml:space="preserve"> </w:t>
      </w:r>
      <w:r w:rsidRPr="00237F3F">
        <w:t>последующей</w:t>
      </w:r>
      <w:r w:rsidR="00237F3F" w:rsidRPr="00237F3F">
        <w:t xml:space="preserve"> </w:t>
      </w:r>
      <w:r w:rsidRPr="00237F3F">
        <w:t>кристаллизации</w:t>
      </w:r>
      <w:r w:rsidR="00237F3F" w:rsidRPr="00237F3F">
        <w:t xml:space="preserve"> </w:t>
      </w:r>
      <w:r w:rsidRPr="00237F3F">
        <w:t>в выпарных аппаратах, специально приспособленных для этих целей.</w:t>
      </w:r>
      <w:r w:rsidR="002A22C9" w:rsidRPr="00237F3F">
        <w:t xml:space="preserve"> Получение </w:t>
      </w:r>
      <w:r w:rsidRPr="00237F3F">
        <w:t>высококонцентрированных</w:t>
      </w:r>
      <w:r w:rsidR="00237F3F" w:rsidRPr="00237F3F">
        <w:t xml:space="preserve"> </w:t>
      </w:r>
      <w:r w:rsidRPr="00237F3F">
        <w:t>растворов,</w:t>
      </w:r>
      <w:r w:rsidR="00237F3F" w:rsidRPr="00237F3F">
        <w:t xml:space="preserve"> </w:t>
      </w:r>
      <w:r w:rsidRPr="00237F3F">
        <w:t>практически</w:t>
      </w:r>
      <w:r w:rsidR="00237F3F" w:rsidRPr="00237F3F">
        <w:t xml:space="preserve"> </w:t>
      </w:r>
      <w:r w:rsidRPr="00237F3F">
        <w:t>сухих</w:t>
      </w:r>
      <w:r w:rsidR="00237F3F" w:rsidRPr="00237F3F">
        <w:t xml:space="preserve"> </w:t>
      </w:r>
      <w:r w:rsidRPr="00237F3F">
        <w:t>и</w:t>
      </w:r>
      <w:r w:rsidR="00E403EF">
        <w:t xml:space="preserve"> </w:t>
      </w:r>
      <w:r w:rsidRPr="00237F3F">
        <w:t>кристаллических продуктов облегчает и удешевляет их перевозку и хранение.</w:t>
      </w:r>
      <w:r w:rsidR="002A22C9" w:rsidRPr="00237F3F">
        <w:t xml:space="preserve"> </w:t>
      </w:r>
      <w:r w:rsidRPr="00237F3F">
        <w:t>Тепло</w:t>
      </w:r>
      <w:r w:rsidR="00237F3F" w:rsidRPr="00237F3F">
        <w:t xml:space="preserve"> </w:t>
      </w:r>
      <w:r w:rsidRPr="00237F3F">
        <w:t>для</w:t>
      </w:r>
      <w:r w:rsidR="00237F3F" w:rsidRPr="00237F3F">
        <w:t xml:space="preserve"> </w:t>
      </w:r>
      <w:r w:rsidRPr="00237F3F">
        <w:t>выпаривания</w:t>
      </w:r>
      <w:r w:rsidR="00237F3F" w:rsidRPr="00237F3F">
        <w:t xml:space="preserve"> </w:t>
      </w:r>
      <w:r w:rsidRPr="00237F3F">
        <w:t>можно</w:t>
      </w:r>
      <w:r w:rsidR="00237F3F" w:rsidRPr="00237F3F">
        <w:t xml:space="preserve"> </w:t>
      </w:r>
      <w:r w:rsidRPr="00237F3F">
        <w:t>подводить</w:t>
      </w:r>
      <w:r w:rsidR="00237F3F" w:rsidRPr="00237F3F">
        <w:t xml:space="preserve"> </w:t>
      </w:r>
      <w:r w:rsidRPr="00237F3F">
        <w:t>любыми</w:t>
      </w:r>
      <w:r w:rsidR="00237F3F" w:rsidRPr="00237F3F">
        <w:t xml:space="preserve"> </w:t>
      </w:r>
      <w:r w:rsidRPr="00237F3F">
        <w:t>теплоносителями,</w:t>
      </w:r>
      <w:r w:rsidR="002A22C9" w:rsidRPr="00237F3F">
        <w:t xml:space="preserve"> </w:t>
      </w:r>
      <w:r w:rsidRPr="00237F3F">
        <w:t>применяемыми при нагревании. Однако</w:t>
      </w:r>
      <w:r w:rsidR="00237F3F" w:rsidRPr="00237F3F">
        <w:t xml:space="preserve"> </w:t>
      </w:r>
      <w:r w:rsidRPr="00237F3F">
        <w:t>в</w:t>
      </w:r>
      <w:r w:rsidR="00237F3F" w:rsidRPr="00237F3F">
        <w:t xml:space="preserve"> </w:t>
      </w:r>
      <w:r w:rsidRPr="00237F3F">
        <w:t>подавляющем</w:t>
      </w:r>
      <w:r w:rsidR="00237F3F" w:rsidRPr="00237F3F">
        <w:t xml:space="preserve"> </w:t>
      </w:r>
      <w:r w:rsidRPr="00237F3F">
        <w:t>большинстве</w:t>
      </w:r>
      <w:r w:rsidR="00237F3F" w:rsidRPr="00237F3F">
        <w:t xml:space="preserve"> </w:t>
      </w:r>
      <w:r w:rsidRPr="00237F3F">
        <w:t>случаев</w:t>
      </w:r>
      <w:r w:rsidR="00237F3F" w:rsidRPr="00237F3F">
        <w:t xml:space="preserve"> </w:t>
      </w:r>
      <w:r w:rsidRPr="00237F3F">
        <w:t>в качестве греющего агента при выпаривании</w:t>
      </w:r>
      <w:r w:rsidR="00237F3F" w:rsidRPr="00237F3F">
        <w:t xml:space="preserve"> </w:t>
      </w:r>
      <w:r w:rsidRPr="00237F3F">
        <w:t>используют</w:t>
      </w:r>
      <w:r w:rsidR="00237F3F" w:rsidRPr="00237F3F">
        <w:t xml:space="preserve"> </w:t>
      </w:r>
      <w:r w:rsidRPr="00237F3F">
        <w:t>водяной</w:t>
      </w:r>
      <w:r w:rsidR="00237F3F" w:rsidRPr="00237F3F">
        <w:t xml:space="preserve"> </w:t>
      </w:r>
      <w:r w:rsidRPr="00237F3F">
        <w:t>пар,</w:t>
      </w:r>
      <w:r w:rsidR="00237F3F" w:rsidRPr="00237F3F">
        <w:t xml:space="preserve"> </w:t>
      </w:r>
      <w:r w:rsidRPr="00237F3F">
        <w:t>который называют греющим или первичным.</w:t>
      </w:r>
    </w:p>
    <w:p w:rsidR="00237F3F" w:rsidRPr="00237F3F" w:rsidRDefault="00417EA0" w:rsidP="00237F3F">
      <w:pPr>
        <w:pStyle w:val="a9"/>
      </w:pPr>
      <w:r w:rsidRPr="00237F3F">
        <w:t>Первичным</w:t>
      </w:r>
      <w:r w:rsidR="00237F3F" w:rsidRPr="00237F3F">
        <w:t xml:space="preserve"> </w:t>
      </w:r>
      <w:r w:rsidRPr="00237F3F">
        <w:t>служит</w:t>
      </w:r>
      <w:r w:rsidR="00237F3F" w:rsidRPr="00237F3F">
        <w:t xml:space="preserve"> </w:t>
      </w:r>
      <w:r w:rsidRPr="00237F3F">
        <w:t>либо</w:t>
      </w:r>
      <w:r w:rsidR="00237F3F" w:rsidRPr="00237F3F">
        <w:t xml:space="preserve"> </w:t>
      </w:r>
      <w:r w:rsidRPr="00237F3F">
        <w:t>пар,</w:t>
      </w:r>
      <w:r w:rsidR="00237F3F" w:rsidRPr="00237F3F">
        <w:t xml:space="preserve"> </w:t>
      </w:r>
      <w:r w:rsidRPr="00237F3F">
        <w:t>получаемый</w:t>
      </w:r>
      <w:r w:rsidR="00237F3F" w:rsidRPr="00237F3F">
        <w:t xml:space="preserve"> </w:t>
      </w:r>
      <w:r w:rsidRPr="00237F3F">
        <w:t>из</w:t>
      </w:r>
      <w:r w:rsidR="00237F3F" w:rsidRPr="00237F3F">
        <w:t xml:space="preserve"> </w:t>
      </w:r>
      <w:r w:rsidRPr="00237F3F">
        <w:t>парогенератора,</w:t>
      </w:r>
      <w:r w:rsidR="00237F3F" w:rsidRPr="00237F3F">
        <w:t xml:space="preserve"> </w:t>
      </w:r>
      <w:r w:rsidRPr="00237F3F">
        <w:t>либо</w:t>
      </w:r>
      <w:r w:rsidR="00E403EF">
        <w:t xml:space="preserve"> </w:t>
      </w:r>
      <w:r w:rsidRPr="00237F3F">
        <w:t>отработанный пар, или пар промежуточного отбора паровых турбин.</w:t>
      </w:r>
      <w:r w:rsidR="00E403EF">
        <w:t xml:space="preserve"> </w:t>
      </w:r>
      <w:r w:rsidRPr="00237F3F">
        <w:t>Пар,</w:t>
      </w:r>
      <w:r w:rsidR="00237F3F" w:rsidRPr="00237F3F">
        <w:t xml:space="preserve"> </w:t>
      </w:r>
      <w:r w:rsidRPr="00237F3F">
        <w:t>образующийся</w:t>
      </w:r>
      <w:r w:rsidR="00237F3F" w:rsidRPr="00237F3F">
        <w:t xml:space="preserve"> </w:t>
      </w:r>
      <w:r w:rsidRPr="00237F3F">
        <w:t>при</w:t>
      </w:r>
      <w:r w:rsidR="00237F3F" w:rsidRPr="00237F3F">
        <w:t xml:space="preserve"> </w:t>
      </w:r>
      <w:r w:rsidRPr="00237F3F">
        <w:t>выпаривании</w:t>
      </w:r>
      <w:r w:rsidR="00237F3F" w:rsidRPr="00237F3F">
        <w:t xml:space="preserve"> </w:t>
      </w:r>
      <w:r w:rsidRPr="00237F3F">
        <w:t>кипящего</w:t>
      </w:r>
      <w:r w:rsidR="00237F3F" w:rsidRPr="00237F3F">
        <w:t xml:space="preserve"> </w:t>
      </w:r>
      <w:r w:rsidRPr="00237F3F">
        <w:t>раствора,</w:t>
      </w:r>
      <w:r w:rsidR="00237F3F" w:rsidRPr="00237F3F">
        <w:t xml:space="preserve"> </w:t>
      </w:r>
      <w:r w:rsidRPr="00237F3F">
        <w:t>называется</w:t>
      </w:r>
      <w:r w:rsidR="00E403EF">
        <w:t xml:space="preserve"> </w:t>
      </w:r>
      <w:r w:rsidRPr="00237F3F">
        <w:t>вторичным.</w:t>
      </w:r>
    </w:p>
    <w:p w:rsidR="00237F3F" w:rsidRPr="00237F3F" w:rsidRDefault="00417EA0" w:rsidP="00237F3F">
      <w:pPr>
        <w:pStyle w:val="a9"/>
      </w:pPr>
      <w:r w:rsidRPr="00237F3F">
        <w:t>Тёпло необходимое для</w:t>
      </w:r>
      <w:r w:rsidR="00237F3F" w:rsidRPr="00237F3F">
        <w:t xml:space="preserve"> </w:t>
      </w:r>
      <w:r w:rsidRPr="00237F3F">
        <w:t>выпаривания</w:t>
      </w:r>
      <w:r w:rsidR="00237F3F" w:rsidRPr="00237F3F">
        <w:t xml:space="preserve"> </w:t>
      </w:r>
      <w:r w:rsidRPr="00237F3F">
        <w:t>раствора,</w:t>
      </w:r>
      <w:r w:rsidR="00237F3F" w:rsidRPr="00237F3F">
        <w:t xml:space="preserve"> </w:t>
      </w:r>
      <w:r w:rsidRPr="00237F3F">
        <w:t>обычно</w:t>
      </w:r>
      <w:r w:rsidR="00237F3F" w:rsidRPr="00237F3F">
        <w:t xml:space="preserve"> </w:t>
      </w:r>
      <w:r w:rsidRPr="00237F3F">
        <w:t>подводится</w:t>
      </w:r>
      <w:r w:rsidR="00237F3F" w:rsidRPr="00237F3F">
        <w:t xml:space="preserve"> </w:t>
      </w:r>
      <w:r w:rsidRPr="00237F3F">
        <w:t>через стенку, отделяющую теплоноситель</w:t>
      </w:r>
      <w:r w:rsidR="00237F3F" w:rsidRPr="00237F3F">
        <w:t xml:space="preserve"> </w:t>
      </w:r>
      <w:r w:rsidRPr="00237F3F">
        <w:t>от</w:t>
      </w:r>
      <w:r w:rsidR="00237F3F" w:rsidRPr="00237F3F">
        <w:t xml:space="preserve"> </w:t>
      </w:r>
      <w:r w:rsidRPr="00237F3F">
        <w:t>раствора.</w:t>
      </w:r>
      <w:r w:rsidR="00237F3F" w:rsidRPr="00237F3F">
        <w:t xml:space="preserve"> </w:t>
      </w:r>
      <w:r w:rsidRPr="00237F3F">
        <w:t>В</w:t>
      </w:r>
      <w:r w:rsidR="00237F3F" w:rsidRPr="00237F3F">
        <w:t xml:space="preserve"> </w:t>
      </w:r>
      <w:r w:rsidRPr="00237F3F">
        <w:t>некоторых</w:t>
      </w:r>
      <w:r w:rsidR="00237F3F" w:rsidRPr="00237F3F">
        <w:t xml:space="preserve"> </w:t>
      </w:r>
      <w:r w:rsidRPr="00237F3F">
        <w:t>производствах концентрирование</w:t>
      </w:r>
      <w:r w:rsidR="00237F3F" w:rsidRPr="00237F3F">
        <w:t xml:space="preserve"> </w:t>
      </w:r>
      <w:r w:rsidRPr="00237F3F">
        <w:t>растворов</w:t>
      </w:r>
      <w:r w:rsidR="00237F3F" w:rsidRPr="00237F3F">
        <w:t xml:space="preserve"> </w:t>
      </w:r>
      <w:r w:rsidRPr="00237F3F">
        <w:t>осуществляют</w:t>
      </w:r>
      <w:r w:rsidR="00237F3F" w:rsidRPr="00237F3F">
        <w:t xml:space="preserve"> </w:t>
      </w:r>
      <w:r w:rsidRPr="00237F3F">
        <w:t>при</w:t>
      </w:r>
      <w:r w:rsidR="00237F3F" w:rsidRPr="00237F3F">
        <w:t xml:space="preserve"> </w:t>
      </w:r>
      <w:r w:rsidRPr="00237F3F">
        <w:t>непосредственном соприкосновении</w:t>
      </w:r>
      <w:r w:rsidR="00237F3F" w:rsidRPr="00237F3F">
        <w:t xml:space="preserve"> </w:t>
      </w:r>
      <w:r w:rsidRPr="00237F3F">
        <w:t>выпариваемого</w:t>
      </w:r>
      <w:r w:rsidR="00237F3F" w:rsidRPr="00237F3F">
        <w:t xml:space="preserve"> </w:t>
      </w:r>
      <w:r w:rsidRPr="00237F3F">
        <w:t>раствора</w:t>
      </w:r>
      <w:r w:rsidR="00237F3F" w:rsidRPr="00237F3F">
        <w:t xml:space="preserve"> </w:t>
      </w:r>
      <w:r w:rsidRPr="00237F3F">
        <w:t>с</w:t>
      </w:r>
      <w:r w:rsidR="00237F3F" w:rsidRPr="00237F3F">
        <w:t xml:space="preserve"> </w:t>
      </w:r>
      <w:r w:rsidRPr="00237F3F">
        <w:t>топочными</w:t>
      </w:r>
      <w:r w:rsidR="00237F3F" w:rsidRPr="00237F3F">
        <w:t xml:space="preserve"> </w:t>
      </w:r>
      <w:r w:rsidRPr="00237F3F">
        <w:t>газами</w:t>
      </w:r>
      <w:r w:rsidR="00237F3F" w:rsidRPr="00237F3F">
        <w:t xml:space="preserve"> </w:t>
      </w:r>
      <w:r w:rsidRPr="00237F3F">
        <w:t>или</w:t>
      </w:r>
      <w:r w:rsidR="00237F3F" w:rsidRPr="00237F3F">
        <w:t xml:space="preserve"> </w:t>
      </w:r>
      <w:r w:rsidRPr="00237F3F">
        <w:t>другими газообразными теплоносителями.</w:t>
      </w:r>
    </w:p>
    <w:p w:rsidR="00650CE4" w:rsidRPr="00237F3F" w:rsidRDefault="00417EA0" w:rsidP="00237F3F">
      <w:pPr>
        <w:pStyle w:val="a9"/>
      </w:pPr>
      <w:r w:rsidRPr="00237F3F">
        <w:t>Процессы выпаривания проводят под вакуумом, при повышенном и атмосферном давлениях.</w:t>
      </w:r>
    </w:p>
    <w:p w:rsidR="00237F3F" w:rsidRPr="00237F3F" w:rsidRDefault="00417EA0" w:rsidP="00237F3F">
      <w:pPr>
        <w:pStyle w:val="a9"/>
      </w:pPr>
      <w:r w:rsidRPr="00237F3F">
        <w:t>Выбор давления, связан со</w:t>
      </w:r>
      <w:r w:rsidR="00237F3F" w:rsidRPr="00237F3F">
        <w:t xml:space="preserve"> </w:t>
      </w:r>
      <w:r w:rsidRPr="00237F3F">
        <w:t>свойствами выпариваемого</w:t>
      </w:r>
      <w:r w:rsidR="00237F3F" w:rsidRPr="00237F3F">
        <w:t xml:space="preserve"> </w:t>
      </w:r>
      <w:r w:rsidRPr="00237F3F">
        <w:t>раствора</w:t>
      </w:r>
      <w:r w:rsidR="00237F3F" w:rsidRPr="00237F3F">
        <w:t xml:space="preserve"> </w:t>
      </w:r>
      <w:r w:rsidRPr="00237F3F">
        <w:t>и возможностью использования тепла вторичного пара.</w:t>
      </w:r>
    </w:p>
    <w:p w:rsidR="00237F3F" w:rsidRPr="00237F3F" w:rsidRDefault="00417EA0" w:rsidP="00237F3F">
      <w:pPr>
        <w:pStyle w:val="a9"/>
      </w:pPr>
      <w:r w:rsidRPr="00237F3F">
        <w:t>Выпаривание</w:t>
      </w:r>
      <w:r w:rsidR="00237F3F" w:rsidRPr="00237F3F">
        <w:t xml:space="preserve"> </w:t>
      </w:r>
      <w:r w:rsidRPr="00237F3F">
        <w:t>под</w:t>
      </w:r>
      <w:r w:rsidR="00237F3F" w:rsidRPr="00237F3F">
        <w:t xml:space="preserve"> </w:t>
      </w:r>
      <w:r w:rsidRPr="00237F3F">
        <w:t>вакуумом</w:t>
      </w:r>
      <w:r w:rsidR="00237F3F" w:rsidRPr="00237F3F">
        <w:t xml:space="preserve"> </w:t>
      </w:r>
      <w:r w:rsidRPr="00237F3F">
        <w:t>имеет</w:t>
      </w:r>
      <w:r w:rsidR="00237F3F" w:rsidRPr="00237F3F">
        <w:t xml:space="preserve"> </w:t>
      </w:r>
      <w:r w:rsidR="00650CE4" w:rsidRPr="00237F3F">
        <w:t>определённые</w:t>
      </w:r>
      <w:r w:rsidR="00237F3F" w:rsidRPr="00237F3F">
        <w:t xml:space="preserve"> </w:t>
      </w:r>
      <w:r w:rsidR="00650CE4" w:rsidRPr="00237F3F">
        <w:t>преимущества</w:t>
      </w:r>
      <w:r w:rsidR="00237F3F" w:rsidRPr="00237F3F">
        <w:t xml:space="preserve"> </w:t>
      </w:r>
      <w:r w:rsidRPr="00237F3F">
        <w:t>перед</w:t>
      </w:r>
      <w:r w:rsidR="00650CE4" w:rsidRPr="00237F3F">
        <w:t xml:space="preserve"> </w:t>
      </w:r>
      <w:r w:rsidRPr="00237F3F">
        <w:t>выпариванием</w:t>
      </w:r>
      <w:r w:rsidR="00237F3F" w:rsidRPr="00237F3F">
        <w:t xml:space="preserve"> </w:t>
      </w:r>
      <w:r w:rsidRPr="00237F3F">
        <w:t>при</w:t>
      </w:r>
      <w:r w:rsidR="00237F3F" w:rsidRPr="00237F3F">
        <w:t xml:space="preserve"> </w:t>
      </w:r>
      <w:r w:rsidRPr="00237F3F">
        <w:t>атмосферном</w:t>
      </w:r>
      <w:r w:rsidR="00237F3F" w:rsidRPr="00237F3F">
        <w:t xml:space="preserve"> </w:t>
      </w:r>
      <w:r w:rsidRPr="00237F3F">
        <w:t>давлении,</w:t>
      </w:r>
      <w:r w:rsidR="00237F3F" w:rsidRPr="00237F3F">
        <w:t xml:space="preserve"> </w:t>
      </w:r>
      <w:r w:rsidRPr="00237F3F">
        <w:t>несмотря</w:t>
      </w:r>
      <w:r w:rsidR="00237F3F" w:rsidRPr="00237F3F">
        <w:t xml:space="preserve"> </w:t>
      </w:r>
      <w:r w:rsidRPr="00237F3F">
        <w:t>на</w:t>
      </w:r>
      <w:r w:rsidR="00237F3F" w:rsidRPr="00237F3F">
        <w:t xml:space="preserve"> </w:t>
      </w:r>
      <w:r w:rsidRPr="00237F3F">
        <w:t>то,</w:t>
      </w:r>
      <w:r w:rsidR="00237F3F" w:rsidRPr="00237F3F">
        <w:t xml:space="preserve"> </w:t>
      </w:r>
      <w:r w:rsidRPr="00237F3F">
        <w:t>что</w:t>
      </w:r>
      <w:r w:rsidR="00237F3F" w:rsidRPr="00237F3F">
        <w:t xml:space="preserve"> </w:t>
      </w:r>
      <w:r w:rsidRPr="00237F3F">
        <w:t>теплота</w:t>
      </w:r>
      <w:r w:rsidR="00650CE4" w:rsidRPr="00237F3F">
        <w:t xml:space="preserve"> </w:t>
      </w:r>
      <w:r w:rsidRPr="00237F3F">
        <w:t>испарения</w:t>
      </w:r>
      <w:r w:rsidR="00237F3F" w:rsidRPr="00237F3F">
        <w:t xml:space="preserve"> </w:t>
      </w:r>
      <w:r w:rsidRPr="00237F3F">
        <w:t>раствора</w:t>
      </w:r>
      <w:r w:rsidR="00237F3F" w:rsidRPr="00237F3F">
        <w:t xml:space="preserve"> </w:t>
      </w:r>
      <w:r w:rsidRPr="00237F3F">
        <w:t>несколько</w:t>
      </w:r>
      <w:r w:rsidR="00237F3F" w:rsidRPr="00237F3F">
        <w:t xml:space="preserve"> </w:t>
      </w:r>
      <w:r w:rsidRPr="00237F3F">
        <w:t>возрастает</w:t>
      </w:r>
      <w:r w:rsidR="00237F3F" w:rsidRPr="00237F3F">
        <w:t xml:space="preserve"> </w:t>
      </w:r>
      <w:r w:rsidRPr="00237F3F">
        <w:t>с</w:t>
      </w:r>
      <w:r w:rsidR="00237F3F" w:rsidRPr="00237F3F">
        <w:t xml:space="preserve"> </w:t>
      </w:r>
      <w:r w:rsidRPr="00237F3F">
        <w:t>понижением:</w:t>
      </w:r>
      <w:r w:rsidR="00237F3F" w:rsidRPr="00237F3F">
        <w:t xml:space="preserve"> </w:t>
      </w:r>
      <w:r w:rsidRPr="00237F3F">
        <w:t>давления</w:t>
      </w:r>
      <w:r w:rsidR="00237F3F" w:rsidRPr="00237F3F">
        <w:t xml:space="preserve"> </w:t>
      </w:r>
      <w:r w:rsidRPr="00237F3F">
        <w:t>и</w:t>
      </w:r>
      <w:r w:rsidR="00650CE4" w:rsidRPr="00237F3F">
        <w:t xml:space="preserve"> </w:t>
      </w:r>
      <w:r w:rsidRPr="00237F3F">
        <w:t>соответственно увеличивается расход пара на выпаривание</w:t>
      </w:r>
      <w:r w:rsidR="00237F3F" w:rsidRPr="00237F3F">
        <w:t xml:space="preserve"> </w:t>
      </w:r>
      <w:r w:rsidRPr="00237F3F">
        <w:t>1</w:t>
      </w:r>
      <w:r w:rsidR="00237F3F" w:rsidRPr="00237F3F">
        <w:t xml:space="preserve"> </w:t>
      </w:r>
      <w:r w:rsidRPr="00237F3F">
        <w:t>кг</w:t>
      </w:r>
      <w:r w:rsidR="00237F3F" w:rsidRPr="00237F3F">
        <w:t xml:space="preserve"> </w:t>
      </w:r>
      <w:r w:rsidRPr="00237F3F">
        <w:t>растворителя (воды).</w:t>
      </w:r>
    </w:p>
    <w:p w:rsidR="00237F3F" w:rsidRPr="00237F3F" w:rsidRDefault="00417EA0" w:rsidP="00237F3F">
      <w:pPr>
        <w:pStyle w:val="a9"/>
      </w:pPr>
      <w:r w:rsidRPr="00237F3F">
        <w:t>При выпаривании под вакуумом становится возможным проводить процесс</w:t>
      </w:r>
      <w:r w:rsidR="00237F3F" w:rsidRPr="00237F3F">
        <w:t xml:space="preserve"> </w:t>
      </w:r>
      <w:r w:rsidRPr="00237F3F">
        <w:t>при более низких температурах, что важно</w:t>
      </w:r>
      <w:r w:rsidR="00237F3F" w:rsidRPr="00237F3F">
        <w:t xml:space="preserve"> </w:t>
      </w:r>
      <w:r w:rsidRPr="00237F3F">
        <w:t>в</w:t>
      </w:r>
      <w:r w:rsidR="00237F3F" w:rsidRPr="00237F3F">
        <w:t xml:space="preserve"> </w:t>
      </w:r>
      <w:r w:rsidRPr="00237F3F">
        <w:t>случае</w:t>
      </w:r>
      <w:r w:rsidR="00237F3F" w:rsidRPr="00237F3F">
        <w:t xml:space="preserve"> </w:t>
      </w:r>
      <w:r w:rsidRPr="00237F3F">
        <w:t>концентрирования</w:t>
      </w:r>
      <w:r w:rsidR="00237F3F" w:rsidRPr="00237F3F">
        <w:t xml:space="preserve"> </w:t>
      </w:r>
      <w:r w:rsidRPr="00237F3F">
        <w:t>растворов веществ, склонных к разложению при повышенных температурах. Кроме того,</w:t>
      </w:r>
      <w:r w:rsidR="00237F3F" w:rsidRPr="00237F3F">
        <w:t xml:space="preserve"> </w:t>
      </w:r>
      <w:r w:rsidRPr="00237F3F">
        <w:t>при разрежении увеличивается полезная разность температур между греющим</w:t>
      </w:r>
      <w:r w:rsidR="00237F3F" w:rsidRPr="00237F3F">
        <w:t xml:space="preserve"> </w:t>
      </w:r>
      <w:r w:rsidRPr="00237F3F">
        <w:t>агентом и раствором, что</w:t>
      </w:r>
      <w:r w:rsidR="00237F3F" w:rsidRPr="00237F3F">
        <w:t xml:space="preserve"> </w:t>
      </w:r>
      <w:r w:rsidRPr="00237F3F">
        <w:t>позволяет</w:t>
      </w:r>
      <w:r w:rsidR="00237F3F" w:rsidRPr="00237F3F">
        <w:t xml:space="preserve"> </w:t>
      </w:r>
      <w:r w:rsidRPr="00237F3F">
        <w:t>уменьшить</w:t>
      </w:r>
      <w:r w:rsidR="00237F3F" w:rsidRPr="00237F3F">
        <w:t xml:space="preserve"> </w:t>
      </w:r>
      <w:r w:rsidRPr="00237F3F">
        <w:t>поверхность</w:t>
      </w:r>
      <w:r w:rsidR="00237F3F" w:rsidRPr="00237F3F">
        <w:t xml:space="preserve"> </w:t>
      </w:r>
      <w:r w:rsidRPr="00237F3F">
        <w:t>нагрева</w:t>
      </w:r>
      <w:r w:rsidR="00237F3F" w:rsidRPr="00237F3F">
        <w:t xml:space="preserve"> </w:t>
      </w:r>
      <w:r w:rsidRPr="00237F3F">
        <w:t>аппарата</w:t>
      </w:r>
      <w:r w:rsidR="00237F3F" w:rsidRPr="00237F3F">
        <w:t xml:space="preserve"> </w:t>
      </w:r>
      <w:r w:rsidRPr="00237F3F">
        <w:t>(при прочих равных условиях). В случае одинаковой</w:t>
      </w:r>
      <w:r w:rsidR="00237F3F" w:rsidRPr="00237F3F">
        <w:t xml:space="preserve"> </w:t>
      </w:r>
      <w:r w:rsidRPr="00237F3F">
        <w:t>полезной</w:t>
      </w:r>
      <w:r w:rsidR="00237F3F" w:rsidRPr="00237F3F">
        <w:t xml:space="preserve"> </w:t>
      </w:r>
      <w:r w:rsidRPr="00237F3F">
        <w:t>разности</w:t>
      </w:r>
      <w:r w:rsidR="00237F3F" w:rsidRPr="00237F3F">
        <w:t xml:space="preserve"> </w:t>
      </w:r>
      <w:r w:rsidRPr="00237F3F">
        <w:t>температур при выпарив</w:t>
      </w:r>
      <w:r w:rsidR="00F10A6A" w:rsidRPr="00237F3F">
        <w:t>а</w:t>
      </w:r>
      <w:r w:rsidRPr="00237F3F">
        <w:t>ни</w:t>
      </w:r>
      <w:r w:rsidR="00F10A6A" w:rsidRPr="00237F3F">
        <w:t>и</w:t>
      </w:r>
      <w:r w:rsidRPr="00237F3F">
        <w:t xml:space="preserve"> под вакуумом можно использовать греющий агент</w:t>
      </w:r>
      <w:r w:rsidR="00237F3F" w:rsidRPr="00237F3F">
        <w:t xml:space="preserve"> </w:t>
      </w:r>
      <w:r w:rsidRPr="00237F3F">
        <w:t>более</w:t>
      </w:r>
      <w:r w:rsidR="00237F3F" w:rsidRPr="00237F3F">
        <w:t xml:space="preserve"> </w:t>
      </w:r>
      <w:r w:rsidRPr="00237F3F">
        <w:t>низких pa6очих параметров (температура и</w:t>
      </w:r>
      <w:r w:rsidR="00237F3F" w:rsidRPr="00237F3F">
        <w:t xml:space="preserve"> </w:t>
      </w:r>
      <w:r w:rsidRPr="00237F3F">
        <w:t>давление</w:t>
      </w:r>
      <w:r w:rsidR="00FB461D" w:rsidRPr="00237F3F">
        <w:t>)</w:t>
      </w:r>
      <w:r w:rsidRPr="00237F3F">
        <w:t>.</w:t>
      </w:r>
      <w:r w:rsidR="00237F3F" w:rsidRPr="00237F3F">
        <w:t xml:space="preserve"> </w:t>
      </w:r>
      <w:r w:rsidRPr="00237F3F">
        <w:t>Вследствие</w:t>
      </w:r>
      <w:r w:rsidR="00237F3F" w:rsidRPr="00237F3F">
        <w:t xml:space="preserve"> </w:t>
      </w:r>
      <w:r w:rsidRPr="00237F3F">
        <w:t>этого</w:t>
      </w:r>
      <w:r w:rsidR="00237F3F" w:rsidRPr="00237F3F">
        <w:t xml:space="preserve"> </w:t>
      </w:r>
      <w:r w:rsidRPr="00237F3F">
        <w:t>выпаривание под вакуумом широко применяют для концентрирования высококипящих</w:t>
      </w:r>
      <w:r w:rsidR="00237F3F" w:rsidRPr="00237F3F">
        <w:t xml:space="preserve"> </w:t>
      </w:r>
      <w:r w:rsidRPr="00237F3F">
        <w:t>растворов,</w:t>
      </w:r>
      <w:r w:rsidR="0076226F" w:rsidRPr="00237F3F">
        <w:t xml:space="preserve"> </w:t>
      </w:r>
      <w:r w:rsidRPr="00237F3F">
        <w:t>например</w:t>
      </w:r>
      <w:r w:rsidR="00237F3F" w:rsidRPr="00237F3F">
        <w:t xml:space="preserve"> </w:t>
      </w:r>
      <w:r w:rsidRPr="00237F3F">
        <w:t>растворов</w:t>
      </w:r>
      <w:r w:rsidR="00237F3F" w:rsidRPr="00237F3F">
        <w:t xml:space="preserve"> </w:t>
      </w:r>
      <w:r w:rsidRPr="00237F3F">
        <w:t>щелочей,</w:t>
      </w:r>
      <w:r w:rsidR="00237F3F" w:rsidRPr="00237F3F">
        <w:t xml:space="preserve"> </w:t>
      </w:r>
      <w:r w:rsidRPr="00237F3F">
        <w:t>а</w:t>
      </w:r>
      <w:r w:rsidR="00237F3F" w:rsidRPr="00237F3F">
        <w:t xml:space="preserve"> </w:t>
      </w:r>
      <w:r w:rsidRPr="00237F3F">
        <w:t>также</w:t>
      </w:r>
      <w:r w:rsidR="00237F3F" w:rsidRPr="00237F3F">
        <w:t xml:space="preserve"> </w:t>
      </w:r>
      <w:r w:rsidRPr="00237F3F">
        <w:t>для</w:t>
      </w:r>
      <w:r w:rsidR="00237F3F" w:rsidRPr="00237F3F">
        <w:t xml:space="preserve"> </w:t>
      </w:r>
      <w:r w:rsidRPr="00237F3F">
        <w:t>концентрирования</w:t>
      </w:r>
      <w:r w:rsidR="00237F3F" w:rsidRPr="00237F3F">
        <w:t xml:space="preserve"> </w:t>
      </w:r>
      <w:r w:rsidRPr="00237F3F">
        <w:t>растворов</w:t>
      </w:r>
      <w:r w:rsidR="00237F3F" w:rsidRPr="00237F3F">
        <w:t xml:space="preserve"> </w:t>
      </w:r>
      <w:r w:rsidRPr="00237F3F">
        <w:t>с использованием теплоносителя (пара) невысоких параметров.</w:t>
      </w:r>
    </w:p>
    <w:p w:rsidR="00237F3F" w:rsidRPr="00237F3F" w:rsidRDefault="00417EA0" w:rsidP="00237F3F">
      <w:pPr>
        <w:pStyle w:val="a9"/>
      </w:pPr>
      <w:r w:rsidRPr="00237F3F">
        <w:t>Примёнение вакуума дает возможность</w:t>
      </w:r>
      <w:r w:rsidR="00237F3F" w:rsidRPr="00237F3F">
        <w:t xml:space="preserve"> </w:t>
      </w:r>
      <w:r w:rsidRPr="00237F3F">
        <w:t>использовать</w:t>
      </w:r>
      <w:r w:rsidR="00237F3F" w:rsidRPr="00237F3F">
        <w:t xml:space="preserve"> </w:t>
      </w:r>
      <w:r w:rsidRPr="00237F3F">
        <w:t>в</w:t>
      </w:r>
      <w:r w:rsidR="00237F3F" w:rsidRPr="00237F3F">
        <w:t xml:space="preserve"> </w:t>
      </w:r>
      <w:r w:rsidRPr="00237F3F">
        <w:t>качестве</w:t>
      </w:r>
      <w:r w:rsidR="00237F3F" w:rsidRPr="00237F3F">
        <w:t xml:space="preserve"> </w:t>
      </w:r>
      <w:r w:rsidRPr="00237F3F">
        <w:t>греющего агента, кроме первичного пара, вторичный пар самой выпарной</w:t>
      </w:r>
      <w:r w:rsidR="00237F3F" w:rsidRPr="00237F3F">
        <w:t xml:space="preserve"> </w:t>
      </w:r>
      <w:r w:rsidRPr="00237F3F">
        <w:t>установки,</w:t>
      </w:r>
      <w:r w:rsidR="00237F3F" w:rsidRPr="00237F3F">
        <w:t xml:space="preserve"> </w:t>
      </w:r>
      <w:r w:rsidRPr="00237F3F">
        <w:t>что снижает расход</w:t>
      </w:r>
      <w:r w:rsidR="00237F3F" w:rsidRPr="00237F3F">
        <w:t xml:space="preserve"> </w:t>
      </w:r>
      <w:r w:rsidRPr="00237F3F">
        <w:t>первичного</w:t>
      </w:r>
      <w:r w:rsidR="00237F3F" w:rsidRPr="00237F3F">
        <w:t xml:space="preserve"> </w:t>
      </w:r>
      <w:r w:rsidRPr="00237F3F">
        <w:t>греющего</w:t>
      </w:r>
      <w:r w:rsidR="00237F3F" w:rsidRPr="00237F3F">
        <w:t xml:space="preserve"> </w:t>
      </w:r>
      <w:r w:rsidRPr="00237F3F">
        <w:t>пара.</w:t>
      </w:r>
      <w:r w:rsidR="00237F3F" w:rsidRPr="00237F3F">
        <w:t xml:space="preserve"> </w:t>
      </w:r>
      <w:r w:rsidRPr="00237F3F">
        <w:t>Вместе</w:t>
      </w:r>
      <w:r w:rsidR="00237F3F" w:rsidRPr="00237F3F">
        <w:t xml:space="preserve"> </w:t>
      </w:r>
      <w:r w:rsidRPr="00237F3F">
        <w:t>с</w:t>
      </w:r>
      <w:r w:rsidR="00237F3F" w:rsidRPr="00237F3F">
        <w:t xml:space="preserve"> </w:t>
      </w:r>
      <w:r w:rsidRPr="00237F3F">
        <w:t>тем</w:t>
      </w:r>
      <w:r w:rsidR="00237F3F" w:rsidRPr="00237F3F">
        <w:t xml:space="preserve"> </w:t>
      </w:r>
      <w:r w:rsidRPr="00237F3F">
        <w:t>при</w:t>
      </w:r>
      <w:r w:rsidR="00237F3F" w:rsidRPr="00237F3F">
        <w:t xml:space="preserve"> </w:t>
      </w:r>
      <w:r w:rsidRPr="00237F3F">
        <w:t>применении вакуума удорожается выпарная установка, поскольку</w:t>
      </w:r>
      <w:r w:rsidR="00237F3F" w:rsidRPr="00237F3F">
        <w:t xml:space="preserve"> </w:t>
      </w:r>
      <w:r w:rsidRPr="00237F3F">
        <w:t>требуются</w:t>
      </w:r>
      <w:r w:rsidR="00237F3F" w:rsidRPr="00237F3F">
        <w:t xml:space="preserve"> </w:t>
      </w:r>
      <w:r w:rsidRPr="00237F3F">
        <w:t>дополнительные затраты на устройства для создания вакуума (конденсаторы,</w:t>
      </w:r>
      <w:r w:rsidR="00237F3F" w:rsidRPr="00237F3F">
        <w:t xml:space="preserve"> </w:t>
      </w:r>
      <w:r w:rsidRPr="00237F3F">
        <w:t>ловушки,</w:t>
      </w:r>
      <w:r w:rsidR="00237F3F" w:rsidRPr="00237F3F">
        <w:t xml:space="preserve"> </w:t>
      </w:r>
      <w:r w:rsidRPr="00237F3F">
        <w:t>вакуум- насосы), а также увеличиваются эксплуатационные расходы.</w:t>
      </w:r>
    </w:p>
    <w:p w:rsidR="00237F3F" w:rsidRPr="00237F3F" w:rsidRDefault="00417EA0" w:rsidP="00237F3F">
      <w:pPr>
        <w:pStyle w:val="a9"/>
      </w:pPr>
      <w:r w:rsidRPr="00237F3F">
        <w:t>При выпаривании под давлением выше атмосферного также можно использовать вторичный пар, как для выпаривания, так</w:t>
      </w:r>
      <w:r w:rsidR="00237F3F" w:rsidRPr="00237F3F">
        <w:t xml:space="preserve"> </w:t>
      </w:r>
      <w:r w:rsidRPr="00237F3F">
        <w:t>и для других нужд, не</w:t>
      </w:r>
      <w:r w:rsidR="00237F3F" w:rsidRPr="00237F3F">
        <w:t xml:space="preserve"> </w:t>
      </w:r>
      <w:r w:rsidRPr="00237F3F">
        <w:t>связанных</w:t>
      </w:r>
      <w:r w:rsidR="00237F3F" w:rsidRPr="00237F3F">
        <w:t xml:space="preserve"> </w:t>
      </w:r>
      <w:r w:rsidRPr="00237F3F">
        <w:t>с процессом выпаривания.</w:t>
      </w:r>
    </w:p>
    <w:p w:rsidR="00237F3F" w:rsidRPr="00237F3F" w:rsidRDefault="00417EA0" w:rsidP="00237F3F">
      <w:pPr>
        <w:pStyle w:val="a9"/>
      </w:pPr>
      <w:r w:rsidRPr="00237F3F">
        <w:t>Вторичный</w:t>
      </w:r>
      <w:r w:rsidR="00237F3F" w:rsidRPr="00237F3F">
        <w:t xml:space="preserve"> </w:t>
      </w:r>
      <w:r w:rsidRPr="00237F3F">
        <w:t>пар,</w:t>
      </w:r>
      <w:r w:rsidR="00237F3F" w:rsidRPr="00237F3F">
        <w:t xml:space="preserve"> </w:t>
      </w:r>
      <w:r w:rsidRPr="00237F3F">
        <w:t>отбираемый</w:t>
      </w:r>
      <w:r w:rsidR="00237F3F" w:rsidRPr="00237F3F">
        <w:t xml:space="preserve"> </w:t>
      </w:r>
      <w:r w:rsidRPr="00237F3F">
        <w:t>на</w:t>
      </w:r>
      <w:r w:rsidR="00237F3F" w:rsidRPr="00237F3F">
        <w:t xml:space="preserve"> </w:t>
      </w:r>
      <w:r w:rsidRPr="00237F3F">
        <w:t>сторону,</w:t>
      </w:r>
      <w:r w:rsidR="00237F3F" w:rsidRPr="00237F3F">
        <w:t xml:space="preserve"> </w:t>
      </w:r>
      <w:r w:rsidRPr="00237F3F">
        <w:t>называют</w:t>
      </w:r>
      <w:r w:rsidR="00237F3F" w:rsidRPr="00237F3F">
        <w:t xml:space="preserve"> </w:t>
      </w:r>
      <w:r w:rsidRPr="00237F3F">
        <w:t>экстрапаром.</w:t>
      </w:r>
      <w:r w:rsidR="00237F3F" w:rsidRPr="00237F3F">
        <w:t xml:space="preserve"> </w:t>
      </w:r>
      <w:r w:rsidRPr="00237F3F">
        <w:t>Отбор</w:t>
      </w:r>
      <w:r w:rsidR="00650CE4" w:rsidRPr="00237F3F">
        <w:t xml:space="preserve"> </w:t>
      </w:r>
      <w:r w:rsidRPr="00237F3F">
        <w:t>экстрапара</w:t>
      </w:r>
      <w:r w:rsidR="00237F3F" w:rsidRPr="00237F3F">
        <w:t xml:space="preserve"> </w:t>
      </w:r>
      <w:r w:rsidRPr="00237F3F">
        <w:t>при</w:t>
      </w:r>
      <w:r w:rsidR="00237F3F" w:rsidRPr="00237F3F">
        <w:t xml:space="preserve"> </w:t>
      </w:r>
      <w:r w:rsidRPr="00237F3F">
        <w:t>выпаривании</w:t>
      </w:r>
      <w:r w:rsidR="00237F3F" w:rsidRPr="00237F3F">
        <w:t xml:space="preserve"> </w:t>
      </w:r>
      <w:r w:rsidRPr="00237F3F">
        <w:t>под</w:t>
      </w:r>
      <w:r w:rsidR="00237F3F" w:rsidRPr="00237F3F">
        <w:t xml:space="preserve"> </w:t>
      </w:r>
      <w:r w:rsidRPr="00237F3F">
        <w:t>избыточным</w:t>
      </w:r>
      <w:r w:rsidR="00237F3F" w:rsidRPr="00237F3F">
        <w:t xml:space="preserve"> </w:t>
      </w:r>
      <w:r w:rsidRPr="00237F3F">
        <w:t>давлением</w:t>
      </w:r>
      <w:r w:rsidR="00237F3F" w:rsidRPr="00237F3F">
        <w:t xml:space="preserve"> </w:t>
      </w:r>
      <w:r w:rsidRPr="00237F3F">
        <w:t>позволяет</w:t>
      </w:r>
      <w:r w:rsidR="00237F3F" w:rsidRPr="00237F3F">
        <w:t xml:space="preserve"> </w:t>
      </w:r>
      <w:r w:rsidRPr="00237F3F">
        <w:t>лучше использовать тепло, чем при выпаривании</w:t>
      </w:r>
      <w:r w:rsidR="00237F3F" w:rsidRPr="00237F3F">
        <w:t xml:space="preserve"> </w:t>
      </w:r>
      <w:r w:rsidRPr="00237F3F">
        <w:t>под</w:t>
      </w:r>
      <w:r w:rsidR="00237F3F" w:rsidRPr="00237F3F">
        <w:t xml:space="preserve"> </w:t>
      </w:r>
      <w:r w:rsidRPr="00237F3F">
        <w:t>вакуумом.</w:t>
      </w:r>
      <w:r w:rsidR="00237F3F" w:rsidRPr="00237F3F">
        <w:t xml:space="preserve"> </w:t>
      </w:r>
      <w:r w:rsidRPr="00237F3F">
        <w:t>Однако</w:t>
      </w:r>
      <w:r w:rsidR="00237F3F" w:rsidRPr="00237F3F">
        <w:t xml:space="preserve"> </w:t>
      </w:r>
      <w:r w:rsidRPr="00237F3F">
        <w:t>выпаривание под</w:t>
      </w:r>
      <w:r w:rsidR="00237F3F" w:rsidRPr="00237F3F">
        <w:t xml:space="preserve"> </w:t>
      </w:r>
      <w:r w:rsidRPr="00237F3F">
        <w:t>избыточным</w:t>
      </w:r>
      <w:r w:rsidR="00237F3F" w:rsidRPr="00237F3F">
        <w:t xml:space="preserve"> </w:t>
      </w:r>
      <w:r w:rsidRPr="00237F3F">
        <w:t>давлением</w:t>
      </w:r>
      <w:r w:rsidR="00237F3F" w:rsidRPr="00237F3F">
        <w:t xml:space="preserve"> </w:t>
      </w:r>
      <w:r w:rsidRPr="00237F3F">
        <w:t>сопряжено</w:t>
      </w:r>
      <w:r w:rsidR="00237F3F" w:rsidRPr="00237F3F">
        <w:t xml:space="preserve"> </w:t>
      </w:r>
      <w:r w:rsidRPr="00237F3F">
        <w:t>с</w:t>
      </w:r>
      <w:r w:rsidR="00237F3F" w:rsidRPr="00237F3F">
        <w:t xml:space="preserve"> </w:t>
      </w:r>
      <w:r w:rsidRPr="00237F3F">
        <w:t>повышением</w:t>
      </w:r>
      <w:r w:rsidR="00237F3F" w:rsidRPr="00237F3F">
        <w:t xml:space="preserve"> </w:t>
      </w:r>
      <w:r w:rsidRPr="00237F3F">
        <w:t>температуры</w:t>
      </w:r>
      <w:r w:rsidR="00237F3F" w:rsidRPr="00237F3F">
        <w:t xml:space="preserve"> </w:t>
      </w:r>
      <w:r w:rsidRPr="00237F3F">
        <w:t>кипения раствора. Поэтому данный способ применяется лишь для выпаривания</w:t>
      </w:r>
      <w:r w:rsidR="00237F3F" w:rsidRPr="00237F3F">
        <w:t xml:space="preserve"> </w:t>
      </w:r>
      <w:r w:rsidRPr="00237F3F">
        <w:t>термически стойких веществ.</w:t>
      </w:r>
      <w:r w:rsidR="00237F3F" w:rsidRPr="00237F3F">
        <w:t xml:space="preserve"> </w:t>
      </w:r>
      <w:r w:rsidRPr="00237F3F">
        <w:t>Кроме</w:t>
      </w:r>
      <w:r w:rsidR="00237F3F" w:rsidRPr="00237F3F">
        <w:t xml:space="preserve"> </w:t>
      </w:r>
      <w:r w:rsidRPr="00237F3F">
        <w:t>того,</w:t>
      </w:r>
      <w:r w:rsidR="00237F3F" w:rsidRPr="00237F3F">
        <w:t xml:space="preserve"> </w:t>
      </w:r>
      <w:r w:rsidRPr="00237F3F">
        <w:t>для</w:t>
      </w:r>
      <w:r w:rsidR="00237F3F" w:rsidRPr="00237F3F">
        <w:t xml:space="preserve"> </w:t>
      </w:r>
      <w:r w:rsidRPr="00237F3F">
        <w:t>выпаривания</w:t>
      </w:r>
      <w:r w:rsidR="00237F3F" w:rsidRPr="00237F3F">
        <w:t xml:space="preserve"> </w:t>
      </w:r>
      <w:r w:rsidRPr="00237F3F">
        <w:t>под</w:t>
      </w:r>
      <w:r w:rsidR="00237F3F" w:rsidRPr="00237F3F">
        <w:t xml:space="preserve"> </w:t>
      </w:r>
      <w:r w:rsidRPr="00237F3F">
        <w:t>давлением</w:t>
      </w:r>
      <w:r w:rsidR="00237F3F" w:rsidRPr="00237F3F">
        <w:t xml:space="preserve"> </w:t>
      </w:r>
      <w:r w:rsidRPr="00237F3F">
        <w:t>необходимы греющие агенты с более высокой температурой.</w:t>
      </w:r>
    </w:p>
    <w:p w:rsidR="00417EA0" w:rsidRPr="00237F3F" w:rsidRDefault="00417EA0" w:rsidP="00237F3F">
      <w:pPr>
        <w:pStyle w:val="a9"/>
      </w:pPr>
      <w:r w:rsidRPr="00237F3F">
        <w:t>При выпаривании под атмосферным давлением вторичный пар не используется и обычно удаляется в атмосферу. Такой способ выпаривания</w:t>
      </w:r>
      <w:r w:rsidR="00237F3F" w:rsidRPr="00237F3F">
        <w:t xml:space="preserve"> </w:t>
      </w:r>
      <w:r w:rsidRPr="00237F3F">
        <w:t>является</w:t>
      </w:r>
      <w:r w:rsidR="00237F3F" w:rsidRPr="00237F3F">
        <w:t xml:space="preserve"> </w:t>
      </w:r>
      <w:r w:rsidRPr="00237F3F">
        <w:t>наиболее простым, но наименее экономичным.</w:t>
      </w:r>
    </w:p>
    <w:p w:rsidR="00804583" w:rsidRPr="00237F3F" w:rsidRDefault="00804583" w:rsidP="00237F3F">
      <w:pPr>
        <w:pStyle w:val="a9"/>
      </w:pPr>
      <w:r w:rsidRPr="00237F3F">
        <w:t>Из имеющихся выпарных аппаратов наибольшее распространение в пищевых производствах получили трубные выпарные аппараты с</w:t>
      </w:r>
      <w:r w:rsidR="00E403EF">
        <w:t xml:space="preserve"> </w:t>
      </w:r>
      <w:r w:rsidRPr="00237F3F">
        <w:t>естественной и принудительной циркуляцией при площади поверхности нагрева 10..1800 м2. В зависимости от расположения греющей камеры аппараты бывают с сосной греющей камерой</w:t>
      </w:r>
      <w:r w:rsidR="00A218ED" w:rsidRPr="00237F3F">
        <w:t xml:space="preserve"> или вынесенной. Кроме перечисленных аппаратов применяют различные конструкции пленочных аппаратов. При выборе конструкции выпарного аппарата учитывают теплофизических свойств раствора, склонность к кристаллизации, чувствительность к высоким температурам, полезную разность температур в каждом корпусе, площадь поверхности теплообменного аппарата, технологические особенности. Выпарные</w:t>
      </w:r>
      <w:r w:rsidR="00237F3F" w:rsidRPr="00237F3F">
        <w:t xml:space="preserve"> </w:t>
      </w:r>
      <w:r w:rsidR="00A218ED" w:rsidRPr="00237F3F">
        <w:t>аппараты изготовляют из углеродистой стали, коррозиестойкой и двухслойной стали.</w:t>
      </w:r>
    </w:p>
    <w:p w:rsidR="00FB461D" w:rsidRPr="00237F3F" w:rsidRDefault="00893948" w:rsidP="00237F3F">
      <w:pPr>
        <w:pStyle w:val="a9"/>
      </w:pPr>
      <w:r w:rsidRPr="00237F3F">
        <w:t>Выпарные аппараты с естественной циркуляцией просты по конструкции</w:t>
      </w:r>
      <w:r w:rsidR="00E403EF">
        <w:t xml:space="preserve"> </w:t>
      </w:r>
      <w:r w:rsidRPr="00237F3F">
        <w:t>и применяются для выпаривания растворов невысокой вязкости, не склонных</w:t>
      </w:r>
      <w:r w:rsidR="00237F3F" w:rsidRPr="00237F3F">
        <w:t xml:space="preserve"> </w:t>
      </w:r>
      <w:r w:rsidRPr="00237F3F">
        <w:t>к кристаллизации. Эти аппараты бывают</w:t>
      </w:r>
      <w:r w:rsidR="00237F3F" w:rsidRPr="00237F3F">
        <w:t xml:space="preserve"> </w:t>
      </w:r>
      <w:r w:rsidRPr="00237F3F">
        <w:t>с сосной и вынесенной греющими камерами.</w:t>
      </w:r>
      <w:r w:rsidR="00507A2D" w:rsidRPr="00237F3F">
        <w:t xml:space="preserve"> Естественная циркуляция возникает в замкнутой системе, состоящей из необогреваемой циркуляционной трубы и кипятильных труб. Выпарные</w:t>
      </w:r>
      <w:r w:rsidR="00237F3F" w:rsidRPr="00237F3F">
        <w:t xml:space="preserve"> </w:t>
      </w:r>
      <w:r w:rsidR="00507A2D" w:rsidRPr="00237F3F">
        <w:t>аппараты с естественной циркуляцией характеризуется простотой конструкции и легкодоступны для ремонта и очистки.</w:t>
      </w:r>
    </w:p>
    <w:p w:rsidR="00A71969" w:rsidRPr="00237F3F" w:rsidRDefault="00507A2D" w:rsidP="00237F3F">
      <w:pPr>
        <w:pStyle w:val="a9"/>
      </w:pPr>
      <w:r w:rsidRPr="00237F3F">
        <w:t>Выпарные</w:t>
      </w:r>
      <w:r w:rsidR="00237F3F" w:rsidRPr="00237F3F">
        <w:t xml:space="preserve"> </w:t>
      </w:r>
      <w:r w:rsidRPr="00237F3F">
        <w:t>аппараты с принудительной циркуляцией раствора позволяют повысить интенсивность циркуляции раствора и коэффициент теплопередачи. Циркуляция жидкости производится пропеллерными или центробежными насосом. Преимущества аппаратов с принудительной циркуляцией: высокие коэффициенты теплопередачи, а следовательно, и значительно меньшие площади поверхности теплопередачи, а также отсутствие загрязнений поверхности теплопередачи. Недостаток- затраты энергии на работу насоса.</w:t>
      </w:r>
    </w:p>
    <w:p w:rsidR="00507A2D" w:rsidRPr="00237F3F" w:rsidRDefault="00A71969" w:rsidP="00237F3F">
      <w:pPr>
        <w:pStyle w:val="a9"/>
      </w:pPr>
      <w:r w:rsidRPr="00237F3F">
        <w:t>Пленочные выпарные аппараты применяют при концентрировании растворов, чувствительных к высоким температурам. Пленочные аппараты бывают с восходящей пленкой и сосной или выносной греющей камерой и падающей пленкой и сосной</w:t>
      </w:r>
      <w:r w:rsidR="00237F3F" w:rsidRPr="00237F3F">
        <w:t xml:space="preserve"> </w:t>
      </w:r>
      <w:r w:rsidRPr="00237F3F">
        <w:t>или выносной греющей камерой. Недостаток –неустойчивость</w:t>
      </w:r>
      <w:r w:rsidR="00237F3F" w:rsidRPr="00237F3F">
        <w:t xml:space="preserve"> </w:t>
      </w:r>
      <w:r w:rsidRPr="00237F3F">
        <w:t>работы при колебаниях давления греющего пара. При нарушении режима работы аппарат можно перевести на работу с циркуляцией раствора, как в аппаратах с принудительной циркуляцией.</w:t>
      </w:r>
    </w:p>
    <w:p w:rsidR="00237F3F" w:rsidRPr="00237F3F" w:rsidRDefault="00A71969" w:rsidP="00237F3F">
      <w:pPr>
        <w:pStyle w:val="a9"/>
      </w:pPr>
      <w:r w:rsidRPr="00237F3F">
        <w:t>Роторно-пленочные выпарные аппараты применяют при концентрировании пищевых растворов, а также суспензий.</w:t>
      </w:r>
    </w:p>
    <w:p w:rsidR="00237F3F" w:rsidRPr="00237F3F" w:rsidRDefault="002071BA" w:rsidP="00237F3F">
      <w:pPr>
        <w:pStyle w:val="a9"/>
      </w:pPr>
      <w:r w:rsidRPr="00237F3F">
        <w:t>Барботажные выпарные аппараты. Выпаривание некоторых сильно</w:t>
      </w:r>
      <w:r w:rsidR="00237F3F" w:rsidRPr="00237F3F">
        <w:t xml:space="preserve"> </w:t>
      </w:r>
      <w:r w:rsidRPr="00237F3F">
        <w:t>агрессивных и высококипящих растворов, например</w:t>
      </w:r>
      <w:r w:rsidR="00237F3F" w:rsidRPr="00237F3F">
        <w:t xml:space="preserve"> </w:t>
      </w:r>
      <w:r w:rsidRPr="00237F3F">
        <w:t>растворов</w:t>
      </w:r>
      <w:r w:rsidR="00237F3F" w:rsidRPr="00237F3F">
        <w:t xml:space="preserve"> </w:t>
      </w:r>
      <w:r w:rsidRPr="00237F3F">
        <w:t>серной,</w:t>
      </w:r>
      <w:r w:rsidR="00237F3F" w:rsidRPr="00237F3F">
        <w:t xml:space="preserve"> </w:t>
      </w:r>
      <w:r w:rsidRPr="00237F3F">
        <w:t>соляной,</w:t>
      </w:r>
      <w:r w:rsidR="00237F3F" w:rsidRPr="00237F3F">
        <w:t xml:space="preserve"> </w:t>
      </w:r>
      <w:r w:rsidRPr="00237F3F">
        <w:t xml:space="preserve">фосфорной </w:t>
      </w:r>
      <w:r w:rsidR="002A22C9" w:rsidRPr="00237F3F">
        <w:t xml:space="preserve">кислот, растворов мирабилита, </w:t>
      </w:r>
      <w:r w:rsidRPr="00237F3F">
        <w:t>хлористого магния и</w:t>
      </w:r>
      <w:r w:rsidR="00237F3F" w:rsidRPr="00237F3F">
        <w:t xml:space="preserve"> </w:t>
      </w:r>
      <w:r w:rsidRPr="00237F3F">
        <w:t>других,</w:t>
      </w:r>
      <w:r w:rsidR="00237F3F" w:rsidRPr="00237F3F">
        <w:t xml:space="preserve"> </w:t>
      </w:r>
      <w:r w:rsidRPr="00237F3F">
        <w:t>производят</w:t>
      </w:r>
      <w:r w:rsidR="00237F3F" w:rsidRPr="00237F3F">
        <w:t xml:space="preserve"> </w:t>
      </w:r>
      <w:r w:rsidRPr="00237F3F">
        <w:t>при непосредственном соприкосновении раствора с нагретыми инертными газами.</w:t>
      </w:r>
      <w:r w:rsidR="00237F3F" w:rsidRPr="00237F3F">
        <w:t xml:space="preserve"> </w:t>
      </w:r>
      <w:r w:rsidRPr="00237F3F">
        <w:t>Для таких растворов передача через стенку тепла, необходимого</w:t>
      </w:r>
      <w:r w:rsidR="00237F3F" w:rsidRPr="00237F3F">
        <w:t xml:space="preserve"> </w:t>
      </w:r>
      <w:r w:rsidRPr="00237F3F">
        <w:t>для</w:t>
      </w:r>
      <w:r w:rsidR="00237F3F" w:rsidRPr="00237F3F">
        <w:t xml:space="preserve"> </w:t>
      </w:r>
      <w:r w:rsidRPr="00237F3F">
        <w:t>выпаривания, оказывается</w:t>
      </w:r>
      <w:r w:rsidR="00237F3F" w:rsidRPr="00237F3F">
        <w:t xml:space="preserve"> </w:t>
      </w:r>
      <w:r w:rsidRPr="00237F3F">
        <w:t>практически</w:t>
      </w:r>
      <w:r w:rsidR="00237F3F" w:rsidRPr="00237F3F">
        <w:t xml:space="preserve"> </w:t>
      </w:r>
      <w:r w:rsidRPr="00237F3F">
        <w:t>неосуществимой</w:t>
      </w:r>
      <w:r w:rsidR="00237F3F" w:rsidRPr="00237F3F">
        <w:t xml:space="preserve"> </w:t>
      </w:r>
      <w:r w:rsidRPr="00237F3F">
        <w:t>из-за</w:t>
      </w:r>
      <w:r w:rsidR="00237F3F" w:rsidRPr="00237F3F">
        <w:t xml:space="preserve"> </w:t>
      </w:r>
      <w:r w:rsidRPr="00237F3F">
        <w:t>трудностей,</w:t>
      </w:r>
      <w:r w:rsidR="00237F3F" w:rsidRPr="00237F3F">
        <w:t xml:space="preserve"> </w:t>
      </w:r>
      <w:r w:rsidRPr="00237F3F">
        <w:t>связанных</w:t>
      </w:r>
      <w:r w:rsidR="00237F3F" w:rsidRPr="00237F3F">
        <w:t xml:space="preserve"> </w:t>
      </w:r>
      <w:r w:rsidRPr="00237F3F">
        <w:t>с выбором</w:t>
      </w:r>
      <w:r w:rsidR="00E403EF">
        <w:t xml:space="preserve"> </w:t>
      </w:r>
      <w:r w:rsidRPr="00237F3F">
        <w:t>конструкционного</w:t>
      </w:r>
      <w:r w:rsidR="00237F3F" w:rsidRPr="00237F3F">
        <w:t xml:space="preserve"> </w:t>
      </w:r>
      <w:r w:rsidRPr="00237F3F">
        <w:t>материала,</w:t>
      </w:r>
      <w:r w:rsidR="00237F3F" w:rsidRPr="00237F3F">
        <w:t xml:space="preserve"> </w:t>
      </w:r>
      <w:r w:rsidRPr="00237F3F">
        <w:t>который</w:t>
      </w:r>
      <w:r w:rsidR="00237F3F" w:rsidRPr="00237F3F">
        <w:t xml:space="preserve"> </w:t>
      </w:r>
      <w:r w:rsidRPr="00237F3F">
        <w:t>должен</w:t>
      </w:r>
      <w:r w:rsidR="00237F3F" w:rsidRPr="00237F3F">
        <w:t xml:space="preserve"> </w:t>
      </w:r>
      <w:r w:rsidRPr="00237F3F">
        <w:t>сочетать</w:t>
      </w:r>
      <w:r w:rsidR="00237F3F" w:rsidRPr="00237F3F">
        <w:t xml:space="preserve"> </w:t>
      </w:r>
      <w:r w:rsidRPr="00237F3F">
        <w:t>хорошую</w:t>
      </w:r>
      <w:r w:rsidR="00E403EF">
        <w:t xml:space="preserve"> </w:t>
      </w:r>
      <w:r w:rsidRPr="00237F3F">
        <w:t>теплопроводность с коррозионной и термической стойкостью.</w:t>
      </w:r>
    </w:p>
    <w:p w:rsidR="002071BA" w:rsidRPr="00237F3F" w:rsidRDefault="002071BA" w:rsidP="00237F3F">
      <w:pPr>
        <w:pStyle w:val="a9"/>
      </w:pPr>
      <w:r w:rsidRPr="00237F3F">
        <w:t>Выпаривание</w:t>
      </w:r>
      <w:r w:rsidR="00237F3F" w:rsidRPr="00237F3F">
        <w:t xml:space="preserve"> </w:t>
      </w:r>
      <w:r w:rsidRPr="00237F3F">
        <w:t>при</w:t>
      </w:r>
      <w:r w:rsidR="00237F3F" w:rsidRPr="00237F3F">
        <w:t xml:space="preserve"> </w:t>
      </w:r>
      <w:r w:rsidRPr="00237F3F">
        <w:t>непосредственном</w:t>
      </w:r>
      <w:r w:rsidR="00237F3F" w:rsidRPr="00237F3F">
        <w:t xml:space="preserve"> </w:t>
      </w:r>
      <w:r w:rsidRPr="00237F3F">
        <w:t>соприкосновении</w:t>
      </w:r>
      <w:r w:rsidR="00237F3F" w:rsidRPr="00237F3F">
        <w:t xml:space="preserve"> </w:t>
      </w:r>
      <w:r w:rsidRPr="00237F3F">
        <w:t>раствора</w:t>
      </w:r>
      <w:r w:rsidR="00237F3F" w:rsidRPr="00237F3F">
        <w:t xml:space="preserve"> </w:t>
      </w:r>
      <w:r w:rsidRPr="00237F3F">
        <w:t>и</w:t>
      </w:r>
      <w:r w:rsidR="00DA5985" w:rsidRPr="00237F3F">
        <w:t xml:space="preserve"> </w:t>
      </w:r>
      <w:r w:rsidRPr="00237F3F">
        <w:t>теплоносителя осуществляют обычно с помощью топочных</w:t>
      </w:r>
      <w:r w:rsidR="00237F3F" w:rsidRPr="00237F3F">
        <w:t xml:space="preserve"> </w:t>
      </w:r>
      <w:r w:rsidRPr="00237F3F">
        <w:t>газов</w:t>
      </w:r>
      <w:r w:rsidR="00237F3F" w:rsidRPr="00237F3F">
        <w:t xml:space="preserve"> </w:t>
      </w:r>
      <w:r w:rsidRPr="00237F3F">
        <w:t>или</w:t>
      </w:r>
      <w:r w:rsidR="00237F3F" w:rsidRPr="00237F3F">
        <w:t xml:space="preserve"> </w:t>
      </w:r>
      <w:r w:rsidRPr="00237F3F">
        <w:t>нагретого воздуха</w:t>
      </w:r>
      <w:r w:rsidR="00237F3F" w:rsidRPr="00237F3F">
        <w:t xml:space="preserve"> </w:t>
      </w:r>
      <w:r w:rsidRPr="00237F3F">
        <w:t>в</w:t>
      </w:r>
      <w:r w:rsidR="00237F3F" w:rsidRPr="00237F3F">
        <w:t xml:space="preserve"> </w:t>
      </w:r>
      <w:r w:rsidRPr="00237F3F">
        <w:t>аппаратах</w:t>
      </w:r>
      <w:r w:rsidR="00237F3F" w:rsidRPr="00237F3F">
        <w:t xml:space="preserve"> </w:t>
      </w:r>
      <w:r w:rsidRPr="00237F3F">
        <w:t>с</w:t>
      </w:r>
      <w:r w:rsidR="00237F3F" w:rsidRPr="00237F3F">
        <w:t xml:space="preserve"> </w:t>
      </w:r>
      <w:r w:rsidRPr="00237F3F">
        <w:t>металлическим</w:t>
      </w:r>
      <w:r w:rsidR="00237F3F" w:rsidRPr="00237F3F">
        <w:t xml:space="preserve"> </w:t>
      </w:r>
      <w:r w:rsidRPr="00237F3F">
        <w:t>кожухом,</w:t>
      </w:r>
      <w:r w:rsidR="00237F3F" w:rsidRPr="00237F3F">
        <w:t xml:space="preserve"> </w:t>
      </w:r>
      <w:r w:rsidRPr="00237F3F">
        <w:t>футерованным</w:t>
      </w:r>
      <w:r w:rsidR="00237F3F" w:rsidRPr="00237F3F">
        <w:t xml:space="preserve"> </w:t>
      </w:r>
      <w:r w:rsidRPr="00237F3F">
        <w:t>изнутри коррозионно-стойкими</w:t>
      </w:r>
      <w:r w:rsidR="00237F3F" w:rsidRPr="00237F3F">
        <w:t xml:space="preserve"> </w:t>
      </w:r>
      <w:r w:rsidRPr="00237F3F">
        <w:t>материалами,</w:t>
      </w:r>
      <w:r w:rsidR="00237F3F" w:rsidRPr="00237F3F">
        <w:t xml:space="preserve"> </w:t>
      </w:r>
      <w:r w:rsidRPr="00237F3F">
        <w:t>например</w:t>
      </w:r>
      <w:r w:rsidR="00237F3F" w:rsidRPr="00237F3F">
        <w:t xml:space="preserve"> </w:t>
      </w:r>
      <w:r w:rsidRPr="00237F3F">
        <w:t>диабазовой</w:t>
      </w:r>
      <w:r w:rsidR="00237F3F" w:rsidRPr="00237F3F">
        <w:t xml:space="preserve"> </w:t>
      </w:r>
      <w:r w:rsidRPr="00237F3F">
        <w:t>и</w:t>
      </w:r>
      <w:r w:rsidR="00237F3F" w:rsidRPr="00237F3F">
        <w:t xml:space="preserve"> </w:t>
      </w:r>
      <w:r w:rsidRPr="00237F3F">
        <w:t>керамической плиткой, кислотоупорным и шамотным кирпичом и т.д.</w:t>
      </w:r>
      <w:r w:rsidR="00237F3F" w:rsidRPr="00237F3F">
        <w:t xml:space="preserve"> </w:t>
      </w:r>
      <w:r w:rsidRPr="00237F3F">
        <w:t>Барботажные</w:t>
      </w:r>
      <w:r w:rsidR="00237F3F" w:rsidRPr="00237F3F">
        <w:t xml:space="preserve"> </w:t>
      </w:r>
      <w:r w:rsidRPr="00237F3F">
        <w:t>трубы,</w:t>
      </w:r>
      <w:r w:rsidR="00237F3F" w:rsidRPr="00237F3F">
        <w:t xml:space="preserve"> </w:t>
      </w:r>
      <w:r w:rsidRPr="00237F3F">
        <w:t>по которым поступают в раствор газы, изготавливаются из термосилида, графита и других коррозионностойких материалов.</w:t>
      </w:r>
    </w:p>
    <w:p w:rsidR="002071BA" w:rsidRPr="00237F3F" w:rsidRDefault="002071BA" w:rsidP="00237F3F">
      <w:pPr>
        <w:pStyle w:val="a9"/>
      </w:pPr>
    </w:p>
    <w:p w:rsidR="00417EA0" w:rsidRPr="00237F3F" w:rsidRDefault="00FB461D" w:rsidP="00237F3F">
      <w:pPr>
        <w:pStyle w:val="a9"/>
      </w:pPr>
      <w:r w:rsidRPr="00237F3F">
        <w:t>2.</w:t>
      </w:r>
      <w:r w:rsidR="00E403EF">
        <w:t xml:space="preserve"> </w:t>
      </w:r>
      <w:r w:rsidRPr="00237F3F">
        <w:t>Особенности процессов многократного выпаривания</w:t>
      </w:r>
      <w:r w:rsidR="00237F3F" w:rsidRPr="00237F3F">
        <w:t xml:space="preserve"> </w:t>
      </w:r>
      <w:r w:rsidRPr="00237F3F">
        <w:t>и применение термоком</w:t>
      </w:r>
      <w:r w:rsidR="00E403EF">
        <w:t>прессоров в выпарных установках</w:t>
      </w:r>
    </w:p>
    <w:p w:rsidR="00237F3F" w:rsidRPr="00237F3F" w:rsidRDefault="00237F3F" w:rsidP="00237F3F">
      <w:pPr>
        <w:pStyle w:val="a9"/>
      </w:pPr>
    </w:p>
    <w:p w:rsidR="00FB461D" w:rsidRPr="00237F3F" w:rsidRDefault="00C05D76" w:rsidP="00237F3F">
      <w:pPr>
        <w:pStyle w:val="a9"/>
      </w:pPr>
      <w:r w:rsidRPr="00237F3F">
        <w:t>Многократное</w:t>
      </w:r>
      <w:r w:rsidR="00237F3F" w:rsidRPr="00237F3F">
        <w:t xml:space="preserve"> </w:t>
      </w:r>
      <w:r w:rsidRPr="00237F3F">
        <w:t>выпаривание проводят в ряде последовательно</w:t>
      </w:r>
      <w:r w:rsidR="00237F3F" w:rsidRPr="00237F3F">
        <w:t xml:space="preserve"> </w:t>
      </w:r>
      <w:r w:rsidRPr="00237F3F">
        <w:t>установленных выпарных</w:t>
      </w:r>
      <w:r w:rsidR="00237F3F" w:rsidRPr="00237F3F">
        <w:t xml:space="preserve"> </w:t>
      </w:r>
      <w:r w:rsidRPr="00237F3F">
        <w:t>аппаратов. Такие</w:t>
      </w:r>
      <w:r w:rsidR="00237F3F" w:rsidRPr="00237F3F">
        <w:t xml:space="preserve"> </w:t>
      </w:r>
      <w:r w:rsidRPr="00237F3F">
        <w:t>установки называют</w:t>
      </w:r>
      <w:r w:rsidR="00237F3F" w:rsidRPr="00237F3F">
        <w:t xml:space="preserve"> </w:t>
      </w:r>
      <w:r w:rsidRPr="00237F3F">
        <w:t>многокорпусными. С целью экономии греющего пара в установках многократного выпаривания в качестве греющего пара во всех корпусах, кроме первого, используется пар из предъидущего корпуса. Удельный расход греющего насыщенного водяного пара составляет: для</w:t>
      </w:r>
      <w:r w:rsidR="00237F3F" w:rsidRPr="00237F3F">
        <w:t xml:space="preserve"> </w:t>
      </w:r>
      <w:r w:rsidRPr="00237F3F">
        <w:t>однокорпусной установки 1, 1... 1,2 кг пара на 1 кг выпаренной воды; для двухкорпусной установки около 0,55</w:t>
      </w:r>
      <w:r w:rsidR="005850A3" w:rsidRPr="00237F3F">
        <w:t>,</w:t>
      </w:r>
      <w:r w:rsidR="00237F3F" w:rsidRPr="00237F3F">
        <w:t xml:space="preserve"> </w:t>
      </w:r>
      <w:r w:rsidRPr="00237F3F">
        <w:t>для трехкорпусной — около 0,4,</w:t>
      </w:r>
      <w:r w:rsidR="00237F3F" w:rsidRPr="00237F3F">
        <w:t xml:space="preserve"> </w:t>
      </w:r>
      <w:r w:rsidRPr="00237F3F">
        <w:t>для четырехкорпусной установки около 0</w:t>
      </w:r>
      <w:r w:rsidR="005850A3" w:rsidRPr="00237F3F">
        <w:t>,</w:t>
      </w:r>
      <w:r w:rsidRPr="00237F3F">
        <w:t>3 кг пара на 1 кг выпаренной воды.</w:t>
      </w:r>
      <w:r w:rsidR="005850A3" w:rsidRPr="00237F3F">
        <w:t xml:space="preserve"> </w:t>
      </w:r>
      <w:r w:rsidRPr="00237F3F">
        <w:t>Многократное выпаривание можно осуществить при использовании греющего пара высокого давления либо при применении вакуума в выпарной установке. Давление в корпусах установки должно поддерживаться таким образом, чтобы температура поступающего в корпус пара была выше, чем температура кипения раствора в этом корпусе. Оптимальное давление греющего пара в последнем корпусе определяется технико-экономическим расчетом. Выпаривание под избыточным давлением связано с повышением температуры кипения раствора. Поэтому требуется греющий пар более высокого давления. Этот способ выпаривания применяют при концентрировании термически стойких растворов. При выпаривании под избыточным давлением требуется автоматическое регулирование пара и плотности упаренного раствора, но установка в целом несколько упрощается, так как отпадает необходимость в постоянно действующем конденсаторе.</w:t>
      </w:r>
      <w:r w:rsidR="00A66F63" w:rsidRPr="00237F3F">
        <w:t xml:space="preserve"> </w:t>
      </w:r>
      <w:r w:rsidRPr="00237F3F">
        <w:t xml:space="preserve">Многокорпусные выпарные установки делятся по взаимному направлению движения греющего пара и выпариваемого раствора </w:t>
      </w:r>
      <w:r w:rsidR="005850A3" w:rsidRPr="00237F3F">
        <w:t xml:space="preserve">на прямоточные, противоточные и </w:t>
      </w:r>
      <w:r w:rsidRPr="00237F3F">
        <w:t xml:space="preserve">комбинированные. </w:t>
      </w:r>
      <w:r w:rsidR="00FB461D" w:rsidRPr="00237F3F">
        <w:t>Экономия</w:t>
      </w:r>
      <w:r w:rsidR="00237F3F" w:rsidRPr="00237F3F">
        <w:t xml:space="preserve"> </w:t>
      </w:r>
      <w:r w:rsidR="00FB461D" w:rsidRPr="00237F3F">
        <w:t>первичного</w:t>
      </w:r>
      <w:r w:rsidR="00237F3F" w:rsidRPr="00237F3F">
        <w:t xml:space="preserve"> </w:t>
      </w:r>
      <w:r w:rsidR="00FB461D" w:rsidRPr="00237F3F">
        <w:t>пара</w:t>
      </w:r>
      <w:r w:rsidR="00237F3F" w:rsidRPr="00237F3F">
        <w:t xml:space="preserve"> </w:t>
      </w:r>
      <w:r w:rsidR="00FB461D" w:rsidRPr="00237F3F">
        <w:t>(и</w:t>
      </w:r>
      <w:r w:rsidR="00237F3F" w:rsidRPr="00237F3F">
        <w:t xml:space="preserve"> </w:t>
      </w:r>
      <w:r w:rsidR="00FB461D" w:rsidRPr="00237F3F">
        <w:t>соответственно</w:t>
      </w:r>
      <w:r w:rsidR="00237F3F" w:rsidRPr="00237F3F">
        <w:t xml:space="preserve"> </w:t>
      </w:r>
      <w:r w:rsidR="00FB461D" w:rsidRPr="00237F3F">
        <w:t>топлива)</w:t>
      </w:r>
      <w:r w:rsidR="00237F3F" w:rsidRPr="00237F3F">
        <w:t xml:space="preserve"> </w:t>
      </w:r>
      <w:r w:rsidR="00FB461D" w:rsidRPr="00237F3F">
        <w:t>может</w:t>
      </w:r>
      <w:r w:rsidR="00237F3F" w:rsidRPr="00237F3F">
        <w:t xml:space="preserve"> </w:t>
      </w:r>
      <w:r w:rsidR="00FB461D" w:rsidRPr="00237F3F">
        <w:t>быть</w:t>
      </w:r>
      <w:r w:rsidR="005850A3" w:rsidRPr="00237F3F">
        <w:t xml:space="preserve"> </w:t>
      </w:r>
      <w:r w:rsidR="00FB461D" w:rsidRPr="00237F3F">
        <w:t>достигнута также в однокорпусных выпарных установках с тепловым</w:t>
      </w:r>
      <w:r w:rsidR="00237F3F" w:rsidRPr="00237F3F">
        <w:t xml:space="preserve"> </w:t>
      </w:r>
      <w:r w:rsidR="00FB461D" w:rsidRPr="00237F3F">
        <w:t>насосом.</w:t>
      </w:r>
      <w:r w:rsidR="00237F3F" w:rsidRPr="00237F3F">
        <w:t xml:space="preserve"> </w:t>
      </w:r>
      <w:r w:rsidR="00FB461D" w:rsidRPr="00237F3F">
        <w:t>В таких установках вторичный пар на выходе из</w:t>
      </w:r>
      <w:r w:rsidR="00237F3F" w:rsidRPr="00237F3F">
        <w:t xml:space="preserve"> </w:t>
      </w:r>
      <w:r w:rsidR="00FB461D" w:rsidRPr="00237F3F">
        <w:t>аппарата</w:t>
      </w:r>
      <w:r w:rsidR="00237F3F" w:rsidRPr="00237F3F">
        <w:t xml:space="preserve"> </w:t>
      </w:r>
      <w:r w:rsidR="00FB461D" w:rsidRPr="00237F3F">
        <w:t>сжимается</w:t>
      </w:r>
      <w:r w:rsidR="00237F3F" w:rsidRPr="00237F3F">
        <w:t xml:space="preserve"> </w:t>
      </w:r>
      <w:r w:rsidR="00FB461D" w:rsidRPr="00237F3F">
        <w:t>с</w:t>
      </w:r>
      <w:r w:rsidR="00237F3F" w:rsidRPr="00237F3F">
        <w:t xml:space="preserve"> </w:t>
      </w:r>
      <w:r w:rsidR="00FB461D" w:rsidRPr="00237F3F">
        <w:t xml:space="preserve">помощью </w:t>
      </w:r>
      <w:r w:rsidR="005850A3" w:rsidRPr="00237F3F">
        <w:t>теплового насоса (например,</w:t>
      </w:r>
      <w:r w:rsidR="00FB461D" w:rsidRPr="00237F3F">
        <w:t>термокомпрессора) до давления,</w:t>
      </w:r>
      <w:r w:rsidR="00237F3F" w:rsidRPr="00237F3F">
        <w:t xml:space="preserve"> </w:t>
      </w:r>
      <w:r w:rsidR="00FB461D" w:rsidRPr="00237F3F">
        <w:t>соответствующего температуре первичного пара, после чего он вновь возвращается в аппарат</w:t>
      </w:r>
      <w:r w:rsidR="00237F3F" w:rsidRPr="00237F3F">
        <w:t xml:space="preserve"> </w:t>
      </w:r>
      <w:r w:rsidR="00FB461D" w:rsidRPr="00237F3F">
        <w:t>для выпаривания раствора.</w:t>
      </w:r>
    </w:p>
    <w:p w:rsidR="00FB461D" w:rsidRPr="00237F3F" w:rsidRDefault="00FB461D" w:rsidP="00237F3F">
      <w:pPr>
        <w:pStyle w:val="a9"/>
      </w:pPr>
      <w:r w:rsidRPr="00237F3F">
        <w:t>В</w:t>
      </w:r>
      <w:r w:rsidR="00237F3F" w:rsidRPr="00237F3F">
        <w:t xml:space="preserve"> </w:t>
      </w:r>
      <w:r w:rsidRPr="00237F3F">
        <w:t>химической</w:t>
      </w:r>
      <w:r w:rsidR="00237F3F" w:rsidRPr="00237F3F">
        <w:t xml:space="preserve"> </w:t>
      </w:r>
      <w:r w:rsidRPr="00237F3F">
        <w:t>промышленности</w:t>
      </w:r>
      <w:r w:rsidR="00237F3F" w:rsidRPr="00237F3F">
        <w:t xml:space="preserve"> </w:t>
      </w:r>
      <w:r w:rsidRPr="00237F3F">
        <w:t>применяются</w:t>
      </w:r>
      <w:r w:rsidR="00237F3F" w:rsidRPr="00237F3F">
        <w:t xml:space="preserve"> </w:t>
      </w:r>
      <w:r w:rsidRPr="00237F3F">
        <w:t>в</w:t>
      </w:r>
      <w:r w:rsidR="00237F3F" w:rsidRPr="00237F3F">
        <w:t xml:space="preserve"> </w:t>
      </w:r>
      <w:r w:rsidRPr="00237F3F">
        <w:t>основном</w:t>
      </w:r>
      <w:r w:rsidR="00237F3F" w:rsidRPr="00237F3F">
        <w:t xml:space="preserve"> </w:t>
      </w:r>
      <w:r w:rsidRPr="00237F3F">
        <w:t>непрерывно</w:t>
      </w:r>
      <w:r w:rsidR="00E403EF">
        <w:t xml:space="preserve"> </w:t>
      </w:r>
      <w:r w:rsidRPr="00237F3F">
        <w:t>действующие выпарные установки. Лишь</w:t>
      </w:r>
      <w:r w:rsidR="00237F3F" w:rsidRPr="00237F3F">
        <w:t xml:space="preserve"> </w:t>
      </w:r>
      <w:r w:rsidRPr="00237F3F">
        <w:t>в</w:t>
      </w:r>
      <w:r w:rsidR="00237F3F" w:rsidRPr="00237F3F">
        <w:t xml:space="preserve"> </w:t>
      </w:r>
      <w:r w:rsidRPr="00237F3F">
        <w:t>производствах</w:t>
      </w:r>
      <w:r w:rsidR="00237F3F" w:rsidRPr="00237F3F">
        <w:t xml:space="preserve"> </w:t>
      </w:r>
      <w:r w:rsidRPr="00237F3F">
        <w:t>малого</w:t>
      </w:r>
      <w:r w:rsidR="00237F3F" w:rsidRPr="00237F3F">
        <w:t xml:space="preserve"> </w:t>
      </w:r>
      <w:r w:rsidRPr="00237F3F">
        <w:t>масштаба,</w:t>
      </w:r>
      <w:r w:rsidR="00237F3F" w:rsidRPr="00237F3F">
        <w:t xml:space="preserve"> </w:t>
      </w:r>
      <w:r w:rsidRPr="00237F3F">
        <w:t>а также при выпаривании растворов</w:t>
      </w:r>
      <w:r w:rsidR="00237F3F" w:rsidRPr="00237F3F">
        <w:t xml:space="preserve"> </w:t>
      </w:r>
      <w:r w:rsidRPr="00237F3F">
        <w:t>до</w:t>
      </w:r>
      <w:r w:rsidR="00237F3F" w:rsidRPr="00237F3F">
        <w:t xml:space="preserve"> </w:t>
      </w:r>
      <w:r w:rsidRPr="00237F3F">
        <w:t>высоких</w:t>
      </w:r>
      <w:r w:rsidR="00237F3F" w:rsidRPr="00237F3F">
        <w:t xml:space="preserve"> </w:t>
      </w:r>
      <w:r w:rsidRPr="00237F3F">
        <w:t>конечных</w:t>
      </w:r>
      <w:r w:rsidR="00237F3F" w:rsidRPr="00237F3F">
        <w:t xml:space="preserve"> </w:t>
      </w:r>
      <w:r w:rsidRPr="00237F3F">
        <w:t>концентраций</w:t>
      </w:r>
      <w:r w:rsidR="00237F3F" w:rsidRPr="00237F3F">
        <w:t xml:space="preserve"> </w:t>
      </w:r>
      <w:r w:rsidRPr="00237F3F">
        <w:t>иногда используют выпарные аппараты периодического действия.</w:t>
      </w:r>
    </w:p>
    <w:p w:rsidR="00FB461D" w:rsidRPr="00237F3F" w:rsidRDefault="00FB461D" w:rsidP="00237F3F">
      <w:pPr>
        <w:pStyle w:val="a9"/>
      </w:pPr>
      <w:r w:rsidRPr="00237F3F">
        <w:t>Концентрация раствора в таком аппарате приближается к</w:t>
      </w:r>
      <w:r w:rsidR="00237F3F" w:rsidRPr="00237F3F">
        <w:t xml:space="preserve"> </w:t>
      </w:r>
      <w:r w:rsidRPr="00237F3F">
        <w:t>конечной</w:t>
      </w:r>
      <w:r w:rsidR="00237F3F" w:rsidRPr="00237F3F">
        <w:t xml:space="preserve"> </w:t>
      </w:r>
      <w:r w:rsidRPr="00237F3F">
        <w:t>лишь</w:t>
      </w:r>
      <w:r w:rsidR="00237F3F" w:rsidRPr="00237F3F">
        <w:t xml:space="preserve"> </w:t>
      </w:r>
      <w:r w:rsidRPr="00237F3F">
        <w:t>в</w:t>
      </w:r>
      <w:r w:rsidR="00E403EF">
        <w:t xml:space="preserve"> </w:t>
      </w:r>
      <w:r w:rsidRPr="00237F3F">
        <w:t>конечный период процесса. Поэтому средний коэффициент</w:t>
      </w:r>
      <w:r w:rsidR="00237F3F" w:rsidRPr="00237F3F">
        <w:t xml:space="preserve"> </w:t>
      </w:r>
      <w:r w:rsidRPr="00237F3F">
        <w:t>теплопередачи</w:t>
      </w:r>
      <w:r w:rsidR="00237F3F" w:rsidRPr="00237F3F">
        <w:t xml:space="preserve"> </w:t>
      </w:r>
      <w:r w:rsidRPr="00237F3F">
        <w:t>здесь может быть несколько выше,</w:t>
      </w:r>
      <w:r w:rsidR="00237F3F" w:rsidRPr="00237F3F">
        <w:t xml:space="preserve"> </w:t>
      </w:r>
      <w:r w:rsidRPr="00237F3F">
        <w:t>чем</w:t>
      </w:r>
      <w:r w:rsidR="00237F3F" w:rsidRPr="00237F3F">
        <w:t xml:space="preserve"> </w:t>
      </w:r>
      <w:r w:rsidRPr="00237F3F">
        <w:t>в</w:t>
      </w:r>
      <w:r w:rsidR="00237F3F" w:rsidRPr="00237F3F">
        <w:t xml:space="preserve"> </w:t>
      </w:r>
      <w:r w:rsidRPr="00237F3F">
        <w:t>непрерывно</w:t>
      </w:r>
      <w:r w:rsidR="00237F3F" w:rsidRPr="00237F3F">
        <w:t xml:space="preserve"> </w:t>
      </w:r>
      <w:r w:rsidRPr="00237F3F">
        <w:t>действующем</w:t>
      </w:r>
      <w:r w:rsidR="00237F3F" w:rsidRPr="00237F3F">
        <w:t xml:space="preserve"> </w:t>
      </w:r>
      <w:r w:rsidRPr="00237F3F">
        <w:t>аппарате,</w:t>
      </w:r>
      <w:r w:rsidR="00237F3F" w:rsidRPr="00237F3F">
        <w:t xml:space="preserve"> </w:t>
      </w:r>
      <w:r w:rsidRPr="00237F3F">
        <w:t>где концентрация</w:t>
      </w:r>
      <w:r w:rsidR="00237F3F" w:rsidRPr="00237F3F">
        <w:t xml:space="preserve"> </w:t>
      </w:r>
      <w:r w:rsidRPr="00237F3F">
        <w:t>раствора</w:t>
      </w:r>
      <w:r w:rsidR="00237F3F" w:rsidRPr="00237F3F">
        <w:t xml:space="preserve"> </w:t>
      </w:r>
      <w:r w:rsidRPr="00237F3F">
        <w:t>ближе</w:t>
      </w:r>
      <w:r w:rsidR="00237F3F" w:rsidRPr="00237F3F">
        <w:t xml:space="preserve"> </w:t>
      </w:r>
      <w:r w:rsidRPr="00237F3F">
        <w:t>к</w:t>
      </w:r>
      <w:r w:rsidR="00237F3F" w:rsidRPr="00237F3F">
        <w:t xml:space="preserve"> </w:t>
      </w:r>
      <w:r w:rsidRPr="00237F3F">
        <w:t>конечной</w:t>
      </w:r>
      <w:r w:rsidR="00237F3F" w:rsidRPr="00237F3F">
        <w:t xml:space="preserve"> </w:t>
      </w:r>
      <w:r w:rsidRPr="00237F3F">
        <w:t>в</w:t>
      </w:r>
      <w:r w:rsidR="00237F3F" w:rsidRPr="00237F3F">
        <w:t xml:space="preserve"> </w:t>
      </w:r>
      <w:r w:rsidRPr="00237F3F">
        <w:t>течение</w:t>
      </w:r>
      <w:r w:rsidR="00237F3F" w:rsidRPr="00237F3F">
        <w:t xml:space="preserve"> </w:t>
      </w:r>
      <w:r w:rsidRPr="00237F3F">
        <w:t>всего</w:t>
      </w:r>
      <w:r w:rsidR="00237F3F" w:rsidRPr="00237F3F">
        <w:t xml:space="preserve"> </w:t>
      </w:r>
      <w:r w:rsidRPr="00237F3F">
        <w:t>процесса выпаривания.</w:t>
      </w:r>
    </w:p>
    <w:p w:rsidR="00FB461D" w:rsidRPr="00237F3F" w:rsidRDefault="00FB461D" w:rsidP="00237F3F">
      <w:pPr>
        <w:pStyle w:val="a9"/>
      </w:pPr>
      <w:r w:rsidRPr="00237F3F">
        <w:t>Современные выпарные установки имеют очень большие</w:t>
      </w:r>
      <w:r w:rsidR="00237F3F" w:rsidRPr="00237F3F">
        <w:t xml:space="preserve"> </w:t>
      </w:r>
      <w:r w:rsidRPr="00237F3F">
        <w:t>поверхности</w:t>
      </w:r>
      <w:r w:rsidR="00237F3F" w:rsidRPr="00237F3F">
        <w:t xml:space="preserve"> </w:t>
      </w:r>
      <w:r w:rsidRPr="00237F3F">
        <w:t>нагрева (иногда</w:t>
      </w:r>
      <w:r w:rsidR="00237F3F" w:rsidRPr="00237F3F">
        <w:t xml:space="preserve"> </w:t>
      </w:r>
      <w:r w:rsidRPr="00237F3F">
        <w:t>превышающие</w:t>
      </w:r>
      <w:r w:rsidR="00237F3F" w:rsidRPr="00237F3F">
        <w:t xml:space="preserve"> </w:t>
      </w:r>
      <w:r w:rsidRPr="00237F3F">
        <w:t>2000</w:t>
      </w:r>
      <w:r w:rsidR="00237F3F" w:rsidRPr="00237F3F">
        <w:t xml:space="preserve"> </w:t>
      </w:r>
      <w:r w:rsidRPr="00237F3F">
        <w:t>м</w:t>
      </w:r>
      <w:r w:rsidRPr="005E00BB">
        <w:rPr>
          <w:vertAlign w:val="superscript"/>
        </w:rPr>
        <w:t>2</w:t>
      </w:r>
      <w:r w:rsidR="00237F3F" w:rsidRPr="00237F3F">
        <w:t xml:space="preserve"> </w:t>
      </w:r>
      <w:r w:rsidRPr="00237F3F">
        <w:t>в</w:t>
      </w:r>
      <w:r w:rsidR="00237F3F" w:rsidRPr="00237F3F">
        <w:t xml:space="preserve"> </w:t>
      </w:r>
      <w:r w:rsidRPr="00237F3F">
        <w:t>каждом</w:t>
      </w:r>
      <w:r w:rsidR="00237F3F" w:rsidRPr="00237F3F">
        <w:t xml:space="preserve"> </w:t>
      </w:r>
      <w:r w:rsidRPr="00237F3F">
        <w:t>корпусе)</w:t>
      </w:r>
      <w:r w:rsidR="00237F3F" w:rsidRPr="00237F3F">
        <w:t xml:space="preserve"> </w:t>
      </w:r>
      <w:r w:rsidRPr="00237F3F">
        <w:t>и</w:t>
      </w:r>
      <w:r w:rsidR="00237F3F" w:rsidRPr="00237F3F">
        <w:t xml:space="preserve"> </w:t>
      </w:r>
      <w:r w:rsidRPr="00237F3F">
        <w:t>являются</w:t>
      </w:r>
      <w:r w:rsidR="00237F3F" w:rsidRPr="00237F3F">
        <w:t xml:space="preserve"> </w:t>
      </w:r>
      <w:r w:rsidRPr="00237F3F">
        <w:t>крупными потребителями тепла.</w:t>
      </w:r>
    </w:p>
    <w:p w:rsidR="00BF1304" w:rsidRDefault="00BF1304">
      <w:pPr>
        <w:rPr>
          <w:rFonts w:ascii="Times New Roman" w:hAnsi="Times New Roman"/>
          <w:sz w:val="28"/>
          <w:szCs w:val="24"/>
        </w:rPr>
      </w:pPr>
      <w:r>
        <w:br w:type="page"/>
      </w:r>
    </w:p>
    <w:p w:rsidR="00E2078B" w:rsidRPr="00237F3F" w:rsidRDefault="0030793D" w:rsidP="00E403EF">
      <w:pPr>
        <w:pStyle w:val="a9"/>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0pt;height:210.75pt;visibility:visible">
            <v:imagedata r:id="rId6" o:title=""/>
          </v:shape>
        </w:pict>
      </w:r>
    </w:p>
    <w:p w:rsidR="00237F3F" w:rsidRDefault="00155BDB" w:rsidP="00237F3F">
      <w:pPr>
        <w:pStyle w:val="a9"/>
      </w:pPr>
      <w:r w:rsidRPr="00237F3F">
        <w:t>Рисунок 1 – Двухкорпусная вакуум-выпарная установка: 1 – калоризатор</w:t>
      </w:r>
      <w:r w:rsidR="00237F3F" w:rsidRPr="00237F3F">
        <w:t xml:space="preserve"> </w:t>
      </w:r>
      <w:r w:rsidRPr="00237F3F">
        <w:t>1-ой ступени; 2 – сепаратор 1-ой ступени; 3 – калоризатор 2-ой ступени;</w:t>
      </w:r>
      <w:r w:rsidR="00237F3F" w:rsidRPr="00237F3F">
        <w:t xml:space="preserve"> </w:t>
      </w:r>
      <w:r w:rsidRPr="00237F3F">
        <w:t>4 – сепаратор 2-ой ступени; 5 – пробоотборный кран; 6 –водокольцевой насос; 7 – инжектор; 8 – конденсатоотводчики; 9 –трехпозиционный кран;</w:t>
      </w:r>
      <w:r w:rsidR="00237F3F" w:rsidRPr="00237F3F">
        <w:t xml:space="preserve"> </w:t>
      </w:r>
      <w:r w:rsidRPr="00237F3F">
        <w:t>10 – зонт</w:t>
      </w:r>
    </w:p>
    <w:p w:rsidR="005E00BB" w:rsidRPr="00237F3F" w:rsidRDefault="005E00BB" w:rsidP="00237F3F">
      <w:pPr>
        <w:pStyle w:val="a9"/>
      </w:pPr>
    </w:p>
    <w:p w:rsidR="00237F3F" w:rsidRPr="00237F3F" w:rsidRDefault="00E2078B" w:rsidP="00237F3F">
      <w:pPr>
        <w:pStyle w:val="a9"/>
      </w:pPr>
      <w:r w:rsidRPr="00237F3F">
        <w:t>На рис.1</w:t>
      </w:r>
      <w:r w:rsidR="00A71969" w:rsidRPr="00237F3F">
        <w:t xml:space="preserve"> </w:t>
      </w:r>
      <w:r w:rsidRPr="00237F3F">
        <w:t xml:space="preserve">показана схема прямоточной </w:t>
      </w:r>
      <w:r w:rsidR="00235E23" w:rsidRPr="00237F3F">
        <w:t>много</w:t>
      </w:r>
      <w:r w:rsidRPr="00237F3F">
        <w:t xml:space="preserve">корпусной выпарной установки. </w:t>
      </w:r>
      <w:r w:rsidR="00235E23" w:rsidRPr="00237F3F">
        <w:t xml:space="preserve">Исходный раствор в </w:t>
      </w:r>
      <w:r w:rsidRPr="00237F3F">
        <w:t xml:space="preserve">количестве Gн кг/ч с концентрацией хн </w:t>
      </w:r>
      <w:r w:rsidR="00235E23" w:rsidRPr="00237F3F">
        <w:t xml:space="preserve">мас. % из хранилища насосом </w:t>
      </w:r>
      <w:r w:rsidRPr="00237F3F">
        <w:t>подается в теплообменник, где под</w:t>
      </w:r>
      <w:r w:rsidR="00235E23" w:rsidRPr="00237F3F">
        <w:t>огревается до температуры кипе</w:t>
      </w:r>
      <w:r w:rsidRPr="00237F3F">
        <w:t>ния и поступает на выпаривание в первый корпус, в котором концентрируется до заданной концентрации хк1</w:t>
      </w:r>
      <w:r w:rsidR="00237F3F" w:rsidRPr="00237F3F">
        <w:t xml:space="preserve"> </w:t>
      </w:r>
      <w:r w:rsidRPr="00237F3F">
        <w:t>При этом из первого аппарата удаляется W1 кг/ч вторичного пара.</w:t>
      </w:r>
      <w:r w:rsidR="00237F3F" w:rsidRPr="00237F3F">
        <w:t xml:space="preserve"> </w:t>
      </w:r>
      <w:r w:rsidRPr="00237F3F">
        <w:t>Далее раствор поступает в последующие корпуса установки, где</w:t>
      </w:r>
      <w:r w:rsidR="00237F3F" w:rsidRPr="00237F3F">
        <w:t xml:space="preserve"> </w:t>
      </w:r>
      <w:r w:rsidRPr="00237F3F">
        <w:t>концентрируется во втором корпусе до концентрации хк2, в третьем</w:t>
      </w:r>
      <w:r w:rsidR="00237F3F" w:rsidRPr="00237F3F">
        <w:t xml:space="preserve"> </w:t>
      </w:r>
      <w:r w:rsidRPr="00237F3F">
        <w:t>до хк3 и так до конечной заданной концентрации.</w:t>
      </w:r>
    </w:p>
    <w:p w:rsidR="00E2078B" w:rsidRPr="00237F3F" w:rsidRDefault="00E2078B" w:rsidP="00237F3F">
      <w:pPr>
        <w:pStyle w:val="a9"/>
      </w:pPr>
      <w:r w:rsidRPr="00237F3F">
        <w:t>Соответственно из корпусов удаляется вторичного пара W2, W3 ,.. – Wn,кг/ч где п - число корпусов. Из п</w:t>
      </w:r>
      <w:r w:rsidR="00235E23" w:rsidRPr="00237F3F">
        <w:t xml:space="preserve">оследнего корпуса вторичный пар </w:t>
      </w:r>
      <w:r w:rsidRPr="00237F3F">
        <w:t>поступает в барометрический конденсатор.</w:t>
      </w:r>
      <w:r w:rsidR="00235E23" w:rsidRPr="00237F3F">
        <w:t xml:space="preserve"> </w:t>
      </w:r>
      <w:r w:rsidRPr="00237F3F">
        <w:t>Как видно из схемы, выпариваемый раствор и вторичный пар движутся в одном направлении.</w:t>
      </w:r>
    </w:p>
    <w:p w:rsidR="00155BDB" w:rsidRPr="00237F3F" w:rsidRDefault="00155BDB" w:rsidP="00237F3F">
      <w:pPr>
        <w:pStyle w:val="a9"/>
      </w:pPr>
    </w:p>
    <w:p w:rsidR="005E00BB" w:rsidRDefault="005E00BB">
      <w:pPr>
        <w:rPr>
          <w:rFonts w:ascii="Times New Roman" w:hAnsi="Times New Roman"/>
          <w:sz w:val="28"/>
          <w:szCs w:val="24"/>
        </w:rPr>
      </w:pPr>
      <w:r>
        <w:br w:type="page"/>
      </w:r>
    </w:p>
    <w:p w:rsidR="00237F3F" w:rsidRPr="00237F3F" w:rsidRDefault="00E2078B" w:rsidP="00237F3F">
      <w:pPr>
        <w:pStyle w:val="a9"/>
      </w:pPr>
      <w:r w:rsidRPr="00237F3F">
        <w:t>3.</w:t>
      </w:r>
      <w:r w:rsidR="005E00BB">
        <w:t xml:space="preserve"> </w:t>
      </w:r>
      <w:r w:rsidRPr="00237F3F">
        <w:t>Технологическая схема производства сгущенного молока</w:t>
      </w:r>
    </w:p>
    <w:p w:rsidR="005E00BB" w:rsidRDefault="005E00BB" w:rsidP="00237F3F">
      <w:pPr>
        <w:pStyle w:val="a9"/>
      </w:pPr>
    </w:p>
    <w:p w:rsidR="00E2078B" w:rsidRPr="00237F3F" w:rsidRDefault="00E2078B" w:rsidP="00237F3F">
      <w:pPr>
        <w:pStyle w:val="a9"/>
      </w:pPr>
      <w:r w:rsidRPr="00237F3F">
        <w:t xml:space="preserve">Технологическая схема производства сгущенного молока приведена на листе графической части </w:t>
      </w:r>
      <w:r w:rsidR="00965FBF" w:rsidRPr="00237F3F">
        <w:t>№ 1.</w:t>
      </w:r>
    </w:p>
    <w:p w:rsidR="00D1527E" w:rsidRPr="00237F3F" w:rsidRDefault="001438A8" w:rsidP="00237F3F">
      <w:pPr>
        <w:pStyle w:val="a9"/>
      </w:pPr>
      <w:r w:rsidRPr="00237F3F">
        <w:t>Технологический процесс производства сгущенных консервов с сахаром состоит их следующих основных операций: приемка и подготовка сырья и компонентов, нормализация, пастеризация, гомогенизация, приготовление и добавление сахарного сиропа, сгущение, охлаждение сгущенного продукта, фасование</w:t>
      </w:r>
      <w:r w:rsidR="000646A8" w:rsidRPr="00237F3F">
        <w:t>, упаковывание и хранение. Приемку молочного сырья и его подготовку проводят, так же как и при выработке других молочных продуктов. Компоненты готового продукта по рецептуре подготавливают согласно действующей документации. После подготовки молоко нормализуют с учетом содержания в готовом продукте жира, сухого молочного остатка, СОМО. Нормализованную молочную смесь пастеризуют при температуре 85-90°С</w:t>
      </w:r>
      <w:r w:rsidR="00237F3F" w:rsidRPr="00237F3F">
        <w:t xml:space="preserve"> </w:t>
      </w:r>
      <w:r w:rsidR="000646A8" w:rsidRPr="00237F3F">
        <w:t xml:space="preserve">или 105-112°С без </w:t>
      </w:r>
      <w:r w:rsidR="00D1527E" w:rsidRPr="00237F3F">
        <w:t>выдержки</w:t>
      </w:r>
      <w:r w:rsidR="000646A8" w:rsidRPr="00237F3F">
        <w:t>.</w:t>
      </w:r>
      <w:r w:rsidR="00D1527E" w:rsidRPr="00237F3F">
        <w:t xml:space="preserve"> В нормализованное молоко перед пастеризацией можно вносить 25% водный раствор соли-стабилизатора в количестве 0,008-0,01%</w:t>
      </w:r>
      <w:r w:rsidR="00237F3F" w:rsidRPr="00237F3F">
        <w:t xml:space="preserve"> </w:t>
      </w:r>
      <w:r w:rsidR="00D1527E" w:rsidRPr="00237F3F">
        <w:t>массы молока . После пастеризации молоко рекомендуется охладить до 70-75 °С и направить на сгущение. Выдержка молока при температуре пастеризации обеспечивает получение</w:t>
      </w:r>
      <w:r w:rsidR="00237F3F" w:rsidRPr="00237F3F">
        <w:t xml:space="preserve"> </w:t>
      </w:r>
      <w:r w:rsidR="00D1527E" w:rsidRPr="00237F3F">
        <w:t>готового продукта повышенной вязкости.</w:t>
      </w:r>
    </w:p>
    <w:p w:rsidR="00D1527E" w:rsidRPr="00237F3F" w:rsidRDefault="00D1527E" w:rsidP="00237F3F">
      <w:pPr>
        <w:pStyle w:val="a9"/>
      </w:pPr>
      <w:r w:rsidRPr="00237F3F">
        <w:t>Перед сгущением допускается гомогенизация молока. Ее применяют в зимнее время, а также для консервов вязкостью менее 2.5 Па*с. Гомогенизацию проводят при</w:t>
      </w:r>
      <w:r w:rsidR="00237F3F" w:rsidRPr="00237F3F">
        <w:t xml:space="preserve"> </w:t>
      </w:r>
      <w:r w:rsidRPr="00237F3F">
        <w:t>температуре 60-70°С и рабочем давлении 8-10МПа.</w:t>
      </w:r>
    </w:p>
    <w:p w:rsidR="000646A8" w:rsidRPr="00237F3F" w:rsidRDefault="00D1527E" w:rsidP="00237F3F">
      <w:pPr>
        <w:pStyle w:val="a9"/>
      </w:pPr>
      <w:r w:rsidRPr="00237F3F">
        <w:t>Сахарный сироп</w:t>
      </w:r>
      <w:r w:rsidR="00237F3F" w:rsidRPr="00237F3F">
        <w:t xml:space="preserve"> </w:t>
      </w:r>
      <w:r w:rsidRPr="00237F3F">
        <w:t>готовят путем растворения необходимого количества сахара в питьевой воде температурой 60-70 °С</w:t>
      </w:r>
      <w:r w:rsidR="00D433EB" w:rsidRPr="00237F3F">
        <w:t>. После смешивания сахара с водой смесь доводят до кипения и очищают. Сахарны е сиропы рекомендуется готовить с концентрацией сахара 65-70%. С целью предотвращения расщепления сахарозы, а также засахаривания и загустения сироп нельзя выдерживать с молоком более 20 мин. от начала кипения до начала его смешивания с молоком. Температура сиропа при смешивания должна быть 90-95°С.</w:t>
      </w:r>
    </w:p>
    <w:p w:rsidR="00237F3F" w:rsidRPr="00237F3F" w:rsidRDefault="00D433EB" w:rsidP="00237F3F">
      <w:pPr>
        <w:pStyle w:val="a9"/>
      </w:pPr>
      <w:r w:rsidRPr="00237F3F">
        <w:t>Сахарный сироп</w:t>
      </w:r>
      <w:r w:rsidR="00237F3F" w:rsidRPr="00237F3F">
        <w:t xml:space="preserve"> </w:t>
      </w:r>
      <w:r w:rsidRPr="00237F3F">
        <w:t>может поступать в вакуум-выпарную установку в смеси с молоком или поэтапно: сироп-молоко-сироп. Перед поступлением в выпарной аппарат молочную смесь с сахаром фильтруют. Сгущение проводят</w:t>
      </w:r>
      <w:r w:rsidR="00237F3F" w:rsidRPr="00237F3F">
        <w:t xml:space="preserve"> </w:t>
      </w:r>
      <w:r w:rsidRPr="00237F3F">
        <w:t xml:space="preserve">при температуре кипения: в двухкорпусной установке 70-80°С в первом корпусе и 50-52°С во втором корпусе. Продолжительность сгущения продукта в вакуум-выпарном аппарате должна быть минимальной. Для </w:t>
      </w:r>
      <w:r w:rsidR="006719D3" w:rsidRPr="00237F3F">
        <w:t>установления готовности отбирают пробу, охлаждают до 18-20°С и определяется плотность, массовую долю сухого вещества и органолептические показатели. Плотность сгущенного молока при температуре 50°С</w:t>
      </w:r>
      <w:r w:rsidR="00237F3F" w:rsidRPr="00237F3F">
        <w:t xml:space="preserve"> </w:t>
      </w:r>
      <w:r w:rsidR="006719D3" w:rsidRPr="00237F3F">
        <w:t>равна 1280-1320 кг/м3.Массовая доля сухих веществ по рефрактометру</w:t>
      </w:r>
      <w:r w:rsidR="00237F3F" w:rsidRPr="00237F3F">
        <w:t xml:space="preserve"> </w:t>
      </w:r>
      <w:r w:rsidR="006719D3" w:rsidRPr="00237F3F">
        <w:t>при 20°С составляет 73.8-74%. Консистенция пробы продукта при 50°С</w:t>
      </w:r>
      <w:r w:rsidR="00237F3F" w:rsidRPr="00237F3F">
        <w:t xml:space="preserve"> </w:t>
      </w:r>
      <w:r w:rsidR="006719D3" w:rsidRPr="00237F3F">
        <w:t>должна быть слабовязкой. Продукт должен легко стекать со шпателя или ареометра при извлечении его из цилиндра, в котором определили плотность пробы. Сгущенный продукт из</w:t>
      </w:r>
      <w:r w:rsidR="00237F3F" w:rsidRPr="00237F3F">
        <w:t xml:space="preserve"> </w:t>
      </w:r>
      <w:r w:rsidR="006719D3" w:rsidRPr="00237F3F">
        <w:t>вакуум-выпарной установки</w:t>
      </w:r>
      <w:r w:rsidR="00237F3F" w:rsidRPr="00237F3F">
        <w:t xml:space="preserve"> </w:t>
      </w:r>
      <w:r w:rsidR="006719D3" w:rsidRPr="00237F3F">
        <w:t>направляют на охлаждение. Для этой цели применяют охладители-кристаллизаторы. Продукт охлаждают до температуры 18-20°С</w:t>
      </w:r>
      <w:r w:rsidR="008178EF" w:rsidRPr="00237F3F">
        <w:t xml:space="preserve"> в течении 40-60 мин.</w:t>
      </w:r>
    </w:p>
    <w:p w:rsidR="00237F3F" w:rsidRPr="00237F3F" w:rsidRDefault="008178EF" w:rsidP="00237F3F">
      <w:pPr>
        <w:pStyle w:val="a9"/>
      </w:pPr>
      <w:r w:rsidRPr="00237F3F">
        <w:t>При охлаждении молока начинается кристаллизация лактозы. Этот процесс неуправляем, и результат его является образование крупных кристаллов. Для получения продукта высокого качества необходимо, чтобы размеры кристаллов лактозы не превышали 10мкм. Если образуется кристаллы большего размера, то консистенция сгущенного продукта становится мучнистой. Для интенсификации кристаллизации и образования мелких кристаллов лактозы в сгущенный продукт вносят затравку- сухую мелкокристаллическую лактозу с размером кристаллов 2-3 мкм. Количество затравки соответствует 0,2% массы продукта. Лактозу перед внесением прогревают при 105°С не менее 1ч. После внесения лактозы в сгущенное молоко увеличивается</w:t>
      </w:r>
      <w:r w:rsidR="00F35A2F" w:rsidRPr="00237F3F">
        <w:t xml:space="preserve"> число зародышей кристаллизации, которые способствуют образованию мелких кристаллов. В качестве затравки можно использовать сгущенное молоко предыдущей выработки. Его количество должно составлять не менее 10%. Температура кристаллизации лактозы 25-35°С.</w:t>
      </w:r>
      <w:r w:rsidR="00DD11FF" w:rsidRPr="00237F3F">
        <w:t xml:space="preserve"> О правильно проведенной кристаллизации лактозы судят по ее размерам . Согласно ГОСТ 2903 однородность консистенции продукта определяют по средним размерам и распределению кристаллов по группам, а их количество</w:t>
      </w:r>
      <w:r w:rsidR="00784E34" w:rsidRPr="00237F3F">
        <w:t xml:space="preserve"> – подсчетом под микроскопом с применением окуляров – микрометров. Величину кристалла измеряют по длине грани. Все кристаллы делят не 4 группы. По средней величине кристаллов в каждой и их количеству вычисляют средний размер кристаллов в сгущенном молоке с сахаром. При определении размеров кристаллов молочного сахара измеряют не менее 100 кристаллов. В зависимости от размеров кристаллов выделяют следующие консистенции продукта: до 10 мкм- консистенция, однородная по всей массе; от 11 до 15 мкм – мучнистая; от 16 до25 – песчанистая; более 25 – хрустящая на зубах. Из охлажденного сгущенного молока отбирают также пробы для определения физико-химических и биохимических показателей. Если эти показатели</w:t>
      </w:r>
      <w:r w:rsidR="003811DB" w:rsidRPr="00237F3F">
        <w:t xml:space="preserve"> соответствуют нормативной документации, то продукт направляют на фасование и закатывание. Готовый продукт фасуют и закатывают в жестяные банки № 1, 7,13, металлические трубы № 13, а также фанерно-штампованные или деревянные заливные бочки и металлические фляги. Если продукт не соответствует по содержанию воды и жира требованиям ГОСТа и технических условий, его нормализуют после сгущения водой, обезжиренным молоком или сливками. Вода должна быть кипяченой и очищенной.</w:t>
      </w:r>
    </w:p>
    <w:p w:rsidR="006B360E" w:rsidRPr="00237F3F" w:rsidRDefault="006B360E" w:rsidP="00237F3F">
      <w:pPr>
        <w:pStyle w:val="a9"/>
      </w:pPr>
    </w:p>
    <w:p w:rsidR="006B360E" w:rsidRDefault="004814A1" w:rsidP="00237F3F">
      <w:pPr>
        <w:pStyle w:val="a9"/>
      </w:pPr>
      <w:r w:rsidRPr="00237F3F">
        <w:t>4. Расчет двухкорп</w:t>
      </w:r>
      <w:r w:rsidR="005E00BB">
        <w:t>усной вакуум-выпарной установки</w:t>
      </w:r>
    </w:p>
    <w:p w:rsidR="005E00BB" w:rsidRPr="00237F3F" w:rsidRDefault="005E00BB" w:rsidP="00237F3F">
      <w:pPr>
        <w:pStyle w:val="a9"/>
      </w:pPr>
    </w:p>
    <w:p w:rsidR="004814A1" w:rsidRPr="00237F3F" w:rsidRDefault="004814A1" w:rsidP="00237F3F">
      <w:pPr>
        <w:pStyle w:val="a9"/>
      </w:pPr>
      <w:r w:rsidRPr="00237F3F">
        <w:t>Расчет двухкорпусной вакуум-выпарной установки с термокомпрессором для изготовления сгущенного молока с разработкой выпарного аппарата.</w:t>
      </w:r>
    </w:p>
    <w:p w:rsidR="00237F3F" w:rsidRPr="00237F3F" w:rsidRDefault="004814A1" w:rsidP="00237F3F">
      <w:pPr>
        <w:pStyle w:val="a9"/>
      </w:pPr>
      <w:r w:rsidRPr="00237F3F">
        <w:t>Исходные данные:</w:t>
      </w:r>
    </w:p>
    <w:p w:rsidR="004814A1" w:rsidRPr="00237F3F" w:rsidRDefault="004814A1" w:rsidP="00237F3F">
      <w:pPr>
        <w:pStyle w:val="a9"/>
      </w:pPr>
      <w:r w:rsidRPr="00237F3F">
        <w:t>Производительность по испаренной влаге: W=</w:t>
      </w:r>
      <w:r w:rsidR="00213913" w:rsidRPr="00237F3F">
        <w:t>2000</w:t>
      </w:r>
      <w:r w:rsidR="003576D8" w:rsidRPr="003576D8">
        <w:fldChar w:fldCharType="begin"/>
      </w:r>
      <w:r w:rsidR="003576D8" w:rsidRPr="003576D8">
        <w:instrText xml:space="preserve"> QUOTE </w:instrText>
      </w:r>
      <w:r w:rsidR="0030793D">
        <w:rPr>
          <w:position w:val="-32"/>
        </w:rPr>
        <w:pict>
          <v:shape id="_x0000_i1026" type="#_x0000_t75" style="width:12.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56D92&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156D92&quot; wsp:rsidP=&quot;00156D92&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єРі&lt;/m:t&gt;&lt;/m:r&gt;&lt;/m:num&gt;&lt;m:den&gt;&lt;m:r&gt;&lt;m:rPr&gt;&lt;m:sty m:val=&quot;p&quot;/&gt;&lt;/m:rPr&gt;&lt;w:rPr&gt;&lt;w:rFonts w:ascii=&quot;Cambria Math&quot; w:h-ansi=&quot;Cambria Math&quot;/&gt;&lt;wx:font wx:val=&quot;Cambria Math&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3576D8" w:rsidRPr="003576D8">
        <w:instrText xml:space="preserve"> </w:instrText>
      </w:r>
      <w:r w:rsidR="003576D8" w:rsidRPr="003576D8">
        <w:fldChar w:fldCharType="separate"/>
      </w:r>
      <w:r w:rsidR="0030793D">
        <w:rPr>
          <w:position w:val="-32"/>
        </w:rPr>
        <w:pict>
          <v:shape id="_x0000_i1027" type="#_x0000_t75" style="width:12.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56D92&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156D92&quot; wsp:rsidP=&quot;00156D92&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єРі&lt;/m:t&gt;&lt;/m:r&gt;&lt;/m:num&gt;&lt;m:den&gt;&lt;m:r&gt;&lt;m:rPr&gt;&lt;m:sty m:val=&quot;p&quot;/&gt;&lt;/m:rPr&gt;&lt;w:rPr&gt;&lt;w:rFonts w:ascii=&quot;Cambria Math&quot; w:h-ansi=&quot;Cambria Math&quot;/&gt;&lt;wx:font wx:val=&quot;Cambria Math&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3576D8" w:rsidRPr="003576D8">
        <w:fldChar w:fldCharType="end"/>
      </w:r>
      <w:r w:rsidRPr="00237F3F">
        <w:t>;</w:t>
      </w:r>
    </w:p>
    <w:p w:rsidR="004814A1" w:rsidRPr="00237F3F" w:rsidRDefault="004814A1" w:rsidP="00237F3F">
      <w:pPr>
        <w:pStyle w:val="a9"/>
      </w:pPr>
      <w:r w:rsidRPr="00237F3F">
        <w:t>Давление рабочего пара: P=</w:t>
      </w:r>
      <w:r w:rsidR="00213913" w:rsidRPr="00237F3F">
        <w:t>0,75</w:t>
      </w:r>
      <w:r w:rsidRPr="00237F3F">
        <w:t>МПа;</w:t>
      </w:r>
    </w:p>
    <w:p w:rsidR="00237F3F" w:rsidRPr="00237F3F" w:rsidRDefault="004814A1" w:rsidP="00237F3F">
      <w:pPr>
        <w:pStyle w:val="a9"/>
      </w:pPr>
      <w:r w:rsidRPr="00237F3F">
        <w:t>Температура кипения молока:</w:t>
      </w:r>
    </w:p>
    <w:p w:rsidR="00237F3F" w:rsidRPr="00237F3F" w:rsidRDefault="004814A1" w:rsidP="00237F3F">
      <w:pPr>
        <w:pStyle w:val="a9"/>
      </w:pPr>
      <w:r w:rsidRPr="00237F3F">
        <w:t>в первом корпусе – tk1=</w:t>
      </w:r>
      <w:r w:rsidR="00213913" w:rsidRPr="00237F3F">
        <w:t>70</w:t>
      </w:r>
      <w:r w:rsidRPr="00237F3F">
        <w:t>°C;</w:t>
      </w:r>
    </w:p>
    <w:p w:rsidR="004814A1" w:rsidRPr="00237F3F" w:rsidRDefault="004814A1" w:rsidP="00237F3F">
      <w:pPr>
        <w:pStyle w:val="a9"/>
      </w:pPr>
      <w:r w:rsidRPr="00237F3F">
        <w:t>во втором корпусе – tk2=</w:t>
      </w:r>
      <w:r w:rsidR="00213913" w:rsidRPr="00237F3F">
        <w:t>52</w:t>
      </w:r>
      <w:r w:rsidRPr="00237F3F">
        <w:t>°C;</w:t>
      </w:r>
    </w:p>
    <w:p w:rsidR="004814A1" w:rsidRPr="00237F3F" w:rsidRDefault="004814A1" w:rsidP="00237F3F">
      <w:pPr>
        <w:pStyle w:val="a9"/>
      </w:pPr>
      <w:r w:rsidRPr="00237F3F">
        <w:t>Температура греющего пара первого корпуса – tгр1=</w:t>
      </w:r>
      <w:r w:rsidR="00213913" w:rsidRPr="00237F3F">
        <w:t>86</w:t>
      </w:r>
      <w:r w:rsidRPr="00237F3F">
        <w:t>°С;</w:t>
      </w:r>
    </w:p>
    <w:p w:rsidR="00237F3F" w:rsidRPr="00237F3F" w:rsidRDefault="004814A1" w:rsidP="00237F3F">
      <w:pPr>
        <w:pStyle w:val="a9"/>
      </w:pPr>
      <w:r w:rsidRPr="00237F3F">
        <w:t>Концентрация сухого вещества в исходном продукте – Хн=</w:t>
      </w:r>
      <w:r w:rsidR="00213913" w:rsidRPr="00237F3F">
        <w:t>12</w:t>
      </w:r>
      <w:r w:rsidRPr="00237F3F">
        <w:t>%</w:t>
      </w:r>
    </w:p>
    <w:p w:rsidR="00A5093D" w:rsidRPr="00237F3F" w:rsidRDefault="004814A1" w:rsidP="00237F3F">
      <w:pPr>
        <w:pStyle w:val="a9"/>
      </w:pPr>
      <w:r w:rsidRPr="00237F3F">
        <w:t>в конечном продукте – Хк=3</w:t>
      </w:r>
      <w:r w:rsidR="00213913" w:rsidRPr="00237F3F">
        <w:t>5</w:t>
      </w:r>
      <w:r w:rsidRPr="00237F3F">
        <w:t>%</w:t>
      </w:r>
    </w:p>
    <w:p w:rsidR="003D0B4C" w:rsidRPr="00237F3F" w:rsidRDefault="003D0B4C" w:rsidP="00237F3F">
      <w:pPr>
        <w:pStyle w:val="a9"/>
      </w:pPr>
      <w:r w:rsidRPr="00237F3F">
        <w:t>Составляем уравнения материального баланса</w:t>
      </w:r>
    </w:p>
    <w:p w:rsidR="003D0B4C" w:rsidRPr="00237F3F" w:rsidRDefault="003D0B4C" w:rsidP="00237F3F">
      <w:pPr>
        <w:pStyle w:val="a9"/>
      </w:pPr>
      <w:r w:rsidRPr="00237F3F">
        <w:t>По всему веществу</w:t>
      </w:r>
    </w:p>
    <w:p w:rsidR="005E00BB" w:rsidRDefault="005E00BB" w:rsidP="00237F3F">
      <w:pPr>
        <w:pStyle w:val="a9"/>
      </w:pPr>
    </w:p>
    <w:p w:rsidR="003D0B4C" w:rsidRPr="00237F3F" w:rsidRDefault="003D0B4C" w:rsidP="00237F3F">
      <w:pPr>
        <w:pStyle w:val="a9"/>
      </w:pPr>
      <w:r w:rsidRPr="00237F3F">
        <w:t>Gн-W= Gk</w:t>
      </w:r>
    </w:p>
    <w:p w:rsidR="00650CE4" w:rsidRPr="00237F3F" w:rsidRDefault="003D0B4C" w:rsidP="00237F3F">
      <w:pPr>
        <w:pStyle w:val="a9"/>
      </w:pPr>
      <w:r w:rsidRPr="00237F3F">
        <w:t>Gн-W1= G1</w:t>
      </w:r>
    </w:p>
    <w:p w:rsidR="003D0B4C" w:rsidRPr="00237F3F" w:rsidRDefault="003D0B4C" w:rsidP="00237F3F">
      <w:pPr>
        <w:pStyle w:val="a9"/>
      </w:pPr>
      <w:r w:rsidRPr="00237F3F">
        <w:t>G1- W2= Gk</w:t>
      </w:r>
    </w:p>
    <w:p w:rsidR="005E00BB" w:rsidRDefault="005E00BB" w:rsidP="00237F3F">
      <w:pPr>
        <w:pStyle w:val="a9"/>
      </w:pPr>
    </w:p>
    <w:p w:rsidR="005E00BB" w:rsidRDefault="003D0B4C" w:rsidP="00237F3F">
      <w:pPr>
        <w:pStyle w:val="a9"/>
      </w:pPr>
      <w:r w:rsidRPr="00237F3F">
        <w:t>По влаге</w:t>
      </w:r>
    </w:p>
    <w:p w:rsidR="005E00BB" w:rsidRDefault="005E00BB" w:rsidP="00237F3F">
      <w:pPr>
        <w:pStyle w:val="a9"/>
      </w:pPr>
    </w:p>
    <w:p w:rsidR="003D0B4C" w:rsidRPr="00237F3F" w:rsidRDefault="003D0B4C" w:rsidP="00237F3F">
      <w:pPr>
        <w:pStyle w:val="a9"/>
      </w:pPr>
      <w:r w:rsidRPr="00237F3F">
        <w:t>W= W1+ W2</w:t>
      </w:r>
    </w:p>
    <w:p w:rsidR="005E00BB" w:rsidRDefault="005E00BB" w:rsidP="00237F3F">
      <w:pPr>
        <w:pStyle w:val="a9"/>
      </w:pPr>
    </w:p>
    <w:p w:rsidR="003D0B4C" w:rsidRDefault="003D0B4C" w:rsidP="00237F3F">
      <w:pPr>
        <w:pStyle w:val="a9"/>
      </w:pPr>
      <w:r w:rsidRPr="00237F3F">
        <w:t>Из этих уравнений находим количество молока поступающего на сгущение</w:t>
      </w:r>
    </w:p>
    <w:p w:rsidR="005E00BB" w:rsidRDefault="0030793D" w:rsidP="00237F3F">
      <w:pPr>
        <w:pStyle w:val="a9"/>
      </w:pPr>
      <w:r>
        <w:rPr>
          <w:noProof/>
        </w:rPr>
        <w:pict>
          <v:shape id="_x0000_s1028" type="#_x0000_t75" style="position:absolute;left:0;text-align:left;margin-left:36pt;margin-top:28.5pt;width:243pt;height:31pt;z-index:251657216" o:allowincell="f">
            <v:imagedata r:id="rId8" o:title=""/>
            <w10:wrap type="topAndBottom"/>
          </v:shape>
        </w:pict>
      </w:r>
    </w:p>
    <w:p w:rsidR="005E00BB" w:rsidRPr="00237F3F" w:rsidRDefault="005E00BB" w:rsidP="00237F3F">
      <w:pPr>
        <w:pStyle w:val="a9"/>
      </w:pPr>
    </w:p>
    <w:p w:rsidR="004814A1" w:rsidRPr="00237F3F" w:rsidRDefault="003D0B4C" w:rsidP="00237F3F">
      <w:pPr>
        <w:pStyle w:val="a9"/>
      </w:pPr>
      <w:r w:rsidRPr="00237F3F">
        <w:t>Где Gн- количество молока поступающего на сгущение кг/ч,</w:t>
      </w:r>
    </w:p>
    <w:p w:rsidR="003D0B4C" w:rsidRPr="00237F3F" w:rsidRDefault="003D0B4C" w:rsidP="00237F3F">
      <w:pPr>
        <w:pStyle w:val="a9"/>
      </w:pPr>
      <w:r w:rsidRPr="00237F3F">
        <w:t>Хн- концентрация сухого вещества в исходном продукте,%</w:t>
      </w:r>
    </w:p>
    <w:p w:rsidR="004814A1" w:rsidRPr="00237F3F" w:rsidRDefault="00532ECB" w:rsidP="00237F3F">
      <w:pPr>
        <w:pStyle w:val="a9"/>
      </w:pPr>
      <w:r w:rsidRPr="00237F3F">
        <w:t>Хк-</w:t>
      </w:r>
      <w:r w:rsidR="00237F3F" w:rsidRPr="00237F3F">
        <w:t xml:space="preserve"> </w:t>
      </w:r>
      <w:r w:rsidRPr="00237F3F">
        <w:t>в конечном продукте,%</w:t>
      </w:r>
    </w:p>
    <w:p w:rsidR="00532ECB" w:rsidRPr="00237F3F" w:rsidRDefault="00532ECB" w:rsidP="00237F3F">
      <w:pPr>
        <w:pStyle w:val="a9"/>
      </w:pPr>
      <w:r w:rsidRPr="00237F3F">
        <w:t>Количество конечного продукта</w:t>
      </w:r>
    </w:p>
    <w:p w:rsidR="00532ECB" w:rsidRPr="00237F3F" w:rsidRDefault="00FA1320" w:rsidP="00237F3F">
      <w:pPr>
        <w:pStyle w:val="a9"/>
      </w:pPr>
      <w:r w:rsidRPr="00237F3F">
        <w:t>Gk= Gн- W=3045-2000=1045 кг/ч;</w:t>
      </w:r>
    </w:p>
    <w:p w:rsidR="00D04CC6" w:rsidRPr="00237F3F" w:rsidRDefault="00D04CC6" w:rsidP="00237F3F">
      <w:pPr>
        <w:pStyle w:val="a9"/>
      </w:pPr>
    </w:p>
    <w:p w:rsidR="004814A1" w:rsidRPr="00237F3F" w:rsidRDefault="004814A1" w:rsidP="00237F3F">
      <w:pPr>
        <w:pStyle w:val="a9"/>
      </w:pPr>
      <w:r w:rsidRPr="00237F3F">
        <w:t>Определим количество выпаренной влаги в каждом корпусе:</w:t>
      </w:r>
    </w:p>
    <w:p w:rsidR="00237F3F" w:rsidRPr="00237F3F" w:rsidRDefault="004814A1" w:rsidP="00237F3F">
      <w:pPr>
        <w:pStyle w:val="a9"/>
      </w:pPr>
      <w:r w:rsidRPr="00237F3F">
        <w:t>Для этого воспользуемся отношением выпаренной влаги в первом корпусе к количеству выпаренной влаги во втором корпусе:</w:t>
      </w:r>
    </w:p>
    <w:p w:rsidR="004814A1" w:rsidRPr="00237F3F" w:rsidRDefault="004814A1" w:rsidP="00237F3F">
      <w:pPr>
        <w:pStyle w:val="a9"/>
      </w:pPr>
      <w:r w:rsidRPr="00237F3F">
        <w:t>I:II =1:1,1</w:t>
      </w:r>
    </w:p>
    <w:p w:rsidR="004814A1" w:rsidRPr="00237F3F" w:rsidRDefault="004814A1" w:rsidP="00237F3F">
      <w:pPr>
        <w:pStyle w:val="a9"/>
      </w:pPr>
    </w:p>
    <w:p w:rsidR="004814A1" w:rsidRPr="00237F3F" w:rsidRDefault="003576D8" w:rsidP="00237F3F">
      <w:pPr>
        <w:pStyle w:val="a9"/>
      </w:pPr>
      <w:r w:rsidRPr="003576D8">
        <w:fldChar w:fldCharType="begin"/>
      </w:r>
      <w:r w:rsidRPr="003576D8">
        <w:instrText xml:space="preserve"> QUOTE </w:instrText>
      </w:r>
      <w:r w:rsidR="0030793D">
        <w:rPr>
          <w:position w:val="-32"/>
        </w:rPr>
        <w:pict>
          <v:shape id="_x0000_i1028" type="#_x0000_t75" style="width:9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44A8&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B644A8&quot; wsp:rsidP=&quot;00B644A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W&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i-cs/&gt;&lt;/w:rPr&gt;&lt;m:t&gt;W&lt;/m:t&gt;&lt;/m:r&gt;&lt;m:r&gt;&lt;m:rPr&gt;&lt;m:sty m:val=&quot;p&quot;/&gt;&lt;/m:rPr&gt;&lt;w:rPr&gt;&lt;w:rFonts w:ascii=&quot;Cambria Math&quot; w:h-ansi=&quot;Cambria Math&quot;/&gt;&lt;wx:font wx:val=&quot;Cambria Math&quot;/&gt;&lt;/w:rPr&gt;&lt;m:t&gt;В·1&lt;/m:t&gt;&lt;/m:r&gt;&lt;/m:num&gt;&lt;m:den&gt;&lt;m:r&gt;&lt;m:rPr&gt;&lt;m:sty m:val=&quot;p&quot;/&gt;&lt;/m:rPr&gt;&lt;w:rPr&gt;&lt;w:rFonts w:ascii=&quot;Cambria Math&quot; w:h-ansi=&quot;Cambria Math&quot;/&gt;&lt;wx:font wx:val=&quot;Cambria Math&quot;/&gt;&lt;/w:rPr&gt;&lt;m:t&gt;2.1&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000&lt;/m:t&gt;&lt;/m:r&gt;&lt;/m:num&gt;&lt;m:den&gt;&lt;m:r&gt;&lt;m:rPr&gt;&lt;m:sty m:val=&quot;p&quot;/&gt;&lt;/m:rPr&gt;&lt;w:rPr&gt;&lt;w:rFonts w:ascii=&quot;Cambria Math&quot; w:h-ansi=&quot;Cambria Math&quot;/&gt;&lt;wx:font wx:val=&quot;Cambria Math&quot;/&gt;&lt;/w:rPr&gt;&lt;m:t&gt;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3576D8">
        <w:instrText xml:space="preserve"> </w:instrText>
      </w:r>
      <w:r w:rsidRPr="003576D8">
        <w:fldChar w:fldCharType="separate"/>
      </w:r>
      <w:r w:rsidR="0030793D">
        <w:rPr>
          <w:position w:val="-32"/>
        </w:rPr>
        <w:pict>
          <v:shape id="_x0000_i1029" type="#_x0000_t75" style="width:9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44A8&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B644A8&quot; wsp:rsidP=&quot;00B644A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W&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i-cs/&gt;&lt;/w:rPr&gt;&lt;m:t&gt;W&lt;/m:t&gt;&lt;/m:r&gt;&lt;m:r&gt;&lt;m:rPr&gt;&lt;m:sty m:val=&quot;p&quot;/&gt;&lt;/m:rPr&gt;&lt;w:rPr&gt;&lt;w:rFonts w:ascii=&quot;Cambria Math&quot; w:h-ansi=&quot;Cambria Math&quot;/&gt;&lt;wx:font wx:val=&quot;Cambria Math&quot;/&gt;&lt;/w:rPr&gt;&lt;m:t&gt;В·1&lt;/m:t&gt;&lt;/m:r&gt;&lt;/m:num&gt;&lt;m:den&gt;&lt;m:r&gt;&lt;m:rPr&gt;&lt;m:sty m:val=&quot;p&quot;/&gt;&lt;/m:rPr&gt;&lt;w:rPr&gt;&lt;w:rFonts w:ascii=&quot;Cambria Math&quot; w:h-ansi=&quot;Cambria Math&quot;/&gt;&lt;wx:font wx:val=&quot;Cambria Math&quot;/&gt;&lt;/w:rPr&gt;&lt;m:t&gt;2.1&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000&lt;/m:t&gt;&lt;/m:r&gt;&lt;/m:num&gt;&lt;m:den&gt;&lt;m:r&gt;&lt;m:rPr&gt;&lt;m:sty m:val=&quot;p&quot;/&gt;&lt;/m:rPr&gt;&lt;w:rPr&gt;&lt;w:rFonts w:ascii=&quot;Cambria Math&quot; w:h-ansi=&quot;Cambria Math&quot;/&gt;&lt;wx:font wx:val=&quot;Cambria Math&quot;/&gt;&lt;/w:rPr&gt;&lt;m:t&gt;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3576D8">
        <w:fldChar w:fldCharType="end"/>
      </w:r>
      <w:r w:rsidR="004814A1" w:rsidRPr="00237F3F">
        <w:t xml:space="preserve"> =</w:t>
      </w:r>
      <w:r w:rsidR="00213913" w:rsidRPr="00237F3F">
        <w:t>958</w:t>
      </w:r>
    </w:p>
    <w:p w:rsidR="004814A1" w:rsidRPr="00237F3F" w:rsidRDefault="0030793D" w:rsidP="005E00BB">
      <w:pPr>
        <w:pStyle w:val="a9"/>
        <w:ind w:left="709" w:firstLine="0"/>
      </w:pPr>
      <w:r>
        <w:pict>
          <v:shape id="_x0000_i1030" type="#_x0000_t75" style="width:204.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4515A&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Pr=&quot;00C4515A&quot; wsp:rsidRDefault=&quot;00C4515A&quot; wsp:rsidP=&quot;00C4515A&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WВ·1.1&lt;/m:t&gt;&lt;/m:r&gt;&lt;/m:num&gt;&lt;m:den&gt;&lt;m:r&gt;&lt;m:rPr&gt;&lt;m:sty m:val=&quot;p&quot;/&gt;&lt;/m:rPr&gt;&lt;w:rPr&gt;&lt;w:rFonts w:ascii=&quot;Cambria Math&quot; w:h-ansi=&quot;Cambria Math&quot;/&gt;&lt;wx:font wx:val=&quot;Cambria Math&quot;/&gt;&lt;/w:rPr&gt;&lt;m:t&gt;2.1&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000В·1.1&lt;/m:t&gt;&lt;/m:r&gt;&lt;/m:num&gt;&lt;m:den&gt;&lt;m:r&gt;&lt;m:rPr&gt;&lt;m:sty m:val=&quot;p&quot;/&gt;&lt;/m:rPr&gt;&lt;w:rPr&gt;&lt;w:rFonts w:ascii=&quot;Cambria Math&quot; w:h-ansi=&quot;Cambria Math&quot;/&gt;&lt;wx:font wx:val=&quot;Cambria Math&quot;/&gt;&lt;/w:rPr&gt;&lt;m:t&gt;2.1&lt;/m:t&gt;&lt;/m:r&gt;&lt;/m:den&gt;&lt;/m:f&gt;&lt;m:r&gt;&lt;m:rPr&gt;&lt;m:sty m:val=&quot;p&quot;/&gt;&lt;/m:rPr&gt;&lt;w:rPr&gt;&lt;w:rFonts w:ascii=&quot;Cambria Math&quot; w:h-ansi=&quot;Cambria Math&quot;/&gt;&lt;wx:font wx:val=&quot;Cambria Math&quot;/&gt;&lt;/w:rPr&gt;&lt;m:t&gt;=1048&lt;/m:t&gt;&lt;/m:r&gt;&lt;/m:oMath&gt;&lt;/m:oMathPara&gt;&lt;/w:p&gt;&lt;w:sectPr wsp:rsidR=&quot;00000000&quot; wsp:rsidRPr=&quot;00C4515A&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4814A1" w:rsidRPr="00237F3F" w:rsidRDefault="004814A1" w:rsidP="00237F3F">
      <w:pPr>
        <w:pStyle w:val="a9"/>
      </w:pPr>
    </w:p>
    <w:p w:rsidR="004814A1" w:rsidRPr="00237F3F" w:rsidRDefault="0030793D" w:rsidP="00237F3F">
      <w:pPr>
        <w:pStyle w:val="a9"/>
      </w:pPr>
      <w:r>
        <w:rPr>
          <w:noProof/>
        </w:rPr>
        <w:pict>
          <v:shape id="_x0000_s1029" type="#_x0000_t75" style="position:absolute;left:0;text-align:left;margin-left:35.25pt;margin-top:51.75pt;width:138pt;height:70pt;z-index:251658240" o:allowincell="f">
            <v:imagedata r:id="rId11" o:title=""/>
            <w10:wrap type="topAndBottom"/>
          </v:shape>
        </w:pict>
      </w:r>
      <w:r w:rsidR="004814A1" w:rsidRPr="00237F3F">
        <w:t>Определяем конечные концентрации раствора по корпусам:</w:t>
      </w:r>
    </w:p>
    <w:p w:rsidR="004814A1" w:rsidRPr="00237F3F" w:rsidRDefault="004814A1" w:rsidP="00237F3F">
      <w:pPr>
        <w:pStyle w:val="a9"/>
      </w:pPr>
    </w:p>
    <w:p w:rsidR="005E00BB" w:rsidRDefault="005E00BB" w:rsidP="00237F3F">
      <w:pPr>
        <w:pStyle w:val="a9"/>
      </w:pPr>
    </w:p>
    <w:p w:rsidR="006B360E" w:rsidRPr="00237F3F" w:rsidRDefault="006B360E" w:rsidP="00237F3F">
      <w:pPr>
        <w:pStyle w:val="a9"/>
      </w:pPr>
      <w:r w:rsidRPr="00237F3F">
        <w:t>Тепловой баланс по 1му корпусу</w:t>
      </w:r>
    </w:p>
    <w:p w:rsidR="005E00BB" w:rsidRDefault="005E00BB" w:rsidP="00237F3F">
      <w:pPr>
        <w:pStyle w:val="a9"/>
      </w:pPr>
    </w:p>
    <w:p w:rsidR="006B360E" w:rsidRPr="005E00BB" w:rsidRDefault="006B360E" w:rsidP="00237F3F">
      <w:pPr>
        <w:pStyle w:val="a9"/>
        <w:rPr>
          <w:lang w:val="de-DE"/>
        </w:rPr>
      </w:pPr>
      <w:r w:rsidRPr="005E00BB">
        <w:rPr>
          <w:lang w:val="de-DE"/>
        </w:rPr>
        <w:t>Q1=D</w:t>
      </w:r>
      <w:r w:rsidRPr="00237F3F">
        <w:t>гр</w:t>
      </w:r>
      <w:r w:rsidRPr="005E00BB">
        <w:rPr>
          <w:lang w:val="de-DE"/>
        </w:rPr>
        <w:t>(in1-ik1)=W1·r1-G0·Cm1(t0-tk1)+Q</w:t>
      </w:r>
      <w:r w:rsidRPr="00237F3F">
        <w:t>ПОТ</w:t>
      </w:r>
      <w:r w:rsidR="00237F3F" w:rsidRPr="005E00BB">
        <w:rPr>
          <w:lang w:val="de-DE"/>
        </w:rPr>
        <w:t xml:space="preserve"> </w:t>
      </w:r>
      <w:r w:rsidR="000E36D4" w:rsidRPr="005E00BB">
        <w:rPr>
          <w:lang w:val="de-DE"/>
        </w:rPr>
        <w:t>(6)</w:t>
      </w:r>
    </w:p>
    <w:p w:rsidR="006B360E" w:rsidRPr="00BF1304" w:rsidRDefault="006B360E" w:rsidP="00237F3F">
      <w:pPr>
        <w:pStyle w:val="a9"/>
        <w:rPr>
          <w:lang w:val="en-US"/>
        </w:rPr>
      </w:pPr>
      <w:r w:rsidRPr="00BF1304">
        <w:rPr>
          <w:lang w:val="en-US"/>
        </w:rPr>
        <w:t>Q2 = D</w:t>
      </w:r>
      <w:r w:rsidRPr="00237F3F">
        <w:t>гр</w:t>
      </w:r>
      <w:r w:rsidRPr="00BF1304">
        <w:rPr>
          <w:lang w:val="en-US"/>
        </w:rPr>
        <w:t>2 (in2- ik2)= W2·r2-G1·Cm2(t</w:t>
      </w:r>
      <w:r w:rsidRPr="00237F3F">
        <w:t>к</w:t>
      </w:r>
      <w:r w:rsidRPr="00BF1304">
        <w:rPr>
          <w:lang w:val="en-US"/>
        </w:rPr>
        <w:t>1-tk2)+Q</w:t>
      </w:r>
      <w:r w:rsidRPr="00237F3F">
        <w:t>ПОТ</w:t>
      </w:r>
      <w:r w:rsidR="000E36D4" w:rsidRPr="00BF1304">
        <w:rPr>
          <w:lang w:val="en-US"/>
        </w:rPr>
        <w:t>2</w:t>
      </w:r>
      <w:r w:rsidR="00237F3F" w:rsidRPr="00BF1304">
        <w:rPr>
          <w:lang w:val="en-US"/>
        </w:rPr>
        <w:t xml:space="preserve"> </w:t>
      </w:r>
      <w:r w:rsidR="000E36D4" w:rsidRPr="00BF1304">
        <w:rPr>
          <w:lang w:val="en-US"/>
        </w:rPr>
        <w:t>(7)</w:t>
      </w:r>
    </w:p>
    <w:p w:rsidR="005E00BB" w:rsidRPr="00BF1304" w:rsidRDefault="005E00BB" w:rsidP="00237F3F">
      <w:pPr>
        <w:pStyle w:val="a9"/>
        <w:rPr>
          <w:lang w:val="en-US"/>
        </w:rPr>
      </w:pPr>
    </w:p>
    <w:p w:rsidR="006B360E" w:rsidRPr="00237F3F" w:rsidRDefault="006B360E" w:rsidP="00237F3F">
      <w:pPr>
        <w:pStyle w:val="a9"/>
      </w:pPr>
      <w:r w:rsidRPr="00237F3F">
        <w:t>t0-температура молока в 1ом корпусе</w:t>
      </w:r>
    </w:p>
    <w:p w:rsidR="006B360E" w:rsidRPr="00237F3F" w:rsidRDefault="006B360E" w:rsidP="00237F3F">
      <w:pPr>
        <w:pStyle w:val="a9"/>
      </w:pPr>
      <w:r w:rsidRPr="00237F3F">
        <w:t>tк1-температура кипения молока в 1ом</w:t>
      </w:r>
      <w:r w:rsidR="00BF1B0C" w:rsidRPr="00237F3F">
        <w:t xml:space="preserve"> корпусе</w:t>
      </w:r>
    </w:p>
    <w:p w:rsidR="00BF1B0C" w:rsidRPr="00237F3F" w:rsidRDefault="00BF1B0C" w:rsidP="00237F3F">
      <w:pPr>
        <w:pStyle w:val="a9"/>
      </w:pPr>
      <w:r w:rsidRPr="00237F3F">
        <w:t>tk2-температура кипения во втором корпусе</w:t>
      </w:r>
    </w:p>
    <w:p w:rsidR="00BF1B0C" w:rsidRPr="00237F3F" w:rsidRDefault="00BF1B0C" w:rsidP="00237F3F">
      <w:pPr>
        <w:pStyle w:val="a9"/>
      </w:pPr>
      <w:r w:rsidRPr="00237F3F">
        <w:t>r1, r2-теплота парообразования при соответствующем давлении в 1и 2 корпусах.</w:t>
      </w:r>
    </w:p>
    <w:p w:rsidR="00D04CC6" w:rsidRPr="00237F3F" w:rsidRDefault="00D04CC6" w:rsidP="00237F3F">
      <w:pPr>
        <w:pStyle w:val="a9"/>
      </w:pPr>
      <w:r w:rsidRPr="00237F3F">
        <w:t>Dгр-расход греющего пара в первом корпусе, кг/ч</w:t>
      </w:r>
    </w:p>
    <w:p w:rsidR="00D04CC6" w:rsidRPr="00237F3F" w:rsidRDefault="00D04CC6" w:rsidP="00237F3F">
      <w:pPr>
        <w:pStyle w:val="a9"/>
      </w:pPr>
      <w:r w:rsidRPr="00237F3F">
        <w:t>Dгр2- расход греющего пара во втором корпусе, кг/ч</w:t>
      </w:r>
    </w:p>
    <w:p w:rsidR="00237F3F" w:rsidRPr="00237F3F" w:rsidRDefault="008461B1" w:rsidP="00237F3F">
      <w:pPr>
        <w:pStyle w:val="a9"/>
      </w:pPr>
      <w:r w:rsidRPr="00237F3F">
        <w:t>QПОТ , QПОТ2-потери теплоты в первом и втором корпусе,кДж</w:t>
      </w:r>
    </w:p>
    <w:p w:rsidR="00BF1B0C" w:rsidRPr="00237F3F" w:rsidRDefault="00BF1B0C" w:rsidP="00237F3F">
      <w:pPr>
        <w:pStyle w:val="a9"/>
      </w:pPr>
      <w:r w:rsidRPr="00237F3F">
        <w:t>Cm-теплоемкость молока</w:t>
      </w:r>
    </w:p>
    <w:p w:rsidR="005E00BB" w:rsidRDefault="005E00BB" w:rsidP="00237F3F">
      <w:pPr>
        <w:pStyle w:val="a9"/>
      </w:pPr>
    </w:p>
    <w:p w:rsidR="00BF1B0C" w:rsidRPr="00237F3F" w:rsidRDefault="00BF1B0C" w:rsidP="00237F3F">
      <w:pPr>
        <w:pStyle w:val="a9"/>
      </w:pPr>
      <w:r w:rsidRPr="00237F3F">
        <w:t>Cm=41,87</w:t>
      </w:r>
      <w:r w:rsidR="00A27009" w:rsidRPr="00237F3F">
        <w:t>W</w:t>
      </w:r>
      <w:r w:rsidRPr="00237F3F">
        <w:t>+(13,73+0,113(Т-273))</w:t>
      </w:r>
      <w:r w:rsidR="00237F3F" w:rsidRPr="00237F3F">
        <w:t xml:space="preserve"> </w:t>
      </w:r>
      <w:r w:rsidR="000E36D4" w:rsidRPr="00237F3F">
        <w:t>(8)</w:t>
      </w:r>
    </w:p>
    <w:p w:rsidR="005E00BB" w:rsidRDefault="005E00BB" w:rsidP="00237F3F">
      <w:pPr>
        <w:pStyle w:val="a9"/>
      </w:pPr>
    </w:p>
    <w:p w:rsidR="00BF1B0C" w:rsidRPr="00237F3F" w:rsidRDefault="00BF1B0C" w:rsidP="00237F3F">
      <w:pPr>
        <w:pStyle w:val="a9"/>
      </w:pPr>
      <w:r w:rsidRPr="00237F3F">
        <w:t>Уравнение теплопередачи для корпусов</w:t>
      </w:r>
    </w:p>
    <w:p w:rsidR="005E00BB" w:rsidRDefault="005E00BB" w:rsidP="00237F3F">
      <w:pPr>
        <w:pStyle w:val="a9"/>
      </w:pPr>
    </w:p>
    <w:p w:rsidR="00BF1B0C" w:rsidRPr="00237F3F" w:rsidRDefault="00BF1B0C" w:rsidP="00237F3F">
      <w:pPr>
        <w:pStyle w:val="a9"/>
      </w:pPr>
      <w:r w:rsidRPr="00237F3F">
        <w:t>Q1/3,6=К1F1Δt1</w:t>
      </w:r>
      <w:r w:rsidR="00237F3F" w:rsidRPr="00237F3F">
        <w:t xml:space="preserve"> </w:t>
      </w:r>
      <w:r w:rsidR="000E36D4" w:rsidRPr="00237F3F">
        <w:t>(9)</w:t>
      </w:r>
    </w:p>
    <w:p w:rsidR="00BF1B0C" w:rsidRPr="00237F3F" w:rsidRDefault="00BF1B0C" w:rsidP="00237F3F">
      <w:pPr>
        <w:pStyle w:val="a9"/>
      </w:pPr>
      <w:r w:rsidRPr="00237F3F">
        <w:t>Q2/3,6= К2F2Δt2</w:t>
      </w:r>
      <w:r w:rsidR="00237F3F" w:rsidRPr="00237F3F">
        <w:t xml:space="preserve"> </w:t>
      </w:r>
      <w:r w:rsidR="000E36D4" w:rsidRPr="00237F3F">
        <w:t>(10)</w:t>
      </w:r>
    </w:p>
    <w:p w:rsidR="00BF1B0C" w:rsidRPr="00237F3F" w:rsidRDefault="00BF1B0C" w:rsidP="00237F3F">
      <w:pPr>
        <w:pStyle w:val="a9"/>
      </w:pPr>
      <w:r w:rsidRPr="00237F3F">
        <w:t>Δt1=tгр- tk1</w:t>
      </w:r>
      <w:r w:rsidR="000E36D4" w:rsidRPr="00237F3F">
        <w:t xml:space="preserve"> </w:t>
      </w:r>
      <w:r w:rsidR="00385713" w:rsidRPr="00237F3F">
        <w:t>=</w:t>
      </w:r>
      <w:r w:rsidR="00184D61" w:rsidRPr="00237F3F">
        <w:t>86-70=16</w:t>
      </w:r>
      <w:r w:rsidR="00385713" w:rsidRPr="00237F3F">
        <w:t>°С</w:t>
      </w:r>
      <w:r w:rsidR="00237F3F" w:rsidRPr="00237F3F">
        <w:t xml:space="preserve"> </w:t>
      </w:r>
      <w:r w:rsidR="000E36D4" w:rsidRPr="00237F3F">
        <w:t>(11)</w:t>
      </w:r>
    </w:p>
    <w:p w:rsidR="00BF1B0C" w:rsidRPr="00237F3F" w:rsidRDefault="00BF1B0C" w:rsidP="00237F3F">
      <w:pPr>
        <w:pStyle w:val="a9"/>
      </w:pPr>
      <w:r w:rsidRPr="00237F3F">
        <w:t>Δt2= tгр2- tk2</w:t>
      </w:r>
      <w:r w:rsidR="00237F3F" w:rsidRPr="00237F3F">
        <w:t xml:space="preserve"> </w:t>
      </w:r>
      <w:r w:rsidR="000E36D4" w:rsidRPr="00237F3F">
        <w:t>(12)</w:t>
      </w:r>
    </w:p>
    <w:p w:rsidR="00BF1B0C" w:rsidRPr="00237F3F" w:rsidRDefault="00BF1B0C" w:rsidP="00237F3F">
      <w:pPr>
        <w:pStyle w:val="a9"/>
      </w:pPr>
      <w:r w:rsidRPr="00237F3F">
        <w:t>tгр2= tk1-</w:t>
      </w:r>
      <w:r w:rsidR="006F532D" w:rsidRPr="00237F3F">
        <w:t>Δ</w:t>
      </w:r>
      <w:r w:rsidRPr="00237F3F">
        <w:t>tфх- Δtн</w:t>
      </w:r>
      <w:r w:rsidR="00237F3F" w:rsidRPr="00237F3F">
        <w:t xml:space="preserve"> </w:t>
      </w:r>
      <w:r w:rsidR="000E36D4" w:rsidRPr="00237F3F">
        <w:t>(13)</w:t>
      </w:r>
    </w:p>
    <w:p w:rsidR="00BF1B0C" w:rsidRPr="00237F3F" w:rsidRDefault="00BF1B0C" w:rsidP="00237F3F">
      <w:pPr>
        <w:pStyle w:val="a9"/>
      </w:pPr>
      <w:r w:rsidRPr="00237F3F">
        <w:t>tвп=</w:t>
      </w:r>
      <w:r w:rsidR="006F532D" w:rsidRPr="00237F3F">
        <w:t xml:space="preserve"> tk2-Δtфх- Δtн</w:t>
      </w:r>
      <w:r w:rsidR="00237F3F" w:rsidRPr="00237F3F">
        <w:t xml:space="preserve"> </w:t>
      </w:r>
      <w:r w:rsidR="000E36D4" w:rsidRPr="00237F3F">
        <w:t>(14)</w:t>
      </w:r>
    </w:p>
    <w:p w:rsidR="005E00BB" w:rsidRDefault="005E00BB" w:rsidP="00237F3F">
      <w:pPr>
        <w:pStyle w:val="a9"/>
      </w:pPr>
    </w:p>
    <w:p w:rsidR="00237F3F" w:rsidRPr="00237F3F" w:rsidRDefault="0074246D" w:rsidP="00237F3F">
      <w:pPr>
        <w:pStyle w:val="a9"/>
      </w:pPr>
      <w:r w:rsidRPr="00237F3F">
        <w:t>Δt1</w:t>
      </w:r>
      <w:r w:rsidR="00237F3F" w:rsidRPr="00237F3F">
        <w:t xml:space="preserve"> </w:t>
      </w:r>
      <w:r w:rsidRPr="00237F3F">
        <w:t>, Δt2-полезная разность температур, °С</w:t>
      </w:r>
    </w:p>
    <w:p w:rsidR="0074246D" w:rsidRPr="00237F3F" w:rsidRDefault="0074246D" w:rsidP="00237F3F">
      <w:pPr>
        <w:pStyle w:val="a9"/>
      </w:pPr>
      <w:r w:rsidRPr="00237F3F">
        <w:t>К1, К2-коэффициенты теплопередачи для корпусов, Вт/м2∙К</w:t>
      </w:r>
    </w:p>
    <w:p w:rsidR="0074246D" w:rsidRPr="00237F3F" w:rsidRDefault="0074246D" w:rsidP="00237F3F">
      <w:pPr>
        <w:pStyle w:val="a9"/>
      </w:pPr>
      <w:r w:rsidRPr="00237F3F">
        <w:t>tk1, tk2-температура кипения молока в первом и втором корпусе, °С</w:t>
      </w:r>
    </w:p>
    <w:p w:rsidR="006F532D" w:rsidRPr="00237F3F" w:rsidRDefault="006F532D" w:rsidP="00237F3F">
      <w:pPr>
        <w:pStyle w:val="a9"/>
      </w:pPr>
      <w:r w:rsidRPr="00237F3F">
        <w:t>Анализ нагрузки корпусов</w:t>
      </w:r>
    </w:p>
    <w:p w:rsidR="006F532D" w:rsidRPr="00237F3F" w:rsidRDefault="006F532D" w:rsidP="00237F3F">
      <w:pPr>
        <w:pStyle w:val="a9"/>
      </w:pPr>
      <w:r w:rsidRPr="00237F3F">
        <w:t>Распределение выпариваемой влаги по корпусам и полезной разности температур производят на основании решения системы уравнений с учетом отбора экстра пара на дополнительные нужды. Решение этой задачи ведется методом последовательных приближений. В качестве 1го приближения обычно считают, что количество выпариваемой влаги равно количеству греющего пара. В этом случае можем записать:</w:t>
      </w:r>
    </w:p>
    <w:p w:rsidR="005E00BB" w:rsidRDefault="005E00BB" w:rsidP="00237F3F">
      <w:pPr>
        <w:pStyle w:val="a9"/>
      </w:pPr>
    </w:p>
    <w:p w:rsidR="00237F3F" w:rsidRPr="005E00BB" w:rsidRDefault="006F532D" w:rsidP="00237F3F">
      <w:pPr>
        <w:pStyle w:val="a9"/>
        <w:rPr>
          <w:lang w:val="de-DE"/>
        </w:rPr>
      </w:pPr>
      <w:r w:rsidRPr="005E00BB">
        <w:rPr>
          <w:lang w:val="de-DE"/>
        </w:rPr>
        <w:t>W1= D</w:t>
      </w:r>
      <w:r w:rsidRPr="00237F3F">
        <w:t>гр</w:t>
      </w:r>
      <w:r w:rsidRPr="005E00BB">
        <w:rPr>
          <w:lang w:val="de-DE"/>
        </w:rPr>
        <w:t>=a(D0+E1)=a D0(1+u)</w:t>
      </w:r>
      <w:r w:rsidR="00237F3F" w:rsidRPr="005E00BB">
        <w:rPr>
          <w:lang w:val="de-DE"/>
        </w:rPr>
        <w:t xml:space="preserve"> </w:t>
      </w:r>
      <w:r w:rsidR="000E36D4" w:rsidRPr="005E00BB">
        <w:rPr>
          <w:lang w:val="de-DE"/>
        </w:rPr>
        <w:t>(15)</w:t>
      </w:r>
    </w:p>
    <w:p w:rsidR="000B46FB" w:rsidRPr="005E00BB" w:rsidRDefault="000B46FB" w:rsidP="00237F3F">
      <w:pPr>
        <w:pStyle w:val="a9"/>
        <w:rPr>
          <w:lang w:val="de-DE"/>
        </w:rPr>
      </w:pPr>
      <w:r w:rsidRPr="005E00BB">
        <w:rPr>
          <w:lang w:val="de-DE"/>
        </w:rPr>
        <w:t>W2= W1- E1- E111=C W1- u D0</w:t>
      </w:r>
      <w:r w:rsidR="00237F3F" w:rsidRPr="005E00BB">
        <w:rPr>
          <w:lang w:val="de-DE"/>
        </w:rPr>
        <w:t xml:space="preserve"> </w:t>
      </w:r>
      <w:r w:rsidR="000E36D4" w:rsidRPr="005E00BB">
        <w:rPr>
          <w:lang w:val="de-DE"/>
        </w:rPr>
        <w:t>(16)</w:t>
      </w:r>
    </w:p>
    <w:p w:rsidR="005E00BB" w:rsidRDefault="005E00BB" w:rsidP="00237F3F">
      <w:pPr>
        <w:pStyle w:val="a9"/>
      </w:pPr>
    </w:p>
    <w:p w:rsidR="00237F3F" w:rsidRPr="00237F3F" w:rsidRDefault="000B46FB" w:rsidP="00237F3F">
      <w:pPr>
        <w:pStyle w:val="a9"/>
      </w:pPr>
      <w:r w:rsidRPr="00237F3F">
        <w:t xml:space="preserve">u= E1/ D0-коэффициент </w:t>
      </w:r>
      <w:r w:rsidR="00532951" w:rsidRPr="00237F3F">
        <w:t>инжекции (</w:t>
      </w:r>
      <w:r w:rsidRPr="00237F3F">
        <w:t>=0,8..1)</w:t>
      </w:r>
    </w:p>
    <w:p w:rsidR="000B46FB" w:rsidRPr="00237F3F" w:rsidRDefault="000B46FB" w:rsidP="00237F3F">
      <w:pPr>
        <w:pStyle w:val="a9"/>
      </w:pPr>
      <w:r w:rsidRPr="00237F3F">
        <w:t>а = коэффициент учитывающий долю отбираемого экстрапара(=0,9)</w:t>
      </w:r>
    </w:p>
    <w:p w:rsidR="000B46FB" w:rsidRPr="00237F3F" w:rsidRDefault="000B46FB" w:rsidP="00237F3F">
      <w:pPr>
        <w:pStyle w:val="a9"/>
      </w:pPr>
      <w:r w:rsidRPr="00237F3F">
        <w:t>с = коэффициент учитывающий отбор экстрапара, направляемого во 2ой</w:t>
      </w:r>
      <w:r w:rsidR="00237F3F" w:rsidRPr="00237F3F">
        <w:t xml:space="preserve"> </w:t>
      </w:r>
      <w:r w:rsidRPr="00237F3F">
        <w:t>В.А.</w:t>
      </w:r>
    </w:p>
    <w:p w:rsidR="0036113F" w:rsidRDefault="00A33628" w:rsidP="00237F3F">
      <w:pPr>
        <w:pStyle w:val="a9"/>
      </w:pPr>
      <w:r w:rsidRPr="00237F3F">
        <w:t>В</w:t>
      </w:r>
      <w:r w:rsidR="000E36D4" w:rsidRPr="00237F3F">
        <w:t xml:space="preserve"> (16) подставим вместо</w:t>
      </w:r>
    </w:p>
    <w:p w:rsidR="0036113F" w:rsidRDefault="0036113F" w:rsidP="00237F3F">
      <w:pPr>
        <w:pStyle w:val="a9"/>
      </w:pPr>
    </w:p>
    <w:p w:rsidR="000B46FB" w:rsidRPr="00237F3F" w:rsidRDefault="000E36D4" w:rsidP="00237F3F">
      <w:pPr>
        <w:pStyle w:val="a9"/>
      </w:pPr>
      <w:r w:rsidRPr="00237F3F">
        <w:t>W2= W- W1</w:t>
      </w:r>
    </w:p>
    <w:p w:rsidR="00237F3F" w:rsidRPr="00BF1304" w:rsidRDefault="000E36D4" w:rsidP="00237F3F">
      <w:pPr>
        <w:pStyle w:val="a9"/>
        <w:rPr>
          <w:lang w:val="en-US"/>
        </w:rPr>
      </w:pPr>
      <w:r w:rsidRPr="00BF1304">
        <w:rPr>
          <w:lang w:val="en-US"/>
        </w:rPr>
        <w:t>W- W1= C W1- u D0</w:t>
      </w:r>
    </w:p>
    <w:p w:rsidR="000E36D4" w:rsidRPr="00BF1304" w:rsidRDefault="000E36D4" w:rsidP="00237F3F">
      <w:pPr>
        <w:pStyle w:val="a9"/>
        <w:rPr>
          <w:lang w:val="en-US"/>
        </w:rPr>
      </w:pPr>
      <w:r w:rsidRPr="00BF1304">
        <w:rPr>
          <w:lang w:val="en-US"/>
        </w:rPr>
        <w:t>W1(</w:t>
      </w:r>
      <w:r w:rsidRPr="00237F3F">
        <w:t>С</w:t>
      </w:r>
      <w:r w:rsidRPr="00BF1304">
        <w:rPr>
          <w:lang w:val="en-US"/>
        </w:rPr>
        <w:t>+1)= W+u D0</w:t>
      </w:r>
      <w:r w:rsidR="00237F3F" w:rsidRPr="00BF1304">
        <w:rPr>
          <w:lang w:val="en-US"/>
        </w:rPr>
        <w:t xml:space="preserve"> </w:t>
      </w:r>
      <w:r w:rsidRPr="00BF1304">
        <w:rPr>
          <w:lang w:val="en-US"/>
        </w:rPr>
        <w:t>(17)</w:t>
      </w:r>
    </w:p>
    <w:p w:rsidR="0036113F" w:rsidRPr="00BF1304" w:rsidRDefault="0036113F" w:rsidP="00237F3F">
      <w:pPr>
        <w:pStyle w:val="a9"/>
        <w:rPr>
          <w:lang w:val="en-US"/>
        </w:rPr>
      </w:pPr>
    </w:p>
    <w:p w:rsidR="0036113F" w:rsidRDefault="000E36D4" w:rsidP="00237F3F">
      <w:pPr>
        <w:pStyle w:val="a9"/>
      </w:pPr>
      <w:r w:rsidRPr="00237F3F">
        <w:t>Из (15)</w:t>
      </w:r>
      <w:r w:rsidR="00237F3F" w:rsidRPr="00237F3F">
        <w:t xml:space="preserve"> </w:t>
      </w:r>
      <w:r w:rsidRPr="00237F3F">
        <w:t>получим</w:t>
      </w:r>
    </w:p>
    <w:p w:rsidR="0036113F" w:rsidRDefault="0036113F" w:rsidP="00237F3F">
      <w:pPr>
        <w:pStyle w:val="a9"/>
      </w:pPr>
    </w:p>
    <w:p w:rsidR="0036113F" w:rsidRDefault="000E36D4" w:rsidP="00237F3F">
      <w:pPr>
        <w:pStyle w:val="a9"/>
      </w:pPr>
      <w:r w:rsidRPr="00237F3F">
        <w:t>D0= W1/а(1+ u),</w:t>
      </w:r>
    </w:p>
    <w:p w:rsidR="0036113F" w:rsidRDefault="0036113F" w:rsidP="00237F3F">
      <w:pPr>
        <w:pStyle w:val="a9"/>
      </w:pPr>
    </w:p>
    <w:p w:rsidR="000E36D4" w:rsidRPr="00237F3F" w:rsidRDefault="000E36D4" w:rsidP="00237F3F">
      <w:pPr>
        <w:pStyle w:val="a9"/>
      </w:pPr>
      <w:r w:rsidRPr="00237F3F">
        <w:t>подставим в (17) и получим</w:t>
      </w:r>
    </w:p>
    <w:p w:rsidR="0036113F" w:rsidRDefault="0036113F" w:rsidP="00237F3F">
      <w:pPr>
        <w:pStyle w:val="a9"/>
      </w:pPr>
    </w:p>
    <w:p w:rsidR="000E36D4" w:rsidRPr="00237F3F" w:rsidRDefault="000E36D4" w:rsidP="00237F3F">
      <w:pPr>
        <w:pStyle w:val="a9"/>
      </w:pPr>
      <w:r w:rsidRPr="00237F3F">
        <w:t>W1(С+1)= W+ u W1/</w:t>
      </w:r>
      <w:r w:rsidR="00013146" w:rsidRPr="00237F3F">
        <w:t xml:space="preserve"> а(1+ u)</w:t>
      </w:r>
      <w:r w:rsidR="00237F3F" w:rsidRPr="00237F3F">
        <w:t xml:space="preserve"> </w:t>
      </w:r>
      <w:r w:rsidR="00013146" w:rsidRPr="00237F3F">
        <w:t>(18)</w:t>
      </w:r>
    </w:p>
    <w:p w:rsidR="0036113F" w:rsidRDefault="0036113F" w:rsidP="00237F3F">
      <w:pPr>
        <w:pStyle w:val="a9"/>
      </w:pPr>
    </w:p>
    <w:p w:rsidR="00013146" w:rsidRPr="00237F3F" w:rsidRDefault="005221AC" w:rsidP="00237F3F">
      <w:pPr>
        <w:pStyle w:val="a9"/>
      </w:pPr>
      <w:r w:rsidRPr="00237F3F">
        <w:t>После преобразований полу</w:t>
      </w:r>
      <w:r w:rsidR="00013146" w:rsidRPr="00237F3F">
        <w:t>чим</w:t>
      </w:r>
    </w:p>
    <w:p w:rsidR="0036113F" w:rsidRDefault="0036113F" w:rsidP="00237F3F">
      <w:pPr>
        <w:pStyle w:val="a9"/>
      </w:pPr>
    </w:p>
    <w:p w:rsidR="00013146" w:rsidRPr="00237F3F" w:rsidRDefault="00013146" w:rsidP="00237F3F">
      <w:pPr>
        <w:pStyle w:val="a9"/>
      </w:pPr>
      <w:r w:rsidRPr="00237F3F">
        <w:t xml:space="preserve">W1= </w:t>
      </w:r>
      <w:r w:rsidR="005221AC" w:rsidRPr="00237F3F">
        <w:t>[</w:t>
      </w:r>
      <w:r w:rsidRPr="00237F3F">
        <w:t>W</w:t>
      </w:r>
      <w:r w:rsidR="005221AC" w:rsidRPr="00237F3F">
        <w:t>·</w:t>
      </w:r>
      <w:r w:rsidRPr="00237F3F">
        <w:t xml:space="preserve"> а(1+ u)</w:t>
      </w:r>
      <w:r w:rsidR="005221AC" w:rsidRPr="00237F3F">
        <w:t>]</w:t>
      </w:r>
      <w:r w:rsidRPr="00237F3F">
        <w:t>/ а(1+ c) (1+ u)- u</w:t>
      </w:r>
      <w:r w:rsidR="005221AC" w:rsidRPr="00237F3F">
        <w:t>=</w:t>
      </w:r>
      <w:r w:rsidR="00184D61" w:rsidRPr="00237F3F">
        <w:t>[2000</w:t>
      </w:r>
      <w:r w:rsidR="005221AC" w:rsidRPr="00237F3F">
        <w:t>·0.9(1+0,9)]</w:t>
      </w:r>
      <w:r w:rsidRPr="00237F3F">
        <w:t xml:space="preserve"> </w:t>
      </w:r>
      <w:r w:rsidR="005221AC" w:rsidRPr="00237F3F">
        <w:t>/0,9(1+0,95)(1+0,9) -0,9=</w:t>
      </w:r>
      <w:r w:rsidR="00184D61" w:rsidRPr="00237F3F">
        <w:t>1405</w:t>
      </w:r>
      <w:r w:rsidR="00237F3F" w:rsidRPr="00237F3F">
        <w:t xml:space="preserve"> </w:t>
      </w:r>
      <w:r w:rsidR="005221AC" w:rsidRPr="00237F3F">
        <w:t>кг/ч</w:t>
      </w:r>
      <w:r w:rsidR="00237F3F" w:rsidRPr="00237F3F">
        <w:t xml:space="preserve"> </w:t>
      </w:r>
      <w:r w:rsidRPr="00237F3F">
        <w:t>(19)</w:t>
      </w:r>
    </w:p>
    <w:p w:rsidR="0036113F" w:rsidRDefault="0036113F" w:rsidP="00237F3F">
      <w:pPr>
        <w:pStyle w:val="a9"/>
      </w:pPr>
    </w:p>
    <w:p w:rsidR="00013146" w:rsidRPr="00237F3F" w:rsidRDefault="00013146" w:rsidP="00237F3F">
      <w:pPr>
        <w:pStyle w:val="a9"/>
      </w:pPr>
      <w:r w:rsidRPr="00237F3F">
        <w:t>Тогда W2 =</w:t>
      </w:r>
      <w:r w:rsidR="005221AC" w:rsidRPr="00237F3F">
        <w:t>2</w:t>
      </w:r>
      <w:r w:rsidR="00184D61" w:rsidRPr="00237F3F">
        <w:t>0</w:t>
      </w:r>
      <w:r w:rsidR="005221AC" w:rsidRPr="00237F3F">
        <w:t>00-1</w:t>
      </w:r>
      <w:r w:rsidR="00184D61" w:rsidRPr="00237F3F">
        <w:t>405</w:t>
      </w:r>
      <w:r w:rsidR="005221AC" w:rsidRPr="00237F3F">
        <w:t>=</w:t>
      </w:r>
      <w:r w:rsidR="00184D61" w:rsidRPr="00237F3F">
        <w:t>595</w:t>
      </w:r>
      <w:r w:rsidR="005221AC" w:rsidRPr="00237F3F">
        <w:t xml:space="preserve"> кг/ч</w:t>
      </w:r>
    </w:p>
    <w:p w:rsidR="00013146" w:rsidRPr="00237F3F" w:rsidRDefault="00013146" w:rsidP="00237F3F">
      <w:pPr>
        <w:pStyle w:val="a9"/>
      </w:pPr>
      <w:r w:rsidRPr="00237F3F">
        <w:t>Концентрация после первого корпуса</w:t>
      </w:r>
    </w:p>
    <w:p w:rsidR="0036113F" w:rsidRDefault="0036113F" w:rsidP="00237F3F">
      <w:pPr>
        <w:pStyle w:val="a9"/>
      </w:pPr>
    </w:p>
    <w:p w:rsidR="00013146" w:rsidRPr="00237F3F" w:rsidRDefault="005221AC" w:rsidP="00237F3F">
      <w:pPr>
        <w:pStyle w:val="a9"/>
      </w:pPr>
      <w:r w:rsidRPr="00237F3F">
        <w:t>Х</w:t>
      </w:r>
      <w:r w:rsidR="00013146" w:rsidRPr="00237F3F">
        <w:t>1= G0</w:t>
      </w:r>
      <w:r w:rsidRPr="00237F3F">
        <w:t>Х</w:t>
      </w:r>
      <w:r w:rsidR="00013146" w:rsidRPr="00237F3F">
        <w:t>0/ G0- W1=</w:t>
      </w:r>
      <w:r w:rsidR="0035364C" w:rsidRPr="00237F3F">
        <w:t>3</w:t>
      </w:r>
      <w:r w:rsidR="00184D61" w:rsidRPr="00237F3F">
        <w:t>045</w:t>
      </w:r>
      <w:r w:rsidR="0035364C" w:rsidRPr="00237F3F">
        <w:t>·13/(</w:t>
      </w:r>
      <w:r w:rsidR="00184D61" w:rsidRPr="00237F3F">
        <w:t>3045</w:t>
      </w:r>
      <w:r w:rsidR="0035364C" w:rsidRPr="00237F3F">
        <w:t>-</w:t>
      </w:r>
      <w:r w:rsidR="00184D61" w:rsidRPr="00237F3F">
        <w:t>1405</w:t>
      </w:r>
      <w:r w:rsidR="0035364C" w:rsidRPr="00237F3F">
        <w:t>)=</w:t>
      </w:r>
      <w:r w:rsidR="00184D61" w:rsidRPr="00237F3F">
        <w:t>23,9</w:t>
      </w:r>
      <w:r w:rsidR="0035364C" w:rsidRPr="00237F3F">
        <w:t xml:space="preserve"> %</w:t>
      </w:r>
    </w:p>
    <w:p w:rsidR="0036113F" w:rsidRDefault="0036113F" w:rsidP="00237F3F">
      <w:pPr>
        <w:pStyle w:val="a9"/>
      </w:pPr>
    </w:p>
    <w:p w:rsidR="00013146" w:rsidRPr="00237F3F" w:rsidRDefault="00013146" w:rsidP="00237F3F">
      <w:pPr>
        <w:pStyle w:val="a9"/>
      </w:pPr>
      <w:r w:rsidRPr="00237F3F">
        <w:t>При условии равенства площадей F1=F2</w:t>
      </w:r>
    </w:p>
    <w:p w:rsidR="0036113F" w:rsidRDefault="0036113F" w:rsidP="00237F3F">
      <w:pPr>
        <w:pStyle w:val="a9"/>
      </w:pPr>
    </w:p>
    <w:p w:rsidR="006B4F79" w:rsidRPr="00237F3F" w:rsidRDefault="00013146" w:rsidP="00237F3F">
      <w:pPr>
        <w:pStyle w:val="a9"/>
      </w:pPr>
      <w:r w:rsidRPr="00237F3F">
        <w:t>Δt</w:t>
      </w:r>
      <w:r w:rsidR="0035364C" w:rsidRPr="00237F3F">
        <w:t>2</w:t>
      </w:r>
      <w:r w:rsidR="006B4F79" w:rsidRPr="00237F3F">
        <w:t>= W</w:t>
      </w:r>
      <w:r w:rsidR="0035364C" w:rsidRPr="00237F3F">
        <w:t>2</w:t>
      </w:r>
      <w:r w:rsidR="006B4F79" w:rsidRPr="00237F3F">
        <w:t>К</w:t>
      </w:r>
      <w:r w:rsidR="0035364C" w:rsidRPr="00237F3F">
        <w:t>1</w:t>
      </w:r>
      <w:r w:rsidR="006B4F79" w:rsidRPr="00237F3F">
        <w:t>Δt</w:t>
      </w:r>
      <w:r w:rsidR="0035364C" w:rsidRPr="00237F3F">
        <w:t>1</w:t>
      </w:r>
      <w:r w:rsidR="006B4F79" w:rsidRPr="00237F3F">
        <w:t>/ W</w:t>
      </w:r>
      <w:r w:rsidR="0035364C" w:rsidRPr="00237F3F">
        <w:t>1</w:t>
      </w:r>
      <w:r w:rsidR="006B4F79" w:rsidRPr="00237F3F">
        <w:t xml:space="preserve"> К</w:t>
      </w:r>
      <w:r w:rsidR="0035364C" w:rsidRPr="00237F3F">
        <w:t>2</w:t>
      </w:r>
      <w:r w:rsidR="0046677D" w:rsidRPr="00237F3F">
        <w:t>=1</w:t>
      </w:r>
      <w:r w:rsidR="00184D61" w:rsidRPr="00237F3F">
        <w:t>6·1500·0,298/0,702·1200 =9</w:t>
      </w:r>
      <w:r w:rsidR="0046677D" w:rsidRPr="00237F3F">
        <w:t>°С</w:t>
      </w:r>
    </w:p>
    <w:p w:rsidR="00013146" w:rsidRPr="00237F3F" w:rsidRDefault="006B4F79" w:rsidP="00237F3F">
      <w:pPr>
        <w:pStyle w:val="a9"/>
      </w:pPr>
      <w:r w:rsidRPr="00237F3F">
        <w:t>tгр</w:t>
      </w:r>
      <w:r w:rsidR="0046677D" w:rsidRPr="00237F3F">
        <w:t>2</w:t>
      </w:r>
      <w:r w:rsidRPr="00237F3F">
        <w:t>= tk</w:t>
      </w:r>
      <w:r w:rsidR="0046677D" w:rsidRPr="00237F3F">
        <w:t>2+</w:t>
      </w:r>
      <w:r w:rsidRPr="00237F3F">
        <w:t>Δt</w:t>
      </w:r>
      <w:r w:rsidR="0046677D" w:rsidRPr="00237F3F">
        <w:t>2</w:t>
      </w:r>
      <w:r w:rsidRPr="00237F3F">
        <w:t>=</w:t>
      </w:r>
      <w:r w:rsidR="00184D61" w:rsidRPr="00237F3F">
        <w:t>52</w:t>
      </w:r>
      <w:r w:rsidR="0046677D" w:rsidRPr="00237F3F">
        <w:t>+</w:t>
      </w:r>
      <w:r w:rsidR="00184D61" w:rsidRPr="00237F3F">
        <w:t>9</w:t>
      </w:r>
      <w:r w:rsidR="0046677D" w:rsidRPr="00237F3F">
        <w:t>=</w:t>
      </w:r>
      <w:r w:rsidR="00184D61" w:rsidRPr="00237F3F">
        <w:t>61</w:t>
      </w:r>
      <w:r w:rsidR="0046677D" w:rsidRPr="00237F3F">
        <w:t>°С</w:t>
      </w:r>
    </w:p>
    <w:p w:rsidR="006B4F79" w:rsidRPr="00237F3F" w:rsidRDefault="006B4F79" w:rsidP="00237F3F">
      <w:pPr>
        <w:pStyle w:val="a9"/>
      </w:pPr>
      <w:r w:rsidRPr="00237F3F">
        <w:t>Устанавливаем давление в корпусах</w:t>
      </w:r>
    </w:p>
    <w:p w:rsidR="006B4F79" w:rsidRPr="00237F3F" w:rsidRDefault="006B4F79" w:rsidP="00237F3F">
      <w:pPr>
        <w:pStyle w:val="a9"/>
      </w:pPr>
      <w:r w:rsidRPr="00237F3F">
        <w:t>1корпус</w:t>
      </w:r>
    </w:p>
    <w:p w:rsidR="00BF1304" w:rsidRDefault="00BF1304" w:rsidP="00237F3F">
      <w:pPr>
        <w:pStyle w:val="a9"/>
      </w:pPr>
    </w:p>
    <w:p w:rsidR="0046677D" w:rsidRPr="00237F3F" w:rsidRDefault="0046677D" w:rsidP="00237F3F">
      <w:pPr>
        <w:pStyle w:val="a9"/>
      </w:pPr>
      <w:r w:rsidRPr="00237F3F">
        <w:t>tгр1=8</w:t>
      </w:r>
      <w:r w:rsidR="003B7CFE" w:rsidRPr="00237F3F">
        <w:t>6</w:t>
      </w:r>
      <w:r w:rsidRPr="00237F3F">
        <w:t>°C</w:t>
      </w:r>
    </w:p>
    <w:p w:rsidR="0046677D" w:rsidRPr="00237F3F" w:rsidRDefault="0046677D" w:rsidP="00237F3F">
      <w:pPr>
        <w:pStyle w:val="a9"/>
      </w:pPr>
      <w:r w:rsidRPr="00237F3F">
        <w:t>p=</w:t>
      </w:r>
      <w:r w:rsidR="003B7CFE" w:rsidRPr="00237F3F">
        <w:t>0,6</w:t>
      </w:r>
      <w:r w:rsidRPr="00237F3F">
        <w:t xml:space="preserve">·105 </w:t>
      </w:r>
      <w:r w:rsidR="007049D5" w:rsidRPr="00237F3F">
        <w:t>Па</w:t>
      </w:r>
    </w:p>
    <w:p w:rsidR="00237F3F" w:rsidRPr="00237F3F" w:rsidRDefault="007049D5" w:rsidP="00237F3F">
      <w:pPr>
        <w:pStyle w:val="a9"/>
      </w:pPr>
      <w:r w:rsidRPr="00237F3F">
        <w:t>Калоризатор</w:t>
      </w:r>
      <w:r w:rsidR="00237F3F" w:rsidRPr="00237F3F">
        <w:t xml:space="preserve"> </w:t>
      </w:r>
      <w:r w:rsidR="00E5503F" w:rsidRPr="00237F3F">
        <w:t>tк=</w:t>
      </w:r>
      <w:r w:rsidR="003B7CFE" w:rsidRPr="00237F3F">
        <w:t>84</w:t>
      </w:r>
      <w:r w:rsidR="00E5503F" w:rsidRPr="00237F3F">
        <w:t>°С</w:t>
      </w:r>
      <w:r w:rsidR="00237F3F" w:rsidRPr="00237F3F">
        <w:t xml:space="preserve"> </w:t>
      </w:r>
      <w:r w:rsidR="00E5503F" w:rsidRPr="00237F3F">
        <w:t>iк=</w:t>
      </w:r>
      <w:r w:rsidR="003B7CFE" w:rsidRPr="00237F3F">
        <w:t>350</w:t>
      </w:r>
      <w:r w:rsidR="00E5503F" w:rsidRPr="00237F3F">
        <w:t xml:space="preserve"> кДж/кг</w:t>
      </w:r>
    </w:p>
    <w:p w:rsidR="00E5503F" w:rsidRPr="00237F3F" w:rsidRDefault="00E5503F" w:rsidP="00237F3F">
      <w:pPr>
        <w:pStyle w:val="a9"/>
      </w:pPr>
      <w:r w:rsidRPr="00237F3F">
        <w:t>r=</w:t>
      </w:r>
      <w:r w:rsidR="003B7CFE" w:rsidRPr="00237F3F">
        <w:t>2293</w:t>
      </w:r>
      <w:r w:rsidRPr="00237F3F">
        <w:t>кДж/кг</w:t>
      </w:r>
      <w:r w:rsidR="00237F3F" w:rsidRPr="00237F3F">
        <w:t xml:space="preserve"> </w:t>
      </w:r>
      <w:r w:rsidRPr="00237F3F">
        <w:t>i=</w:t>
      </w:r>
      <w:r w:rsidR="003B7CFE" w:rsidRPr="00237F3F">
        <w:t>2653</w:t>
      </w:r>
      <w:r w:rsidRPr="00237F3F">
        <w:t xml:space="preserve"> кДж/кг</w:t>
      </w:r>
    </w:p>
    <w:p w:rsidR="00E5503F" w:rsidRPr="00237F3F" w:rsidRDefault="00E5503F" w:rsidP="00237F3F">
      <w:pPr>
        <w:pStyle w:val="a9"/>
      </w:pPr>
      <w:r w:rsidRPr="00237F3F">
        <w:t>tвп1= tгр2=</w:t>
      </w:r>
      <w:r w:rsidR="003B7CFE" w:rsidRPr="00237F3F">
        <w:t>61</w:t>
      </w:r>
      <w:r w:rsidRPr="00237F3F">
        <w:t>°С</w:t>
      </w:r>
    </w:p>
    <w:p w:rsidR="00E5503F" w:rsidRPr="00237F3F" w:rsidRDefault="00E5503F" w:rsidP="00237F3F">
      <w:pPr>
        <w:pStyle w:val="a9"/>
      </w:pPr>
      <w:r w:rsidRPr="00237F3F">
        <w:t>p=</w:t>
      </w:r>
      <w:r w:rsidR="003B7CFE" w:rsidRPr="00237F3F">
        <w:t>0,21</w:t>
      </w:r>
      <w:r w:rsidRPr="00237F3F">
        <w:t xml:space="preserve">·105 </w:t>
      </w:r>
      <w:r w:rsidR="007049D5" w:rsidRPr="00237F3F">
        <w:t>Па</w:t>
      </w:r>
      <w:r w:rsidR="00237F3F" w:rsidRPr="00237F3F">
        <w:t xml:space="preserve"> </w:t>
      </w:r>
      <w:r w:rsidRPr="00237F3F">
        <w:t>r=</w:t>
      </w:r>
      <w:r w:rsidR="003B7CFE" w:rsidRPr="00237F3F">
        <w:t>2354</w:t>
      </w:r>
      <w:r w:rsidRPr="00237F3F">
        <w:t xml:space="preserve"> кДж/кг</w:t>
      </w:r>
      <w:r w:rsidR="00237F3F" w:rsidRPr="00237F3F">
        <w:t xml:space="preserve"> </w:t>
      </w:r>
      <w:r w:rsidRPr="00237F3F">
        <w:t>i=</w:t>
      </w:r>
      <w:r w:rsidR="003B7CFE" w:rsidRPr="00237F3F">
        <w:t>2611</w:t>
      </w:r>
      <w:r w:rsidR="007049D5" w:rsidRPr="00237F3F">
        <w:t xml:space="preserve"> кДж/кг</w:t>
      </w:r>
    </w:p>
    <w:p w:rsidR="00237F3F" w:rsidRPr="00237F3F" w:rsidRDefault="007049D5" w:rsidP="00237F3F">
      <w:pPr>
        <w:pStyle w:val="a9"/>
      </w:pPr>
      <w:r w:rsidRPr="00237F3F">
        <w:t>Калоризатор</w:t>
      </w:r>
      <w:r w:rsidR="00237F3F" w:rsidRPr="00237F3F">
        <w:t xml:space="preserve"> </w:t>
      </w:r>
      <w:r w:rsidRPr="00237F3F">
        <w:t>tк=</w:t>
      </w:r>
      <w:r w:rsidR="003B7CFE" w:rsidRPr="00237F3F">
        <w:t>59</w:t>
      </w:r>
      <w:r w:rsidRPr="00237F3F">
        <w:t>°С</w:t>
      </w:r>
      <w:r w:rsidR="00237F3F" w:rsidRPr="00237F3F">
        <w:t xml:space="preserve"> </w:t>
      </w:r>
      <w:r w:rsidRPr="00237F3F">
        <w:t>iк=</w:t>
      </w:r>
      <w:r w:rsidR="003B7CFE" w:rsidRPr="00237F3F">
        <w:t>247</w:t>
      </w:r>
      <w:r w:rsidRPr="00237F3F">
        <w:t xml:space="preserve"> кДж/кг</w:t>
      </w:r>
    </w:p>
    <w:p w:rsidR="006B4F79" w:rsidRPr="00237F3F" w:rsidRDefault="006B4F79" w:rsidP="00237F3F">
      <w:pPr>
        <w:pStyle w:val="a9"/>
      </w:pPr>
      <w:r w:rsidRPr="00237F3F">
        <w:t>2 корпус</w:t>
      </w:r>
    </w:p>
    <w:p w:rsidR="007049D5" w:rsidRPr="00237F3F" w:rsidRDefault="007049D5" w:rsidP="00237F3F">
      <w:pPr>
        <w:pStyle w:val="a9"/>
      </w:pPr>
      <w:r w:rsidRPr="00237F3F">
        <w:t>tвп2=</w:t>
      </w:r>
      <w:r w:rsidR="003B7CFE" w:rsidRPr="00237F3F">
        <w:t>49</w:t>
      </w:r>
      <w:r w:rsidRPr="00237F3F">
        <w:t>°С</w:t>
      </w:r>
      <w:r w:rsidR="00237F3F" w:rsidRPr="00237F3F">
        <w:t xml:space="preserve"> </w:t>
      </w:r>
      <w:r w:rsidRPr="00237F3F">
        <w:t>p=</w:t>
      </w:r>
      <w:r w:rsidR="003B7CFE" w:rsidRPr="00237F3F">
        <w:t>1,04</w:t>
      </w:r>
      <w:r w:rsidRPr="00237F3F">
        <w:t>·104 Па</w:t>
      </w:r>
      <w:r w:rsidR="00237F3F" w:rsidRPr="00237F3F">
        <w:t xml:space="preserve"> </w:t>
      </w:r>
      <w:r w:rsidRPr="00237F3F">
        <w:t>r=</w:t>
      </w:r>
      <w:r w:rsidR="003B7CFE" w:rsidRPr="00237F3F">
        <w:t>2386</w:t>
      </w:r>
      <w:r w:rsidRPr="00237F3F">
        <w:t xml:space="preserve"> кДж/кг</w:t>
      </w:r>
      <w:r w:rsidR="00237F3F" w:rsidRPr="00237F3F">
        <w:t xml:space="preserve"> </w:t>
      </w:r>
      <w:r w:rsidRPr="00237F3F">
        <w:t>i=</w:t>
      </w:r>
      <w:r w:rsidR="003B7CFE" w:rsidRPr="00237F3F">
        <w:t>2589</w:t>
      </w:r>
      <w:r w:rsidRPr="00237F3F">
        <w:t xml:space="preserve"> кДж/кг</w:t>
      </w:r>
    </w:p>
    <w:p w:rsidR="00BF1304" w:rsidRDefault="00BF1304" w:rsidP="00237F3F">
      <w:pPr>
        <w:pStyle w:val="a9"/>
      </w:pPr>
    </w:p>
    <w:p w:rsidR="00237F3F" w:rsidRPr="00237F3F" w:rsidRDefault="007049D5" w:rsidP="00237F3F">
      <w:pPr>
        <w:pStyle w:val="a9"/>
      </w:pPr>
      <w:r w:rsidRPr="00237F3F">
        <w:t>Определяем удельную теплоемкость молока</w:t>
      </w:r>
    </w:p>
    <w:p w:rsidR="00BF1304" w:rsidRDefault="00BF1304" w:rsidP="00237F3F">
      <w:pPr>
        <w:pStyle w:val="a9"/>
      </w:pPr>
    </w:p>
    <w:p w:rsidR="007049D5" w:rsidRPr="00237F3F" w:rsidRDefault="007049D5" w:rsidP="00237F3F">
      <w:pPr>
        <w:pStyle w:val="a9"/>
      </w:pPr>
      <w:r w:rsidRPr="00237F3F">
        <w:t>См1=</w:t>
      </w:r>
      <w:r w:rsidR="000739E0" w:rsidRPr="00237F3F">
        <w:t>[41,87·</w:t>
      </w:r>
      <w:r w:rsidR="00964AC4" w:rsidRPr="00237F3F">
        <w:t>1405</w:t>
      </w:r>
      <w:r w:rsidR="000739E0" w:rsidRPr="00237F3F">
        <w:t>+(13,73+0,113·68)]·</w:t>
      </w:r>
      <w:r w:rsidR="000B7B4C" w:rsidRPr="00237F3F">
        <w:t>0.06</w:t>
      </w:r>
      <w:r w:rsidR="000739E0" w:rsidRPr="00237F3F">
        <w:t>=</w:t>
      </w:r>
      <w:r w:rsidR="00964AC4" w:rsidRPr="00237F3F">
        <w:t>3,5</w:t>
      </w:r>
      <w:r w:rsidR="000B7B4C" w:rsidRPr="00237F3F">
        <w:t xml:space="preserve"> кДж/кг·К</w:t>
      </w:r>
    </w:p>
    <w:p w:rsidR="000B7B4C" w:rsidRPr="00237F3F" w:rsidRDefault="000B7B4C" w:rsidP="00237F3F">
      <w:pPr>
        <w:pStyle w:val="a9"/>
      </w:pPr>
      <w:r w:rsidRPr="00237F3F">
        <w:t>См2=[41,87·</w:t>
      </w:r>
      <w:r w:rsidR="00964AC4" w:rsidRPr="00237F3F">
        <w:t>595</w:t>
      </w:r>
      <w:r w:rsidRPr="00237F3F">
        <w:t>+(13,73+0,113·50)]·</w:t>
      </w:r>
      <w:r w:rsidR="00EB1C5F" w:rsidRPr="00237F3F">
        <w:t>0,14</w:t>
      </w:r>
      <w:r w:rsidRPr="00237F3F">
        <w:t>=</w:t>
      </w:r>
      <w:r w:rsidR="00964AC4" w:rsidRPr="00237F3F">
        <w:t>3,4</w:t>
      </w:r>
      <w:r w:rsidRPr="00237F3F">
        <w:t xml:space="preserve"> кДж/кг·К</w:t>
      </w:r>
    </w:p>
    <w:p w:rsidR="00BF1304" w:rsidRDefault="00BF1304" w:rsidP="00237F3F">
      <w:pPr>
        <w:pStyle w:val="a9"/>
      </w:pPr>
    </w:p>
    <w:p w:rsidR="00220ABF" w:rsidRPr="00237F3F" w:rsidRDefault="00220ABF" w:rsidP="00237F3F">
      <w:pPr>
        <w:pStyle w:val="a9"/>
      </w:pPr>
      <w:r w:rsidRPr="00237F3F">
        <w:t>Определяем теплоту</w:t>
      </w:r>
    </w:p>
    <w:p w:rsidR="00BF1304" w:rsidRDefault="00BF1304" w:rsidP="00237F3F">
      <w:pPr>
        <w:pStyle w:val="a9"/>
      </w:pPr>
    </w:p>
    <w:p w:rsidR="00EB1C5F" w:rsidRPr="00237F3F" w:rsidRDefault="00220ABF" w:rsidP="00237F3F">
      <w:pPr>
        <w:pStyle w:val="a9"/>
      </w:pPr>
      <w:r w:rsidRPr="00237F3F">
        <w:t>Q</w:t>
      </w:r>
      <w:r w:rsidR="005D36B1" w:rsidRPr="00237F3F">
        <w:t>1</w:t>
      </w:r>
      <w:r w:rsidRPr="00237F3F">
        <w:t>=</w:t>
      </w:r>
      <w:r w:rsidR="00964AC4" w:rsidRPr="00237F3F">
        <w:t>1405</w:t>
      </w:r>
      <w:r w:rsidRPr="00237F3F">
        <w:t>·</w:t>
      </w:r>
      <w:r w:rsidR="00964AC4" w:rsidRPr="00237F3F">
        <w:t>2354</w:t>
      </w:r>
      <w:r w:rsidRPr="00237F3F">
        <w:t>-</w:t>
      </w:r>
      <w:r w:rsidR="00964AC4" w:rsidRPr="00237F3F">
        <w:t>3045</w:t>
      </w:r>
      <w:r w:rsidRPr="00237F3F">
        <w:t>·</w:t>
      </w:r>
      <w:r w:rsidR="00964AC4" w:rsidRPr="00237F3F">
        <w:t>3,5</w:t>
      </w:r>
      <w:r w:rsidRPr="00237F3F">
        <w:t>(8</w:t>
      </w:r>
      <w:r w:rsidR="00964AC4" w:rsidRPr="00237F3F">
        <w:t>6</w:t>
      </w:r>
      <w:r w:rsidRPr="00237F3F">
        <w:t>-</w:t>
      </w:r>
      <w:r w:rsidR="00964AC4" w:rsidRPr="00237F3F">
        <w:t>70</w:t>
      </w:r>
      <w:r w:rsidRPr="00237F3F">
        <w:t>)=</w:t>
      </w:r>
      <w:r w:rsidR="005D36B1" w:rsidRPr="00237F3F">
        <w:t>3</w:t>
      </w:r>
      <w:r w:rsidR="00964AC4" w:rsidRPr="00237F3F">
        <w:t>136850</w:t>
      </w:r>
      <w:r w:rsidR="005D36B1" w:rsidRPr="00237F3F">
        <w:t xml:space="preserve"> </w:t>
      </w:r>
      <w:r w:rsidR="00254231" w:rsidRPr="00237F3F">
        <w:t>к</w:t>
      </w:r>
      <w:r w:rsidR="005D36B1" w:rsidRPr="00237F3F">
        <w:t>Дж</w:t>
      </w:r>
    </w:p>
    <w:p w:rsidR="000B7B4C" w:rsidRPr="00237F3F" w:rsidRDefault="005D36B1" w:rsidP="00237F3F">
      <w:pPr>
        <w:pStyle w:val="a9"/>
      </w:pPr>
      <w:r w:rsidRPr="00237F3F">
        <w:t>Q2=</w:t>
      </w:r>
      <w:r w:rsidR="00964AC4" w:rsidRPr="00237F3F">
        <w:t>595</w:t>
      </w:r>
      <w:r w:rsidRPr="00237F3F">
        <w:t>·</w:t>
      </w:r>
      <w:r w:rsidR="00964AC4" w:rsidRPr="00237F3F">
        <w:t>2386</w:t>
      </w:r>
      <w:r w:rsidR="00254231" w:rsidRPr="00237F3F">
        <w:t>-</w:t>
      </w:r>
      <w:r w:rsidR="00964AC4" w:rsidRPr="00237F3F">
        <w:t>1640</w:t>
      </w:r>
      <w:r w:rsidR="00254231" w:rsidRPr="00237F3F">
        <w:t>·</w:t>
      </w:r>
      <w:r w:rsidR="00964AC4" w:rsidRPr="00237F3F">
        <w:t>3,4</w:t>
      </w:r>
      <w:r w:rsidR="00254231" w:rsidRPr="00237F3F">
        <w:t>(6</w:t>
      </w:r>
      <w:r w:rsidR="00964AC4" w:rsidRPr="00237F3F">
        <w:t>7</w:t>
      </w:r>
      <w:r w:rsidR="00254231" w:rsidRPr="00237F3F">
        <w:t>-</w:t>
      </w:r>
      <w:r w:rsidR="00964AC4" w:rsidRPr="00237F3F">
        <w:t>52</w:t>
      </w:r>
      <w:r w:rsidR="00254231" w:rsidRPr="00237F3F">
        <w:t>)=</w:t>
      </w:r>
      <w:r w:rsidR="00964AC4" w:rsidRPr="00237F3F">
        <w:t>1336030</w:t>
      </w:r>
      <w:r w:rsidR="00254231" w:rsidRPr="00237F3F">
        <w:t xml:space="preserve"> кДж</w:t>
      </w:r>
    </w:p>
    <w:p w:rsidR="00BF1304" w:rsidRDefault="00BF1304" w:rsidP="00237F3F">
      <w:pPr>
        <w:pStyle w:val="a9"/>
      </w:pPr>
    </w:p>
    <w:p w:rsidR="00A154ED" w:rsidRPr="00237F3F" w:rsidRDefault="00A154ED" w:rsidP="00237F3F">
      <w:pPr>
        <w:pStyle w:val="a9"/>
      </w:pPr>
      <w:r w:rsidRPr="00237F3F">
        <w:t>Существующие вакуум-выпарные установки имеют одинаковые поверхности нагрева испарителей и размеры корпусов, поэтому F1= F2. Равенство поверхности дает возможность определить поверхность нагрева одного корпуса установки, а второй изготавливать таким же. При этом лучше определять поверхность нагрева первого корпуса.</w:t>
      </w:r>
    </w:p>
    <w:p w:rsidR="006B4F79" w:rsidRPr="00237F3F" w:rsidRDefault="006B4F79" w:rsidP="00237F3F">
      <w:pPr>
        <w:pStyle w:val="a9"/>
      </w:pPr>
      <w:r w:rsidRPr="00237F3F">
        <w:t>Определяем площадь поверхности теплопередачи калоризаторов</w:t>
      </w:r>
    </w:p>
    <w:p w:rsidR="00BF1304" w:rsidRDefault="00BF1304">
      <w:pPr>
        <w:rPr>
          <w:rFonts w:ascii="Times New Roman" w:hAnsi="Times New Roman"/>
          <w:sz w:val="28"/>
          <w:szCs w:val="24"/>
        </w:rPr>
      </w:pPr>
      <w:r>
        <w:br w:type="page"/>
      </w:r>
    </w:p>
    <w:p w:rsidR="000E36D4" w:rsidRPr="00237F3F" w:rsidRDefault="00BB33A2" w:rsidP="00237F3F">
      <w:pPr>
        <w:pStyle w:val="a9"/>
      </w:pPr>
      <w:r w:rsidRPr="00237F3F">
        <w:t>F1=</w:t>
      </w:r>
      <w:r w:rsidR="00622032" w:rsidRPr="00237F3F">
        <w:t>3136850</w:t>
      </w:r>
      <w:r w:rsidR="00093B16" w:rsidRPr="00237F3F">
        <w:t>/1500·3,6·</w:t>
      </w:r>
      <w:r w:rsidR="00622032" w:rsidRPr="00237F3F">
        <w:t>16</w:t>
      </w:r>
      <w:r w:rsidR="00093B16" w:rsidRPr="00237F3F">
        <w:t>=</w:t>
      </w:r>
      <w:r w:rsidR="00622032" w:rsidRPr="00237F3F">
        <w:t>36,3</w:t>
      </w:r>
      <w:r w:rsidR="00093B16" w:rsidRPr="00237F3F">
        <w:t xml:space="preserve"> м2</w:t>
      </w:r>
    </w:p>
    <w:p w:rsidR="00BB33A2" w:rsidRPr="00237F3F" w:rsidRDefault="00BB33A2" w:rsidP="00237F3F">
      <w:pPr>
        <w:pStyle w:val="a9"/>
      </w:pPr>
      <w:r w:rsidRPr="00237F3F">
        <w:t>F2</w:t>
      </w:r>
      <w:r w:rsidR="00093B16" w:rsidRPr="00237F3F">
        <w:t>=</w:t>
      </w:r>
      <w:r w:rsidR="00F05CFF" w:rsidRPr="00237F3F">
        <w:t>1336030</w:t>
      </w:r>
      <w:r w:rsidR="005D36B1" w:rsidRPr="00237F3F">
        <w:t>/12</w:t>
      </w:r>
      <w:r w:rsidR="00093B16" w:rsidRPr="00237F3F">
        <w:t>00·3,6·</w:t>
      </w:r>
      <w:r w:rsidR="00622032" w:rsidRPr="00237F3F">
        <w:t>9</w:t>
      </w:r>
      <w:r w:rsidR="00093B16" w:rsidRPr="00237F3F">
        <w:t>=</w:t>
      </w:r>
      <w:r w:rsidR="00F05CFF" w:rsidRPr="00237F3F">
        <w:t>35,3</w:t>
      </w:r>
      <w:r w:rsidR="00254231" w:rsidRPr="00237F3F">
        <w:t xml:space="preserve"> м2</w:t>
      </w:r>
    </w:p>
    <w:p w:rsidR="00BF1304" w:rsidRDefault="00BF1304" w:rsidP="00237F3F">
      <w:pPr>
        <w:pStyle w:val="a9"/>
      </w:pPr>
    </w:p>
    <w:p w:rsidR="00BB33A2" w:rsidRPr="00237F3F" w:rsidRDefault="00BB33A2" w:rsidP="00237F3F">
      <w:pPr>
        <w:pStyle w:val="a9"/>
      </w:pPr>
      <w:r w:rsidRPr="00237F3F">
        <w:t>Расход греющего</w:t>
      </w:r>
      <w:r w:rsidR="00237F3F" w:rsidRPr="00237F3F">
        <w:t xml:space="preserve"> </w:t>
      </w:r>
      <w:r w:rsidRPr="00237F3F">
        <w:t>пара в 1м корпусе</w:t>
      </w:r>
    </w:p>
    <w:p w:rsidR="0036113F" w:rsidRDefault="0036113F" w:rsidP="00237F3F">
      <w:pPr>
        <w:pStyle w:val="a9"/>
      </w:pPr>
    </w:p>
    <w:p w:rsidR="00BB33A2" w:rsidRPr="00237F3F" w:rsidRDefault="00BB33A2" w:rsidP="00237F3F">
      <w:pPr>
        <w:pStyle w:val="a9"/>
        <w:rPr>
          <w:lang w:val="de-DE"/>
        </w:rPr>
      </w:pPr>
      <w:r w:rsidRPr="00237F3F">
        <w:rPr>
          <w:lang w:val="de-DE"/>
        </w:rPr>
        <w:t>D</w:t>
      </w:r>
      <w:r w:rsidRPr="00237F3F">
        <w:t>гр</w:t>
      </w:r>
      <w:r w:rsidRPr="00237F3F">
        <w:rPr>
          <w:lang w:val="de-DE"/>
        </w:rPr>
        <w:t>= Q1/0,97(in1-ik1)=</w:t>
      </w:r>
      <w:r w:rsidR="00254231" w:rsidRPr="00237F3F">
        <w:rPr>
          <w:lang w:val="de-DE"/>
        </w:rPr>
        <w:t xml:space="preserve"> </w:t>
      </w:r>
      <w:r w:rsidR="00F05CFF" w:rsidRPr="00237F3F">
        <w:rPr>
          <w:lang w:val="de-DE"/>
        </w:rPr>
        <w:t>3136850</w:t>
      </w:r>
      <w:r w:rsidR="00254231" w:rsidRPr="00237F3F">
        <w:rPr>
          <w:lang w:val="de-DE"/>
        </w:rPr>
        <w:t>/0,97(</w:t>
      </w:r>
      <w:r w:rsidR="00F05CFF" w:rsidRPr="00237F3F">
        <w:rPr>
          <w:lang w:val="de-DE"/>
        </w:rPr>
        <w:t>2611</w:t>
      </w:r>
      <w:r w:rsidR="00254231" w:rsidRPr="00237F3F">
        <w:rPr>
          <w:lang w:val="de-DE"/>
        </w:rPr>
        <w:t>-</w:t>
      </w:r>
      <w:r w:rsidR="00F05CFF" w:rsidRPr="00237F3F">
        <w:rPr>
          <w:lang w:val="de-DE"/>
        </w:rPr>
        <w:t>350</w:t>
      </w:r>
      <w:r w:rsidR="00254231" w:rsidRPr="00237F3F">
        <w:rPr>
          <w:lang w:val="de-DE"/>
        </w:rPr>
        <w:t>)</w:t>
      </w:r>
      <w:r w:rsidR="00703B29" w:rsidRPr="00237F3F">
        <w:rPr>
          <w:lang w:val="de-DE"/>
        </w:rPr>
        <w:t>=</w:t>
      </w:r>
      <w:r w:rsidR="00F05CFF" w:rsidRPr="00237F3F">
        <w:rPr>
          <w:lang w:val="de-DE"/>
        </w:rPr>
        <w:t>1430</w:t>
      </w:r>
      <w:r w:rsidR="00703B29" w:rsidRPr="00237F3F">
        <w:rPr>
          <w:lang w:val="de-DE"/>
        </w:rPr>
        <w:t xml:space="preserve"> </w:t>
      </w:r>
      <w:r w:rsidR="00703B29" w:rsidRPr="00237F3F">
        <w:t>кг</w:t>
      </w:r>
      <w:r w:rsidR="00703B29" w:rsidRPr="00237F3F">
        <w:rPr>
          <w:lang w:val="de-DE"/>
        </w:rPr>
        <w:t>/</w:t>
      </w:r>
      <w:r w:rsidR="00703B29" w:rsidRPr="00237F3F">
        <w:t>ч</w:t>
      </w:r>
    </w:p>
    <w:p w:rsidR="0036113F" w:rsidRPr="00BF1304" w:rsidRDefault="0036113F" w:rsidP="00237F3F">
      <w:pPr>
        <w:pStyle w:val="a9"/>
        <w:rPr>
          <w:lang w:val="en-US"/>
        </w:rPr>
      </w:pPr>
    </w:p>
    <w:p w:rsidR="00BB33A2" w:rsidRPr="00237F3F" w:rsidRDefault="00BB33A2" w:rsidP="00237F3F">
      <w:pPr>
        <w:pStyle w:val="a9"/>
      </w:pPr>
      <w:r w:rsidRPr="00237F3F">
        <w:t>Расход рабочего(острого) пара</w:t>
      </w:r>
    </w:p>
    <w:p w:rsidR="0036113F" w:rsidRDefault="0036113F" w:rsidP="00237F3F">
      <w:pPr>
        <w:pStyle w:val="a9"/>
      </w:pPr>
    </w:p>
    <w:p w:rsidR="00BB33A2" w:rsidRPr="00237F3F" w:rsidRDefault="00BB33A2" w:rsidP="00237F3F">
      <w:pPr>
        <w:pStyle w:val="a9"/>
      </w:pPr>
      <w:r w:rsidRPr="00237F3F">
        <w:t>D0= Dгр/ а(1+ u)=</w:t>
      </w:r>
      <w:r w:rsidR="00F05CFF" w:rsidRPr="00237F3F">
        <w:t>1430</w:t>
      </w:r>
      <w:r w:rsidR="00703B29" w:rsidRPr="00237F3F">
        <w:t xml:space="preserve">/0,9(1+0,9)= </w:t>
      </w:r>
      <w:r w:rsidR="00F05CFF" w:rsidRPr="00237F3F">
        <w:t>836</w:t>
      </w:r>
      <w:r w:rsidR="00703B29" w:rsidRPr="00237F3F">
        <w:t xml:space="preserve"> кг/ч</w:t>
      </w:r>
    </w:p>
    <w:p w:rsidR="006D0879" w:rsidRPr="00237F3F" w:rsidRDefault="006D0879" w:rsidP="00237F3F">
      <w:pPr>
        <w:pStyle w:val="a9"/>
      </w:pPr>
    </w:p>
    <w:p w:rsidR="00035A10" w:rsidRPr="00237F3F" w:rsidRDefault="00035A10" w:rsidP="00237F3F">
      <w:pPr>
        <w:pStyle w:val="a9"/>
      </w:pPr>
      <w:r w:rsidRPr="00237F3F">
        <w:t>Основные размеры испарителя и пароотделителя</w:t>
      </w:r>
    </w:p>
    <w:p w:rsidR="00035A10" w:rsidRPr="00237F3F" w:rsidRDefault="00035A10" w:rsidP="00237F3F">
      <w:pPr>
        <w:pStyle w:val="a9"/>
      </w:pPr>
      <w:r w:rsidRPr="00237F3F">
        <w:t>Поверхность нагрева испарителя образуется кипятильными трубками в теплообменнике.</w:t>
      </w:r>
    </w:p>
    <w:p w:rsidR="00035A10" w:rsidRPr="00237F3F" w:rsidRDefault="00035A10" w:rsidP="00237F3F">
      <w:pPr>
        <w:pStyle w:val="a9"/>
      </w:pPr>
      <w:r w:rsidRPr="00237F3F">
        <w:t>Принимают диаметр кипятильных трубок</w:t>
      </w:r>
      <w:r w:rsidR="00237F3F" w:rsidRPr="00237F3F">
        <w:t xml:space="preserve"> </w:t>
      </w:r>
      <w:r w:rsidRPr="00237F3F">
        <w:t>d=0,032м, l=2.5м.</w:t>
      </w:r>
    </w:p>
    <w:p w:rsidR="00035A10" w:rsidRPr="00237F3F" w:rsidRDefault="00035A10" w:rsidP="00237F3F">
      <w:pPr>
        <w:pStyle w:val="a9"/>
      </w:pPr>
      <w:r w:rsidRPr="00237F3F">
        <w:t>Число трубок в испарителе</w:t>
      </w:r>
    </w:p>
    <w:p w:rsidR="0036113F" w:rsidRDefault="0036113F" w:rsidP="00237F3F">
      <w:pPr>
        <w:pStyle w:val="a9"/>
      </w:pPr>
    </w:p>
    <w:p w:rsidR="00035A10" w:rsidRPr="00237F3F" w:rsidRDefault="00035A10" w:rsidP="00237F3F">
      <w:pPr>
        <w:pStyle w:val="a9"/>
      </w:pPr>
      <w:r w:rsidRPr="00237F3F">
        <w:t>n= F/π· d ·l=</w:t>
      </w:r>
      <w:r w:rsidR="007D14F8" w:rsidRPr="00237F3F">
        <w:t>36,3</w:t>
      </w:r>
      <w:r w:rsidRPr="00237F3F">
        <w:t>/(3,14·0,032·2,5)=</w:t>
      </w:r>
      <w:r w:rsidR="007D14F8" w:rsidRPr="00237F3F">
        <w:t>146</w:t>
      </w:r>
    </w:p>
    <w:p w:rsidR="0036113F" w:rsidRDefault="0036113F" w:rsidP="00237F3F">
      <w:pPr>
        <w:pStyle w:val="a9"/>
      </w:pPr>
    </w:p>
    <w:p w:rsidR="00035A10" w:rsidRPr="00237F3F" w:rsidRDefault="00035A10" w:rsidP="00237F3F">
      <w:pPr>
        <w:pStyle w:val="a9"/>
      </w:pPr>
      <w:r w:rsidRPr="00237F3F">
        <w:t>Вакуум-выпарные установки имеют обычно две циркуляционные трубы, площадь трубы, площадь сечения которых принимается за 10% светового сечения кипятильных труб.</w:t>
      </w:r>
    </w:p>
    <w:p w:rsidR="00237F3F" w:rsidRPr="00237F3F" w:rsidRDefault="00035A10" w:rsidP="00237F3F">
      <w:pPr>
        <w:pStyle w:val="a9"/>
      </w:pPr>
      <w:r w:rsidRPr="00237F3F">
        <w:t>Площадь поперечного сечения</w:t>
      </w:r>
      <w:r w:rsidR="00237F3F" w:rsidRPr="00237F3F">
        <w:t xml:space="preserve"> </w:t>
      </w:r>
      <w:r w:rsidRPr="00237F3F">
        <w:t>циркуляционные труб</w:t>
      </w:r>
    </w:p>
    <w:p w:rsidR="0036113F" w:rsidRDefault="0036113F" w:rsidP="00237F3F">
      <w:pPr>
        <w:pStyle w:val="a9"/>
      </w:pPr>
    </w:p>
    <w:p w:rsidR="00035A10" w:rsidRPr="00237F3F" w:rsidRDefault="00035A10" w:rsidP="00237F3F">
      <w:pPr>
        <w:pStyle w:val="a9"/>
      </w:pPr>
      <w:r w:rsidRPr="00237F3F">
        <w:t>fц=0.1 F=0,1·3,14·0,0322·187/4=0,15м2</w:t>
      </w:r>
    </w:p>
    <w:p w:rsidR="0036113F" w:rsidRDefault="0036113F" w:rsidP="00237F3F">
      <w:pPr>
        <w:pStyle w:val="a9"/>
      </w:pPr>
    </w:p>
    <w:p w:rsidR="00237F3F" w:rsidRPr="00237F3F" w:rsidRDefault="00035A10" w:rsidP="00237F3F">
      <w:pPr>
        <w:pStyle w:val="a9"/>
      </w:pPr>
      <w:r w:rsidRPr="00237F3F">
        <w:t>Диаметр циркуляционные труб</w:t>
      </w:r>
    </w:p>
    <w:p w:rsidR="0036113F" w:rsidRDefault="0036113F" w:rsidP="00237F3F">
      <w:pPr>
        <w:pStyle w:val="a9"/>
      </w:pPr>
    </w:p>
    <w:p w:rsidR="00035A10" w:rsidRPr="00237F3F" w:rsidRDefault="00035A10" w:rsidP="00237F3F">
      <w:pPr>
        <w:pStyle w:val="a9"/>
      </w:pPr>
      <w:r w:rsidRPr="00237F3F">
        <w:t>Dц=</w:t>
      </w:r>
      <w:r w:rsidR="003576D8" w:rsidRPr="003576D8">
        <w:fldChar w:fldCharType="begin"/>
      </w:r>
      <w:r w:rsidR="003576D8" w:rsidRPr="003576D8">
        <w:instrText xml:space="preserve"> QUOTE </w:instrText>
      </w:r>
      <w:r w:rsidR="0030793D">
        <w:rPr>
          <w:position w:val="-39"/>
        </w:rPr>
        <w:pict>
          <v:shape id="_x0000_i1031" type="#_x0000_t75" style="width:28.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45896&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745896&quot; wsp:rsidP=&quot;00745896&quot;&gt;&lt;m:oMathPara&gt;&lt;m:oMath&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lt;/m:t&gt;&lt;/m:r&gt;&lt;m:r&gt;&lt;w:rPr&gt;&lt;w:rFonts w:ascii=&quot;Cambria Math&quot; w:h-ansi=&quot;Cambria Math&quot;/&gt;&lt;wx:font wx:val=&quot;Cambria Math&quot;/&gt;&lt;w:i/&gt;&lt;w:i-cs/&gt;&lt;/w:rPr&gt;&lt;m:t&gt;f&lt;/m:t&gt;&lt;/m:r&gt;&lt;/m:num&gt;&lt;m:den&gt;&lt;m:r&gt;&lt;w:rPr&gt;&lt;w:rFonts w:ascii=&quot;Cambria Math&quot; w:h-ansi=&quot;Cambria Math&quot;/&gt;&lt;wx:font wx:val=&quot;Cambria Math&quot;/&gt;&lt;w:i/&gt;&lt;w:i-cs/&gt;&lt;/w:rPr&gt;&lt;m:t&gt;ПЂZ&lt;/m:t&gt;&lt;/m:r&gt;&lt;/m:den&gt;&lt;/m:f&gt;&lt;/m:e&gt;&lt;/m:rad&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576D8" w:rsidRPr="003576D8">
        <w:instrText xml:space="preserve"> </w:instrText>
      </w:r>
      <w:r w:rsidR="003576D8" w:rsidRPr="003576D8">
        <w:fldChar w:fldCharType="separate"/>
      </w:r>
      <w:r w:rsidR="0030793D">
        <w:rPr>
          <w:position w:val="-39"/>
        </w:rPr>
        <w:pict>
          <v:shape id="_x0000_i1032" type="#_x0000_t75" style="width:28.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45896&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745896&quot; wsp:rsidP=&quot;00745896&quot;&gt;&lt;m:oMathPara&gt;&lt;m:oMath&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lt;/m:t&gt;&lt;/m:r&gt;&lt;m:r&gt;&lt;w:rPr&gt;&lt;w:rFonts w:ascii=&quot;Cambria Math&quot; w:h-ansi=&quot;Cambria Math&quot;/&gt;&lt;wx:font wx:val=&quot;Cambria Math&quot;/&gt;&lt;w:i/&gt;&lt;w:i-cs/&gt;&lt;/w:rPr&gt;&lt;m:t&gt;f&lt;/m:t&gt;&lt;/m:r&gt;&lt;/m:num&gt;&lt;m:den&gt;&lt;m:r&gt;&lt;w:rPr&gt;&lt;w:rFonts w:ascii=&quot;Cambria Math&quot; w:h-ansi=&quot;Cambria Math&quot;/&gt;&lt;wx:font wx:val=&quot;Cambria Math&quot;/&gt;&lt;w:i/&gt;&lt;w:i-cs/&gt;&lt;/w:rPr&gt;&lt;m:t&gt;ПЂZ&lt;/m:t&gt;&lt;/m:r&gt;&lt;/m:den&gt;&lt;/m:f&gt;&lt;/m:e&gt;&lt;/m:rad&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576D8" w:rsidRPr="003576D8">
        <w:fldChar w:fldCharType="end"/>
      </w:r>
      <w:r w:rsidRPr="00237F3F">
        <w:t>=</w:t>
      </w:r>
      <w:r w:rsidR="003576D8" w:rsidRPr="003576D8">
        <w:fldChar w:fldCharType="begin"/>
      </w:r>
      <w:r w:rsidR="003576D8" w:rsidRPr="003576D8">
        <w:instrText xml:space="preserve"> QUOTE </w:instrText>
      </w:r>
      <w:r w:rsidR="0030793D">
        <w:rPr>
          <w:position w:val="-41"/>
        </w:rPr>
        <w:pict>
          <v:shape id="_x0000_i1033" type="#_x0000_t75" style="width:38.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B35ED&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7B35ED&quot; wsp:rsidP=&quot;007B35ED&quot;&gt;&lt;m:oMathPara&gt;&lt;m:oMath&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0,15&lt;/m:t&gt;&lt;/m:r&gt;&lt;/m:num&gt;&lt;m:den&gt;&lt;m:r&gt;&lt;m:rPr&gt;&lt;m:sty m:val=&quot;p&quot;/&gt;&lt;/m:rPr&gt;&lt;w:rPr&gt;&lt;w:rFonts w:ascii=&quot;Cambria Math&quot; w:h-ansi=&quot;Cambria Math&quot;/&gt;&lt;wx:font wx:val=&quot;Cambria Math&quot;/&gt;&lt;/w:rPr&gt;&lt;m:t&gt;3,14В·2&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576D8" w:rsidRPr="003576D8">
        <w:instrText xml:space="preserve"> </w:instrText>
      </w:r>
      <w:r w:rsidR="003576D8" w:rsidRPr="003576D8">
        <w:fldChar w:fldCharType="separate"/>
      </w:r>
      <w:r w:rsidR="0030793D">
        <w:rPr>
          <w:position w:val="-41"/>
        </w:rPr>
        <w:pict>
          <v:shape id="_x0000_i1034" type="#_x0000_t75" style="width:38.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B35ED&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7B35ED&quot; wsp:rsidP=&quot;007B35ED&quot;&gt;&lt;m:oMathPara&gt;&lt;m:oMath&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0,15&lt;/m:t&gt;&lt;/m:r&gt;&lt;/m:num&gt;&lt;m:den&gt;&lt;m:r&gt;&lt;m:rPr&gt;&lt;m:sty m:val=&quot;p&quot;/&gt;&lt;/m:rPr&gt;&lt;w:rPr&gt;&lt;w:rFonts w:ascii=&quot;Cambria Math&quot; w:h-ansi=&quot;Cambria Math&quot;/&gt;&lt;wx:font wx:val=&quot;Cambria Math&quot;/&gt;&lt;/w:rPr&gt;&lt;m:t&gt;3,14В·2&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576D8" w:rsidRPr="003576D8">
        <w:fldChar w:fldCharType="end"/>
      </w:r>
      <w:r w:rsidRPr="00237F3F">
        <w:t xml:space="preserve"> = 0,31м</w:t>
      </w:r>
    </w:p>
    <w:p w:rsidR="00F218BF" w:rsidRPr="00237F3F" w:rsidRDefault="00F218BF" w:rsidP="00237F3F">
      <w:pPr>
        <w:pStyle w:val="a9"/>
      </w:pPr>
      <w:r w:rsidRPr="00237F3F">
        <w:t>Определение размеров пароотделителя</w:t>
      </w:r>
    </w:p>
    <w:p w:rsidR="00F218BF" w:rsidRPr="00237F3F" w:rsidRDefault="00F218BF" w:rsidP="00237F3F">
      <w:pPr>
        <w:pStyle w:val="a9"/>
      </w:pPr>
      <w:r w:rsidRPr="00237F3F">
        <w:t>Объем пароотделителя определяется по формуле</w:t>
      </w:r>
    </w:p>
    <w:p w:rsidR="0036113F" w:rsidRDefault="0036113F" w:rsidP="00237F3F">
      <w:pPr>
        <w:pStyle w:val="a9"/>
      </w:pPr>
    </w:p>
    <w:p w:rsidR="00F218BF" w:rsidRPr="00237F3F" w:rsidRDefault="00F218BF" w:rsidP="00237F3F">
      <w:pPr>
        <w:pStyle w:val="a9"/>
      </w:pPr>
      <w:r w:rsidRPr="00237F3F">
        <w:t>V=Vвт·W/A=</w:t>
      </w:r>
      <w:r w:rsidR="00325466" w:rsidRPr="00237F3F">
        <w:t>13·</w:t>
      </w:r>
      <w:r w:rsidR="00F05CFF" w:rsidRPr="00237F3F">
        <w:t>2000</w:t>
      </w:r>
      <w:r w:rsidR="00325466" w:rsidRPr="00237F3F">
        <w:t>/6000=</w:t>
      </w:r>
      <w:r w:rsidR="00F05CFF" w:rsidRPr="00237F3F">
        <w:t>4,3</w:t>
      </w:r>
      <w:r w:rsidR="00325466" w:rsidRPr="00237F3F">
        <w:t xml:space="preserve"> м3</w:t>
      </w:r>
    </w:p>
    <w:p w:rsidR="0036113F" w:rsidRDefault="0036113F" w:rsidP="00237F3F">
      <w:pPr>
        <w:pStyle w:val="a9"/>
      </w:pPr>
    </w:p>
    <w:p w:rsidR="00F218BF" w:rsidRPr="00237F3F" w:rsidRDefault="00F218BF" w:rsidP="00237F3F">
      <w:pPr>
        <w:pStyle w:val="a9"/>
      </w:pPr>
      <w:r w:rsidRPr="00237F3F">
        <w:t>Где Vвт- удельный</w:t>
      </w:r>
      <w:r w:rsidR="00237F3F" w:rsidRPr="00237F3F">
        <w:t xml:space="preserve"> </w:t>
      </w:r>
      <w:r w:rsidRPr="00237F3F">
        <w:t>объем вторичного пара, м3/кг.</w:t>
      </w:r>
    </w:p>
    <w:p w:rsidR="00F218BF" w:rsidRPr="00237F3F" w:rsidRDefault="00F218BF" w:rsidP="00237F3F">
      <w:pPr>
        <w:pStyle w:val="a9"/>
      </w:pPr>
      <w:r w:rsidRPr="00237F3F">
        <w:t>А- допускаемое напряжение объема по испаренной влаге,</w:t>
      </w:r>
    </w:p>
    <w:p w:rsidR="00237F3F" w:rsidRPr="00237F3F" w:rsidRDefault="00F218BF" w:rsidP="00237F3F">
      <w:pPr>
        <w:pStyle w:val="a9"/>
      </w:pPr>
      <w:r w:rsidRPr="00237F3F">
        <w:t>Объем пароотделителя цилиндрического м3/( м3·ч) (А= 4000…12000 м3/( м3·ч)</w:t>
      </w:r>
    </w:p>
    <w:p w:rsidR="0036113F" w:rsidRDefault="0036113F" w:rsidP="00237F3F">
      <w:pPr>
        <w:pStyle w:val="a9"/>
      </w:pPr>
    </w:p>
    <w:p w:rsidR="00F218BF" w:rsidRPr="00237F3F" w:rsidRDefault="00F218BF" w:rsidP="00237F3F">
      <w:pPr>
        <w:pStyle w:val="a9"/>
      </w:pPr>
      <w:r w:rsidRPr="00237F3F">
        <w:t>V= (π D2/4)·H</w:t>
      </w:r>
    </w:p>
    <w:p w:rsidR="0036113F" w:rsidRDefault="0036113F" w:rsidP="00237F3F">
      <w:pPr>
        <w:pStyle w:val="a9"/>
      </w:pPr>
    </w:p>
    <w:p w:rsidR="00F218BF" w:rsidRPr="00237F3F" w:rsidRDefault="00F218BF" w:rsidP="00237F3F">
      <w:pPr>
        <w:pStyle w:val="a9"/>
      </w:pPr>
      <w:r w:rsidRPr="00237F3F">
        <w:t>D- Диаметр пароотделителя, м;</w:t>
      </w:r>
    </w:p>
    <w:p w:rsidR="00F218BF" w:rsidRPr="00237F3F" w:rsidRDefault="00F218BF" w:rsidP="00237F3F">
      <w:pPr>
        <w:pStyle w:val="a9"/>
      </w:pPr>
      <w:r w:rsidRPr="00237F3F">
        <w:t>H- высота пароотделителя,</w:t>
      </w:r>
      <w:r w:rsidR="00325466" w:rsidRPr="00237F3F">
        <w:t xml:space="preserve"> </w:t>
      </w:r>
      <w:r w:rsidRPr="00237F3F">
        <w:t>м;</w:t>
      </w:r>
      <w:r w:rsidR="00237F3F" w:rsidRPr="00237F3F">
        <w:t xml:space="preserve"> </w:t>
      </w:r>
      <w:r w:rsidR="00325466" w:rsidRPr="00237F3F">
        <w:t>(Н=1,2D)</w:t>
      </w:r>
    </w:p>
    <w:p w:rsidR="0036113F" w:rsidRDefault="0036113F" w:rsidP="00237F3F">
      <w:pPr>
        <w:pStyle w:val="a9"/>
      </w:pPr>
    </w:p>
    <w:p w:rsidR="00F218BF" w:rsidRPr="00237F3F" w:rsidRDefault="00F218BF" w:rsidP="00237F3F">
      <w:pPr>
        <w:pStyle w:val="a9"/>
      </w:pPr>
      <w:r w:rsidRPr="00237F3F">
        <w:t>D=</w:t>
      </w:r>
      <w:r w:rsidR="003576D8" w:rsidRPr="003576D8">
        <w:fldChar w:fldCharType="begin"/>
      </w:r>
      <w:r w:rsidR="003576D8" w:rsidRPr="003576D8">
        <w:instrText xml:space="preserve"> QUOTE </w:instrText>
      </w:r>
      <w:r w:rsidR="0030793D">
        <w:rPr>
          <w:position w:val="-39"/>
        </w:rPr>
        <w:pict>
          <v:shape id="_x0000_i1035" type="#_x0000_t75" style="width:35.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200C6&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9200C6&quot; wsp:rsidP=&quot;009200C6&quot;&gt;&lt;m:oMathPara&gt;&lt;m:oMath&gt;&lt;m:rad&gt;&lt;m:radPr&gt;&lt;m:ctrlPr&gt;&lt;w:rPr&gt;&lt;w:rFonts w:ascii=&quot;Cambria Math&quot; w:h-ansi=&quot;Cambria Math&quot;/&gt;&lt;wx:font wx:val=&quot;Cambria Math&quot;/&gt;&lt;w:sz w:val=&quot;28&quot;/&gt;&lt;/w:rPr&gt;&lt;/m:ctrlPr&gt;&lt;/m:radPr&gt;&lt;m:deg&gt;&lt;m:r&gt;&lt;m:rPr&gt;&lt;m:sty m:val=&quot;p&quot;/&gt;&lt;/m:rPr&gt;&lt;w:rPr&gt;&lt;w:rFonts w:ascii=&quot;Cambria Math&quot; w:h-ansi=&quot;Cambria Math&quot;/&gt;&lt;wx:font wx:val=&quot;Cambria Math&quot;/&gt;&lt;/w:rPr&gt;&lt;m:t&gt;3&lt;/m:t&gt;&lt;/m: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lt;/m:t&gt;&lt;/m:r&gt;&lt;m:r&gt;&lt;w:rPr&gt;&lt;w:rFonts w:ascii=&quot;Cambria Math&quot; w:h-ansi=&quot;Cambria Math&quot;/&gt;&lt;wx:font wx:val=&quot;Cambria Math&quot;/&gt;&lt;w:i/&gt;&lt;w:i-cs/&gt;&lt;/w:rPr&gt;&lt;m:t&gt;V&lt;/m:t&gt;&lt;/m:r&gt;&lt;/m:num&gt;&lt;m:den&gt;&lt;m:r&gt;&lt;m:rPr&gt;&lt;m:sty m:val=&quot;p&quot;/&gt;&lt;/m:rPr&gt;&lt;w:rPr&gt;&lt;w:rFonts w:ascii=&quot;Cambria Math&quot; w:h-ansi=&quot;Cambria Math&quot;/&gt;&lt;wx:font wx:val=&quot;Cambria Math&quot;/&gt;&lt;/w:rPr&gt;&lt;m:t&gt;1.2В·&lt;/m:t&gt;&lt;/m:r&gt;&lt;m:r&gt;&lt;w:rPr&gt;&lt;w:rFonts w:ascii=&quot;Cambria Math&quot; w:h-ansi=&quot;Cambria Math&quot;/&gt;&lt;wx:font wx:val=&quot;Cambria Math&quot;/&gt;&lt;w:i/&gt;&lt;w:i-cs/&gt;&lt;/w:rPr&gt;&lt;m:t&gt;ПЂ&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3576D8" w:rsidRPr="003576D8">
        <w:instrText xml:space="preserve"> </w:instrText>
      </w:r>
      <w:r w:rsidR="003576D8" w:rsidRPr="003576D8">
        <w:fldChar w:fldCharType="separate"/>
      </w:r>
      <w:r w:rsidR="0030793D">
        <w:rPr>
          <w:position w:val="-39"/>
        </w:rPr>
        <w:pict>
          <v:shape id="_x0000_i1036" type="#_x0000_t75" style="width:35.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200C6&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9200C6&quot; wsp:rsidP=&quot;009200C6&quot;&gt;&lt;m:oMathPara&gt;&lt;m:oMath&gt;&lt;m:rad&gt;&lt;m:radPr&gt;&lt;m:ctrlPr&gt;&lt;w:rPr&gt;&lt;w:rFonts w:ascii=&quot;Cambria Math&quot; w:h-ansi=&quot;Cambria Math&quot;/&gt;&lt;wx:font wx:val=&quot;Cambria Math&quot;/&gt;&lt;w:sz w:val=&quot;28&quot;/&gt;&lt;/w:rPr&gt;&lt;/m:ctrlPr&gt;&lt;/m:radPr&gt;&lt;m:deg&gt;&lt;m:r&gt;&lt;m:rPr&gt;&lt;m:sty m:val=&quot;p&quot;/&gt;&lt;/m:rPr&gt;&lt;w:rPr&gt;&lt;w:rFonts w:ascii=&quot;Cambria Math&quot; w:h-ansi=&quot;Cambria Math&quot;/&gt;&lt;wx:font wx:val=&quot;Cambria Math&quot;/&gt;&lt;/w:rPr&gt;&lt;m:t&gt;3&lt;/m:t&gt;&lt;/m: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lt;/m:t&gt;&lt;/m:r&gt;&lt;m:r&gt;&lt;w:rPr&gt;&lt;w:rFonts w:ascii=&quot;Cambria Math&quot; w:h-ansi=&quot;Cambria Math&quot;/&gt;&lt;wx:font wx:val=&quot;Cambria Math&quot;/&gt;&lt;w:i/&gt;&lt;w:i-cs/&gt;&lt;/w:rPr&gt;&lt;m:t&gt;V&lt;/m:t&gt;&lt;/m:r&gt;&lt;/m:num&gt;&lt;m:den&gt;&lt;m:r&gt;&lt;m:rPr&gt;&lt;m:sty m:val=&quot;p&quot;/&gt;&lt;/m:rPr&gt;&lt;w:rPr&gt;&lt;w:rFonts w:ascii=&quot;Cambria Math&quot; w:h-ansi=&quot;Cambria Math&quot;/&gt;&lt;wx:font wx:val=&quot;Cambria Math&quot;/&gt;&lt;/w:rPr&gt;&lt;m:t&gt;1.2В·&lt;/m:t&gt;&lt;/m:r&gt;&lt;m:r&gt;&lt;w:rPr&gt;&lt;w:rFonts w:ascii=&quot;Cambria Math&quot; w:h-ansi=&quot;Cambria Math&quot;/&gt;&lt;wx:font wx:val=&quot;Cambria Math&quot;/&gt;&lt;w:i/&gt;&lt;w:i-cs/&gt;&lt;/w:rPr&gt;&lt;m:t&gt;ПЂ&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3576D8" w:rsidRPr="003576D8">
        <w:fldChar w:fldCharType="end"/>
      </w:r>
      <w:r w:rsidRPr="00237F3F">
        <w:t xml:space="preserve"> =</w:t>
      </w:r>
      <w:r w:rsidR="00325466" w:rsidRPr="00237F3F">
        <w:t xml:space="preserve"> </w:t>
      </w:r>
      <w:r w:rsidR="003576D8" w:rsidRPr="003576D8">
        <w:fldChar w:fldCharType="begin"/>
      </w:r>
      <w:r w:rsidR="003576D8" w:rsidRPr="003576D8">
        <w:instrText xml:space="preserve"> QUOTE </w:instrText>
      </w:r>
      <w:r w:rsidR="0030793D">
        <w:rPr>
          <w:position w:val="-39"/>
        </w:rPr>
        <w:pict>
          <v:shape id="_x0000_i1037" type="#_x0000_t75" style="width:48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96DA9&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C96DA9&quot; wsp:rsidP=&quot;00C96DA9&quot;&gt;&lt;m:oMathPara&gt;&lt;m:oMath&gt;&lt;m:rad&gt;&lt;m:radPr&gt;&lt;m:ctrlPr&gt;&lt;w:rPr&gt;&lt;w:rFonts w:ascii=&quot;Cambria Math&quot; w:h-ansi=&quot;Cambria Math&quot;/&gt;&lt;wx:font wx:val=&quot;Cambria Math&quot;/&gt;&lt;w:sz w:val=&quot;28&quot;/&gt;&lt;/w:rPr&gt;&lt;/m:ctrlPr&gt;&lt;/m:radPr&gt;&lt;m:deg&gt;&lt;m:r&gt;&lt;m:rPr&gt;&lt;m:sty m:val=&quot;p&quot;/&gt;&lt;/m:rPr&gt;&lt;w:rPr&gt;&lt;w:rFonts w:ascii=&quot;Cambria Math&quot; w:h-ansi=&quot;Cambria Math&quot;/&gt;&lt;wx:font wx:val=&quot;Cambria Math&quot;/&gt;&lt;/w:rPr&gt;&lt;m:t&gt;3&lt;/m:t&gt;&lt;/m: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4,3&lt;/m:t&gt;&lt;/m:r&gt;&lt;/m:num&gt;&lt;m:den&gt;&lt;m:r&gt;&lt;m:rPr&gt;&lt;m:sty m:val=&quot;p&quot;/&gt;&lt;/m:rPr&gt;&lt;w:rPr&gt;&lt;w:rFonts w:ascii=&quot;Cambria Math&quot; w:h-ansi=&quot;Cambria Math&quot;/&gt;&lt;wx:font wx:val=&quot;Cambria Math&quot;/&gt;&lt;/w:rPr&gt;&lt;m:t&gt;1.2В·3.14&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3576D8" w:rsidRPr="003576D8">
        <w:instrText xml:space="preserve"> </w:instrText>
      </w:r>
      <w:r w:rsidR="003576D8" w:rsidRPr="003576D8">
        <w:fldChar w:fldCharType="separate"/>
      </w:r>
      <w:r w:rsidR="0030793D">
        <w:rPr>
          <w:position w:val="-39"/>
        </w:rPr>
        <w:pict>
          <v:shape id="_x0000_i1038" type="#_x0000_t75" style="width:48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96DA9&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C96DA9&quot; wsp:rsidP=&quot;00C96DA9&quot;&gt;&lt;m:oMathPara&gt;&lt;m:oMath&gt;&lt;m:rad&gt;&lt;m:radPr&gt;&lt;m:ctrlPr&gt;&lt;w:rPr&gt;&lt;w:rFonts w:ascii=&quot;Cambria Math&quot; w:h-ansi=&quot;Cambria Math&quot;/&gt;&lt;wx:font wx:val=&quot;Cambria Math&quot;/&gt;&lt;w:sz w:val=&quot;28&quot;/&gt;&lt;/w:rPr&gt;&lt;/m:ctrlPr&gt;&lt;/m:radPr&gt;&lt;m:deg&gt;&lt;m:r&gt;&lt;m:rPr&gt;&lt;m:sty m:val=&quot;p&quot;/&gt;&lt;/m:rPr&gt;&lt;w:rPr&gt;&lt;w:rFonts w:ascii=&quot;Cambria Math&quot; w:h-ansi=&quot;Cambria Math&quot;/&gt;&lt;wx:font wx:val=&quot;Cambria Math&quot;/&gt;&lt;/w:rPr&gt;&lt;m:t&gt;3&lt;/m:t&gt;&lt;/m: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В·4,3&lt;/m:t&gt;&lt;/m:r&gt;&lt;/m:num&gt;&lt;m:den&gt;&lt;m:r&gt;&lt;m:rPr&gt;&lt;m:sty m:val=&quot;p&quot;/&gt;&lt;/m:rPr&gt;&lt;w:rPr&gt;&lt;w:rFonts w:ascii=&quot;Cambria Math&quot; w:h-ansi=&quot;Cambria Math&quot;/&gt;&lt;wx:font wx:val=&quot;Cambria Math&quot;/&gt;&lt;/w:rPr&gt;&lt;m:t&gt;1.2В·3.14&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3576D8" w:rsidRPr="003576D8">
        <w:fldChar w:fldCharType="end"/>
      </w:r>
      <w:r w:rsidR="00325466" w:rsidRPr="00237F3F">
        <w:t xml:space="preserve"> = </w:t>
      </w:r>
      <w:r w:rsidR="00F05CFF" w:rsidRPr="00237F3F">
        <w:t>1,65</w:t>
      </w:r>
      <w:r w:rsidR="00325466" w:rsidRPr="00237F3F">
        <w:t xml:space="preserve"> м</w:t>
      </w:r>
    </w:p>
    <w:p w:rsidR="000E36D4" w:rsidRPr="00237F3F" w:rsidRDefault="00325466" w:rsidP="00237F3F">
      <w:pPr>
        <w:pStyle w:val="a9"/>
      </w:pPr>
      <w:r w:rsidRPr="00237F3F">
        <w:t>Н=1,2·</w:t>
      </w:r>
      <w:r w:rsidR="00F05CFF" w:rsidRPr="00237F3F">
        <w:t>1,65</w:t>
      </w:r>
      <w:r w:rsidRPr="00237F3F">
        <w:t xml:space="preserve"> = </w:t>
      </w:r>
      <w:r w:rsidR="00F05CFF" w:rsidRPr="00237F3F">
        <w:t>1,98</w:t>
      </w:r>
      <w:r w:rsidRPr="00237F3F">
        <w:t>м</w:t>
      </w:r>
    </w:p>
    <w:p w:rsidR="00BF1304" w:rsidRDefault="00BF1304" w:rsidP="00237F3F">
      <w:pPr>
        <w:pStyle w:val="a9"/>
      </w:pPr>
    </w:p>
    <w:p w:rsidR="00530EF6" w:rsidRPr="00237F3F" w:rsidRDefault="00530EF6" w:rsidP="00237F3F">
      <w:pPr>
        <w:pStyle w:val="a9"/>
      </w:pPr>
      <w:r w:rsidRPr="00237F3F">
        <w:t>Расчет трубчатого</w:t>
      </w:r>
      <w:r w:rsidR="00237F3F" w:rsidRPr="00237F3F">
        <w:t xml:space="preserve"> </w:t>
      </w:r>
      <w:r w:rsidRPr="00237F3F">
        <w:t>теплообменника</w:t>
      </w:r>
    </w:p>
    <w:p w:rsidR="00530EF6" w:rsidRPr="00237F3F" w:rsidRDefault="00530EF6" w:rsidP="00237F3F">
      <w:pPr>
        <w:pStyle w:val="a9"/>
      </w:pPr>
      <w:r w:rsidRPr="00237F3F">
        <w:t>Принимают диаметр кипятильных трубок</w:t>
      </w:r>
      <w:r w:rsidR="00237F3F" w:rsidRPr="00237F3F">
        <w:t xml:space="preserve"> </w:t>
      </w:r>
      <w:r w:rsidRPr="00237F3F">
        <w:t>d=0,032м, l=2.5м.</w:t>
      </w:r>
    </w:p>
    <w:p w:rsidR="00530EF6" w:rsidRPr="00237F3F" w:rsidRDefault="00530EF6" w:rsidP="00237F3F">
      <w:pPr>
        <w:pStyle w:val="a9"/>
      </w:pPr>
      <w:r w:rsidRPr="00237F3F">
        <w:t>Определяем число ходов в аппарате</w:t>
      </w:r>
    </w:p>
    <w:p w:rsidR="0036113F" w:rsidRDefault="0036113F" w:rsidP="00237F3F">
      <w:pPr>
        <w:pStyle w:val="a9"/>
      </w:pPr>
    </w:p>
    <w:p w:rsidR="00530EF6" w:rsidRPr="00237F3F" w:rsidRDefault="00530EF6" w:rsidP="00237F3F">
      <w:pPr>
        <w:pStyle w:val="a9"/>
      </w:pPr>
      <w:r w:rsidRPr="00237F3F">
        <w:t>i= L1/L=5/2.5=2</w:t>
      </w:r>
    </w:p>
    <w:p w:rsidR="0036113F" w:rsidRDefault="0036113F" w:rsidP="00237F3F">
      <w:pPr>
        <w:pStyle w:val="a9"/>
      </w:pPr>
    </w:p>
    <w:p w:rsidR="007D14F8" w:rsidRPr="00237F3F" w:rsidRDefault="00530EF6" w:rsidP="00237F3F">
      <w:pPr>
        <w:pStyle w:val="a9"/>
      </w:pPr>
      <w:r w:rsidRPr="00237F3F">
        <w:t>Где</w:t>
      </w:r>
      <w:r w:rsidR="00237F3F" w:rsidRPr="00237F3F">
        <w:t xml:space="preserve"> </w:t>
      </w:r>
      <w:r w:rsidRPr="00237F3F">
        <w:t>i-</w:t>
      </w:r>
      <w:r w:rsidR="007D14F8" w:rsidRPr="00237F3F">
        <w:t>число ходов в аппарате,</w:t>
      </w:r>
    </w:p>
    <w:p w:rsidR="007D14F8" w:rsidRPr="00237F3F" w:rsidRDefault="007D14F8" w:rsidP="00237F3F">
      <w:pPr>
        <w:pStyle w:val="a9"/>
      </w:pPr>
      <w:r w:rsidRPr="00237F3F">
        <w:t>L1-Общая длина аппарата, м</w:t>
      </w:r>
    </w:p>
    <w:p w:rsidR="00237F3F" w:rsidRPr="00237F3F" w:rsidRDefault="007D14F8" w:rsidP="00237F3F">
      <w:pPr>
        <w:pStyle w:val="a9"/>
      </w:pPr>
      <w:r w:rsidRPr="00237F3F">
        <w:t>L-длина кипятильных труб, м</w:t>
      </w:r>
    </w:p>
    <w:p w:rsidR="007D14F8" w:rsidRPr="00237F3F" w:rsidRDefault="007D14F8" w:rsidP="00237F3F">
      <w:pPr>
        <w:pStyle w:val="a9"/>
      </w:pPr>
      <w:r w:rsidRPr="00237F3F">
        <w:t>Размещаем трубы по сторонам правильных шестиугольников</w:t>
      </w:r>
      <w:r w:rsidR="00237F3F" w:rsidRPr="00237F3F">
        <w:t xml:space="preserve"> </w:t>
      </w:r>
      <w:r w:rsidRPr="00237F3F">
        <w:t>(по вершинам равносторонних треугольников). На диагонали</w:t>
      </w:r>
      <w:r w:rsidR="00237F3F" w:rsidRPr="00237F3F">
        <w:t xml:space="preserve"> </w:t>
      </w:r>
      <w:r w:rsidRPr="00237F3F">
        <w:t>наибольшего из них расположится труб:</w:t>
      </w:r>
    </w:p>
    <w:p w:rsidR="0036113F" w:rsidRDefault="0036113F" w:rsidP="00237F3F">
      <w:pPr>
        <w:pStyle w:val="a9"/>
      </w:pPr>
    </w:p>
    <w:p w:rsidR="007D14F8" w:rsidRPr="00237F3F" w:rsidRDefault="007D14F8" w:rsidP="00237F3F">
      <w:pPr>
        <w:pStyle w:val="a9"/>
      </w:pPr>
      <w:r w:rsidRPr="00237F3F">
        <w:t>nд=</w:t>
      </w:r>
      <w:r w:rsidR="003576D8" w:rsidRPr="003576D8">
        <w:fldChar w:fldCharType="begin"/>
      </w:r>
      <w:r w:rsidR="003576D8" w:rsidRPr="003576D8">
        <w:instrText xml:space="preserve"> QUOTE </w:instrText>
      </w:r>
      <w:r w:rsidR="0030793D">
        <w:rPr>
          <w:position w:val="-39"/>
        </w:rPr>
        <w:pict>
          <v:shape id="_x0000_i1039" type="#_x0000_t75" style="width:300.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5E705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5E705B&quot; wsp:rsidP=&quot;005E705B&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Cambria Math&quot;/&gt;&lt;wx:font wx:val=&quot;Cambria Math&quot;/&gt;&lt;/w:rPr&gt;&lt;m:t&gt;(&lt;/m:t&gt;&lt;/m:r&gt;&lt;/m:e&gt;&lt;/m:rad&gt;&lt;m:r&gt;&lt;m:rPr&gt;&lt;m:sty m:val=&quot;p&quot;/&gt;&lt;/m:rPr&gt;&lt;w:rPr&gt;&lt;w:rFonts w:ascii=&quot;Cambria Math&quot; w:h-ansi=&quot;Cambria Math&quot;/&gt;&lt;wx:font wx:val=&quot;Cambria Math&quot;/&gt;&lt;/w:rPr&gt;&lt;m:t&gt;4/3)в€™(n-1)+1 =&lt;/m:t&gt;&lt;/m:r&gt;&lt;m:rad&gt;&lt;m:radPr&gt;&lt;m:degHide m:val=&quot;1&quot;/&gt;&lt;m:ctrlPr&gt;&lt;w:rPr&gt;&lt;w:rFonts w:ascii=&quot;Cambria Math&quot; w:h-ansi=&quot;Cambria Math&quot;/&gt;&lt;wx:font wx:val=&quot;Cambria Math&quot;/&gt;&lt;w:sz w:val=&quot;28&quot;/&gt;&lt;/w:rPr&gt;&lt;/m:ctrlPr&gt;&lt;/m:radPr&gt;&lt;m:deg/&gt;&lt;m:e&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lt;/m:t&gt;&lt;/m:r&gt;&lt;/m:num&gt;&lt;m:den&gt;&lt;m:r&gt;&lt;m:rPr&gt;&lt;m:sty m:val=&quot;p&quot;/&gt;&lt;/m:rPr&gt;&lt;w:rPr&gt;&lt;w:rFonts w:ascii=&quot;Cambria Math&quot; w:h-ansi=&quot;Cambria Math&quot;/&gt;&lt;wx:font wx:val=&quot;Cambria Math&quot;/&gt;&lt;/w:rPr&gt;&lt;m:t&gt;3&lt;/m:t&gt;&lt;/m:r&gt;&lt;/m:den&gt;&lt;/m:f&gt;&lt;/m:e&gt;&lt;/m:d&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rPr&gt;&lt;m:t&gt;146-1&lt;/m:t&gt;&lt;/m:r&gt;&lt;/m:e&gt;&lt;/m:d&gt;&lt;m:r&gt;&lt;m:rPr&gt;&lt;m:sty m:val=&quot;p&quot;/&gt;&lt;/m:rPr&gt;&lt;w:rPr&gt;&lt;w:rFonts w:ascii=&quot;Cambria Math&quot; w:h-ansi=&quot;Cambria Math&quot;/&gt;&lt;wx:font wx:val=&quot;Cambria Math&quot;/&gt;&lt;/w:rPr&gt;&lt;m:t&gt;+1=1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576D8" w:rsidRPr="003576D8">
        <w:instrText xml:space="preserve"> </w:instrText>
      </w:r>
      <w:r w:rsidR="003576D8" w:rsidRPr="003576D8">
        <w:fldChar w:fldCharType="separate"/>
      </w:r>
      <w:r w:rsidR="0030793D">
        <w:rPr>
          <w:position w:val="-39"/>
        </w:rPr>
        <w:pict>
          <v:shape id="_x0000_i1040" type="#_x0000_t75" style="width:300.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6F83&quot;/&gt;&lt;wsp:rsid wsp:val=&quot;00011E43&quot;/&gt;&lt;wsp:rsid wsp:val=&quot;00013146&quot;/&gt;&lt;wsp:rsid wsp:val=&quot;00035A10&quot;/&gt;&lt;wsp:rsid wsp:val=&quot;000536C1&quot;/&gt;&lt;wsp:rsid wsp:val=&quot;000646A8&quot;/&gt;&lt;wsp:rsid wsp:val=&quot;000739E0&quot;/&gt;&lt;wsp:rsid wsp:val=&quot;00092182&quot;/&gt;&lt;wsp:rsid wsp:val=&quot;00093B16&quot;/&gt;&lt;wsp:rsid wsp:val=&quot;000B46FB&quot;/&gt;&lt;wsp:rsid wsp:val=&quot;000B7B4C&quot;/&gt;&lt;wsp:rsid wsp:val=&quot;000D7A43&quot;/&gt;&lt;wsp:rsid wsp:val=&quot;000E36D4&quot;/&gt;&lt;wsp:rsid wsp:val=&quot;001438A8&quot;/&gt;&lt;wsp:rsid wsp:val=&quot;00143FBD&quot;/&gt;&lt;wsp:rsid wsp:val=&quot;00155BDB&quot;/&gt;&lt;wsp:rsid wsp:val=&quot;00163FA0&quot;/&gt;&lt;wsp:rsid wsp:val=&quot;00184D61&quot;/&gt;&lt;wsp:rsid wsp:val=&quot;001B46EE&quot;/&gt;&lt;wsp:rsid wsp:val=&quot;001E71D2&quot;/&gt;&lt;wsp:rsid wsp:val=&quot;002071BA&quot;/&gt;&lt;wsp:rsid wsp:val=&quot;00213913&quot;/&gt;&lt;wsp:rsid wsp:val=&quot;00220ABF&quot;/&gt;&lt;wsp:rsid wsp:val=&quot;00235E23&quot;/&gt;&lt;wsp:rsid wsp:val=&quot;00237F3F&quot;/&gt;&lt;wsp:rsid wsp:val=&quot;00254231&quot;/&gt;&lt;wsp:rsid wsp:val=&quot;002A2084&quot;/&gt;&lt;wsp:rsid wsp:val=&quot;002A22C9&quot;/&gt;&lt;wsp:rsid wsp:val=&quot;002A349A&quot;/&gt;&lt;wsp:rsid wsp:val=&quot;002B2DE2&quot;/&gt;&lt;wsp:rsid wsp:val=&quot;002F4377&quot;/&gt;&lt;wsp:rsid wsp:val=&quot;002F4FAA&quot;/&gt;&lt;wsp:rsid wsp:val=&quot;003200ED&quot;/&gt;&lt;wsp:rsid wsp:val=&quot;00325466&quot;/&gt;&lt;wsp:rsid wsp:val=&quot;003346F6&quot;/&gt;&lt;wsp:rsid wsp:val=&quot;003375D3&quot;/&gt;&lt;wsp:rsid wsp:val=&quot;00341E4F&quot;/&gt;&lt;wsp:rsid wsp:val=&quot;0035364C&quot;/&gt;&lt;wsp:rsid wsp:val=&quot;003576D8&quot;/&gt;&lt;wsp:rsid wsp:val=&quot;0036113F&quot;/&gt;&lt;wsp:rsid wsp:val=&quot;003611F0&quot;/&gt;&lt;wsp:rsid wsp:val=&quot;003811DB&quot;/&gt;&lt;wsp:rsid wsp:val=&quot;00385713&quot;/&gt;&lt;wsp:rsid wsp:val=&quot;00385EB9&quot;/&gt;&lt;wsp:rsid wsp:val=&quot;003B7CFE&quot;/&gt;&lt;wsp:rsid wsp:val=&quot;003D0B4C&quot;/&gt;&lt;wsp:rsid wsp:val=&quot;003E793E&quot;/&gt;&lt;wsp:rsid wsp:val=&quot;00415E61&quot;/&gt;&lt;wsp:rsid wsp:val=&quot;00416F83&quot;/&gt;&lt;wsp:rsid wsp:val=&quot;00417EA0&quot;/&gt;&lt;wsp:rsid wsp:val=&quot;00426A07&quot;/&gt;&lt;wsp:rsid wsp:val=&quot;0046677D&quot;/&gt;&lt;wsp:rsid wsp:val=&quot;004814A1&quot;/&gt;&lt;wsp:rsid wsp:val=&quot;004922B6&quot;/&gt;&lt;wsp:rsid wsp:val=&quot;00493C05&quot;/&gt;&lt;wsp:rsid wsp:val=&quot;004D2846&quot;/&gt;&lt;wsp:rsid wsp:val=&quot;004F2EA2&quot;/&gt;&lt;wsp:rsid wsp:val=&quot;00507A2D&quot;/&gt;&lt;wsp:rsid wsp:val=&quot;005221AC&quot;/&gt;&lt;wsp:rsid wsp:val=&quot;00530EF6&quot;/&gt;&lt;wsp:rsid wsp:val=&quot;00532951&quot;/&gt;&lt;wsp:rsid wsp:val=&quot;00532ECB&quot;/&gt;&lt;wsp:rsid wsp:val=&quot;00556ABA&quot;/&gt;&lt;wsp:rsid wsp:val=&quot;005850A3&quot;/&gt;&lt;wsp:rsid wsp:val=&quot;005D36B1&quot;/&gt;&lt;wsp:rsid wsp:val=&quot;005E00BB&quot;/&gt;&lt;wsp:rsid wsp:val=&quot;005E705B&quot;/&gt;&lt;wsp:rsid wsp:val=&quot;00622032&quot;/&gt;&lt;wsp:rsid wsp:val=&quot;00650CE4&quot;/&gt;&lt;wsp:rsid wsp:val=&quot;00663FE8&quot;/&gt;&lt;wsp:rsid wsp:val=&quot;006719D3&quot;/&gt;&lt;wsp:rsid wsp:val=&quot;006A6D22&quot;/&gt;&lt;wsp:rsid wsp:val=&quot;006B360E&quot;/&gt;&lt;wsp:rsid wsp:val=&quot;006B4F79&quot;/&gt;&lt;wsp:rsid wsp:val=&quot;006C4152&quot;/&gt;&lt;wsp:rsid wsp:val=&quot;006D0879&quot;/&gt;&lt;wsp:rsid wsp:val=&quot;006F532D&quot;/&gt;&lt;wsp:rsid wsp:val=&quot;006F651A&quot;/&gt;&lt;wsp:rsid wsp:val=&quot;00703B29&quot;/&gt;&lt;wsp:rsid wsp:val=&quot;007049D5&quot;/&gt;&lt;wsp:rsid wsp:val=&quot;007203D0&quot;/&gt;&lt;wsp:rsid wsp:val=&quot;00735107&quot;/&gt;&lt;wsp:rsid wsp:val=&quot;0074246D&quot;/&gt;&lt;wsp:rsid wsp:val=&quot;0076226F&quot;/&gt;&lt;wsp:rsid wsp:val=&quot;00784E34&quot;/&gt;&lt;wsp:rsid wsp:val=&quot;007A1CEA&quot;/&gt;&lt;wsp:rsid wsp:val=&quot;007D14F8&quot;/&gt;&lt;wsp:rsid wsp:val=&quot;007D56BA&quot;/&gt;&lt;wsp:rsid wsp:val=&quot;00804583&quot;/&gt;&lt;wsp:rsid wsp:val=&quot;008178EF&quot;/&gt;&lt;wsp:rsid wsp:val=&quot;008461B1&quot;/&gt;&lt;wsp:rsid wsp:val=&quot;00893948&quot;/&gt;&lt;wsp:rsid wsp:val=&quot;008D0151&quot;/&gt;&lt;wsp:rsid wsp:val=&quot;008D1199&quot;/&gt;&lt;wsp:rsid wsp:val=&quot;0093591F&quot;/&gt;&lt;wsp:rsid wsp:val=&quot;00935EE6&quot;/&gt;&lt;wsp:rsid wsp:val=&quot;00937B54&quot;/&gt;&lt;wsp:rsid wsp:val=&quot;00964AC4&quot;/&gt;&lt;wsp:rsid wsp:val=&quot;00965FBF&quot;/&gt;&lt;wsp:rsid wsp:val=&quot;009720C0&quot;/&gt;&lt;wsp:rsid wsp:val=&quot;00A154ED&quot;/&gt;&lt;wsp:rsid wsp:val=&quot;00A218ED&quot;/&gt;&lt;wsp:rsid wsp:val=&quot;00A27009&quot;/&gt;&lt;wsp:rsid wsp:val=&quot;00A30669&quot;/&gt;&lt;wsp:rsid wsp:val=&quot;00A33628&quot;/&gt;&lt;wsp:rsid wsp:val=&quot;00A5093D&quot;/&gt;&lt;wsp:rsid wsp:val=&quot;00A57015&quot;/&gt;&lt;wsp:rsid wsp:val=&quot;00A66F63&quot;/&gt;&lt;wsp:rsid wsp:val=&quot;00A71969&quot;/&gt;&lt;wsp:rsid wsp:val=&quot;00A8684D&quot;/&gt;&lt;wsp:rsid wsp:val=&quot;00AF4AC1&quot;/&gt;&lt;wsp:rsid wsp:val=&quot;00B1629D&quot;/&gt;&lt;wsp:rsid wsp:val=&quot;00B308A6&quot;/&gt;&lt;wsp:rsid wsp:val=&quot;00B34F5B&quot;/&gt;&lt;wsp:rsid wsp:val=&quot;00B6740B&quot;/&gt;&lt;wsp:rsid wsp:val=&quot;00B73481&quot;/&gt;&lt;wsp:rsid wsp:val=&quot;00BB33A2&quot;/&gt;&lt;wsp:rsid wsp:val=&quot;00BC1CC6&quot;/&gt;&lt;wsp:rsid wsp:val=&quot;00BC3E69&quot;/&gt;&lt;wsp:rsid wsp:val=&quot;00BF1304&quot;/&gt;&lt;wsp:rsid wsp:val=&quot;00BF1B0C&quot;/&gt;&lt;wsp:rsid wsp:val=&quot;00C05D76&quot;/&gt;&lt;wsp:rsid wsp:val=&quot;00C149D9&quot;/&gt;&lt;wsp:rsid wsp:val=&quot;00C57471&quot;/&gt;&lt;wsp:rsid wsp:val=&quot;00C625F5&quot;/&gt;&lt;wsp:rsid wsp:val=&quot;00CA3A4A&quot;/&gt;&lt;wsp:rsid wsp:val=&quot;00CC3BE4&quot;/&gt;&lt;wsp:rsid wsp:val=&quot;00D04CC6&quot;/&gt;&lt;wsp:rsid wsp:val=&quot;00D1527E&quot;/&gt;&lt;wsp:rsid wsp:val=&quot;00D433EB&quot;/&gt;&lt;wsp:rsid wsp:val=&quot;00D969DB&quot;/&gt;&lt;wsp:rsid wsp:val=&quot;00DA5985&quot;/&gt;&lt;wsp:rsid wsp:val=&quot;00DD11FF&quot;/&gt;&lt;wsp:rsid wsp:val=&quot;00DE3E6E&quot;/&gt;&lt;wsp:rsid wsp:val=&quot;00E2078B&quot;/&gt;&lt;wsp:rsid wsp:val=&quot;00E403EF&quot;/&gt;&lt;wsp:rsid wsp:val=&quot;00E42B84&quot;/&gt;&lt;wsp:rsid wsp:val=&quot;00E5503F&quot;/&gt;&lt;wsp:rsid wsp:val=&quot;00E67045&quot;/&gt;&lt;wsp:rsid wsp:val=&quot;00E73757&quot;/&gt;&lt;wsp:rsid wsp:val=&quot;00E76C4F&quot;/&gt;&lt;wsp:rsid wsp:val=&quot;00EB1C5F&quot;/&gt;&lt;wsp:rsid wsp:val=&quot;00ED66E8&quot;/&gt;&lt;wsp:rsid wsp:val=&quot;00F05CFF&quot;/&gt;&lt;wsp:rsid wsp:val=&quot;00F10A6A&quot;/&gt;&lt;wsp:rsid wsp:val=&quot;00F1352A&quot;/&gt;&lt;wsp:rsid wsp:val=&quot;00F218BF&quot;/&gt;&lt;wsp:rsid wsp:val=&quot;00F31B15&quot;/&gt;&lt;wsp:rsid wsp:val=&quot;00F35A2F&quot;/&gt;&lt;wsp:rsid wsp:val=&quot;00F73578&quot;/&gt;&lt;wsp:rsid wsp:val=&quot;00FA1320&quot;/&gt;&lt;wsp:rsid wsp:val=&quot;00FB461D&quot;/&gt;&lt;wsp:rsid wsp:val=&quot;00FC7195&quot;/&gt;&lt;/wsp:rsids&gt;&lt;/w:docPr&gt;&lt;w:body&gt;&lt;wx:sect&gt;&lt;w:p wsp:rsidR=&quot;00000000&quot; wsp:rsidRDefault=&quot;005E705B&quot; wsp:rsidP=&quot;005E705B&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Cambria Math&quot;/&gt;&lt;wx:font wx:val=&quot;Cambria Math&quot;/&gt;&lt;/w:rPr&gt;&lt;m:t&gt;(&lt;/m:t&gt;&lt;/m:r&gt;&lt;/m:e&gt;&lt;/m:rad&gt;&lt;m:r&gt;&lt;m:rPr&gt;&lt;m:sty m:val=&quot;p&quot;/&gt;&lt;/m:rPr&gt;&lt;w:rPr&gt;&lt;w:rFonts w:ascii=&quot;Cambria Math&quot; w:h-ansi=&quot;Cambria Math&quot;/&gt;&lt;wx:font wx:val=&quot;Cambria Math&quot;/&gt;&lt;/w:rPr&gt;&lt;m:t&gt;4/3)в€™(n-1)+1 =&lt;/m:t&gt;&lt;/m:r&gt;&lt;m:rad&gt;&lt;m:radPr&gt;&lt;m:degHide m:val=&quot;1&quot;/&gt;&lt;m:ctrlPr&gt;&lt;w:rPr&gt;&lt;w:rFonts w:ascii=&quot;Cambria Math&quot; w:h-ansi=&quot;Cambria Math&quot;/&gt;&lt;wx:font wx:val=&quot;Cambria Math&quot;/&gt;&lt;w:sz w:val=&quot;28&quot;/&gt;&lt;/w:rPr&gt;&lt;/m:ctrlPr&gt;&lt;/m:radPr&gt;&lt;m:deg/&gt;&lt;m:e&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lt;/m:t&gt;&lt;/m:r&gt;&lt;/m:num&gt;&lt;m:den&gt;&lt;m:r&gt;&lt;m:rPr&gt;&lt;m:sty m:val=&quot;p&quot;/&gt;&lt;/m:rPr&gt;&lt;w:rPr&gt;&lt;w:rFonts w:ascii=&quot;Cambria Math&quot; w:h-ansi=&quot;Cambria Math&quot;/&gt;&lt;wx:font wx:val=&quot;Cambria Math&quot;/&gt;&lt;/w:rPr&gt;&lt;m:t&gt;3&lt;/m:t&gt;&lt;/m:r&gt;&lt;/m:den&gt;&lt;/m:f&gt;&lt;/m:e&gt;&lt;/m:d&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rPr&gt;&lt;m:t&gt;146-1&lt;/m:t&gt;&lt;/m:r&gt;&lt;/m:e&gt;&lt;/m:d&gt;&lt;m:r&gt;&lt;m:rPr&gt;&lt;m:sty m:val=&quot;p&quot;/&gt;&lt;/m:rPr&gt;&lt;w:rPr&gt;&lt;w:rFonts w:ascii=&quot;Cambria Math&quot; w:h-ansi=&quot;Cambria Math&quot;/&gt;&lt;wx:font wx:val=&quot;Cambria Math&quot;/&gt;&lt;/w:rPr&gt;&lt;m:t&gt;+1=1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576D8" w:rsidRPr="003576D8">
        <w:fldChar w:fldCharType="end"/>
      </w:r>
    </w:p>
    <w:p w:rsidR="0036113F" w:rsidRDefault="0036113F" w:rsidP="00237F3F">
      <w:pPr>
        <w:pStyle w:val="a9"/>
      </w:pPr>
    </w:p>
    <w:p w:rsidR="003611F0" w:rsidRPr="00237F3F" w:rsidRDefault="003611F0" w:rsidP="00237F3F">
      <w:pPr>
        <w:pStyle w:val="a9"/>
      </w:pPr>
      <w:r w:rsidRPr="00237F3F">
        <w:t>n- число трубок в испарителе;</w:t>
      </w:r>
    </w:p>
    <w:p w:rsidR="00237F3F" w:rsidRPr="00237F3F" w:rsidRDefault="003611F0" w:rsidP="00237F3F">
      <w:pPr>
        <w:pStyle w:val="a9"/>
      </w:pPr>
      <w:r w:rsidRPr="00237F3F">
        <w:t>Количество труб</w:t>
      </w:r>
      <w:r w:rsidR="00237F3F" w:rsidRPr="00237F3F">
        <w:t xml:space="preserve"> </w:t>
      </w:r>
      <w:r w:rsidRPr="00237F3F">
        <w:t>на стороне наибольшего шестиугольника</w:t>
      </w:r>
    </w:p>
    <w:p w:rsidR="0036113F" w:rsidRDefault="0036113F" w:rsidP="00237F3F">
      <w:pPr>
        <w:pStyle w:val="a9"/>
      </w:pPr>
    </w:p>
    <w:p w:rsidR="007D14F8" w:rsidRPr="00237F3F" w:rsidRDefault="003611F0" w:rsidP="00237F3F">
      <w:pPr>
        <w:pStyle w:val="a9"/>
      </w:pPr>
      <w:r w:rsidRPr="00237F3F">
        <w:t>nс=0,5(nд+1)=0,5∙(14+1)=7.5</w:t>
      </w:r>
    </w:p>
    <w:p w:rsidR="0036113F" w:rsidRDefault="0036113F" w:rsidP="00237F3F">
      <w:pPr>
        <w:pStyle w:val="a9"/>
      </w:pPr>
    </w:p>
    <w:p w:rsidR="003611F0" w:rsidRPr="00237F3F" w:rsidRDefault="008D1199" w:rsidP="00237F3F">
      <w:pPr>
        <w:pStyle w:val="a9"/>
      </w:pPr>
      <w:r w:rsidRPr="00237F3F">
        <w:t>Где nд- количество трубок на диагонали шестиугольников</w:t>
      </w:r>
    </w:p>
    <w:p w:rsidR="008D1199" w:rsidRPr="00237F3F" w:rsidRDefault="008D1199" w:rsidP="00237F3F">
      <w:pPr>
        <w:pStyle w:val="a9"/>
      </w:pPr>
      <w:r w:rsidRPr="00237F3F">
        <w:t>Принимаем nс=8</w:t>
      </w:r>
    </w:p>
    <w:p w:rsidR="008D1199" w:rsidRPr="00237F3F" w:rsidRDefault="008D1199" w:rsidP="00237F3F">
      <w:pPr>
        <w:pStyle w:val="a9"/>
      </w:pPr>
      <w:r w:rsidRPr="00237F3F">
        <w:t>Определяем шаг труб в кипятильнике</w:t>
      </w:r>
    </w:p>
    <w:p w:rsidR="0036113F" w:rsidRDefault="0036113F" w:rsidP="00237F3F">
      <w:pPr>
        <w:pStyle w:val="a9"/>
      </w:pPr>
    </w:p>
    <w:p w:rsidR="008D1199" w:rsidRPr="00237F3F" w:rsidRDefault="00CC3BE4" w:rsidP="00237F3F">
      <w:pPr>
        <w:pStyle w:val="a9"/>
      </w:pPr>
      <w:r w:rsidRPr="00237F3F">
        <w:t xml:space="preserve">D </w:t>
      </w:r>
      <w:r w:rsidR="008D1199" w:rsidRPr="00237F3F">
        <w:t>=1.25∙ d=1.25∙32∙10-3=40∙10-3м = 40мм,</w:t>
      </w:r>
    </w:p>
    <w:p w:rsidR="0036113F" w:rsidRDefault="0036113F" w:rsidP="00237F3F">
      <w:pPr>
        <w:pStyle w:val="a9"/>
      </w:pPr>
    </w:p>
    <w:p w:rsidR="008D1199" w:rsidRPr="00237F3F" w:rsidRDefault="008D1199" w:rsidP="00237F3F">
      <w:pPr>
        <w:pStyle w:val="a9"/>
      </w:pPr>
      <w:r w:rsidRPr="00237F3F">
        <w:t>Где d- диаметр кипятильных труб</w:t>
      </w:r>
    </w:p>
    <w:p w:rsidR="008D1199" w:rsidRPr="00237F3F" w:rsidRDefault="008D1199" w:rsidP="00237F3F">
      <w:pPr>
        <w:pStyle w:val="a9"/>
      </w:pPr>
      <w:r w:rsidRPr="00237F3F">
        <w:t>Определяем ширину простенка</w:t>
      </w:r>
    </w:p>
    <w:p w:rsidR="0036113F" w:rsidRDefault="0036113F" w:rsidP="00237F3F">
      <w:pPr>
        <w:pStyle w:val="a9"/>
      </w:pPr>
    </w:p>
    <w:p w:rsidR="008D1199" w:rsidRPr="00237F3F" w:rsidRDefault="008D1199" w:rsidP="00237F3F">
      <w:pPr>
        <w:pStyle w:val="a9"/>
      </w:pPr>
      <w:r w:rsidRPr="00237F3F">
        <w:t>Lн=( L- d)=40-32=8мм.</w:t>
      </w:r>
    </w:p>
    <w:p w:rsidR="0036113F" w:rsidRDefault="0036113F" w:rsidP="00237F3F">
      <w:pPr>
        <w:pStyle w:val="a9"/>
      </w:pPr>
    </w:p>
    <w:p w:rsidR="008D1199" w:rsidRPr="00237F3F" w:rsidRDefault="008D1199" w:rsidP="00237F3F">
      <w:pPr>
        <w:pStyle w:val="a9"/>
      </w:pPr>
      <w:r w:rsidRPr="00237F3F">
        <w:t>Внутренний диаметр кожуха аппарата</w:t>
      </w:r>
    </w:p>
    <w:p w:rsidR="0036113F" w:rsidRDefault="0036113F" w:rsidP="00237F3F">
      <w:pPr>
        <w:pStyle w:val="a9"/>
      </w:pPr>
    </w:p>
    <w:p w:rsidR="008D1199" w:rsidRPr="00237F3F" w:rsidRDefault="008D1199" w:rsidP="00237F3F">
      <w:pPr>
        <w:pStyle w:val="a9"/>
      </w:pPr>
      <w:r w:rsidRPr="00237F3F">
        <w:t>D</w:t>
      </w:r>
      <w:r w:rsidR="00CC3BE4" w:rsidRPr="00237F3F">
        <w:t>в = L (nд-1)+ d +2( L- d)=40(14-1)+32+2(40-32)=568</w:t>
      </w:r>
    </w:p>
    <w:p w:rsidR="0036113F" w:rsidRDefault="0036113F" w:rsidP="00237F3F">
      <w:pPr>
        <w:pStyle w:val="a9"/>
      </w:pPr>
    </w:p>
    <w:p w:rsidR="00CC3BE4" w:rsidRPr="00237F3F" w:rsidRDefault="00CC3BE4" w:rsidP="00237F3F">
      <w:pPr>
        <w:pStyle w:val="a9"/>
      </w:pPr>
      <w:r w:rsidRPr="00237F3F">
        <w:t>Корпус аппарата будет изготовляться сварным.</w:t>
      </w:r>
      <w:r w:rsidR="00237F3F" w:rsidRPr="00237F3F">
        <w:t xml:space="preserve"> </w:t>
      </w:r>
      <w:r w:rsidRPr="00237F3F">
        <w:t>Наружный диаметр примем равным 630 мм (по сортаменту). Коэффициент прочности сварных швов примем равным β =0,7</w:t>
      </w:r>
    </w:p>
    <w:p w:rsidR="00A66F63" w:rsidRPr="00237F3F" w:rsidRDefault="00A66F63" w:rsidP="00237F3F">
      <w:pPr>
        <w:pStyle w:val="a9"/>
      </w:pPr>
      <w:r w:rsidRPr="00237F3F">
        <w:t>Список используемой литературы</w:t>
      </w:r>
    </w:p>
    <w:p w:rsidR="0036113F" w:rsidRDefault="0036113F" w:rsidP="00237F3F">
      <w:pPr>
        <w:pStyle w:val="a9"/>
      </w:pPr>
    </w:p>
    <w:p w:rsidR="00B308A6" w:rsidRPr="00237F3F" w:rsidRDefault="00B308A6" w:rsidP="0036113F">
      <w:pPr>
        <w:pStyle w:val="a9"/>
        <w:ind w:firstLine="0"/>
        <w:jc w:val="left"/>
      </w:pPr>
      <w:r w:rsidRPr="00237F3F">
        <w:t>1. Храмцов А. Г., Нестеренко П. Г., Чеботарев Е. А. Производство сгущенных концентратов молочной сыворотки: Учебное пособие. – Ставрополь: Институт развития образования, 1998. – 80 с.</w:t>
      </w:r>
    </w:p>
    <w:p w:rsidR="00B308A6" w:rsidRPr="00237F3F" w:rsidRDefault="00B308A6" w:rsidP="0036113F">
      <w:pPr>
        <w:pStyle w:val="a9"/>
        <w:ind w:firstLine="0"/>
        <w:jc w:val="left"/>
      </w:pPr>
      <w:r w:rsidRPr="00237F3F">
        <w:t>2. Касаткин А.Г. Основные процессы и аппараты химической технологии. - М.: Химия, 1971. - 784 с.</w:t>
      </w:r>
    </w:p>
    <w:p w:rsidR="00B308A6" w:rsidRPr="00237F3F" w:rsidRDefault="00B308A6" w:rsidP="0036113F">
      <w:pPr>
        <w:pStyle w:val="a9"/>
        <w:ind w:firstLine="0"/>
        <w:jc w:val="left"/>
      </w:pPr>
      <w:r w:rsidRPr="00237F3F">
        <w:t>3. Павлов К.Ф., Романов П.Г., Носков А.А. Примеры задачи по курсу процессов и аппаратов химической технологии. - М., Химия ,1987. - 552 с.</w:t>
      </w:r>
    </w:p>
    <w:p w:rsidR="00B308A6" w:rsidRPr="00237F3F" w:rsidRDefault="00B308A6" w:rsidP="0036113F">
      <w:pPr>
        <w:pStyle w:val="a9"/>
        <w:ind w:firstLine="0"/>
        <w:jc w:val="left"/>
      </w:pPr>
      <w:r w:rsidRPr="00237F3F">
        <w:t>4. Дытнерский Ю.М. Основные процессы и аппараты химической технологии: Пособие по проектированию. - М.: Химия,1983. - 261с.</w:t>
      </w:r>
    </w:p>
    <w:p w:rsidR="00B308A6" w:rsidRPr="00237F3F" w:rsidRDefault="00B308A6" w:rsidP="0036113F">
      <w:pPr>
        <w:pStyle w:val="a9"/>
        <w:ind w:firstLine="0"/>
        <w:jc w:val="left"/>
      </w:pPr>
      <w:r w:rsidRPr="00237F3F">
        <w:t>5. Аболмаков Г.Ф. Примеры и задачи по курсу технологического оборудования молочной промышленности. - М.-Л., Машиностроение,1966. - 284 с.</w:t>
      </w:r>
    </w:p>
    <w:p w:rsidR="00B308A6" w:rsidRPr="00237F3F" w:rsidRDefault="00B308A6" w:rsidP="0036113F">
      <w:pPr>
        <w:pStyle w:val="a9"/>
        <w:ind w:firstLine="0"/>
        <w:jc w:val="left"/>
      </w:pPr>
      <w:r w:rsidRPr="00237F3F">
        <w:t>6. Баранцев В.И. Процессы и аппараты пищевых производств.- -М.: Легкая и пищевая промышленность,</w:t>
      </w:r>
    </w:p>
    <w:p w:rsidR="00B308A6" w:rsidRPr="00237F3F" w:rsidRDefault="00B308A6" w:rsidP="0036113F">
      <w:pPr>
        <w:pStyle w:val="a9"/>
        <w:ind w:firstLine="0"/>
        <w:jc w:val="left"/>
      </w:pPr>
      <w:r w:rsidRPr="00237F3F">
        <w:t>7.Бредихин С.А., Космодемьянский Ю.В., Юрин В.Н. Технология и техника молока.-М.: Колос, 2003г.</w:t>
      </w:r>
    </w:p>
    <w:p w:rsidR="00B308A6" w:rsidRPr="00237F3F" w:rsidRDefault="00B308A6" w:rsidP="0036113F">
      <w:pPr>
        <w:pStyle w:val="a9"/>
        <w:ind w:firstLine="0"/>
        <w:jc w:val="left"/>
      </w:pPr>
      <w:r w:rsidRPr="00237F3F">
        <w:t>8. Г.Н.Крусь.,</w:t>
      </w:r>
      <w:r w:rsidR="00237F3F" w:rsidRPr="00237F3F">
        <w:t xml:space="preserve"> </w:t>
      </w:r>
      <w:r w:rsidRPr="00237F3F">
        <w:t>А.Г.Храмцов., З.В.Волокитина.,</w:t>
      </w:r>
      <w:r w:rsidR="00237F3F" w:rsidRPr="00237F3F">
        <w:t xml:space="preserve"> </w:t>
      </w:r>
      <w:r w:rsidRPr="00237F3F">
        <w:t>С.В.Карпычев. Технология молока и молочных продуктов .М.:«КолосС».</w:t>
      </w:r>
    </w:p>
    <w:p w:rsidR="00B308A6" w:rsidRPr="00237F3F" w:rsidRDefault="00B308A6" w:rsidP="0036113F">
      <w:pPr>
        <w:pStyle w:val="a9"/>
        <w:ind w:firstLine="0"/>
        <w:jc w:val="left"/>
      </w:pPr>
      <w:r w:rsidRPr="00237F3F">
        <w:t>9.Кавецкий Г.Д., Васильев Б.В. Процессы и аппараты пищевой технологии.-М.: Колос, 2000г.</w:t>
      </w:r>
    </w:p>
    <w:p w:rsidR="00B308A6" w:rsidRPr="00237F3F" w:rsidRDefault="00B308A6" w:rsidP="0036113F">
      <w:pPr>
        <w:pStyle w:val="a9"/>
        <w:ind w:firstLine="0"/>
        <w:jc w:val="left"/>
      </w:pPr>
      <w:r w:rsidRPr="00237F3F">
        <w:t>10.Зимняков В.М., Назаров И.В., Щербина С.В. Практикум по основам расчета и конструирования машин и аппаратов перерабатывающих производств.- М.: Пенза, 2003г.</w:t>
      </w:r>
    </w:p>
    <w:p w:rsidR="00B308A6" w:rsidRPr="00237F3F" w:rsidRDefault="00B308A6" w:rsidP="0036113F">
      <w:pPr>
        <w:pStyle w:val="a9"/>
        <w:ind w:firstLine="0"/>
        <w:jc w:val="left"/>
      </w:pPr>
      <w:r w:rsidRPr="00237F3F">
        <w:t>11. Антипов С.Т., И.Т.Кретов., А.Н.Остриков., В.А.Панфилов., О.А.Ураков. Машины и аппараты пищевых производств в двух книгах.</w:t>
      </w:r>
      <w:r w:rsidR="00237F3F" w:rsidRPr="00237F3F">
        <w:t xml:space="preserve"> </w:t>
      </w:r>
      <w:r w:rsidRPr="00237F3F">
        <w:t>М.: «Высшая школа», 2001.</w:t>
      </w:r>
    </w:p>
    <w:p w:rsidR="00804583" w:rsidRPr="00237F3F" w:rsidRDefault="00804583" w:rsidP="0036113F">
      <w:pPr>
        <w:pStyle w:val="a9"/>
        <w:ind w:firstLine="0"/>
        <w:jc w:val="left"/>
      </w:pPr>
      <w:r w:rsidRPr="00237F3F">
        <w:t>12. Селягин В.Е., Процессы и аппараты пищевых производств. Расчет вакуум-выпарной установки.- М.: МГЗИПП. 1997г.</w:t>
      </w:r>
      <w:bookmarkStart w:id="0" w:name="_GoBack"/>
      <w:bookmarkEnd w:id="0"/>
    </w:p>
    <w:sectPr w:rsidR="00804583" w:rsidRPr="00237F3F" w:rsidSect="00237F3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2E33"/>
    <w:multiLevelType w:val="hybridMultilevel"/>
    <w:tmpl w:val="616E4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E15A25"/>
    <w:multiLevelType w:val="hybridMultilevel"/>
    <w:tmpl w:val="F39C7210"/>
    <w:lvl w:ilvl="0" w:tplc="C88A0E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C86FA9"/>
    <w:multiLevelType w:val="hybridMultilevel"/>
    <w:tmpl w:val="CF125E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F83"/>
    <w:rsid w:val="00011E43"/>
    <w:rsid w:val="00013146"/>
    <w:rsid w:val="00035A10"/>
    <w:rsid w:val="000536C1"/>
    <w:rsid w:val="000646A8"/>
    <w:rsid w:val="000739E0"/>
    <w:rsid w:val="00092182"/>
    <w:rsid w:val="00093B16"/>
    <w:rsid w:val="000B46FB"/>
    <w:rsid w:val="000B7B4C"/>
    <w:rsid w:val="000D7A43"/>
    <w:rsid w:val="000E36D4"/>
    <w:rsid w:val="001438A8"/>
    <w:rsid w:val="00143FBD"/>
    <w:rsid w:val="00155BDB"/>
    <w:rsid w:val="00163FA0"/>
    <w:rsid w:val="00184D61"/>
    <w:rsid w:val="001B46EE"/>
    <w:rsid w:val="001E71D2"/>
    <w:rsid w:val="002071BA"/>
    <w:rsid w:val="00213913"/>
    <w:rsid w:val="00220ABF"/>
    <w:rsid w:val="00235E23"/>
    <w:rsid w:val="00237F3F"/>
    <w:rsid w:val="00254231"/>
    <w:rsid w:val="002A2084"/>
    <w:rsid w:val="002A22C9"/>
    <w:rsid w:val="002A349A"/>
    <w:rsid w:val="002B2DE2"/>
    <w:rsid w:val="002F4377"/>
    <w:rsid w:val="002F4FAA"/>
    <w:rsid w:val="0030793D"/>
    <w:rsid w:val="003200ED"/>
    <w:rsid w:val="00325466"/>
    <w:rsid w:val="003346F6"/>
    <w:rsid w:val="003375D3"/>
    <w:rsid w:val="00341E4F"/>
    <w:rsid w:val="0035364C"/>
    <w:rsid w:val="003576D8"/>
    <w:rsid w:val="0036113F"/>
    <w:rsid w:val="003611F0"/>
    <w:rsid w:val="003811DB"/>
    <w:rsid w:val="00385713"/>
    <w:rsid w:val="00385EB9"/>
    <w:rsid w:val="003B7CFE"/>
    <w:rsid w:val="003D0B4C"/>
    <w:rsid w:val="003E793E"/>
    <w:rsid w:val="00415E61"/>
    <w:rsid w:val="00416F83"/>
    <w:rsid w:val="00417EA0"/>
    <w:rsid w:val="00426A07"/>
    <w:rsid w:val="0046677D"/>
    <w:rsid w:val="004814A1"/>
    <w:rsid w:val="004922B6"/>
    <w:rsid w:val="00493C05"/>
    <w:rsid w:val="004D2846"/>
    <w:rsid w:val="004F2EA2"/>
    <w:rsid w:val="00507A2D"/>
    <w:rsid w:val="005221AC"/>
    <w:rsid w:val="00530EF6"/>
    <w:rsid w:val="00532951"/>
    <w:rsid w:val="00532ECB"/>
    <w:rsid w:val="00556ABA"/>
    <w:rsid w:val="005850A3"/>
    <w:rsid w:val="005D36B1"/>
    <w:rsid w:val="005E00BB"/>
    <w:rsid w:val="00622032"/>
    <w:rsid w:val="00650CE4"/>
    <w:rsid w:val="00663FE8"/>
    <w:rsid w:val="006719D3"/>
    <w:rsid w:val="006A6D22"/>
    <w:rsid w:val="006B360E"/>
    <w:rsid w:val="006B4F79"/>
    <w:rsid w:val="006C4152"/>
    <w:rsid w:val="006D0879"/>
    <w:rsid w:val="006F532D"/>
    <w:rsid w:val="006F651A"/>
    <w:rsid w:val="00703B29"/>
    <w:rsid w:val="007049D5"/>
    <w:rsid w:val="007203D0"/>
    <w:rsid w:val="00735107"/>
    <w:rsid w:val="0074246D"/>
    <w:rsid w:val="0076226F"/>
    <w:rsid w:val="00784E34"/>
    <w:rsid w:val="0079749F"/>
    <w:rsid w:val="007A1CEA"/>
    <w:rsid w:val="007D14F8"/>
    <w:rsid w:val="007D56BA"/>
    <w:rsid w:val="00804583"/>
    <w:rsid w:val="008178EF"/>
    <w:rsid w:val="008461B1"/>
    <w:rsid w:val="00893948"/>
    <w:rsid w:val="008D0151"/>
    <w:rsid w:val="008D1199"/>
    <w:rsid w:val="0093591F"/>
    <w:rsid w:val="00935EE6"/>
    <w:rsid w:val="00937B54"/>
    <w:rsid w:val="00964AC4"/>
    <w:rsid w:val="00965FBF"/>
    <w:rsid w:val="009720C0"/>
    <w:rsid w:val="00A154ED"/>
    <w:rsid w:val="00A218ED"/>
    <w:rsid w:val="00A27009"/>
    <w:rsid w:val="00A30669"/>
    <w:rsid w:val="00A33628"/>
    <w:rsid w:val="00A5093D"/>
    <w:rsid w:val="00A57015"/>
    <w:rsid w:val="00A66F63"/>
    <w:rsid w:val="00A71969"/>
    <w:rsid w:val="00A8684D"/>
    <w:rsid w:val="00AF4AC1"/>
    <w:rsid w:val="00B1629D"/>
    <w:rsid w:val="00B308A6"/>
    <w:rsid w:val="00B34F5B"/>
    <w:rsid w:val="00B6740B"/>
    <w:rsid w:val="00B73481"/>
    <w:rsid w:val="00BB33A2"/>
    <w:rsid w:val="00BC1CC6"/>
    <w:rsid w:val="00BC3E69"/>
    <w:rsid w:val="00BF1304"/>
    <w:rsid w:val="00BF1B0C"/>
    <w:rsid w:val="00C05D76"/>
    <w:rsid w:val="00C149D9"/>
    <w:rsid w:val="00C57471"/>
    <w:rsid w:val="00C625F5"/>
    <w:rsid w:val="00CA3A4A"/>
    <w:rsid w:val="00CC3BE4"/>
    <w:rsid w:val="00D04CC6"/>
    <w:rsid w:val="00D1527E"/>
    <w:rsid w:val="00D433EB"/>
    <w:rsid w:val="00D969DB"/>
    <w:rsid w:val="00DA5985"/>
    <w:rsid w:val="00DD11FF"/>
    <w:rsid w:val="00DE3E6E"/>
    <w:rsid w:val="00E2078B"/>
    <w:rsid w:val="00E403EF"/>
    <w:rsid w:val="00E42B84"/>
    <w:rsid w:val="00E5503F"/>
    <w:rsid w:val="00E67045"/>
    <w:rsid w:val="00E73757"/>
    <w:rsid w:val="00E76C4F"/>
    <w:rsid w:val="00EB1C5F"/>
    <w:rsid w:val="00ED66E8"/>
    <w:rsid w:val="00F05CFF"/>
    <w:rsid w:val="00F10A6A"/>
    <w:rsid w:val="00F1352A"/>
    <w:rsid w:val="00F218BF"/>
    <w:rsid w:val="00F31B15"/>
    <w:rsid w:val="00F35A2F"/>
    <w:rsid w:val="00F73578"/>
    <w:rsid w:val="00FA1320"/>
    <w:rsid w:val="00FB461D"/>
    <w:rsid w:val="00FC7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E49E3741-992C-411C-A520-92527FC5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E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F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05D7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05D76"/>
    <w:rPr>
      <w:rFonts w:ascii="Tahoma" w:hAnsi="Tahoma" w:cs="Tahoma"/>
      <w:sz w:val="16"/>
      <w:szCs w:val="16"/>
    </w:rPr>
  </w:style>
  <w:style w:type="character" w:styleId="a6">
    <w:name w:val="Placeholder Text"/>
    <w:uiPriority w:val="99"/>
    <w:semiHidden/>
    <w:rsid w:val="006B360E"/>
    <w:rPr>
      <w:rFonts w:cs="Times New Roman"/>
      <w:color w:val="808080"/>
    </w:rPr>
  </w:style>
  <w:style w:type="paragraph" w:styleId="a7">
    <w:name w:val="List Paragraph"/>
    <w:basedOn w:val="a"/>
    <w:uiPriority w:val="34"/>
    <w:qFormat/>
    <w:rsid w:val="00B308A6"/>
    <w:pPr>
      <w:ind w:left="720"/>
      <w:contextualSpacing/>
    </w:pPr>
    <w:rPr>
      <w:lang w:eastAsia="en-US"/>
    </w:rPr>
  </w:style>
  <w:style w:type="paragraph" w:customStyle="1" w:styleId="a8">
    <w:name w:val="Чертежный"/>
    <w:rsid w:val="00E67045"/>
    <w:pPr>
      <w:jc w:val="both"/>
    </w:pPr>
    <w:rPr>
      <w:rFonts w:ascii="ISOCPEUR" w:hAnsi="ISOCPEUR"/>
      <w:i/>
      <w:sz w:val="28"/>
      <w:lang w:val="uk-UA"/>
    </w:rPr>
  </w:style>
  <w:style w:type="paragraph" w:customStyle="1" w:styleId="a9">
    <w:name w:val="А"/>
    <w:basedOn w:val="a"/>
    <w:qFormat/>
    <w:rsid w:val="00237F3F"/>
    <w:pPr>
      <w:overflowPunct w:val="0"/>
      <w:autoSpaceDE w:val="0"/>
      <w:autoSpaceDN w:val="0"/>
      <w:adjustRightInd w:val="0"/>
      <w:spacing w:after="0" w:line="360" w:lineRule="auto"/>
      <w:ind w:firstLine="709"/>
      <w:contextualSpacing/>
      <w:jc w:val="both"/>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BA54-2159-4F05-8C0B-ADE0DF0A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4786</Words>
  <Characters>27282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2014-03-04T15:29:00Z</dcterms:created>
  <dcterms:modified xsi:type="dcterms:W3CDTF">2014-03-04T15:29:00Z</dcterms:modified>
</cp:coreProperties>
</file>