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A1" w:rsidRPr="00917CFD" w:rsidRDefault="00B15E2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7CFD">
        <w:rPr>
          <w:b/>
          <w:sz w:val="28"/>
          <w:szCs w:val="28"/>
        </w:rPr>
        <w:t>Содержание</w:t>
      </w:r>
    </w:p>
    <w:p w:rsidR="00917CFD" w:rsidRDefault="00917CFD" w:rsidP="00917CFD">
      <w:pPr>
        <w:shd w:val="clear" w:color="auto" w:fill="FFFFFF"/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702DA0" w:rsidRPr="00917CFD" w:rsidRDefault="00702DA0" w:rsidP="00917CFD">
      <w:pPr>
        <w:shd w:val="clear" w:color="auto" w:fill="FFFFFF"/>
        <w:tabs>
          <w:tab w:val="left" w:pos="1080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Ведение</w:t>
      </w:r>
    </w:p>
    <w:p w:rsidR="00702DA0" w:rsidRPr="00917CFD" w:rsidRDefault="005367FD" w:rsidP="00917CFD">
      <w:pPr>
        <w:shd w:val="clear" w:color="auto" w:fill="FFFFFF"/>
        <w:tabs>
          <w:tab w:val="left" w:pos="1080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1</w:t>
      </w:r>
      <w:r w:rsidR="00B1106D" w:rsidRPr="00917CFD">
        <w:rPr>
          <w:sz w:val="28"/>
          <w:szCs w:val="28"/>
        </w:rPr>
        <w:t xml:space="preserve">. </w:t>
      </w:r>
      <w:r w:rsidR="00702DA0" w:rsidRPr="00917CFD">
        <w:rPr>
          <w:sz w:val="28"/>
          <w:szCs w:val="28"/>
        </w:rPr>
        <w:t>Общая часть</w:t>
      </w:r>
    </w:p>
    <w:p w:rsidR="00702DA0" w:rsidRPr="00917CFD" w:rsidRDefault="005367FD" w:rsidP="00917CFD">
      <w:pPr>
        <w:shd w:val="clear" w:color="auto" w:fill="FFFFFF"/>
        <w:tabs>
          <w:tab w:val="left" w:pos="1080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1.1. </w:t>
      </w:r>
      <w:r w:rsidR="00B15E29" w:rsidRPr="00917CFD">
        <w:rPr>
          <w:sz w:val="28"/>
          <w:szCs w:val="28"/>
        </w:rPr>
        <w:t>Эскиз приспособления</w:t>
      </w:r>
    </w:p>
    <w:p w:rsidR="00917CFD" w:rsidRDefault="000F14DC" w:rsidP="00917CFD">
      <w:pPr>
        <w:shd w:val="clear" w:color="auto" w:fill="FFFFFF"/>
        <w:tabs>
          <w:tab w:val="left" w:pos="1080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1.2</w:t>
      </w:r>
      <w:r w:rsidR="005367FD" w:rsidRPr="00917CFD">
        <w:rPr>
          <w:sz w:val="28"/>
          <w:szCs w:val="28"/>
        </w:rPr>
        <w:t>.</w:t>
      </w:r>
      <w:r w:rsidR="00917CFD">
        <w:rPr>
          <w:sz w:val="28"/>
          <w:szCs w:val="28"/>
        </w:rPr>
        <w:t xml:space="preserve"> </w:t>
      </w:r>
      <w:r w:rsidR="00B15E29" w:rsidRPr="00917CFD">
        <w:rPr>
          <w:sz w:val="28"/>
          <w:szCs w:val="28"/>
        </w:rPr>
        <w:t>Краткая характеристика базового предприятия</w:t>
      </w:r>
    </w:p>
    <w:p w:rsidR="00917CFD" w:rsidRDefault="000F14DC" w:rsidP="00917CFD">
      <w:pPr>
        <w:shd w:val="clear" w:color="auto" w:fill="FFFFFF"/>
        <w:tabs>
          <w:tab w:val="left" w:pos="1080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2. </w:t>
      </w:r>
      <w:r w:rsidR="00B15E29" w:rsidRPr="00917CFD">
        <w:rPr>
          <w:sz w:val="28"/>
          <w:szCs w:val="28"/>
        </w:rPr>
        <w:t>Расчетная часть</w:t>
      </w:r>
      <w:r w:rsidR="00917CFD">
        <w:rPr>
          <w:sz w:val="28"/>
          <w:szCs w:val="28"/>
        </w:rPr>
        <w:t xml:space="preserve"> </w:t>
      </w:r>
    </w:p>
    <w:p w:rsidR="00702DA0" w:rsidRPr="00917CFD" w:rsidRDefault="005367FD" w:rsidP="00917CFD">
      <w:pPr>
        <w:shd w:val="clear" w:color="auto" w:fill="FFFFFF"/>
        <w:tabs>
          <w:tab w:val="left" w:pos="1080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2.1. </w:t>
      </w:r>
      <w:r w:rsidR="00B15E29" w:rsidRPr="00917CFD">
        <w:rPr>
          <w:sz w:val="28"/>
          <w:szCs w:val="28"/>
        </w:rPr>
        <w:t>Расчет экономической эффективности от внедрения в ремонтный процесс приспособления для восстановления деталей (сборки узлов, проведения испытаний и др.)</w:t>
      </w:r>
    </w:p>
    <w:p w:rsidR="00B15E29" w:rsidRPr="00917CFD" w:rsidRDefault="005367FD" w:rsidP="00917CFD">
      <w:pPr>
        <w:shd w:val="clear" w:color="auto" w:fill="FFFFFF"/>
        <w:tabs>
          <w:tab w:val="left" w:pos="1080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2.1.1.</w:t>
      </w:r>
      <w:r w:rsidR="00917CFD">
        <w:rPr>
          <w:sz w:val="28"/>
          <w:szCs w:val="28"/>
        </w:rPr>
        <w:t xml:space="preserve"> </w:t>
      </w:r>
      <w:r w:rsidR="00B15E29" w:rsidRPr="00917CFD">
        <w:rPr>
          <w:sz w:val="28"/>
          <w:szCs w:val="28"/>
        </w:rPr>
        <w:t>Расчет материальных затрат</w:t>
      </w:r>
    </w:p>
    <w:p w:rsidR="00B15E29" w:rsidRPr="00917CFD" w:rsidRDefault="005367FD" w:rsidP="00917CFD">
      <w:pPr>
        <w:widowControl w:val="0"/>
        <w:shd w:val="clear" w:color="auto" w:fill="FFFFFF"/>
        <w:tabs>
          <w:tab w:val="left" w:pos="1080"/>
          <w:tab w:val="left" w:pos="1134"/>
          <w:tab w:val="left" w:pos="17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2.1.1.1. </w:t>
      </w:r>
      <w:r w:rsidR="00B15E29" w:rsidRPr="00917CFD">
        <w:rPr>
          <w:sz w:val="28"/>
          <w:szCs w:val="28"/>
        </w:rPr>
        <w:t>Расчет потребного количества материалов</w:t>
      </w:r>
    </w:p>
    <w:p w:rsidR="005367FD" w:rsidRPr="00917CFD" w:rsidRDefault="005367FD" w:rsidP="00917CFD">
      <w:pPr>
        <w:widowControl w:val="0"/>
        <w:shd w:val="clear" w:color="auto" w:fill="FFFFFF"/>
        <w:tabs>
          <w:tab w:val="left" w:pos="1080"/>
          <w:tab w:val="left" w:pos="1134"/>
          <w:tab w:val="left" w:pos="173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2.1.1.2</w:t>
      </w:r>
      <w:r w:rsidR="001A7278" w:rsidRPr="00917CFD">
        <w:rPr>
          <w:sz w:val="28"/>
          <w:szCs w:val="28"/>
        </w:rPr>
        <w:t xml:space="preserve">. </w:t>
      </w:r>
      <w:r w:rsidRPr="00917CFD">
        <w:rPr>
          <w:sz w:val="28"/>
          <w:szCs w:val="28"/>
        </w:rPr>
        <w:t>Расчет стоимости материалов</w:t>
      </w:r>
    </w:p>
    <w:p w:rsidR="005367FD" w:rsidRPr="00917CFD" w:rsidRDefault="005367FD" w:rsidP="00917CFD">
      <w:pPr>
        <w:widowControl w:val="0"/>
        <w:shd w:val="clear" w:color="auto" w:fill="FFFFFF"/>
        <w:tabs>
          <w:tab w:val="left" w:pos="1080"/>
          <w:tab w:val="left" w:pos="1134"/>
          <w:tab w:val="left" w:pos="14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2.1.2. Расчет трудовых затрат</w:t>
      </w:r>
    </w:p>
    <w:p w:rsidR="00702DA0" w:rsidRPr="00917CFD" w:rsidRDefault="005367FD" w:rsidP="00917CFD">
      <w:pPr>
        <w:widowControl w:val="0"/>
        <w:shd w:val="clear" w:color="auto" w:fill="FFFFFF"/>
        <w:tabs>
          <w:tab w:val="left" w:pos="1080"/>
          <w:tab w:val="left" w:pos="1134"/>
          <w:tab w:val="left" w:pos="14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2.1.3. </w:t>
      </w:r>
      <w:r w:rsidR="00B15E29" w:rsidRPr="00917CFD">
        <w:rPr>
          <w:sz w:val="28"/>
          <w:szCs w:val="28"/>
        </w:rPr>
        <w:t>Расчет суммы амортизационных отчислений</w:t>
      </w:r>
    </w:p>
    <w:p w:rsidR="00702DA0" w:rsidRPr="00917CFD" w:rsidRDefault="005367FD" w:rsidP="00917CFD">
      <w:pPr>
        <w:widowControl w:val="0"/>
        <w:shd w:val="clear" w:color="auto" w:fill="FFFFFF"/>
        <w:tabs>
          <w:tab w:val="left" w:pos="1080"/>
          <w:tab w:val="left" w:pos="1134"/>
          <w:tab w:val="left" w:pos="14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2.1.4. </w:t>
      </w:r>
      <w:r w:rsidR="00B15E29" w:rsidRPr="00917CFD">
        <w:rPr>
          <w:sz w:val="28"/>
          <w:szCs w:val="28"/>
        </w:rPr>
        <w:t>Расчет затрат на электроэнергию</w:t>
      </w:r>
    </w:p>
    <w:p w:rsidR="00702DA0" w:rsidRPr="00917CFD" w:rsidRDefault="005367FD" w:rsidP="00917CFD">
      <w:pPr>
        <w:widowControl w:val="0"/>
        <w:shd w:val="clear" w:color="auto" w:fill="FFFFFF"/>
        <w:tabs>
          <w:tab w:val="left" w:pos="1080"/>
          <w:tab w:val="left" w:pos="1134"/>
          <w:tab w:val="left" w:pos="14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2.1.5. </w:t>
      </w:r>
      <w:r w:rsidR="00B15E29" w:rsidRPr="00917CFD">
        <w:rPr>
          <w:sz w:val="28"/>
          <w:szCs w:val="28"/>
        </w:rPr>
        <w:t>Расчет затрат на оплату труда</w:t>
      </w:r>
    </w:p>
    <w:p w:rsidR="00702DA0" w:rsidRPr="00917CFD" w:rsidRDefault="005367FD" w:rsidP="00917CFD">
      <w:pPr>
        <w:widowControl w:val="0"/>
        <w:shd w:val="clear" w:color="auto" w:fill="FFFFFF"/>
        <w:tabs>
          <w:tab w:val="left" w:pos="1080"/>
          <w:tab w:val="left" w:pos="1134"/>
          <w:tab w:val="left" w:pos="14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2.1.6. </w:t>
      </w:r>
      <w:r w:rsidR="00B15E29" w:rsidRPr="00917CFD">
        <w:rPr>
          <w:sz w:val="28"/>
          <w:szCs w:val="28"/>
        </w:rPr>
        <w:t>Расчет калькуляции себестоимости</w:t>
      </w:r>
    </w:p>
    <w:p w:rsidR="00B15E29" w:rsidRPr="00917CFD" w:rsidRDefault="005367FD" w:rsidP="00917CFD">
      <w:pPr>
        <w:widowControl w:val="0"/>
        <w:shd w:val="clear" w:color="auto" w:fill="FFFFFF"/>
        <w:tabs>
          <w:tab w:val="left" w:pos="1080"/>
          <w:tab w:val="left" w:pos="1134"/>
          <w:tab w:val="left" w:pos="14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2.1.7. </w:t>
      </w:r>
      <w:r w:rsidR="00B15E29" w:rsidRPr="00917CFD">
        <w:rPr>
          <w:sz w:val="28"/>
          <w:szCs w:val="28"/>
        </w:rPr>
        <w:t>Расчет экономической эффективности от внедрения приспособления в ремонтный процесс</w:t>
      </w:r>
    </w:p>
    <w:p w:rsidR="00917CFD" w:rsidRDefault="003335FB" w:rsidP="00917CFD">
      <w:pPr>
        <w:widowControl w:val="0"/>
        <w:shd w:val="clear" w:color="auto" w:fill="FFFFFF"/>
        <w:tabs>
          <w:tab w:val="left" w:pos="1080"/>
          <w:tab w:val="left" w:pos="1134"/>
          <w:tab w:val="left" w:pos="14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2.1.7.1. Экономия средств от снижения трудоемкости работ</w:t>
      </w:r>
    </w:p>
    <w:p w:rsidR="00961BAF" w:rsidRPr="00917CFD" w:rsidRDefault="00961BAF" w:rsidP="00917CFD">
      <w:pPr>
        <w:widowControl w:val="0"/>
        <w:shd w:val="clear" w:color="auto" w:fill="FFFFFF"/>
        <w:tabs>
          <w:tab w:val="left" w:pos="1080"/>
          <w:tab w:val="left" w:pos="1134"/>
          <w:tab w:val="left" w:pos="14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2.1.7.2. Расчет срока окупаемости изготовления приспособления</w:t>
      </w:r>
    </w:p>
    <w:p w:rsidR="00961BAF" w:rsidRPr="00917CFD" w:rsidRDefault="00961BAF" w:rsidP="00917CFD">
      <w:pPr>
        <w:widowControl w:val="0"/>
        <w:shd w:val="clear" w:color="auto" w:fill="FFFFFF"/>
        <w:tabs>
          <w:tab w:val="left" w:pos="1080"/>
          <w:tab w:val="left" w:pos="1134"/>
          <w:tab w:val="left" w:pos="14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3. Заключение</w:t>
      </w:r>
    </w:p>
    <w:p w:rsidR="00961BAF" w:rsidRPr="00917CFD" w:rsidRDefault="00961BAF" w:rsidP="00917CFD">
      <w:pPr>
        <w:widowControl w:val="0"/>
        <w:shd w:val="clear" w:color="auto" w:fill="FFFFFF"/>
        <w:tabs>
          <w:tab w:val="left" w:pos="1080"/>
          <w:tab w:val="left" w:pos="1134"/>
          <w:tab w:val="left" w:pos="14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Список литературы</w:t>
      </w:r>
    </w:p>
    <w:p w:rsidR="00C80164" w:rsidRPr="00917CFD" w:rsidRDefault="00917CFD" w:rsidP="00917CFD">
      <w:pPr>
        <w:widowControl w:val="0"/>
        <w:shd w:val="clear" w:color="auto" w:fill="FFFFFF"/>
        <w:tabs>
          <w:tab w:val="left" w:pos="1080"/>
          <w:tab w:val="left" w:pos="1134"/>
          <w:tab w:val="left" w:pos="1493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0545F" w:rsidRPr="00917CFD">
        <w:rPr>
          <w:b/>
          <w:sz w:val="28"/>
          <w:szCs w:val="28"/>
        </w:rPr>
        <w:t>Введение</w:t>
      </w:r>
      <w:r w:rsidR="00C80164" w:rsidRPr="00917CFD">
        <w:rPr>
          <w:b/>
          <w:sz w:val="28"/>
          <w:szCs w:val="28"/>
        </w:rPr>
        <w:t>:</w:t>
      </w:r>
    </w:p>
    <w:p w:rsidR="00917CFD" w:rsidRDefault="00917CFD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45F" w:rsidRPr="00917CFD" w:rsidRDefault="0080545F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Автомобильный</w:t>
      </w:r>
      <w:r w:rsidR="00051B63" w:rsidRPr="00917CFD">
        <w:rPr>
          <w:sz w:val="28"/>
          <w:szCs w:val="28"/>
        </w:rPr>
        <w:t xml:space="preserve"> транспорт играет важнейшую роль в развитии экономики</w:t>
      </w:r>
      <w:r w:rsidR="00917CFD">
        <w:rPr>
          <w:sz w:val="28"/>
          <w:szCs w:val="28"/>
        </w:rPr>
        <w:t xml:space="preserve"> </w:t>
      </w:r>
      <w:r w:rsidR="00201206" w:rsidRPr="00917CFD">
        <w:rPr>
          <w:sz w:val="28"/>
          <w:szCs w:val="28"/>
        </w:rPr>
        <w:t>государства,</w:t>
      </w:r>
      <w:r w:rsidR="00051B63" w:rsidRPr="00917CFD">
        <w:rPr>
          <w:sz w:val="28"/>
          <w:szCs w:val="28"/>
        </w:rPr>
        <w:t xml:space="preserve"> </w:t>
      </w:r>
      <w:r w:rsidR="00201206" w:rsidRPr="00917CFD">
        <w:rPr>
          <w:sz w:val="28"/>
          <w:szCs w:val="28"/>
        </w:rPr>
        <w:t>является</w:t>
      </w:r>
      <w:r w:rsidR="00051B63" w:rsidRPr="00917CFD">
        <w:rPr>
          <w:sz w:val="28"/>
          <w:szCs w:val="28"/>
        </w:rPr>
        <w:t xml:space="preserve"> одной из трудоемких под отраслей народного хозя</w:t>
      </w:r>
      <w:r w:rsidRPr="00917CFD">
        <w:rPr>
          <w:sz w:val="28"/>
          <w:szCs w:val="28"/>
        </w:rPr>
        <w:t xml:space="preserve">йства. </w:t>
      </w:r>
      <w:r w:rsidR="00051B63" w:rsidRPr="00917CFD">
        <w:rPr>
          <w:sz w:val="28"/>
          <w:szCs w:val="28"/>
        </w:rPr>
        <w:t>Автомобильный транспорт потребляет наибольшее количество энергетических ресурсов и является фондоемким и</w:t>
      </w:r>
      <w:r w:rsidRPr="00917CFD">
        <w:rPr>
          <w:sz w:val="28"/>
          <w:szCs w:val="28"/>
        </w:rPr>
        <w:t xml:space="preserve"> капиталоемким производство</w:t>
      </w:r>
      <w:r w:rsidR="00051B63" w:rsidRPr="00917CFD">
        <w:rPr>
          <w:sz w:val="28"/>
          <w:szCs w:val="28"/>
        </w:rPr>
        <w:t>м. Переход к рыночным отношениям предал особую значимость эко</w:t>
      </w:r>
      <w:r w:rsidRPr="00917CFD">
        <w:rPr>
          <w:sz w:val="28"/>
          <w:szCs w:val="28"/>
        </w:rPr>
        <w:t>номической</w:t>
      </w:r>
      <w:r w:rsidR="00051B63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науке, ее связи с практикой. Люба</w:t>
      </w:r>
      <w:r w:rsidR="00917CFD">
        <w:rPr>
          <w:sz w:val="28"/>
          <w:szCs w:val="28"/>
        </w:rPr>
        <w:t>я</w:t>
      </w:r>
      <w:r w:rsidR="00051B63" w:rsidRPr="00917CFD">
        <w:rPr>
          <w:sz w:val="28"/>
          <w:szCs w:val="28"/>
        </w:rPr>
        <w:t xml:space="preserve"> хозяйственная задача решается в соответствии с </w:t>
      </w:r>
      <w:r w:rsidRPr="00917CFD">
        <w:rPr>
          <w:sz w:val="28"/>
          <w:szCs w:val="28"/>
        </w:rPr>
        <w:t>экономическими законами.</w:t>
      </w:r>
    </w:p>
    <w:p w:rsidR="0080545F" w:rsidRPr="00917CFD" w:rsidRDefault="00051B6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В данном разделе дается краткая характеристика о</w:t>
      </w:r>
      <w:r w:rsidR="0080545F" w:rsidRPr="00917CFD">
        <w:rPr>
          <w:sz w:val="28"/>
          <w:szCs w:val="28"/>
        </w:rPr>
        <w:t>тра</w:t>
      </w:r>
      <w:r w:rsidRPr="00917CFD">
        <w:rPr>
          <w:sz w:val="28"/>
          <w:szCs w:val="28"/>
        </w:rPr>
        <w:t>сли,</w:t>
      </w:r>
      <w:r w:rsidR="0080545F" w:rsidRPr="00917CFD">
        <w:rPr>
          <w:sz w:val="28"/>
          <w:szCs w:val="28"/>
        </w:rPr>
        <w:t xml:space="preserve"> ее значению в </w:t>
      </w:r>
      <w:r w:rsidRPr="00917CFD">
        <w:rPr>
          <w:sz w:val="28"/>
          <w:szCs w:val="28"/>
        </w:rPr>
        <w:t>развитии</w:t>
      </w:r>
      <w:r w:rsidR="0080545F" w:rsidRPr="00917CFD">
        <w:rPr>
          <w:sz w:val="28"/>
          <w:szCs w:val="28"/>
        </w:rPr>
        <w:t xml:space="preserve"> народного хозяйс</w:t>
      </w:r>
      <w:r w:rsidRPr="00917CFD">
        <w:rPr>
          <w:sz w:val="28"/>
          <w:szCs w:val="28"/>
        </w:rPr>
        <w:t>тва, краткое изложение проблем</w:t>
      </w:r>
      <w:r w:rsidR="0080545F" w:rsidRPr="00917CFD">
        <w:rPr>
          <w:sz w:val="28"/>
          <w:szCs w:val="28"/>
        </w:rPr>
        <w:t xml:space="preserve"> стоящих перед отраслью и предприят</w:t>
      </w:r>
      <w:r w:rsidRPr="00917CFD">
        <w:rPr>
          <w:sz w:val="28"/>
          <w:szCs w:val="28"/>
        </w:rPr>
        <w:t>ием в переходный период. В настоя</w:t>
      </w:r>
      <w:r w:rsidR="007A6FA3" w:rsidRPr="00917CFD">
        <w:rPr>
          <w:sz w:val="28"/>
          <w:szCs w:val="28"/>
        </w:rPr>
        <w:t>щее время практически</w:t>
      </w:r>
      <w:r w:rsidR="0080545F" w:rsidRPr="00917CFD">
        <w:rPr>
          <w:sz w:val="28"/>
          <w:szCs w:val="28"/>
        </w:rPr>
        <w:t xml:space="preserve"> не существ</w:t>
      </w:r>
      <w:r w:rsidR="007A6FA3" w:rsidRPr="00917CFD">
        <w:rPr>
          <w:sz w:val="28"/>
          <w:szCs w:val="28"/>
        </w:rPr>
        <w:t>ует таких экономических проблем,</w:t>
      </w:r>
      <w:r w:rsidR="0080545F" w:rsidRPr="00917CFD">
        <w:rPr>
          <w:sz w:val="28"/>
          <w:szCs w:val="28"/>
        </w:rPr>
        <w:t xml:space="preserve"> которые не затрагивала бы </w:t>
      </w:r>
      <w:r w:rsidR="007A6FA3" w:rsidRPr="00917CFD">
        <w:rPr>
          <w:sz w:val="28"/>
          <w:szCs w:val="28"/>
        </w:rPr>
        <w:t>а</w:t>
      </w:r>
      <w:r w:rsidR="0080545F" w:rsidRPr="00917CFD">
        <w:rPr>
          <w:sz w:val="28"/>
          <w:szCs w:val="28"/>
        </w:rPr>
        <w:t>в</w:t>
      </w:r>
      <w:r w:rsidR="007A6FA3" w:rsidRPr="00917CFD">
        <w:rPr>
          <w:sz w:val="28"/>
          <w:szCs w:val="28"/>
        </w:rPr>
        <w:t>т</w:t>
      </w:r>
      <w:r w:rsidR="0080545F" w:rsidRPr="00917CFD">
        <w:rPr>
          <w:sz w:val="28"/>
          <w:szCs w:val="28"/>
        </w:rPr>
        <w:t>омобильный транспор</w:t>
      </w:r>
      <w:r w:rsidR="007A6FA3" w:rsidRPr="00917CFD">
        <w:rPr>
          <w:sz w:val="28"/>
          <w:szCs w:val="28"/>
        </w:rPr>
        <w:t>т (инфляция, безработица,</w:t>
      </w:r>
      <w:r w:rsidR="0080545F" w:rsidRPr="00917CFD">
        <w:rPr>
          <w:sz w:val="28"/>
          <w:szCs w:val="28"/>
        </w:rPr>
        <w:t xml:space="preserve"> конкуренция, стареющая техника и другое).</w:t>
      </w:r>
    </w:p>
    <w:p w:rsidR="007A6FA3" w:rsidRPr="00917CFD" w:rsidRDefault="007A6FA3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Однако многие автомобильные предприятия достаточно успешно справляются с трудностями, используя различные возможности получения дополнительных денежных средств, снижение себестоимости оказываемых услуг и другие.</w:t>
      </w:r>
    </w:p>
    <w:p w:rsidR="0080545F" w:rsidRPr="00917CFD" w:rsidRDefault="007A6FA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Активации рационализаторской и изобретательской деятельности и другое,</w:t>
      </w:r>
      <w:r w:rsidR="0080545F" w:rsidRPr="00917CFD">
        <w:rPr>
          <w:sz w:val="28"/>
          <w:szCs w:val="28"/>
        </w:rPr>
        <w:t xml:space="preserve"> что способствует сни</w:t>
      </w:r>
      <w:r w:rsidR="00C80164" w:rsidRPr="00917CFD">
        <w:rPr>
          <w:sz w:val="28"/>
          <w:szCs w:val="28"/>
        </w:rPr>
        <w:t>жению себестоимости оказываемых</w:t>
      </w:r>
      <w:r w:rsidR="0080545F" w:rsidRPr="00917CFD">
        <w:rPr>
          <w:sz w:val="28"/>
          <w:szCs w:val="28"/>
        </w:rPr>
        <w:t xml:space="preserve">, услуг, получению </w:t>
      </w:r>
      <w:r w:rsidRPr="00917CFD">
        <w:rPr>
          <w:sz w:val="28"/>
          <w:szCs w:val="28"/>
        </w:rPr>
        <w:t>дополнительных</w:t>
      </w:r>
      <w:r w:rsidR="0080545F" w:rsidRPr="00917CFD">
        <w:rPr>
          <w:sz w:val="28"/>
          <w:szCs w:val="28"/>
        </w:rPr>
        <w:t xml:space="preserve"> ресурсов и повышению </w:t>
      </w:r>
      <w:r w:rsidRPr="00917CFD">
        <w:rPr>
          <w:sz w:val="28"/>
          <w:szCs w:val="28"/>
        </w:rPr>
        <w:t>конкурентоспособности</w:t>
      </w:r>
      <w:r w:rsidR="0080545F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предприятия.</w:t>
      </w:r>
    </w:p>
    <w:p w:rsidR="0080545F" w:rsidRPr="00917CFD" w:rsidRDefault="007A6FA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Нашей ц</w:t>
      </w:r>
      <w:r w:rsidR="0080545F" w:rsidRPr="00917CFD">
        <w:rPr>
          <w:sz w:val="28"/>
          <w:szCs w:val="28"/>
        </w:rPr>
        <w:t>елью разработки данных ме</w:t>
      </w:r>
      <w:r w:rsidRPr="00917CFD">
        <w:rPr>
          <w:sz w:val="28"/>
          <w:szCs w:val="28"/>
        </w:rPr>
        <w:t>тодических рекомендаций, является</w:t>
      </w:r>
      <w:r w:rsidR="0080545F" w:rsidRPr="00917CFD">
        <w:rPr>
          <w:sz w:val="28"/>
          <w:szCs w:val="28"/>
        </w:rPr>
        <w:t xml:space="preserve"> научить</w:t>
      </w:r>
      <w:r w:rsidRPr="00917CFD">
        <w:rPr>
          <w:sz w:val="28"/>
          <w:szCs w:val="28"/>
        </w:rPr>
        <w:t>ся</w:t>
      </w:r>
      <w:r w:rsidR="0080545F" w:rsidRPr="00917CFD">
        <w:rPr>
          <w:sz w:val="28"/>
          <w:szCs w:val="28"/>
        </w:rPr>
        <w:t xml:space="preserve"> само</w:t>
      </w:r>
      <w:r w:rsidRPr="00917CFD">
        <w:rPr>
          <w:sz w:val="28"/>
          <w:szCs w:val="28"/>
        </w:rPr>
        <w:t>стоятельно применять на практических знаниях пол</w:t>
      </w:r>
      <w:r w:rsidR="0080545F" w:rsidRPr="00917CFD">
        <w:rPr>
          <w:sz w:val="28"/>
          <w:szCs w:val="28"/>
        </w:rPr>
        <w:t>ученные в процессе обучения.</w:t>
      </w:r>
    </w:p>
    <w:p w:rsidR="00B1106D" w:rsidRPr="00917CFD" w:rsidRDefault="0080545F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Расчеты курсового проекта направлены на </w:t>
      </w:r>
      <w:r w:rsidR="007A6FA3" w:rsidRPr="00917CFD">
        <w:rPr>
          <w:sz w:val="28"/>
          <w:szCs w:val="28"/>
        </w:rPr>
        <w:t>проявления</w:t>
      </w:r>
      <w:r w:rsidRPr="00917CFD">
        <w:rPr>
          <w:sz w:val="28"/>
          <w:szCs w:val="28"/>
        </w:rPr>
        <w:t xml:space="preserve"> творческой </w:t>
      </w:r>
      <w:r w:rsidR="007A6FA3" w:rsidRPr="00917CFD">
        <w:rPr>
          <w:sz w:val="28"/>
          <w:szCs w:val="28"/>
        </w:rPr>
        <w:t>инициативы студентов,</w:t>
      </w:r>
      <w:r w:rsidRPr="00917CFD">
        <w:rPr>
          <w:sz w:val="28"/>
          <w:szCs w:val="28"/>
        </w:rPr>
        <w:t xml:space="preserve"> помогающей отыскать наиболее приемлемый вариант </w:t>
      </w:r>
      <w:r w:rsidR="006A7B91" w:rsidRPr="00917CFD">
        <w:rPr>
          <w:sz w:val="28"/>
          <w:szCs w:val="28"/>
        </w:rPr>
        <w:t>приспособления</w:t>
      </w:r>
      <w:r w:rsidR="007A6FA3" w:rsidRPr="00917CFD">
        <w:rPr>
          <w:sz w:val="28"/>
          <w:szCs w:val="28"/>
        </w:rPr>
        <w:t xml:space="preserve"> для</w:t>
      </w:r>
      <w:r w:rsidRPr="00917CFD">
        <w:rPr>
          <w:sz w:val="28"/>
          <w:szCs w:val="28"/>
        </w:rPr>
        <w:t xml:space="preserve"> </w:t>
      </w:r>
      <w:r w:rsidR="003B0518" w:rsidRPr="00917CFD">
        <w:rPr>
          <w:sz w:val="28"/>
          <w:szCs w:val="28"/>
        </w:rPr>
        <w:t xml:space="preserve">ремонта определенной детали, </w:t>
      </w:r>
      <w:r w:rsidR="007A6FA3" w:rsidRPr="00917CFD">
        <w:rPr>
          <w:sz w:val="28"/>
          <w:szCs w:val="28"/>
        </w:rPr>
        <w:t>узл</w:t>
      </w:r>
      <w:r w:rsidRPr="00917CFD">
        <w:rPr>
          <w:sz w:val="28"/>
          <w:szCs w:val="28"/>
        </w:rPr>
        <w:t>а</w:t>
      </w:r>
      <w:r w:rsidR="003B0518" w:rsidRPr="00917CFD">
        <w:rPr>
          <w:sz w:val="28"/>
          <w:szCs w:val="28"/>
        </w:rPr>
        <w:t>.</w:t>
      </w:r>
      <w:r w:rsidR="007A6FA3" w:rsidRPr="00917CFD">
        <w:rPr>
          <w:sz w:val="28"/>
          <w:szCs w:val="28"/>
        </w:rPr>
        <w:t xml:space="preserve"> </w:t>
      </w:r>
      <w:r w:rsidR="003B0518" w:rsidRPr="00917CFD">
        <w:rPr>
          <w:sz w:val="28"/>
          <w:szCs w:val="28"/>
        </w:rPr>
        <w:t xml:space="preserve">Унифицировать </w:t>
      </w:r>
      <w:r w:rsidRPr="00917CFD">
        <w:rPr>
          <w:sz w:val="28"/>
          <w:szCs w:val="28"/>
        </w:rPr>
        <w:t xml:space="preserve">применение </w:t>
      </w:r>
      <w:r w:rsidR="003B0518" w:rsidRPr="00917CFD">
        <w:rPr>
          <w:sz w:val="28"/>
          <w:szCs w:val="28"/>
        </w:rPr>
        <w:t xml:space="preserve">приспособление </w:t>
      </w:r>
      <w:r w:rsidRPr="00917CFD">
        <w:rPr>
          <w:sz w:val="28"/>
          <w:szCs w:val="28"/>
        </w:rPr>
        <w:t>для получен</w:t>
      </w:r>
      <w:r w:rsidR="003B0518" w:rsidRPr="00917CFD">
        <w:rPr>
          <w:sz w:val="28"/>
          <w:szCs w:val="28"/>
        </w:rPr>
        <w:t>ия наибольшей эффективности при его использовании в</w:t>
      </w:r>
      <w:r w:rsidRPr="00917CFD">
        <w:rPr>
          <w:sz w:val="28"/>
          <w:szCs w:val="28"/>
        </w:rPr>
        <w:t xml:space="preserve"> </w:t>
      </w:r>
      <w:r w:rsidR="003B0518" w:rsidRPr="00917CFD">
        <w:rPr>
          <w:sz w:val="28"/>
          <w:szCs w:val="28"/>
        </w:rPr>
        <w:t>ремонтном процессе при</w:t>
      </w:r>
      <w:r w:rsidRPr="00917CFD">
        <w:rPr>
          <w:sz w:val="28"/>
          <w:szCs w:val="28"/>
        </w:rPr>
        <w:t xml:space="preserve"> техническом </w:t>
      </w:r>
      <w:r w:rsidR="003B0518" w:rsidRPr="00917CFD">
        <w:rPr>
          <w:sz w:val="28"/>
          <w:szCs w:val="28"/>
        </w:rPr>
        <w:t>обслуживание.</w:t>
      </w:r>
      <w:r w:rsidR="00B1106D" w:rsidRPr="00917CFD">
        <w:rPr>
          <w:sz w:val="28"/>
          <w:szCs w:val="28"/>
        </w:rPr>
        <w:t xml:space="preserve"> </w:t>
      </w:r>
    </w:p>
    <w:p w:rsidR="00B1106D" w:rsidRPr="00917CFD" w:rsidRDefault="00B1106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Курсовой проект оформляется в соответствии с требованиями ЕСКД. Расчеты производятся с использованием данных базового предприятия.</w:t>
      </w:r>
    </w:p>
    <w:p w:rsidR="0080545F" w:rsidRPr="00917CFD" w:rsidRDefault="0080545F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В </w:t>
      </w:r>
      <w:r w:rsidR="00197906" w:rsidRPr="00917CFD">
        <w:rPr>
          <w:sz w:val="28"/>
          <w:szCs w:val="28"/>
        </w:rPr>
        <w:t>заключении</w:t>
      </w:r>
      <w:r w:rsidRPr="00917CFD">
        <w:rPr>
          <w:sz w:val="28"/>
          <w:szCs w:val="28"/>
        </w:rPr>
        <w:t xml:space="preserve"> следует дать письменное об</w:t>
      </w:r>
      <w:r w:rsidR="00197906" w:rsidRPr="00917CFD">
        <w:rPr>
          <w:sz w:val="28"/>
          <w:szCs w:val="28"/>
        </w:rPr>
        <w:t>общение результатов произведенных расчетов, выразить мнение о том</w:t>
      </w:r>
      <w:r w:rsidRPr="00917CFD">
        <w:rPr>
          <w:sz w:val="28"/>
          <w:szCs w:val="28"/>
        </w:rPr>
        <w:t xml:space="preserve"> каким образом внедрение приспособления в ремонтный процесс п</w:t>
      </w:r>
      <w:r w:rsidR="00197906" w:rsidRPr="00917CFD">
        <w:rPr>
          <w:sz w:val="28"/>
          <w:szCs w:val="28"/>
        </w:rPr>
        <w:t>овлияет на конкурентоспособность</w:t>
      </w:r>
      <w:r w:rsidRPr="00917CFD">
        <w:rPr>
          <w:sz w:val="28"/>
          <w:szCs w:val="28"/>
        </w:rPr>
        <w:t xml:space="preserve"> предприятия.</w:t>
      </w:r>
    </w:p>
    <w:p w:rsidR="0080545F" w:rsidRPr="00917CFD" w:rsidRDefault="00917CFD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5DD8" w:rsidRPr="00917CFD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Общая часть</w:t>
      </w:r>
    </w:p>
    <w:p w:rsidR="00917CFD" w:rsidRPr="00917CFD" w:rsidRDefault="00917CFD" w:rsidP="00917CFD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0545F" w:rsidRPr="00917CFD" w:rsidRDefault="00CD5DD8" w:rsidP="00917CFD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7CFD">
        <w:rPr>
          <w:b/>
          <w:sz w:val="28"/>
          <w:szCs w:val="28"/>
        </w:rPr>
        <w:t xml:space="preserve">1.1 </w:t>
      </w:r>
      <w:r w:rsidR="00C80164" w:rsidRPr="00917CFD">
        <w:rPr>
          <w:b/>
          <w:sz w:val="28"/>
          <w:szCs w:val="28"/>
        </w:rPr>
        <w:t>Э</w:t>
      </w:r>
      <w:r w:rsidR="0080545F" w:rsidRPr="00917CFD">
        <w:rPr>
          <w:b/>
          <w:sz w:val="28"/>
          <w:szCs w:val="28"/>
        </w:rPr>
        <w:t>скиз приспособления</w:t>
      </w:r>
      <w:r w:rsidR="00E4274D" w:rsidRPr="00917CFD">
        <w:rPr>
          <w:b/>
          <w:sz w:val="28"/>
          <w:szCs w:val="28"/>
        </w:rPr>
        <w:t>,</w:t>
      </w:r>
      <w:r w:rsidR="00702DA0" w:rsidRPr="00917CFD">
        <w:rPr>
          <w:b/>
          <w:sz w:val="28"/>
          <w:szCs w:val="28"/>
        </w:rPr>
        <w:t xml:space="preserve"> три проекции</w:t>
      </w:r>
    </w:p>
    <w:p w:rsidR="00917CFD" w:rsidRDefault="00917CF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F14DC" w:rsidRPr="00917CFD" w:rsidRDefault="00C80164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К</w:t>
      </w:r>
      <w:r w:rsidR="0080545F" w:rsidRPr="00917CFD">
        <w:rPr>
          <w:sz w:val="28"/>
          <w:szCs w:val="28"/>
        </w:rPr>
        <w:t>раткое описание устройства приспособления</w:t>
      </w:r>
      <w:r w:rsidR="000F14DC" w:rsidRPr="00917CFD">
        <w:rPr>
          <w:sz w:val="28"/>
          <w:szCs w:val="28"/>
        </w:rPr>
        <w:t>;</w:t>
      </w:r>
    </w:p>
    <w:p w:rsidR="0080545F" w:rsidRPr="00917CFD" w:rsidRDefault="000F14DC" w:rsidP="00917CFD">
      <w:pPr>
        <w:tabs>
          <w:tab w:val="num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э</w:t>
      </w:r>
      <w:r w:rsidR="00E4274D" w:rsidRPr="00917CFD">
        <w:rPr>
          <w:sz w:val="28"/>
          <w:szCs w:val="28"/>
        </w:rPr>
        <w:t>то приспособления для правки коленчатого вал</w:t>
      </w:r>
      <w:r w:rsidR="00C80164" w:rsidRPr="00917CFD">
        <w:rPr>
          <w:sz w:val="28"/>
          <w:szCs w:val="28"/>
        </w:rPr>
        <w:t>а двигателя автомобиля ВАЗ 2110</w:t>
      </w:r>
      <w:r w:rsidR="0080545F" w:rsidRPr="00917CFD">
        <w:rPr>
          <w:sz w:val="28"/>
          <w:szCs w:val="28"/>
        </w:rPr>
        <w:t>;</w:t>
      </w:r>
    </w:p>
    <w:p w:rsidR="00C80164" w:rsidRPr="00917CFD" w:rsidRDefault="00C80164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П</w:t>
      </w:r>
      <w:r w:rsidR="0080545F" w:rsidRPr="00917CFD">
        <w:rPr>
          <w:sz w:val="28"/>
          <w:szCs w:val="28"/>
        </w:rPr>
        <w:t>ринцип действия приспособления</w:t>
      </w:r>
      <w:r w:rsidR="00E4274D" w:rsidRPr="00917CFD">
        <w:rPr>
          <w:sz w:val="28"/>
          <w:szCs w:val="28"/>
        </w:rPr>
        <w:t xml:space="preserve">. </w:t>
      </w:r>
    </w:p>
    <w:p w:rsidR="00E4274D" w:rsidRPr="00917CFD" w:rsidRDefault="00E4274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Принцип действия данно</w:t>
      </w:r>
      <w:r w:rsidR="000F14DC" w:rsidRPr="00917CFD">
        <w:rPr>
          <w:sz w:val="28"/>
          <w:szCs w:val="28"/>
        </w:rPr>
        <w:t>го приспособления заключается в</w:t>
      </w:r>
      <w:r w:rsidR="00C80164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 xml:space="preserve">следующем: </w:t>
      </w:r>
    </w:p>
    <w:p w:rsidR="00E4274D" w:rsidRPr="00917CFD" w:rsidRDefault="00351F04" w:rsidP="00917CFD">
      <w:pPr>
        <w:tabs>
          <w:tab w:val="num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приспособление устанавливается</w:t>
      </w:r>
      <w:r w:rsidR="00E4274D" w:rsidRPr="00917CFD">
        <w:rPr>
          <w:sz w:val="28"/>
          <w:szCs w:val="28"/>
        </w:rPr>
        <w:t xml:space="preserve"> под </w:t>
      </w:r>
      <w:r w:rsidR="00B1106D" w:rsidRPr="00917CFD">
        <w:rPr>
          <w:sz w:val="28"/>
          <w:szCs w:val="28"/>
        </w:rPr>
        <w:t>прессом</w:t>
      </w:r>
      <w:r w:rsidRPr="00917CFD">
        <w:rPr>
          <w:sz w:val="28"/>
          <w:szCs w:val="28"/>
        </w:rPr>
        <w:t xml:space="preserve"> на наковальню</w:t>
      </w:r>
      <w:r w:rsidR="00E4274D" w:rsidRPr="00917CFD">
        <w:rPr>
          <w:sz w:val="28"/>
          <w:szCs w:val="28"/>
        </w:rPr>
        <w:t>;</w:t>
      </w:r>
    </w:p>
    <w:p w:rsidR="0080545F" w:rsidRPr="00917CFD" w:rsidRDefault="00E4274D" w:rsidP="00917CFD">
      <w:pPr>
        <w:tabs>
          <w:tab w:val="num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после этого коленчатый вал устанавливается на приспособлени</w:t>
      </w:r>
      <w:r w:rsidR="00C80164" w:rsidRPr="00917CFD">
        <w:rPr>
          <w:sz w:val="28"/>
          <w:szCs w:val="28"/>
        </w:rPr>
        <w:t>е сверху на с</w:t>
      </w:r>
      <w:r w:rsidR="00B1106D" w:rsidRPr="00917CFD">
        <w:rPr>
          <w:sz w:val="28"/>
          <w:szCs w:val="28"/>
        </w:rPr>
        <w:t>пециальные держатели</w:t>
      </w:r>
      <w:r w:rsidR="002748D5" w:rsidRPr="00917CFD">
        <w:rPr>
          <w:sz w:val="28"/>
          <w:szCs w:val="28"/>
        </w:rPr>
        <w:t xml:space="preserve"> (призмы)</w:t>
      </w:r>
      <w:r w:rsidRPr="00917CFD">
        <w:rPr>
          <w:sz w:val="28"/>
          <w:szCs w:val="28"/>
        </w:rPr>
        <w:t xml:space="preserve"> с технологическими прорезями;</w:t>
      </w:r>
    </w:p>
    <w:p w:rsidR="00B1106D" w:rsidRPr="00917CFD" w:rsidRDefault="00B1106D" w:rsidP="00917CFD">
      <w:pPr>
        <w:tabs>
          <w:tab w:val="num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конечной стадией является обработка коленчатого вала прессом и снятие его с приспособления.</w:t>
      </w:r>
    </w:p>
    <w:p w:rsidR="00C80164" w:rsidRPr="00917CFD" w:rsidRDefault="00C80164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Н</w:t>
      </w:r>
      <w:r w:rsidR="0080545F" w:rsidRPr="00917CFD">
        <w:rPr>
          <w:sz w:val="28"/>
          <w:szCs w:val="28"/>
        </w:rPr>
        <w:t>азвать основные детали приспособления.</w:t>
      </w:r>
      <w:r w:rsidR="00B1106D" w:rsidRPr="00917CFD">
        <w:rPr>
          <w:sz w:val="28"/>
          <w:szCs w:val="28"/>
        </w:rPr>
        <w:t xml:space="preserve"> </w:t>
      </w:r>
    </w:p>
    <w:p w:rsidR="00C80164" w:rsidRPr="00917CFD" w:rsidRDefault="00B1106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Основными деталями приспособлени</w:t>
      </w:r>
      <w:r w:rsidR="000F14DC" w:rsidRPr="00917CFD">
        <w:rPr>
          <w:sz w:val="28"/>
          <w:szCs w:val="28"/>
        </w:rPr>
        <w:t xml:space="preserve">я является: </w:t>
      </w:r>
    </w:p>
    <w:p w:rsidR="00B1106D" w:rsidRPr="00917CFD" w:rsidRDefault="00C80164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- </w:t>
      </w:r>
      <w:r w:rsidR="000F14DC" w:rsidRPr="00917CFD">
        <w:rPr>
          <w:sz w:val="28"/>
          <w:szCs w:val="28"/>
        </w:rPr>
        <w:t>стальная пластина с</w:t>
      </w:r>
      <w:r w:rsidRPr="00917CFD">
        <w:rPr>
          <w:sz w:val="28"/>
          <w:szCs w:val="28"/>
        </w:rPr>
        <w:t xml:space="preserve"> </w:t>
      </w:r>
      <w:r w:rsidR="00B1106D" w:rsidRPr="00917CFD">
        <w:rPr>
          <w:sz w:val="28"/>
          <w:szCs w:val="28"/>
        </w:rPr>
        <w:t>приваренными к ней лапками,</w:t>
      </w:r>
      <w:r w:rsidR="00917CFD">
        <w:rPr>
          <w:sz w:val="28"/>
          <w:szCs w:val="28"/>
        </w:rPr>
        <w:t xml:space="preserve"> </w:t>
      </w:r>
      <w:r w:rsidR="00B1106D" w:rsidRPr="00917CFD">
        <w:rPr>
          <w:sz w:val="28"/>
          <w:szCs w:val="28"/>
        </w:rPr>
        <w:t>держатели с технологическими прорезями.</w:t>
      </w:r>
    </w:p>
    <w:p w:rsidR="00CD5DD8" w:rsidRPr="00917CFD" w:rsidRDefault="00CD5DD8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90870" w:rsidRPr="00917CFD" w:rsidRDefault="00CD5DD8" w:rsidP="00917CFD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7CFD">
        <w:rPr>
          <w:b/>
          <w:sz w:val="28"/>
          <w:szCs w:val="28"/>
        </w:rPr>
        <w:t>1.2</w:t>
      </w:r>
      <w:r w:rsidR="0080545F" w:rsidRPr="00917CFD">
        <w:rPr>
          <w:b/>
          <w:sz w:val="28"/>
          <w:szCs w:val="28"/>
        </w:rPr>
        <w:t xml:space="preserve"> Краткая хара</w:t>
      </w:r>
      <w:r w:rsidR="00917CFD">
        <w:rPr>
          <w:b/>
          <w:sz w:val="28"/>
          <w:szCs w:val="28"/>
        </w:rPr>
        <w:t>ктеристика базового предприятия</w:t>
      </w:r>
    </w:p>
    <w:p w:rsidR="00917CFD" w:rsidRDefault="00917CF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6651FD" w:rsidRPr="00917CFD" w:rsidRDefault="00CD5DD8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Я проходила практику в одном из подразделений</w:t>
      </w:r>
      <w:r w:rsidR="00E328CF" w:rsidRPr="00917CFD">
        <w:rPr>
          <w:sz w:val="28"/>
          <w:szCs w:val="28"/>
        </w:rPr>
        <w:t>,</w:t>
      </w:r>
      <w:r w:rsidRPr="00917CFD">
        <w:rPr>
          <w:sz w:val="28"/>
          <w:szCs w:val="28"/>
        </w:rPr>
        <w:t xml:space="preserve"> предприятия</w:t>
      </w:r>
      <w:r w:rsidR="00917CFD">
        <w:rPr>
          <w:sz w:val="28"/>
          <w:szCs w:val="28"/>
        </w:rPr>
        <w:t xml:space="preserve"> </w:t>
      </w:r>
      <w:r w:rsidR="00FF68D7" w:rsidRPr="00917CFD">
        <w:rPr>
          <w:sz w:val="28"/>
          <w:szCs w:val="28"/>
        </w:rPr>
        <w:t>«</w:t>
      </w:r>
      <w:r w:rsidR="006651FD" w:rsidRPr="00917CFD">
        <w:rPr>
          <w:sz w:val="28"/>
          <w:szCs w:val="28"/>
        </w:rPr>
        <w:t>Центр</w:t>
      </w:r>
    </w:p>
    <w:p w:rsidR="00CD5DD8" w:rsidRPr="00917CFD" w:rsidRDefault="00FF68D7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обслуживания</w:t>
      </w:r>
      <w:r w:rsidR="00D658BF" w:rsidRPr="00917CFD">
        <w:rPr>
          <w:sz w:val="28"/>
          <w:szCs w:val="28"/>
        </w:rPr>
        <w:t>» МУП – ВАК – 1732</w:t>
      </w:r>
      <w:r w:rsidR="00CD5DD8" w:rsidRPr="00917CFD">
        <w:rPr>
          <w:sz w:val="28"/>
          <w:szCs w:val="28"/>
        </w:rPr>
        <w:t>. Это предприятие проводит перевозки на территории города Волжского, а так же проводит междугородние и международные перевозки пассажиров.</w:t>
      </w:r>
    </w:p>
    <w:p w:rsidR="003A1FCA" w:rsidRPr="00917CFD" w:rsidRDefault="00917CF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Подразделение,</w:t>
      </w:r>
      <w:r w:rsidR="00CD5DD8" w:rsidRPr="00917CFD">
        <w:rPr>
          <w:sz w:val="28"/>
          <w:szCs w:val="28"/>
        </w:rPr>
        <w:t xml:space="preserve"> на </w:t>
      </w:r>
      <w:r w:rsidR="00FE5359" w:rsidRPr="00917CFD">
        <w:rPr>
          <w:sz w:val="28"/>
          <w:szCs w:val="28"/>
        </w:rPr>
        <w:t>котором</w:t>
      </w:r>
      <w:r w:rsidR="007526B9" w:rsidRPr="00917CFD">
        <w:rPr>
          <w:sz w:val="28"/>
          <w:szCs w:val="28"/>
        </w:rPr>
        <w:t xml:space="preserve"> прошла моя практика</w:t>
      </w:r>
      <w:r w:rsidR="00FE5359" w:rsidRPr="00917CFD">
        <w:rPr>
          <w:sz w:val="28"/>
          <w:szCs w:val="28"/>
        </w:rPr>
        <w:t xml:space="preserve"> </w:t>
      </w:r>
      <w:r w:rsidR="002A4946" w:rsidRPr="00917CFD">
        <w:rPr>
          <w:sz w:val="28"/>
          <w:szCs w:val="28"/>
        </w:rPr>
        <w:t>проводит плановый, текущий ремонт автомобилей ГАЗЕЛЬ</w:t>
      </w:r>
      <w:r w:rsidR="006651FD" w:rsidRPr="00917CFD">
        <w:rPr>
          <w:sz w:val="28"/>
          <w:szCs w:val="28"/>
        </w:rPr>
        <w:t>, а также производится ремонт автомобилей ВАЗ</w:t>
      </w:r>
      <w:r w:rsidR="002A4946" w:rsidRPr="00917CFD">
        <w:rPr>
          <w:sz w:val="28"/>
          <w:szCs w:val="28"/>
        </w:rPr>
        <w:t xml:space="preserve">. </w:t>
      </w:r>
    </w:p>
    <w:p w:rsidR="00C14EC6" w:rsidRPr="00917CFD" w:rsidRDefault="00E328CF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На предприятие имеются</w:t>
      </w:r>
      <w:r w:rsidR="006651FD" w:rsidRPr="00917CFD">
        <w:rPr>
          <w:sz w:val="28"/>
          <w:szCs w:val="28"/>
        </w:rPr>
        <w:t xml:space="preserve"> 4</w:t>
      </w:r>
      <w:r w:rsidR="00917CFD">
        <w:rPr>
          <w:sz w:val="28"/>
          <w:szCs w:val="28"/>
        </w:rPr>
        <w:t xml:space="preserve"> </w:t>
      </w:r>
      <w:r w:rsidR="00424B07" w:rsidRPr="00917CFD">
        <w:rPr>
          <w:sz w:val="28"/>
          <w:szCs w:val="28"/>
        </w:rPr>
        <w:t>постовых мест</w:t>
      </w:r>
      <w:r w:rsidR="006577A3" w:rsidRPr="00917CFD">
        <w:rPr>
          <w:sz w:val="28"/>
          <w:szCs w:val="28"/>
        </w:rPr>
        <w:t>а</w:t>
      </w:r>
      <w:r w:rsidR="007526B9" w:rsidRPr="00917CFD">
        <w:rPr>
          <w:sz w:val="28"/>
          <w:szCs w:val="28"/>
        </w:rPr>
        <w:t>. При этом</w:t>
      </w:r>
      <w:r w:rsidR="00FE5359" w:rsidRPr="00917CFD">
        <w:rPr>
          <w:sz w:val="28"/>
          <w:szCs w:val="28"/>
        </w:rPr>
        <w:t xml:space="preserve"> </w:t>
      </w:r>
      <w:r w:rsidR="006577A3" w:rsidRPr="00917CFD">
        <w:rPr>
          <w:sz w:val="28"/>
          <w:szCs w:val="28"/>
        </w:rPr>
        <w:t xml:space="preserve">в среднем </w:t>
      </w:r>
      <w:r w:rsidR="007526B9" w:rsidRPr="00917CFD">
        <w:rPr>
          <w:sz w:val="28"/>
          <w:szCs w:val="28"/>
        </w:rPr>
        <w:t xml:space="preserve">в день </w:t>
      </w:r>
      <w:r w:rsidR="006577A3" w:rsidRPr="00917CFD">
        <w:rPr>
          <w:sz w:val="28"/>
          <w:szCs w:val="28"/>
        </w:rPr>
        <w:t xml:space="preserve">с предприятия выходят </w:t>
      </w:r>
      <w:r w:rsidR="00FE5359" w:rsidRPr="00917CFD">
        <w:rPr>
          <w:sz w:val="28"/>
          <w:szCs w:val="28"/>
        </w:rPr>
        <w:t xml:space="preserve">6 отремонтированных </w:t>
      </w:r>
      <w:r w:rsidR="006577A3" w:rsidRPr="00917CFD">
        <w:rPr>
          <w:sz w:val="28"/>
          <w:szCs w:val="28"/>
        </w:rPr>
        <w:t xml:space="preserve">автомобилей. </w:t>
      </w:r>
      <w:r w:rsidR="007526B9" w:rsidRPr="00917CFD">
        <w:rPr>
          <w:sz w:val="28"/>
          <w:szCs w:val="28"/>
        </w:rPr>
        <w:t>В свою очередь</w:t>
      </w:r>
      <w:r w:rsidR="006577A3" w:rsidRPr="00917CFD">
        <w:rPr>
          <w:sz w:val="28"/>
          <w:szCs w:val="28"/>
        </w:rPr>
        <w:t xml:space="preserve"> автопредприятие работает в режиме 6 дней в неделю</w:t>
      </w:r>
      <w:r w:rsidR="00C14EC6" w:rsidRPr="00917CFD">
        <w:rPr>
          <w:sz w:val="28"/>
          <w:szCs w:val="28"/>
        </w:rPr>
        <w:t>, в одну смену</w:t>
      </w:r>
      <w:r w:rsidR="006577A3" w:rsidRPr="00917CFD">
        <w:rPr>
          <w:sz w:val="28"/>
          <w:szCs w:val="28"/>
        </w:rPr>
        <w:t xml:space="preserve"> по </w:t>
      </w:r>
      <w:smartTag w:uri="urn:schemas-microsoft-com:office:smarttags" w:element="time">
        <w:smartTagPr>
          <w:attr w:name="Minute" w:val="0"/>
          <w:attr w:name="Hour" w:val="8"/>
        </w:smartTagPr>
        <w:r w:rsidR="006577A3" w:rsidRPr="00917CFD">
          <w:rPr>
            <w:sz w:val="28"/>
            <w:szCs w:val="28"/>
          </w:rPr>
          <w:t>8 часов</w:t>
        </w:r>
      </w:smartTag>
      <w:r w:rsidR="007526B9" w:rsidRPr="00917CFD">
        <w:rPr>
          <w:sz w:val="28"/>
          <w:szCs w:val="28"/>
        </w:rPr>
        <w:t xml:space="preserve"> в день. Количество рабочих д</w:t>
      </w:r>
      <w:r w:rsidR="00C14EC6" w:rsidRPr="00917CFD">
        <w:rPr>
          <w:sz w:val="28"/>
          <w:szCs w:val="28"/>
        </w:rPr>
        <w:t>ней в году:</w:t>
      </w:r>
    </w:p>
    <w:p w:rsidR="006577A3" w:rsidRPr="00917CFD" w:rsidRDefault="00DA74D1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4.25pt">
            <v:imagedata r:id="rId5" o:title=""/>
          </v:shape>
        </w:pict>
      </w:r>
      <w:r w:rsidR="00D33FE9" w:rsidRPr="00917CFD">
        <w:rPr>
          <w:sz w:val="28"/>
          <w:szCs w:val="28"/>
        </w:rPr>
        <w:t>дня</w:t>
      </w:r>
      <w:r w:rsidR="006C77F0" w:rsidRPr="00917CFD">
        <w:rPr>
          <w:sz w:val="28"/>
          <w:szCs w:val="28"/>
        </w:rPr>
        <w:t>.</w:t>
      </w:r>
    </w:p>
    <w:p w:rsidR="00D33FE9" w:rsidRPr="00917CFD" w:rsidRDefault="0005469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В среднем из ремонта выходят 6 автомобилей в день.</w:t>
      </w:r>
    </w:p>
    <w:p w:rsidR="0005469D" w:rsidRPr="00917CFD" w:rsidRDefault="0005469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Количество автомобилей ремонтируемых за год</w:t>
      </w:r>
      <w:r w:rsidR="006C77F0" w:rsidRPr="00917CFD">
        <w:rPr>
          <w:sz w:val="28"/>
          <w:szCs w:val="28"/>
        </w:rPr>
        <w:t>:</w:t>
      </w:r>
    </w:p>
    <w:p w:rsidR="006C77F0" w:rsidRPr="00917CFD" w:rsidRDefault="00DA74D1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72.75pt;height:14.25pt">
            <v:imagedata r:id="rId6" o:title=""/>
          </v:shape>
        </w:pict>
      </w:r>
      <w:r w:rsidR="006C77F0" w:rsidRPr="00917CFD">
        <w:rPr>
          <w:sz w:val="28"/>
          <w:szCs w:val="28"/>
        </w:rPr>
        <w:t>шт.</w:t>
      </w:r>
    </w:p>
    <w:p w:rsidR="006C77F0" w:rsidRPr="00917CFD" w:rsidRDefault="006C77F0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Заданная программа восстановления коленчатого вала:</w:t>
      </w:r>
    </w:p>
    <w:p w:rsidR="00981295" w:rsidRPr="00917CFD" w:rsidRDefault="00981295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(0,7 – коэффициент ремонта)</w:t>
      </w:r>
    </w:p>
    <w:p w:rsidR="00981295" w:rsidRPr="00917CFD" w:rsidRDefault="00981295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Производственная программа:</w:t>
      </w:r>
    </w:p>
    <w:p w:rsidR="006C77F0" w:rsidRPr="00917CFD" w:rsidRDefault="00981295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  <w:lang w:val="en-US"/>
        </w:rPr>
        <w:t>N</w:t>
      </w:r>
      <w:r w:rsidRPr="00917CFD">
        <w:rPr>
          <w:sz w:val="28"/>
          <w:szCs w:val="28"/>
        </w:rPr>
        <w:t xml:space="preserve"> = 1268 шт.</w:t>
      </w:r>
      <w:r w:rsidR="00917CFD">
        <w:rPr>
          <w:sz w:val="28"/>
          <w:szCs w:val="28"/>
        </w:rPr>
        <w:t xml:space="preserve"> </w:t>
      </w:r>
    </w:p>
    <w:p w:rsidR="00236716" w:rsidRPr="00917CFD" w:rsidRDefault="00917CFD" w:rsidP="00917CFD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5DD8" w:rsidRPr="00917CFD">
        <w:rPr>
          <w:b/>
          <w:sz w:val="28"/>
          <w:szCs w:val="28"/>
        </w:rPr>
        <w:t>2</w:t>
      </w:r>
      <w:r w:rsidR="00236716" w:rsidRPr="00917CFD">
        <w:rPr>
          <w:b/>
          <w:sz w:val="28"/>
          <w:szCs w:val="28"/>
        </w:rPr>
        <w:t xml:space="preserve"> Расчетная часть.</w:t>
      </w:r>
    </w:p>
    <w:p w:rsidR="00917CFD" w:rsidRPr="00917CFD" w:rsidRDefault="00917CFD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C61723" w:rsidRPr="00917CFD" w:rsidRDefault="00CD5DD8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7CFD">
        <w:rPr>
          <w:b/>
          <w:sz w:val="28"/>
          <w:szCs w:val="28"/>
        </w:rPr>
        <w:t xml:space="preserve">2.1 </w:t>
      </w:r>
      <w:r w:rsidR="00236716" w:rsidRPr="00917CFD">
        <w:rPr>
          <w:b/>
          <w:sz w:val="28"/>
          <w:szCs w:val="28"/>
        </w:rPr>
        <w:t>Расчет экономической эффекти</w:t>
      </w:r>
      <w:r w:rsidR="00C61723" w:rsidRPr="00917CFD">
        <w:rPr>
          <w:b/>
          <w:sz w:val="28"/>
          <w:szCs w:val="28"/>
        </w:rPr>
        <w:t>вности от внедрения в ремонтный</w:t>
      </w:r>
      <w:r w:rsidR="00917CFD" w:rsidRPr="00917CFD">
        <w:rPr>
          <w:b/>
          <w:sz w:val="28"/>
          <w:szCs w:val="28"/>
        </w:rPr>
        <w:t xml:space="preserve"> </w:t>
      </w:r>
      <w:r w:rsidR="00236716" w:rsidRPr="00917CFD">
        <w:rPr>
          <w:b/>
          <w:sz w:val="28"/>
          <w:szCs w:val="28"/>
        </w:rPr>
        <w:t>процесс приспособления для (постановления детали, разборки-сборки</w:t>
      </w:r>
      <w:r w:rsidR="00917CFD" w:rsidRPr="00917CFD">
        <w:rPr>
          <w:b/>
          <w:sz w:val="28"/>
          <w:szCs w:val="28"/>
        </w:rPr>
        <w:t xml:space="preserve"> </w:t>
      </w:r>
      <w:r w:rsidR="00236716" w:rsidRPr="00917CFD">
        <w:rPr>
          <w:b/>
          <w:sz w:val="28"/>
          <w:szCs w:val="28"/>
        </w:rPr>
        <w:t xml:space="preserve">узлов, </w:t>
      </w:r>
      <w:r w:rsidR="00917CFD">
        <w:rPr>
          <w:b/>
          <w:sz w:val="28"/>
          <w:szCs w:val="28"/>
        </w:rPr>
        <w:t>проведение испытаний и другое)</w:t>
      </w:r>
    </w:p>
    <w:p w:rsidR="00917CFD" w:rsidRDefault="00917CFD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36716" w:rsidRPr="00917CFD" w:rsidRDefault="0023671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Для определения экономического эффекта от внедрения приспособлений в производственный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процесс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необходимо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рассчитать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все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затраты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на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его проектирование, изготовление, испытание, в том числе:</w:t>
      </w:r>
    </w:p>
    <w:p w:rsidR="00917CFD" w:rsidRDefault="00236716" w:rsidP="00917CFD">
      <w:pPr>
        <w:shd w:val="clear" w:color="auto" w:fill="FFFFFF"/>
        <w:tabs>
          <w:tab w:val="left" w:pos="1134"/>
          <w:tab w:val="left" w:pos="1902"/>
          <w:tab w:val="left" w:pos="10830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-материальные затраты;</w:t>
      </w:r>
    </w:p>
    <w:p w:rsidR="00236716" w:rsidRPr="00917CFD" w:rsidRDefault="00236716" w:rsidP="00917CFD">
      <w:pPr>
        <w:shd w:val="clear" w:color="auto" w:fill="FFFFFF"/>
        <w:tabs>
          <w:tab w:val="left" w:pos="1134"/>
          <w:tab w:val="left" w:pos="1902"/>
          <w:tab w:val="left" w:pos="10830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затраты на амортизацию оборудования, используемого при изготовлении приспособления;</w:t>
      </w:r>
    </w:p>
    <w:p w:rsidR="00236716" w:rsidRPr="00917CFD" w:rsidRDefault="00236716" w:rsidP="00917CFD">
      <w:pPr>
        <w:shd w:val="clear" w:color="auto" w:fill="FFFFFF"/>
        <w:tabs>
          <w:tab w:val="left" w:pos="1134"/>
          <w:tab w:val="left" w:pos="1902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затраты на электроэнергию, потребляемую оборудованием;</w:t>
      </w:r>
    </w:p>
    <w:p w:rsidR="00236716" w:rsidRPr="00917CFD" w:rsidRDefault="00236716" w:rsidP="00917CFD">
      <w:pPr>
        <w:shd w:val="clear" w:color="auto" w:fill="FFFFFF"/>
        <w:tabs>
          <w:tab w:val="left" w:pos="1134"/>
          <w:tab w:val="left" w:pos="1902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затраты на оплату труда всех участников проекта;</w:t>
      </w:r>
    </w:p>
    <w:p w:rsidR="00236716" w:rsidRPr="00917CFD" w:rsidRDefault="00236716" w:rsidP="00917CFD">
      <w:pPr>
        <w:shd w:val="clear" w:color="auto" w:fill="FFFFFF"/>
        <w:tabs>
          <w:tab w:val="left" w:pos="1134"/>
          <w:tab w:val="left" w:pos="1849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накладные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расходы- затраты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косвенно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входящие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в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общую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сумму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расходов.</w:t>
      </w:r>
    </w:p>
    <w:p w:rsidR="007526B9" w:rsidRPr="00917CFD" w:rsidRDefault="007526B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36716" w:rsidRPr="00917CFD" w:rsidRDefault="00CD5DD8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7CFD">
        <w:rPr>
          <w:b/>
          <w:sz w:val="28"/>
          <w:szCs w:val="28"/>
        </w:rPr>
        <w:t xml:space="preserve">2.1.1 </w:t>
      </w:r>
      <w:r w:rsidR="00236716" w:rsidRPr="00917CFD">
        <w:rPr>
          <w:b/>
          <w:sz w:val="28"/>
          <w:szCs w:val="28"/>
        </w:rPr>
        <w:t>Рас</w:t>
      </w:r>
      <w:r w:rsidR="00917CFD">
        <w:rPr>
          <w:b/>
          <w:sz w:val="28"/>
          <w:szCs w:val="28"/>
        </w:rPr>
        <w:t>чет материальных затрат</w:t>
      </w:r>
    </w:p>
    <w:p w:rsidR="007526B9" w:rsidRPr="00917CFD" w:rsidRDefault="007526B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236716" w:rsidRPr="00917CFD" w:rsidRDefault="00CD5DD8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7CFD">
        <w:rPr>
          <w:b/>
          <w:sz w:val="28"/>
          <w:szCs w:val="28"/>
        </w:rPr>
        <w:t>2.1.1.1</w:t>
      </w:r>
      <w:r w:rsidR="00236716" w:rsidRPr="00917CFD">
        <w:rPr>
          <w:b/>
          <w:sz w:val="28"/>
          <w:szCs w:val="28"/>
        </w:rPr>
        <w:t xml:space="preserve"> Расчет п</w:t>
      </w:r>
      <w:r w:rsidR="00917CFD">
        <w:rPr>
          <w:b/>
          <w:sz w:val="28"/>
          <w:szCs w:val="28"/>
        </w:rPr>
        <w:t>отребного количества материалов</w:t>
      </w:r>
    </w:p>
    <w:p w:rsidR="00C61723" w:rsidRPr="00917CFD" w:rsidRDefault="0023671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Для расчета потребного количес</w:t>
      </w:r>
      <w:r w:rsidR="00C61723" w:rsidRPr="00917CFD">
        <w:rPr>
          <w:sz w:val="28"/>
          <w:szCs w:val="28"/>
        </w:rPr>
        <w:t>тва материалов необходимо иметь</w:t>
      </w:r>
    </w:p>
    <w:p w:rsidR="00236716" w:rsidRPr="00917CFD" w:rsidRDefault="0023671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готовый чертеж приспособления с указанием масштаба и подробную спецификацию на материалы.</w:t>
      </w:r>
    </w:p>
    <w:p w:rsidR="004A59D9" w:rsidRPr="00917CFD" w:rsidRDefault="004A59D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36716" w:rsidRPr="00917CFD" w:rsidRDefault="0023671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Таблица 1. Расчет потребного количества материалов.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5"/>
        <w:gridCol w:w="1904"/>
        <w:gridCol w:w="1217"/>
      </w:tblGrid>
      <w:tr w:rsidR="00635C33" w:rsidRPr="00704D15" w:rsidTr="00704D15">
        <w:trPr>
          <w:trHeight w:val="650"/>
          <w:jc w:val="center"/>
        </w:trPr>
        <w:tc>
          <w:tcPr>
            <w:tcW w:w="0" w:type="auto"/>
            <w:shd w:val="clear" w:color="auto" w:fill="auto"/>
          </w:tcPr>
          <w:p w:rsidR="00635C33" w:rsidRPr="00704D15" w:rsidRDefault="00635C33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Наименование материала (детали)</w:t>
            </w:r>
          </w:p>
        </w:tc>
        <w:tc>
          <w:tcPr>
            <w:tcW w:w="0" w:type="auto"/>
            <w:shd w:val="clear" w:color="auto" w:fill="auto"/>
          </w:tcPr>
          <w:p w:rsidR="00635C33" w:rsidRPr="00704D15" w:rsidRDefault="00635C33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:rsidR="00635C33" w:rsidRPr="00704D15" w:rsidRDefault="00635C33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Количество</w:t>
            </w:r>
          </w:p>
        </w:tc>
      </w:tr>
      <w:tr w:rsidR="00236716" w:rsidRPr="00704D15" w:rsidTr="00704D15">
        <w:trPr>
          <w:jc w:val="center"/>
        </w:trPr>
        <w:tc>
          <w:tcPr>
            <w:tcW w:w="0" w:type="auto"/>
            <w:shd w:val="clear" w:color="auto" w:fill="auto"/>
          </w:tcPr>
          <w:p w:rsidR="00236716" w:rsidRPr="00704D15" w:rsidRDefault="000772A0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Ос</w:t>
            </w:r>
            <w:r w:rsidR="00522D82" w:rsidRPr="00704D15">
              <w:rPr>
                <w:sz w:val="20"/>
                <w:szCs w:val="20"/>
              </w:rPr>
              <w:t>нование</w:t>
            </w:r>
            <w:r w:rsidRPr="00704D15">
              <w:rPr>
                <w:sz w:val="20"/>
                <w:szCs w:val="20"/>
              </w:rPr>
              <w:t>,</w:t>
            </w:r>
            <w:r w:rsidR="007224A5" w:rsidRPr="00704D15">
              <w:rPr>
                <w:sz w:val="20"/>
                <w:szCs w:val="20"/>
              </w:rPr>
              <w:t xml:space="preserve"> плита стальная СТ45 </w:t>
            </w:r>
            <w:r w:rsidR="00FE5359" w:rsidRPr="00704D15">
              <w:rPr>
                <w:sz w:val="20"/>
                <w:szCs w:val="20"/>
                <w:lang w:val="en-US"/>
              </w:rPr>
              <w:t>h</w:t>
            </w:r>
            <w:r w:rsidR="00FE5359" w:rsidRPr="00704D15">
              <w:rPr>
                <w:sz w:val="20"/>
                <w:szCs w:val="20"/>
              </w:rPr>
              <w:t xml:space="preserve"> </w:t>
            </w:r>
            <w:r w:rsidR="007224A5" w:rsidRPr="00704D15">
              <w:rPr>
                <w:sz w:val="20"/>
                <w:szCs w:val="20"/>
              </w:rPr>
              <w:t>2</w:t>
            </w:r>
            <w:r w:rsidR="00522D82" w:rsidRPr="00704D15">
              <w:rPr>
                <w:sz w:val="20"/>
                <w:szCs w:val="20"/>
              </w:rPr>
              <w:t>0мм</w:t>
            </w:r>
          </w:p>
          <w:p w:rsidR="00591022" w:rsidRPr="00704D15" w:rsidRDefault="00591022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600 х 160 =</w:t>
            </w:r>
            <w:r w:rsidR="0090335D" w:rsidRPr="00704D15">
              <w:rPr>
                <w:sz w:val="20"/>
                <w:szCs w:val="20"/>
              </w:rPr>
              <w:t xml:space="preserve"> </w:t>
            </w:r>
            <w:r w:rsidRPr="00704D15">
              <w:rPr>
                <w:sz w:val="20"/>
                <w:szCs w:val="20"/>
              </w:rPr>
              <w:t>96000</w:t>
            </w:r>
          </w:p>
        </w:tc>
        <w:tc>
          <w:tcPr>
            <w:tcW w:w="0" w:type="auto"/>
            <w:shd w:val="clear" w:color="auto" w:fill="auto"/>
          </w:tcPr>
          <w:p w:rsidR="00236716" w:rsidRPr="00704D15" w:rsidRDefault="00591022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м</w:t>
            </w:r>
            <w:r w:rsidRPr="00704D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36716" w:rsidRPr="00704D15" w:rsidRDefault="00671DD0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0,096</w:t>
            </w:r>
          </w:p>
        </w:tc>
      </w:tr>
      <w:tr w:rsidR="004430DC" w:rsidRPr="00704D15" w:rsidTr="00704D15">
        <w:trPr>
          <w:jc w:val="center"/>
        </w:trPr>
        <w:tc>
          <w:tcPr>
            <w:tcW w:w="0" w:type="auto"/>
            <w:shd w:val="clear" w:color="auto" w:fill="auto"/>
          </w:tcPr>
          <w:p w:rsidR="004430DC" w:rsidRPr="00704D15" w:rsidRDefault="000772A0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Держатели специальные</w:t>
            </w:r>
            <w:r w:rsidR="008B7A80" w:rsidRPr="00704D15">
              <w:rPr>
                <w:sz w:val="20"/>
                <w:szCs w:val="20"/>
              </w:rPr>
              <w:t xml:space="preserve"> основание</w:t>
            </w:r>
            <w:r w:rsidRPr="00704D15">
              <w:rPr>
                <w:sz w:val="20"/>
                <w:szCs w:val="20"/>
              </w:rPr>
              <w:t xml:space="preserve">, плита стальная СТ45 </w:t>
            </w:r>
            <w:r w:rsidR="00FE5359" w:rsidRPr="00704D15">
              <w:rPr>
                <w:sz w:val="20"/>
                <w:szCs w:val="20"/>
                <w:lang w:val="en-US"/>
              </w:rPr>
              <w:t>h</w:t>
            </w:r>
            <w:r w:rsidR="00FE5359" w:rsidRPr="00704D15">
              <w:rPr>
                <w:sz w:val="20"/>
                <w:szCs w:val="20"/>
              </w:rPr>
              <w:t xml:space="preserve"> </w:t>
            </w:r>
            <w:r w:rsidRPr="00704D15">
              <w:rPr>
                <w:sz w:val="20"/>
                <w:szCs w:val="20"/>
              </w:rPr>
              <w:t>10мм</w:t>
            </w:r>
          </w:p>
          <w:p w:rsidR="00591022" w:rsidRPr="00704D15" w:rsidRDefault="00382BF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(80</w:t>
            </w:r>
            <w:r w:rsidR="0090335D" w:rsidRPr="00704D15">
              <w:rPr>
                <w:sz w:val="20"/>
                <w:szCs w:val="20"/>
              </w:rPr>
              <w:t xml:space="preserve"> х 160</w:t>
            </w:r>
            <w:r w:rsidRPr="00704D15">
              <w:rPr>
                <w:sz w:val="20"/>
                <w:szCs w:val="20"/>
              </w:rPr>
              <w:t>) х 2</w:t>
            </w:r>
            <w:r w:rsidR="0090335D" w:rsidRPr="00704D15">
              <w:rPr>
                <w:sz w:val="20"/>
                <w:szCs w:val="20"/>
              </w:rPr>
              <w:t xml:space="preserve"> = 25600</w:t>
            </w:r>
          </w:p>
        </w:tc>
        <w:tc>
          <w:tcPr>
            <w:tcW w:w="0" w:type="auto"/>
            <w:shd w:val="clear" w:color="auto" w:fill="auto"/>
          </w:tcPr>
          <w:p w:rsidR="004430DC" w:rsidRPr="00704D15" w:rsidRDefault="00591022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м</w:t>
            </w:r>
            <w:r w:rsidRPr="00704D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0DC" w:rsidRPr="00704D15" w:rsidRDefault="00671DD0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0,0256</w:t>
            </w:r>
          </w:p>
        </w:tc>
      </w:tr>
      <w:tr w:rsidR="000772A0" w:rsidRPr="00704D15" w:rsidTr="00704D15">
        <w:trPr>
          <w:jc w:val="center"/>
        </w:trPr>
        <w:tc>
          <w:tcPr>
            <w:tcW w:w="0" w:type="auto"/>
            <w:shd w:val="clear" w:color="auto" w:fill="auto"/>
          </w:tcPr>
          <w:p w:rsidR="000772A0" w:rsidRPr="00704D15" w:rsidRDefault="008B7A80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 xml:space="preserve">Держатели специальные опора, плита стальная </w:t>
            </w:r>
            <w:r w:rsidR="007224A5" w:rsidRPr="00704D15">
              <w:rPr>
                <w:sz w:val="20"/>
                <w:szCs w:val="20"/>
              </w:rPr>
              <w:t xml:space="preserve">СТ45 </w:t>
            </w:r>
            <w:r w:rsidR="00FE5359" w:rsidRPr="00704D15">
              <w:rPr>
                <w:sz w:val="20"/>
                <w:szCs w:val="20"/>
                <w:lang w:val="en-US"/>
              </w:rPr>
              <w:t>h</w:t>
            </w:r>
            <w:r w:rsidR="00FE5359" w:rsidRPr="00704D15">
              <w:rPr>
                <w:sz w:val="20"/>
                <w:szCs w:val="20"/>
              </w:rPr>
              <w:t xml:space="preserve"> </w:t>
            </w:r>
            <w:r w:rsidR="007224A5" w:rsidRPr="00704D15">
              <w:rPr>
                <w:sz w:val="20"/>
                <w:szCs w:val="20"/>
              </w:rPr>
              <w:t>15</w:t>
            </w:r>
            <w:r w:rsidRPr="00704D15">
              <w:rPr>
                <w:sz w:val="20"/>
                <w:szCs w:val="20"/>
              </w:rPr>
              <w:t>мм</w:t>
            </w:r>
          </w:p>
          <w:p w:rsidR="0090335D" w:rsidRPr="00704D15" w:rsidRDefault="00382BF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(70</w:t>
            </w:r>
            <w:r w:rsidR="0090335D" w:rsidRPr="00704D15">
              <w:rPr>
                <w:sz w:val="20"/>
                <w:szCs w:val="20"/>
              </w:rPr>
              <w:t xml:space="preserve"> х 160</w:t>
            </w:r>
            <w:r w:rsidRPr="00704D15">
              <w:rPr>
                <w:sz w:val="20"/>
                <w:szCs w:val="20"/>
              </w:rPr>
              <w:t>)</w:t>
            </w:r>
            <w:r w:rsidR="0090335D" w:rsidRPr="00704D15">
              <w:rPr>
                <w:sz w:val="20"/>
                <w:szCs w:val="20"/>
              </w:rPr>
              <w:t xml:space="preserve"> </w:t>
            </w:r>
            <w:r w:rsidRPr="00704D15">
              <w:rPr>
                <w:sz w:val="20"/>
                <w:szCs w:val="20"/>
              </w:rPr>
              <w:t>х 2</w:t>
            </w:r>
            <w:r w:rsidR="0090335D" w:rsidRPr="00704D15">
              <w:rPr>
                <w:sz w:val="20"/>
                <w:szCs w:val="20"/>
              </w:rPr>
              <w:t>= 22400</w:t>
            </w:r>
          </w:p>
        </w:tc>
        <w:tc>
          <w:tcPr>
            <w:tcW w:w="0" w:type="auto"/>
            <w:shd w:val="clear" w:color="auto" w:fill="auto"/>
          </w:tcPr>
          <w:p w:rsidR="000772A0" w:rsidRPr="00704D15" w:rsidRDefault="00591022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м</w:t>
            </w:r>
            <w:r w:rsidRPr="00704D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772A0" w:rsidRPr="00704D15" w:rsidRDefault="00671DD0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0,0224</w:t>
            </w:r>
          </w:p>
        </w:tc>
      </w:tr>
      <w:tr w:rsidR="008B7A80" w:rsidRPr="00704D15" w:rsidTr="00704D15">
        <w:trPr>
          <w:jc w:val="center"/>
        </w:trPr>
        <w:tc>
          <w:tcPr>
            <w:tcW w:w="0" w:type="auto"/>
            <w:shd w:val="clear" w:color="auto" w:fill="auto"/>
          </w:tcPr>
          <w:p w:rsidR="008B7A80" w:rsidRPr="00704D15" w:rsidRDefault="008B7A80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 xml:space="preserve">Ножки, уголок СТ45 </w:t>
            </w:r>
            <w:r w:rsidR="00FE5359" w:rsidRPr="00704D15">
              <w:rPr>
                <w:sz w:val="20"/>
                <w:szCs w:val="20"/>
                <w:lang w:val="en-US"/>
              </w:rPr>
              <w:t>h</w:t>
            </w:r>
            <w:r w:rsidR="00FE5359" w:rsidRPr="00704D15">
              <w:rPr>
                <w:sz w:val="20"/>
                <w:szCs w:val="20"/>
              </w:rPr>
              <w:t xml:space="preserve"> </w:t>
            </w:r>
            <w:r w:rsidRPr="00704D15">
              <w:rPr>
                <w:sz w:val="20"/>
                <w:szCs w:val="20"/>
              </w:rPr>
              <w:t>5мм</w:t>
            </w:r>
          </w:p>
          <w:p w:rsidR="0090335D" w:rsidRPr="00704D15" w:rsidRDefault="00F765C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160 х 2</w:t>
            </w:r>
            <w:r w:rsidR="0090335D" w:rsidRPr="00704D15">
              <w:rPr>
                <w:sz w:val="20"/>
                <w:szCs w:val="20"/>
              </w:rPr>
              <w:t xml:space="preserve"> = </w:t>
            </w:r>
            <w:r w:rsidRPr="00704D15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  <w:shd w:val="clear" w:color="auto" w:fill="auto"/>
          </w:tcPr>
          <w:p w:rsidR="008B7A80" w:rsidRPr="00704D15" w:rsidRDefault="00591022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м</w:t>
            </w:r>
            <w:r w:rsidR="006727F7" w:rsidRPr="00704D15">
              <w:rPr>
                <w:sz w:val="20"/>
                <w:szCs w:val="20"/>
              </w:rPr>
              <w:t>.п.</w:t>
            </w:r>
          </w:p>
        </w:tc>
        <w:tc>
          <w:tcPr>
            <w:tcW w:w="0" w:type="auto"/>
            <w:shd w:val="clear" w:color="auto" w:fill="auto"/>
          </w:tcPr>
          <w:p w:rsidR="008B7A80" w:rsidRPr="00704D15" w:rsidRDefault="00F765C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0,00032</w:t>
            </w:r>
          </w:p>
        </w:tc>
      </w:tr>
      <w:tr w:rsidR="00591022" w:rsidRPr="00704D15" w:rsidTr="00704D15">
        <w:trPr>
          <w:jc w:val="center"/>
        </w:trPr>
        <w:tc>
          <w:tcPr>
            <w:tcW w:w="0" w:type="auto"/>
            <w:shd w:val="clear" w:color="auto" w:fill="auto"/>
          </w:tcPr>
          <w:p w:rsidR="00591022" w:rsidRPr="00704D15" w:rsidRDefault="00106D7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Болты М10</w:t>
            </w:r>
          </w:p>
        </w:tc>
        <w:tc>
          <w:tcPr>
            <w:tcW w:w="0" w:type="auto"/>
            <w:shd w:val="clear" w:color="auto" w:fill="auto"/>
          </w:tcPr>
          <w:p w:rsidR="00591022" w:rsidRPr="00704D15" w:rsidRDefault="00106D7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shd w:val="clear" w:color="auto" w:fill="auto"/>
          </w:tcPr>
          <w:p w:rsidR="00591022" w:rsidRPr="00704D15" w:rsidRDefault="000B656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8</w:t>
            </w:r>
          </w:p>
        </w:tc>
      </w:tr>
    </w:tbl>
    <w:p w:rsidR="00236716" w:rsidRPr="00917CFD" w:rsidRDefault="0023671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36716" w:rsidRPr="00917CFD" w:rsidRDefault="0023671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для определения площади (м) к расчету</w:t>
      </w:r>
      <w:r w:rsidR="00723FC6" w:rsidRPr="00917CFD">
        <w:rPr>
          <w:sz w:val="28"/>
          <w:szCs w:val="28"/>
        </w:rPr>
        <w:t xml:space="preserve"> принимается две величины длина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и ширина;</w:t>
      </w:r>
    </w:p>
    <w:p w:rsidR="00236716" w:rsidRPr="00917CFD" w:rsidRDefault="0023671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для определения объема (м) принимает</w:t>
      </w:r>
      <w:r w:rsidR="00723FC6" w:rsidRPr="00917CFD">
        <w:rPr>
          <w:sz w:val="28"/>
          <w:szCs w:val="28"/>
        </w:rPr>
        <w:t>ся три величины: длина, ширина,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 xml:space="preserve">высота; </w:t>
      </w:r>
    </w:p>
    <w:p w:rsidR="00EE3438" w:rsidRPr="00917CFD" w:rsidRDefault="0023671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дня определения массы (кг) используется таблица объемов веществ</w:t>
      </w:r>
      <w:r w:rsidR="00520A08" w:rsidRPr="00917CFD">
        <w:rPr>
          <w:sz w:val="28"/>
          <w:szCs w:val="28"/>
        </w:rPr>
        <w:t>.</w:t>
      </w:r>
    </w:p>
    <w:p w:rsidR="007526B9" w:rsidRPr="00917CFD" w:rsidRDefault="007526B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36716" w:rsidRPr="00917CFD" w:rsidRDefault="00CD5DD8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7CFD">
        <w:rPr>
          <w:b/>
          <w:sz w:val="28"/>
          <w:szCs w:val="28"/>
        </w:rPr>
        <w:t>2.1.1.2</w:t>
      </w:r>
      <w:r w:rsidR="00917CFD">
        <w:rPr>
          <w:b/>
          <w:sz w:val="28"/>
          <w:szCs w:val="28"/>
        </w:rPr>
        <w:t xml:space="preserve"> Расчет стоимости материалов</w:t>
      </w:r>
    </w:p>
    <w:p w:rsidR="00236716" w:rsidRPr="00917CFD" w:rsidRDefault="0023671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При расчете стоимости материалов базовые цены на материалы принимаются по данным</w:t>
      </w:r>
      <w:r w:rsidR="00520A08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базового предприятия, т. е. оптовая цена закупки. При отсутствии таких данных на</w:t>
      </w:r>
      <w:r w:rsidR="00520A08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отдельные материалы на предприятии для ра</w:t>
      </w:r>
      <w:r w:rsidR="00520A08" w:rsidRPr="00917CFD">
        <w:rPr>
          <w:sz w:val="28"/>
          <w:szCs w:val="28"/>
        </w:rPr>
        <w:t>счета принимаются рыночные цены.</w:t>
      </w:r>
    </w:p>
    <w:p w:rsidR="00A21086" w:rsidRPr="00917CFD" w:rsidRDefault="00A21086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377DB" w:rsidRPr="00917CFD" w:rsidRDefault="00593441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Таблица 2. Расчет материалов.</w:t>
      </w:r>
    </w:p>
    <w:tbl>
      <w:tblPr>
        <w:tblW w:w="892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165"/>
        <w:gridCol w:w="982"/>
        <w:gridCol w:w="1016"/>
        <w:gridCol w:w="1110"/>
        <w:gridCol w:w="1119"/>
        <w:gridCol w:w="853"/>
        <w:gridCol w:w="1080"/>
      </w:tblGrid>
      <w:tr w:rsidR="00663FE8" w:rsidRPr="00704D15" w:rsidTr="00704D15">
        <w:trPr>
          <w:trHeight w:val="288"/>
        </w:trPr>
        <w:tc>
          <w:tcPr>
            <w:tcW w:w="1604" w:type="dxa"/>
            <w:vMerge w:val="restart"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Наименование</w:t>
            </w:r>
          </w:p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материалов</w:t>
            </w:r>
          </w:p>
        </w:tc>
        <w:tc>
          <w:tcPr>
            <w:tcW w:w="1165" w:type="dxa"/>
            <w:vMerge w:val="restart"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Ед-ца</w:t>
            </w:r>
          </w:p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измерения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Потребляемое</w:t>
            </w:r>
          </w:p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количество</w:t>
            </w:r>
          </w:p>
        </w:tc>
        <w:tc>
          <w:tcPr>
            <w:tcW w:w="4098" w:type="dxa"/>
            <w:gridSpan w:val="4"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Цена за единицу в (руб.)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021E1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Стои</w:t>
            </w:r>
            <w:r w:rsidR="00C021E1" w:rsidRPr="00704D15">
              <w:rPr>
                <w:sz w:val="20"/>
                <w:szCs w:val="20"/>
              </w:rPr>
              <w:t>-</w:t>
            </w:r>
          </w:p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мость</w:t>
            </w:r>
          </w:p>
          <w:p w:rsidR="00C021E1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мате</w:t>
            </w:r>
            <w:r w:rsidR="00C021E1" w:rsidRPr="00704D15">
              <w:rPr>
                <w:sz w:val="20"/>
                <w:szCs w:val="20"/>
              </w:rPr>
              <w:t>-</w:t>
            </w:r>
          </w:p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риала</w:t>
            </w:r>
          </w:p>
        </w:tc>
      </w:tr>
      <w:tr w:rsidR="00663FE8" w:rsidRPr="00704D15" w:rsidTr="00704D15">
        <w:trPr>
          <w:trHeight w:val="890"/>
        </w:trPr>
        <w:tc>
          <w:tcPr>
            <w:tcW w:w="1604" w:type="dxa"/>
            <w:vMerge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 w:val="restart"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Оптовая</w:t>
            </w:r>
          </w:p>
        </w:tc>
        <w:tc>
          <w:tcPr>
            <w:tcW w:w="1110" w:type="dxa"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 xml:space="preserve">Транспортные </w:t>
            </w:r>
          </w:p>
        </w:tc>
        <w:tc>
          <w:tcPr>
            <w:tcW w:w="1119" w:type="dxa"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Складские</w:t>
            </w:r>
          </w:p>
        </w:tc>
        <w:tc>
          <w:tcPr>
            <w:tcW w:w="853" w:type="dxa"/>
            <w:vMerge w:val="restart"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Merge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63FE8" w:rsidRPr="00704D15" w:rsidTr="00704D15">
        <w:trPr>
          <w:trHeight w:val="360"/>
        </w:trPr>
        <w:tc>
          <w:tcPr>
            <w:tcW w:w="1604" w:type="dxa"/>
            <w:vMerge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:rsidR="00DE1EDE" w:rsidRPr="00704D15" w:rsidRDefault="001C31C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расходы</w:t>
            </w:r>
          </w:p>
        </w:tc>
        <w:tc>
          <w:tcPr>
            <w:tcW w:w="853" w:type="dxa"/>
            <w:vMerge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DE1EDE" w:rsidRPr="00704D15" w:rsidRDefault="00DE1ED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63FE8" w:rsidRPr="00704D15" w:rsidTr="00704D15">
        <w:trPr>
          <w:trHeight w:val="288"/>
        </w:trPr>
        <w:tc>
          <w:tcPr>
            <w:tcW w:w="1604" w:type="dxa"/>
            <w:shd w:val="clear" w:color="auto" w:fill="auto"/>
          </w:tcPr>
          <w:p w:rsidR="007077B4" w:rsidRPr="00704D15" w:rsidRDefault="0085264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П</w:t>
            </w:r>
            <w:r w:rsidR="007077B4" w:rsidRPr="00704D15">
              <w:rPr>
                <w:sz w:val="20"/>
                <w:szCs w:val="20"/>
              </w:rPr>
              <w:t>лита стальная СТ45</w:t>
            </w:r>
            <w:r w:rsidR="00FE5359" w:rsidRPr="00704D15">
              <w:rPr>
                <w:sz w:val="20"/>
                <w:szCs w:val="20"/>
              </w:rPr>
              <w:t xml:space="preserve"> </w:t>
            </w:r>
            <w:r w:rsidR="00FE5359" w:rsidRPr="00704D15">
              <w:rPr>
                <w:sz w:val="20"/>
                <w:szCs w:val="20"/>
                <w:lang w:val="en-US"/>
              </w:rPr>
              <w:t>h</w:t>
            </w:r>
            <w:r w:rsidR="00FE5359" w:rsidRPr="00704D15">
              <w:rPr>
                <w:sz w:val="20"/>
                <w:szCs w:val="20"/>
              </w:rPr>
              <w:t xml:space="preserve"> 20мм</w:t>
            </w:r>
          </w:p>
        </w:tc>
        <w:tc>
          <w:tcPr>
            <w:tcW w:w="1165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м</w:t>
            </w:r>
            <w:r w:rsidRPr="00704D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0,096</w:t>
            </w:r>
          </w:p>
        </w:tc>
        <w:tc>
          <w:tcPr>
            <w:tcW w:w="1016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3000</w:t>
            </w:r>
          </w:p>
        </w:tc>
        <w:tc>
          <w:tcPr>
            <w:tcW w:w="1110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450</w:t>
            </w:r>
          </w:p>
        </w:tc>
        <w:tc>
          <w:tcPr>
            <w:tcW w:w="1119" w:type="dxa"/>
            <w:shd w:val="clear" w:color="auto" w:fill="auto"/>
          </w:tcPr>
          <w:p w:rsidR="007077B4" w:rsidRPr="00704D15" w:rsidRDefault="001C31C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180</w:t>
            </w:r>
          </w:p>
        </w:tc>
        <w:tc>
          <w:tcPr>
            <w:tcW w:w="853" w:type="dxa"/>
            <w:shd w:val="clear" w:color="auto" w:fill="auto"/>
          </w:tcPr>
          <w:p w:rsidR="007077B4" w:rsidRPr="00704D15" w:rsidRDefault="00F765C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3630</w:t>
            </w:r>
          </w:p>
        </w:tc>
        <w:tc>
          <w:tcPr>
            <w:tcW w:w="1080" w:type="dxa"/>
            <w:shd w:val="clear" w:color="auto" w:fill="auto"/>
          </w:tcPr>
          <w:p w:rsidR="007077B4" w:rsidRPr="00704D15" w:rsidRDefault="00F765C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348,48</w:t>
            </w:r>
          </w:p>
        </w:tc>
      </w:tr>
      <w:tr w:rsidR="00663FE8" w:rsidRPr="00704D15" w:rsidTr="00704D15">
        <w:trPr>
          <w:trHeight w:val="288"/>
        </w:trPr>
        <w:tc>
          <w:tcPr>
            <w:tcW w:w="1604" w:type="dxa"/>
            <w:shd w:val="clear" w:color="auto" w:fill="auto"/>
          </w:tcPr>
          <w:p w:rsidR="007077B4" w:rsidRPr="00704D15" w:rsidRDefault="0085264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П</w:t>
            </w:r>
            <w:r w:rsidR="007077B4" w:rsidRPr="00704D15">
              <w:rPr>
                <w:sz w:val="20"/>
                <w:szCs w:val="20"/>
              </w:rPr>
              <w:t>лита стальная СТ45</w:t>
            </w:r>
            <w:r w:rsidR="00FE5359" w:rsidRPr="00704D15">
              <w:rPr>
                <w:sz w:val="20"/>
                <w:szCs w:val="20"/>
              </w:rPr>
              <w:t xml:space="preserve"> </w:t>
            </w:r>
            <w:r w:rsidR="00FE5359" w:rsidRPr="00704D15">
              <w:rPr>
                <w:sz w:val="20"/>
                <w:szCs w:val="20"/>
                <w:lang w:val="en-US"/>
              </w:rPr>
              <w:t>h</w:t>
            </w:r>
            <w:r w:rsidR="00FE5359" w:rsidRPr="00704D15">
              <w:rPr>
                <w:sz w:val="20"/>
                <w:szCs w:val="20"/>
              </w:rPr>
              <w:t xml:space="preserve"> 10мм</w:t>
            </w:r>
          </w:p>
        </w:tc>
        <w:tc>
          <w:tcPr>
            <w:tcW w:w="1165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м</w:t>
            </w:r>
            <w:r w:rsidRPr="00704D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0,0256</w:t>
            </w:r>
          </w:p>
        </w:tc>
        <w:tc>
          <w:tcPr>
            <w:tcW w:w="1016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2500</w:t>
            </w:r>
          </w:p>
        </w:tc>
        <w:tc>
          <w:tcPr>
            <w:tcW w:w="1110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275</w:t>
            </w:r>
          </w:p>
        </w:tc>
        <w:tc>
          <w:tcPr>
            <w:tcW w:w="1119" w:type="dxa"/>
            <w:shd w:val="clear" w:color="auto" w:fill="auto"/>
          </w:tcPr>
          <w:p w:rsidR="007077B4" w:rsidRPr="00704D15" w:rsidRDefault="001C31C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150</w:t>
            </w:r>
          </w:p>
        </w:tc>
        <w:tc>
          <w:tcPr>
            <w:tcW w:w="853" w:type="dxa"/>
            <w:shd w:val="clear" w:color="auto" w:fill="auto"/>
          </w:tcPr>
          <w:p w:rsidR="007077B4" w:rsidRPr="00704D15" w:rsidRDefault="00F765C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2925</w:t>
            </w:r>
          </w:p>
        </w:tc>
        <w:tc>
          <w:tcPr>
            <w:tcW w:w="1080" w:type="dxa"/>
            <w:shd w:val="clear" w:color="auto" w:fill="auto"/>
          </w:tcPr>
          <w:p w:rsidR="007077B4" w:rsidRPr="00704D15" w:rsidRDefault="00F765C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74,88</w:t>
            </w:r>
          </w:p>
        </w:tc>
      </w:tr>
      <w:tr w:rsidR="00663FE8" w:rsidRPr="00704D15" w:rsidTr="00704D15">
        <w:trPr>
          <w:trHeight w:val="288"/>
        </w:trPr>
        <w:tc>
          <w:tcPr>
            <w:tcW w:w="1604" w:type="dxa"/>
            <w:shd w:val="clear" w:color="auto" w:fill="auto"/>
          </w:tcPr>
          <w:p w:rsidR="007077B4" w:rsidRPr="00704D15" w:rsidRDefault="0085264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П</w:t>
            </w:r>
            <w:r w:rsidR="007077B4" w:rsidRPr="00704D15">
              <w:rPr>
                <w:sz w:val="20"/>
                <w:szCs w:val="20"/>
              </w:rPr>
              <w:t>лита стальная СТ45</w:t>
            </w:r>
            <w:r w:rsidR="00FE5359" w:rsidRPr="00704D15">
              <w:rPr>
                <w:sz w:val="20"/>
                <w:szCs w:val="20"/>
              </w:rPr>
              <w:t xml:space="preserve"> </w:t>
            </w:r>
            <w:r w:rsidR="00FE5359" w:rsidRPr="00704D15">
              <w:rPr>
                <w:sz w:val="20"/>
                <w:szCs w:val="20"/>
                <w:lang w:val="en-US"/>
              </w:rPr>
              <w:t>h</w:t>
            </w:r>
            <w:r w:rsidR="00FE5359" w:rsidRPr="00704D15">
              <w:rPr>
                <w:sz w:val="20"/>
                <w:szCs w:val="20"/>
              </w:rPr>
              <w:t xml:space="preserve"> 15мм</w:t>
            </w:r>
          </w:p>
        </w:tc>
        <w:tc>
          <w:tcPr>
            <w:tcW w:w="1165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м</w:t>
            </w:r>
            <w:r w:rsidRPr="00704D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0,0224</w:t>
            </w:r>
          </w:p>
        </w:tc>
        <w:tc>
          <w:tcPr>
            <w:tcW w:w="1016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2800</w:t>
            </w:r>
          </w:p>
        </w:tc>
        <w:tc>
          <w:tcPr>
            <w:tcW w:w="1110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420</w:t>
            </w:r>
          </w:p>
        </w:tc>
        <w:tc>
          <w:tcPr>
            <w:tcW w:w="1119" w:type="dxa"/>
            <w:shd w:val="clear" w:color="auto" w:fill="auto"/>
          </w:tcPr>
          <w:p w:rsidR="007077B4" w:rsidRPr="00704D15" w:rsidRDefault="001C31C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168</w:t>
            </w:r>
          </w:p>
        </w:tc>
        <w:tc>
          <w:tcPr>
            <w:tcW w:w="853" w:type="dxa"/>
            <w:shd w:val="clear" w:color="auto" w:fill="auto"/>
          </w:tcPr>
          <w:p w:rsidR="007077B4" w:rsidRPr="00704D15" w:rsidRDefault="00F765C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3388</w:t>
            </w:r>
          </w:p>
        </w:tc>
        <w:tc>
          <w:tcPr>
            <w:tcW w:w="1080" w:type="dxa"/>
            <w:shd w:val="clear" w:color="auto" w:fill="auto"/>
          </w:tcPr>
          <w:p w:rsidR="007077B4" w:rsidRPr="00704D15" w:rsidRDefault="00F765C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75,89</w:t>
            </w:r>
          </w:p>
        </w:tc>
      </w:tr>
      <w:tr w:rsidR="00663FE8" w:rsidRPr="00704D15" w:rsidTr="00704D15">
        <w:trPr>
          <w:trHeight w:val="288"/>
        </w:trPr>
        <w:tc>
          <w:tcPr>
            <w:tcW w:w="1604" w:type="dxa"/>
            <w:shd w:val="clear" w:color="auto" w:fill="auto"/>
          </w:tcPr>
          <w:p w:rsidR="007077B4" w:rsidRPr="00704D15" w:rsidRDefault="0085264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У</w:t>
            </w:r>
            <w:r w:rsidR="007077B4" w:rsidRPr="00704D15">
              <w:rPr>
                <w:sz w:val="20"/>
                <w:szCs w:val="20"/>
              </w:rPr>
              <w:t>голок СТ45</w:t>
            </w:r>
            <w:r w:rsidR="00FE5359" w:rsidRPr="00704D15">
              <w:rPr>
                <w:sz w:val="20"/>
                <w:szCs w:val="20"/>
              </w:rPr>
              <w:t xml:space="preserve"> </w:t>
            </w:r>
            <w:r w:rsidR="00FE5359" w:rsidRPr="00704D15">
              <w:rPr>
                <w:sz w:val="20"/>
                <w:szCs w:val="20"/>
                <w:lang w:val="en-US"/>
              </w:rPr>
              <w:t>h</w:t>
            </w:r>
            <w:r w:rsidR="00FE5359" w:rsidRPr="00704D15">
              <w:rPr>
                <w:sz w:val="20"/>
                <w:szCs w:val="20"/>
              </w:rPr>
              <w:t xml:space="preserve"> 5мм</w:t>
            </w:r>
          </w:p>
        </w:tc>
        <w:tc>
          <w:tcPr>
            <w:tcW w:w="1165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м.п.</w:t>
            </w:r>
          </w:p>
        </w:tc>
        <w:tc>
          <w:tcPr>
            <w:tcW w:w="982" w:type="dxa"/>
            <w:shd w:val="clear" w:color="auto" w:fill="auto"/>
          </w:tcPr>
          <w:p w:rsidR="007077B4" w:rsidRPr="00704D15" w:rsidRDefault="00F765C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0,0</w:t>
            </w:r>
            <w:r w:rsidR="00712C4A" w:rsidRPr="00704D15">
              <w:rPr>
                <w:sz w:val="20"/>
                <w:szCs w:val="20"/>
              </w:rPr>
              <w:t>0032</w:t>
            </w:r>
          </w:p>
        </w:tc>
        <w:tc>
          <w:tcPr>
            <w:tcW w:w="1016" w:type="dxa"/>
            <w:shd w:val="clear" w:color="auto" w:fill="auto"/>
          </w:tcPr>
          <w:p w:rsidR="007077B4" w:rsidRPr="00704D15" w:rsidRDefault="00712C4A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800</w:t>
            </w:r>
          </w:p>
        </w:tc>
        <w:tc>
          <w:tcPr>
            <w:tcW w:w="1110" w:type="dxa"/>
            <w:shd w:val="clear" w:color="auto" w:fill="auto"/>
          </w:tcPr>
          <w:p w:rsidR="007077B4" w:rsidRPr="00704D15" w:rsidRDefault="00712C4A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120</w:t>
            </w:r>
          </w:p>
        </w:tc>
        <w:tc>
          <w:tcPr>
            <w:tcW w:w="1119" w:type="dxa"/>
            <w:shd w:val="clear" w:color="auto" w:fill="auto"/>
          </w:tcPr>
          <w:p w:rsidR="007077B4" w:rsidRPr="00704D15" w:rsidRDefault="00712C4A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48</w:t>
            </w:r>
          </w:p>
        </w:tc>
        <w:tc>
          <w:tcPr>
            <w:tcW w:w="853" w:type="dxa"/>
            <w:shd w:val="clear" w:color="auto" w:fill="auto"/>
          </w:tcPr>
          <w:p w:rsidR="007077B4" w:rsidRPr="00704D15" w:rsidRDefault="00712C4A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968</w:t>
            </w:r>
          </w:p>
        </w:tc>
        <w:tc>
          <w:tcPr>
            <w:tcW w:w="1080" w:type="dxa"/>
            <w:shd w:val="clear" w:color="auto" w:fill="auto"/>
          </w:tcPr>
          <w:p w:rsidR="007077B4" w:rsidRPr="00704D15" w:rsidRDefault="00712C4A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0,31</w:t>
            </w:r>
          </w:p>
        </w:tc>
      </w:tr>
      <w:tr w:rsidR="00106D7C" w:rsidRPr="00704D15" w:rsidTr="00704D15">
        <w:trPr>
          <w:trHeight w:val="288"/>
        </w:trPr>
        <w:tc>
          <w:tcPr>
            <w:tcW w:w="1604" w:type="dxa"/>
            <w:shd w:val="clear" w:color="auto" w:fill="auto"/>
          </w:tcPr>
          <w:p w:rsidR="00106D7C" w:rsidRPr="00704D15" w:rsidRDefault="00106D7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Болты М10</w:t>
            </w:r>
          </w:p>
        </w:tc>
        <w:tc>
          <w:tcPr>
            <w:tcW w:w="1165" w:type="dxa"/>
            <w:shd w:val="clear" w:color="auto" w:fill="auto"/>
          </w:tcPr>
          <w:p w:rsidR="00106D7C" w:rsidRPr="00704D15" w:rsidRDefault="00106D7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шт</w:t>
            </w:r>
          </w:p>
        </w:tc>
        <w:tc>
          <w:tcPr>
            <w:tcW w:w="982" w:type="dxa"/>
            <w:shd w:val="clear" w:color="auto" w:fill="auto"/>
          </w:tcPr>
          <w:p w:rsidR="00106D7C" w:rsidRPr="00704D15" w:rsidRDefault="00106D7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8</w:t>
            </w:r>
          </w:p>
        </w:tc>
        <w:tc>
          <w:tcPr>
            <w:tcW w:w="1016" w:type="dxa"/>
            <w:shd w:val="clear" w:color="auto" w:fill="auto"/>
          </w:tcPr>
          <w:p w:rsidR="00106D7C" w:rsidRPr="00704D15" w:rsidRDefault="00106D7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40</w:t>
            </w:r>
          </w:p>
        </w:tc>
        <w:tc>
          <w:tcPr>
            <w:tcW w:w="1110" w:type="dxa"/>
            <w:shd w:val="clear" w:color="auto" w:fill="auto"/>
          </w:tcPr>
          <w:p w:rsidR="00106D7C" w:rsidRPr="00704D15" w:rsidRDefault="00106D7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6</w:t>
            </w:r>
          </w:p>
        </w:tc>
        <w:tc>
          <w:tcPr>
            <w:tcW w:w="1119" w:type="dxa"/>
            <w:shd w:val="clear" w:color="auto" w:fill="auto"/>
          </w:tcPr>
          <w:p w:rsidR="00106D7C" w:rsidRPr="00704D15" w:rsidRDefault="00106D7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2,4</w:t>
            </w:r>
          </w:p>
        </w:tc>
        <w:tc>
          <w:tcPr>
            <w:tcW w:w="853" w:type="dxa"/>
            <w:shd w:val="clear" w:color="auto" w:fill="auto"/>
          </w:tcPr>
          <w:p w:rsidR="00106D7C" w:rsidRPr="00704D15" w:rsidRDefault="000B656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48,4</w:t>
            </w:r>
          </w:p>
        </w:tc>
        <w:tc>
          <w:tcPr>
            <w:tcW w:w="1080" w:type="dxa"/>
            <w:shd w:val="clear" w:color="auto" w:fill="auto"/>
          </w:tcPr>
          <w:p w:rsidR="00106D7C" w:rsidRPr="00704D15" w:rsidRDefault="000B656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6,05</w:t>
            </w:r>
          </w:p>
        </w:tc>
      </w:tr>
      <w:tr w:rsidR="00656AB7" w:rsidRPr="00704D15" w:rsidTr="00704D15">
        <w:trPr>
          <w:trHeight w:val="288"/>
        </w:trPr>
        <w:tc>
          <w:tcPr>
            <w:tcW w:w="1604" w:type="dxa"/>
            <w:shd w:val="clear" w:color="auto" w:fill="auto"/>
          </w:tcPr>
          <w:p w:rsidR="00656AB7" w:rsidRPr="00704D15" w:rsidRDefault="00656AB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Основные материалы</w:t>
            </w:r>
          </w:p>
        </w:tc>
        <w:tc>
          <w:tcPr>
            <w:tcW w:w="1165" w:type="dxa"/>
            <w:shd w:val="clear" w:color="auto" w:fill="auto"/>
          </w:tcPr>
          <w:p w:rsidR="00656AB7" w:rsidRPr="00704D15" w:rsidRDefault="00656AB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656AB7" w:rsidRPr="00704D15" w:rsidRDefault="00656AB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656AB7" w:rsidRPr="00704D15" w:rsidRDefault="00656AB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656AB7" w:rsidRPr="00704D15" w:rsidRDefault="00656AB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656AB7" w:rsidRPr="00704D15" w:rsidRDefault="00656AB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656AB7" w:rsidRPr="00704D15" w:rsidRDefault="00656AB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656AB7" w:rsidRPr="00704D15" w:rsidRDefault="00656AB7" w:rsidP="00704D15">
            <w:pPr>
              <w:tabs>
                <w:tab w:val="left" w:pos="4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499,56</w:t>
            </w:r>
          </w:p>
        </w:tc>
      </w:tr>
      <w:tr w:rsidR="00596A3D" w:rsidRPr="00704D15" w:rsidTr="00704D15">
        <w:trPr>
          <w:trHeight w:val="288"/>
        </w:trPr>
        <w:tc>
          <w:tcPr>
            <w:tcW w:w="1604" w:type="dxa"/>
            <w:shd w:val="clear" w:color="auto" w:fill="auto"/>
          </w:tcPr>
          <w:p w:rsidR="00596A3D" w:rsidRPr="00704D15" w:rsidRDefault="00596A3D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Вспомога</w:t>
            </w:r>
            <w:r w:rsidR="00712C4A" w:rsidRPr="00704D15">
              <w:rPr>
                <w:sz w:val="20"/>
                <w:szCs w:val="20"/>
              </w:rPr>
              <w:t>-</w:t>
            </w:r>
            <w:r w:rsidRPr="00704D15">
              <w:rPr>
                <w:sz w:val="20"/>
                <w:szCs w:val="20"/>
              </w:rPr>
              <w:t>тельные материалы</w:t>
            </w:r>
          </w:p>
        </w:tc>
        <w:tc>
          <w:tcPr>
            <w:tcW w:w="1165" w:type="dxa"/>
            <w:shd w:val="clear" w:color="auto" w:fill="auto"/>
          </w:tcPr>
          <w:p w:rsidR="00596A3D" w:rsidRPr="00704D15" w:rsidRDefault="00596A3D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596A3D" w:rsidRPr="00704D15" w:rsidRDefault="00596A3D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596A3D" w:rsidRPr="00704D15" w:rsidRDefault="00596A3D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596A3D" w:rsidRPr="00704D15" w:rsidRDefault="00596A3D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596A3D" w:rsidRPr="00704D15" w:rsidRDefault="00596A3D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596A3D" w:rsidRPr="00704D15" w:rsidRDefault="00596A3D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96A3D" w:rsidRPr="00704D15" w:rsidRDefault="001821B1" w:rsidP="00704D15">
            <w:pPr>
              <w:tabs>
                <w:tab w:val="left" w:pos="4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40,45</w:t>
            </w:r>
          </w:p>
        </w:tc>
      </w:tr>
      <w:tr w:rsidR="00663FE8" w:rsidRPr="00704D15" w:rsidTr="00704D15">
        <w:trPr>
          <w:trHeight w:val="288"/>
        </w:trPr>
        <w:tc>
          <w:tcPr>
            <w:tcW w:w="1604" w:type="dxa"/>
            <w:shd w:val="clear" w:color="auto" w:fill="auto"/>
          </w:tcPr>
          <w:p w:rsidR="007077B4" w:rsidRPr="00704D15" w:rsidRDefault="005E2E13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И</w:t>
            </w:r>
            <w:r w:rsidR="007077B4" w:rsidRPr="00704D15">
              <w:rPr>
                <w:sz w:val="20"/>
                <w:szCs w:val="20"/>
              </w:rPr>
              <w:t>того</w:t>
            </w:r>
            <w:r w:rsidRPr="00704D15">
              <w:rPr>
                <w:sz w:val="20"/>
                <w:szCs w:val="20"/>
              </w:rPr>
              <w:t>:</w:t>
            </w:r>
          </w:p>
        </w:tc>
        <w:tc>
          <w:tcPr>
            <w:tcW w:w="1165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:rsidR="007077B4" w:rsidRPr="00704D15" w:rsidRDefault="007077B4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077B4" w:rsidRPr="00704D15" w:rsidRDefault="001821B1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540,01</w:t>
            </w:r>
          </w:p>
        </w:tc>
      </w:tr>
      <w:tr w:rsidR="00C22093" w:rsidRPr="00704D15" w:rsidTr="00704D15">
        <w:trPr>
          <w:trHeight w:val="2037"/>
        </w:trPr>
        <w:tc>
          <w:tcPr>
            <w:tcW w:w="8929" w:type="dxa"/>
            <w:gridSpan w:val="8"/>
            <w:shd w:val="clear" w:color="auto" w:fill="auto"/>
          </w:tcPr>
          <w:p w:rsidR="00C22093" w:rsidRPr="00704D15" w:rsidRDefault="00795571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Примечания</w:t>
            </w:r>
            <w:r w:rsidR="00C22093" w:rsidRPr="00704D15">
              <w:rPr>
                <w:sz w:val="20"/>
                <w:szCs w:val="20"/>
              </w:rPr>
              <w:t>:</w:t>
            </w:r>
          </w:p>
          <w:p w:rsidR="00795571" w:rsidRPr="00704D15" w:rsidRDefault="00795571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- стоимость транспортных расходов применяется в процентах от оптовой цены по данным базового предприятия (12-15)%;</w:t>
            </w:r>
          </w:p>
          <w:p w:rsidR="00605BC2" w:rsidRPr="00704D15" w:rsidRDefault="0092577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 xml:space="preserve">- размер складских расходов по данным предприятия принимается в процентах от оптовой цены </w:t>
            </w:r>
          </w:p>
          <w:p w:rsidR="00925776" w:rsidRPr="00704D15" w:rsidRDefault="0092577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(6-8)%;</w:t>
            </w:r>
          </w:p>
          <w:p w:rsidR="00925776" w:rsidRPr="00704D15" w:rsidRDefault="0092577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 xml:space="preserve">- стоимость вспомогательных материалов </w:t>
            </w:r>
            <w:r w:rsidR="00FF4224" w:rsidRPr="00704D15">
              <w:rPr>
                <w:sz w:val="20"/>
                <w:szCs w:val="20"/>
              </w:rPr>
              <w:t>принимается по данным предприятия в (8-10)% от стоимости основных материалов;</w:t>
            </w:r>
          </w:p>
        </w:tc>
      </w:tr>
    </w:tbl>
    <w:p w:rsidR="00F70B58" w:rsidRPr="00917CFD" w:rsidRDefault="00F70B58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F70B58" w:rsidRPr="00917CFD" w:rsidRDefault="00F70B58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сметная цена единицы материал, Ц</w:t>
      </w:r>
      <w:r w:rsidRPr="00917CFD">
        <w:rPr>
          <w:sz w:val="28"/>
          <w:szCs w:val="28"/>
          <w:vertAlign w:val="subscript"/>
        </w:rPr>
        <w:t xml:space="preserve">см </w:t>
      </w:r>
      <w:r w:rsidRPr="00917CFD">
        <w:rPr>
          <w:sz w:val="28"/>
          <w:szCs w:val="28"/>
        </w:rPr>
        <w:t>, руб.</w:t>
      </w:r>
    </w:p>
    <w:p w:rsidR="00A10614" w:rsidRPr="00917CFD" w:rsidRDefault="00DA74D1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49pt;height:18.75pt">
            <v:imagedata r:id="rId7" o:title=""/>
          </v:shape>
        </w:pict>
      </w:r>
      <w:r w:rsidR="000B656E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9B449B" w:rsidRPr="00917CFD">
        <w:rPr>
          <w:sz w:val="28"/>
          <w:szCs w:val="28"/>
        </w:rPr>
        <w:t>(1)</w:t>
      </w:r>
      <w:r w:rsidR="00917CFD">
        <w:rPr>
          <w:sz w:val="28"/>
          <w:szCs w:val="28"/>
        </w:rPr>
        <w:t xml:space="preserve"> </w:t>
      </w:r>
    </w:p>
    <w:p w:rsidR="00912228" w:rsidRPr="00917CFD" w:rsidRDefault="00F70B58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Ц</w:t>
      </w:r>
      <w:r w:rsidRPr="00917CFD">
        <w:rPr>
          <w:sz w:val="28"/>
          <w:szCs w:val="28"/>
          <w:vertAlign w:val="subscript"/>
        </w:rPr>
        <w:t>опт</w:t>
      </w:r>
      <w:r w:rsidR="00917CFD">
        <w:rPr>
          <w:sz w:val="28"/>
          <w:szCs w:val="28"/>
          <w:vertAlign w:val="subscript"/>
        </w:rPr>
        <w:t xml:space="preserve"> </w:t>
      </w:r>
      <w:r w:rsidRPr="00917CFD">
        <w:rPr>
          <w:sz w:val="28"/>
          <w:szCs w:val="28"/>
        </w:rPr>
        <w:t>- оптовая ценна за единицу материала,</w:t>
      </w:r>
    </w:p>
    <w:p w:rsidR="00912228" w:rsidRPr="00917CFD" w:rsidRDefault="00F70B58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Ц</w:t>
      </w:r>
      <w:r w:rsidRPr="00917CFD">
        <w:rPr>
          <w:sz w:val="28"/>
          <w:szCs w:val="28"/>
          <w:vertAlign w:val="subscript"/>
        </w:rPr>
        <w:t xml:space="preserve">тр </w:t>
      </w:r>
      <w:r w:rsidRPr="00917CFD">
        <w:rPr>
          <w:sz w:val="28"/>
          <w:szCs w:val="28"/>
        </w:rPr>
        <w:t>- сумма транспортных расходов приходящуюся на единицу материала,</w:t>
      </w:r>
    </w:p>
    <w:p w:rsidR="00F70B58" w:rsidRPr="00917CFD" w:rsidRDefault="00F70B58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17CFD">
        <w:rPr>
          <w:sz w:val="28"/>
          <w:szCs w:val="28"/>
        </w:rPr>
        <w:t>Ц</w:t>
      </w:r>
      <w:r w:rsidRPr="00917CFD">
        <w:rPr>
          <w:sz w:val="28"/>
          <w:szCs w:val="28"/>
          <w:vertAlign w:val="subscript"/>
        </w:rPr>
        <w:t xml:space="preserve">скл </w:t>
      </w:r>
      <w:r w:rsidRPr="00917CFD">
        <w:rPr>
          <w:sz w:val="28"/>
          <w:szCs w:val="28"/>
        </w:rPr>
        <w:t>-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сумма складских расходов;</w:t>
      </w:r>
    </w:p>
    <w:p w:rsidR="00454713" w:rsidRPr="00917CFD" w:rsidRDefault="00F70B58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стоимость данного вида материала, необходимого для изго</w:t>
      </w:r>
      <w:r w:rsidR="00454713" w:rsidRPr="00917CFD">
        <w:rPr>
          <w:sz w:val="28"/>
          <w:szCs w:val="28"/>
        </w:rPr>
        <w:t>товления</w:t>
      </w:r>
    </w:p>
    <w:p w:rsidR="00F70B58" w:rsidRPr="00917CFD" w:rsidRDefault="00F70B58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приспособления, С</w:t>
      </w:r>
      <w:r w:rsidRPr="00917CFD">
        <w:rPr>
          <w:sz w:val="28"/>
          <w:szCs w:val="28"/>
          <w:vertAlign w:val="subscript"/>
        </w:rPr>
        <w:t xml:space="preserve">ед </w:t>
      </w:r>
      <w:r w:rsidRPr="00917CFD">
        <w:rPr>
          <w:sz w:val="28"/>
          <w:szCs w:val="28"/>
        </w:rPr>
        <w:t>, руб.</w:t>
      </w:r>
    </w:p>
    <w:p w:rsidR="00A10614" w:rsidRPr="00917CFD" w:rsidRDefault="00DA74D1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88.25pt;height:18pt">
            <v:imagedata r:id="rId8" o:title=""/>
          </v:shape>
        </w:pict>
      </w:r>
      <w:r w:rsidR="000B656E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A10614" w:rsidRPr="00917CFD">
        <w:rPr>
          <w:sz w:val="28"/>
          <w:szCs w:val="28"/>
        </w:rPr>
        <w:t>(2)</w:t>
      </w:r>
    </w:p>
    <w:p w:rsidR="00A10614" w:rsidRPr="00917CFD" w:rsidRDefault="00A10614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 Р – потребное количество материала для восстановления приспособления (шт, кг, м</w:t>
      </w:r>
      <w:r w:rsidRPr="00917CFD">
        <w:rPr>
          <w:sz w:val="28"/>
          <w:szCs w:val="28"/>
          <w:vertAlign w:val="superscript"/>
        </w:rPr>
        <w:t>2</w:t>
      </w:r>
      <w:r w:rsidRPr="00917CFD">
        <w:rPr>
          <w:sz w:val="28"/>
          <w:szCs w:val="28"/>
        </w:rPr>
        <w:t xml:space="preserve"> и т.д.);</w:t>
      </w:r>
    </w:p>
    <w:p w:rsidR="00A10614" w:rsidRPr="00917CFD" w:rsidRDefault="00A10614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общая стоимость материалов,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С</w:t>
      </w:r>
      <w:r w:rsidRPr="00917CFD">
        <w:rPr>
          <w:sz w:val="28"/>
          <w:szCs w:val="28"/>
          <w:vertAlign w:val="subscript"/>
        </w:rPr>
        <w:t xml:space="preserve">общ </w:t>
      </w:r>
      <w:r w:rsidRPr="00917CFD">
        <w:rPr>
          <w:sz w:val="28"/>
          <w:szCs w:val="28"/>
        </w:rPr>
        <w:t>, руб</w:t>
      </w:r>
      <w:r w:rsidR="00FA29AE" w:rsidRPr="00917CFD">
        <w:rPr>
          <w:sz w:val="28"/>
          <w:szCs w:val="28"/>
        </w:rPr>
        <w:t>.</w:t>
      </w:r>
    </w:p>
    <w:p w:rsidR="00A10614" w:rsidRPr="00917CFD" w:rsidRDefault="00DA74D1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04.75pt;height:18.75pt">
            <v:imagedata r:id="rId9" o:title=""/>
          </v:shape>
        </w:pict>
      </w:r>
      <w:r w:rsidR="000B656E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A10614" w:rsidRPr="00917CFD">
        <w:rPr>
          <w:sz w:val="28"/>
          <w:szCs w:val="28"/>
        </w:rPr>
        <w:t>(3)</w:t>
      </w:r>
    </w:p>
    <w:p w:rsidR="00912228" w:rsidRPr="00917CFD" w:rsidRDefault="00A10614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 С</w:t>
      </w:r>
      <w:r w:rsidRPr="00917CFD">
        <w:rPr>
          <w:sz w:val="28"/>
          <w:szCs w:val="28"/>
          <w:vertAlign w:val="subscript"/>
        </w:rPr>
        <w:t xml:space="preserve">о </w:t>
      </w:r>
      <w:r w:rsidR="00484C70" w:rsidRPr="00917CFD">
        <w:rPr>
          <w:sz w:val="28"/>
          <w:szCs w:val="28"/>
        </w:rPr>
        <w:t>- общая стоимость основных материалов,</w:t>
      </w:r>
    </w:p>
    <w:p w:rsidR="00BB750B" w:rsidRPr="00917CFD" w:rsidRDefault="00A10614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С</w:t>
      </w:r>
      <w:r w:rsidRPr="00917CFD">
        <w:rPr>
          <w:sz w:val="28"/>
          <w:szCs w:val="28"/>
          <w:vertAlign w:val="subscript"/>
        </w:rPr>
        <w:t>вс</w:t>
      </w:r>
      <w:r w:rsidR="00484C70" w:rsidRPr="00917CFD">
        <w:rPr>
          <w:sz w:val="28"/>
          <w:szCs w:val="28"/>
        </w:rPr>
        <w:t xml:space="preserve"> - сумма вспомогательных материалов.</w:t>
      </w:r>
    </w:p>
    <w:p w:rsidR="004F6FBE" w:rsidRPr="00917CFD" w:rsidRDefault="00BB750B" w:rsidP="00917CFD">
      <w:pPr>
        <w:tabs>
          <w:tab w:val="left" w:pos="108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Для других материалов расчет производим аналогично.</w:t>
      </w:r>
    </w:p>
    <w:p w:rsidR="004F6FBE" w:rsidRPr="00917CFD" w:rsidRDefault="004F6FBE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50B" w:rsidRPr="00917CFD" w:rsidRDefault="00CD5DD8" w:rsidP="00917CFD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 w:rsidRPr="00917CFD">
        <w:rPr>
          <w:b/>
          <w:sz w:val="28"/>
          <w:szCs w:val="28"/>
        </w:rPr>
        <w:t>2.1.2</w:t>
      </w:r>
      <w:r w:rsidR="00BB750B" w:rsidRPr="00917CFD">
        <w:rPr>
          <w:b/>
          <w:sz w:val="28"/>
          <w:szCs w:val="28"/>
        </w:rPr>
        <w:t xml:space="preserve"> Расчет трудовых затрат</w:t>
      </w:r>
    </w:p>
    <w:p w:rsidR="00277543" w:rsidRPr="00917CFD" w:rsidRDefault="0027754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Расчет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трудовых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затрат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производ</w:t>
      </w:r>
      <w:r w:rsidR="004F6FBE" w:rsidRPr="00917CFD">
        <w:rPr>
          <w:sz w:val="28"/>
          <w:szCs w:val="28"/>
        </w:rPr>
        <w:t>ится</w:t>
      </w:r>
      <w:r w:rsidR="00917CFD">
        <w:rPr>
          <w:sz w:val="28"/>
          <w:szCs w:val="28"/>
        </w:rPr>
        <w:t xml:space="preserve"> </w:t>
      </w:r>
      <w:r w:rsidR="004F6FBE" w:rsidRPr="00917CFD">
        <w:rPr>
          <w:sz w:val="28"/>
          <w:szCs w:val="28"/>
        </w:rPr>
        <w:t>с</w:t>
      </w:r>
      <w:r w:rsidR="00917CFD">
        <w:rPr>
          <w:sz w:val="28"/>
          <w:szCs w:val="28"/>
        </w:rPr>
        <w:t xml:space="preserve"> </w:t>
      </w:r>
      <w:r w:rsidR="004F6FBE" w:rsidRPr="00917CFD">
        <w:rPr>
          <w:sz w:val="28"/>
          <w:szCs w:val="28"/>
        </w:rPr>
        <w:t>помощью</w:t>
      </w:r>
      <w:r w:rsidR="00917CFD">
        <w:rPr>
          <w:sz w:val="28"/>
          <w:szCs w:val="28"/>
        </w:rPr>
        <w:t xml:space="preserve"> </w:t>
      </w:r>
      <w:r w:rsidR="004F6FBE" w:rsidRPr="00917CFD">
        <w:rPr>
          <w:sz w:val="28"/>
          <w:szCs w:val="28"/>
        </w:rPr>
        <w:t xml:space="preserve">нормирования </w:t>
      </w:r>
      <w:r w:rsidRPr="00917CFD">
        <w:rPr>
          <w:sz w:val="28"/>
          <w:szCs w:val="28"/>
        </w:rPr>
        <w:t>затрат</w:t>
      </w:r>
      <w:r w:rsidR="004F6FBE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рабочего времени в процессе производстве работ. Нормирование дает возможность</w:t>
      </w:r>
      <w:r w:rsidR="004F6FBE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эффективно использовать оборудование, выявлять потери рабочего временя,</w:t>
      </w:r>
      <w:r w:rsidR="004F6FBE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что в свою очередь оказывает влияние на снижение себестоимости производимой</w:t>
      </w:r>
      <w:r w:rsidR="004F6FBE" w:rsidRPr="00917CFD">
        <w:rPr>
          <w:sz w:val="28"/>
          <w:szCs w:val="28"/>
        </w:rPr>
        <w:t xml:space="preserve"> продукции (выполняемых </w:t>
      </w:r>
      <w:r w:rsidRPr="00917CFD">
        <w:rPr>
          <w:sz w:val="28"/>
          <w:szCs w:val="28"/>
        </w:rPr>
        <w:t>работ).</w:t>
      </w:r>
    </w:p>
    <w:p w:rsidR="00277543" w:rsidRPr="00917CFD" w:rsidRDefault="0027754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Для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расчета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трудоемкости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работ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по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проектированию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и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изготовлению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приспособления для ремонта узлов, деталей и других работ, связанных с ремонтом и</w:t>
      </w:r>
      <w:r w:rsidR="004F6FBE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техническим обслуживанием автомобилей затраты рабочего времени принимаются</w:t>
      </w:r>
      <w:r w:rsidR="004F6FBE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по фактическим его затратам. Такое нестандартное решение вызвано тем, что</w:t>
      </w:r>
      <w:r w:rsidR="004F6FBE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приспособление разрабатывается и изготавливается экспериментально в единственном экземпляре.</w:t>
      </w:r>
    </w:p>
    <w:p w:rsidR="00277543" w:rsidRPr="00917CFD" w:rsidRDefault="0027754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При расчете затрат рабочего времени слесарно - конструкторских работ следует включить время, потраченное не только на выполнение чертежей, написание пояснительной записки, а также посещение библиотеки, выполнение предварительного эскиза, приобретение материалов, участие в монтажных работах и Другие виды затрет времени.</w:t>
      </w:r>
    </w:p>
    <w:p w:rsidR="004A59D9" w:rsidRPr="00917CFD" w:rsidRDefault="004A59D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A59D9" w:rsidRPr="00917CFD" w:rsidRDefault="00A2108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Таблица 3</w:t>
      </w:r>
      <w:r w:rsidR="004A59D9" w:rsidRPr="00917CFD">
        <w:rPr>
          <w:sz w:val="28"/>
          <w:szCs w:val="28"/>
        </w:rPr>
        <w:t>. Расчет трудоемкости работ.</w:t>
      </w:r>
    </w:p>
    <w:tbl>
      <w:tblPr>
        <w:tblW w:w="87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6"/>
        <w:gridCol w:w="1858"/>
        <w:gridCol w:w="2977"/>
      </w:tblGrid>
      <w:tr w:rsidR="00E856FC" w:rsidRPr="00704D15" w:rsidTr="00704D15">
        <w:tc>
          <w:tcPr>
            <w:tcW w:w="0" w:type="auto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Виды работ</w:t>
            </w:r>
          </w:p>
        </w:tc>
        <w:tc>
          <w:tcPr>
            <w:tcW w:w="1858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Тарифный разряд</w:t>
            </w:r>
          </w:p>
        </w:tc>
        <w:tc>
          <w:tcPr>
            <w:tcW w:w="2977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Количество чел. часов, ч. час</w:t>
            </w:r>
          </w:p>
        </w:tc>
      </w:tr>
      <w:tr w:rsidR="00E856FC" w:rsidRPr="00704D15" w:rsidTr="00704D15">
        <w:tc>
          <w:tcPr>
            <w:tcW w:w="0" w:type="auto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1. Токарная обработка</w:t>
            </w:r>
          </w:p>
        </w:tc>
        <w:tc>
          <w:tcPr>
            <w:tcW w:w="1858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</w:t>
            </w:r>
            <w:r w:rsidR="00BA7C8C" w:rsidRPr="00704D15">
              <w:rPr>
                <w:sz w:val="20"/>
                <w:szCs w:val="20"/>
              </w:rPr>
              <w:t xml:space="preserve"> ч.</w:t>
            </w:r>
          </w:p>
        </w:tc>
      </w:tr>
      <w:tr w:rsidR="00E856FC" w:rsidRPr="00704D15" w:rsidTr="00704D15">
        <w:tc>
          <w:tcPr>
            <w:tcW w:w="0" w:type="auto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2. Фрезерные работы</w:t>
            </w:r>
          </w:p>
        </w:tc>
        <w:tc>
          <w:tcPr>
            <w:tcW w:w="1858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4"/>
              </w:smartTagPr>
              <w:r w:rsidRPr="00704D15">
                <w:rPr>
                  <w:sz w:val="20"/>
                  <w:szCs w:val="20"/>
                </w:rPr>
                <w:t>4</w:t>
              </w:r>
              <w:r w:rsidR="00BA7C8C" w:rsidRPr="00704D15">
                <w:rPr>
                  <w:sz w:val="20"/>
                  <w:szCs w:val="20"/>
                </w:rPr>
                <w:t xml:space="preserve"> ч.</w:t>
              </w:r>
            </w:smartTag>
            <w:r w:rsidR="00BA7C8C" w:rsidRPr="00704D15">
              <w:rPr>
                <w:sz w:val="20"/>
                <w:szCs w:val="20"/>
              </w:rPr>
              <w:t xml:space="preserve"> </w:t>
            </w:r>
          </w:p>
        </w:tc>
      </w:tr>
      <w:tr w:rsidR="00E856FC" w:rsidRPr="00704D15" w:rsidTr="00704D15">
        <w:tc>
          <w:tcPr>
            <w:tcW w:w="0" w:type="auto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3. Сверлильные работы</w:t>
            </w:r>
          </w:p>
        </w:tc>
        <w:tc>
          <w:tcPr>
            <w:tcW w:w="1858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</w:t>
            </w:r>
            <w:r w:rsidR="00BA7C8C" w:rsidRPr="00704D15">
              <w:rPr>
                <w:sz w:val="20"/>
                <w:szCs w:val="20"/>
              </w:rPr>
              <w:t xml:space="preserve"> ч.</w:t>
            </w:r>
          </w:p>
        </w:tc>
      </w:tr>
      <w:tr w:rsidR="00E856FC" w:rsidRPr="00704D15" w:rsidTr="00704D15">
        <w:tc>
          <w:tcPr>
            <w:tcW w:w="0" w:type="auto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4. Сварочные работы</w:t>
            </w:r>
          </w:p>
        </w:tc>
        <w:tc>
          <w:tcPr>
            <w:tcW w:w="1858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</w:t>
            </w:r>
            <w:r w:rsidR="00BA7C8C" w:rsidRPr="00704D15">
              <w:rPr>
                <w:sz w:val="20"/>
                <w:szCs w:val="20"/>
              </w:rPr>
              <w:t xml:space="preserve"> ч.</w:t>
            </w:r>
          </w:p>
        </w:tc>
      </w:tr>
      <w:tr w:rsidR="00E856FC" w:rsidRPr="00704D15" w:rsidTr="00704D15">
        <w:tc>
          <w:tcPr>
            <w:tcW w:w="0" w:type="auto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5. Слесарные работы</w:t>
            </w:r>
          </w:p>
        </w:tc>
        <w:tc>
          <w:tcPr>
            <w:tcW w:w="1858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</w:t>
            </w:r>
            <w:r w:rsidR="00BA7C8C" w:rsidRPr="00704D15">
              <w:rPr>
                <w:sz w:val="20"/>
                <w:szCs w:val="20"/>
              </w:rPr>
              <w:t xml:space="preserve"> ч.</w:t>
            </w:r>
          </w:p>
        </w:tc>
      </w:tr>
      <w:tr w:rsidR="00E856FC" w:rsidRPr="00704D15" w:rsidTr="00704D15">
        <w:tc>
          <w:tcPr>
            <w:tcW w:w="0" w:type="auto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6. Нарезка метала (болгаркой)</w:t>
            </w:r>
          </w:p>
        </w:tc>
        <w:tc>
          <w:tcPr>
            <w:tcW w:w="1858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</w:t>
            </w:r>
            <w:r w:rsidR="00BA7C8C" w:rsidRPr="00704D15">
              <w:rPr>
                <w:sz w:val="20"/>
                <w:szCs w:val="20"/>
              </w:rPr>
              <w:t xml:space="preserve"> ч.</w:t>
            </w:r>
          </w:p>
        </w:tc>
      </w:tr>
      <w:tr w:rsidR="00E856FC" w:rsidRPr="00704D15" w:rsidTr="00704D15">
        <w:tc>
          <w:tcPr>
            <w:tcW w:w="0" w:type="auto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 xml:space="preserve">7. Слесарно – конструкторские </w:t>
            </w:r>
          </w:p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работы 56+</w:t>
            </w:r>
            <w:r w:rsidR="00464433" w:rsidRPr="00704D15">
              <w:rPr>
                <w:sz w:val="20"/>
                <w:szCs w:val="20"/>
              </w:rPr>
              <w:t xml:space="preserve">14 </w:t>
            </w:r>
            <w:r w:rsidR="00AD077D" w:rsidRPr="00704D15">
              <w:rPr>
                <w:sz w:val="20"/>
                <w:szCs w:val="20"/>
              </w:rPr>
              <w:t>=</w:t>
            </w:r>
            <w:r w:rsidR="00464433" w:rsidRPr="00704D15">
              <w:rPr>
                <w:sz w:val="20"/>
                <w:szCs w:val="20"/>
              </w:rPr>
              <w:t xml:space="preserve"> 70</w:t>
            </w:r>
          </w:p>
        </w:tc>
        <w:tc>
          <w:tcPr>
            <w:tcW w:w="1858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856FC" w:rsidRPr="00704D15" w:rsidRDefault="00464433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70</w:t>
            </w:r>
            <w:r w:rsidR="00BA7C8C" w:rsidRPr="00704D15">
              <w:rPr>
                <w:sz w:val="20"/>
                <w:szCs w:val="20"/>
              </w:rPr>
              <w:t xml:space="preserve"> ч.</w:t>
            </w:r>
          </w:p>
        </w:tc>
      </w:tr>
      <w:tr w:rsidR="00E856FC" w:rsidRPr="00704D15" w:rsidTr="00704D15">
        <w:tc>
          <w:tcPr>
            <w:tcW w:w="0" w:type="auto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Итого</w:t>
            </w:r>
            <w:r w:rsidR="005E2E13" w:rsidRPr="00704D15">
              <w:rPr>
                <w:sz w:val="20"/>
                <w:szCs w:val="20"/>
              </w:rPr>
              <w:t>:</w:t>
            </w:r>
          </w:p>
        </w:tc>
        <w:tc>
          <w:tcPr>
            <w:tcW w:w="1858" w:type="dxa"/>
            <w:shd w:val="clear" w:color="auto" w:fill="auto"/>
          </w:tcPr>
          <w:p w:rsidR="00E856FC" w:rsidRPr="00704D15" w:rsidRDefault="00E856FC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856FC" w:rsidRPr="00704D15" w:rsidRDefault="00464433" w:rsidP="00704D15">
            <w:pPr>
              <w:tabs>
                <w:tab w:val="left" w:pos="1134"/>
              </w:tabs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84</w:t>
            </w:r>
            <w:r w:rsidR="00BA7C8C" w:rsidRPr="00704D15">
              <w:rPr>
                <w:sz w:val="20"/>
                <w:szCs w:val="20"/>
              </w:rPr>
              <w:t xml:space="preserve"> ч.</w:t>
            </w:r>
          </w:p>
        </w:tc>
      </w:tr>
    </w:tbl>
    <w:p w:rsidR="00B13336" w:rsidRPr="00917CFD" w:rsidRDefault="00B1333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543" w:rsidRPr="00917CFD" w:rsidRDefault="0027754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7CFD">
        <w:rPr>
          <w:b/>
          <w:sz w:val="28"/>
          <w:szCs w:val="28"/>
        </w:rPr>
        <w:t>2.1</w:t>
      </w:r>
      <w:r w:rsidR="00BA7C8C" w:rsidRPr="00917CFD">
        <w:rPr>
          <w:b/>
          <w:sz w:val="28"/>
          <w:szCs w:val="28"/>
        </w:rPr>
        <w:t>.</w:t>
      </w:r>
      <w:r w:rsidR="00CD5DD8" w:rsidRPr="00917CFD">
        <w:rPr>
          <w:b/>
          <w:sz w:val="28"/>
          <w:szCs w:val="28"/>
        </w:rPr>
        <w:t>3</w:t>
      </w:r>
      <w:r w:rsidR="00917CFD" w:rsidRPr="00917CFD">
        <w:rPr>
          <w:b/>
          <w:sz w:val="28"/>
          <w:szCs w:val="28"/>
        </w:rPr>
        <w:t xml:space="preserve"> </w:t>
      </w:r>
      <w:r w:rsidRPr="00917CFD">
        <w:rPr>
          <w:b/>
          <w:sz w:val="28"/>
          <w:szCs w:val="28"/>
        </w:rPr>
        <w:t>Расчет с</w:t>
      </w:r>
      <w:r w:rsidR="00917CFD">
        <w:rPr>
          <w:b/>
          <w:sz w:val="28"/>
          <w:szCs w:val="28"/>
        </w:rPr>
        <w:t>уммы амортизационных отчислений</w:t>
      </w:r>
    </w:p>
    <w:p w:rsidR="00202865" w:rsidRPr="00917CFD" w:rsidRDefault="0027754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Для расчета суммы амортизационн</w:t>
      </w:r>
      <w:r w:rsidR="007003CC" w:rsidRPr="00917CFD">
        <w:rPr>
          <w:sz w:val="28"/>
          <w:szCs w:val="28"/>
        </w:rPr>
        <w:t>ых отчислений сметная стоимость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используемого оборудования и нормативный срок его службы принимается по данным базового предприятия.</w:t>
      </w:r>
    </w:p>
    <w:p w:rsidR="004A59D9" w:rsidRPr="00917CFD" w:rsidRDefault="00917CFD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1086" w:rsidRPr="00917CFD">
        <w:rPr>
          <w:sz w:val="28"/>
          <w:szCs w:val="28"/>
        </w:rPr>
        <w:t>Таблица 4</w:t>
      </w:r>
      <w:r w:rsidR="004A59D9" w:rsidRPr="00917CFD">
        <w:rPr>
          <w:sz w:val="28"/>
          <w:szCs w:val="28"/>
        </w:rPr>
        <w:t>. Расчет амортизационных отчислений на применяемое оборудование.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647"/>
        <w:gridCol w:w="1092"/>
        <w:gridCol w:w="1548"/>
        <w:gridCol w:w="1057"/>
        <w:gridCol w:w="1517"/>
      </w:tblGrid>
      <w:tr w:rsidR="00144ECF" w:rsidRPr="00704D15" w:rsidTr="00704D15">
        <w:trPr>
          <w:jc w:val="center"/>
        </w:trPr>
        <w:tc>
          <w:tcPr>
            <w:tcW w:w="1965" w:type="dxa"/>
            <w:shd w:val="clear" w:color="auto" w:fill="auto"/>
          </w:tcPr>
          <w:p w:rsidR="00144ECF" w:rsidRPr="00704D15" w:rsidRDefault="00144ECF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Наименование и</w:t>
            </w:r>
          </w:p>
          <w:p w:rsidR="00144ECF" w:rsidRPr="00704D15" w:rsidRDefault="00144ECF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тип оборудования</w:t>
            </w:r>
          </w:p>
        </w:tc>
        <w:tc>
          <w:tcPr>
            <w:tcW w:w="0" w:type="auto"/>
            <w:shd w:val="clear" w:color="auto" w:fill="auto"/>
          </w:tcPr>
          <w:p w:rsidR="00144ECF" w:rsidRPr="00704D15" w:rsidRDefault="00144ECF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Ед-ца измерения</w:t>
            </w:r>
          </w:p>
          <w:p w:rsidR="00144ECF" w:rsidRPr="00704D15" w:rsidRDefault="00144ECF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4ECF" w:rsidRPr="00704D15" w:rsidRDefault="00CC2C1D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Сметная</w:t>
            </w:r>
          </w:p>
          <w:p w:rsidR="00144ECF" w:rsidRPr="00704D15" w:rsidRDefault="00CC2C1D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стоимость</w:t>
            </w:r>
          </w:p>
        </w:tc>
        <w:tc>
          <w:tcPr>
            <w:tcW w:w="4122" w:type="dxa"/>
            <w:gridSpan w:val="3"/>
            <w:shd w:val="clear" w:color="auto" w:fill="auto"/>
          </w:tcPr>
          <w:p w:rsidR="00144ECF" w:rsidRPr="00704D15" w:rsidRDefault="00144ECF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Амортизация</w:t>
            </w:r>
          </w:p>
        </w:tc>
      </w:tr>
      <w:tr w:rsidR="00144ECF" w:rsidRPr="00704D15" w:rsidTr="00704D15">
        <w:trPr>
          <w:jc w:val="center"/>
        </w:trPr>
        <w:tc>
          <w:tcPr>
            <w:tcW w:w="1965" w:type="dxa"/>
            <w:shd w:val="clear" w:color="auto" w:fill="auto"/>
          </w:tcPr>
          <w:p w:rsidR="00144ECF" w:rsidRPr="00704D15" w:rsidRDefault="00144ECF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4ECF" w:rsidRPr="00704D15" w:rsidRDefault="00144ECF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(количество)</w:t>
            </w:r>
          </w:p>
        </w:tc>
        <w:tc>
          <w:tcPr>
            <w:tcW w:w="0" w:type="auto"/>
            <w:shd w:val="clear" w:color="auto" w:fill="auto"/>
          </w:tcPr>
          <w:p w:rsidR="00144ECF" w:rsidRPr="00704D15" w:rsidRDefault="00144ECF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144ECF" w:rsidRPr="00704D15" w:rsidRDefault="00CC2C1D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Срок службы (лет)</w:t>
            </w:r>
          </w:p>
        </w:tc>
        <w:tc>
          <w:tcPr>
            <w:tcW w:w="1057" w:type="dxa"/>
            <w:shd w:val="clear" w:color="auto" w:fill="auto"/>
          </w:tcPr>
          <w:p w:rsidR="00144ECF" w:rsidRPr="00704D15" w:rsidRDefault="00CC2C1D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 xml:space="preserve">Норма </w:t>
            </w:r>
            <w:r w:rsidR="002936D3" w:rsidRPr="00704D15">
              <w:rPr>
                <w:sz w:val="20"/>
                <w:szCs w:val="20"/>
              </w:rPr>
              <w:t>(</w:t>
            </w:r>
            <w:r w:rsidRPr="00704D15">
              <w:rPr>
                <w:sz w:val="20"/>
                <w:szCs w:val="20"/>
              </w:rPr>
              <w:t>%</w:t>
            </w:r>
            <w:r w:rsidR="002936D3" w:rsidRPr="00704D15">
              <w:rPr>
                <w:sz w:val="20"/>
                <w:szCs w:val="20"/>
              </w:rPr>
              <w:t>)</w:t>
            </w:r>
          </w:p>
        </w:tc>
        <w:tc>
          <w:tcPr>
            <w:tcW w:w="1517" w:type="dxa"/>
            <w:shd w:val="clear" w:color="auto" w:fill="auto"/>
          </w:tcPr>
          <w:p w:rsidR="00144ECF" w:rsidRPr="00704D15" w:rsidRDefault="00CC2C1D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Сумма в (руб.)</w:t>
            </w:r>
          </w:p>
        </w:tc>
      </w:tr>
      <w:tr w:rsidR="00144ECF" w:rsidRPr="00704D15" w:rsidTr="00704D15">
        <w:trPr>
          <w:jc w:val="center"/>
        </w:trPr>
        <w:tc>
          <w:tcPr>
            <w:tcW w:w="1965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0" w:type="auto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91500</w:t>
            </w:r>
          </w:p>
        </w:tc>
        <w:tc>
          <w:tcPr>
            <w:tcW w:w="1548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18</w:t>
            </w:r>
          </w:p>
        </w:tc>
        <w:tc>
          <w:tcPr>
            <w:tcW w:w="1057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5,56</w:t>
            </w:r>
          </w:p>
        </w:tc>
        <w:tc>
          <w:tcPr>
            <w:tcW w:w="1517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5087,4</w:t>
            </w:r>
            <w:r w:rsidR="002A2E25" w:rsidRPr="00704D15">
              <w:rPr>
                <w:sz w:val="20"/>
                <w:szCs w:val="20"/>
              </w:rPr>
              <w:t>0</w:t>
            </w:r>
          </w:p>
        </w:tc>
      </w:tr>
      <w:tr w:rsidR="00144ECF" w:rsidRPr="00704D15" w:rsidTr="00704D15">
        <w:trPr>
          <w:jc w:val="center"/>
        </w:trPr>
        <w:tc>
          <w:tcPr>
            <w:tcW w:w="1965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Фрезерный станок</w:t>
            </w:r>
          </w:p>
        </w:tc>
        <w:tc>
          <w:tcPr>
            <w:tcW w:w="0" w:type="auto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8500</w:t>
            </w:r>
          </w:p>
        </w:tc>
        <w:tc>
          <w:tcPr>
            <w:tcW w:w="1548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19</w:t>
            </w:r>
          </w:p>
        </w:tc>
        <w:tc>
          <w:tcPr>
            <w:tcW w:w="1057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5,26</w:t>
            </w:r>
          </w:p>
        </w:tc>
        <w:tc>
          <w:tcPr>
            <w:tcW w:w="1517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447</w:t>
            </w:r>
            <w:r w:rsidR="006C3A06" w:rsidRPr="00704D15">
              <w:rPr>
                <w:sz w:val="20"/>
                <w:szCs w:val="20"/>
              </w:rPr>
              <w:t>,</w:t>
            </w:r>
            <w:r w:rsidRPr="00704D15">
              <w:rPr>
                <w:sz w:val="20"/>
                <w:szCs w:val="20"/>
              </w:rPr>
              <w:t>1</w:t>
            </w:r>
            <w:r w:rsidR="002A2E25" w:rsidRPr="00704D15">
              <w:rPr>
                <w:sz w:val="20"/>
                <w:szCs w:val="20"/>
              </w:rPr>
              <w:t>0</w:t>
            </w:r>
          </w:p>
        </w:tc>
      </w:tr>
      <w:tr w:rsidR="00144ECF" w:rsidRPr="00704D15" w:rsidTr="00704D15">
        <w:trPr>
          <w:jc w:val="center"/>
        </w:trPr>
        <w:tc>
          <w:tcPr>
            <w:tcW w:w="1965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Сверлиный станок</w:t>
            </w:r>
          </w:p>
        </w:tc>
        <w:tc>
          <w:tcPr>
            <w:tcW w:w="0" w:type="auto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7400</w:t>
            </w:r>
          </w:p>
        </w:tc>
        <w:tc>
          <w:tcPr>
            <w:tcW w:w="1548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14</w:t>
            </w:r>
          </w:p>
        </w:tc>
        <w:tc>
          <w:tcPr>
            <w:tcW w:w="1057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7,14</w:t>
            </w:r>
          </w:p>
        </w:tc>
        <w:tc>
          <w:tcPr>
            <w:tcW w:w="1517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528,36</w:t>
            </w:r>
          </w:p>
        </w:tc>
      </w:tr>
      <w:tr w:rsidR="00144ECF" w:rsidRPr="00704D15" w:rsidTr="00704D15">
        <w:trPr>
          <w:jc w:val="center"/>
        </w:trPr>
        <w:tc>
          <w:tcPr>
            <w:tcW w:w="1965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Сварочный станок</w:t>
            </w:r>
          </w:p>
        </w:tc>
        <w:tc>
          <w:tcPr>
            <w:tcW w:w="0" w:type="auto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5000</w:t>
            </w:r>
          </w:p>
        </w:tc>
        <w:tc>
          <w:tcPr>
            <w:tcW w:w="1548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12</w:t>
            </w:r>
          </w:p>
        </w:tc>
        <w:tc>
          <w:tcPr>
            <w:tcW w:w="1057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8,33</w:t>
            </w:r>
          </w:p>
        </w:tc>
        <w:tc>
          <w:tcPr>
            <w:tcW w:w="1517" w:type="dxa"/>
            <w:shd w:val="clear" w:color="auto" w:fill="auto"/>
          </w:tcPr>
          <w:p w:rsidR="00144ECF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416,5</w:t>
            </w:r>
            <w:r w:rsidR="002A2E25" w:rsidRPr="00704D15">
              <w:rPr>
                <w:sz w:val="20"/>
                <w:szCs w:val="20"/>
              </w:rPr>
              <w:t>0</w:t>
            </w:r>
          </w:p>
        </w:tc>
      </w:tr>
      <w:tr w:rsidR="002936D3" w:rsidRPr="00704D15" w:rsidTr="00704D15">
        <w:trPr>
          <w:jc w:val="center"/>
        </w:trPr>
        <w:tc>
          <w:tcPr>
            <w:tcW w:w="1965" w:type="dxa"/>
            <w:shd w:val="clear" w:color="auto" w:fill="auto"/>
          </w:tcPr>
          <w:p w:rsidR="002936D3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Итого</w:t>
            </w:r>
            <w:r w:rsidR="005E2E13" w:rsidRPr="00704D15">
              <w:rPr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2936D3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936D3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2936D3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:rsidR="002936D3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</w:tcPr>
          <w:p w:rsidR="002936D3" w:rsidRPr="00704D15" w:rsidRDefault="002936D3" w:rsidP="00704D15">
            <w:pPr>
              <w:tabs>
                <w:tab w:val="left" w:pos="1134"/>
              </w:tabs>
              <w:spacing w:line="360" w:lineRule="auto"/>
              <w:ind w:hanging="2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10503,26</w:t>
            </w:r>
          </w:p>
        </w:tc>
      </w:tr>
    </w:tbl>
    <w:p w:rsidR="00055787" w:rsidRPr="00917CFD" w:rsidRDefault="00055787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656AB7" w:rsidRPr="00917CFD" w:rsidRDefault="00347E94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н</w:t>
      </w:r>
      <w:r w:rsidR="00277543" w:rsidRPr="00917CFD">
        <w:rPr>
          <w:sz w:val="28"/>
          <w:szCs w:val="28"/>
        </w:rPr>
        <w:t>орма амортизационных отчислений рассчитывается в зависимос</w:t>
      </w:r>
      <w:r w:rsidR="00EE1EE4" w:rsidRPr="00917CFD">
        <w:rPr>
          <w:sz w:val="28"/>
          <w:szCs w:val="28"/>
        </w:rPr>
        <w:t>ти от</w:t>
      </w:r>
      <w:r w:rsidR="00917CFD">
        <w:rPr>
          <w:sz w:val="28"/>
          <w:szCs w:val="28"/>
        </w:rPr>
        <w:t xml:space="preserve"> </w:t>
      </w:r>
      <w:r w:rsidR="00055787" w:rsidRPr="00917CFD">
        <w:rPr>
          <w:sz w:val="28"/>
          <w:szCs w:val="28"/>
        </w:rPr>
        <w:t>нормативного срока службы</w:t>
      </w:r>
      <w:r w:rsidR="00202865" w:rsidRPr="00917CFD">
        <w:rPr>
          <w:sz w:val="28"/>
          <w:szCs w:val="28"/>
        </w:rPr>
        <w:t xml:space="preserve"> </w:t>
      </w:r>
      <w:r w:rsidR="00277543" w:rsidRPr="00917CFD">
        <w:rPr>
          <w:sz w:val="28"/>
          <w:szCs w:val="28"/>
        </w:rPr>
        <w:t>каждой единицы оборудования, Н</w:t>
      </w:r>
      <w:r w:rsidR="00277543" w:rsidRPr="00917CFD">
        <w:rPr>
          <w:sz w:val="28"/>
          <w:szCs w:val="28"/>
          <w:vertAlign w:val="subscript"/>
        </w:rPr>
        <w:t>а</w:t>
      </w:r>
      <w:r w:rsidR="00277543" w:rsidRPr="00917CFD">
        <w:rPr>
          <w:sz w:val="28"/>
          <w:szCs w:val="28"/>
        </w:rPr>
        <w:t>, %</w:t>
      </w:r>
      <w:r w:rsidR="00FA29AE" w:rsidRPr="00917CFD">
        <w:rPr>
          <w:sz w:val="28"/>
          <w:szCs w:val="28"/>
        </w:rPr>
        <w:t>.</w:t>
      </w:r>
    </w:p>
    <w:p w:rsidR="00277543" w:rsidRPr="00917CFD" w:rsidRDefault="00113A74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Н</w:t>
      </w:r>
      <w:r w:rsidRPr="00917CFD">
        <w:rPr>
          <w:sz w:val="28"/>
          <w:szCs w:val="28"/>
          <w:vertAlign w:val="subscript"/>
        </w:rPr>
        <w:t>а</w:t>
      </w:r>
      <w:r w:rsidRPr="00917CFD">
        <w:rPr>
          <w:sz w:val="28"/>
          <w:szCs w:val="28"/>
        </w:rPr>
        <w:t xml:space="preserve"> =</w:t>
      </w:r>
      <w:r w:rsidR="00DA74D1">
        <w:rPr>
          <w:sz w:val="28"/>
          <w:szCs w:val="28"/>
        </w:rPr>
        <w:pict>
          <v:shape id="_x0000_i1030" type="#_x0000_t75" style="width:141.75pt;height:33.75pt">
            <v:imagedata r:id="rId10" o:title=""/>
          </v:shape>
        </w:pict>
      </w:r>
      <w:r w:rsidR="00B13336" w:rsidRPr="00917CFD">
        <w:rPr>
          <w:sz w:val="28"/>
          <w:szCs w:val="28"/>
        </w:rPr>
        <w:t>,</w:t>
      </w:r>
      <w:r w:rsidR="00277543" w:rsidRPr="00917CFD">
        <w:rPr>
          <w:sz w:val="28"/>
          <w:szCs w:val="28"/>
        </w:rPr>
        <w:tab/>
      </w:r>
      <w:r w:rsidR="00917CFD">
        <w:rPr>
          <w:sz w:val="28"/>
          <w:szCs w:val="28"/>
        </w:rPr>
        <w:t xml:space="preserve"> </w:t>
      </w:r>
      <w:r w:rsidR="00277543" w:rsidRPr="00917CFD">
        <w:rPr>
          <w:sz w:val="28"/>
          <w:szCs w:val="28"/>
        </w:rPr>
        <w:t>(4)</w:t>
      </w:r>
    </w:p>
    <w:p w:rsidR="00277543" w:rsidRPr="00917CFD" w:rsidRDefault="0006606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</w:t>
      </w:r>
      <w:r w:rsidR="00AE1238" w:rsidRPr="00917CFD">
        <w:rPr>
          <w:sz w:val="28"/>
          <w:szCs w:val="28"/>
        </w:rPr>
        <w:t xml:space="preserve">де </w:t>
      </w:r>
      <w:r w:rsidR="00AE1238" w:rsidRPr="00917CFD">
        <w:rPr>
          <w:sz w:val="28"/>
          <w:szCs w:val="28"/>
          <w:lang w:val="en-US"/>
        </w:rPr>
        <w:t>n</w:t>
      </w:r>
      <w:r w:rsidR="00AE1238" w:rsidRPr="00917CFD">
        <w:rPr>
          <w:sz w:val="28"/>
          <w:szCs w:val="28"/>
          <w:vertAlign w:val="subscript"/>
          <w:lang w:val="en-US"/>
        </w:rPr>
        <w:t>n</w:t>
      </w:r>
      <w:r w:rsidR="00AE1238" w:rsidRPr="00917CFD">
        <w:rPr>
          <w:sz w:val="28"/>
          <w:szCs w:val="28"/>
        </w:rPr>
        <w:t>= 1</w:t>
      </w:r>
      <w:r w:rsidR="00AE1238" w:rsidRPr="00917CFD">
        <w:rPr>
          <w:sz w:val="28"/>
          <w:szCs w:val="28"/>
          <w:vertAlign w:val="subscript"/>
        </w:rPr>
        <w:t xml:space="preserve"> </w:t>
      </w:r>
      <w:r w:rsidR="00AE1238" w:rsidRPr="00917CFD">
        <w:rPr>
          <w:sz w:val="28"/>
          <w:szCs w:val="28"/>
        </w:rPr>
        <w:t>- период работы оборудования,</w:t>
      </w:r>
    </w:p>
    <w:p w:rsidR="00BB750B" w:rsidRPr="00917CFD" w:rsidRDefault="00AE1238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Т</w:t>
      </w:r>
      <w:r w:rsidRPr="00917CFD">
        <w:rPr>
          <w:sz w:val="28"/>
          <w:szCs w:val="28"/>
          <w:vertAlign w:val="subscript"/>
        </w:rPr>
        <w:t>сл</w:t>
      </w:r>
      <w:r w:rsidR="00277543" w:rsidRPr="00917CFD">
        <w:rPr>
          <w:sz w:val="28"/>
          <w:szCs w:val="28"/>
        </w:rPr>
        <w:t xml:space="preserve"> </w:t>
      </w:r>
      <w:r w:rsidR="00F35D85" w:rsidRPr="00917CFD">
        <w:rPr>
          <w:sz w:val="28"/>
          <w:szCs w:val="28"/>
        </w:rPr>
        <w:t xml:space="preserve">- </w:t>
      </w:r>
      <w:r w:rsidR="00277543" w:rsidRPr="00917CFD">
        <w:rPr>
          <w:sz w:val="28"/>
          <w:szCs w:val="28"/>
        </w:rPr>
        <w:t>нормативный срок службы единицы оборудования</w:t>
      </w:r>
      <w:r w:rsidRPr="00917CFD">
        <w:rPr>
          <w:sz w:val="28"/>
          <w:szCs w:val="28"/>
        </w:rPr>
        <w:t>;</w:t>
      </w:r>
    </w:p>
    <w:p w:rsidR="00EE1EE4" w:rsidRPr="00917CFD" w:rsidRDefault="00347E94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с</w:t>
      </w:r>
      <w:r w:rsidR="00055787" w:rsidRPr="00917CFD">
        <w:rPr>
          <w:sz w:val="28"/>
          <w:szCs w:val="28"/>
        </w:rPr>
        <w:t>умма амортизационных отчислений единицы оборудования за год, А</w:t>
      </w:r>
      <w:r w:rsidR="00055787" w:rsidRPr="00917CFD">
        <w:rPr>
          <w:sz w:val="28"/>
          <w:szCs w:val="28"/>
          <w:vertAlign w:val="subscript"/>
        </w:rPr>
        <w:t xml:space="preserve">г </w:t>
      </w:r>
      <w:r w:rsidR="00055787" w:rsidRPr="00917CFD">
        <w:rPr>
          <w:sz w:val="28"/>
          <w:szCs w:val="28"/>
        </w:rPr>
        <w:t>, руб</w:t>
      </w:r>
      <w:r w:rsidR="00FA29AE" w:rsidRPr="00917CFD">
        <w:rPr>
          <w:sz w:val="28"/>
          <w:szCs w:val="28"/>
        </w:rPr>
        <w:t>.</w:t>
      </w:r>
    </w:p>
    <w:p w:rsidR="00113A74" w:rsidRPr="00917CFD" w:rsidRDefault="00055787" w:rsidP="00917CFD">
      <w:pPr>
        <w:tabs>
          <w:tab w:val="left" w:pos="1134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А</w:t>
      </w:r>
      <w:r w:rsidRPr="00917CFD">
        <w:rPr>
          <w:sz w:val="28"/>
          <w:szCs w:val="28"/>
          <w:vertAlign w:val="subscript"/>
        </w:rPr>
        <w:t xml:space="preserve">г </w:t>
      </w:r>
      <w:r w:rsidRPr="00917CFD">
        <w:rPr>
          <w:sz w:val="28"/>
          <w:szCs w:val="28"/>
        </w:rPr>
        <w:t xml:space="preserve">= </w:t>
      </w:r>
      <w:r w:rsidR="00DA74D1">
        <w:rPr>
          <w:sz w:val="28"/>
          <w:szCs w:val="28"/>
        </w:rPr>
        <w:pict>
          <v:shape id="_x0000_i1031" type="#_x0000_t75" style="width:164.25pt;height:30.75pt">
            <v:imagedata r:id="rId11" o:title=""/>
          </v:shape>
        </w:pict>
      </w:r>
      <w:r w:rsidR="00B13336" w:rsidRPr="00917CFD">
        <w:rPr>
          <w:sz w:val="28"/>
          <w:szCs w:val="28"/>
        </w:rPr>
        <w:t xml:space="preserve"> ,</w:t>
      </w:r>
      <w:r w:rsidR="00917CFD">
        <w:rPr>
          <w:sz w:val="28"/>
          <w:szCs w:val="28"/>
        </w:rPr>
        <w:t xml:space="preserve"> </w:t>
      </w:r>
      <w:r w:rsidR="00066066" w:rsidRPr="00917CFD">
        <w:rPr>
          <w:sz w:val="28"/>
          <w:szCs w:val="28"/>
        </w:rPr>
        <w:t>(5)</w:t>
      </w:r>
    </w:p>
    <w:p w:rsidR="002E5841" w:rsidRPr="00917CFD" w:rsidRDefault="00066066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где </w:t>
      </w:r>
      <w:r w:rsidR="00DA74D1">
        <w:rPr>
          <w:sz w:val="28"/>
          <w:szCs w:val="28"/>
        </w:rPr>
        <w:pict>
          <v:shape id="_x0000_i1032" type="#_x0000_t75" style="width:18.75pt;height:18pt">
            <v:imagedata r:id="rId12" o:title=""/>
          </v:shape>
        </w:pict>
      </w:r>
      <w:r w:rsidRPr="00917CFD">
        <w:rPr>
          <w:sz w:val="28"/>
          <w:szCs w:val="28"/>
        </w:rPr>
        <w:t xml:space="preserve"> - сметная стоимость единицы оборудования</w:t>
      </w:r>
    </w:p>
    <w:p w:rsidR="002E5841" w:rsidRPr="00917CFD" w:rsidRDefault="002E5841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Для других единиц расчет производим аналогично.</w:t>
      </w:r>
    </w:p>
    <w:p w:rsidR="00066066" w:rsidRPr="00917CFD" w:rsidRDefault="00066066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коэффициент использова</w:t>
      </w:r>
      <w:r w:rsidR="00AF139A" w:rsidRPr="00917CFD">
        <w:rPr>
          <w:sz w:val="28"/>
          <w:szCs w:val="28"/>
        </w:rPr>
        <w:t>ния времени работы оборудования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непосредственно при изготовлении приспособления, К</w:t>
      </w:r>
      <w:r w:rsidRPr="00917CFD">
        <w:rPr>
          <w:sz w:val="28"/>
          <w:szCs w:val="28"/>
          <w:vertAlign w:val="subscript"/>
        </w:rPr>
        <w:t>пр</w:t>
      </w:r>
      <w:r w:rsidR="00FA29AE" w:rsidRPr="00917CFD">
        <w:rPr>
          <w:sz w:val="28"/>
          <w:szCs w:val="28"/>
          <w:vertAlign w:val="subscript"/>
        </w:rPr>
        <w:t xml:space="preserve"> </w:t>
      </w:r>
      <w:r w:rsidR="00FA29AE" w:rsidRPr="00917CFD">
        <w:rPr>
          <w:sz w:val="28"/>
          <w:szCs w:val="28"/>
        </w:rPr>
        <w:t>.</w:t>
      </w:r>
    </w:p>
    <w:p w:rsidR="00066066" w:rsidRPr="00917CFD" w:rsidRDefault="00DA74D1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34.25pt;height:36.75pt">
            <v:imagedata r:id="rId13" o:title=""/>
          </v:shape>
        </w:pict>
      </w:r>
      <w:r w:rsidR="00B13336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5E786D" w:rsidRPr="00917CFD">
        <w:rPr>
          <w:sz w:val="28"/>
          <w:szCs w:val="28"/>
        </w:rPr>
        <w:t>(6)</w:t>
      </w:r>
    </w:p>
    <w:p w:rsidR="005E786D" w:rsidRPr="00917CFD" w:rsidRDefault="005E786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 Т</w:t>
      </w:r>
      <w:r w:rsidRPr="00917CFD">
        <w:rPr>
          <w:sz w:val="28"/>
          <w:szCs w:val="28"/>
          <w:vertAlign w:val="subscript"/>
        </w:rPr>
        <w:t>пр</w:t>
      </w:r>
      <w:r w:rsidRPr="00917CFD">
        <w:rPr>
          <w:sz w:val="28"/>
          <w:szCs w:val="28"/>
        </w:rPr>
        <w:t xml:space="preserve"> - время работы оборудования на изготовление приспособлений,</w:t>
      </w:r>
    </w:p>
    <w:p w:rsidR="005E786D" w:rsidRPr="00917CFD" w:rsidRDefault="005E786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Т</w:t>
      </w:r>
      <w:r w:rsidRPr="00917CFD">
        <w:rPr>
          <w:sz w:val="28"/>
          <w:szCs w:val="28"/>
          <w:vertAlign w:val="subscript"/>
        </w:rPr>
        <w:t>р</w:t>
      </w:r>
      <w:r w:rsidRPr="00917CFD">
        <w:rPr>
          <w:sz w:val="28"/>
          <w:szCs w:val="28"/>
        </w:rPr>
        <w:t xml:space="preserve"> – готовый фонд времени работы оборудования, не включая время его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простоя в ремонте;</w:t>
      </w:r>
    </w:p>
    <w:p w:rsidR="00FA29AE" w:rsidRPr="00917CFD" w:rsidRDefault="00FA29AE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сумма амортизации, включаемая в затраты на изготовление приспособления, А</w:t>
      </w:r>
      <w:r w:rsidRPr="00917CFD">
        <w:rPr>
          <w:sz w:val="28"/>
          <w:szCs w:val="28"/>
          <w:vertAlign w:val="subscript"/>
        </w:rPr>
        <w:t>пр</w:t>
      </w:r>
      <w:r w:rsidRPr="00917CFD">
        <w:rPr>
          <w:sz w:val="28"/>
          <w:szCs w:val="28"/>
        </w:rPr>
        <w:t>., руб.</w:t>
      </w:r>
    </w:p>
    <w:p w:rsidR="00066066" w:rsidRPr="00917CFD" w:rsidRDefault="00DA74D1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13pt;height:20.25pt">
            <v:imagedata r:id="rId14" o:title=""/>
          </v:shape>
        </w:pict>
      </w:r>
      <w:r w:rsidR="00917CFD">
        <w:rPr>
          <w:sz w:val="28"/>
          <w:szCs w:val="28"/>
        </w:rPr>
        <w:t xml:space="preserve"> </w:t>
      </w:r>
      <w:r w:rsidR="00405CDB" w:rsidRPr="00917CFD">
        <w:rPr>
          <w:sz w:val="28"/>
          <w:szCs w:val="28"/>
        </w:rPr>
        <w:t>(7)</w:t>
      </w:r>
    </w:p>
    <w:p w:rsidR="00917CFD" w:rsidRDefault="00917CF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04A17" w:rsidRPr="00917CFD" w:rsidRDefault="00CD5DD8" w:rsidP="00917CFD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7CFD">
        <w:rPr>
          <w:b/>
          <w:sz w:val="28"/>
          <w:szCs w:val="28"/>
        </w:rPr>
        <w:t>2.1.4</w:t>
      </w:r>
      <w:r w:rsidR="00917CFD" w:rsidRPr="00917CFD">
        <w:rPr>
          <w:b/>
          <w:sz w:val="28"/>
          <w:szCs w:val="28"/>
        </w:rPr>
        <w:t xml:space="preserve"> </w:t>
      </w:r>
      <w:r w:rsidR="00B04A17" w:rsidRPr="00917CFD">
        <w:rPr>
          <w:b/>
          <w:sz w:val="28"/>
          <w:szCs w:val="28"/>
        </w:rPr>
        <w:t xml:space="preserve">Расчет затрат на </w:t>
      </w:r>
      <w:r w:rsidR="00917CFD">
        <w:rPr>
          <w:b/>
          <w:sz w:val="28"/>
          <w:szCs w:val="28"/>
        </w:rPr>
        <w:t>электроэнергию</w:t>
      </w:r>
    </w:p>
    <w:p w:rsidR="002E5841" w:rsidRPr="00917CFD" w:rsidRDefault="00B04A17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Для расчета затрат потребляемая мощность электроэнергию потребляемая мощность оборудования, используемого при изготовлении приспособления, ценна за один киловатт/час применяется по данным базового предприятия.</w:t>
      </w:r>
    </w:p>
    <w:p w:rsidR="004A59D9" w:rsidRPr="00917CFD" w:rsidRDefault="004A59D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A59D9" w:rsidRPr="00917CFD" w:rsidRDefault="00A2108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Таблица 5</w:t>
      </w:r>
      <w:r w:rsidR="004A59D9" w:rsidRPr="00917CFD">
        <w:rPr>
          <w:sz w:val="28"/>
          <w:szCs w:val="28"/>
        </w:rPr>
        <w:t>. Расчет затрат на электроэнергию.</w:t>
      </w:r>
    </w:p>
    <w:tbl>
      <w:tblPr>
        <w:tblW w:w="885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427"/>
        <w:gridCol w:w="1956"/>
        <w:gridCol w:w="1663"/>
        <w:gridCol w:w="817"/>
        <w:gridCol w:w="1030"/>
      </w:tblGrid>
      <w:tr w:rsidR="00A21086" w:rsidRPr="00704D15" w:rsidTr="00704D15">
        <w:tc>
          <w:tcPr>
            <w:tcW w:w="1965" w:type="dxa"/>
            <w:shd w:val="clear" w:color="auto" w:fill="auto"/>
          </w:tcPr>
          <w:p w:rsidR="00BA6BD8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Наименование и</w:t>
            </w:r>
            <w:r w:rsidR="00917CFD" w:rsidRPr="00704D15">
              <w:rPr>
                <w:sz w:val="20"/>
                <w:szCs w:val="20"/>
              </w:rPr>
              <w:t xml:space="preserve"> </w:t>
            </w:r>
            <w:r w:rsidRPr="00704D15">
              <w:rPr>
                <w:sz w:val="20"/>
                <w:szCs w:val="20"/>
              </w:rPr>
              <w:t xml:space="preserve">тип </w:t>
            </w:r>
          </w:p>
          <w:p w:rsidR="00A21086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427" w:type="dxa"/>
            <w:shd w:val="clear" w:color="auto" w:fill="auto"/>
          </w:tcPr>
          <w:p w:rsidR="00BA6BD8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 xml:space="preserve">Потребляемая мощность, </w:t>
            </w:r>
          </w:p>
          <w:p w:rsidR="00A21086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кВт</w:t>
            </w:r>
          </w:p>
        </w:tc>
        <w:tc>
          <w:tcPr>
            <w:tcW w:w="1956" w:type="dxa"/>
            <w:shd w:val="clear" w:color="auto" w:fill="auto"/>
          </w:tcPr>
          <w:p w:rsidR="00A21086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Время работы</w:t>
            </w:r>
          </w:p>
          <w:p w:rsidR="00A21086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оборудования, час</w:t>
            </w:r>
          </w:p>
        </w:tc>
        <w:tc>
          <w:tcPr>
            <w:tcW w:w="1663" w:type="dxa"/>
            <w:shd w:val="clear" w:color="auto" w:fill="auto"/>
          </w:tcPr>
          <w:p w:rsidR="00A21086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Расходы электроэнергии,</w:t>
            </w:r>
          </w:p>
          <w:p w:rsidR="00A21086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кВт. час</w:t>
            </w:r>
          </w:p>
        </w:tc>
        <w:tc>
          <w:tcPr>
            <w:tcW w:w="817" w:type="dxa"/>
            <w:shd w:val="clear" w:color="auto" w:fill="auto"/>
          </w:tcPr>
          <w:p w:rsidR="00A21086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Цена за один</w:t>
            </w:r>
          </w:p>
          <w:p w:rsidR="00A21086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кВт. час, руб</w:t>
            </w:r>
          </w:p>
        </w:tc>
        <w:tc>
          <w:tcPr>
            <w:tcW w:w="1030" w:type="dxa"/>
            <w:shd w:val="clear" w:color="auto" w:fill="auto"/>
          </w:tcPr>
          <w:p w:rsidR="00BA6BD8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 xml:space="preserve">Сумма </w:t>
            </w:r>
          </w:p>
          <w:p w:rsidR="00A21086" w:rsidRPr="00704D15" w:rsidRDefault="00A21086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затрат, руб</w:t>
            </w:r>
          </w:p>
        </w:tc>
      </w:tr>
      <w:tr w:rsidR="00A21086" w:rsidRPr="00704D15" w:rsidTr="00704D15">
        <w:tc>
          <w:tcPr>
            <w:tcW w:w="1965" w:type="dxa"/>
            <w:shd w:val="clear" w:color="auto" w:fill="auto"/>
          </w:tcPr>
          <w:p w:rsidR="00A21086" w:rsidRPr="00704D15" w:rsidRDefault="00BA6BD8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1427" w:type="dxa"/>
            <w:shd w:val="clear" w:color="auto" w:fill="auto"/>
          </w:tcPr>
          <w:p w:rsidR="00A21086" w:rsidRPr="00704D15" w:rsidRDefault="00BD3E5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2,5</w:t>
            </w:r>
          </w:p>
        </w:tc>
        <w:tc>
          <w:tcPr>
            <w:tcW w:w="1956" w:type="dxa"/>
            <w:shd w:val="clear" w:color="auto" w:fill="auto"/>
          </w:tcPr>
          <w:p w:rsidR="00A21086" w:rsidRPr="00704D15" w:rsidRDefault="00BD3E5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 х 0,8 =</w:t>
            </w:r>
            <w:r w:rsidR="00164E2E" w:rsidRPr="00704D15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663" w:type="dxa"/>
            <w:shd w:val="clear" w:color="auto" w:fill="auto"/>
          </w:tcPr>
          <w:p w:rsidR="00A21086" w:rsidRPr="00704D15" w:rsidRDefault="00164E2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10</w:t>
            </w:r>
            <w:r w:rsidR="00937A57" w:rsidRPr="00704D15">
              <w:rPr>
                <w:sz w:val="20"/>
                <w:szCs w:val="20"/>
              </w:rPr>
              <w:t>,00</w:t>
            </w:r>
          </w:p>
        </w:tc>
        <w:tc>
          <w:tcPr>
            <w:tcW w:w="817" w:type="dxa"/>
            <w:shd w:val="clear" w:color="auto" w:fill="auto"/>
          </w:tcPr>
          <w:p w:rsidR="00A21086" w:rsidRPr="00704D15" w:rsidRDefault="00164E2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2,20</w:t>
            </w:r>
          </w:p>
        </w:tc>
        <w:tc>
          <w:tcPr>
            <w:tcW w:w="1030" w:type="dxa"/>
            <w:shd w:val="clear" w:color="auto" w:fill="auto"/>
          </w:tcPr>
          <w:p w:rsidR="00A21086" w:rsidRPr="00704D15" w:rsidRDefault="007D66EF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22</w:t>
            </w:r>
            <w:r w:rsidR="002A2E25" w:rsidRPr="00704D15">
              <w:rPr>
                <w:sz w:val="20"/>
                <w:szCs w:val="20"/>
              </w:rPr>
              <w:t>,00</w:t>
            </w:r>
          </w:p>
        </w:tc>
      </w:tr>
      <w:tr w:rsidR="00BA6BD8" w:rsidRPr="00704D15" w:rsidTr="00704D15">
        <w:tc>
          <w:tcPr>
            <w:tcW w:w="1965" w:type="dxa"/>
            <w:shd w:val="clear" w:color="auto" w:fill="auto"/>
          </w:tcPr>
          <w:p w:rsidR="00BA6BD8" w:rsidRPr="00704D15" w:rsidRDefault="00BA6BD8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Фрезерный станок</w:t>
            </w:r>
          </w:p>
        </w:tc>
        <w:tc>
          <w:tcPr>
            <w:tcW w:w="1427" w:type="dxa"/>
            <w:shd w:val="clear" w:color="auto" w:fill="auto"/>
          </w:tcPr>
          <w:p w:rsidR="00BA6BD8" w:rsidRPr="00704D15" w:rsidRDefault="00BD3E5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2,5</w:t>
            </w:r>
          </w:p>
        </w:tc>
        <w:tc>
          <w:tcPr>
            <w:tcW w:w="1956" w:type="dxa"/>
            <w:shd w:val="clear" w:color="auto" w:fill="auto"/>
          </w:tcPr>
          <w:p w:rsidR="00BA6BD8" w:rsidRPr="00704D15" w:rsidRDefault="002748D5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</w:t>
            </w:r>
            <w:r w:rsidR="00BD3E57" w:rsidRPr="00704D15">
              <w:rPr>
                <w:sz w:val="20"/>
                <w:szCs w:val="20"/>
              </w:rPr>
              <w:t xml:space="preserve"> х 0,8 =</w:t>
            </w:r>
            <w:r w:rsidR="00164E2E" w:rsidRPr="00704D15">
              <w:rPr>
                <w:sz w:val="20"/>
                <w:szCs w:val="20"/>
              </w:rPr>
              <w:t xml:space="preserve"> 3,2</w:t>
            </w:r>
          </w:p>
        </w:tc>
        <w:tc>
          <w:tcPr>
            <w:tcW w:w="1663" w:type="dxa"/>
            <w:shd w:val="clear" w:color="auto" w:fill="auto"/>
          </w:tcPr>
          <w:p w:rsidR="00BA6BD8" w:rsidRPr="00704D15" w:rsidRDefault="00164E2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8</w:t>
            </w:r>
            <w:r w:rsidR="00937A57" w:rsidRPr="00704D15">
              <w:rPr>
                <w:sz w:val="20"/>
                <w:szCs w:val="20"/>
              </w:rPr>
              <w:t>,00</w:t>
            </w:r>
          </w:p>
        </w:tc>
        <w:tc>
          <w:tcPr>
            <w:tcW w:w="817" w:type="dxa"/>
            <w:shd w:val="clear" w:color="auto" w:fill="auto"/>
          </w:tcPr>
          <w:p w:rsidR="00BA6BD8" w:rsidRPr="00704D15" w:rsidRDefault="00164E2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2,20</w:t>
            </w:r>
          </w:p>
        </w:tc>
        <w:tc>
          <w:tcPr>
            <w:tcW w:w="1030" w:type="dxa"/>
            <w:shd w:val="clear" w:color="auto" w:fill="auto"/>
          </w:tcPr>
          <w:p w:rsidR="00BA6BD8" w:rsidRPr="00704D15" w:rsidRDefault="007D66EF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17,6</w:t>
            </w:r>
            <w:r w:rsidR="002A2E25" w:rsidRPr="00704D15">
              <w:rPr>
                <w:sz w:val="20"/>
                <w:szCs w:val="20"/>
              </w:rPr>
              <w:t>0</w:t>
            </w:r>
          </w:p>
        </w:tc>
      </w:tr>
      <w:tr w:rsidR="00BA6BD8" w:rsidRPr="00704D15" w:rsidTr="00704D15">
        <w:tc>
          <w:tcPr>
            <w:tcW w:w="1965" w:type="dxa"/>
            <w:shd w:val="clear" w:color="auto" w:fill="auto"/>
          </w:tcPr>
          <w:p w:rsidR="00BA6BD8" w:rsidRPr="00704D15" w:rsidRDefault="00BA6BD8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Сверлильный станок</w:t>
            </w:r>
          </w:p>
        </w:tc>
        <w:tc>
          <w:tcPr>
            <w:tcW w:w="1427" w:type="dxa"/>
            <w:shd w:val="clear" w:color="auto" w:fill="auto"/>
          </w:tcPr>
          <w:p w:rsidR="00BA6BD8" w:rsidRPr="00704D15" w:rsidRDefault="00BD3E5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0,7</w:t>
            </w:r>
          </w:p>
        </w:tc>
        <w:tc>
          <w:tcPr>
            <w:tcW w:w="1956" w:type="dxa"/>
            <w:shd w:val="clear" w:color="auto" w:fill="auto"/>
          </w:tcPr>
          <w:p w:rsidR="00BA6BD8" w:rsidRPr="00704D15" w:rsidRDefault="00BD3E5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 х 0,8 =</w:t>
            </w:r>
            <w:r w:rsidR="00164E2E" w:rsidRPr="00704D15">
              <w:rPr>
                <w:sz w:val="20"/>
                <w:szCs w:val="20"/>
              </w:rPr>
              <w:t xml:space="preserve"> 0,8</w:t>
            </w:r>
          </w:p>
        </w:tc>
        <w:tc>
          <w:tcPr>
            <w:tcW w:w="1663" w:type="dxa"/>
            <w:shd w:val="clear" w:color="auto" w:fill="auto"/>
          </w:tcPr>
          <w:p w:rsidR="00BA6BD8" w:rsidRPr="00704D15" w:rsidRDefault="00164E2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0,56</w:t>
            </w:r>
          </w:p>
        </w:tc>
        <w:tc>
          <w:tcPr>
            <w:tcW w:w="817" w:type="dxa"/>
            <w:shd w:val="clear" w:color="auto" w:fill="auto"/>
          </w:tcPr>
          <w:p w:rsidR="00BA6BD8" w:rsidRPr="00704D15" w:rsidRDefault="00164E2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2,20</w:t>
            </w:r>
          </w:p>
        </w:tc>
        <w:tc>
          <w:tcPr>
            <w:tcW w:w="1030" w:type="dxa"/>
            <w:shd w:val="clear" w:color="auto" w:fill="auto"/>
          </w:tcPr>
          <w:p w:rsidR="00BA6BD8" w:rsidRPr="00704D15" w:rsidRDefault="007D66EF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1,23</w:t>
            </w:r>
          </w:p>
        </w:tc>
      </w:tr>
      <w:tr w:rsidR="00BA6BD8" w:rsidRPr="00704D15" w:rsidTr="00704D15">
        <w:tc>
          <w:tcPr>
            <w:tcW w:w="1965" w:type="dxa"/>
            <w:shd w:val="clear" w:color="auto" w:fill="auto"/>
          </w:tcPr>
          <w:p w:rsidR="00BA6BD8" w:rsidRPr="00704D15" w:rsidRDefault="00BA6BD8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Сварочный апорат</w:t>
            </w:r>
          </w:p>
        </w:tc>
        <w:tc>
          <w:tcPr>
            <w:tcW w:w="1427" w:type="dxa"/>
            <w:shd w:val="clear" w:color="auto" w:fill="auto"/>
          </w:tcPr>
          <w:p w:rsidR="00BA6BD8" w:rsidRPr="00704D15" w:rsidRDefault="00BD3E5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BA6BD8" w:rsidRPr="00704D15" w:rsidRDefault="00BD3E5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 х 0,8 =</w:t>
            </w:r>
            <w:r w:rsidR="00164E2E" w:rsidRPr="00704D15">
              <w:rPr>
                <w:sz w:val="20"/>
                <w:szCs w:val="20"/>
              </w:rPr>
              <w:t xml:space="preserve"> 0,8</w:t>
            </w:r>
          </w:p>
        </w:tc>
        <w:tc>
          <w:tcPr>
            <w:tcW w:w="1663" w:type="dxa"/>
            <w:shd w:val="clear" w:color="auto" w:fill="auto"/>
          </w:tcPr>
          <w:p w:rsidR="00BA6BD8" w:rsidRPr="00704D15" w:rsidRDefault="00164E2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0,8</w:t>
            </w:r>
            <w:r w:rsidR="00937A57" w:rsidRPr="00704D15"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BA6BD8" w:rsidRPr="00704D15" w:rsidRDefault="00164E2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2,20</w:t>
            </w:r>
          </w:p>
        </w:tc>
        <w:tc>
          <w:tcPr>
            <w:tcW w:w="1030" w:type="dxa"/>
            <w:shd w:val="clear" w:color="auto" w:fill="auto"/>
          </w:tcPr>
          <w:p w:rsidR="00BA6BD8" w:rsidRPr="00704D15" w:rsidRDefault="007D66EF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1,76</w:t>
            </w:r>
          </w:p>
        </w:tc>
      </w:tr>
      <w:tr w:rsidR="00A21086" w:rsidRPr="00704D15" w:rsidTr="00704D15">
        <w:tc>
          <w:tcPr>
            <w:tcW w:w="1965" w:type="dxa"/>
            <w:shd w:val="clear" w:color="auto" w:fill="auto"/>
          </w:tcPr>
          <w:p w:rsidR="00A21086" w:rsidRPr="00704D15" w:rsidRDefault="006526E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Болгарка</w:t>
            </w:r>
          </w:p>
        </w:tc>
        <w:tc>
          <w:tcPr>
            <w:tcW w:w="1427" w:type="dxa"/>
            <w:shd w:val="clear" w:color="auto" w:fill="auto"/>
          </w:tcPr>
          <w:p w:rsidR="00A21086" w:rsidRPr="00704D15" w:rsidRDefault="00656AB7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0,5</w:t>
            </w:r>
          </w:p>
        </w:tc>
        <w:tc>
          <w:tcPr>
            <w:tcW w:w="1956" w:type="dxa"/>
            <w:shd w:val="clear" w:color="auto" w:fill="auto"/>
          </w:tcPr>
          <w:p w:rsidR="00A21086" w:rsidRPr="00704D15" w:rsidRDefault="006526E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 х 0,8 = 1,6</w:t>
            </w:r>
          </w:p>
        </w:tc>
        <w:tc>
          <w:tcPr>
            <w:tcW w:w="1663" w:type="dxa"/>
            <w:shd w:val="clear" w:color="auto" w:fill="auto"/>
          </w:tcPr>
          <w:p w:rsidR="00A21086" w:rsidRPr="00704D15" w:rsidRDefault="006526E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0,80</w:t>
            </w:r>
          </w:p>
        </w:tc>
        <w:tc>
          <w:tcPr>
            <w:tcW w:w="817" w:type="dxa"/>
            <w:shd w:val="clear" w:color="auto" w:fill="auto"/>
          </w:tcPr>
          <w:p w:rsidR="00A21086" w:rsidRPr="00704D15" w:rsidRDefault="006526E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2,20</w:t>
            </w:r>
          </w:p>
        </w:tc>
        <w:tc>
          <w:tcPr>
            <w:tcW w:w="1030" w:type="dxa"/>
            <w:shd w:val="clear" w:color="auto" w:fill="auto"/>
          </w:tcPr>
          <w:p w:rsidR="00A21086" w:rsidRPr="00704D15" w:rsidRDefault="006526E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1,76</w:t>
            </w:r>
          </w:p>
        </w:tc>
      </w:tr>
      <w:tr w:rsidR="006526EE" w:rsidRPr="00704D15" w:rsidTr="00704D15">
        <w:tc>
          <w:tcPr>
            <w:tcW w:w="1965" w:type="dxa"/>
            <w:shd w:val="clear" w:color="auto" w:fill="auto"/>
          </w:tcPr>
          <w:p w:rsidR="006526EE" w:rsidRPr="00704D15" w:rsidRDefault="006526E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Итого</w:t>
            </w:r>
            <w:r w:rsidR="005E2E13" w:rsidRPr="00704D15">
              <w:rPr>
                <w:sz w:val="20"/>
                <w:szCs w:val="20"/>
              </w:rPr>
              <w:t>:</w:t>
            </w:r>
          </w:p>
        </w:tc>
        <w:tc>
          <w:tcPr>
            <w:tcW w:w="1427" w:type="dxa"/>
            <w:shd w:val="clear" w:color="auto" w:fill="auto"/>
          </w:tcPr>
          <w:p w:rsidR="006526EE" w:rsidRPr="00704D15" w:rsidRDefault="006526E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6526EE" w:rsidRPr="00704D15" w:rsidRDefault="006526E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6526EE" w:rsidRPr="00704D15" w:rsidRDefault="006526E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6526EE" w:rsidRPr="00704D15" w:rsidRDefault="006526E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6526EE" w:rsidRPr="00704D15" w:rsidRDefault="00A7403B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noProof/>
                <w:sz w:val="20"/>
                <w:szCs w:val="20"/>
              </w:rPr>
              <w:t>44,35</w:t>
            </w:r>
          </w:p>
        </w:tc>
      </w:tr>
    </w:tbl>
    <w:p w:rsidR="004B3544" w:rsidRPr="00917CFD" w:rsidRDefault="004B3544" w:rsidP="00917CFD">
      <w:pPr>
        <w:tabs>
          <w:tab w:val="left" w:pos="1134"/>
        </w:tabs>
        <w:spacing w:line="360" w:lineRule="auto"/>
        <w:jc w:val="both"/>
        <w:rPr>
          <w:sz w:val="20"/>
          <w:szCs w:val="20"/>
        </w:rPr>
      </w:pPr>
    </w:p>
    <w:p w:rsidR="00A7403B" w:rsidRPr="00917CFD" w:rsidRDefault="00A7403B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4B3544" w:rsidRPr="00917CFD" w:rsidRDefault="004B3544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расход электроэнергии, В</w:t>
      </w:r>
      <w:r w:rsidRPr="00917CFD">
        <w:rPr>
          <w:sz w:val="28"/>
          <w:szCs w:val="28"/>
          <w:vertAlign w:val="subscript"/>
        </w:rPr>
        <w:t xml:space="preserve">э </w:t>
      </w:r>
      <w:r w:rsidRPr="00917CFD">
        <w:rPr>
          <w:sz w:val="28"/>
          <w:szCs w:val="28"/>
        </w:rPr>
        <w:t>, кВТ/ч.</w:t>
      </w:r>
    </w:p>
    <w:p w:rsidR="00405CDB" w:rsidRPr="00917CFD" w:rsidRDefault="00DA74D1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44.75pt;height:18pt">
            <v:imagedata r:id="rId15" o:title=""/>
          </v:shape>
        </w:pict>
      </w:r>
      <w:r w:rsidR="007D66EF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4B3544" w:rsidRPr="00917CFD">
        <w:rPr>
          <w:sz w:val="28"/>
          <w:szCs w:val="28"/>
        </w:rPr>
        <w:t>(8)</w:t>
      </w:r>
    </w:p>
    <w:p w:rsidR="004B3544" w:rsidRPr="00917CFD" w:rsidRDefault="004B3544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17CFD">
        <w:rPr>
          <w:sz w:val="28"/>
          <w:szCs w:val="28"/>
        </w:rPr>
        <w:t xml:space="preserve">где </w:t>
      </w:r>
      <w:r w:rsidRPr="00917CFD">
        <w:rPr>
          <w:sz w:val="28"/>
          <w:szCs w:val="28"/>
          <w:lang w:val="en-US"/>
        </w:rPr>
        <w:t>W</w:t>
      </w:r>
      <w:r w:rsidRPr="00917CFD">
        <w:rPr>
          <w:sz w:val="28"/>
          <w:szCs w:val="28"/>
          <w:vertAlign w:val="subscript"/>
        </w:rPr>
        <w:t>квт</w:t>
      </w:r>
      <w:r w:rsidRPr="00917CFD">
        <w:rPr>
          <w:sz w:val="28"/>
          <w:szCs w:val="28"/>
        </w:rPr>
        <w:t xml:space="preserve"> -</w:t>
      </w:r>
      <w:r w:rsidRPr="00917CFD">
        <w:rPr>
          <w:sz w:val="28"/>
          <w:szCs w:val="28"/>
          <w:vertAlign w:val="subscript"/>
        </w:rPr>
        <w:t xml:space="preserve"> </w:t>
      </w:r>
      <w:r w:rsidRPr="00917CFD">
        <w:rPr>
          <w:sz w:val="28"/>
          <w:szCs w:val="28"/>
        </w:rPr>
        <w:t>потребляемая мощность единицы оборудования,</w:t>
      </w:r>
    </w:p>
    <w:p w:rsidR="004B3544" w:rsidRPr="00917CFD" w:rsidRDefault="004B3544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  <w:lang w:val="en-US"/>
        </w:rPr>
        <w:t>t</w:t>
      </w:r>
      <w:r w:rsidRPr="00917CFD">
        <w:rPr>
          <w:sz w:val="28"/>
          <w:szCs w:val="28"/>
          <w:vertAlign w:val="subscript"/>
        </w:rPr>
        <w:t xml:space="preserve">опз </w:t>
      </w:r>
      <w:r w:rsidRPr="00917CFD">
        <w:rPr>
          <w:sz w:val="28"/>
          <w:szCs w:val="28"/>
        </w:rPr>
        <w:t>– оперативное время работы оборудования.</w:t>
      </w:r>
    </w:p>
    <w:p w:rsidR="004B3544" w:rsidRPr="00917CFD" w:rsidRDefault="002F5580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Оперативное время применяется 80 - 85</w:t>
      </w:r>
      <w:r w:rsidR="004B3544" w:rsidRPr="00917CFD">
        <w:rPr>
          <w:sz w:val="28"/>
          <w:szCs w:val="28"/>
        </w:rPr>
        <w:t xml:space="preserve"> процентов от штучного калькуляционного (общего) времени.</w:t>
      </w:r>
    </w:p>
    <w:p w:rsidR="004B3544" w:rsidRPr="00917CFD" w:rsidRDefault="004B3544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затраты на электроэнергию для единицы оборудования, З</w:t>
      </w:r>
      <w:r w:rsidRPr="00917CFD">
        <w:rPr>
          <w:sz w:val="28"/>
          <w:szCs w:val="28"/>
          <w:vertAlign w:val="subscript"/>
        </w:rPr>
        <w:t>э</w:t>
      </w:r>
      <w:r w:rsidRPr="00917CFD">
        <w:rPr>
          <w:sz w:val="28"/>
          <w:szCs w:val="28"/>
        </w:rPr>
        <w:t xml:space="preserve"> ,руб.</w:t>
      </w:r>
    </w:p>
    <w:p w:rsidR="004B3544" w:rsidRPr="00917CFD" w:rsidRDefault="00DA74D1" w:rsidP="00917CFD">
      <w:pPr>
        <w:tabs>
          <w:tab w:val="left" w:pos="1134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58.25pt;height:18pt">
            <v:imagedata r:id="rId16" o:title=""/>
          </v:shape>
        </w:pict>
      </w:r>
      <w:r w:rsidR="008D4CF3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4A59D9" w:rsidRPr="00917CFD">
        <w:rPr>
          <w:sz w:val="28"/>
          <w:szCs w:val="28"/>
        </w:rPr>
        <w:t>(9)</w:t>
      </w:r>
    </w:p>
    <w:p w:rsidR="004A59D9" w:rsidRPr="00917CFD" w:rsidRDefault="004A59D9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 Ц</w:t>
      </w:r>
      <w:r w:rsidRPr="00917CFD">
        <w:rPr>
          <w:sz w:val="28"/>
          <w:szCs w:val="28"/>
          <w:vertAlign w:val="subscript"/>
        </w:rPr>
        <w:t xml:space="preserve">э </w:t>
      </w:r>
      <w:r w:rsidRPr="00917CFD">
        <w:rPr>
          <w:sz w:val="28"/>
          <w:szCs w:val="28"/>
        </w:rPr>
        <w:t>, руб –цена одного киловатт - час.</w:t>
      </w:r>
    </w:p>
    <w:p w:rsidR="00327A56" w:rsidRPr="00917CFD" w:rsidRDefault="00CD5DD8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7CFD">
        <w:rPr>
          <w:b/>
          <w:sz w:val="28"/>
          <w:szCs w:val="28"/>
        </w:rPr>
        <w:t>2.1.5</w:t>
      </w:r>
      <w:r w:rsidR="00917CFD">
        <w:rPr>
          <w:b/>
          <w:sz w:val="28"/>
          <w:szCs w:val="28"/>
        </w:rPr>
        <w:t xml:space="preserve"> Расчет затрат на оплату труда</w:t>
      </w:r>
    </w:p>
    <w:p w:rsidR="00327A56" w:rsidRPr="00917CFD" w:rsidRDefault="00327A56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Количество часов работы принимается по фактическим затратам времени, часовые</w:t>
      </w:r>
      <w:r w:rsidR="002F5580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тарифные ставки - по данным базового предприятия.</w:t>
      </w:r>
    </w:p>
    <w:p w:rsidR="00327A56" w:rsidRPr="00917CFD" w:rsidRDefault="00327A56" w:rsidP="00917CFD">
      <w:pPr>
        <w:shd w:val="clear" w:color="auto" w:fill="FFFFFF"/>
        <w:tabs>
          <w:tab w:val="left" w:pos="1134"/>
          <w:tab w:val="left" w:pos="1752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- </w:t>
      </w:r>
      <w:r w:rsidR="0084386A" w:rsidRPr="00917CFD">
        <w:rPr>
          <w:sz w:val="28"/>
          <w:szCs w:val="28"/>
        </w:rPr>
        <w:t>т</w:t>
      </w:r>
      <w:r w:rsidRPr="00917CFD">
        <w:rPr>
          <w:sz w:val="28"/>
          <w:szCs w:val="28"/>
        </w:rPr>
        <w:t>арифный фонд оплаты труда, Ф</w:t>
      </w:r>
      <w:r w:rsidRPr="00917CFD">
        <w:rPr>
          <w:sz w:val="28"/>
          <w:szCs w:val="28"/>
          <w:vertAlign w:val="subscript"/>
        </w:rPr>
        <w:t xml:space="preserve">тар </w:t>
      </w:r>
      <w:r w:rsidRPr="00917CFD">
        <w:rPr>
          <w:sz w:val="28"/>
          <w:szCs w:val="28"/>
        </w:rPr>
        <w:t>, руб.</w:t>
      </w:r>
    </w:p>
    <w:p w:rsidR="00327A56" w:rsidRPr="00917CFD" w:rsidRDefault="00DA74D1" w:rsidP="00917CFD">
      <w:pPr>
        <w:shd w:val="clear" w:color="auto" w:fill="FFFFFF"/>
        <w:tabs>
          <w:tab w:val="left" w:pos="1134"/>
          <w:tab w:val="left" w:pos="17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01pt;height:19.5pt">
            <v:imagedata r:id="rId17" o:title=""/>
          </v:shape>
        </w:pict>
      </w:r>
      <w:r w:rsidR="00530C4B" w:rsidRPr="00917CFD">
        <w:rPr>
          <w:sz w:val="28"/>
          <w:szCs w:val="28"/>
        </w:rPr>
        <w:t xml:space="preserve"> </w:t>
      </w:r>
      <w:r w:rsidR="008D4CF3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327A56" w:rsidRPr="00917CFD">
        <w:rPr>
          <w:sz w:val="28"/>
          <w:szCs w:val="28"/>
        </w:rPr>
        <w:t>(10)</w:t>
      </w:r>
    </w:p>
    <w:p w:rsidR="00917CFD" w:rsidRDefault="00327A56" w:rsidP="00917CFD">
      <w:pPr>
        <w:shd w:val="clear" w:color="auto" w:fill="FFFFFF"/>
        <w:tabs>
          <w:tab w:val="left" w:pos="1134"/>
          <w:tab w:val="left" w:pos="2120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 С</w:t>
      </w:r>
      <w:r w:rsidRPr="00917CFD">
        <w:rPr>
          <w:sz w:val="28"/>
          <w:szCs w:val="28"/>
          <w:vertAlign w:val="subscript"/>
        </w:rPr>
        <w:t>т.час</w:t>
      </w:r>
      <w:r w:rsidRPr="00917CFD">
        <w:rPr>
          <w:sz w:val="28"/>
          <w:szCs w:val="28"/>
        </w:rPr>
        <w:t xml:space="preserve"> - часовая тарифная ставка,</w:t>
      </w:r>
    </w:p>
    <w:p w:rsidR="00327A56" w:rsidRPr="00917CFD" w:rsidRDefault="00327A56" w:rsidP="00917CFD">
      <w:pPr>
        <w:shd w:val="clear" w:color="auto" w:fill="FFFFFF"/>
        <w:tabs>
          <w:tab w:val="left" w:pos="1134"/>
          <w:tab w:val="left" w:pos="2120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Т</w:t>
      </w:r>
      <w:r w:rsidRPr="00917CFD">
        <w:rPr>
          <w:sz w:val="28"/>
          <w:szCs w:val="28"/>
          <w:vertAlign w:val="subscript"/>
        </w:rPr>
        <w:t>эф</w:t>
      </w:r>
      <w:r w:rsidRPr="00917CFD">
        <w:rPr>
          <w:sz w:val="28"/>
          <w:szCs w:val="28"/>
        </w:rPr>
        <w:t xml:space="preserve"> - количество часов работы</w:t>
      </w:r>
      <w:r w:rsidR="00A7403B" w:rsidRPr="00917CFD">
        <w:rPr>
          <w:sz w:val="28"/>
          <w:szCs w:val="28"/>
        </w:rPr>
        <w:t>.</w:t>
      </w:r>
    </w:p>
    <w:p w:rsidR="0035088F" w:rsidRPr="00917CFD" w:rsidRDefault="00454713" w:rsidP="00917CFD">
      <w:pPr>
        <w:shd w:val="clear" w:color="auto" w:fill="FFFFFF"/>
        <w:tabs>
          <w:tab w:val="left" w:pos="1134"/>
          <w:tab w:val="left" w:pos="1376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д</w:t>
      </w:r>
      <w:r w:rsidR="00327A56" w:rsidRPr="00917CFD">
        <w:rPr>
          <w:sz w:val="28"/>
          <w:szCs w:val="28"/>
        </w:rPr>
        <w:t>оплата за работу в веч</w:t>
      </w:r>
      <w:r w:rsidR="0084386A" w:rsidRPr="00917CFD">
        <w:rPr>
          <w:sz w:val="28"/>
          <w:szCs w:val="28"/>
        </w:rPr>
        <w:t>ернее и ночное время.</w:t>
      </w:r>
    </w:p>
    <w:p w:rsidR="00065016" w:rsidRPr="00917CFD" w:rsidRDefault="00327A56" w:rsidP="00917CFD">
      <w:pPr>
        <w:shd w:val="clear" w:color="auto" w:fill="FFFFFF"/>
        <w:tabs>
          <w:tab w:val="left" w:pos="1134"/>
          <w:tab w:val="left" w:pos="1752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- </w:t>
      </w:r>
      <w:r w:rsidR="0035088F" w:rsidRPr="00917CFD">
        <w:rPr>
          <w:sz w:val="28"/>
          <w:szCs w:val="28"/>
        </w:rPr>
        <w:t>п</w:t>
      </w:r>
      <w:r w:rsidRPr="00917CFD">
        <w:rPr>
          <w:sz w:val="28"/>
          <w:szCs w:val="28"/>
        </w:rPr>
        <w:t xml:space="preserve">ри скользящем графике работ в каждую из смен рабочий попадает 1/3 часть рабочего времени, </w:t>
      </w:r>
      <w:r w:rsidRPr="00917CFD">
        <w:rPr>
          <w:sz w:val="28"/>
          <w:szCs w:val="28"/>
          <w:lang w:val="en-US"/>
        </w:rPr>
        <w:t>t</w:t>
      </w:r>
      <w:r w:rsidRPr="00917CFD">
        <w:rPr>
          <w:sz w:val="28"/>
          <w:szCs w:val="28"/>
          <w:vertAlign w:val="subscript"/>
        </w:rPr>
        <w:t xml:space="preserve">см </w:t>
      </w:r>
      <w:r w:rsidRPr="00917CFD">
        <w:rPr>
          <w:sz w:val="28"/>
          <w:szCs w:val="28"/>
        </w:rPr>
        <w:t>., час.</w:t>
      </w:r>
    </w:p>
    <w:p w:rsidR="00065016" w:rsidRPr="00917CFD" w:rsidRDefault="00DA74D1" w:rsidP="00917CFD">
      <w:pPr>
        <w:shd w:val="clear" w:color="auto" w:fill="FFFFFF"/>
        <w:tabs>
          <w:tab w:val="left" w:pos="1134"/>
          <w:tab w:val="left" w:pos="1752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29.75pt;height:30.75pt">
            <v:imagedata r:id="rId18" o:title=""/>
          </v:shape>
        </w:pict>
      </w:r>
      <w:r w:rsidR="00065016" w:rsidRPr="00917CFD">
        <w:rPr>
          <w:sz w:val="28"/>
          <w:szCs w:val="28"/>
        </w:rPr>
        <w:t xml:space="preserve"> </w:t>
      </w:r>
      <w:r w:rsidR="0035088F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065016" w:rsidRPr="00917CFD">
        <w:rPr>
          <w:sz w:val="28"/>
          <w:szCs w:val="28"/>
        </w:rPr>
        <w:t>(11)</w:t>
      </w:r>
    </w:p>
    <w:p w:rsidR="00327A56" w:rsidRPr="00917CFD" w:rsidRDefault="00327A56" w:rsidP="00917CFD">
      <w:pPr>
        <w:shd w:val="clear" w:color="auto" w:fill="FFFFFF"/>
        <w:tabs>
          <w:tab w:val="left" w:pos="1134"/>
          <w:tab w:val="left" w:pos="1752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</w:t>
      </w:r>
      <w:r w:rsidR="00065016" w:rsidRPr="00917CFD">
        <w:rPr>
          <w:sz w:val="28"/>
          <w:szCs w:val="28"/>
        </w:rPr>
        <w:t xml:space="preserve"> 3 </w:t>
      </w:r>
      <w:r w:rsidRPr="00917CFD">
        <w:rPr>
          <w:sz w:val="28"/>
          <w:szCs w:val="28"/>
        </w:rPr>
        <w:t>- количество рабочих смен.</w:t>
      </w:r>
    </w:p>
    <w:p w:rsidR="00A7403B" w:rsidRPr="00917CFD" w:rsidRDefault="00DA74D1" w:rsidP="00917CFD">
      <w:pPr>
        <w:shd w:val="clear" w:color="auto" w:fill="FFFFFF"/>
        <w:tabs>
          <w:tab w:val="left" w:pos="1134"/>
          <w:tab w:val="left" w:pos="9536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55pt;height:18pt">
            <v:imagedata r:id="rId19" o:title=""/>
          </v:shape>
        </w:pict>
      </w:r>
      <w:r w:rsidR="0084386A" w:rsidRPr="00917CFD">
        <w:rPr>
          <w:sz w:val="28"/>
          <w:szCs w:val="28"/>
        </w:rPr>
        <w:t xml:space="preserve"> </w:t>
      </w:r>
      <w:r w:rsidR="0035088F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84386A" w:rsidRPr="00917CFD">
        <w:rPr>
          <w:sz w:val="28"/>
          <w:szCs w:val="28"/>
        </w:rPr>
        <w:t>(12)</w:t>
      </w:r>
    </w:p>
    <w:p w:rsidR="0084386A" w:rsidRPr="00917CFD" w:rsidRDefault="0084386A" w:rsidP="00917CFD">
      <w:pPr>
        <w:shd w:val="clear" w:color="auto" w:fill="FFFFFF"/>
        <w:tabs>
          <w:tab w:val="left" w:pos="1134"/>
          <w:tab w:val="left" w:pos="9536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 Д</w:t>
      </w:r>
      <w:r w:rsidRPr="00917CFD">
        <w:rPr>
          <w:sz w:val="28"/>
          <w:szCs w:val="28"/>
          <w:vertAlign w:val="subscript"/>
        </w:rPr>
        <w:t>веч</w:t>
      </w:r>
      <w:r w:rsidR="00327A56" w:rsidRPr="00917CFD">
        <w:rPr>
          <w:sz w:val="28"/>
          <w:szCs w:val="28"/>
        </w:rPr>
        <w:t xml:space="preserve"> допл</w:t>
      </w:r>
      <w:r w:rsidRPr="00917CFD">
        <w:rPr>
          <w:sz w:val="28"/>
          <w:szCs w:val="28"/>
        </w:rPr>
        <w:t>ата за рабочую в вечернее время,</w:t>
      </w:r>
      <w:r w:rsidR="00327A56" w:rsidRPr="00917CFD">
        <w:rPr>
          <w:sz w:val="28"/>
          <w:szCs w:val="28"/>
        </w:rPr>
        <w:t xml:space="preserve"> </w:t>
      </w:r>
    </w:p>
    <w:p w:rsidR="0084386A" w:rsidRPr="00917CFD" w:rsidRDefault="0084386A" w:rsidP="00917CFD">
      <w:pPr>
        <w:shd w:val="clear" w:color="auto" w:fill="FFFFFF"/>
        <w:tabs>
          <w:tab w:val="left" w:pos="1134"/>
          <w:tab w:val="left" w:pos="9536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К</w:t>
      </w:r>
      <w:r w:rsidRPr="00917CFD">
        <w:rPr>
          <w:sz w:val="28"/>
          <w:szCs w:val="28"/>
          <w:vertAlign w:val="subscript"/>
        </w:rPr>
        <w:t>а</w:t>
      </w:r>
      <w:r w:rsidRPr="00917CFD">
        <w:rPr>
          <w:sz w:val="28"/>
          <w:szCs w:val="28"/>
        </w:rPr>
        <w:t xml:space="preserve">= 0,2 </w:t>
      </w:r>
      <w:r w:rsidR="00327A56" w:rsidRPr="00917CFD">
        <w:rPr>
          <w:sz w:val="28"/>
          <w:szCs w:val="28"/>
        </w:rPr>
        <w:t>- коэффициент доплаты за ра</w:t>
      </w:r>
      <w:r w:rsidRPr="00917CFD">
        <w:rPr>
          <w:sz w:val="28"/>
          <w:szCs w:val="28"/>
        </w:rPr>
        <w:t>боты в вечернее время;</w:t>
      </w:r>
      <w:r w:rsidR="00327A56" w:rsidRPr="00917CFD">
        <w:rPr>
          <w:sz w:val="28"/>
          <w:szCs w:val="28"/>
        </w:rPr>
        <w:t xml:space="preserve"> </w:t>
      </w:r>
    </w:p>
    <w:p w:rsidR="00327A56" w:rsidRPr="00917CFD" w:rsidRDefault="0084386A" w:rsidP="00917CFD">
      <w:pPr>
        <w:shd w:val="clear" w:color="auto" w:fill="FFFFFF"/>
        <w:tabs>
          <w:tab w:val="left" w:pos="1134"/>
          <w:tab w:val="left" w:pos="9536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общая</w:t>
      </w:r>
      <w:r w:rsidR="00327A56" w:rsidRPr="00917CFD">
        <w:rPr>
          <w:sz w:val="28"/>
          <w:szCs w:val="28"/>
        </w:rPr>
        <w:t xml:space="preserve"> сумма доплат, Д</w:t>
      </w:r>
      <w:r w:rsidRPr="00917CFD">
        <w:rPr>
          <w:sz w:val="28"/>
          <w:szCs w:val="28"/>
          <w:vertAlign w:val="subscript"/>
        </w:rPr>
        <w:t xml:space="preserve">общ </w:t>
      </w:r>
      <w:r w:rsidR="00327A56" w:rsidRPr="00917CFD">
        <w:rPr>
          <w:sz w:val="28"/>
          <w:szCs w:val="28"/>
        </w:rPr>
        <w:t>.,руб.</w:t>
      </w:r>
    </w:p>
    <w:p w:rsidR="0035088F" w:rsidRPr="00917CFD" w:rsidRDefault="00DA74D1" w:rsidP="00917CFD">
      <w:pPr>
        <w:shd w:val="clear" w:color="auto" w:fill="FFFFFF"/>
        <w:tabs>
          <w:tab w:val="left" w:pos="1134"/>
          <w:tab w:val="left" w:pos="9536"/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03pt;height:18.75pt">
            <v:imagedata r:id="rId20" o:title=""/>
          </v:shape>
        </w:pict>
      </w:r>
      <w:r w:rsidR="0084386A" w:rsidRPr="00917CFD">
        <w:rPr>
          <w:sz w:val="28"/>
          <w:szCs w:val="28"/>
        </w:rPr>
        <w:t xml:space="preserve"> </w:t>
      </w:r>
      <w:r w:rsidR="0035088F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84386A" w:rsidRPr="00917CFD">
        <w:rPr>
          <w:sz w:val="28"/>
          <w:szCs w:val="28"/>
        </w:rPr>
        <w:t>(13)</w:t>
      </w:r>
    </w:p>
    <w:p w:rsidR="00327A56" w:rsidRPr="00917CFD" w:rsidRDefault="0084386A" w:rsidP="00917CFD">
      <w:pPr>
        <w:shd w:val="clear" w:color="auto" w:fill="FFFFFF"/>
        <w:tabs>
          <w:tab w:val="left" w:pos="1134"/>
          <w:tab w:val="left" w:pos="9536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iCs/>
          <w:sz w:val="28"/>
          <w:szCs w:val="28"/>
        </w:rPr>
        <w:t>г</w:t>
      </w:r>
      <w:r w:rsidR="00327A56" w:rsidRPr="00917CFD">
        <w:rPr>
          <w:iCs/>
          <w:sz w:val="28"/>
          <w:szCs w:val="28"/>
        </w:rPr>
        <w:t xml:space="preserve">де </w:t>
      </w:r>
      <w:r w:rsidRPr="00917CFD">
        <w:rPr>
          <w:sz w:val="28"/>
          <w:szCs w:val="28"/>
        </w:rPr>
        <w:t>Д</w:t>
      </w:r>
      <w:r w:rsidRPr="00917CFD">
        <w:rPr>
          <w:sz w:val="28"/>
          <w:szCs w:val="28"/>
          <w:vertAlign w:val="subscript"/>
        </w:rPr>
        <w:t>пр</w:t>
      </w:r>
      <w:r w:rsidRPr="00917CFD">
        <w:rPr>
          <w:sz w:val="28"/>
          <w:szCs w:val="28"/>
        </w:rPr>
        <w:t xml:space="preserve"> - премиальная доплата,</w:t>
      </w:r>
    </w:p>
    <w:p w:rsidR="00A7403B" w:rsidRPr="00917CFD" w:rsidRDefault="00327A56" w:rsidP="00917CFD">
      <w:pPr>
        <w:shd w:val="clear" w:color="auto" w:fill="FFFFFF"/>
        <w:tabs>
          <w:tab w:val="left" w:pos="1134"/>
          <w:tab w:val="left" w:pos="1696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Д</w:t>
      </w:r>
      <w:r w:rsidRPr="00917CFD">
        <w:rPr>
          <w:sz w:val="28"/>
          <w:szCs w:val="28"/>
          <w:vertAlign w:val="subscript"/>
        </w:rPr>
        <w:t>бр</w:t>
      </w:r>
      <w:r w:rsidRPr="00917CFD">
        <w:rPr>
          <w:sz w:val="28"/>
          <w:szCs w:val="28"/>
        </w:rPr>
        <w:t xml:space="preserve">- </w:t>
      </w:r>
      <w:r w:rsidR="00A7403B" w:rsidRPr="00917CFD">
        <w:rPr>
          <w:sz w:val="28"/>
          <w:szCs w:val="28"/>
        </w:rPr>
        <w:t>доплата за руководство бригадой;</w:t>
      </w:r>
    </w:p>
    <w:p w:rsidR="00327A56" w:rsidRPr="00917CFD" w:rsidRDefault="0084386A" w:rsidP="00917CFD">
      <w:pPr>
        <w:shd w:val="clear" w:color="auto" w:fill="FFFFFF"/>
        <w:tabs>
          <w:tab w:val="left" w:pos="1134"/>
          <w:tab w:val="left" w:pos="1696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о</w:t>
      </w:r>
      <w:r w:rsidR="00327A56" w:rsidRPr="00917CFD">
        <w:rPr>
          <w:sz w:val="28"/>
          <w:szCs w:val="28"/>
        </w:rPr>
        <w:t xml:space="preserve">сновной фонд заработной </w:t>
      </w:r>
      <w:r w:rsidR="006B2FA3" w:rsidRPr="00917CFD">
        <w:rPr>
          <w:sz w:val="28"/>
          <w:szCs w:val="28"/>
        </w:rPr>
        <w:t>платы</w:t>
      </w:r>
      <w:r w:rsidR="00327A56" w:rsidRPr="00917CFD">
        <w:rPr>
          <w:sz w:val="28"/>
          <w:szCs w:val="28"/>
        </w:rPr>
        <w:t xml:space="preserve">, </w:t>
      </w:r>
      <w:r w:rsidR="006B2FA3" w:rsidRPr="00917CFD">
        <w:rPr>
          <w:iCs/>
          <w:sz w:val="28"/>
          <w:szCs w:val="28"/>
        </w:rPr>
        <w:t>Ф</w:t>
      </w:r>
      <w:r w:rsidR="006B2FA3" w:rsidRPr="00917CFD">
        <w:rPr>
          <w:iCs/>
          <w:sz w:val="28"/>
          <w:szCs w:val="28"/>
          <w:vertAlign w:val="subscript"/>
        </w:rPr>
        <w:t>оси</w:t>
      </w:r>
      <w:r w:rsidR="006B2FA3" w:rsidRPr="00917CFD">
        <w:rPr>
          <w:iCs/>
          <w:sz w:val="28"/>
          <w:szCs w:val="28"/>
        </w:rPr>
        <w:t xml:space="preserve"> .,</w:t>
      </w:r>
      <w:r w:rsidR="00012321" w:rsidRPr="00917CFD">
        <w:rPr>
          <w:iCs/>
          <w:sz w:val="28"/>
          <w:szCs w:val="28"/>
        </w:rPr>
        <w:t xml:space="preserve"> </w:t>
      </w:r>
      <w:r w:rsidR="006B2FA3" w:rsidRPr="00917CFD">
        <w:rPr>
          <w:iCs/>
          <w:sz w:val="28"/>
          <w:szCs w:val="28"/>
        </w:rPr>
        <w:t>ру</w:t>
      </w:r>
      <w:r w:rsidR="00327A56" w:rsidRPr="00917CFD">
        <w:rPr>
          <w:sz w:val="28"/>
          <w:szCs w:val="28"/>
        </w:rPr>
        <w:t>б</w:t>
      </w:r>
      <w:r w:rsidR="006B2FA3" w:rsidRPr="00917CFD">
        <w:rPr>
          <w:sz w:val="28"/>
          <w:szCs w:val="28"/>
        </w:rPr>
        <w:t>.</w:t>
      </w:r>
    </w:p>
    <w:p w:rsidR="006B2FA3" w:rsidRPr="00917CFD" w:rsidRDefault="00DA74D1" w:rsidP="00917CFD">
      <w:pPr>
        <w:shd w:val="clear" w:color="auto" w:fill="FFFFFF"/>
        <w:tabs>
          <w:tab w:val="left" w:pos="1134"/>
          <w:tab w:val="left" w:pos="1696"/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40pt;height:18.75pt">
            <v:imagedata r:id="rId21" o:title=""/>
          </v:shape>
        </w:pict>
      </w:r>
      <w:r w:rsidR="00593217" w:rsidRPr="00917CFD">
        <w:rPr>
          <w:sz w:val="28"/>
          <w:szCs w:val="28"/>
        </w:rPr>
        <w:t xml:space="preserve"> </w:t>
      </w:r>
      <w:r w:rsidR="0035088F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593217" w:rsidRPr="00917CFD">
        <w:rPr>
          <w:sz w:val="28"/>
          <w:szCs w:val="28"/>
        </w:rPr>
        <w:t>(14)</w:t>
      </w:r>
    </w:p>
    <w:p w:rsidR="00593217" w:rsidRPr="00917CFD" w:rsidRDefault="00593217" w:rsidP="00917CFD">
      <w:pPr>
        <w:shd w:val="clear" w:color="auto" w:fill="FFFFFF"/>
        <w:tabs>
          <w:tab w:val="left" w:pos="1134"/>
          <w:tab w:val="left" w:pos="1696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общий фонд заработной платы, Ф</w:t>
      </w:r>
      <w:r w:rsidRPr="00917CFD">
        <w:rPr>
          <w:sz w:val="28"/>
          <w:szCs w:val="28"/>
          <w:vertAlign w:val="subscript"/>
        </w:rPr>
        <w:t>общ</w:t>
      </w:r>
      <w:r w:rsidRPr="00917CFD">
        <w:rPr>
          <w:sz w:val="28"/>
          <w:szCs w:val="28"/>
        </w:rPr>
        <w:t xml:space="preserve"> .,</w:t>
      </w:r>
      <w:r w:rsidR="00012321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руб.</w:t>
      </w:r>
    </w:p>
    <w:p w:rsidR="004B3544" w:rsidRPr="00917CFD" w:rsidRDefault="00DA74D1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37.75pt;height:18.75pt">
            <v:imagedata r:id="rId22" o:title=""/>
          </v:shape>
        </w:pict>
      </w:r>
      <w:r w:rsidR="00593217" w:rsidRPr="00917CFD">
        <w:rPr>
          <w:sz w:val="28"/>
          <w:szCs w:val="28"/>
        </w:rPr>
        <w:t xml:space="preserve"> </w:t>
      </w:r>
      <w:r w:rsidR="0035088F" w:rsidRPr="00917CFD">
        <w:rPr>
          <w:sz w:val="28"/>
          <w:szCs w:val="28"/>
        </w:rPr>
        <w:t>,</w:t>
      </w:r>
      <w:r w:rsidR="00917CFD">
        <w:rPr>
          <w:sz w:val="28"/>
          <w:szCs w:val="28"/>
        </w:rPr>
        <w:t xml:space="preserve"> </w:t>
      </w:r>
      <w:r w:rsidR="00593217" w:rsidRPr="00917CFD">
        <w:rPr>
          <w:sz w:val="28"/>
          <w:szCs w:val="28"/>
        </w:rPr>
        <w:t>(15)</w:t>
      </w:r>
    </w:p>
    <w:p w:rsidR="00593217" w:rsidRPr="00917CFD" w:rsidRDefault="00593217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 Ф</w:t>
      </w:r>
      <w:r w:rsidRPr="00917CFD">
        <w:rPr>
          <w:sz w:val="28"/>
          <w:szCs w:val="28"/>
          <w:vertAlign w:val="subscript"/>
        </w:rPr>
        <w:t>доп</w:t>
      </w:r>
      <w:r w:rsidRPr="00917CFD">
        <w:rPr>
          <w:sz w:val="28"/>
          <w:szCs w:val="28"/>
        </w:rPr>
        <w:t xml:space="preserve"> – дополнительный фонд зарплаты.</w:t>
      </w:r>
    </w:p>
    <w:p w:rsidR="00387CF2" w:rsidRPr="00917CFD" w:rsidRDefault="00387CF2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Последующие расчеты производим аналогично и сводим в таблицу 6.</w:t>
      </w:r>
    </w:p>
    <w:p w:rsidR="00EA1FF9" w:rsidRPr="00917CFD" w:rsidRDefault="00917CFD" w:rsidP="00917CFD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A1FF9" w:rsidRPr="00917CFD">
        <w:rPr>
          <w:b/>
          <w:sz w:val="28"/>
          <w:szCs w:val="28"/>
        </w:rPr>
        <w:t>2.1.6</w:t>
      </w:r>
      <w:r w:rsidRPr="00917CFD">
        <w:rPr>
          <w:b/>
          <w:sz w:val="28"/>
          <w:szCs w:val="28"/>
        </w:rPr>
        <w:t xml:space="preserve"> </w:t>
      </w:r>
      <w:r w:rsidR="00EA1FF9" w:rsidRPr="00917CFD">
        <w:rPr>
          <w:b/>
          <w:sz w:val="28"/>
          <w:szCs w:val="28"/>
        </w:rPr>
        <w:t>Расчет калькуляции себестоимости</w:t>
      </w:r>
    </w:p>
    <w:p w:rsidR="00EA1FF9" w:rsidRPr="00917CFD" w:rsidRDefault="006546BD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Таблица 7</w:t>
      </w:r>
      <w:r w:rsidR="00EA1FF9" w:rsidRPr="00917CFD">
        <w:rPr>
          <w:sz w:val="28"/>
          <w:szCs w:val="28"/>
        </w:rPr>
        <w:t>. Калькуляция себестоимости затрат на изготовление приспособления.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3375"/>
      </w:tblGrid>
      <w:tr w:rsidR="002517D8" w:rsidRPr="00704D15" w:rsidTr="00704D15">
        <w:tc>
          <w:tcPr>
            <w:tcW w:w="0" w:type="auto"/>
            <w:shd w:val="clear" w:color="auto" w:fill="auto"/>
          </w:tcPr>
          <w:p w:rsidR="002517D8" w:rsidRPr="00704D15" w:rsidRDefault="002517D8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Статья затрат</w:t>
            </w:r>
          </w:p>
        </w:tc>
        <w:tc>
          <w:tcPr>
            <w:tcW w:w="3243" w:type="dxa"/>
            <w:shd w:val="clear" w:color="auto" w:fill="auto"/>
          </w:tcPr>
          <w:p w:rsidR="002517D8" w:rsidRPr="00704D15" w:rsidRDefault="002517D8" w:rsidP="00704D15">
            <w:pPr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Сумма затрат, руб.</w:t>
            </w:r>
          </w:p>
        </w:tc>
      </w:tr>
      <w:tr w:rsidR="002517D8" w:rsidRPr="00704D15" w:rsidTr="00704D15">
        <w:tc>
          <w:tcPr>
            <w:tcW w:w="0" w:type="auto"/>
            <w:shd w:val="clear" w:color="auto" w:fill="auto"/>
          </w:tcPr>
          <w:p w:rsidR="002517D8" w:rsidRPr="00704D15" w:rsidRDefault="002517D8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1. сырье и материалы</w:t>
            </w:r>
          </w:p>
        </w:tc>
        <w:tc>
          <w:tcPr>
            <w:tcW w:w="3243" w:type="dxa"/>
            <w:shd w:val="clear" w:color="auto" w:fill="auto"/>
          </w:tcPr>
          <w:p w:rsidR="002517D8" w:rsidRPr="00704D15" w:rsidRDefault="00601FDC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540,01</w:t>
            </w:r>
          </w:p>
        </w:tc>
      </w:tr>
      <w:tr w:rsidR="002517D8" w:rsidRPr="00704D15" w:rsidTr="00704D15">
        <w:tc>
          <w:tcPr>
            <w:tcW w:w="0" w:type="auto"/>
            <w:shd w:val="clear" w:color="auto" w:fill="auto"/>
          </w:tcPr>
          <w:p w:rsidR="002517D8" w:rsidRPr="00704D15" w:rsidRDefault="002517D8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- основные</w:t>
            </w:r>
          </w:p>
        </w:tc>
        <w:tc>
          <w:tcPr>
            <w:tcW w:w="3243" w:type="dxa"/>
            <w:shd w:val="clear" w:color="auto" w:fill="auto"/>
          </w:tcPr>
          <w:p w:rsidR="002517D8" w:rsidRPr="00704D15" w:rsidRDefault="00601FDC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499,56</w:t>
            </w:r>
          </w:p>
        </w:tc>
      </w:tr>
      <w:tr w:rsidR="002517D8" w:rsidRPr="00704D15" w:rsidTr="00704D15">
        <w:tc>
          <w:tcPr>
            <w:tcW w:w="0" w:type="auto"/>
            <w:shd w:val="clear" w:color="auto" w:fill="auto"/>
          </w:tcPr>
          <w:p w:rsidR="002517D8" w:rsidRPr="00704D15" w:rsidRDefault="002517D8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- вспомогательные</w:t>
            </w:r>
          </w:p>
        </w:tc>
        <w:tc>
          <w:tcPr>
            <w:tcW w:w="3243" w:type="dxa"/>
            <w:shd w:val="clear" w:color="auto" w:fill="auto"/>
          </w:tcPr>
          <w:p w:rsidR="002517D8" w:rsidRPr="00704D15" w:rsidRDefault="00601FDC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40,45</w:t>
            </w:r>
          </w:p>
        </w:tc>
      </w:tr>
      <w:tr w:rsidR="002517D8" w:rsidRPr="00704D15" w:rsidTr="00704D15">
        <w:tc>
          <w:tcPr>
            <w:tcW w:w="0" w:type="auto"/>
            <w:shd w:val="clear" w:color="auto" w:fill="auto"/>
          </w:tcPr>
          <w:p w:rsidR="002517D8" w:rsidRPr="00704D15" w:rsidRDefault="002517D8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2. затраты на электроэнергию</w:t>
            </w:r>
          </w:p>
        </w:tc>
        <w:tc>
          <w:tcPr>
            <w:tcW w:w="3243" w:type="dxa"/>
            <w:shd w:val="clear" w:color="auto" w:fill="auto"/>
          </w:tcPr>
          <w:p w:rsidR="002517D8" w:rsidRPr="00704D15" w:rsidRDefault="00C037B2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noProof/>
                <w:sz w:val="20"/>
                <w:szCs w:val="20"/>
              </w:rPr>
              <w:t>44,35</w:t>
            </w:r>
          </w:p>
        </w:tc>
      </w:tr>
      <w:tr w:rsidR="002517D8" w:rsidRPr="00704D15" w:rsidTr="00704D15">
        <w:tc>
          <w:tcPr>
            <w:tcW w:w="0" w:type="auto"/>
            <w:shd w:val="clear" w:color="auto" w:fill="auto"/>
          </w:tcPr>
          <w:p w:rsidR="002517D8" w:rsidRPr="00704D15" w:rsidRDefault="00601FD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3. амортизационные отчисления</w:t>
            </w:r>
          </w:p>
        </w:tc>
        <w:tc>
          <w:tcPr>
            <w:tcW w:w="3243" w:type="dxa"/>
            <w:shd w:val="clear" w:color="auto" w:fill="auto"/>
          </w:tcPr>
          <w:p w:rsidR="002517D8" w:rsidRPr="00704D15" w:rsidRDefault="00CA05A6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68,27</w:t>
            </w:r>
          </w:p>
        </w:tc>
      </w:tr>
      <w:tr w:rsidR="002517D8" w:rsidRPr="00704D15" w:rsidTr="00704D15">
        <w:tc>
          <w:tcPr>
            <w:tcW w:w="0" w:type="auto"/>
            <w:shd w:val="clear" w:color="auto" w:fill="auto"/>
          </w:tcPr>
          <w:p w:rsidR="002517D8" w:rsidRPr="00704D15" w:rsidRDefault="00601FD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4. оплата труда производственных рабочих</w:t>
            </w:r>
          </w:p>
        </w:tc>
        <w:tc>
          <w:tcPr>
            <w:tcW w:w="3243" w:type="dxa"/>
            <w:shd w:val="clear" w:color="auto" w:fill="auto"/>
          </w:tcPr>
          <w:p w:rsidR="002517D8" w:rsidRPr="00704D15" w:rsidRDefault="009634AE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noProof/>
                <w:sz w:val="20"/>
                <w:szCs w:val="20"/>
              </w:rPr>
              <w:t>4900,13</w:t>
            </w:r>
          </w:p>
        </w:tc>
      </w:tr>
      <w:tr w:rsidR="002517D8" w:rsidRPr="00704D15" w:rsidTr="00704D15">
        <w:tc>
          <w:tcPr>
            <w:tcW w:w="0" w:type="auto"/>
            <w:shd w:val="clear" w:color="auto" w:fill="auto"/>
          </w:tcPr>
          <w:p w:rsidR="002517D8" w:rsidRPr="00704D15" w:rsidRDefault="00601FD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5. отчисления в фонды социального назначения</w:t>
            </w:r>
          </w:p>
        </w:tc>
        <w:tc>
          <w:tcPr>
            <w:tcW w:w="3243" w:type="dxa"/>
            <w:shd w:val="clear" w:color="auto" w:fill="auto"/>
          </w:tcPr>
          <w:p w:rsidR="002517D8" w:rsidRPr="00704D15" w:rsidRDefault="009634AE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noProof/>
                <w:sz w:val="20"/>
                <w:szCs w:val="20"/>
              </w:rPr>
              <w:t>1274</w:t>
            </w:r>
            <w:r w:rsidRPr="00704D15">
              <w:rPr>
                <w:sz w:val="20"/>
                <w:szCs w:val="20"/>
              </w:rPr>
              <w:t>,00</w:t>
            </w:r>
          </w:p>
        </w:tc>
      </w:tr>
      <w:tr w:rsidR="00407B3E" w:rsidRPr="00704D15" w:rsidTr="00704D15">
        <w:tc>
          <w:tcPr>
            <w:tcW w:w="0" w:type="auto"/>
            <w:shd w:val="clear" w:color="auto" w:fill="auto"/>
          </w:tcPr>
          <w:p w:rsidR="00407B3E" w:rsidRPr="00704D15" w:rsidRDefault="00407B3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Итого: прямые расходы</w:t>
            </w:r>
          </w:p>
        </w:tc>
        <w:tc>
          <w:tcPr>
            <w:tcW w:w="3243" w:type="dxa"/>
            <w:shd w:val="clear" w:color="auto" w:fill="auto"/>
          </w:tcPr>
          <w:p w:rsidR="00407B3E" w:rsidRPr="00704D15" w:rsidRDefault="008D5827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6826,76</w:t>
            </w:r>
          </w:p>
        </w:tc>
      </w:tr>
      <w:tr w:rsidR="00407B3E" w:rsidRPr="00704D15" w:rsidTr="00704D15">
        <w:tc>
          <w:tcPr>
            <w:tcW w:w="0" w:type="auto"/>
            <w:shd w:val="clear" w:color="auto" w:fill="auto"/>
          </w:tcPr>
          <w:p w:rsidR="00407B3E" w:rsidRPr="00704D15" w:rsidRDefault="00407B3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6. Цеховые накладные расходы</w:t>
            </w:r>
          </w:p>
        </w:tc>
        <w:tc>
          <w:tcPr>
            <w:tcW w:w="3243" w:type="dxa"/>
            <w:shd w:val="clear" w:color="auto" w:fill="auto"/>
          </w:tcPr>
          <w:p w:rsidR="00407B3E" w:rsidRPr="00704D15" w:rsidRDefault="008D5827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4956,23</w:t>
            </w:r>
          </w:p>
        </w:tc>
      </w:tr>
      <w:tr w:rsidR="00407B3E" w:rsidRPr="00704D15" w:rsidTr="00704D15">
        <w:tc>
          <w:tcPr>
            <w:tcW w:w="0" w:type="auto"/>
            <w:shd w:val="clear" w:color="auto" w:fill="auto"/>
          </w:tcPr>
          <w:p w:rsidR="00407B3E" w:rsidRPr="00704D15" w:rsidRDefault="00407B3E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Итого: Цеховая себестоимость</w:t>
            </w:r>
          </w:p>
        </w:tc>
        <w:tc>
          <w:tcPr>
            <w:tcW w:w="3243" w:type="dxa"/>
            <w:shd w:val="clear" w:color="auto" w:fill="auto"/>
          </w:tcPr>
          <w:p w:rsidR="00407B3E" w:rsidRPr="00704D15" w:rsidRDefault="00AB43A2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11782,99</w:t>
            </w:r>
          </w:p>
        </w:tc>
      </w:tr>
      <w:tr w:rsidR="001371CC" w:rsidRPr="00704D15" w:rsidTr="00704D15">
        <w:tc>
          <w:tcPr>
            <w:tcW w:w="0" w:type="auto"/>
            <w:shd w:val="clear" w:color="auto" w:fill="auto"/>
          </w:tcPr>
          <w:p w:rsidR="001371CC" w:rsidRPr="00704D15" w:rsidRDefault="001371C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7.Общезаводские расходы</w:t>
            </w:r>
          </w:p>
        </w:tc>
        <w:tc>
          <w:tcPr>
            <w:tcW w:w="3243" w:type="dxa"/>
            <w:shd w:val="clear" w:color="auto" w:fill="auto"/>
          </w:tcPr>
          <w:p w:rsidR="001371CC" w:rsidRPr="00704D15" w:rsidRDefault="00AB43A2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6162,50</w:t>
            </w:r>
          </w:p>
        </w:tc>
      </w:tr>
      <w:tr w:rsidR="001371CC" w:rsidRPr="00704D15" w:rsidTr="00704D15">
        <w:tc>
          <w:tcPr>
            <w:tcW w:w="0" w:type="auto"/>
            <w:shd w:val="clear" w:color="auto" w:fill="auto"/>
          </w:tcPr>
          <w:p w:rsidR="001371CC" w:rsidRPr="00704D15" w:rsidRDefault="001371C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Итого: Производственная себестоимость</w:t>
            </w:r>
          </w:p>
        </w:tc>
        <w:tc>
          <w:tcPr>
            <w:tcW w:w="3243" w:type="dxa"/>
            <w:shd w:val="clear" w:color="auto" w:fill="auto"/>
          </w:tcPr>
          <w:p w:rsidR="001371CC" w:rsidRPr="00704D15" w:rsidRDefault="00AB43A2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17945,49</w:t>
            </w:r>
          </w:p>
        </w:tc>
      </w:tr>
      <w:tr w:rsidR="001371CC" w:rsidRPr="00704D15" w:rsidTr="00704D15">
        <w:tc>
          <w:tcPr>
            <w:tcW w:w="0" w:type="auto"/>
            <w:shd w:val="clear" w:color="auto" w:fill="auto"/>
          </w:tcPr>
          <w:p w:rsidR="001371CC" w:rsidRPr="00704D15" w:rsidRDefault="001371C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8. Внепроизводственные расходы</w:t>
            </w:r>
          </w:p>
        </w:tc>
        <w:tc>
          <w:tcPr>
            <w:tcW w:w="3243" w:type="dxa"/>
            <w:shd w:val="clear" w:color="auto" w:fill="auto"/>
          </w:tcPr>
          <w:p w:rsidR="001371CC" w:rsidRPr="00704D15" w:rsidRDefault="007F0B2E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430,69</w:t>
            </w:r>
          </w:p>
        </w:tc>
      </w:tr>
      <w:tr w:rsidR="001371CC" w:rsidRPr="00704D15" w:rsidTr="00704D15">
        <w:tc>
          <w:tcPr>
            <w:tcW w:w="0" w:type="auto"/>
            <w:shd w:val="clear" w:color="auto" w:fill="auto"/>
          </w:tcPr>
          <w:p w:rsidR="001371CC" w:rsidRPr="00704D15" w:rsidRDefault="001371CC" w:rsidP="00704D15">
            <w:pPr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Итого: Полная себестоимость</w:t>
            </w:r>
          </w:p>
        </w:tc>
        <w:tc>
          <w:tcPr>
            <w:tcW w:w="3243" w:type="dxa"/>
            <w:shd w:val="clear" w:color="auto" w:fill="auto"/>
          </w:tcPr>
          <w:p w:rsidR="001371CC" w:rsidRPr="00704D15" w:rsidRDefault="007F0B2E" w:rsidP="00704D1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18376,18</w:t>
            </w:r>
          </w:p>
        </w:tc>
      </w:tr>
      <w:tr w:rsidR="001371CC" w:rsidRPr="00704D15" w:rsidTr="00704D15">
        <w:tc>
          <w:tcPr>
            <w:tcW w:w="7851" w:type="dxa"/>
            <w:gridSpan w:val="2"/>
            <w:shd w:val="clear" w:color="auto" w:fill="auto"/>
          </w:tcPr>
          <w:p w:rsidR="001371CC" w:rsidRPr="00704D15" w:rsidRDefault="001371CC" w:rsidP="00704D15">
            <w:pPr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Примечания:</w:t>
            </w:r>
          </w:p>
          <w:p w:rsidR="001371CC" w:rsidRPr="00704D15" w:rsidRDefault="001371CC" w:rsidP="00704D15">
            <w:pPr>
              <w:shd w:val="clear" w:color="auto" w:fill="FFFFFF"/>
              <w:tabs>
                <w:tab w:val="left" w:pos="320"/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-</w:t>
            </w:r>
            <w:r w:rsidRPr="00704D15">
              <w:rPr>
                <w:sz w:val="20"/>
                <w:szCs w:val="20"/>
              </w:rPr>
              <w:tab/>
              <w:t>Цеховые накладные расходы на предприятии составляют</w:t>
            </w:r>
          </w:p>
          <w:p w:rsidR="001371CC" w:rsidRPr="00704D15" w:rsidRDefault="001371CC" w:rsidP="00704D15">
            <w:pPr>
              <w:shd w:val="clear" w:color="auto" w:fill="FFFFFF"/>
              <w:tabs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72,6 % прямых расходов.</w:t>
            </w:r>
          </w:p>
          <w:p w:rsidR="001371CC" w:rsidRPr="00704D15" w:rsidRDefault="001371CC" w:rsidP="00704D15">
            <w:pPr>
              <w:shd w:val="clear" w:color="auto" w:fill="FFFFFF"/>
              <w:tabs>
                <w:tab w:val="left" w:pos="320"/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-</w:t>
            </w:r>
            <w:r w:rsidRPr="00704D15">
              <w:rPr>
                <w:sz w:val="20"/>
                <w:szCs w:val="20"/>
              </w:rPr>
              <w:tab/>
              <w:t>Общезаводские расходы составляют</w:t>
            </w:r>
            <w:r w:rsidR="00917CFD" w:rsidRPr="00704D15">
              <w:rPr>
                <w:sz w:val="20"/>
                <w:szCs w:val="20"/>
              </w:rPr>
              <w:t xml:space="preserve"> </w:t>
            </w:r>
          </w:p>
          <w:p w:rsidR="001371CC" w:rsidRPr="00704D15" w:rsidRDefault="001371CC" w:rsidP="00704D15">
            <w:pPr>
              <w:shd w:val="clear" w:color="auto" w:fill="FFFFFF"/>
              <w:tabs>
                <w:tab w:val="left" w:pos="320"/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 xml:space="preserve">52,3 </w:t>
            </w:r>
            <w:r w:rsidRPr="00704D15">
              <w:rPr>
                <w:iCs/>
                <w:sz w:val="20"/>
                <w:szCs w:val="20"/>
              </w:rPr>
              <w:t xml:space="preserve">% </w:t>
            </w:r>
            <w:r w:rsidRPr="00704D15">
              <w:rPr>
                <w:sz w:val="20"/>
                <w:szCs w:val="20"/>
              </w:rPr>
              <w:t>цеховой себестоимости</w:t>
            </w:r>
          </w:p>
          <w:p w:rsidR="001371CC" w:rsidRPr="00704D15" w:rsidRDefault="001371CC" w:rsidP="00704D15">
            <w:pPr>
              <w:shd w:val="clear" w:color="auto" w:fill="FFFFFF"/>
              <w:tabs>
                <w:tab w:val="left" w:pos="320"/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-</w:t>
            </w:r>
            <w:r w:rsidRPr="00704D15">
              <w:rPr>
                <w:sz w:val="20"/>
                <w:szCs w:val="20"/>
              </w:rPr>
              <w:tab/>
              <w:t>Внепроизводственные расходы составляют</w:t>
            </w:r>
            <w:r w:rsidR="00917CFD" w:rsidRPr="00704D15">
              <w:rPr>
                <w:sz w:val="20"/>
                <w:szCs w:val="20"/>
              </w:rPr>
              <w:t xml:space="preserve"> </w:t>
            </w:r>
          </w:p>
          <w:p w:rsidR="001371CC" w:rsidRPr="00704D15" w:rsidRDefault="001371CC" w:rsidP="00704D15">
            <w:pPr>
              <w:shd w:val="clear" w:color="auto" w:fill="FFFFFF"/>
              <w:tabs>
                <w:tab w:val="left" w:pos="320"/>
                <w:tab w:val="left" w:pos="113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04D15">
              <w:rPr>
                <w:sz w:val="20"/>
                <w:szCs w:val="20"/>
              </w:rPr>
              <w:t>2,4 % прямых расходов.</w:t>
            </w:r>
          </w:p>
        </w:tc>
      </w:tr>
    </w:tbl>
    <w:p w:rsidR="002517D8" w:rsidRPr="00917CFD" w:rsidRDefault="002517D8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601FDC" w:rsidRPr="00917CFD" w:rsidRDefault="00601FDC" w:rsidP="00917CFD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Цеховая себестоимость равна сумме себестоимости 1- 6</w:t>
      </w:r>
    </w:p>
    <w:p w:rsidR="00601FDC" w:rsidRPr="00917CFD" w:rsidRDefault="00601FDC" w:rsidP="00917CFD">
      <w:pPr>
        <w:widowControl w:val="0"/>
        <w:shd w:val="clear" w:color="auto" w:fill="FFFFFF"/>
        <w:tabs>
          <w:tab w:val="left" w:pos="76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Производственная себестоимость включают статьи с 1 по 7</w:t>
      </w:r>
    </w:p>
    <w:p w:rsidR="00601FDC" w:rsidRPr="00917CFD" w:rsidRDefault="00601FDC" w:rsidP="00917CFD">
      <w:pPr>
        <w:widowControl w:val="0"/>
        <w:shd w:val="clear" w:color="auto" w:fill="FFFFFF"/>
        <w:tabs>
          <w:tab w:val="left" w:pos="760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Полная себестоимость равна сумме всех статей затрат калькуляции, С</w:t>
      </w:r>
      <w:r w:rsidRPr="00917CFD">
        <w:rPr>
          <w:sz w:val="28"/>
          <w:szCs w:val="28"/>
          <w:vertAlign w:val="subscript"/>
        </w:rPr>
        <w:t>полн</w:t>
      </w:r>
      <w:r w:rsidRPr="00917CFD">
        <w:rPr>
          <w:sz w:val="28"/>
          <w:szCs w:val="28"/>
        </w:rPr>
        <w:t xml:space="preserve"> ., руб.</w:t>
      </w:r>
    </w:p>
    <w:p w:rsidR="009F7DA9" w:rsidRPr="00917CFD" w:rsidRDefault="009F7DA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EA1FF9" w:rsidRPr="00917CFD" w:rsidRDefault="00CD5DD8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17CFD">
        <w:rPr>
          <w:b/>
          <w:sz w:val="28"/>
          <w:szCs w:val="28"/>
        </w:rPr>
        <w:t>2.1.7</w:t>
      </w:r>
      <w:r w:rsidR="00917CFD" w:rsidRPr="00917CFD">
        <w:rPr>
          <w:b/>
          <w:sz w:val="28"/>
          <w:szCs w:val="28"/>
        </w:rPr>
        <w:t xml:space="preserve"> </w:t>
      </w:r>
      <w:r w:rsidR="00EA1FF9" w:rsidRPr="00917CFD">
        <w:rPr>
          <w:b/>
          <w:sz w:val="28"/>
          <w:szCs w:val="28"/>
        </w:rPr>
        <w:t xml:space="preserve">Расчет экономической эффективности от внедрения в ремонтный процесс </w:t>
      </w:r>
      <w:r w:rsidR="00917CFD">
        <w:rPr>
          <w:b/>
          <w:sz w:val="28"/>
          <w:szCs w:val="28"/>
        </w:rPr>
        <w:t>приспособления</w:t>
      </w:r>
    </w:p>
    <w:p w:rsidR="00EA1FF9" w:rsidRPr="00917CFD" w:rsidRDefault="00EA1FF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2.1.</w:t>
      </w:r>
      <w:r w:rsidR="006546BD" w:rsidRPr="00917CFD">
        <w:rPr>
          <w:sz w:val="28"/>
          <w:szCs w:val="28"/>
        </w:rPr>
        <w:t>7</w:t>
      </w:r>
      <w:r w:rsidR="00CD5DD8" w:rsidRPr="00917CFD">
        <w:rPr>
          <w:sz w:val="28"/>
          <w:szCs w:val="28"/>
        </w:rPr>
        <w:t>.1</w:t>
      </w:r>
      <w:r w:rsid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Экономия средств от снижения трудоемкости работ. Исходными данными для расчета экономической эффективности являются данные подраздела 1.2</w:t>
      </w:r>
    </w:p>
    <w:p w:rsidR="00EA1FF9" w:rsidRPr="00917CFD" w:rsidRDefault="00785639" w:rsidP="00917CFD">
      <w:pPr>
        <w:shd w:val="clear" w:color="auto" w:fill="FFFFFF"/>
        <w:tabs>
          <w:tab w:val="left" w:pos="7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к</w:t>
      </w:r>
      <w:r w:rsidR="00EA1FF9" w:rsidRPr="00917CFD">
        <w:rPr>
          <w:sz w:val="28"/>
          <w:szCs w:val="28"/>
        </w:rPr>
        <w:t>оличество деталей (узлов),</w:t>
      </w:r>
      <w:r w:rsidR="004651D8" w:rsidRPr="00917CFD">
        <w:rPr>
          <w:sz w:val="28"/>
          <w:szCs w:val="28"/>
        </w:rPr>
        <w:t xml:space="preserve"> </w:t>
      </w:r>
      <w:r w:rsidR="00EA1FF9" w:rsidRPr="00917CFD">
        <w:rPr>
          <w:sz w:val="28"/>
          <w:szCs w:val="28"/>
        </w:rPr>
        <w:t>подлежащих ремонту, П</w:t>
      </w:r>
      <w:r w:rsidRPr="00917CFD">
        <w:rPr>
          <w:sz w:val="28"/>
          <w:szCs w:val="28"/>
          <w:vertAlign w:val="subscript"/>
        </w:rPr>
        <w:t xml:space="preserve">дет </w:t>
      </w:r>
      <w:r w:rsidRPr="00917CFD">
        <w:rPr>
          <w:sz w:val="28"/>
          <w:szCs w:val="28"/>
        </w:rPr>
        <w:t>.</w:t>
      </w:r>
      <w:r w:rsidR="00EA1FF9" w:rsidRPr="00917CFD">
        <w:rPr>
          <w:sz w:val="28"/>
          <w:szCs w:val="28"/>
        </w:rPr>
        <w:t>, шт</w:t>
      </w:r>
      <w:r w:rsidRPr="00917CFD">
        <w:rPr>
          <w:sz w:val="28"/>
          <w:szCs w:val="28"/>
        </w:rPr>
        <w:t>.</w:t>
      </w:r>
    </w:p>
    <w:p w:rsidR="00EA1FF9" w:rsidRPr="00917CFD" w:rsidRDefault="00DA74D1" w:rsidP="00917CFD">
      <w:pPr>
        <w:shd w:val="clear" w:color="auto" w:fill="FFFFFF"/>
        <w:tabs>
          <w:tab w:val="left" w:pos="1134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97.25pt;height:18.75pt">
            <v:imagedata r:id="rId23" o:title=""/>
          </v:shape>
        </w:pict>
      </w:r>
      <w:r w:rsidR="00917CFD">
        <w:rPr>
          <w:sz w:val="28"/>
          <w:szCs w:val="28"/>
        </w:rPr>
        <w:t xml:space="preserve"> </w:t>
      </w:r>
      <w:r w:rsidR="00EA1FF9" w:rsidRPr="00917CFD">
        <w:rPr>
          <w:sz w:val="28"/>
          <w:szCs w:val="28"/>
        </w:rPr>
        <w:t>(16)</w:t>
      </w:r>
    </w:p>
    <w:p w:rsidR="00785639" w:rsidRPr="00917CFD" w:rsidRDefault="0078563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где </w:t>
      </w:r>
      <w:r w:rsidRPr="00917CFD">
        <w:rPr>
          <w:sz w:val="28"/>
          <w:szCs w:val="28"/>
          <w:lang w:val="en-US"/>
        </w:rPr>
        <w:t>N</w:t>
      </w:r>
      <w:r w:rsidRPr="00917CFD">
        <w:rPr>
          <w:sz w:val="28"/>
          <w:szCs w:val="28"/>
        </w:rPr>
        <w:t xml:space="preserve"> - </w:t>
      </w:r>
      <w:r w:rsidR="00EA1FF9" w:rsidRPr="00917CFD">
        <w:rPr>
          <w:sz w:val="28"/>
          <w:szCs w:val="28"/>
        </w:rPr>
        <w:t>количественный со</w:t>
      </w:r>
      <w:r w:rsidRPr="00917CFD">
        <w:rPr>
          <w:sz w:val="28"/>
          <w:szCs w:val="28"/>
        </w:rPr>
        <w:t>став автомобилей на предприятии,</w:t>
      </w:r>
      <w:r w:rsidR="00EA1FF9" w:rsidRPr="00917CFD">
        <w:rPr>
          <w:sz w:val="28"/>
          <w:szCs w:val="28"/>
        </w:rPr>
        <w:t xml:space="preserve"> </w:t>
      </w:r>
    </w:p>
    <w:p w:rsidR="00785639" w:rsidRPr="00917CFD" w:rsidRDefault="00EA1FF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К</w:t>
      </w:r>
      <w:r w:rsidRPr="00917CFD">
        <w:rPr>
          <w:sz w:val="28"/>
          <w:szCs w:val="28"/>
          <w:vertAlign w:val="subscript"/>
        </w:rPr>
        <w:t>р</w:t>
      </w:r>
      <w:r w:rsidR="00785639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- коэффи</w:t>
      </w:r>
      <w:r w:rsidR="00785639" w:rsidRPr="00917CFD">
        <w:rPr>
          <w:sz w:val="28"/>
          <w:szCs w:val="28"/>
        </w:rPr>
        <w:t>циент ремонта деталей (0,5-0,9),</w:t>
      </w:r>
      <w:r w:rsidRPr="00917CFD">
        <w:rPr>
          <w:sz w:val="28"/>
          <w:szCs w:val="28"/>
        </w:rPr>
        <w:t xml:space="preserve"> </w:t>
      </w:r>
    </w:p>
    <w:p w:rsidR="00EA1FF9" w:rsidRPr="00917CFD" w:rsidRDefault="0078563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  <w:lang w:val="en-US"/>
        </w:rPr>
        <w:t>m</w:t>
      </w:r>
      <w:r w:rsidRPr="00917CFD">
        <w:rPr>
          <w:sz w:val="28"/>
          <w:szCs w:val="28"/>
        </w:rPr>
        <w:t xml:space="preserve"> </w:t>
      </w:r>
      <w:r w:rsidR="00EA1FF9" w:rsidRPr="00917CFD">
        <w:rPr>
          <w:sz w:val="28"/>
          <w:szCs w:val="28"/>
        </w:rPr>
        <w:t>- количество одноименных деталей(узлов) в автомобиле</w:t>
      </w:r>
      <w:r w:rsidRPr="00917CFD">
        <w:rPr>
          <w:sz w:val="28"/>
          <w:szCs w:val="28"/>
        </w:rPr>
        <w:t>;</w:t>
      </w:r>
    </w:p>
    <w:p w:rsidR="00EA1FF9" w:rsidRPr="00917CFD" w:rsidRDefault="00785639" w:rsidP="00917CFD">
      <w:pPr>
        <w:shd w:val="clear" w:color="auto" w:fill="FFFFFF"/>
        <w:tabs>
          <w:tab w:val="left" w:pos="7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т</w:t>
      </w:r>
      <w:r w:rsidR="00EA1FF9" w:rsidRPr="00917CFD">
        <w:rPr>
          <w:sz w:val="28"/>
          <w:szCs w:val="28"/>
        </w:rPr>
        <w:t>рудоемкость обработки всех деталей (узлов), Т</w:t>
      </w:r>
      <w:r w:rsidR="00EA1FF9" w:rsidRPr="00917CFD">
        <w:rPr>
          <w:sz w:val="28"/>
          <w:szCs w:val="28"/>
          <w:vertAlign w:val="subscript"/>
        </w:rPr>
        <w:t>д</w:t>
      </w:r>
      <w:r w:rsidR="00EA1FF9" w:rsidRPr="00917CFD">
        <w:rPr>
          <w:sz w:val="28"/>
          <w:szCs w:val="28"/>
        </w:rPr>
        <w:t>, ч.час</w:t>
      </w:r>
    </w:p>
    <w:p w:rsidR="003E42DE" w:rsidRPr="00917CFD" w:rsidRDefault="00DA74D1" w:rsidP="00917CFD">
      <w:pPr>
        <w:shd w:val="clear" w:color="auto" w:fill="FFFFFF"/>
        <w:tabs>
          <w:tab w:val="left" w:pos="1134"/>
          <w:tab w:val="left" w:pos="9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81pt;height:18pt">
            <v:imagedata r:id="rId24" o:title=""/>
          </v:shape>
        </w:pict>
      </w:r>
      <w:r w:rsidR="00917CFD">
        <w:rPr>
          <w:sz w:val="28"/>
          <w:szCs w:val="28"/>
        </w:rPr>
        <w:t xml:space="preserve"> </w:t>
      </w:r>
      <w:r w:rsidR="003E42DE" w:rsidRPr="00917CFD">
        <w:rPr>
          <w:sz w:val="28"/>
          <w:szCs w:val="28"/>
        </w:rPr>
        <w:t>(17)</w:t>
      </w:r>
    </w:p>
    <w:p w:rsidR="00EA1FF9" w:rsidRPr="00917CFD" w:rsidRDefault="003E42DE" w:rsidP="00917CFD">
      <w:pPr>
        <w:shd w:val="clear" w:color="auto" w:fill="FFFFFF"/>
        <w:tabs>
          <w:tab w:val="left" w:pos="1134"/>
          <w:tab w:val="left" w:pos="9080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до</w:t>
      </w:r>
      <w:r w:rsidR="009B72E6" w:rsidRPr="00917CFD">
        <w:rPr>
          <w:sz w:val="28"/>
          <w:szCs w:val="28"/>
        </w:rPr>
        <w:t>,</w:t>
      </w:r>
      <w:r w:rsidRPr="00917CFD">
        <w:rPr>
          <w:sz w:val="28"/>
          <w:szCs w:val="28"/>
        </w:rPr>
        <w:t xml:space="preserve"> время 30 минут</w:t>
      </w:r>
      <w:r w:rsidR="009B72E6" w:rsidRPr="00917CFD">
        <w:rPr>
          <w:sz w:val="28"/>
          <w:szCs w:val="28"/>
        </w:rPr>
        <w:t>:</w:t>
      </w:r>
      <w:r w:rsidRPr="00917CFD">
        <w:rPr>
          <w:sz w:val="28"/>
          <w:szCs w:val="28"/>
        </w:rPr>
        <w:t xml:space="preserve"> </w:t>
      </w:r>
    </w:p>
    <w:p w:rsidR="003E42DE" w:rsidRPr="00917CFD" w:rsidRDefault="00DA74D1" w:rsidP="00917CFD">
      <w:pPr>
        <w:shd w:val="clear" w:color="auto" w:fill="FFFFFF"/>
        <w:tabs>
          <w:tab w:val="left" w:pos="1134"/>
          <w:tab w:val="left" w:pos="9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76.25pt;height:18pt">
            <v:imagedata r:id="rId25" o:title=""/>
          </v:shape>
        </w:pict>
      </w:r>
    </w:p>
    <w:p w:rsidR="009B72E6" w:rsidRPr="00917CFD" w:rsidRDefault="009B72E6" w:rsidP="00917CFD">
      <w:pPr>
        <w:shd w:val="clear" w:color="auto" w:fill="FFFFFF"/>
        <w:tabs>
          <w:tab w:val="left" w:pos="360"/>
          <w:tab w:val="left" w:pos="9080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после, время 10 минут:</w:t>
      </w:r>
    </w:p>
    <w:p w:rsidR="009B72E6" w:rsidRPr="00917CFD" w:rsidRDefault="00DA74D1" w:rsidP="00917CFD">
      <w:pPr>
        <w:shd w:val="clear" w:color="auto" w:fill="FFFFFF"/>
        <w:tabs>
          <w:tab w:val="left" w:pos="9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80.75pt;height:18pt">
            <v:imagedata r:id="rId26" o:title=""/>
          </v:shape>
        </w:pict>
      </w:r>
    </w:p>
    <w:p w:rsidR="00785639" w:rsidRPr="00917CFD" w:rsidRDefault="0078563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917CFD">
        <w:rPr>
          <w:sz w:val="28"/>
          <w:szCs w:val="28"/>
        </w:rPr>
        <w:t>где Т</w:t>
      </w:r>
      <w:r w:rsidRPr="00917CFD">
        <w:rPr>
          <w:sz w:val="28"/>
          <w:szCs w:val="28"/>
          <w:vertAlign w:val="subscript"/>
        </w:rPr>
        <w:t>д.ед</w:t>
      </w:r>
      <w:r w:rsidRPr="00917CFD">
        <w:rPr>
          <w:sz w:val="28"/>
          <w:szCs w:val="28"/>
        </w:rPr>
        <w:t xml:space="preserve"> </w:t>
      </w:r>
      <w:r w:rsidR="00EA1FF9" w:rsidRPr="00917CFD">
        <w:rPr>
          <w:sz w:val="28"/>
          <w:szCs w:val="28"/>
        </w:rPr>
        <w:t>- т</w:t>
      </w:r>
      <w:r w:rsidRPr="00917CFD">
        <w:rPr>
          <w:sz w:val="28"/>
          <w:szCs w:val="28"/>
        </w:rPr>
        <w:t>рудоемкость одной детали (узла)</w:t>
      </w:r>
      <w:r w:rsidR="00EA1FF9" w:rsidRPr="00917CFD">
        <w:rPr>
          <w:iCs/>
          <w:sz w:val="28"/>
          <w:szCs w:val="28"/>
        </w:rPr>
        <w:t xml:space="preserve"> </w:t>
      </w:r>
    </w:p>
    <w:p w:rsidR="00EA1FF9" w:rsidRPr="00917CFD" w:rsidRDefault="00785639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</w:t>
      </w:r>
      <w:r w:rsidR="00714CE3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о</w:t>
      </w:r>
      <w:r w:rsidR="00EA1FF9" w:rsidRPr="00917CFD">
        <w:rPr>
          <w:sz w:val="28"/>
          <w:szCs w:val="28"/>
        </w:rPr>
        <w:t>плата труда за выполнение годового объема работ, Ф</w:t>
      </w:r>
      <w:r w:rsidRPr="00917CFD">
        <w:rPr>
          <w:sz w:val="28"/>
          <w:szCs w:val="28"/>
          <w:vertAlign w:val="subscript"/>
        </w:rPr>
        <w:t xml:space="preserve">о </w:t>
      </w:r>
      <w:r w:rsidR="002924E4" w:rsidRPr="00917CFD">
        <w:rPr>
          <w:sz w:val="28"/>
          <w:szCs w:val="28"/>
          <w:vertAlign w:val="subscript"/>
        </w:rPr>
        <w:t xml:space="preserve">год </w:t>
      </w:r>
      <w:r w:rsidR="00EA1FF9" w:rsidRPr="00917CFD">
        <w:rPr>
          <w:sz w:val="28"/>
          <w:szCs w:val="28"/>
          <w:vertAlign w:val="subscript"/>
        </w:rPr>
        <w:t>руб</w:t>
      </w:r>
      <w:r w:rsidRPr="00917CFD">
        <w:rPr>
          <w:sz w:val="28"/>
          <w:szCs w:val="28"/>
        </w:rPr>
        <w:t>.</w:t>
      </w:r>
    </w:p>
    <w:p w:rsidR="002924E4" w:rsidRPr="00917CFD" w:rsidRDefault="00DA74D1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81.75pt;height:18pt">
            <v:imagedata r:id="rId27" o:title=""/>
          </v:shape>
        </w:pict>
      </w:r>
      <w:r w:rsidR="00917CFD">
        <w:rPr>
          <w:sz w:val="28"/>
          <w:szCs w:val="28"/>
        </w:rPr>
        <w:t xml:space="preserve"> </w:t>
      </w:r>
      <w:r w:rsidR="002924E4" w:rsidRPr="00917CFD">
        <w:rPr>
          <w:sz w:val="28"/>
          <w:szCs w:val="28"/>
        </w:rPr>
        <w:t>(18)</w:t>
      </w:r>
    </w:p>
    <w:p w:rsidR="00714CE3" w:rsidRPr="00917CFD" w:rsidRDefault="00DA74D1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16.75pt;height:18pt">
            <v:imagedata r:id="rId28" o:title=""/>
          </v:shape>
        </w:pict>
      </w:r>
    </w:p>
    <w:p w:rsidR="009B72E6" w:rsidRPr="00917CFD" w:rsidRDefault="00DA74D1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21.25pt;height:18pt">
            <v:imagedata r:id="rId29" o:title=""/>
          </v:shape>
        </w:pict>
      </w:r>
    </w:p>
    <w:p w:rsidR="002924E4" w:rsidRPr="00917CFD" w:rsidRDefault="00714CE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 Ф</w:t>
      </w:r>
      <w:r w:rsidRPr="00917CFD">
        <w:rPr>
          <w:sz w:val="28"/>
          <w:szCs w:val="28"/>
          <w:vertAlign w:val="subscript"/>
        </w:rPr>
        <w:t xml:space="preserve">час </w:t>
      </w:r>
      <w:r w:rsidRPr="00917CFD">
        <w:rPr>
          <w:sz w:val="28"/>
          <w:szCs w:val="28"/>
        </w:rPr>
        <w:t>- среднечасовая оплата труда с учетом отчисления в фонды социального назначения.</w:t>
      </w:r>
    </w:p>
    <w:p w:rsidR="00714CE3" w:rsidRPr="00917CFD" w:rsidRDefault="00DA74D1" w:rsidP="00917CFD">
      <w:pPr>
        <w:shd w:val="clear" w:color="auto" w:fill="FFFFFF"/>
        <w:tabs>
          <w:tab w:val="left" w:pos="1134"/>
          <w:tab w:val="left" w:pos="1220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50" type="#_x0000_t75" style="width:231.75pt;height:36pt">
            <v:imagedata r:id="rId30" o:title=""/>
          </v:shape>
        </w:pict>
      </w:r>
      <w:r w:rsidR="00917CFD">
        <w:rPr>
          <w:iCs/>
          <w:sz w:val="28"/>
          <w:szCs w:val="28"/>
        </w:rPr>
        <w:t xml:space="preserve"> </w:t>
      </w:r>
      <w:r w:rsidR="002924E4" w:rsidRPr="00917CFD">
        <w:rPr>
          <w:iCs/>
          <w:sz w:val="28"/>
          <w:szCs w:val="28"/>
        </w:rPr>
        <w:t>(19)</w:t>
      </w:r>
      <w:r w:rsidR="00714CE3" w:rsidRPr="00917CFD">
        <w:rPr>
          <w:iCs/>
          <w:sz w:val="28"/>
          <w:szCs w:val="28"/>
        </w:rPr>
        <w:tab/>
      </w:r>
      <w:r w:rsidR="00714CE3" w:rsidRPr="00917CFD">
        <w:rPr>
          <w:sz w:val="28"/>
          <w:szCs w:val="28"/>
        </w:rPr>
        <w:t>(19)</w:t>
      </w:r>
    </w:p>
    <w:p w:rsidR="00714CE3" w:rsidRPr="00917CFD" w:rsidRDefault="00714CE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 Ф</w:t>
      </w:r>
      <w:r w:rsidRPr="00917CFD">
        <w:rPr>
          <w:sz w:val="28"/>
          <w:szCs w:val="28"/>
          <w:vertAlign w:val="subscript"/>
        </w:rPr>
        <w:t>соц</w:t>
      </w:r>
      <w:r w:rsidRPr="00917CFD">
        <w:rPr>
          <w:sz w:val="28"/>
          <w:szCs w:val="28"/>
        </w:rPr>
        <w:t xml:space="preserve"> - общая сумма отчислений в фонды социального назначения.</w:t>
      </w:r>
    </w:p>
    <w:p w:rsidR="00714CE3" w:rsidRPr="00917CFD" w:rsidRDefault="00714CE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- экономия денежных сре</w:t>
      </w:r>
      <w:r w:rsidR="00076321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дств от снижения трудоемкости выполнения работ,</w:t>
      </w:r>
      <w:r w:rsidR="003431F3" w:rsidRPr="00917CFD">
        <w:rPr>
          <w:sz w:val="28"/>
          <w:szCs w:val="28"/>
        </w:rPr>
        <w:t xml:space="preserve"> Э</w:t>
      </w:r>
      <w:r w:rsidR="003431F3" w:rsidRPr="00917CFD">
        <w:rPr>
          <w:sz w:val="28"/>
          <w:szCs w:val="28"/>
          <w:vertAlign w:val="subscript"/>
        </w:rPr>
        <w:t>тр</w:t>
      </w:r>
      <w:r w:rsidR="003431F3" w:rsidRPr="00917CFD">
        <w:rPr>
          <w:sz w:val="28"/>
          <w:szCs w:val="28"/>
        </w:rPr>
        <w:t xml:space="preserve"> .,руб.</w:t>
      </w:r>
    </w:p>
    <w:p w:rsidR="003431F3" w:rsidRPr="00917CFD" w:rsidRDefault="00DA74D1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88.75pt;height:18.75pt">
            <v:imagedata r:id="rId31" o:title=""/>
          </v:shape>
        </w:pict>
      </w:r>
      <w:r w:rsidR="00917CFD">
        <w:rPr>
          <w:sz w:val="28"/>
          <w:szCs w:val="28"/>
        </w:rPr>
        <w:t xml:space="preserve"> </w:t>
      </w:r>
      <w:r w:rsidR="003431F3" w:rsidRPr="00917CFD">
        <w:rPr>
          <w:sz w:val="28"/>
          <w:szCs w:val="28"/>
        </w:rPr>
        <w:t>(20)</w:t>
      </w:r>
    </w:p>
    <w:p w:rsidR="00714CE3" w:rsidRPr="00917CFD" w:rsidRDefault="00714CE3" w:rsidP="00917CFD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где Ф</w:t>
      </w:r>
      <w:r w:rsidRPr="00917CFD">
        <w:rPr>
          <w:sz w:val="28"/>
          <w:szCs w:val="28"/>
          <w:vertAlign w:val="subscript"/>
        </w:rPr>
        <w:t>о.год2</w:t>
      </w:r>
      <w:r w:rsidRPr="00917CFD">
        <w:rPr>
          <w:sz w:val="28"/>
          <w:szCs w:val="28"/>
        </w:rPr>
        <w:t>, Ф</w:t>
      </w:r>
      <w:r w:rsidRPr="00917CFD">
        <w:rPr>
          <w:sz w:val="28"/>
          <w:szCs w:val="28"/>
          <w:vertAlign w:val="subscript"/>
        </w:rPr>
        <w:t>о</w:t>
      </w:r>
      <w:r w:rsidRPr="00917CFD">
        <w:rPr>
          <w:sz w:val="28"/>
          <w:szCs w:val="28"/>
        </w:rPr>
        <w:t>.</w:t>
      </w:r>
      <w:r w:rsidRPr="00917CFD">
        <w:rPr>
          <w:sz w:val="28"/>
          <w:szCs w:val="28"/>
          <w:vertAlign w:val="subscript"/>
        </w:rPr>
        <w:t>год1</w:t>
      </w:r>
      <w:r w:rsidRPr="00917CFD">
        <w:rPr>
          <w:sz w:val="28"/>
          <w:szCs w:val="28"/>
        </w:rPr>
        <w:t xml:space="preserve"> - оплата труда за выполнение годового объема работ до и после внедрения мероприятия. </w:t>
      </w:r>
    </w:p>
    <w:p w:rsidR="003431F3" w:rsidRPr="00917CFD" w:rsidRDefault="006546BD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2.1.7</w:t>
      </w:r>
      <w:r w:rsidR="00A7403B" w:rsidRPr="00917CFD">
        <w:rPr>
          <w:sz w:val="28"/>
          <w:szCs w:val="28"/>
        </w:rPr>
        <w:t>.2</w:t>
      </w:r>
      <w:r w:rsidR="00917CFD">
        <w:rPr>
          <w:sz w:val="28"/>
          <w:szCs w:val="28"/>
        </w:rPr>
        <w:t xml:space="preserve"> </w:t>
      </w:r>
      <w:r w:rsidR="00714CE3" w:rsidRPr="00917CFD">
        <w:rPr>
          <w:sz w:val="28"/>
          <w:szCs w:val="28"/>
        </w:rPr>
        <w:t xml:space="preserve">Расчет срока окупаемости изготовления приспособления. </w:t>
      </w:r>
      <w:r w:rsidR="00076321" w:rsidRPr="00917CFD">
        <w:rPr>
          <w:sz w:val="28"/>
          <w:szCs w:val="28"/>
        </w:rPr>
        <w:t>Мероприятия</w:t>
      </w:r>
      <w:r w:rsidR="00917CFD">
        <w:rPr>
          <w:sz w:val="28"/>
          <w:szCs w:val="28"/>
        </w:rPr>
        <w:t xml:space="preserve"> </w:t>
      </w:r>
      <w:r w:rsidR="00714CE3" w:rsidRPr="00917CFD">
        <w:rPr>
          <w:sz w:val="28"/>
          <w:szCs w:val="28"/>
        </w:rPr>
        <w:t>признается эффективным, если срок окупаемости менее двух лет,</w:t>
      </w:r>
      <w:r w:rsidR="003431F3" w:rsidRPr="00917CFD">
        <w:rPr>
          <w:sz w:val="28"/>
          <w:szCs w:val="28"/>
        </w:rPr>
        <w:t xml:space="preserve"> С</w:t>
      </w:r>
      <w:r w:rsidR="003431F3" w:rsidRPr="00917CFD">
        <w:rPr>
          <w:sz w:val="28"/>
          <w:szCs w:val="28"/>
          <w:vertAlign w:val="subscript"/>
        </w:rPr>
        <w:t>ок</w:t>
      </w:r>
      <w:r w:rsidR="003431F3" w:rsidRPr="00917CFD">
        <w:rPr>
          <w:sz w:val="28"/>
          <w:szCs w:val="28"/>
        </w:rPr>
        <w:t xml:space="preserve"> ., лет.</w:t>
      </w:r>
    </w:p>
    <w:p w:rsidR="003431F3" w:rsidRPr="00917CFD" w:rsidRDefault="00DA74D1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04pt;height:35.25pt">
            <v:imagedata r:id="rId32" o:title=""/>
          </v:shape>
        </w:pict>
      </w:r>
      <w:r w:rsidR="00917CFD">
        <w:rPr>
          <w:sz w:val="28"/>
          <w:szCs w:val="28"/>
        </w:rPr>
        <w:t xml:space="preserve"> </w:t>
      </w:r>
      <w:r w:rsidR="003431F3" w:rsidRPr="00917CFD">
        <w:rPr>
          <w:sz w:val="28"/>
          <w:szCs w:val="28"/>
        </w:rPr>
        <w:t>(21)</w:t>
      </w:r>
    </w:p>
    <w:p w:rsidR="00714CE3" w:rsidRPr="00917CFD" w:rsidRDefault="00917CFD" w:rsidP="00917CFD">
      <w:pPr>
        <w:tabs>
          <w:tab w:val="left" w:pos="1134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5DD8" w:rsidRPr="00917CFD">
        <w:rPr>
          <w:b/>
          <w:sz w:val="28"/>
          <w:szCs w:val="28"/>
        </w:rPr>
        <w:t>3</w:t>
      </w:r>
      <w:r w:rsidR="003431F3" w:rsidRPr="00917CFD">
        <w:rPr>
          <w:b/>
          <w:sz w:val="28"/>
          <w:szCs w:val="28"/>
        </w:rPr>
        <w:t xml:space="preserve"> </w:t>
      </w:r>
      <w:r w:rsidR="00714CE3" w:rsidRPr="00917CFD">
        <w:rPr>
          <w:b/>
          <w:sz w:val="28"/>
          <w:szCs w:val="28"/>
        </w:rPr>
        <w:t>Заключение</w:t>
      </w:r>
    </w:p>
    <w:p w:rsidR="003C465F" w:rsidRPr="00917CFD" w:rsidRDefault="003C465F" w:rsidP="00917CFD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6C3A06" w:rsidRPr="00917CFD" w:rsidRDefault="00175225" w:rsidP="00917CFD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Приспособление для правки коленчатого вала</w:t>
      </w:r>
      <w:r w:rsidR="007D5DD6" w:rsidRPr="00917CFD">
        <w:rPr>
          <w:sz w:val="28"/>
          <w:szCs w:val="28"/>
        </w:rPr>
        <w:t>,</w:t>
      </w:r>
      <w:r w:rsidRPr="00917CFD">
        <w:rPr>
          <w:sz w:val="28"/>
          <w:szCs w:val="28"/>
        </w:rPr>
        <w:t xml:space="preserve"> оказалось эффективным,</w:t>
      </w:r>
      <w:r w:rsidR="00261F0C" w:rsidRPr="00917CFD">
        <w:rPr>
          <w:sz w:val="28"/>
          <w:szCs w:val="28"/>
        </w:rPr>
        <w:t xml:space="preserve"> </w:t>
      </w:r>
    </w:p>
    <w:p w:rsidR="00175225" w:rsidRPr="00917CFD" w:rsidRDefault="00261F0C" w:rsidP="00917CFD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по</w:t>
      </w:r>
      <w:r w:rsidR="006C3A06" w:rsidRPr="00917CFD">
        <w:rPr>
          <w:sz w:val="28"/>
          <w:szCs w:val="28"/>
        </w:rPr>
        <w:t xml:space="preserve"> </w:t>
      </w:r>
      <w:r w:rsidRPr="00917CFD">
        <w:rPr>
          <w:sz w:val="28"/>
          <w:szCs w:val="28"/>
        </w:rPr>
        <w:t>сколько срок окупаемости оправдался и составил менее двух лет</w:t>
      </w:r>
      <w:r w:rsidR="007D5DD6" w:rsidRPr="00917CFD">
        <w:rPr>
          <w:sz w:val="28"/>
          <w:szCs w:val="28"/>
        </w:rPr>
        <w:t>. Уменьшение времени на обработку детали повлияло, на размер вып</w:t>
      </w:r>
      <w:r w:rsidR="006B5981" w:rsidRPr="00917CFD">
        <w:rPr>
          <w:sz w:val="28"/>
          <w:szCs w:val="28"/>
        </w:rPr>
        <w:t xml:space="preserve">лат заработной платы </w:t>
      </w:r>
      <w:r w:rsidR="00917CFD" w:rsidRPr="00917CFD">
        <w:rPr>
          <w:sz w:val="28"/>
          <w:szCs w:val="28"/>
        </w:rPr>
        <w:t>работникам,</w:t>
      </w:r>
      <w:r w:rsidR="007D5DD6" w:rsidRPr="00917CFD">
        <w:rPr>
          <w:sz w:val="28"/>
          <w:szCs w:val="28"/>
        </w:rPr>
        <w:t xml:space="preserve"> выполняющим данный вид ремонта. Снижение времени </w:t>
      </w:r>
      <w:r w:rsidR="002F15F2" w:rsidRPr="00917CFD">
        <w:rPr>
          <w:sz w:val="28"/>
          <w:szCs w:val="28"/>
        </w:rPr>
        <w:t>позволило увеличить</w:t>
      </w:r>
      <w:r w:rsidR="007D5DD6" w:rsidRPr="00917CFD">
        <w:rPr>
          <w:sz w:val="28"/>
          <w:szCs w:val="28"/>
        </w:rPr>
        <w:t xml:space="preserve"> количество выполняемого ремонта </w:t>
      </w:r>
      <w:r w:rsidR="002F15F2" w:rsidRPr="00917CFD">
        <w:rPr>
          <w:sz w:val="28"/>
          <w:szCs w:val="28"/>
        </w:rPr>
        <w:t>за год, а так же</w:t>
      </w:r>
      <w:r w:rsidR="00846097" w:rsidRPr="00917CFD">
        <w:rPr>
          <w:sz w:val="28"/>
          <w:szCs w:val="28"/>
        </w:rPr>
        <w:t xml:space="preserve"> понизить</w:t>
      </w:r>
      <w:r w:rsidR="002F15F2" w:rsidRPr="00917CFD">
        <w:rPr>
          <w:sz w:val="28"/>
          <w:szCs w:val="28"/>
        </w:rPr>
        <w:t xml:space="preserve"> стоимость выполняемого ремонта</w:t>
      </w:r>
      <w:r w:rsidR="00846097" w:rsidRPr="00917CFD">
        <w:rPr>
          <w:sz w:val="28"/>
          <w:szCs w:val="28"/>
        </w:rPr>
        <w:t>,</w:t>
      </w:r>
      <w:r w:rsidR="002F15F2" w:rsidRPr="00917CFD">
        <w:rPr>
          <w:sz w:val="28"/>
          <w:szCs w:val="28"/>
        </w:rPr>
        <w:t xml:space="preserve"> таким образом повысится количество денежных средств получаемых предприятием, от данного вида ремонта.</w:t>
      </w:r>
      <w:r w:rsidR="00846097" w:rsidRPr="00917CFD">
        <w:rPr>
          <w:sz w:val="28"/>
          <w:szCs w:val="28"/>
        </w:rPr>
        <w:t xml:space="preserve"> Все эти факторы, убеждают руководителей ремонтных предприятий, вводить различные приспособления для, повышения эффективности работ проводимых на</w:t>
      </w:r>
      <w:r w:rsidR="0037349C" w:rsidRPr="00917CFD">
        <w:rPr>
          <w:sz w:val="28"/>
          <w:szCs w:val="28"/>
        </w:rPr>
        <w:t xml:space="preserve"> предприятии</w:t>
      </w:r>
      <w:r w:rsidR="00846097" w:rsidRPr="00917CFD">
        <w:rPr>
          <w:sz w:val="28"/>
          <w:szCs w:val="28"/>
        </w:rPr>
        <w:t>.</w:t>
      </w:r>
      <w:r w:rsidR="00917CFD">
        <w:rPr>
          <w:sz w:val="28"/>
          <w:szCs w:val="28"/>
        </w:rPr>
        <w:t xml:space="preserve"> </w:t>
      </w:r>
    </w:p>
    <w:p w:rsidR="00545D48" w:rsidRPr="00917CFD" w:rsidRDefault="00917CFD" w:rsidP="00917CF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45D48" w:rsidRPr="00917CFD">
        <w:rPr>
          <w:b/>
          <w:sz w:val="28"/>
          <w:szCs w:val="28"/>
        </w:rPr>
        <w:t>Список литературы</w:t>
      </w:r>
    </w:p>
    <w:p w:rsidR="00917CFD" w:rsidRPr="00917CFD" w:rsidRDefault="00917CFD" w:rsidP="00917CFD">
      <w:pPr>
        <w:spacing w:line="360" w:lineRule="auto"/>
        <w:jc w:val="both"/>
        <w:rPr>
          <w:sz w:val="28"/>
          <w:szCs w:val="28"/>
        </w:rPr>
      </w:pPr>
    </w:p>
    <w:p w:rsidR="00545D48" w:rsidRPr="00917CFD" w:rsidRDefault="00545D48" w:rsidP="00917CFD">
      <w:pPr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1. Данные базового предприятия.</w:t>
      </w:r>
    </w:p>
    <w:p w:rsidR="00545D48" w:rsidRPr="00917CFD" w:rsidRDefault="00545D48" w:rsidP="00917CFD">
      <w:pPr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 xml:space="preserve">2. Руководство по эксплутации ремонту и обслуживанию автомобилей семейства ВАЗ </w:t>
      </w:r>
      <w:smartTag w:uri="urn:schemas-microsoft-com:office:smarttags" w:element="metricconverter">
        <w:smartTagPr>
          <w:attr w:name="ProductID" w:val="2110. М"/>
        </w:smartTagPr>
        <w:r w:rsidRPr="00917CFD">
          <w:rPr>
            <w:sz w:val="28"/>
            <w:szCs w:val="28"/>
          </w:rPr>
          <w:t>2110. М</w:t>
        </w:r>
      </w:smartTag>
      <w:r w:rsidRPr="00917CFD">
        <w:rPr>
          <w:sz w:val="28"/>
          <w:szCs w:val="28"/>
        </w:rPr>
        <w:t>., 2004г.</w:t>
      </w:r>
    </w:p>
    <w:p w:rsidR="00545D48" w:rsidRPr="00917CFD" w:rsidRDefault="00545D48" w:rsidP="00917CFD">
      <w:pPr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3. Горфинколь В,Я. «Экономика организации (предприятия)». М., 2003г.</w:t>
      </w:r>
    </w:p>
    <w:p w:rsidR="00545D48" w:rsidRPr="00917CFD" w:rsidRDefault="00545D48" w:rsidP="00917CFD">
      <w:pPr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4. Карагодин В.И. «Ремонт автомобильного транспорта». М., 2001г.</w:t>
      </w:r>
    </w:p>
    <w:p w:rsidR="00545D48" w:rsidRPr="00917CFD" w:rsidRDefault="00545D48" w:rsidP="00917CFD">
      <w:pPr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5. Малышев А.И. «Экономика автомобильного транспорта». М., 1990г.</w:t>
      </w:r>
    </w:p>
    <w:p w:rsidR="00545D48" w:rsidRPr="00917CFD" w:rsidRDefault="00545D48" w:rsidP="00917CFD">
      <w:pPr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6. Положение о техническом обслуживании и ремонте подвижного состава автомобильного транспорта.</w:t>
      </w:r>
    </w:p>
    <w:p w:rsidR="00545D48" w:rsidRPr="00917CFD" w:rsidRDefault="00545D48" w:rsidP="00917CFD">
      <w:pPr>
        <w:spacing w:line="360" w:lineRule="auto"/>
        <w:jc w:val="both"/>
        <w:rPr>
          <w:sz w:val="28"/>
          <w:szCs w:val="28"/>
        </w:rPr>
      </w:pPr>
      <w:r w:rsidRPr="00917CFD">
        <w:rPr>
          <w:sz w:val="28"/>
          <w:szCs w:val="28"/>
        </w:rPr>
        <w:t>7. Нормативы численности рабочих, занятых техническим обслуживанием и ремонтом подвижного состава автомобильного транспорта.</w:t>
      </w:r>
    </w:p>
    <w:p w:rsidR="005B5C56" w:rsidRPr="00917CFD" w:rsidRDefault="00917CFD" w:rsidP="00917CFD">
      <w:pPr>
        <w:spacing w:line="360" w:lineRule="auto"/>
        <w:ind w:firstLine="709"/>
        <w:jc w:val="center"/>
        <w:rPr>
          <w:bCs/>
          <w:sz w:val="28"/>
          <w:szCs w:val="26"/>
        </w:rPr>
      </w:pPr>
      <w:r>
        <w:rPr>
          <w:sz w:val="28"/>
          <w:szCs w:val="28"/>
        </w:rPr>
        <w:br w:type="page"/>
      </w:r>
      <w:r w:rsidR="005B5C56" w:rsidRPr="00917CFD">
        <w:rPr>
          <w:bCs/>
          <w:sz w:val="28"/>
          <w:szCs w:val="26"/>
        </w:rPr>
        <w:t>ГОУСПО</w:t>
      </w:r>
    </w:p>
    <w:p w:rsidR="005B5C56" w:rsidRPr="00917CFD" w:rsidRDefault="005B5C56" w:rsidP="00917CFD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917CFD">
        <w:rPr>
          <w:bCs/>
          <w:sz w:val="28"/>
          <w:szCs w:val="26"/>
        </w:rPr>
        <w:t xml:space="preserve">Волжский Политехнический </w:t>
      </w:r>
      <w:r w:rsidRPr="00917CFD">
        <w:rPr>
          <w:sz w:val="28"/>
          <w:szCs w:val="26"/>
        </w:rPr>
        <w:t>Техникум</w:t>
      </w:r>
    </w:p>
    <w:p w:rsidR="00917CFD" w:rsidRDefault="00917CFD" w:rsidP="00917CF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68"/>
        </w:rPr>
      </w:pPr>
    </w:p>
    <w:p w:rsidR="00917CFD" w:rsidRDefault="00917CFD" w:rsidP="00917CF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68"/>
        </w:rPr>
      </w:pPr>
    </w:p>
    <w:p w:rsidR="00917CFD" w:rsidRDefault="00917CFD" w:rsidP="00917CF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68"/>
        </w:rPr>
      </w:pPr>
    </w:p>
    <w:p w:rsidR="00917CFD" w:rsidRDefault="00917CFD" w:rsidP="00917CFD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68"/>
        </w:rPr>
      </w:pPr>
    </w:p>
    <w:p w:rsidR="00917CFD" w:rsidRPr="00917CFD" w:rsidRDefault="00917CFD" w:rsidP="00917CFD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68"/>
        </w:rPr>
      </w:pPr>
    </w:p>
    <w:p w:rsidR="005B5C56" w:rsidRPr="00917CFD" w:rsidRDefault="005B5C56" w:rsidP="00917CFD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917CFD">
        <w:rPr>
          <w:b/>
          <w:bCs/>
          <w:sz w:val="28"/>
          <w:szCs w:val="68"/>
        </w:rPr>
        <w:t>КУРСОВОЙ ПРОЕКТ</w:t>
      </w:r>
    </w:p>
    <w:p w:rsidR="005B5C56" w:rsidRPr="00917CFD" w:rsidRDefault="005B5C56" w:rsidP="00917CFD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917CFD">
        <w:rPr>
          <w:b/>
          <w:sz w:val="28"/>
          <w:szCs w:val="32"/>
        </w:rPr>
        <w:t>По дисциплине: Экономика отрасли</w:t>
      </w:r>
      <w:r w:rsidR="00D67AA2" w:rsidRPr="00917CFD">
        <w:rPr>
          <w:b/>
          <w:sz w:val="28"/>
          <w:szCs w:val="32"/>
        </w:rPr>
        <w:t>.</w:t>
      </w:r>
    </w:p>
    <w:p w:rsidR="005B5C56" w:rsidRPr="00917CFD" w:rsidRDefault="005B5C56" w:rsidP="00917CFD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917CFD">
        <w:rPr>
          <w:b/>
          <w:sz w:val="28"/>
          <w:szCs w:val="32"/>
        </w:rPr>
        <w:t>Тема:</w:t>
      </w:r>
      <w:r w:rsidR="00D67AA2" w:rsidRPr="00917CFD">
        <w:rPr>
          <w:b/>
          <w:sz w:val="28"/>
          <w:szCs w:val="32"/>
        </w:rPr>
        <w:t xml:space="preserve"> </w:t>
      </w:r>
      <w:r w:rsidR="00115AA2" w:rsidRPr="00917CFD">
        <w:rPr>
          <w:b/>
          <w:sz w:val="28"/>
          <w:szCs w:val="32"/>
        </w:rPr>
        <w:t>Расчет</w:t>
      </w:r>
      <w:r w:rsidR="00D67AA2" w:rsidRPr="00917CFD">
        <w:rPr>
          <w:b/>
          <w:sz w:val="28"/>
          <w:szCs w:val="32"/>
        </w:rPr>
        <w:t xml:space="preserve"> экономической эффективности от внедрения в ремонтный процесс приспособления для восстановления коленчатого вала двигателя автомобиля ВАЗ</w:t>
      </w:r>
      <w:r w:rsidRPr="00917CFD">
        <w:rPr>
          <w:b/>
          <w:sz w:val="28"/>
          <w:szCs w:val="38"/>
        </w:rPr>
        <w:t>.</w:t>
      </w:r>
    </w:p>
    <w:p w:rsidR="005B5C56" w:rsidRPr="00917CFD" w:rsidRDefault="005B5C56" w:rsidP="00917CFD">
      <w:pPr>
        <w:shd w:val="clear" w:color="auto" w:fill="FFFFFF"/>
        <w:tabs>
          <w:tab w:val="left" w:pos="2925"/>
          <w:tab w:val="left" w:pos="8617"/>
        </w:tabs>
        <w:spacing w:line="360" w:lineRule="auto"/>
        <w:ind w:firstLine="709"/>
        <w:jc w:val="both"/>
        <w:rPr>
          <w:sz w:val="28"/>
          <w:szCs w:val="32"/>
        </w:rPr>
      </w:pPr>
    </w:p>
    <w:p w:rsidR="005B5C56" w:rsidRPr="00917CFD" w:rsidRDefault="005B5C56" w:rsidP="00917CFD">
      <w:pPr>
        <w:shd w:val="clear" w:color="auto" w:fill="FFFFFF"/>
        <w:tabs>
          <w:tab w:val="left" w:pos="2925"/>
          <w:tab w:val="left" w:pos="8617"/>
        </w:tabs>
        <w:spacing w:line="360" w:lineRule="auto"/>
        <w:ind w:firstLine="709"/>
        <w:jc w:val="both"/>
        <w:rPr>
          <w:sz w:val="28"/>
        </w:rPr>
      </w:pPr>
    </w:p>
    <w:p w:rsidR="005B5C56" w:rsidRPr="00917CFD" w:rsidRDefault="005B5C56" w:rsidP="00917CFD">
      <w:pPr>
        <w:shd w:val="clear" w:color="auto" w:fill="FFFFFF"/>
        <w:spacing w:line="360" w:lineRule="auto"/>
        <w:ind w:firstLine="709"/>
        <w:jc w:val="right"/>
        <w:rPr>
          <w:sz w:val="28"/>
          <w:szCs w:val="32"/>
        </w:rPr>
      </w:pPr>
      <w:r w:rsidRPr="00917CFD">
        <w:rPr>
          <w:sz w:val="28"/>
          <w:szCs w:val="32"/>
        </w:rPr>
        <w:t xml:space="preserve">Студент: </w:t>
      </w:r>
      <w:r w:rsidR="003C465F" w:rsidRPr="00917CFD">
        <w:rPr>
          <w:sz w:val="28"/>
          <w:szCs w:val="32"/>
        </w:rPr>
        <w:t>_____________</w:t>
      </w:r>
    </w:p>
    <w:p w:rsidR="005B5C56" w:rsidRPr="00917CFD" w:rsidRDefault="005B5C56" w:rsidP="00917CFD">
      <w:pPr>
        <w:shd w:val="clear" w:color="auto" w:fill="FFFFFF"/>
        <w:spacing w:line="360" w:lineRule="auto"/>
        <w:ind w:firstLine="709"/>
        <w:jc w:val="right"/>
        <w:rPr>
          <w:sz w:val="28"/>
          <w:szCs w:val="32"/>
        </w:rPr>
      </w:pPr>
      <w:r w:rsidRPr="00917CFD">
        <w:rPr>
          <w:sz w:val="28"/>
          <w:szCs w:val="32"/>
        </w:rPr>
        <w:t xml:space="preserve">Преподаватель: </w:t>
      </w:r>
      <w:r w:rsidR="003C465F" w:rsidRPr="00917CFD">
        <w:rPr>
          <w:sz w:val="28"/>
          <w:szCs w:val="32"/>
        </w:rPr>
        <w:t>________</w:t>
      </w:r>
    </w:p>
    <w:p w:rsidR="005B5C56" w:rsidRPr="00917CFD" w:rsidRDefault="005B5C56" w:rsidP="00917CFD">
      <w:pPr>
        <w:spacing w:line="360" w:lineRule="auto"/>
        <w:ind w:firstLine="709"/>
        <w:jc w:val="right"/>
        <w:rPr>
          <w:sz w:val="28"/>
          <w:szCs w:val="34"/>
        </w:rPr>
      </w:pPr>
    </w:p>
    <w:p w:rsidR="005B5C56" w:rsidRPr="00917CFD" w:rsidRDefault="005B5C56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5B5C56" w:rsidRDefault="005B5C56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917CFD" w:rsidRDefault="00917CFD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917CFD" w:rsidRDefault="00917CFD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917CFD" w:rsidRDefault="00917CFD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917CFD" w:rsidRDefault="00917CFD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917CFD" w:rsidRPr="00917CFD" w:rsidRDefault="00917CFD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5B5C56" w:rsidRPr="00917CFD" w:rsidRDefault="005B5C56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5B5C56" w:rsidRPr="00917CFD" w:rsidRDefault="005B5C56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3C465F" w:rsidRPr="00917CFD" w:rsidRDefault="003C465F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EC00C1" w:rsidRPr="00917CFD" w:rsidRDefault="00EC00C1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EC00C1" w:rsidRPr="00917CFD" w:rsidRDefault="00EC00C1" w:rsidP="00917CFD">
      <w:pPr>
        <w:spacing w:line="360" w:lineRule="auto"/>
        <w:ind w:firstLine="709"/>
        <w:jc w:val="both"/>
        <w:rPr>
          <w:sz w:val="28"/>
          <w:szCs w:val="34"/>
        </w:rPr>
      </w:pPr>
    </w:p>
    <w:p w:rsidR="00EA1FF9" w:rsidRPr="00917CFD" w:rsidRDefault="005B5C56" w:rsidP="00917CFD">
      <w:pPr>
        <w:spacing w:line="360" w:lineRule="auto"/>
        <w:ind w:firstLine="709"/>
        <w:jc w:val="center"/>
        <w:rPr>
          <w:sz w:val="28"/>
          <w:szCs w:val="28"/>
        </w:rPr>
      </w:pPr>
      <w:r w:rsidRPr="00917CFD">
        <w:rPr>
          <w:sz w:val="28"/>
          <w:szCs w:val="34"/>
        </w:rPr>
        <w:t>2007</w:t>
      </w:r>
      <w:bookmarkStart w:id="0" w:name="_GoBack"/>
      <w:bookmarkEnd w:id="0"/>
    </w:p>
    <w:sectPr w:rsidR="00EA1FF9" w:rsidRPr="00917CFD" w:rsidSect="00917CFD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4EDE9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596B29"/>
    <w:multiLevelType w:val="hybridMultilevel"/>
    <w:tmpl w:val="979EF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F4D02"/>
    <w:multiLevelType w:val="singleLevel"/>
    <w:tmpl w:val="270098B8"/>
    <w:lvl w:ilvl="0">
      <w:start w:val="2"/>
      <w:numFmt w:val="decimal"/>
      <w:lvlText w:val="2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3">
    <w:nsid w:val="294A39E1"/>
    <w:multiLevelType w:val="hybridMultilevel"/>
    <w:tmpl w:val="D364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F50EF6"/>
    <w:multiLevelType w:val="hybridMultilevel"/>
    <w:tmpl w:val="56020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A5150"/>
    <w:multiLevelType w:val="singleLevel"/>
    <w:tmpl w:val="628E72F8"/>
    <w:lvl w:ilvl="0">
      <w:start w:val="1"/>
      <w:numFmt w:val="decimal"/>
      <w:lvlText w:val="2.1.1.%1."/>
      <w:legacy w:legacy="1" w:legacySpace="0" w:legacyIndent="978"/>
      <w:lvlJc w:val="left"/>
      <w:rPr>
        <w:rFonts w:ascii="Times New Roman" w:hAnsi="Times New Roman" w:cs="Times New Roman" w:hint="default"/>
      </w:rPr>
    </w:lvl>
  </w:abstractNum>
  <w:abstractNum w:abstractNumId="6">
    <w:nsid w:val="3E7D1210"/>
    <w:multiLevelType w:val="hybridMultilevel"/>
    <w:tmpl w:val="B8D8D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7F537D"/>
    <w:multiLevelType w:val="hybridMultilevel"/>
    <w:tmpl w:val="38603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8A58CE"/>
    <w:multiLevelType w:val="hybridMultilevel"/>
    <w:tmpl w:val="1BAAA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5BC6026"/>
    <w:multiLevelType w:val="hybridMultilevel"/>
    <w:tmpl w:val="95E84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0E63F0"/>
    <w:multiLevelType w:val="hybridMultilevel"/>
    <w:tmpl w:val="03507952"/>
    <w:lvl w:ilvl="0" w:tplc="4FB2B590">
      <w:start w:val="3"/>
      <w:numFmt w:val="decimal"/>
      <w:lvlText w:val="%1."/>
      <w:lvlJc w:val="left"/>
      <w:pPr>
        <w:tabs>
          <w:tab w:val="num" w:pos="1632"/>
        </w:tabs>
        <w:ind w:left="163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  <w:rPr>
        <w:rFonts w:cs="Times New Roman"/>
      </w:rPr>
    </w:lvl>
  </w:abstractNum>
  <w:abstractNum w:abstractNumId="11">
    <w:nsid w:val="65AB2843"/>
    <w:multiLevelType w:val="hybridMultilevel"/>
    <w:tmpl w:val="BD143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036067"/>
    <w:multiLevelType w:val="hybridMultilevel"/>
    <w:tmpl w:val="39A62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390C7D"/>
    <w:multiLevelType w:val="hybridMultilevel"/>
    <w:tmpl w:val="3312A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480"/>
        <w:lvlJc w:val="left"/>
        <w:rPr>
          <w:rFonts w:ascii="Times New Roman" w:hAnsi="Times New Roman" w:hint="default"/>
        </w:rPr>
      </w:lvl>
    </w:lvlOverride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13"/>
  </w:num>
  <w:num w:numId="9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4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917"/>
    <w:rsid w:val="00003758"/>
    <w:rsid w:val="00012321"/>
    <w:rsid w:val="000229E1"/>
    <w:rsid w:val="00051B63"/>
    <w:rsid w:val="0005469D"/>
    <w:rsid w:val="00055787"/>
    <w:rsid w:val="00065016"/>
    <w:rsid w:val="00066066"/>
    <w:rsid w:val="0007581B"/>
    <w:rsid w:val="00075EE7"/>
    <w:rsid w:val="00076321"/>
    <w:rsid w:val="000772A0"/>
    <w:rsid w:val="00086722"/>
    <w:rsid w:val="000B656E"/>
    <w:rsid w:val="000C0E3C"/>
    <w:rsid w:val="000D6A78"/>
    <w:rsid w:val="000E2EE8"/>
    <w:rsid w:val="000E3C15"/>
    <w:rsid w:val="000F14DC"/>
    <w:rsid w:val="00106CAB"/>
    <w:rsid w:val="00106D7C"/>
    <w:rsid w:val="00113A74"/>
    <w:rsid w:val="00115AA2"/>
    <w:rsid w:val="001371CC"/>
    <w:rsid w:val="00144ECF"/>
    <w:rsid w:val="00164E2E"/>
    <w:rsid w:val="00175225"/>
    <w:rsid w:val="001821B1"/>
    <w:rsid w:val="001911D8"/>
    <w:rsid w:val="00197906"/>
    <w:rsid w:val="001A3917"/>
    <w:rsid w:val="001A7278"/>
    <w:rsid w:val="001C298E"/>
    <w:rsid w:val="001C31C7"/>
    <w:rsid w:val="001D1E5E"/>
    <w:rsid w:val="001E4303"/>
    <w:rsid w:val="001E66B0"/>
    <w:rsid w:val="00201206"/>
    <w:rsid w:val="00202865"/>
    <w:rsid w:val="00210F56"/>
    <w:rsid w:val="00236716"/>
    <w:rsid w:val="00236D54"/>
    <w:rsid w:val="00250144"/>
    <w:rsid w:val="002517D8"/>
    <w:rsid w:val="00261F0C"/>
    <w:rsid w:val="002748D5"/>
    <w:rsid w:val="00277543"/>
    <w:rsid w:val="002924E4"/>
    <w:rsid w:val="002933EA"/>
    <w:rsid w:val="002936D3"/>
    <w:rsid w:val="002A2E25"/>
    <w:rsid w:val="002A4946"/>
    <w:rsid w:val="002A729B"/>
    <w:rsid w:val="002B2BF1"/>
    <w:rsid w:val="002B7ED0"/>
    <w:rsid w:val="002C05EC"/>
    <w:rsid w:val="002C080E"/>
    <w:rsid w:val="002E26E6"/>
    <w:rsid w:val="002E3528"/>
    <w:rsid w:val="002E5841"/>
    <w:rsid w:val="002F15F2"/>
    <w:rsid w:val="002F5580"/>
    <w:rsid w:val="00307F87"/>
    <w:rsid w:val="0031589A"/>
    <w:rsid w:val="0032369F"/>
    <w:rsid w:val="003263FD"/>
    <w:rsid w:val="00327A56"/>
    <w:rsid w:val="003335FB"/>
    <w:rsid w:val="003431F3"/>
    <w:rsid w:val="00343C02"/>
    <w:rsid w:val="0034690C"/>
    <w:rsid w:val="00347E94"/>
    <w:rsid w:val="0035088F"/>
    <w:rsid w:val="00351F04"/>
    <w:rsid w:val="00357F50"/>
    <w:rsid w:val="0037349C"/>
    <w:rsid w:val="0038048B"/>
    <w:rsid w:val="00382BFE"/>
    <w:rsid w:val="00383A0A"/>
    <w:rsid w:val="00387CF2"/>
    <w:rsid w:val="003A1FCA"/>
    <w:rsid w:val="003B0518"/>
    <w:rsid w:val="003C465F"/>
    <w:rsid w:val="003E42DE"/>
    <w:rsid w:val="00405CDB"/>
    <w:rsid w:val="00407B3E"/>
    <w:rsid w:val="004111D0"/>
    <w:rsid w:val="00424B07"/>
    <w:rsid w:val="0043600D"/>
    <w:rsid w:val="004377DB"/>
    <w:rsid w:val="004430DC"/>
    <w:rsid w:val="00454713"/>
    <w:rsid w:val="0046344C"/>
    <w:rsid w:val="00464433"/>
    <w:rsid w:val="004651D8"/>
    <w:rsid w:val="00484C70"/>
    <w:rsid w:val="004857FD"/>
    <w:rsid w:val="004A59D9"/>
    <w:rsid w:val="004B3544"/>
    <w:rsid w:val="004B7B6F"/>
    <w:rsid w:val="004C449A"/>
    <w:rsid w:val="004E3DB3"/>
    <w:rsid w:val="004F0813"/>
    <w:rsid w:val="004F6FBE"/>
    <w:rsid w:val="004F7BEC"/>
    <w:rsid w:val="0050121B"/>
    <w:rsid w:val="00520A08"/>
    <w:rsid w:val="00522D82"/>
    <w:rsid w:val="00530C4B"/>
    <w:rsid w:val="005367FD"/>
    <w:rsid w:val="00543EEB"/>
    <w:rsid w:val="00545D48"/>
    <w:rsid w:val="00560CCC"/>
    <w:rsid w:val="00563555"/>
    <w:rsid w:val="005672BE"/>
    <w:rsid w:val="005819EA"/>
    <w:rsid w:val="00591022"/>
    <w:rsid w:val="00593217"/>
    <w:rsid w:val="00593441"/>
    <w:rsid w:val="00596A3D"/>
    <w:rsid w:val="005A783A"/>
    <w:rsid w:val="005B5C56"/>
    <w:rsid w:val="005D4531"/>
    <w:rsid w:val="005E2E13"/>
    <w:rsid w:val="005E786D"/>
    <w:rsid w:val="00601BB3"/>
    <w:rsid w:val="00601FDC"/>
    <w:rsid w:val="00605BC2"/>
    <w:rsid w:val="00610EF8"/>
    <w:rsid w:val="00615921"/>
    <w:rsid w:val="00635C33"/>
    <w:rsid w:val="00644924"/>
    <w:rsid w:val="006526EE"/>
    <w:rsid w:val="006546BD"/>
    <w:rsid w:val="00656AB7"/>
    <w:rsid w:val="006577A3"/>
    <w:rsid w:val="00663FE8"/>
    <w:rsid w:val="006651FD"/>
    <w:rsid w:val="00671DD0"/>
    <w:rsid w:val="00672667"/>
    <w:rsid w:val="006727F7"/>
    <w:rsid w:val="00675282"/>
    <w:rsid w:val="006A7B91"/>
    <w:rsid w:val="006B2FA3"/>
    <w:rsid w:val="006B34A1"/>
    <w:rsid w:val="006B5981"/>
    <w:rsid w:val="006C3A06"/>
    <w:rsid w:val="006C77F0"/>
    <w:rsid w:val="006E4E17"/>
    <w:rsid w:val="006E58C5"/>
    <w:rsid w:val="007003CC"/>
    <w:rsid w:val="0070204F"/>
    <w:rsid w:val="00702DA0"/>
    <w:rsid w:val="00702F5D"/>
    <w:rsid w:val="00704236"/>
    <w:rsid w:val="00704D15"/>
    <w:rsid w:val="007077B4"/>
    <w:rsid w:val="00712C4A"/>
    <w:rsid w:val="00712E5B"/>
    <w:rsid w:val="00713518"/>
    <w:rsid w:val="00714CE3"/>
    <w:rsid w:val="00715CBC"/>
    <w:rsid w:val="007224A5"/>
    <w:rsid w:val="00723FC6"/>
    <w:rsid w:val="007526B9"/>
    <w:rsid w:val="0075352A"/>
    <w:rsid w:val="007548F1"/>
    <w:rsid w:val="00785639"/>
    <w:rsid w:val="0078717D"/>
    <w:rsid w:val="00795571"/>
    <w:rsid w:val="007A6FA3"/>
    <w:rsid w:val="007C50A3"/>
    <w:rsid w:val="007D3307"/>
    <w:rsid w:val="007D5DD6"/>
    <w:rsid w:val="007D66EF"/>
    <w:rsid w:val="007F0B2E"/>
    <w:rsid w:val="00802BDC"/>
    <w:rsid w:val="0080545F"/>
    <w:rsid w:val="008236D6"/>
    <w:rsid w:val="00825EF3"/>
    <w:rsid w:val="00830DE9"/>
    <w:rsid w:val="00840D78"/>
    <w:rsid w:val="0084386A"/>
    <w:rsid w:val="00846097"/>
    <w:rsid w:val="00852644"/>
    <w:rsid w:val="00864651"/>
    <w:rsid w:val="008A60EE"/>
    <w:rsid w:val="008B7A80"/>
    <w:rsid w:val="008C64E4"/>
    <w:rsid w:val="008D4CF3"/>
    <w:rsid w:val="008D5827"/>
    <w:rsid w:val="008E47B1"/>
    <w:rsid w:val="00901AFA"/>
    <w:rsid w:val="0090335D"/>
    <w:rsid w:val="00912228"/>
    <w:rsid w:val="00917CFD"/>
    <w:rsid w:val="00925776"/>
    <w:rsid w:val="009304EC"/>
    <w:rsid w:val="00937A57"/>
    <w:rsid w:val="00941E89"/>
    <w:rsid w:val="0095352D"/>
    <w:rsid w:val="00961BAF"/>
    <w:rsid w:val="009634AE"/>
    <w:rsid w:val="00981295"/>
    <w:rsid w:val="00982B67"/>
    <w:rsid w:val="00990870"/>
    <w:rsid w:val="009B30DB"/>
    <w:rsid w:val="009B449B"/>
    <w:rsid w:val="009B72E6"/>
    <w:rsid w:val="009E2B75"/>
    <w:rsid w:val="009F7DA9"/>
    <w:rsid w:val="00A07D15"/>
    <w:rsid w:val="00A10614"/>
    <w:rsid w:val="00A10A5B"/>
    <w:rsid w:val="00A165C7"/>
    <w:rsid w:val="00A21086"/>
    <w:rsid w:val="00A24D73"/>
    <w:rsid w:val="00A30546"/>
    <w:rsid w:val="00A44393"/>
    <w:rsid w:val="00A602FC"/>
    <w:rsid w:val="00A636BB"/>
    <w:rsid w:val="00A70E48"/>
    <w:rsid w:val="00A7403B"/>
    <w:rsid w:val="00A82AF9"/>
    <w:rsid w:val="00A87BC4"/>
    <w:rsid w:val="00AB43A2"/>
    <w:rsid w:val="00AD077D"/>
    <w:rsid w:val="00AE1238"/>
    <w:rsid w:val="00AF139A"/>
    <w:rsid w:val="00AF6365"/>
    <w:rsid w:val="00B04A17"/>
    <w:rsid w:val="00B06210"/>
    <w:rsid w:val="00B1106D"/>
    <w:rsid w:val="00B11FD9"/>
    <w:rsid w:val="00B13336"/>
    <w:rsid w:val="00B137B5"/>
    <w:rsid w:val="00B14FD0"/>
    <w:rsid w:val="00B15E29"/>
    <w:rsid w:val="00B36558"/>
    <w:rsid w:val="00B51FAC"/>
    <w:rsid w:val="00B6180A"/>
    <w:rsid w:val="00B63979"/>
    <w:rsid w:val="00B65DC2"/>
    <w:rsid w:val="00B85F16"/>
    <w:rsid w:val="00BA1124"/>
    <w:rsid w:val="00BA6BD8"/>
    <w:rsid w:val="00BA7C8C"/>
    <w:rsid w:val="00BB750B"/>
    <w:rsid w:val="00BD1ED0"/>
    <w:rsid w:val="00BD3E57"/>
    <w:rsid w:val="00BF42B3"/>
    <w:rsid w:val="00C021E1"/>
    <w:rsid w:val="00C037B2"/>
    <w:rsid w:val="00C14EC6"/>
    <w:rsid w:val="00C1661F"/>
    <w:rsid w:val="00C22093"/>
    <w:rsid w:val="00C25452"/>
    <w:rsid w:val="00C26F77"/>
    <w:rsid w:val="00C3638B"/>
    <w:rsid w:val="00C364EE"/>
    <w:rsid w:val="00C61723"/>
    <w:rsid w:val="00C6699A"/>
    <w:rsid w:val="00C80164"/>
    <w:rsid w:val="00C906DD"/>
    <w:rsid w:val="00CA05A6"/>
    <w:rsid w:val="00CC2125"/>
    <w:rsid w:val="00CC2C1D"/>
    <w:rsid w:val="00CD5DD8"/>
    <w:rsid w:val="00CD6D93"/>
    <w:rsid w:val="00CF3C0C"/>
    <w:rsid w:val="00CF4478"/>
    <w:rsid w:val="00CF7A0A"/>
    <w:rsid w:val="00D33FE9"/>
    <w:rsid w:val="00D47870"/>
    <w:rsid w:val="00D572E8"/>
    <w:rsid w:val="00D608B3"/>
    <w:rsid w:val="00D658BF"/>
    <w:rsid w:val="00D67AA2"/>
    <w:rsid w:val="00D70E0E"/>
    <w:rsid w:val="00D84A8F"/>
    <w:rsid w:val="00DA74D1"/>
    <w:rsid w:val="00DD3648"/>
    <w:rsid w:val="00DE1EDE"/>
    <w:rsid w:val="00DF5FD0"/>
    <w:rsid w:val="00E03372"/>
    <w:rsid w:val="00E16EBE"/>
    <w:rsid w:val="00E20136"/>
    <w:rsid w:val="00E2739E"/>
    <w:rsid w:val="00E328CF"/>
    <w:rsid w:val="00E4274D"/>
    <w:rsid w:val="00E50D8D"/>
    <w:rsid w:val="00E856FC"/>
    <w:rsid w:val="00EA1FF9"/>
    <w:rsid w:val="00EB588A"/>
    <w:rsid w:val="00EC00C1"/>
    <w:rsid w:val="00EE1EE4"/>
    <w:rsid w:val="00EE3438"/>
    <w:rsid w:val="00F35D85"/>
    <w:rsid w:val="00F43C51"/>
    <w:rsid w:val="00F447E7"/>
    <w:rsid w:val="00F56293"/>
    <w:rsid w:val="00F61CAF"/>
    <w:rsid w:val="00F70B58"/>
    <w:rsid w:val="00F765CE"/>
    <w:rsid w:val="00F83B94"/>
    <w:rsid w:val="00F97A12"/>
    <w:rsid w:val="00FA1580"/>
    <w:rsid w:val="00FA29AE"/>
    <w:rsid w:val="00FA76A4"/>
    <w:rsid w:val="00FB211B"/>
    <w:rsid w:val="00FE17FC"/>
    <w:rsid w:val="00FE1A2B"/>
    <w:rsid w:val="00FE5359"/>
    <w:rsid w:val="00FF4224"/>
    <w:rsid w:val="00FF68D7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EE0F7CAA-9EC2-4648-9DC5-B85A27F3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90870"/>
    <w:pPr>
      <w:widowControl w:val="0"/>
      <w:autoSpaceDE w:val="0"/>
      <w:autoSpaceDN w:val="0"/>
      <w:adjustRightInd w:val="0"/>
      <w:ind w:left="120"/>
      <w:jc w:val="center"/>
    </w:pPr>
    <w:rPr>
      <w:sz w:val="32"/>
      <w:szCs w:val="32"/>
    </w:rPr>
  </w:style>
  <w:style w:type="paragraph" w:customStyle="1" w:styleId="FR2">
    <w:name w:val="FR2"/>
    <w:rsid w:val="00990870"/>
    <w:pPr>
      <w:widowControl w:val="0"/>
      <w:autoSpaceDE w:val="0"/>
      <w:autoSpaceDN w:val="0"/>
      <w:adjustRightInd w:val="0"/>
      <w:ind w:left="920"/>
    </w:pPr>
    <w:rPr>
      <w:rFonts w:ascii="Arial" w:hAnsi="Arial" w:cs="Arial"/>
      <w:noProof/>
      <w:sz w:val="28"/>
      <w:szCs w:val="28"/>
    </w:rPr>
  </w:style>
  <w:style w:type="table" w:styleId="a3">
    <w:name w:val="Table Grid"/>
    <w:basedOn w:val="a1"/>
    <w:uiPriority w:val="59"/>
    <w:rsid w:val="00593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6B34A1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Dinasoft</Company>
  <LinksUpToDate>false</LinksUpToDate>
  <CharactersWithSpaces>16555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admin</cp:lastModifiedBy>
  <cp:revision>2</cp:revision>
  <cp:lastPrinted>2007-03-22T17:22:00Z</cp:lastPrinted>
  <dcterms:created xsi:type="dcterms:W3CDTF">2014-03-20T03:23:00Z</dcterms:created>
  <dcterms:modified xsi:type="dcterms:W3CDTF">2014-03-20T03:23:00Z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