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68" w:rsidRPr="00C12704" w:rsidRDefault="00F40668" w:rsidP="00C12704">
      <w:pPr>
        <w:pStyle w:val="aff2"/>
      </w:pPr>
      <w:r w:rsidRPr="00C12704">
        <w:t>МИНИСТЕРСТВО ОБРАЗОВАНИЯ И НАУКИ РТ</w:t>
      </w:r>
    </w:p>
    <w:p w:rsidR="00C12704" w:rsidRPr="00C12704" w:rsidRDefault="00F40668" w:rsidP="00C12704">
      <w:pPr>
        <w:pStyle w:val="aff2"/>
      </w:pPr>
      <w:r w:rsidRPr="00C12704">
        <w:t>АЛЬМЕТЬЕВСКИЙ ГОСУДАРСТВЕННЫЙ НЕФТЯНОЙ ИНСТИТУТ</w:t>
      </w:r>
    </w:p>
    <w:p w:rsidR="00F40668" w:rsidRPr="00C12704" w:rsidRDefault="00F40668" w:rsidP="00C12704">
      <w:pPr>
        <w:pStyle w:val="aff2"/>
      </w:pPr>
      <w:r w:rsidRPr="00C12704">
        <w:t>Факультет инженерной механики</w:t>
      </w:r>
    </w:p>
    <w:p w:rsidR="00C12704" w:rsidRDefault="00F40668" w:rsidP="00C12704">
      <w:pPr>
        <w:pStyle w:val="aff2"/>
      </w:pPr>
      <w:r w:rsidRPr="00C12704">
        <w:t>Кафедра транспорта и хранения нефти</w:t>
      </w:r>
    </w:p>
    <w:p w:rsidR="00C12704" w:rsidRDefault="00C12704" w:rsidP="00C12704">
      <w:pPr>
        <w:pStyle w:val="aff2"/>
        <w:rPr>
          <w:b/>
          <w:bCs/>
        </w:rPr>
      </w:pPr>
    </w:p>
    <w:p w:rsidR="00C12704" w:rsidRDefault="00C12704" w:rsidP="00C12704">
      <w:pPr>
        <w:pStyle w:val="aff2"/>
        <w:rPr>
          <w:b/>
          <w:bCs/>
        </w:rPr>
      </w:pPr>
    </w:p>
    <w:p w:rsidR="00C12704" w:rsidRDefault="00C12704" w:rsidP="00C12704">
      <w:pPr>
        <w:pStyle w:val="aff2"/>
        <w:rPr>
          <w:b/>
          <w:bCs/>
        </w:rPr>
      </w:pPr>
    </w:p>
    <w:p w:rsidR="00C12704" w:rsidRDefault="00C12704" w:rsidP="00C12704">
      <w:pPr>
        <w:pStyle w:val="aff2"/>
        <w:rPr>
          <w:b/>
          <w:bCs/>
        </w:rPr>
      </w:pPr>
    </w:p>
    <w:p w:rsidR="00C12704" w:rsidRDefault="00C12704" w:rsidP="00C12704">
      <w:pPr>
        <w:pStyle w:val="aff2"/>
        <w:rPr>
          <w:b/>
          <w:bCs/>
        </w:rPr>
      </w:pPr>
    </w:p>
    <w:p w:rsidR="00C12704" w:rsidRDefault="00C12704" w:rsidP="00C12704">
      <w:pPr>
        <w:pStyle w:val="aff2"/>
        <w:rPr>
          <w:b/>
          <w:bCs/>
        </w:rPr>
      </w:pPr>
    </w:p>
    <w:p w:rsidR="00C12704" w:rsidRDefault="00C12704" w:rsidP="00C12704">
      <w:pPr>
        <w:pStyle w:val="aff2"/>
        <w:rPr>
          <w:b/>
          <w:bCs/>
        </w:rPr>
      </w:pPr>
    </w:p>
    <w:p w:rsidR="00C12704" w:rsidRDefault="00C12704" w:rsidP="00C12704">
      <w:pPr>
        <w:pStyle w:val="aff2"/>
        <w:rPr>
          <w:b/>
          <w:bCs/>
        </w:rPr>
      </w:pPr>
    </w:p>
    <w:p w:rsidR="00C12704" w:rsidRDefault="00C12704" w:rsidP="00C12704">
      <w:pPr>
        <w:pStyle w:val="aff2"/>
        <w:rPr>
          <w:b/>
          <w:bCs/>
        </w:rPr>
      </w:pPr>
    </w:p>
    <w:p w:rsidR="00C12704" w:rsidRPr="00C12704" w:rsidRDefault="00F40668" w:rsidP="00C12704">
      <w:pPr>
        <w:pStyle w:val="aff2"/>
        <w:rPr>
          <w:b/>
          <w:bCs/>
        </w:rPr>
      </w:pPr>
      <w:r w:rsidRPr="00C12704">
        <w:rPr>
          <w:b/>
          <w:bCs/>
        </w:rPr>
        <w:t>КУРСОВАЯ РАБОТА</w:t>
      </w:r>
    </w:p>
    <w:p w:rsidR="00C12704" w:rsidRDefault="00F40668" w:rsidP="00C12704">
      <w:pPr>
        <w:pStyle w:val="aff2"/>
      </w:pPr>
      <w:r w:rsidRPr="00C12704">
        <w:t>по дисциплине</w:t>
      </w:r>
      <w:r w:rsidR="00C12704">
        <w:t xml:space="preserve"> "</w:t>
      </w:r>
      <w:r w:rsidRPr="00C12704">
        <w:t>Гидравлика</w:t>
      </w:r>
      <w:r w:rsidR="00C12704">
        <w:t>"</w:t>
      </w:r>
    </w:p>
    <w:p w:rsidR="00C12704" w:rsidRDefault="00F40668" w:rsidP="00C12704">
      <w:pPr>
        <w:pStyle w:val="aff2"/>
      </w:pPr>
      <w:r w:rsidRPr="00C12704">
        <w:t>на тему</w:t>
      </w:r>
      <w:r w:rsidR="00C12704" w:rsidRPr="00C12704">
        <w:t>:</w:t>
      </w:r>
      <w:r w:rsidR="00C12704">
        <w:t xml:space="preserve"> "</w:t>
      </w:r>
      <w:r w:rsidRPr="00C12704">
        <w:t>Расчет гидравлической циркуляционной установки</w:t>
      </w:r>
      <w:r w:rsidR="00C12704">
        <w:t>"</w:t>
      </w:r>
    </w:p>
    <w:p w:rsidR="00C12704" w:rsidRDefault="00C12704" w:rsidP="00C12704">
      <w:pPr>
        <w:pStyle w:val="aff2"/>
      </w:pPr>
    </w:p>
    <w:p w:rsidR="00C12704" w:rsidRDefault="00C12704" w:rsidP="00C12704">
      <w:pPr>
        <w:pStyle w:val="aff2"/>
      </w:pPr>
    </w:p>
    <w:p w:rsidR="00C12704" w:rsidRDefault="00C12704" w:rsidP="00C12704">
      <w:pPr>
        <w:pStyle w:val="aff2"/>
      </w:pPr>
    </w:p>
    <w:p w:rsidR="00C12704" w:rsidRDefault="00C12704" w:rsidP="00C12704">
      <w:pPr>
        <w:pStyle w:val="aff2"/>
      </w:pPr>
    </w:p>
    <w:p w:rsidR="00C12704" w:rsidRDefault="00C12704" w:rsidP="00C12704">
      <w:pPr>
        <w:pStyle w:val="aff2"/>
      </w:pPr>
    </w:p>
    <w:p w:rsidR="00C12704" w:rsidRDefault="00C12704" w:rsidP="00C12704">
      <w:pPr>
        <w:pStyle w:val="aff2"/>
      </w:pPr>
    </w:p>
    <w:p w:rsidR="00C12704" w:rsidRDefault="00C12704" w:rsidP="00C12704">
      <w:pPr>
        <w:pStyle w:val="aff2"/>
      </w:pPr>
    </w:p>
    <w:p w:rsidR="00C12704" w:rsidRDefault="00C12704" w:rsidP="00C12704">
      <w:pPr>
        <w:pStyle w:val="aff2"/>
      </w:pPr>
    </w:p>
    <w:p w:rsidR="00C12704" w:rsidRDefault="00C12704" w:rsidP="00C12704">
      <w:pPr>
        <w:pStyle w:val="aff2"/>
      </w:pPr>
    </w:p>
    <w:p w:rsidR="00C12704" w:rsidRPr="00C12704" w:rsidRDefault="00C12704" w:rsidP="00C12704">
      <w:pPr>
        <w:pStyle w:val="aff2"/>
      </w:pPr>
    </w:p>
    <w:p w:rsidR="00C12704" w:rsidRPr="00C12704" w:rsidRDefault="00C12704" w:rsidP="00C12704">
      <w:pPr>
        <w:pStyle w:val="aff2"/>
      </w:pPr>
    </w:p>
    <w:p w:rsidR="00C12704" w:rsidRDefault="00F40668" w:rsidP="00C12704">
      <w:pPr>
        <w:pStyle w:val="aff2"/>
      </w:pPr>
      <w:r w:rsidRPr="00C12704">
        <w:t>Альметьевск</w:t>
      </w:r>
      <w:r w:rsidR="00C53114" w:rsidRPr="00C12704">
        <w:t>,</w:t>
      </w:r>
      <w:r w:rsidRPr="00C12704">
        <w:t xml:space="preserve"> 200</w:t>
      </w:r>
      <w:r w:rsidR="00C53114" w:rsidRPr="00C12704">
        <w:t>9</w:t>
      </w:r>
    </w:p>
    <w:p w:rsidR="00A12F97" w:rsidRPr="00C12704" w:rsidRDefault="00F40668" w:rsidP="00C12704">
      <w:pPr>
        <w:pStyle w:val="afa"/>
      </w:pPr>
      <w:r w:rsidRPr="00C12704">
        <w:br w:type="page"/>
      </w:r>
      <w:r w:rsidR="00373D2B" w:rsidRPr="00C12704">
        <w:t>Содержание</w:t>
      </w:r>
    </w:p>
    <w:p w:rsidR="00C12704" w:rsidRDefault="00C12704" w:rsidP="00C12704">
      <w:pPr>
        <w:ind w:firstLine="709"/>
      </w:pP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1. Введение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2. Описание циркуляционной установки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3. Схема установки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 Расчет циркуляционной установки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4.1 Определение геометрической высоты всасывания насоса Н2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4.1.1 Определение расхода жидкости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4.1.2 Определение потерь напора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4.2 Определение показания дифманометра (или дифпьезометра) скоростной трубки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4.3 Построение эпюр скоростей для сечения в месте установки скоростной трубки и т.д.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4.4 Определение установившегося уровня жидкости в промежуточной ёмкости Н</w:t>
      </w:r>
      <w:r w:rsidRPr="000D27A4">
        <w:rPr>
          <w:rStyle w:val="af0"/>
          <w:noProof/>
          <w:vertAlign w:val="subscript"/>
        </w:rPr>
        <w:t>1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4.5 Определение разности показания манометров Р</w:t>
      </w:r>
      <w:r w:rsidRPr="000D27A4">
        <w:rPr>
          <w:rStyle w:val="af0"/>
          <w:noProof/>
          <w:vertAlign w:val="subscript"/>
        </w:rPr>
        <w:t>м2</w:t>
      </w:r>
      <w:r w:rsidRPr="000D27A4">
        <w:rPr>
          <w:rStyle w:val="af0"/>
          <w:noProof/>
        </w:rPr>
        <w:t xml:space="preserve"> и Р</w:t>
      </w:r>
      <w:r w:rsidRPr="000D27A4">
        <w:rPr>
          <w:rStyle w:val="af0"/>
          <w:noProof/>
          <w:vertAlign w:val="subscript"/>
        </w:rPr>
        <w:t>м3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4.6 Определение суммарных потерь напора в местных сопротивлениях и их суммарную эквивалентную длину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 xml:space="preserve">4.7 Определение необходимого диаметра самотечного трубопровода </w:t>
      </w:r>
      <w:r w:rsidRPr="000D27A4">
        <w:rPr>
          <w:rStyle w:val="af0"/>
          <w:noProof/>
          <w:lang w:val="en-US"/>
        </w:rPr>
        <w:t>d</w:t>
      </w:r>
      <w:r w:rsidRPr="000D27A4">
        <w:rPr>
          <w:rStyle w:val="af0"/>
          <w:noProof/>
        </w:rPr>
        <w:t>с, обеспечивающего установление заданного постоянного уровня в верхнем резервуаре Н3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 xml:space="preserve">4.8 Определение минимальной толщины стальных стенок трубы </w:t>
      </w:r>
      <w:r w:rsidRPr="000D27A4">
        <w:rPr>
          <w:rStyle w:val="af0"/>
          <w:noProof/>
          <w:lang w:val="en-US"/>
        </w:rPr>
        <w:t>d</w:t>
      </w:r>
      <w:r w:rsidRPr="000D27A4">
        <w:rPr>
          <w:rStyle w:val="af0"/>
          <w:noProof/>
        </w:rPr>
        <w:t>2,при которой не происходит ее разрыва в момент возникновения прямого гидравлического удара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4.9 Определение полезной мощности насоса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Заключение</w:t>
      </w:r>
    </w:p>
    <w:p w:rsidR="0069754B" w:rsidRDefault="0069754B">
      <w:pPr>
        <w:pStyle w:val="22"/>
        <w:rPr>
          <w:smallCaps w:val="0"/>
          <w:noProof/>
          <w:sz w:val="24"/>
          <w:szCs w:val="24"/>
        </w:rPr>
      </w:pPr>
      <w:r w:rsidRPr="000D27A4">
        <w:rPr>
          <w:rStyle w:val="af0"/>
          <w:noProof/>
        </w:rPr>
        <w:t>Список литературы</w:t>
      </w:r>
    </w:p>
    <w:p w:rsidR="00C12704" w:rsidRPr="00C12704" w:rsidRDefault="00F40668" w:rsidP="00C12704">
      <w:pPr>
        <w:pStyle w:val="2"/>
      </w:pPr>
      <w:r w:rsidRPr="00C12704">
        <w:br w:type="page"/>
      </w:r>
      <w:bookmarkStart w:id="0" w:name="_Toc262211233"/>
      <w:r w:rsidR="009F5A4C" w:rsidRPr="00C12704">
        <w:t>1</w:t>
      </w:r>
      <w:r w:rsidR="00C12704" w:rsidRPr="00C12704">
        <w:t xml:space="preserve">. </w:t>
      </w:r>
      <w:r w:rsidR="00C12704">
        <w:t>Введение</w:t>
      </w:r>
      <w:bookmarkEnd w:id="0"/>
    </w:p>
    <w:p w:rsidR="00C12704" w:rsidRDefault="00C12704" w:rsidP="00C12704">
      <w:pPr>
        <w:ind w:firstLine="709"/>
      </w:pPr>
    </w:p>
    <w:p w:rsidR="00C12704" w:rsidRDefault="009F5A4C" w:rsidP="00C12704">
      <w:pPr>
        <w:ind w:firstLine="709"/>
      </w:pPr>
      <w:r w:rsidRPr="00C12704">
        <w:t>Гидравлика занимается изучением законов равновесия и движения жидкостей, а также взаимодействие между жидкостями и твердыми телами, полностью или частично погруженными в жидкость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Чтобы познать рассматриваемые явления, установить причины их возникновения, а также условия протекания, в гидравлике широко используются упрощенные приемы решения некоторых задач для получения приближенных, но иногда крайне необходимых ответов на вопросы инженерной практики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Изучением законов равновесия и движения жидкостей занимается и другая наука-гидромеханика, в которой применяются лишь строго математические методы, позволяющие получать общие теоретические решения различных задач, связанных с равновесием и движением жидкостей</w:t>
      </w:r>
      <w:r w:rsidR="00C12704" w:rsidRPr="00C12704">
        <w:t xml:space="preserve">. </w:t>
      </w:r>
      <w:r w:rsidRPr="00C12704">
        <w:t>Долгое время гидромеханика рассматривала</w:t>
      </w:r>
      <w:r w:rsidR="00C12704" w:rsidRPr="00C12704">
        <w:t xml:space="preserve"> </w:t>
      </w:r>
      <w:r w:rsidRPr="00C12704">
        <w:t>преимущественно невязкую</w:t>
      </w:r>
      <w:r w:rsidR="00C12704">
        <w:t xml:space="preserve"> (</w:t>
      </w:r>
      <w:r w:rsidRPr="00C12704">
        <w:t>идеальную</w:t>
      </w:r>
      <w:r w:rsidR="00C12704" w:rsidRPr="00C12704">
        <w:t xml:space="preserve">) </w:t>
      </w:r>
      <w:r w:rsidRPr="00C12704">
        <w:t xml:space="preserve">жидкость, </w:t>
      </w:r>
      <w:r w:rsidR="00C12704">
        <w:t>т.е.</w:t>
      </w:r>
      <w:r w:rsidR="00C12704" w:rsidRPr="00C12704">
        <w:t xml:space="preserve"> </w:t>
      </w:r>
      <w:r w:rsidRPr="00C12704">
        <w:t>некоторую условную жидкость с абсолютной подвижностью частиц, считающуюся абсолютно несжимаемой, не обладающей вязкостью</w:t>
      </w:r>
      <w:r w:rsidR="00C12704" w:rsidRPr="00C12704">
        <w:t xml:space="preserve"> - </w:t>
      </w:r>
      <w:r w:rsidRPr="00C12704">
        <w:t>не сопротивляющейся касательным напряжениям</w:t>
      </w:r>
      <w:r w:rsidR="00C12704" w:rsidRPr="00C12704">
        <w:t xml:space="preserve">. </w:t>
      </w:r>
      <w:r w:rsidRPr="00C12704">
        <w:t>В последнее время гидромеханика стала</w:t>
      </w:r>
      <w:r w:rsidR="00C12704" w:rsidRPr="00C12704">
        <w:t xml:space="preserve"> </w:t>
      </w:r>
      <w:r w:rsidRPr="00C12704">
        <w:t>разрешать также проблемы движения вязких</w:t>
      </w:r>
      <w:r w:rsidR="00C12704">
        <w:t xml:space="preserve"> (</w:t>
      </w:r>
      <w:r w:rsidRPr="00C12704">
        <w:t>реальных</w:t>
      </w:r>
      <w:r w:rsidR="00C12704" w:rsidRPr="00C12704">
        <w:t xml:space="preserve">) </w:t>
      </w:r>
      <w:r w:rsidRPr="00C12704">
        <w:t>жидкостей, а потому роль эксперимента в гидромеханике значительно возросла</w:t>
      </w:r>
      <w:r w:rsidR="00C12704" w:rsidRPr="00C12704">
        <w:t xml:space="preserve">. </w:t>
      </w:r>
      <w:r w:rsidRPr="00C12704">
        <w:t>Таким образом, изучением законов равновесия и движения жидкостей занимаются две науки</w:t>
      </w:r>
      <w:r w:rsidR="00C12704" w:rsidRPr="00C12704">
        <w:t xml:space="preserve">: </w:t>
      </w:r>
      <w:r w:rsidRPr="00C12704">
        <w:t>гидравлика</w:t>
      </w:r>
      <w:r w:rsidR="00C12704">
        <w:t xml:space="preserve"> (</w:t>
      </w:r>
      <w:r w:rsidRPr="00C12704">
        <w:t>техническая механика жидкостей</w:t>
      </w:r>
      <w:r w:rsidR="00C12704" w:rsidRPr="00C12704">
        <w:t xml:space="preserve">) </w:t>
      </w:r>
      <w:r w:rsidRPr="00C12704">
        <w:t>и гидромеханика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Гидравлика делится на две части</w:t>
      </w:r>
      <w:r w:rsidR="00C12704" w:rsidRPr="00C12704">
        <w:t xml:space="preserve">: </w:t>
      </w:r>
      <w:r w:rsidRPr="00C12704">
        <w:t>гидростатику и гидродинамику</w:t>
      </w:r>
      <w:r w:rsidR="00C12704" w:rsidRPr="00C12704">
        <w:t xml:space="preserve">. </w:t>
      </w:r>
      <w:r w:rsidRPr="00C12704">
        <w:t>Гидростатика изучает законы равновесия жидкостей и действие их на соприкасающиеся с ними твердые тела</w:t>
      </w:r>
      <w:r w:rsidR="00C12704" w:rsidRPr="00C12704">
        <w:t xml:space="preserve">. </w:t>
      </w:r>
      <w:r w:rsidRPr="00C12704">
        <w:t>Гидродинамика изучает законы движения жидкостей и взаимодействия их с соприкасающимися с ними покоящимися или движущимися твердыми телами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Гидравлика может быть определена как прикладная механика жидкости</w:t>
      </w:r>
      <w:r w:rsidR="00C12704" w:rsidRPr="00C12704">
        <w:t xml:space="preserve">. </w:t>
      </w:r>
      <w:r w:rsidRPr="00C12704">
        <w:t>Она является основой таких дисциплин, как гидроэнергетика, водоснабжение и канализация, гидравлические машины</w:t>
      </w:r>
      <w:r w:rsidR="00C12704">
        <w:t xml:space="preserve"> (</w:t>
      </w:r>
      <w:r w:rsidRPr="00C12704">
        <w:t>турбины, насосы, компрессоры</w:t>
      </w:r>
      <w:r w:rsidR="00C12704" w:rsidRPr="00C12704">
        <w:t>),</w:t>
      </w:r>
      <w:r w:rsidRPr="00C12704">
        <w:t xml:space="preserve"> трубопроводный транспорт</w:t>
      </w:r>
      <w:r w:rsidR="00C12704" w:rsidRPr="00C12704">
        <w:t xml:space="preserve">. </w:t>
      </w:r>
      <w:r w:rsidRPr="00C12704">
        <w:t>Значительна роль этой науки в химической технологии, легкой промышленности, автоматики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В современной промышленности нет области, где не проводятся гидравлические расчеты процессов, устройств и механизмов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Особое значение гидравлика имеет для нефтяной и газовой промышленности, так как все ее процессы, начиная от бурения разведочных скважин и кончая транспортировкой готовой продукции потребителю, связаны с перемещением и хранением жидкости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Для каждой из этих отраслей характерен свой круг гидродинамических задач и соответствующих методов их решения</w:t>
      </w:r>
      <w:r w:rsidR="00C12704" w:rsidRPr="00C12704">
        <w:t xml:space="preserve">. </w:t>
      </w:r>
      <w:r w:rsidRPr="00C12704">
        <w:t>Однако все они основываются на общих законах движения и покоя жидкостей и газов, а также на некоторых общих методах описания гидродинамических явлений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Вопросами гидравлики человек интересовался еще с древности</w:t>
      </w:r>
      <w:r w:rsidR="00C12704" w:rsidRPr="00C12704">
        <w:t xml:space="preserve">. </w:t>
      </w:r>
      <w:r w:rsidRPr="00C12704">
        <w:t>За несколько тысяч лет до нашей эры в Египте, странах Ближнего и Среднего Востока, в Индии и Китае люди уже умели строить платины и каналы</w:t>
      </w:r>
      <w:r w:rsidR="00C12704" w:rsidRPr="00C12704">
        <w:t xml:space="preserve">. </w:t>
      </w:r>
      <w:r w:rsidRPr="00C12704">
        <w:t xml:space="preserve">Примерно в тоже время появились первые гидравлические двигатели </w:t>
      </w:r>
      <w:r w:rsidR="00C12704">
        <w:t>-</w:t>
      </w:r>
      <w:r w:rsidRPr="00C12704">
        <w:t xml:space="preserve"> водяные колеса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Первым научным трудом о законах равновесия жидкостей считают трактат Архимеда</w:t>
      </w:r>
      <w:r w:rsidR="00C12704">
        <w:t xml:space="preserve"> "</w:t>
      </w:r>
      <w:r w:rsidRPr="00C12704">
        <w:t>О плавающих телах</w:t>
      </w:r>
      <w:r w:rsidR="00C12704">
        <w:t xml:space="preserve">", </w:t>
      </w:r>
      <w:r w:rsidRPr="00C12704">
        <w:t>написанный за 250 лет до нашей эры</w:t>
      </w:r>
      <w:r w:rsidR="00C12704" w:rsidRPr="00C12704">
        <w:t xml:space="preserve">. </w:t>
      </w:r>
      <w:r w:rsidRPr="00C12704">
        <w:t>После этого появились работы Леонардо да Винчи</w:t>
      </w:r>
      <w:r w:rsidR="00C12704">
        <w:t xml:space="preserve"> "</w:t>
      </w:r>
      <w:r w:rsidRPr="00C12704">
        <w:t>О движении и измерении воды</w:t>
      </w:r>
      <w:r w:rsidR="00C12704">
        <w:t>" (</w:t>
      </w:r>
      <w:r w:rsidRPr="00C12704">
        <w:t>1452-1519</w:t>
      </w:r>
      <w:r w:rsidR="00C12704" w:rsidRPr="00C12704">
        <w:t>).</w:t>
      </w:r>
    </w:p>
    <w:p w:rsidR="00C12704" w:rsidRDefault="009F5A4C" w:rsidP="00C12704">
      <w:pPr>
        <w:ind w:firstLine="709"/>
      </w:pPr>
      <w:r w:rsidRPr="00C12704">
        <w:t>В 1565 г</w:t>
      </w:r>
      <w:r w:rsidR="00C12704" w:rsidRPr="00C12704">
        <w:t xml:space="preserve">. </w:t>
      </w:r>
      <w:r w:rsidRPr="00C12704">
        <w:t>была опубликована работа голландского ученого Симона Стевина</w:t>
      </w:r>
      <w:r w:rsidR="00C12704">
        <w:t xml:space="preserve"> (</w:t>
      </w:r>
      <w:r w:rsidRPr="00C12704">
        <w:t xml:space="preserve">1548-1620 </w:t>
      </w:r>
      <w:r w:rsidR="00C12704">
        <w:t>гг.)</w:t>
      </w:r>
      <w:r w:rsidR="00962834">
        <w:t xml:space="preserve"> </w:t>
      </w:r>
      <w:r w:rsidR="00C12704">
        <w:t>"</w:t>
      </w:r>
      <w:r w:rsidRPr="00C12704">
        <w:t>Начала гидростатики</w:t>
      </w:r>
      <w:r w:rsidR="00C12704">
        <w:t xml:space="preserve">". </w:t>
      </w:r>
      <w:r w:rsidRPr="00C12704">
        <w:t>В работах Галилея</w:t>
      </w:r>
      <w:r w:rsidR="00C12704">
        <w:t xml:space="preserve"> (</w:t>
      </w:r>
      <w:r w:rsidRPr="00C12704">
        <w:t xml:space="preserve">1564-1642 </w:t>
      </w:r>
      <w:r w:rsidR="00C12704">
        <w:t>гг.)</w:t>
      </w:r>
      <w:r w:rsidR="00C12704" w:rsidRPr="00C12704">
        <w:t xml:space="preserve"> </w:t>
      </w:r>
      <w:r w:rsidRPr="00C12704">
        <w:t>рассмотрены закономерности пребывания тел в воде</w:t>
      </w:r>
      <w:r w:rsidR="00C12704" w:rsidRPr="00C12704">
        <w:t xml:space="preserve">. </w:t>
      </w:r>
      <w:r w:rsidRPr="00C12704">
        <w:t>Торричелли</w:t>
      </w:r>
      <w:r w:rsidR="00C12704">
        <w:t xml:space="preserve"> (</w:t>
      </w:r>
      <w:r w:rsidRPr="00C12704">
        <w:t xml:space="preserve">1608-1647 </w:t>
      </w:r>
      <w:r w:rsidR="00C12704">
        <w:t>гг.)</w:t>
      </w:r>
      <w:r w:rsidR="00C12704" w:rsidRPr="00C12704">
        <w:t>,</w:t>
      </w:r>
      <w:r w:rsidRPr="00C12704">
        <w:t xml:space="preserve"> исследуя течение жидкости из отверстия, нашел известную формулу для скорости течения</w:t>
      </w:r>
      <w:r w:rsidR="00C12704" w:rsidRPr="00C12704">
        <w:t xml:space="preserve">. </w:t>
      </w:r>
      <w:r w:rsidRPr="00C12704">
        <w:t>Паскаль</w:t>
      </w:r>
      <w:r w:rsidR="00C12704">
        <w:t xml:space="preserve"> (</w:t>
      </w:r>
      <w:r w:rsidRPr="00C12704">
        <w:t xml:space="preserve">1623-1662 </w:t>
      </w:r>
      <w:r w:rsidR="00C12704">
        <w:t>гг.)</w:t>
      </w:r>
      <w:r w:rsidR="00C12704" w:rsidRPr="00C12704">
        <w:t xml:space="preserve"> </w:t>
      </w:r>
      <w:r w:rsidRPr="00C12704">
        <w:t>вывел закон о передаче давления в жидкостях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Исаак Ньютон</w:t>
      </w:r>
      <w:r w:rsidR="00C12704">
        <w:t xml:space="preserve"> (</w:t>
      </w:r>
      <w:r w:rsidRPr="00C12704">
        <w:t xml:space="preserve">1642-1724 </w:t>
      </w:r>
      <w:r w:rsidR="00C12704">
        <w:t>гг.)</w:t>
      </w:r>
      <w:r w:rsidR="00C12704" w:rsidRPr="00C12704">
        <w:t xml:space="preserve"> </w:t>
      </w:r>
      <w:r w:rsidRPr="00C12704">
        <w:t>впервые предложил основные законы течения в жидкости</w:t>
      </w:r>
      <w:r w:rsidR="00C12704" w:rsidRPr="00C12704">
        <w:t xml:space="preserve">. </w:t>
      </w:r>
      <w:r w:rsidRPr="00C12704">
        <w:t>В 1738 г</w:t>
      </w:r>
      <w:r w:rsidR="00C12704" w:rsidRPr="00C12704">
        <w:t xml:space="preserve">. </w:t>
      </w:r>
      <w:r w:rsidRPr="00C12704">
        <w:t>в книге</w:t>
      </w:r>
      <w:r w:rsidR="00C12704">
        <w:t xml:space="preserve"> "</w:t>
      </w:r>
      <w:r w:rsidRPr="00C12704">
        <w:t>Гидродинамика</w:t>
      </w:r>
      <w:r w:rsidR="00C12704">
        <w:t xml:space="preserve">" </w:t>
      </w:r>
      <w:r w:rsidRPr="00C12704">
        <w:t>Даниил Бернулли опубликовал уравнение, в котором устанавливалась связь между давлением, скоростью движения и положением рассматриваемой массы жидкости при установившемся движении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В 1755 и 1756 гг</w:t>
      </w:r>
      <w:r w:rsidR="00C12704" w:rsidRPr="00C12704">
        <w:t xml:space="preserve">. </w:t>
      </w:r>
      <w:r w:rsidRPr="00C12704">
        <w:t>появляются работы Леонарда Эйлера, где он впервые дает полную систему уравнений движения идеальной жидкости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Основоположниками гидравлики как самостоятельной науки являются члены Петербургской академии наук Д</w:t>
      </w:r>
      <w:r w:rsidR="00C12704" w:rsidRPr="00C12704">
        <w:t xml:space="preserve">. </w:t>
      </w:r>
      <w:r w:rsidRPr="00C12704">
        <w:t>Бернулли и Л</w:t>
      </w:r>
      <w:r w:rsidR="00C12704" w:rsidRPr="00C12704">
        <w:t xml:space="preserve">. </w:t>
      </w:r>
      <w:r w:rsidRPr="00C12704">
        <w:t>Эйлер</w:t>
      </w:r>
      <w:r w:rsidR="00C12704" w:rsidRPr="00C12704">
        <w:t xml:space="preserve">. </w:t>
      </w:r>
      <w:r w:rsidRPr="00C12704">
        <w:t>В 1738 г</w:t>
      </w:r>
      <w:r w:rsidR="00C12704" w:rsidRPr="00C12704">
        <w:t xml:space="preserve">. </w:t>
      </w:r>
      <w:r w:rsidRPr="00C12704">
        <w:t>была опубликована работа Д</w:t>
      </w:r>
      <w:r w:rsidR="00C12704" w:rsidRPr="00C12704">
        <w:t xml:space="preserve">. </w:t>
      </w:r>
      <w:r w:rsidRPr="00C12704">
        <w:t>Бернулли</w:t>
      </w:r>
      <w:r w:rsidR="00C12704">
        <w:t xml:space="preserve"> "</w:t>
      </w:r>
      <w:r w:rsidRPr="00C12704">
        <w:t>Гидродинамика или записки о силах движения жидкости</w:t>
      </w:r>
      <w:r w:rsidR="00C12704">
        <w:t xml:space="preserve">", </w:t>
      </w:r>
      <w:r w:rsidRPr="00C12704">
        <w:t>в которой установлена связь между давлением и скоростью в элементарной струйке тяжелой</w:t>
      </w:r>
      <w:r w:rsidR="00C12704">
        <w:t xml:space="preserve"> "</w:t>
      </w:r>
      <w:r w:rsidRPr="00C12704">
        <w:t>идеальной</w:t>
      </w:r>
      <w:r w:rsidR="00C12704">
        <w:t xml:space="preserve">" </w:t>
      </w:r>
      <w:r w:rsidRPr="00C12704">
        <w:t>жидкости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М</w:t>
      </w:r>
      <w:r w:rsidR="00C12704">
        <w:t xml:space="preserve">.В. </w:t>
      </w:r>
      <w:r w:rsidRPr="00C12704">
        <w:t>Ломоносов</w:t>
      </w:r>
      <w:r w:rsidR="00C12704">
        <w:t xml:space="preserve"> (</w:t>
      </w:r>
      <w:r w:rsidRPr="00C12704">
        <w:t xml:space="preserve">1711-1765 </w:t>
      </w:r>
      <w:r w:rsidR="00C12704">
        <w:t>гг.)</w:t>
      </w:r>
      <w:r w:rsidR="00C12704" w:rsidRPr="00C12704">
        <w:t xml:space="preserve"> </w:t>
      </w:r>
      <w:r w:rsidRPr="00C12704">
        <w:t>изучал условия работы гидротехнических сооружений</w:t>
      </w:r>
      <w:r w:rsidR="00C12704" w:rsidRPr="00C12704">
        <w:t xml:space="preserve"> </w:t>
      </w:r>
      <w:r w:rsidRPr="00C12704">
        <w:t>и занимался исследованием движения воздуха в родниках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В 1791 г</w:t>
      </w:r>
      <w:r w:rsidR="00C12704" w:rsidRPr="00C12704">
        <w:t xml:space="preserve">. </w:t>
      </w:r>
      <w:r w:rsidRPr="00C12704">
        <w:t>вышло первое русское печатное руководство по гидравлике А</w:t>
      </w:r>
      <w:r w:rsidR="00C12704" w:rsidRPr="00C12704">
        <w:t xml:space="preserve">. </w:t>
      </w:r>
      <w:r w:rsidRPr="00C12704">
        <w:t>Колмакова</w:t>
      </w:r>
      <w:r w:rsidR="00C12704">
        <w:t xml:space="preserve"> "</w:t>
      </w:r>
      <w:r w:rsidRPr="00C12704">
        <w:t>Карманная книжка для вычисления количества воды, вытекающей через трубы, отверстия или по желобам, а также и силы, какою они ударяют, стремясь с данной скоростью</w:t>
      </w:r>
      <w:r w:rsidR="00C12704">
        <w:t>".</w:t>
      </w:r>
    </w:p>
    <w:p w:rsidR="00C12704" w:rsidRDefault="009F5A4C" w:rsidP="00C12704">
      <w:pPr>
        <w:ind w:firstLine="709"/>
      </w:pPr>
      <w:r w:rsidRPr="00C12704">
        <w:t>В конце Х</w:t>
      </w:r>
      <w:r w:rsidRPr="00C12704">
        <w:rPr>
          <w:lang w:val="en-US"/>
        </w:rPr>
        <w:t>V</w:t>
      </w:r>
      <w:r w:rsidRPr="00C12704">
        <w:t xml:space="preserve">Х и начале Х1Х веков во Франции появляются работы Шези по движению воды в каналах и трубах и Дарси </w:t>
      </w:r>
      <w:r w:rsidR="00C12704">
        <w:t>-</w:t>
      </w:r>
      <w:r w:rsidRPr="00C12704">
        <w:t xml:space="preserve"> по напорному движению воды в трубах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В 1883 г</w:t>
      </w:r>
      <w:r w:rsidR="00C12704" w:rsidRPr="00C12704">
        <w:t xml:space="preserve">. </w:t>
      </w:r>
      <w:r w:rsidRPr="00C12704">
        <w:t>Н</w:t>
      </w:r>
      <w:r w:rsidR="00C12704">
        <w:t xml:space="preserve">.П. </w:t>
      </w:r>
      <w:r w:rsidRPr="00C12704">
        <w:t>Петров разработал гидродинамическую теорию смазки, уточнил гипотезу о внутреннем трении в движущейся жидкости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В 1889 вышла работа Н</w:t>
      </w:r>
      <w:r w:rsidR="00C12704" w:rsidRPr="00C12704">
        <w:t xml:space="preserve">. </w:t>
      </w:r>
      <w:r w:rsidRPr="00C12704">
        <w:t>Жуковского</w:t>
      </w:r>
      <w:r w:rsidR="00C12704">
        <w:t xml:space="preserve"> "</w:t>
      </w:r>
      <w:r w:rsidRPr="00C12704">
        <w:t>О гидравлическом ударе в водопроводных трубах</w:t>
      </w:r>
      <w:r w:rsidR="00C12704">
        <w:t xml:space="preserve">", </w:t>
      </w:r>
      <w:r w:rsidRPr="00C12704">
        <w:t>в которой дана теория гидравлического удара</w:t>
      </w:r>
      <w:r w:rsidR="00C12704" w:rsidRPr="00C12704">
        <w:t xml:space="preserve">. </w:t>
      </w:r>
      <w:r w:rsidRPr="00C12704">
        <w:t>Жуковским впервые были введены основные дифференциальные уравнения движения грунтовых вод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Л</w:t>
      </w:r>
      <w:r w:rsidR="00C12704">
        <w:t xml:space="preserve">.С. </w:t>
      </w:r>
      <w:r w:rsidRPr="00C12704">
        <w:t>Лейбензоном</w:t>
      </w:r>
      <w:r w:rsidR="00C12704">
        <w:t xml:space="preserve"> (</w:t>
      </w:r>
      <w:r w:rsidRPr="00C12704">
        <w:t xml:space="preserve">1879-1951 </w:t>
      </w:r>
      <w:r w:rsidR="00C12704">
        <w:t>гг.)</w:t>
      </w:r>
      <w:r w:rsidR="00C12704" w:rsidRPr="00C12704">
        <w:t xml:space="preserve"> </w:t>
      </w:r>
      <w:r w:rsidRPr="00C12704">
        <w:t>и его учениками создана российская армия фильтрации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В развитии нефтяной гидравлики роль русских и советских ученых проявилась особенно ярко</w:t>
      </w:r>
      <w:r w:rsidR="00C12704">
        <w:t>.</w:t>
      </w:r>
      <w:r w:rsidR="00962834">
        <w:t xml:space="preserve"> </w:t>
      </w:r>
      <w:r w:rsidR="00C12704">
        <w:t xml:space="preserve">В. </w:t>
      </w:r>
      <w:r w:rsidRPr="00C12704">
        <w:t>Шухов</w:t>
      </w:r>
      <w:r w:rsidR="00C12704">
        <w:t xml:space="preserve"> (</w:t>
      </w:r>
      <w:r w:rsidRPr="00C12704">
        <w:t xml:space="preserve">1853-1939 </w:t>
      </w:r>
      <w:r w:rsidR="00C12704">
        <w:t>гг.)</w:t>
      </w:r>
      <w:r w:rsidR="00C12704" w:rsidRPr="00C12704">
        <w:t xml:space="preserve"> </w:t>
      </w:r>
      <w:r w:rsidRPr="00C12704">
        <w:t>разработал основы гидравлического расчета трубопроводов, которые затем развили Л</w:t>
      </w:r>
      <w:r w:rsidR="00C12704" w:rsidRPr="00C12704">
        <w:t xml:space="preserve">. </w:t>
      </w:r>
      <w:r w:rsidRPr="00C12704">
        <w:t>Лейбензон</w:t>
      </w:r>
      <w:r w:rsidR="00C12704">
        <w:t xml:space="preserve"> (</w:t>
      </w:r>
      <w:r w:rsidRPr="00C12704">
        <w:t xml:space="preserve">1879-1951 </w:t>
      </w:r>
      <w:r w:rsidR="00C12704">
        <w:t>гг.)</w:t>
      </w:r>
      <w:r w:rsidR="00C12704" w:rsidRPr="00C12704">
        <w:t xml:space="preserve"> </w:t>
      </w:r>
      <w:r w:rsidRPr="00C12704">
        <w:t>и его ученики И</w:t>
      </w:r>
      <w:r w:rsidR="00C12704" w:rsidRPr="00C12704">
        <w:t xml:space="preserve">. </w:t>
      </w:r>
      <w:r w:rsidRPr="00C12704">
        <w:t>Чарный</w:t>
      </w:r>
      <w:r w:rsidR="00C12704">
        <w:t xml:space="preserve"> (</w:t>
      </w:r>
      <w:r w:rsidRPr="00C12704">
        <w:t xml:space="preserve">1909-1967 </w:t>
      </w:r>
      <w:r w:rsidR="00C12704">
        <w:t>гг.)</w:t>
      </w:r>
      <w:r w:rsidR="00C12704" w:rsidRPr="00C12704">
        <w:t>,</w:t>
      </w:r>
      <w:r w:rsidRPr="00C12704">
        <w:t xml:space="preserve"> В</w:t>
      </w:r>
      <w:r w:rsidR="00C12704" w:rsidRPr="00C12704">
        <w:t xml:space="preserve">. </w:t>
      </w:r>
      <w:r w:rsidRPr="00C12704">
        <w:t>Черникин</w:t>
      </w:r>
      <w:r w:rsidR="00C12704">
        <w:t xml:space="preserve"> (</w:t>
      </w:r>
      <w:r w:rsidRPr="00C12704">
        <w:t xml:space="preserve">1912-1965 </w:t>
      </w:r>
      <w:r w:rsidR="00C12704">
        <w:t>гг.)</w:t>
      </w:r>
      <w:r w:rsidR="00C12704" w:rsidRPr="00C12704">
        <w:t xml:space="preserve"> </w:t>
      </w:r>
      <w:r w:rsidRPr="00C12704">
        <w:t>и др</w:t>
      </w:r>
      <w:r w:rsidR="00C12704" w:rsidRPr="00C12704">
        <w:t xml:space="preserve">. </w:t>
      </w:r>
      <w:r w:rsidRPr="00C12704">
        <w:t>На базе работ Павловского Н</w:t>
      </w:r>
      <w:r w:rsidR="00C12704">
        <w:t>.Н. (</w:t>
      </w:r>
      <w:r w:rsidRPr="00C12704">
        <w:t xml:space="preserve">1884-1937 </w:t>
      </w:r>
      <w:r w:rsidR="00C12704">
        <w:t>гг.)</w:t>
      </w:r>
      <w:r w:rsidR="00C12704" w:rsidRPr="00C12704">
        <w:t xml:space="preserve"> </w:t>
      </w:r>
      <w:r w:rsidRPr="00C12704">
        <w:t>Лейбензон заложил основы новой науки</w:t>
      </w:r>
      <w:r w:rsidR="00C12704">
        <w:t xml:space="preserve"> "</w:t>
      </w:r>
      <w:r w:rsidRPr="00C12704">
        <w:t>Подземная гидравлика</w:t>
      </w:r>
      <w:r w:rsidR="00C12704">
        <w:t xml:space="preserve">", </w:t>
      </w:r>
      <w:r w:rsidRPr="00C12704">
        <w:t>которую успешно развивали его ученики И</w:t>
      </w:r>
      <w:r w:rsidR="00C12704">
        <w:t xml:space="preserve">.А. </w:t>
      </w:r>
      <w:r w:rsidRPr="00C12704">
        <w:t>Чарный, В</w:t>
      </w:r>
      <w:r w:rsidR="00C12704">
        <w:t xml:space="preserve">.Н. </w:t>
      </w:r>
      <w:r w:rsidRPr="00C12704">
        <w:t>Щелкачев, Б</w:t>
      </w:r>
      <w:r w:rsidR="00C12704">
        <w:t xml:space="preserve">.В. </w:t>
      </w:r>
      <w:r w:rsidRPr="00C12704">
        <w:t>Лапук и созданные ими школы</w:t>
      </w:r>
      <w:r w:rsidR="00C12704" w:rsidRPr="00C12704">
        <w:t>.</w:t>
      </w:r>
    </w:p>
    <w:p w:rsidR="00C12704" w:rsidRPr="00C12704" w:rsidRDefault="009F5A4C" w:rsidP="00C12704">
      <w:pPr>
        <w:pStyle w:val="2"/>
      </w:pPr>
      <w:r w:rsidRPr="00C12704">
        <w:br w:type="page"/>
      </w:r>
      <w:bookmarkStart w:id="1" w:name="_Toc262211234"/>
      <w:r w:rsidRPr="00C12704">
        <w:t>2</w:t>
      </w:r>
      <w:r w:rsidR="00C12704" w:rsidRPr="00C12704">
        <w:t>. Описание циркуляционной установки</w:t>
      </w:r>
      <w:bookmarkEnd w:id="1"/>
    </w:p>
    <w:p w:rsidR="00C12704" w:rsidRDefault="00C12704" w:rsidP="00C12704">
      <w:pPr>
        <w:ind w:firstLine="709"/>
      </w:pPr>
    </w:p>
    <w:p w:rsidR="00C12704" w:rsidRDefault="009F5A4C" w:rsidP="00C12704">
      <w:pPr>
        <w:ind w:firstLine="709"/>
      </w:pPr>
      <w:r w:rsidRPr="00C12704">
        <w:t>Жидкость по самотечному трубопроводу поступает из верхнего резервуара А в нижний резервуар В, откуда насосом перекачивается в промежуточную емкость С и</w:t>
      </w:r>
      <w:r w:rsidR="00C12704" w:rsidRPr="00C12704">
        <w:t xml:space="preserve"> </w:t>
      </w:r>
      <w:r w:rsidRPr="00C12704">
        <w:t>из нее выливается в резервуар А</w:t>
      </w:r>
      <w:r w:rsidR="00C12704" w:rsidRPr="00C12704">
        <w:t>.</w:t>
      </w:r>
    </w:p>
    <w:p w:rsidR="00C12704" w:rsidRDefault="009F5A4C" w:rsidP="00C12704">
      <w:pPr>
        <w:ind w:firstLine="709"/>
      </w:pPr>
      <w:r w:rsidRPr="00C12704">
        <w:t>На всасывающей линии насосной установки имеется всасывающая коробка с обратным клапаном 1, поворотное колено 2, задвижка 3, вакуумметр Рв</w:t>
      </w:r>
      <w:r w:rsidR="00C12704" w:rsidRPr="00C12704">
        <w:t xml:space="preserve">. </w:t>
      </w:r>
      <w:r w:rsidRPr="00C12704">
        <w:t>На нагнетательной линии установлены манометры Рм1, Рм2, Рм3, скоростная трубка 5 и расходомер Вентури 6</w:t>
      </w:r>
      <w:r w:rsidR="00C12704" w:rsidRPr="00C12704">
        <w:t xml:space="preserve">. </w:t>
      </w:r>
      <w:r w:rsidRPr="00C12704">
        <w:t>Промежуточная емкость С в донной части имеет насадок 7</w:t>
      </w:r>
      <w:r w:rsidR="00C12704" w:rsidRPr="00C12704">
        <w:t>.</w:t>
      </w:r>
    </w:p>
    <w:p w:rsidR="00C12704" w:rsidRDefault="00C12704" w:rsidP="00C12704">
      <w:pPr>
        <w:ind w:firstLine="709"/>
      </w:pPr>
    </w:p>
    <w:p w:rsidR="009F5A4C" w:rsidRPr="00C12704" w:rsidRDefault="009F5A4C" w:rsidP="00C12704">
      <w:pPr>
        <w:ind w:firstLine="709"/>
      </w:pPr>
      <w:r w:rsidRPr="00C12704">
        <w:t>ИСХОДНЫЕ ДАННЫЕ</w:t>
      </w:r>
    </w:p>
    <w:tbl>
      <w:tblPr>
        <w:tblW w:w="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</w:tblGrid>
      <w:tr w:rsidR="0054759B" w:rsidRPr="00C12704" w:rsidTr="00B8538B">
        <w:trPr>
          <w:jc w:val="center"/>
        </w:trPr>
        <w:tc>
          <w:tcPr>
            <w:tcW w:w="3190" w:type="dxa"/>
            <w:gridSpan w:val="2"/>
            <w:shd w:val="clear" w:color="auto" w:fill="auto"/>
          </w:tcPr>
          <w:p w:rsidR="0054759B" w:rsidRPr="00B8538B" w:rsidRDefault="0054759B" w:rsidP="00C12704">
            <w:pPr>
              <w:pStyle w:val="afb"/>
              <w:rPr>
                <w:lang w:val="en-US"/>
              </w:rPr>
            </w:pPr>
            <w:r w:rsidRPr="00C12704">
              <w:t>Вариант 1</w:t>
            </w:r>
            <w:r w:rsidR="002F3B4D" w:rsidRPr="00B8538B">
              <w:rPr>
                <w:lang w:val="en-US"/>
              </w:rPr>
              <w:t>3</w:t>
            </w:r>
          </w:p>
        </w:tc>
      </w:tr>
      <w:tr w:rsidR="0054759B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54759B" w:rsidRPr="00C12704" w:rsidRDefault="0054759B" w:rsidP="00C12704">
            <w:pPr>
              <w:pStyle w:val="afb"/>
            </w:pPr>
            <w:r w:rsidRPr="00C12704">
              <w:t>Величина</w:t>
            </w:r>
          </w:p>
        </w:tc>
        <w:tc>
          <w:tcPr>
            <w:tcW w:w="1595" w:type="dxa"/>
            <w:shd w:val="clear" w:color="auto" w:fill="auto"/>
          </w:tcPr>
          <w:p w:rsidR="0054759B" w:rsidRPr="00C12704" w:rsidRDefault="0054759B" w:rsidP="00C12704">
            <w:pPr>
              <w:pStyle w:val="afb"/>
            </w:pPr>
            <w:r w:rsidRPr="00C12704">
              <w:t>Значение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rFonts w:ascii="Symbol" w:hAnsi="Symbol" w:cs="Symbol"/>
              </w:rPr>
              <w:t></w:t>
            </w:r>
            <w:r w:rsidRPr="00B8538B">
              <w:rPr>
                <w:vertAlign w:val="subscript"/>
              </w:rPr>
              <w:t>1</w:t>
            </w:r>
            <w:r w:rsidRPr="00C12704">
              <w:t>, кг/м</w:t>
            </w:r>
            <w:r w:rsidRPr="00B8538B">
              <w:rPr>
                <w:vertAlign w:val="superscript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760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rFonts w:ascii="Symbol" w:hAnsi="Symbol" w:cs="Symbol"/>
              </w:rPr>
              <w:t></w:t>
            </w:r>
            <w:r w:rsidRPr="00B8538B">
              <w:rPr>
                <w:vertAlign w:val="subscript"/>
              </w:rPr>
              <w:t>1</w:t>
            </w:r>
            <w:r w:rsidRPr="00C12704">
              <w:t>, см</w:t>
            </w:r>
            <w:r w:rsidRPr="00B8538B">
              <w:rPr>
                <w:vertAlign w:val="superscript"/>
              </w:rPr>
              <w:t>2</w:t>
            </w:r>
            <w:r w:rsidRPr="00C12704">
              <w:t>/с</w:t>
            </w:r>
          </w:p>
        </w:tc>
        <w:tc>
          <w:tcPr>
            <w:tcW w:w="1595" w:type="dxa"/>
            <w:shd w:val="clear" w:color="auto" w:fill="auto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0</w:t>
            </w:r>
            <w:r w:rsidRPr="00C12704">
              <w:t>,</w:t>
            </w:r>
            <w:r w:rsidRPr="00B8538B">
              <w:rPr>
                <w:lang w:val="en-US"/>
              </w:rPr>
              <w:t>007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  <w:lang w:val="en-US"/>
              </w:rPr>
              <w:t>1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10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</w:rPr>
              <w:t>2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8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</w:rPr>
              <w:t>3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3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</w:rPr>
              <w:t>4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1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  <w:lang w:val="en-US"/>
              </w:rPr>
              <w:t>5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3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  <w:lang w:val="en-US"/>
              </w:rPr>
              <w:t>6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C12704" w:rsidRDefault="002B319A" w:rsidP="00C12704">
            <w:pPr>
              <w:pStyle w:val="afb"/>
            </w:pPr>
            <w:r w:rsidRPr="00C12704">
              <w:t>100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  <w:lang w:val="en-US"/>
              </w:rPr>
              <w:t>7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C12704" w:rsidRDefault="002B319A" w:rsidP="00C12704">
            <w:pPr>
              <w:pStyle w:val="afb"/>
            </w:pPr>
            <w:r w:rsidRPr="00C12704">
              <w:t>50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  <w:lang w:val="en-US"/>
              </w:rPr>
              <w:t>8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5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  <w:lang w:val="en-US"/>
              </w:rPr>
              <w:t>9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190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  <w:lang w:val="en-US"/>
              </w:rPr>
              <w:t>10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3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  <w:lang w:val="en-US"/>
              </w:rPr>
              <w:t>c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C12704" w:rsidRDefault="00391B9C" w:rsidP="00C12704">
            <w:pPr>
              <w:pStyle w:val="afb"/>
            </w:pPr>
            <w:r w:rsidRPr="00B8538B">
              <w:rPr>
                <w:lang w:val="en-US"/>
              </w:rPr>
              <w:t>2</w:t>
            </w:r>
            <w:r w:rsidR="002B319A" w:rsidRPr="00C12704">
              <w:t>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l</w:t>
            </w:r>
            <w:r w:rsidRPr="00B8538B">
              <w:rPr>
                <w:vertAlign w:val="subscript"/>
              </w:rPr>
              <w:t>экв</w:t>
            </w:r>
            <w:r w:rsidR="00C12704" w:rsidRPr="00B8538B">
              <w:rPr>
                <w:vertAlign w:val="subscript"/>
              </w:rPr>
              <w:t>.,</w:t>
            </w:r>
            <w:r w:rsidRPr="00C12704">
              <w:t xml:space="preserve"> 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2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d</w:t>
            </w:r>
            <w:r w:rsidRPr="00B8538B">
              <w:rPr>
                <w:vertAlign w:val="subscript"/>
                <w:lang w:val="en-US"/>
              </w:rPr>
              <w:t>1</w:t>
            </w:r>
            <w:r w:rsidRPr="00C12704">
              <w:t>, мм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C12704" w:rsidRDefault="00391B9C" w:rsidP="00C12704">
            <w:pPr>
              <w:pStyle w:val="afb"/>
            </w:pPr>
            <w:r w:rsidRPr="00B8538B">
              <w:rPr>
                <w:lang w:val="en-US"/>
              </w:rPr>
              <w:t>8</w:t>
            </w:r>
            <w:r w:rsidR="002B319A" w:rsidRPr="00C12704">
              <w:t>1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d</w:t>
            </w:r>
            <w:r w:rsidRPr="00B8538B">
              <w:rPr>
                <w:vertAlign w:val="subscript"/>
              </w:rPr>
              <w:t>2</w:t>
            </w:r>
            <w:r w:rsidRPr="00C12704">
              <w:t>, мм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391B9C" w:rsidP="00C12704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68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, мм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2B319A" w:rsidP="00C12704">
            <w:pPr>
              <w:pStyle w:val="afb"/>
              <w:rPr>
                <w:lang w:val="en-US"/>
              </w:rPr>
            </w:pPr>
            <w:r w:rsidRPr="00C12704">
              <w:t>0,</w:t>
            </w:r>
            <w:r w:rsidR="00391B9C" w:rsidRPr="00B8538B">
              <w:rPr>
                <w:lang w:val="en-US"/>
              </w:rPr>
              <w:t>1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</w:t>
            </w:r>
            <w:r w:rsidRPr="00B8538B">
              <w:rPr>
                <w:vertAlign w:val="subscript"/>
              </w:rPr>
              <w:t>с</w:t>
            </w:r>
            <w:r w:rsidRPr="00C12704">
              <w:t>, мм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B8538B" w:rsidRDefault="002B319A" w:rsidP="00C12704">
            <w:pPr>
              <w:pStyle w:val="afb"/>
              <w:rPr>
                <w:lang w:val="en-US"/>
              </w:rPr>
            </w:pPr>
            <w:r w:rsidRPr="00C12704">
              <w:t>0,</w:t>
            </w:r>
            <w:r w:rsidR="00391B9C" w:rsidRPr="00B8538B">
              <w:rPr>
                <w:lang w:val="en-US"/>
              </w:rPr>
              <w:t>2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Н</w:t>
            </w:r>
            <w:r w:rsidRPr="00B8538B">
              <w:rPr>
                <w:vertAlign w:val="subscript"/>
              </w:rPr>
              <w:t>3</w:t>
            </w:r>
            <w:r w:rsidRPr="00C12704">
              <w:t>, м</w:t>
            </w:r>
          </w:p>
        </w:tc>
        <w:tc>
          <w:tcPr>
            <w:tcW w:w="1595" w:type="dxa"/>
            <w:shd w:val="clear" w:color="auto" w:fill="auto"/>
          </w:tcPr>
          <w:p w:rsidR="002B319A" w:rsidRPr="00C12704" w:rsidRDefault="00391B9C" w:rsidP="00C12704">
            <w:pPr>
              <w:pStyle w:val="afb"/>
            </w:pPr>
            <w:r w:rsidRPr="00B8538B">
              <w:rPr>
                <w:lang w:val="en-US"/>
              </w:rPr>
              <w:t>0</w:t>
            </w:r>
            <w:r w:rsidRPr="00C12704">
              <w:t>,5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B8538B" w:rsidRDefault="002B319A" w:rsidP="00C12704">
            <w:pPr>
              <w:pStyle w:val="afb"/>
              <w:rPr>
                <w:vertAlign w:val="subscript"/>
              </w:rPr>
            </w:pPr>
            <w:r w:rsidRPr="00C12704">
              <w:t></w:t>
            </w:r>
            <w:r w:rsidRPr="00B8538B">
              <w:rPr>
                <w:vertAlign w:val="subscript"/>
              </w:rPr>
              <w:t>кор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C12704" w:rsidRDefault="00391B9C" w:rsidP="00C12704">
            <w:pPr>
              <w:pStyle w:val="afb"/>
            </w:pPr>
            <w:r w:rsidRPr="00C12704">
              <w:t>10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</w:t>
            </w:r>
            <w:r w:rsidRPr="00B8538B">
              <w:rPr>
                <w:vertAlign w:val="subscript"/>
              </w:rPr>
              <w:t>кол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C12704" w:rsidRDefault="002B319A" w:rsidP="00C12704">
            <w:pPr>
              <w:pStyle w:val="afb"/>
            </w:pPr>
            <w:r w:rsidRPr="00C12704">
              <w:t>1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</w:t>
            </w:r>
            <w:r w:rsidRPr="00B8538B">
              <w:rPr>
                <w:vertAlign w:val="subscript"/>
              </w:rPr>
              <w:t>зад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B319A" w:rsidRPr="00C12704" w:rsidRDefault="00391B9C" w:rsidP="00C12704">
            <w:pPr>
              <w:pStyle w:val="afb"/>
            </w:pPr>
            <w:r w:rsidRPr="00C12704">
              <w:t>2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d</w:t>
            </w:r>
            <w:r w:rsidRPr="00B8538B">
              <w:rPr>
                <w:vertAlign w:val="subscript"/>
              </w:rPr>
              <w:t>вен</w:t>
            </w:r>
            <w:r w:rsidRPr="00C12704">
              <w:t>, мм</w:t>
            </w:r>
          </w:p>
        </w:tc>
        <w:tc>
          <w:tcPr>
            <w:tcW w:w="1595" w:type="dxa"/>
            <w:shd w:val="clear" w:color="auto" w:fill="auto"/>
          </w:tcPr>
          <w:p w:rsidR="002B319A" w:rsidRPr="00C12704" w:rsidRDefault="00391B9C" w:rsidP="00C12704">
            <w:pPr>
              <w:pStyle w:val="afb"/>
            </w:pPr>
            <w:r w:rsidRPr="00C12704">
              <w:t>3</w:t>
            </w:r>
            <w:r w:rsidR="002B319A" w:rsidRPr="00C12704">
              <w:t>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B8538B" w:rsidRDefault="002B319A" w:rsidP="00C12704">
            <w:pPr>
              <w:pStyle w:val="afb"/>
              <w:rPr>
                <w:vertAlign w:val="subscript"/>
              </w:rPr>
            </w:pPr>
            <w:r w:rsidRPr="00C12704">
              <w:t>μ</w:t>
            </w:r>
            <w:r w:rsidRPr="00B8538B">
              <w:rPr>
                <w:vertAlign w:val="subscript"/>
              </w:rPr>
              <w:t>вен</w:t>
            </w:r>
          </w:p>
        </w:tc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0,9</w:t>
            </w:r>
            <w:r w:rsidR="00391B9C" w:rsidRPr="00C12704">
              <w:t>4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B8538B" w:rsidRDefault="002B319A" w:rsidP="00C12704">
            <w:pPr>
              <w:pStyle w:val="afb"/>
              <w:rPr>
                <w:vertAlign w:val="subscript"/>
              </w:rPr>
            </w:pPr>
            <w:r w:rsidRPr="00B8538B">
              <w:rPr>
                <w:lang w:val="en-US"/>
              </w:rPr>
              <w:t>h</w:t>
            </w:r>
            <w:r w:rsidRPr="00B8538B">
              <w:rPr>
                <w:vertAlign w:val="subscript"/>
              </w:rPr>
              <w:t>вен,</w:t>
            </w:r>
          </w:p>
          <w:p w:rsidR="002B319A" w:rsidRPr="00C12704" w:rsidRDefault="002B319A" w:rsidP="00C12704">
            <w:pPr>
              <w:pStyle w:val="afb"/>
            </w:pPr>
            <w:r w:rsidRPr="00C12704">
              <w:t>мм рт</w:t>
            </w:r>
            <w:r w:rsidR="00C12704" w:rsidRPr="00C12704">
              <w:t xml:space="preserve">. </w:t>
            </w:r>
            <w:r w:rsidRPr="00C12704">
              <w:t>ст</w:t>
            </w:r>
          </w:p>
        </w:tc>
        <w:tc>
          <w:tcPr>
            <w:tcW w:w="1595" w:type="dxa"/>
            <w:shd w:val="clear" w:color="auto" w:fill="auto"/>
          </w:tcPr>
          <w:p w:rsidR="002B319A" w:rsidRPr="00C12704" w:rsidRDefault="00391B9C" w:rsidP="00C12704">
            <w:pPr>
              <w:pStyle w:val="afb"/>
            </w:pPr>
            <w:r w:rsidRPr="00C12704">
              <w:t>166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</w:t>
            </w:r>
            <w:r w:rsidRPr="00B8538B">
              <w:rPr>
                <w:vertAlign w:val="subscript"/>
              </w:rPr>
              <w:t>2</w:t>
            </w:r>
            <w:r w:rsidRPr="00C12704">
              <w:t>, кг/м</w:t>
            </w:r>
            <w:r w:rsidRPr="00B8538B">
              <w:rPr>
                <w:vertAlign w:val="superscript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B319A" w:rsidRPr="00C12704" w:rsidRDefault="00391B9C" w:rsidP="00C12704">
            <w:pPr>
              <w:pStyle w:val="afb"/>
            </w:pPr>
            <w:r w:rsidRPr="00C12704">
              <w:t>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Р</w:t>
            </w:r>
            <w:r w:rsidRPr="00B8538B">
              <w:rPr>
                <w:vertAlign w:val="subscript"/>
              </w:rPr>
              <w:t xml:space="preserve">В, </w:t>
            </w:r>
            <w:r w:rsidRPr="00C12704">
              <w:t>кПа</w:t>
            </w:r>
          </w:p>
        </w:tc>
        <w:tc>
          <w:tcPr>
            <w:tcW w:w="1595" w:type="dxa"/>
            <w:shd w:val="clear" w:color="auto" w:fill="auto"/>
          </w:tcPr>
          <w:p w:rsidR="002B319A" w:rsidRPr="00C12704" w:rsidRDefault="00391B9C" w:rsidP="00C12704">
            <w:pPr>
              <w:pStyle w:val="afb"/>
            </w:pPr>
            <w:r w:rsidRPr="00C12704">
              <w:t>40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Р</w:t>
            </w:r>
            <w:r w:rsidRPr="00B8538B">
              <w:rPr>
                <w:vertAlign w:val="subscript"/>
              </w:rPr>
              <w:t>м1</w:t>
            </w:r>
            <w:r w:rsidRPr="00C12704">
              <w:t>, кПа</w:t>
            </w:r>
          </w:p>
        </w:tc>
        <w:tc>
          <w:tcPr>
            <w:tcW w:w="1595" w:type="dxa"/>
            <w:shd w:val="clear" w:color="auto" w:fill="auto"/>
          </w:tcPr>
          <w:p w:rsidR="002B319A" w:rsidRPr="00C12704" w:rsidRDefault="00391B9C" w:rsidP="00C12704">
            <w:pPr>
              <w:pStyle w:val="afb"/>
            </w:pPr>
            <w:r w:rsidRPr="00C12704">
              <w:t>145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B8538B">
              <w:rPr>
                <w:lang w:val="en-US"/>
              </w:rPr>
              <w:t>d</w:t>
            </w:r>
            <w:r w:rsidRPr="00B8538B">
              <w:rPr>
                <w:vertAlign w:val="subscript"/>
              </w:rPr>
              <w:t>нас</w:t>
            </w:r>
            <w:r w:rsidRPr="00C12704">
              <w:t>, мм</w:t>
            </w:r>
          </w:p>
        </w:tc>
        <w:tc>
          <w:tcPr>
            <w:tcW w:w="1595" w:type="dxa"/>
            <w:shd w:val="clear" w:color="auto" w:fill="auto"/>
          </w:tcPr>
          <w:p w:rsidR="002B319A" w:rsidRPr="00C12704" w:rsidRDefault="00391B9C" w:rsidP="00C12704">
            <w:pPr>
              <w:pStyle w:val="afb"/>
            </w:pPr>
            <w:r w:rsidRPr="00C12704">
              <w:t>3</w:t>
            </w:r>
            <w:r w:rsidR="002B319A" w:rsidRPr="00C12704">
              <w:t>0</w:t>
            </w:r>
          </w:p>
        </w:tc>
      </w:tr>
      <w:tr w:rsidR="002B319A" w:rsidRPr="00C12704" w:rsidTr="00B8538B">
        <w:trPr>
          <w:jc w:val="center"/>
        </w:trPr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μ</w:t>
            </w:r>
            <w:r w:rsidRPr="00B8538B">
              <w:rPr>
                <w:vertAlign w:val="subscript"/>
              </w:rPr>
              <w:t>нас</w:t>
            </w:r>
          </w:p>
        </w:tc>
        <w:tc>
          <w:tcPr>
            <w:tcW w:w="1595" w:type="dxa"/>
            <w:shd w:val="clear" w:color="auto" w:fill="auto"/>
          </w:tcPr>
          <w:p w:rsidR="002B319A" w:rsidRPr="00C12704" w:rsidRDefault="002B319A" w:rsidP="00C12704">
            <w:pPr>
              <w:pStyle w:val="afb"/>
            </w:pPr>
            <w:r w:rsidRPr="00C12704">
              <w:t>0,</w:t>
            </w:r>
            <w:r w:rsidR="00391B9C" w:rsidRPr="00C12704">
              <w:t>82</w:t>
            </w:r>
          </w:p>
        </w:tc>
      </w:tr>
    </w:tbl>
    <w:p w:rsidR="00C12704" w:rsidRDefault="00C12704" w:rsidP="00C12704">
      <w:pPr>
        <w:ind w:firstLine="709"/>
        <w:rPr>
          <w:b/>
          <w:bCs/>
        </w:rPr>
      </w:pPr>
    </w:p>
    <w:p w:rsidR="00C12704" w:rsidRDefault="009F5A4C" w:rsidP="00C12704">
      <w:pPr>
        <w:pStyle w:val="2"/>
      </w:pPr>
      <w:bookmarkStart w:id="2" w:name="_Toc262211235"/>
      <w:r w:rsidRPr="00C12704">
        <w:t>3</w:t>
      </w:r>
      <w:r w:rsidR="00C12704" w:rsidRPr="00C12704">
        <w:t>. Схема установки</w:t>
      </w:r>
      <w:bookmarkEnd w:id="2"/>
    </w:p>
    <w:p w:rsidR="00C12704" w:rsidRPr="00C12704" w:rsidRDefault="00C12704" w:rsidP="00C12704">
      <w:pPr>
        <w:ind w:firstLine="709"/>
      </w:pPr>
    </w:p>
    <w:p w:rsidR="003C56D4" w:rsidRPr="00C12704" w:rsidRDefault="00F11663" w:rsidP="00C12704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394.5pt">
            <v:imagedata r:id="rId7" o:title=""/>
          </v:shape>
        </w:pict>
      </w:r>
    </w:p>
    <w:p w:rsidR="00C12704" w:rsidRPr="00C12704" w:rsidRDefault="00546E95" w:rsidP="00546E95">
      <w:pPr>
        <w:pStyle w:val="2"/>
      </w:pPr>
      <w:r>
        <w:br w:type="page"/>
      </w:r>
      <w:bookmarkStart w:id="3" w:name="_Toc262211236"/>
      <w:r w:rsidR="009F5A4C" w:rsidRPr="00C12704">
        <w:t>4</w:t>
      </w:r>
      <w:r w:rsidR="00C12704" w:rsidRPr="00C12704">
        <w:t xml:space="preserve">. </w:t>
      </w:r>
      <w:r w:rsidRPr="00C12704">
        <w:t>Расчет циркуляционной установки</w:t>
      </w:r>
      <w:bookmarkEnd w:id="3"/>
    </w:p>
    <w:p w:rsidR="00546E95" w:rsidRDefault="00546E95" w:rsidP="00C12704">
      <w:pPr>
        <w:ind w:firstLine="709"/>
        <w:rPr>
          <w:b/>
          <w:bCs/>
        </w:rPr>
      </w:pPr>
    </w:p>
    <w:p w:rsidR="00C12704" w:rsidRPr="00C12704" w:rsidRDefault="00C12704" w:rsidP="00546E95">
      <w:pPr>
        <w:pStyle w:val="2"/>
      </w:pPr>
      <w:bookmarkStart w:id="4" w:name="_Toc262211237"/>
      <w:r>
        <w:t xml:space="preserve">4.1 </w:t>
      </w:r>
      <w:r w:rsidR="004D17FB" w:rsidRPr="00C12704">
        <w:t>Определение геометрической высоты всасывания насоса Н2</w:t>
      </w:r>
      <w:bookmarkEnd w:id="4"/>
    </w:p>
    <w:p w:rsidR="00546E95" w:rsidRDefault="00546E95" w:rsidP="00C12704">
      <w:pPr>
        <w:ind w:firstLine="709"/>
        <w:rPr>
          <w:b/>
          <w:bCs/>
        </w:rPr>
      </w:pPr>
    </w:p>
    <w:p w:rsidR="00C12704" w:rsidRDefault="004D17FB" w:rsidP="00C12704">
      <w:pPr>
        <w:ind w:firstLine="709"/>
      </w:pPr>
      <w:r w:rsidRPr="00C12704">
        <w:t>Для определения геометрической высоты воспользуемся известным уравнением Бернулли</w:t>
      </w:r>
      <w:r w:rsidR="00C12704" w:rsidRPr="00C12704">
        <w:t xml:space="preserve">. </w:t>
      </w:r>
      <w:r w:rsidRPr="00C12704">
        <w:t>Для его применения необходимо выбрать плоскость сравнения</w:t>
      </w:r>
      <w:r w:rsidR="00C12704" w:rsidRPr="00C12704">
        <w:t xml:space="preserve">. </w:t>
      </w:r>
      <w:r w:rsidRPr="00C12704">
        <w:t>Плоскостью сравнения может служить любая горизонтальная плоскость</w:t>
      </w:r>
      <w:r w:rsidR="00C12704" w:rsidRPr="00C12704">
        <w:t xml:space="preserve">. </w:t>
      </w:r>
      <w:r w:rsidRPr="00C12704">
        <w:t>Также необходимо выбрать два сечения</w:t>
      </w:r>
      <w:r w:rsidR="00C12704" w:rsidRPr="00C12704">
        <w:t xml:space="preserve">. </w:t>
      </w:r>
      <w:r w:rsidRPr="00C12704">
        <w:t>Сечения проводятся перпендикулярно вектору скорости</w:t>
      </w:r>
      <w:r w:rsidR="00C12704" w:rsidRPr="00C12704">
        <w:t xml:space="preserve">. </w:t>
      </w:r>
      <w:r w:rsidRPr="00C12704">
        <w:t>Нумерация сечений производится</w:t>
      </w:r>
      <w:r w:rsidR="00C12704" w:rsidRPr="00C12704">
        <w:t xml:space="preserve"> </w:t>
      </w:r>
      <w:r w:rsidRPr="00C12704">
        <w:t>по направлению движения жидкости</w:t>
      </w:r>
      <w:r w:rsidR="00C12704" w:rsidRPr="00C12704">
        <w:t xml:space="preserve">. </w:t>
      </w:r>
      <w:r w:rsidRPr="00C12704">
        <w:t>Уравнение Бернулли для установившегося движения реальной несжимаемой жидкости записывается</w:t>
      </w:r>
      <w:r w:rsidR="00C12704" w:rsidRPr="00C12704">
        <w:t>:</w:t>
      </w:r>
    </w:p>
    <w:p w:rsidR="00546E95" w:rsidRDefault="00546E95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26" type="#_x0000_t75" style="width:191.25pt;height:36.75pt">
            <v:imagedata r:id="rId8" o:title=""/>
          </v:shape>
        </w:pict>
      </w:r>
      <w:r w:rsidR="00C12704">
        <w:t xml:space="preserve"> (</w:t>
      </w:r>
      <w:r w:rsidR="00A745CA" w:rsidRPr="00C12704">
        <w:t>1</w:t>
      </w:r>
      <w:r w:rsidR="00C12704" w:rsidRPr="00C12704">
        <w:t>)</w:t>
      </w:r>
    </w:p>
    <w:p w:rsidR="00546E95" w:rsidRDefault="00546E95" w:rsidP="00C12704">
      <w:pPr>
        <w:ind w:firstLine="709"/>
      </w:pPr>
    </w:p>
    <w:p w:rsidR="00C12704" w:rsidRDefault="00A745CA" w:rsidP="00C12704">
      <w:pPr>
        <w:ind w:firstLine="709"/>
      </w:pPr>
      <w:r w:rsidRPr="00C12704">
        <w:t>где</w:t>
      </w:r>
      <w:r w:rsidR="00C12704" w:rsidRPr="00C12704">
        <w:t xml:space="preserve">: </w:t>
      </w:r>
      <w:r w:rsidRPr="00C12704">
        <w:rPr>
          <w:lang w:val="en-US"/>
        </w:rPr>
        <w:t>z</w:t>
      </w:r>
      <w:r w:rsidRPr="00C12704">
        <w:t>-расстояние от выбранных сечений соответственно до некоторой</w:t>
      </w:r>
      <w:r w:rsidR="00C12704" w:rsidRPr="00C12704">
        <w:t xml:space="preserve"> </w:t>
      </w:r>
      <w:r w:rsidRPr="00C12704">
        <w:t>произвольно выбранной плоскости сравнения</w:t>
      </w:r>
      <w:r w:rsidR="00C12704">
        <w:t xml:space="preserve"> (</w:t>
      </w:r>
      <w:r w:rsidRPr="00C12704">
        <w:t>м</w:t>
      </w:r>
      <w:r w:rsidR="00C12704" w:rsidRPr="00C12704">
        <w:t xml:space="preserve">). </w:t>
      </w:r>
      <w:r w:rsidRPr="00C12704">
        <w:t xml:space="preserve">Если сечение лежит ниже плоскости сравнения, то </w:t>
      </w:r>
      <w:r w:rsidRPr="00C12704">
        <w:rPr>
          <w:lang w:val="en-US"/>
        </w:rPr>
        <w:t>z</w:t>
      </w:r>
      <w:r w:rsidRPr="00C12704">
        <w:t xml:space="preserve"> отрицательна</w:t>
      </w:r>
      <w:r w:rsidR="00C12704" w:rsidRPr="00C12704">
        <w:t>.</w:t>
      </w:r>
    </w:p>
    <w:p w:rsidR="00C12704" w:rsidRDefault="00A745CA" w:rsidP="00C12704">
      <w:pPr>
        <w:ind w:firstLine="709"/>
      </w:pPr>
      <w:r w:rsidRPr="00C12704">
        <w:t>р</w:t>
      </w:r>
      <w:r w:rsidR="00C12704" w:rsidRPr="00C12704">
        <w:t xml:space="preserve"> - </w:t>
      </w:r>
      <w:r w:rsidRPr="00C12704">
        <w:t>абсолютное или манометрическое давление в сечениях</w:t>
      </w:r>
      <w:r w:rsidR="00C12704">
        <w:t xml:space="preserve"> (</w:t>
      </w:r>
      <w:r w:rsidRPr="00C12704">
        <w:t>Па</w:t>
      </w:r>
      <w:r w:rsidR="00C12704" w:rsidRPr="00C12704">
        <w:t>);</w:t>
      </w:r>
    </w:p>
    <w:p w:rsidR="00C12704" w:rsidRDefault="00A745CA" w:rsidP="00C12704">
      <w:pPr>
        <w:ind w:firstLine="709"/>
      </w:pPr>
      <w:r w:rsidRPr="00C12704">
        <w:t>ρ</w:t>
      </w:r>
      <w:r w:rsidR="00C12704" w:rsidRPr="00C12704">
        <w:t xml:space="preserve"> - </w:t>
      </w:r>
      <w:r w:rsidRPr="00C12704">
        <w:t>плотность несжимаемой жидкости</w:t>
      </w:r>
      <w:r w:rsidR="00C12704">
        <w:t xml:space="preserve"> (</w:t>
      </w:r>
      <w:r w:rsidRPr="00C12704">
        <w:t>кг/м³</w:t>
      </w:r>
      <w:r w:rsidR="00C12704" w:rsidRPr="00C12704">
        <w:t>);</w:t>
      </w:r>
    </w:p>
    <w:p w:rsidR="00C12704" w:rsidRDefault="00A745CA" w:rsidP="00C12704">
      <w:pPr>
        <w:ind w:firstLine="709"/>
      </w:pPr>
      <w:r w:rsidRPr="00C12704">
        <w:t>α</w:t>
      </w:r>
      <w:r w:rsidR="00C12704" w:rsidRPr="00C12704">
        <w:t xml:space="preserve"> - </w:t>
      </w:r>
      <w:r w:rsidRPr="00C12704">
        <w:t>коэффициент кинетической энергии</w:t>
      </w:r>
      <w:r w:rsidR="00C12704">
        <w:t xml:space="preserve"> (</w:t>
      </w:r>
      <w:r w:rsidRPr="00C12704">
        <w:t>коэффициент Кориолиса</w:t>
      </w:r>
      <w:r w:rsidR="00C12704" w:rsidRPr="00C12704">
        <w:t xml:space="preserve">). </w:t>
      </w:r>
      <w:r w:rsidRPr="00C12704">
        <w:t>Обычно принимается равным единице</w:t>
      </w:r>
      <w:r w:rsidR="00C12704" w:rsidRPr="00C12704">
        <w:t>.</w:t>
      </w:r>
    </w:p>
    <w:p w:rsidR="00C12704" w:rsidRDefault="00F11663" w:rsidP="00C12704">
      <w:pPr>
        <w:ind w:firstLine="709"/>
      </w:pPr>
      <w:r>
        <w:rPr>
          <w:position w:val="-6"/>
        </w:rPr>
        <w:pict>
          <v:shape id="_x0000_i1027" type="#_x0000_t75" style="width:11.25pt;height:14.25pt">
            <v:imagedata r:id="rId9" o:title=""/>
          </v:shape>
        </w:pict>
      </w:r>
      <w:r w:rsidR="00A745CA" w:rsidRPr="00C12704">
        <w:t xml:space="preserve"> </w:t>
      </w:r>
      <w:r w:rsidR="00C12704">
        <w:t>-</w:t>
      </w:r>
      <w:r w:rsidR="00A745CA" w:rsidRPr="00C12704">
        <w:t xml:space="preserve"> средняя скорость в сечениях</w:t>
      </w:r>
      <w:r w:rsidR="00C12704">
        <w:t xml:space="preserve"> (</w:t>
      </w:r>
      <w:r w:rsidR="00A745CA" w:rsidRPr="00C12704">
        <w:t>м/с</w:t>
      </w:r>
      <w:r w:rsidR="00C12704" w:rsidRPr="00C12704">
        <w:t>);</w:t>
      </w:r>
    </w:p>
    <w:p w:rsidR="00C12704" w:rsidRDefault="00A745CA" w:rsidP="00C12704">
      <w:pPr>
        <w:ind w:firstLine="709"/>
      </w:pPr>
      <w:r w:rsidRPr="00C12704">
        <w:rPr>
          <w:lang w:val="en-US"/>
        </w:rPr>
        <w:t>g</w:t>
      </w:r>
      <w:r w:rsidR="00C12704" w:rsidRPr="00C12704">
        <w:t xml:space="preserve"> - </w:t>
      </w:r>
      <w:r w:rsidRPr="00C12704">
        <w:t>ускорение свободного падения</w:t>
      </w:r>
      <w:r w:rsidR="00C12704">
        <w:t xml:space="preserve"> (</w:t>
      </w:r>
      <w:r w:rsidRPr="00C12704">
        <w:t>м/с²</w:t>
      </w:r>
      <w:r w:rsidR="00C12704" w:rsidRPr="00C12704">
        <w:t>);</w:t>
      </w:r>
    </w:p>
    <w:p w:rsidR="00C12704" w:rsidRDefault="00A745CA" w:rsidP="00C12704">
      <w:pPr>
        <w:ind w:firstLine="709"/>
      </w:pPr>
      <w:r w:rsidRPr="00C12704">
        <w:t>h1-2</w:t>
      </w:r>
      <w:r w:rsidR="00C12704" w:rsidRPr="00C12704">
        <w:t xml:space="preserve"> - </w:t>
      </w:r>
      <w:r w:rsidRPr="00C12704">
        <w:t>потери напора между сечениями</w:t>
      </w:r>
      <w:r w:rsidR="00C12704" w:rsidRPr="00C12704">
        <w:t xml:space="preserve">. </w:t>
      </w:r>
      <w:r w:rsidRPr="00C12704">
        <w:t>Они представляют собой сумму</w:t>
      </w:r>
      <w:r w:rsidR="00C12704" w:rsidRPr="00C12704">
        <w:t xml:space="preserve"> </w:t>
      </w:r>
      <w:r w:rsidRPr="00C12704">
        <w:t>потерь напора по длине и сумму потерь напора на местных сопротивлениях</w:t>
      </w:r>
      <w:r w:rsidR="00C12704" w:rsidRPr="00C12704">
        <w:t>:</w:t>
      </w:r>
    </w:p>
    <w:p w:rsidR="00546E95" w:rsidRDefault="00546E95" w:rsidP="00C12704">
      <w:pPr>
        <w:ind w:firstLine="709"/>
      </w:pPr>
    </w:p>
    <w:p w:rsidR="00C12704" w:rsidRPr="00C12704" w:rsidRDefault="00A745CA" w:rsidP="00C12704">
      <w:pPr>
        <w:ind w:firstLine="709"/>
      </w:pPr>
      <w:r w:rsidRPr="00C12704">
        <w:rPr>
          <w:lang w:val="en-US"/>
        </w:rPr>
        <w:t>h</w:t>
      </w:r>
      <w:r w:rsidRPr="00C12704">
        <w:t xml:space="preserve">1-2 = </w:t>
      </w:r>
      <w:r w:rsidRPr="00C12704">
        <w:rPr>
          <w:lang w:val="en-US"/>
        </w:rPr>
        <w:t>h</w:t>
      </w:r>
      <w:r w:rsidRPr="00C12704">
        <w:t xml:space="preserve">м + </w:t>
      </w:r>
      <w:r w:rsidRPr="00C12704">
        <w:rPr>
          <w:lang w:val="en-US"/>
        </w:rPr>
        <w:t>h</w:t>
      </w:r>
      <w:r w:rsidRPr="00C12704">
        <w:t>д</w:t>
      </w:r>
    </w:p>
    <w:p w:rsidR="00546E95" w:rsidRDefault="00546E95" w:rsidP="00C12704">
      <w:pPr>
        <w:ind w:firstLine="709"/>
      </w:pPr>
    </w:p>
    <w:p w:rsidR="00C12704" w:rsidRDefault="00A745CA" w:rsidP="00C12704">
      <w:pPr>
        <w:ind w:firstLine="709"/>
      </w:pPr>
      <w:r w:rsidRPr="00C12704">
        <w:t>На схеме циркуляционной установки удобно выбрать два сечения, где</w:t>
      </w:r>
      <w:r w:rsidR="00C12704" w:rsidRPr="00C12704">
        <w:t>:</w:t>
      </w:r>
    </w:p>
    <w:p w:rsidR="00C12704" w:rsidRDefault="00A745CA" w:rsidP="00C12704">
      <w:pPr>
        <w:ind w:firstLine="709"/>
      </w:pPr>
      <w:r w:rsidRPr="00C12704">
        <w:t>А-А это поверхность жидкости в нижнем резервуаре В</w:t>
      </w:r>
      <w:r w:rsidR="00C12704" w:rsidRPr="00C12704">
        <w:t>;</w:t>
      </w:r>
    </w:p>
    <w:p w:rsidR="00C12704" w:rsidRDefault="00A745CA" w:rsidP="00C12704">
      <w:pPr>
        <w:ind w:firstLine="709"/>
      </w:pPr>
      <w:r w:rsidRPr="00C12704">
        <w:t>В-В</w:t>
      </w:r>
      <w:r w:rsidR="00C12704" w:rsidRPr="00C12704">
        <w:t xml:space="preserve"> </w:t>
      </w:r>
      <w:r w:rsidRPr="00C12704">
        <w:t>в месте установки вакуумметра Рв</w:t>
      </w:r>
      <w:r w:rsidR="00C12704" w:rsidRPr="00C12704">
        <w:t xml:space="preserve"> </w:t>
      </w:r>
      <w:r w:rsidRPr="00C12704">
        <w:t>во всасывающей линии насосной установки</w:t>
      </w:r>
      <w:r w:rsidR="00C12704" w:rsidRPr="00C12704">
        <w:t>.</w:t>
      </w:r>
    </w:p>
    <w:p w:rsidR="00C12704" w:rsidRDefault="00A745CA" w:rsidP="00C12704">
      <w:pPr>
        <w:ind w:firstLine="709"/>
      </w:pPr>
      <w:r w:rsidRPr="00C12704">
        <w:t>Тогда уравнение Бернулли для этих сечений запишется в виде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28" type="#_x0000_t75" style="width:297pt;height:36.75pt">
            <v:imagedata r:id="rId10" o:title=""/>
          </v:shape>
        </w:pict>
      </w:r>
      <w:r w:rsidR="00C12704">
        <w:t xml:space="preserve"> (</w:t>
      </w:r>
      <w:r w:rsidR="00A745CA" w:rsidRPr="00C12704">
        <w:t>2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A745CA" w:rsidP="00C12704">
      <w:pPr>
        <w:ind w:firstLine="709"/>
      </w:pPr>
      <w:r w:rsidRPr="00C12704">
        <w:t xml:space="preserve">где </w:t>
      </w:r>
      <w:r w:rsidRPr="00C12704">
        <w:rPr>
          <w:lang w:val="en-US"/>
        </w:rPr>
        <w:t>z</w:t>
      </w:r>
      <w:r w:rsidRPr="00C12704">
        <w:t xml:space="preserve">А-А и </w:t>
      </w:r>
      <w:r w:rsidRPr="00C12704">
        <w:rPr>
          <w:lang w:val="en-US"/>
        </w:rPr>
        <w:t>z</w:t>
      </w:r>
      <w:r w:rsidRPr="00C12704">
        <w:t>В-В</w:t>
      </w:r>
      <w:r w:rsidR="00C12704" w:rsidRPr="00C12704">
        <w:t xml:space="preserve"> - </w:t>
      </w:r>
      <w:r w:rsidRPr="00C12704">
        <w:t>расстояния от сечений А-А и В-В соответственно до некоторой произвольно выбранной горизонтальной плоскости</w:t>
      </w:r>
      <w:r w:rsidR="00C12704" w:rsidRPr="00C12704">
        <w:t>;</w:t>
      </w:r>
    </w:p>
    <w:p w:rsidR="00C12704" w:rsidRDefault="00A745CA" w:rsidP="00C12704">
      <w:pPr>
        <w:ind w:firstLine="709"/>
      </w:pPr>
      <w:r w:rsidRPr="00C12704">
        <w:t>РА-А</w:t>
      </w:r>
      <w:r w:rsidR="00C12704" w:rsidRPr="00C12704">
        <w:t>,</w:t>
      </w:r>
      <w:r w:rsidRPr="00C12704">
        <w:t xml:space="preserve"> РВ-В</w:t>
      </w:r>
      <w:r w:rsidR="00C12704" w:rsidRPr="00C12704">
        <w:t xml:space="preserve"> - </w:t>
      </w:r>
      <w:r w:rsidRPr="00C12704">
        <w:t>давления в сечениях А-А и В-В соответственно</w:t>
      </w:r>
      <w:r w:rsidR="00C12704" w:rsidRPr="00C12704">
        <w:t>;</w:t>
      </w:r>
    </w:p>
    <w:p w:rsidR="00C12704" w:rsidRDefault="00A745CA" w:rsidP="00C12704">
      <w:pPr>
        <w:ind w:firstLine="709"/>
      </w:pPr>
      <w:r w:rsidRPr="00C12704">
        <w:t>ρ</w:t>
      </w:r>
      <w:r w:rsidR="00C12704" w:rsidRPr="00C12704">
        <w:t xml:space="preserve"> - </w:t>
      </w:r>
      <w:r w:rsidRPr="00C12704">
        <w:t>плотность циркуляционной жидкости</w:t>
      </w:r>
      <w:r w:rsidR="00C12704" w:rsidRPr="00C12704">
        <w:t>;</w:t>
      </w:r>
    </w:p>
    <w:p w:rsidR="00C12704" w:rsidRDefault="00A745CA" w:rsidP="00C12704">
      <w:pPr>
        <w:ind w:firstLine="709"/>
      </w:pPr>
      <w:r w:rsidRPr="00C12704">
        <w:rPr>
          <w:lang w:val="en-US"/>
        </w:rPr>
        <w:t>g</w:t>
      </w:r>
      <w:r w:rsidR="00C12704" w:rsidRPr="00C12704">
        <w:t xml:space="preserve"> - </w:t>
      </w:r>
      <w:r w:rsidRPr="00C12704">
        <w:t>ускорение свободного падения</w:t>
      </w:r>
      <w:r w:rsidR="00C12704" w:rsidRPr="00C12704">
        <w:t>;</w:t>
      </w:r>
    </w:p>
    <w:p w:rsidR="00C12704" w:rsidRDefault="00F11663" w:rsidP="00C12704">
      <w:pPr>
        <w:ind w:firstLine="709"/>
      </w:pPr>
      <w:r>
        <w:rPr>
          <w:position w:val="-6"/>
        </w:rPr>
        <w:pict>
          <v:shape id="_x0000_i1029" type="#_x0000_t75" style="width:11.25pt;height:14.25pt">
            <v:imagedata r:id="rId11" o:title=""/>
          </v:shape>
        </w:pict>
      </w:r>
      <w:r w:rsidR="00A745CA" w:rsidRPr="00C12704">
        <w:t xml:space="preserve">А-А и </w:t>
      </w:r>
      <w:r>
        <w:rPr>
          <w:position w:val="-6"/>
        </w:rPr>
        <w:pict>
          <v:shape id="_x0000_i1030" type="#_x0000_t75" style="width:11.25pt;height:14.25pt">
            <v:imagedata r:id="rId11" o:title=""/>
          </v:shape>
        </w:pict>
      </w:r>
      <w:r w:rsidR="00A745CA" w:rsidRPr="00C12704">
        <w:t>В-В</w:t>
      </w:r>
      <w:r w:rsidR="00C12704" w:rsidRPr="00C12704">
        <w:t xml:space="preserve"> - </w:t>
      </w:r>
      <w:r w:rsidR="00A745CA" w:rsidRPr="00C12704">
        <w:t>скорость течения жидкости в сечении А-А и В-В соответственно</w:t>
      </w:r>
      <w:r w:rsidR="00C12704" w:rsidRPr="00C12704">
        <w:t>;</w:t>
      </w:r>
    </w:p>
    <w:p w:rsidR="00C12704" w:rsidRDefault="00A745CA" w:rsidP="00C12704">
      <w:pPr>
        <w:ind w:firstLine="709"/>
      </w:pPr>
      <w:r w:rsidRPr="00C12704">
        <w:rPr>
          <w:lang w:val="en-US"/>
        </w:rPr>
        <w:t>h</w:t>
      </w:r>
      <w:r w:rsidRPr="00C12704">
        <w:t>А-В</w:t>
      </w:r>
      <w:r w:rsidR="00C12704" w:rsidRPr="00C12704">
        <w:t xml:space="preserve"> - </w:t>
      </w:r>
      <w:r w:rsidRPr="00C12704">
        <w:t>потери напора на участках между выбранными сечениями</w:t>
      </w:r>
      <w:r w:rsidR="00C12704" w:rsidRPr="00C12704">
        <w:t>.</w:t>
      </w:r>
    </w:p>
    <w:p w:rsidR="00C12704" w:rsidRDefault="00A745CA" w:rsidP="00C12704">
      <w:pPr>
        <w:ind w:firstLine="709"/>
      </w:pPr>
      <w:r w:rsidRPr="00C12704">
        <w:t xml:space="preserve">Если выбрать поверхность жидкости в нижнем резервуаре за начало отсчета, </w:t>
      </w:r>
      <w:r w:rsidR="00C12704">
        <w:t>т.е.</w:t>
      </w:r>
      <w:r w:rsidR="00C12704" w:rsidRPr="00C12704">
        <w:t xml:space="preserve"> </w:t>
      </w:r>
      <w:r w:rsidRPr="00C12704">
        <w:t xml:space="preserve">сечение А-А, тогда </w:t>
      </w:r>
      <w:r w:rsidRPr="00C12704">
        <w:rPr>
          <w:lang w:val="en-US"/>
        </w:rPr>
        <w:t>z</w:t>
      </w:r>
      <w:r w:rsidRPr="00C12704">
        <w:t xml:space="preserve">А-А=О, а </w:t>
      </w:r>
      <w:r w:rsidRPr="00C12704">
        <w:rPr>
          <w:lang w:val="en-US"/>
        </w:rPr>
        <w:t>z</w:t>
      </w:r>
      <w:r w:rsidRPr="00C12704">
        <w:t>В-В=Н2</w:t>
      </w:r>
      <w:r w:rsidR="00C12704" w:rsidRPr="00C12704">
        <w:t>.</w:t>
      </w:r>
    </w:p>
    <w:p w:rsidR="00C12704" w:rsidRDefault="00A745CA" w:rsidP="00C12704">
      <w:pPr>
        <w:ind w:firstLine="709"/>
      </w:pPr>
      <w:r w:rsidRPr="00C12704">
        <w:t>Поскольку в нижнем резервуаре</w:t>
      </w:r>
      <w:r w:rsidR="00C12704">
        <w:t xml:space="preserve"> (</w:t>
      </w:r>
      <w:r w:rsidRPr="00C12704">
        <w:t>В</w:t>
      </w:r>
      <w:r w:rsidR="00C12704" w:rsidRPr="00C12704">
        <w:t xml:space="preserve">) </w:t>
      </w:r>
      <w:r w:rsidRPr="00C12704">
        <w:t xml:space="preserve">уровень установившийся, значение скорости </w:t>
      </w:r>
      <w:r w:rsidR="00F11663">
        <w:rPr>
          <w:position w:val="-6"/>
        </w:rPr>
        <w:pict>
          <v:shape id="_x0000_i1031" type="#_x0000_t75" style="width:11.25pt;height:14.25pt">
            <v:imagedata r:id="rId11" o:title=""/>
          </v:shape>
        </w:pict>
      </w:r>
      <w:r w:rsidRPr="00C12704">
        <w:t xml:space="preserve"> будет равным нулю</w:t>
      </w:r>
      <w:r w:rsidR="00C12704" w:rsidRPr="00C12704">
        <w:t xml:space="preserve">. </w:t>
      </w:r>
      <w:r w:rsidRPr="00C12704">
        <w:t>А так как резервуар открыт, то давление в сечении А-А можно принять</w:t>
      </w:r>
      <w:r w:rsidR="00C12704" w:rsidRPr="00C12704">
        <w:t xml:space="preserve"> </w:t>
      </w:r>
      <w:r w:rsidRPr="00C12704">
        <w:t>равным атмосферному РА-А=Ратм</w:t>
      </w:r>
      <w:r w:rsidR="00C12704" w:rsidRPr="00C12704">
        <w:t xml:space="preserve">. </w:t>
      </w:r>
      <w:r w:rsidRPr="00C12704">
        <w:t>Давление же в сечении В-В представляет собой разность атмосферного</w:t>
      </w:r>
      <w:r w:rsidR="00C12704" w:rsidRPr="00C12704">
        <w:t xml:space="preserve"> </w:t>
      </w:r>
      <w:r w:rsidRPr="00C12704">
        <w:t>и вакуумного давления РВ-В =Ратм</w:t>
      </w:r>
      <w:r w:rsidR="00C12704" w:rsidRPr="00C12704">
        <w:t xml:space="preserve"> - </w:t>
      </w:r>
      <w:r w:rsidRPr="00C12704">
        <w:t>Рвак</w:t>
      </w:r>
      <w:r w:rsidR="00C12704" w:rsidRPr="00C12704">
        <w:t>.</w:t>
      </w:r>
      <w:r w:rsidR="00D71A88">
        <w:t xml:space="preserve"> </w:t>
      </w:r>
      <w:r w:rsidRPr="00C12704">
        <w:t>При решении практических задач коэффициент Кориолиса</w:t>
      </w:r>
      <w:r w:rsidR="00C12704">
        <w:t xml:space="preserve"> (</w:t>
      </w:r>
      <w:r w:rsidRPr="00C12704">
        <w:t>α</w:t>
      </w:r>
      <w:r w:rsidR="00C12704" w:rsidRPr="00C12704">
        <w:t>),</w:t>
      </w:r>
      <w:r w:rsidRPr="00C12704">
        <w:t xml:space="preserve"> как уже говорилось, можно принять равным единице и в расчетах не учитывать</w:t>
      </w:r>
      <w:r w:rsidR="00C12704" w:rsidRPr="00C12704">
        <w:t xml:space="preserve">. </w:t>
      </w:r>
      <w:r w:rsidRPr="00C12704">
        <w:t xml:space="preserve">Тогда в уравнении Бернулли остается лишь одна неизвестная величина </w:t>
      </w:r>
      <w:r w:rsidR="00C12704">
        <w:t>-</w:t>
      </w:r>
      <w:r w:rsidRPr="00C12704">
        <w:t xml:space="preserve"> скорость </w:t>
      </w:r>
      <w:r w:rsidR="00F11663">
        <w:rPr>
          <w:position w:val="-6"/>
        </w:rPr>
        <w:pict>
          <v:shape id="_x0000_i1032" type="#_x0000_t75" style="width:11.25pt;height:14.25pt">
            <v:imagedata r:id="rId11" o:title=""/>
          </v:shape>
        </w:pict>
      </w:r>
      <w:r w:rsidRPr="00C12704">
        <w:t>в</w:t>
      </w:r>
      <w:r w:rsidR="00C12704" w:rsidRPr="00C12704">
        <w:t>.</w:t>
      </w:r>
      <w:r w:rsidR="00D71A88">
        <w:t xml:space="preserve"> </w:t>
      </w:r>
      <w:r w:rsidRPr="00C12704">
        <w:t>Скорость определяется по формуле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  <w:lang w:val="en-US"/>
        </w:rPr>
        <w:pict>
          <v:shape id="_x0000_i1033" type="#_x0000_t75" style="width:84pt;height:36.75pt">
            <v:imagedata r:id="rId12" o:title=""/>
          </v:shape>
        </w:pict>
      </w:r>
      <w:r w:rsidR="00C12704">
        <w:t xml:space="preserve"> (</w:t>
      </w:r>
      <w:r w:rsidR="00406545" w:rsidRPr="00C12704">
        <w:t>3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A745CA" w:rsidP="00C12704">
      <w:pPr>
        <w:ind w:firstLine="709"/>
      </w:pPr>
      <w:r w:rsidRPr="00C12704">
        <w:t xml:space="preserve">где </w:t>
      </w:r>
      <w:r w:rsidRPr="00C12704">
        <w:rPr>
          <w:lang w:val="en-US"/>
        </w:rPr>
        <w:t>Q</w:t>
      </w:r>
      <w:r w:rsidRPr="00C12704">
        <w:t xml:space="preserve"> </w:t>
      </w:r>
      <w:r w:rsidR="00C12704">
        <w:t>-</w:t>
      </w:r>
      <w:r w:rsidRPr="00C12704">
        <w:t xml:space="preserve"> расход жидкости</w:t>
      </w:r>
      <w:r w:rsidR="00C12704">
        <w:t xml:space="preserve"> (</w:t>
      </w:r>
      <w:r w:rsidRPr="00C12704">
        <w:t>м³/с</w:t>
      </w:r>
      <w:r w:rsidR="00C12704" w:rsidRPr="00C12704">
        <w:t>);</w:t>
      </w:r>
    </w:p>
    <w:p w:rsidR="00C12704" w:rsidRDefault="00A745CA" w:rsidP="00C12704">
      <w:pPr>
        <w:ind w:firstLine="709"/>
      </w:pPr>
      <w:r w:rsidRPr="00C12704">
        <w:rPr>
          <w:lang w:val="en-US"/>
        </w:rPr>
        <w:t>S</w:t>
      </w:r>
      <w:r w:rsidRPr="00C12704">
        <w:t xml:space="preserve"> </w:t>
      </w:r>
      <w:r w:rsidR="00C12704">
        <w:t>-</w:t>
      </w:r>
      <w:r w:rsidRPr="00C12704">
        <w:t xml:space="preserve"> площадь поперечного сечения</w:t>
      </w:r>
      <w:r w:rsidR="00C12704">
        <w:t xml:space="preserve"> (</w:t>
      </w:r>
      <w:r w:rsidRPr="00C12704">
        <w:t>м²</w:t>
      </w:r>
      <w:r w:rsidR="00C12704" w:rsidRPr="00C12704">
        <w:t>);</w:t>
      </w:r>
    </w:p>
    <w:p w:rsidR="00C12704" w:rsidRDefault="00A745CA" w:rsidP="00C12704">
      <w:pPr>
        <w:ind w:firstLine="709"/>
      </w:pPr>
      <w:r w:rsidRPr="00C12704">
        <w:t>В результате, формула</w:t>
      </w:r>
      <w:r w:rsidR="00C12704">
        <w:t xml:space="preserve"> (</w:t>
      </w:r>
      <w:r w:rsidRPr="00C12704">
        <w:t>2</w:t>
      </w:r>
      <w:r w:rsidR="00C12704" w:rsidRPr="00C12704">
        <w:t xml:space="preserve">) </w:t>
      </w:r>
      <w:r w:rsidRPr="00C12704">
        <w:t>примет вид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34" type="#_x0000_t75" style="width:210pt;height:36pt">
            <v:imagedata r:id="rId13" o:title=""/>
          </v:shape>
        </w:pict>
      </w:r>
      <w:r w:rsidR="00C12704">
        <w:t xml:space="preserve"> (</w:t>
      </w:r>
      <w:r w:rsidR="00012838" w:rsidRPr="00C12704">
        <w:t>4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012838" w:rsidP="00C12704">
      <w:pPr>
        <w:ind w:firstLine="709"/>
      </w:pPr>
      <w:r w:rsidRPr="00C12704">
        <w:t xml:space="preserve">В полученной формуле известны все величины, кроме Н2 и </w:t>
      </w:r>
      <w:r w:rsidRPr="00C12704">
        <w:rPr>
          <w:lang w:val="en-US"/>
        </w:rPr>
        <w:t>h</w:t>
      </w:r>
      <w:r w:rsidRPr="00C12704">
        <w:t>А-В</w:t>
      </w:r>
      <w:r w:rsidR="00C12704" w:rsidRPr="00C12704">
        <w:t xml:space="preserve">. </w:t>
      </w:r>
      <w:r w:rsidRPr="00C12704">
        <w:t>Поэтому для определения геометрической высоты всасывания насоса</w:t>
      </w:r>
      <w:r w:rsidR="00C12704">
        <w:t xml:space="preserve"> (</w:t>
      </w:r>
      <w:r w:rsidRPr="00C12704">
        <w:t>Н2</w:t>
      </w:r>
      <w:r w:rsidR="00C12704" w:rsidRPr="00C12704">
        <w:t xml:space="preserve">) </w:t>
      </w:r>
      <w:r w:rsidRPr="00C12704">
        <w:t xml:space="preserve">предварительно необходимо определить </w:t>
      </w:r>
      <w:r w:rsidRPr="00C12704">
        <w:rPr>
          <w:lang w:val="en-US"/>
        </w:rPr>
        <w:t>h</w:t>
      </w:r>
      <w:r w:rsidRPr="00C12704">
        <w:t>А-В</w:t>
      </w:r>
      <w:r w:rsidR="00C12704" w:rsidRPr="00C12704">
        <w:t>.</w:t>
      </w:r>
    </w:p>
    <w:p w:rsidR="00D71A88" w:rsidRDefault="00D71A88" w:rsidP="00C12704">
      <w:pPr>
        <w:ind w:firstLine="709"/>
        <w:rPr>
          <w:b/>
          <w:bCs/>
        </w:rPr>
      </w:pPr>
    </w:p>
    <w:p w:rsidR="00C12704" w:rsidRDefault="00C12704" w:rsidP="00D71A88">
      <w:pPr>
        <w:pStyle w:val="2"/>
      </w:pPr>
      <w:bookmarkStart w:id="5" w:name="_Toc262211238"/>
      <w:r>
        <w:t>4.1</w:t>
      </w:r>
      <w:r w:rsidR="00D71A88">
        <w:t>.1</w:t>
      </w:r>
      <w:r>
        <w:t xml:space="preserve"> </w:t>
      </w:r>
      <w:r w:rsidR="00C231FE" w:rsidRPr="00C12704">
        <w:t>Определение расхода жидкости</w:t>
      </w:r>
      <w:bookmarkEnd w:id="5"/>
    </w:p>
    <w:p w:rsidR="00C12704" w:rsidRDefault="00C231FE" w:rsidP="00C12704">
      <w:pPr>
        <w:ind w:firstLine="709"/>
      </w:pPr>
      <w:r w:rsidRPr="00C12704">
        <w:t>Расходом потока называется количество жидкости, протекающее через некоторое поперечное сечение потока в единицу времени</w:t>
      </w:r>
      <w:r w:rsidR="00C12704" w:rsidRPr="00C12704">
        <w:t xml:space="preserve">. </w:t>
      </w:r>
      <w:r w:rsidRPr="00C12704">
        <w:t>Это сечение должно быть сделано так, чтобы обязательно пересекало каждую элементарную струйку и только один раз</w:t>
      </w:r>
      <w:r w:rsidR="00C12704" w:rsidRPr="00C12704">
        <w:t xml:space="preserve">. </w:t>
      </w:r>
      <w:r w:rsidRPr="00C12704">
        <w:t>Обычно за поверхность сечение принимают живое сечение потока</w:t>
      </w:r>
      <w:r w:rsidR="00C12704" w:rsidRPr="00C12704">
        <w:t xml:space="preserve">. </w:t>
      </w:r>
      <w:r w:rsidRPr="00C12704">
        <w:t>Для аналитического вычисления расхода необходимо знать закон распределения скоростей по сечению потока</w:t>
      </w:r>
      <w:r w:rsidR="00C12704" w:rsidRPr="00C12704">
        <w:t>.</w:t>
      </w:r>
    </w:p>
    <w:p w:rsidR="00C12704" w:rsidRDefault="00C231FE" w:rsidP="00C12704">
      <w:pPr>
        <w:ind w:firstLine="709"/>
      </w:pPr>
      <w:r w:rsidRPr="00C12704">
        <w:t>Наиболее простыми и вместе с тем точными способами измерения расхода жидкости являются объемный и весовой способы</w:t>
      </w:r>
      <w:r w:rsidR="00C12704" w:rsidRPr="00C12704">
        <w:t>.</w:t>
      </w:r>
    </w:p>
    <w:p w:rsidR="00C12704" w:rsidRDefault="00C231FE" w:rsidP="00C12704">
      <w:pPr>
        <w:ind w:firstLine="709"/>
      </w:pPr>
      <w:r w:rsidRPr="00C12704">
        <w:t>При весовом способе взвешиванием на весах находят вес всей жидкости, поступившей в мерник за</w:t>
      </w:r>
      <w:r w:rsidR="00C12704" w:rsidRPr="00C12704">
        <w:t xml:space="preserve"> </w:t>
      </w:r>
      <w:r w:rsidRPr="00C12704">
        <w:t>определенное время, определяют весовой расход по формуле, и, зная удельный вес жидкости, вычисляют объемный расход</w:t>
      </w:r>
      <w:r w:rsidR="00C12704" w:rsidRPr="00C12704">
        <w:t>.</w:t>
      </w:r>
    </w:p>
    <w:p w:rsidR="00C12704" w:rsidRDefault="00C231FE" w:rsidP="00C12704">
      <w:pPr>
        <w:ind w:firstLine="709"/>
      </w:pPr>
      <w:r w:rsidRPr="00C12704">
        <w:t>В практике, как правило, для измерения расхода жидкости пользуются специальными приборами, которые предварительно тарируются объемным или весовым способом</w:t>
      </w:r>
      <w:r w:rsidR="00C12704" w:rsidRPr="00C12704">
        <w:t>.</w:t>
      </w:r>
    </w:p>
    <w:p w:rsidR="00C12704" w:rsidRDefault="00C231FE" w:rsidP="00C12704">
      <w:pPr>
        <w:ind w:firstLine="709"/>
      </w:pPr>
      <w:r w:rsidRPr="00C12704">
        <w:t>Одним из таких основных приборов является трубчатый водомер, или водомер Вентури</w:t>
      </w:r>
      <w:r w:rsidR="00C12704" w:rsidRPr="00C12704">
        <w:t xml:space="preserve">. </w:t>
      </w:r>
      <w:r w:rsidRPr="00C12704">
        <w:t>Большим достоинством этого водомера является простота конструкции и отсутствие в нем каких-либо движущихся частей</w:t>
      </w:r>
      <w:r w:rsidR="00C12704" w:rsidRPr="00C12704">
        <w:t xml:space="preserve">. </w:t>
      </w:r>
      <w:r w:rsidRPr="00C12704">
        <w:t>Трубчатые водомеры могут быть горизонтальными и вертикальными</w:t>
      </w:r>
      <w:r w:rsidR="00C12704" w:rsidRPr="00C12704">
        <w:t>.</w:t>
      </w:r>
    </w:p>
    <w:p w:rsidR="00C12704" w:rsidRDefault="00C231FE" w:rsidP="00C12704">
      <w:pPr>
        <w:ind w:firstLine="709"/>
      </w:pPr>
      <w:r w:rsidRPr="00C12704">
        <w:t>Для определения расхода жидкости рассмотрим ртутный дифманометр расходомера Вентури</w:t>
      </w:r>
      <w:r w:rsidR="00C12704" w:rsidRPr="00C12704">
        <w:t>.</w:t>
      </w:r>
    </w:p>
    <w:p w:rsidR="00C12704" w:rsidRDefault="00C231FE" w:rsidP="00C12704">
      <w:pPr>
        <w:ind w:firstLine="709"/>
      </w:pPr>
      <w:r w:rsidRPr="00C12704">
        <w:t>Запишем уравнение неразрывности для сечений 1-1 и 2-2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C231FE" w:rsidP="00C12704">
      <w:pPr>
        <w:ind w:firstLine="709"/>
      </w:pPr>
      <w:r w:rsidRPr="00C12704">
        <w:rPr>
          <w:lang w:val="en-US"/>
        </w:rPr>
        <w:t>Q</w:t>
      </w:r>
      <w:r w:rsidRPr="00C12704">
        <w:t xml:space="preserve">1 = </w:t>
      </w:r>
      <w:r w:rsidRPr="00C12704">
        <w:rPr>
          <w:lang w:val="en-US"/>
        </w:rPr>
        <w:t>Q</w:t>
      </w:r>
      <w:r w:rsidRPr="00C12704">
        <w:t>2</w:t>
      </w:r>
      <w:r w:rsidR="00C12704" w:rsidRPr="00C12704">
        <w:t>,</w:t>
      </w:r>
      <w:r w:rsidRPr="00C12704">
        <w:t xml:space="preserve"> следовательно</w:t>
      </w:r>
      <w:r w:rsidR="00C12704" w:rsidRPr="00C12704">
        <w:t xml:space="preserve"> </w:t>
      </w:r>
      <w:r w:rsidR="00F11663">
        <w:rPr>
          <w:position w:val="-6"/>
        </w:rPr>
        <w:pict>
          <v:shape id="_x0000_i1035" type="#_x0000_t75" style="width:11.25pt;height:14.25pt">
            <v:imagedata r:id="rId11" o:title=""/>
          </v:shape>
        </w:pict>
      </w:r>
      <w:r w:rsidRPr="00C12704">
        <w:t xml:space="preserve">1 · </w:t>
      </w:r>
      <w:r w:rsidRPr="00C12704">
        <w:rPr>
          <w:lang w:val="en-US"/>
        </w:rPr>
        <w:t>S</w:t>
      </w:r>
      <w:r w:rsidRPr="00C12704">
        <w:t xml:space="preserve">1 = </w:t>
      </w:r>
      <w:r w:rsidR="00F11663">
        <w:rPr>
          <w:position w:val="-6"/>
        </w:rPr>
        <w:pict>
          <v:shape id="_x0000_i1036" type="#_x0000_t75" style="width:11.25pt;height:14.25pt">
            <v:imagedata r:id="rId11" o:title=""/>
          </v:shape>
        </w:pict>
      </w:r>
      <w:r w:rsidRPr="00C12704">
        <w:t>2 ·</w:t>
      </w:r>
      <w:r w:rsidRPr="00C12704">
        <w:rPr>
          <w:lang w:val="en-US"/>
        </w:rPr>
        <w:t>S</w:t>
      </w:r>
      <w:r w:rsidRPr="00C12704">
        <w:t>2</w:t>
      </w:r>
      <w:r w:rsidR="00C12704">
        <w:t xml:space="preserve"> (</w:t>
      </w:r>
      <w:r w:rsidR="003F068D" w:rsidRPr="00C12704">
        <w:t>5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C231FE" w:rsidP="00C12704">
      <w:pPr>
        <w:ind w:firstLine="709"/>
      </w:pPr>
      <w:r w:rsidRPr="00C12704">
        <w:t xml:space="preserve">Из полученного равенства выразим скорость </w:t>
      </w:r>
      <w:r w:rsidRPr="00C12704">
        <w:rPr>
          <w:lang w:val="en-US"/>
        </w:rPr>
        <w:t>V</w:t>
      </w:r>
      <w:r w:rsidRPr="00C12704">
        <w:t>2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6"/>
        </w:rPr>
        <w:pict>
          <v:shape id="_x0000_i1037" type="#_x0000_t75" style="width:11.25pt;height:14.25pt">
            <v:imagedata r:id="rId11" o:title=""/>
          </v:shape>
        </w:pict>
      </w:r>
      <w:r w:rsidR="00C231FE" w:rsidRPr="00C12704">
        <w:t>2 =</w:t>
      </w:r>
      <w:r w:rsidR="00C12704" w:rsidRPr="00C12704">
        <w:t xml:space="preserve"> </w:t>
      </w:r>
      <w:r>
        <w:rPr>
          <w:position w:val="-6"/>
        </w:rPr>
        <w:pict>
          <v:shape id="_x0000_i1038" type="#_x0000_t75" style="width:11.25pt;height:14.25pt">
            <v:imagedata r:id="rId11" o:title=""/>
          </v:shape>
        </w:pict>
      </w:r>
      <w:r w:rsidR="00C231FE" w:rsidRPr="00C12704">
        <w:t xml:space="preserve">1· </w:t>
      </w:r>
      <w:r w:rsidR="00C231FE" w:rsidRPr="00C12704">
        <w:rPr>
          <w:lang w:val="en-US"/>
        </w:rPr>
        <w:t>S</w:t>
      </w:r>
      <w:r w:rsidR="00C231FE" w:rsidRPr="00C12704">
        <w:t>1/</w:t>
      </w:r>
      <w:r w:rsidR="00C231FE" w:rsidRPr="00C12704">
        <w:rPr>
          <w:lang w:val="en-US"/>
        </w:rPr>
        <w:t>S</w:t>
      </w:r>
      <w:r w:rsidR="00C231FE" w:rsidRPr="00C12704">
        <w:t>2</w:t>
      </w:r>
      <w:r w:rsidR="00C12704">
        <w:t xml:space="preserve"> (</w:t>
      </w:r>
      <w:r w:rsidR="003F068D" w:rsidRPr="00C12704">
        <w:t>6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C231FE" w:rsidP="00C12704">
      <w:pPr>
        <w:ind w:firstLine="709"/>
      </w:pPr>
      <w:r w:rsidRPr="00C12704">
        <w:t>Запишем уравнение Бернулли для двух сечений 1-1 и 2-2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  <w:lang w:val="en-US"/>
        </w:rPr>
        <w:pict>
          <v:shape id="_x0000_i1039" type="#_x0000_t75" style="width:219.75pt;height:36pt">
            <v:imagedata r:id="rId14" o:title=""/>
          </v:shape>
        </w:pict>
      </w:r>
      <w:r w:rsidR="00C12704">
        <w:t xml:space="preserve"> (</w:t>
      </w:r>
      <w:r w:rsidR="003F068D" w:rsidRPr="00C12704">
        <w:t>7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C231FE" w:rsidP="00C12704">
      <w:pPr>
        <w:ind w:firstLine="709"/>
      </w:pPr>
      <w:r w:rsidRPr="00C12704">
        <w:t xml:space="preserve">где </w:t>
      </w:r>
      <w:r w:rsidRPr="00C12704">
        <w:rPr>
          <w:lang w:val="en-US"/>
        </w:rPr>
        <w:t>z</w:t>
      </w:r>
      <w:r w:rsidRPr="00C12704">
        <w:t xml:space="preserve">1 и </w:t>
      </w:r>
      <w:r w:rsidRPr="00C12704">
        <w:rPr>
          <w:lang w:val="en-US"/>
        </w:rPr>
        <w:t>z</w:t>
      </w:r>
      <w:r w:rsidRPr="00C12704">
        <w:t>2</w:t>
      </w:r>
      <w:r w:rsidR="00C12704" w:rsidRPr="00C12704">
        <w:t xml:space="preserve"> - </w:t>
      </w:r>
      <w:r w:rsidRPr="00C12704">
        <w:t>расстояния от сечений А-А</w:t>
      </w:r>
      <w:r w:rsidR="00C12704" w:rsidRPr="00C12704">
        <w:t xml:space="preserve"> - </w:t>
      </w:r>
      <w:r w:rsidRPr="00C12704">
        <w:t>и В-В соответственно до некоторой</w:t>
      </w:r>
      <w:r w:rsidR="00C12704" w:rsidRPr="00C12704">
        <w:t xml:space="preserve"> </w:t>
      </w:r>
      <w:r w:rsidRPr="00C12704">
        <w:t>произвольно выбранной горизонтальной плоскости</w:t>
      </w:r>
      <w:r w:rsidR="00C12704" w:rsidRPr="00C12704">
        <w:t>;</w:t>
      </w:r>
      <w:r w:rsidR="00D71A88">
        <w:t xml:space="preserve"> </w:t>
      </w:r>
      <w:r w:rsidRPr="00C12704">
        <w:t>р-давления в сечениях А-А и В-В соответственно</w:t>
      </w:r>
      <w:r w:rsidR="00C12704" w:rsidRPr="00C12704">
        <w:t>;</w:t>
      </w:r>
      <w:r w:rsidR="00D71A88">
        <w:t xml:space="preserve"> </w:t>
      </w:r>
      <w:r w:rsidRPr="00C12704">
        <w:t>ρ-плотность циркулирующей жидкости</w:t>
      </w:r>
      <w:r w:rsidR="00C12704" w:rsidRPr="00C12704">
        <w:t>;</w:t>
      </w:r>
      <w:r w:rsidR="00D71A88">
        <w:t xml:space="preserve"> </w:t>
      </w:r>
      <w:r w:rsidRPr="00C12704">
        <w:rPr>
          <w:lang w:val="en-US"/>
        </w:rPr>
        <w:t>g</w:t>
      </w:r>
      <w:r w:rsidRPr="00C12704">
        <w:t>-ускорение свободного падения</w:t>
      </w:r>
      <w:r w:rsidR="00C12704" w:rsidRPr="00C12704">
        <w:t>;</w:t>
      </w:r>
      <w:r w:rsidR="00D71A88">
        <w:t xml:space="preserve"> </w:t>
      </w:r>
      <w:r w:rsidR="00F11663">
        <w:rPr>
          <w:position w:val="-6"/>
        </w:rPr>
        <w:pict>
          <v:shape id="_x0000_i1040" type="#_x0000_t75" style="width:11.25pt;height:14.25pt">
            <v:imagedata r:id="rId11" o:title=""/>
          </v:shape>
        </w:pict>
      </w:r>
      <w:r w:rsidR="00C12704" w:rsidRPr="00C12704">
        <w:t xml:space="preserve"> - </w:t>
      </w:r>
      <w:r w:rsidRPr="00C12704">
        <w:t>скорость течения жидкости в сечениях А-А и В-В соответственно</w:t>
      </w:r>
      <w:r w:rsidR="00C12704" w:rsidRPr="00C12704">
        <w:t>;</w:t>
      </w:r>
      <w:r w:rsidR="00D71A88">
        <w:t xml:space="preserve"> </w:t>
      </w:r>
      <w:r w:rsidRPr="00C12704">
        <w:t>α-силы Кориолиса, которые учитывают неравномерность распределения скоростей в сечениях А-А и В-В соответственно</w:t>
      </w:r>
      <w:r w:rsidR="00C12704" w:rsidRPr="00C12704">
        <w:t>;</w:t>
      </w:r>
      <w:r w:rsidR="00D71A88">
        <w:t xml:space="preserve"> </w:t>
      </w:r>
      <w:r w:rsidRPr="00C12704">
        <w:rPr>
          <w:lang w:val="en-US"/>
        </w:rPr>
        <w:t>h</w:t>
      </w:r>
      <w:r w:rsidRPr="00C12704">
        <w:t>А-В</w:t>
      </w:r>
      <w:r w:rsidR="00C12704" w:rsidRPr="00C12704">
        <w:t xml:space="preserve"> - </w:t>
      </w:r>
      <w:r w:rsidRPr="00C12704">
        <w:t>потери напора на участках между выбранными сечениями</w:t>
      </w:r>
      <w:r w:rsidR="00C12704" w:rsidRPr="00C12704">
        <w:t>.</w:t>
      </w:r>
      <w:r w:rsidR="00D71A88">
        <w:t xml:space="preserve"> </w:t>
      </w:r>
      <w:r w:rsidRPr="00C12704">
        <w:t xml:space="preserve">Выберем ось трубопровода за начало отсчета, тогда </w:t>
      </w:r>
      <w:r w:rsidRPr="00C12704">
        <w:rPr>
          <w:lang w:val="en-US"/>
        </w:rPr>
        <w:t>z</w:t>
      </w:r>
      <w:r w:rsidRPr="00C12704">
        <w:t>1=</w:t>
      </w:r>
      <w:r w:rsidRPr="00C12704">
        <w:rPr>
          <w:lang w:val="en-US"/>
        </w:rPr>
        <w:t>z</w:t>
      </w:r>
      <w:r w:rsidRPr="00C12704">
        <w:t xml:space="preserve">2=0, </w:t>
      </w:r>
      <w:r w:rsidR="00C12704">
        <w:t>т.к</w:t>
      </w:r>
      <w:r w:rsidR="00C12704" w:rsidRPr="00C12704">
        <w:t xml:space="preserve"> </w:t>
      </w:r>
      <w:r w:rsidRPr="00C12704">
        <w:t>трубопровод горизонтален</w:t>
      </w:r>
      <w:r w:rsidR="00C12704" w:rsidRPr="00C12704">
        <w:t xml:space="preserve">. </w:t>
      </w:r>
      <w:r w:rsidRPr="00C12704">
        <w:t>Предположим, что по трубопроводу течет идеальная жидкость</w:t>
      </w:r>
      <w:r w:rsidR="00C12704" w:rsidRPr="00C12704">
        <w:t xml:space="preserve">. </w:t>
      </w:r>
      <w:r w:rsidRPr="00C12704">
        <w:t xml:space="preserve">Тогда потери напора </w:t>
      </w:r>
      <w:r w:rsidRPr="00C12704">
        <w:rPr>
          <w:lang w:val="en-US"/>
        </w:rPr>
        <w:t>h</w:t>
      </w:r>
      <w:r w:rsidRPr="00C12704">
        <w:t>А-В = 0</w:t>
      </w:r>
      <w:r w:rsidR="00C12704" w:rsidRPr="00C12704">
        <w:t>.</w:t>
      </w:r>
    </w:p>
    <w:p w:rsidR="00D71A88" w:rsidRDefault="00D71A88" w:rsidP="00C12704">
      <w:pPr>
        <w:ind w:firstLine="709"/>
      </w:pPr>
    </w:p>
    <w:p w:rsidR="00C12704" w:rsidRDefault="00C231FE" w:rsidP="00C12704">
      <w:pPr>
        <w:ind w:firstLine="709"/>
      </w:pPr>
      <w:r w:rsidRPr="00C12704">
        <w:t>α1 = α2 = 1</w:t>
      </w:r>
      <w:r w:rsidR="00C12704" w:rsidRPr="00C12704">
        <w:t>.</w:t>
      </w:r>
    </w:p>
    <w:p w:rsidR="00D71A88" w:rsidRDefault="00D71A88" w:rsidP="00C12704">
      <w:pPr>
        <w:ind w:firstLine="709"/>
      </w:pPr>
    </w:p>
    <w:p w:rsidR="00C12704" w:rsidRDefault="00C231FE" w:rsidP="00C12704">
      <w:pPr>
        <w:ind w:firstLine="709"/>
      </w:pPr>
      <w:r w:rsidRPr="00C12704">
        <w:t xml:space="preserve">Теоретический расход будет меньше, </w:t>
      </w:r>
      <w:r w:rsidR="00C12704">
        <w:t>т.к</w:t>
      </w:r>
      <w:r w:rsidR="00C12704" w:rsidRPr="00C12704">
        <w:t xml:space="preserve"> </w:t>
      </w:r>
      <w:r w:rsidRPr="00C12704">
        <w:t>существуют потери напора</w:t>
      </w:r>
      <w:r w:rsidR="00C12704" w:rsidRPr="00C12704">
        <w:t xml:space="preserve">. </w:t>
      </w:r>
      <w:r w:rsidRPr="00C12704">
        <w:t>Учтем это с помощью поправочного коэффициента, который называется коэффициентом расхода μ</w:t>
      </w:r>
      <w:r w:rsidR="00C12704" w:rsidRPr="00C12704">
        <w:t>.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  <w:rPr>
          <w:lang w:val="tt-RU"/>
        </w:rPr>
      </w:pPr>
      <w:r>
        <w:rPr>
          <w:position w:val="-12"/>
        </w:rPr>
        <w:pict>
          <v:shape id="_x0000_i1041" type="#_x0000_t75" style="width:132pt;height:18.75pt">
            <v:imagedata r:id="rId15" o:title=""/>
          </v:shape>
        </w:pict>
      </w:r>
      <w:r w:rsidR="00C12704">
        <w:t xml:space="preserve"> (</w:t>
      </w:r>
      <w:r w:rsidR="003F068D" w:rsidRPr="00C12704">
        <w:rPr>
          <w:lang w:val="tt-RU"/>
        </w:rPr>
        <w:t>8</w:t>
      </w:r>
      <w:r w:rsidR="00C12704" w:rsidRPr="00C12704">
        <w:rPr>
          <w:lang w:val="tt-RU"/>
        </w:rPr>
        <w:t>)</w:t>
      </w:r>
    </w:p>
    <w:p w:rsidR="00D71A88" w:rsidRDefault="00D71A88" w:rsidP="00C12704">
      <w:pPr>
        <w:ind w:firstLine="709"/>
      </w:pPr>
    </w:p>
    <w:p w:rsidR="00C12704" w:rsidRDefault="00C231FE" w:rsidP="00C12704">
      <w:pPr>
        <w:ind w:firstLine="709"/>
      </w:pPr>
      <w:r w:rsidRPr="00C12704">
        <w:t>С учетом всех преобразований</w:t>
      </w:r>
      <w:r w:rsidR="00C12704" w:rsidRPr="00C12704">
        <w:t xml:space="preserve">: </w:t>
      </w:r>
      <w:r w:rsidR="00F11663">
        <w:rPr>
          <w:position w:val="-10"/>
        </w:rPr>
        <w:pict>
          <v:shape id="_x0000_i1042" type="#_x0000_t75" style="width:9pt;height:17.25pt">
            <v:imagedata r:id="rId16" o:title=""/>
          </v:shape>
        </w:pict>
      </w:r>
    </w:p>
    <w:p w:rsidR="00D71A88" w:rsidRPr="00C12704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2"/>
        </w:rPr>
        <w:pict>
          <v:shape id="_x0000_i1043" type="#_x0000_t75" style="width:221.25pt;height:57pt">
            <v:imagedata r:id="rId17" o:title=""/>
          </v:shape>
        </w:pict>
      </w:r>
      <w:r w:rsidR="00C12704">
        <w:t xml:space="preserve"> (</w:t>
      </w:r>
      <w:r w:rsidR="003F068D" w:rsidRPr="00C12704">
        <w:t>9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D71A88" w:rsidRDefault="00C231FE" w:rsidP="00C12704">
      <w:pPr>
        <w:ind w:firstLine="709"/>
      </w:pPr>
      <w:r w:rsidRPr="00C12704">
        <w:t>В итоге имеем</w:t>
      </w:r>
      <w:r w:rsidR="00C12704" w:rsidRPr="00C12704">
        <w:t xml:space="preserve">: 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84"/>
        </w:rPr>
        <w:pict>
          <v:shape id="_x0000_i1044" type="#_x0000_t75" style="width:195.75pt;height:84pt">
            <v:imagedata r:id="rId18" o:title=""/>
          </v:shape>
        </w:pict>
      </w:r>
      <w:r w:rsidR="00C12704">
        <w:t xml:space="preserve"> (</w:t>
      </w:r>
      <w:r w:rsidR="0016439F" w:rsidRPr="00C12704">
        <w:t>10</w:t>
      </w:r>
      <w:r w:rsidR="00C12704" w:rsidRPr="00C12704">
        <w:t>)</w:t>
      </w:r>
    </w:p>
    <w:p w:rsidR="00C231FE" w:rsidRPr="00C12704" w:rsidRDefault="0016439F" w:rsidP="00C12704">
      <w:pPr>
        <w:ind w:firstLine="709"/>
      </w:pPr>
      <w:r w:rsidRPr="00C12704">
        <w:rPr>
          <w:lang w:val="en-US"/>
        </w:rPr>
        <w:t>Q</w:t>
      </w:r>
      <w:r w:rsidR="00C231FE" w:rsidRPr="00C12704">
        <w:t xml:space="preserve">= </w:t>
      </w:r>
      <w:r w:rsidR="00F11663">
        <w:rPr>
          <w:position w:val="-80"/>
        </w:rPr>
        <w:pict>
          <v:shape id="_x0000_i1045" type="#_x0000_t75" style="width:224.25pt;height:78.75pt">
            <v:imagedata r:id="rId19" o:title=""/>
          </v:shape>
        </w:pict>
      </w:r>
      <w:r w:rsidR="00513C5A" w:rsidRPr="00C12704">
        <w:t>=0,0</w:t>
      </w:r>
      <w:r w:rsidR="004100C5" w:rsidRPr="00C12704">
        <w:rPr>
          <w:lang w:val="en-US"/>
        </w:rPr>
        <w:t>05</w:t>
      </w:r>
      <w:r w:rsidR="00C231FE" w:rsidRPr="00C12704">
        <w:rPr>
          <w:lang w:val="tt-RU"/>
        </w:rPr>
        <w:t xml:space="preserve"> </w:t>
      </w:r>
      <w:r w:rsidR="00C231FE" w:rsidRPr="00C12704">
        <w:t>м³/с</w:t>
      </w:r>
    </w:p>
    <w:p w:rsidR="00607A56" w:rsidRPr="00C12704" w:rsidRDefault="00607A56" w:rsidP="00C1270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635"/>
      </w:tblGrid>
      <w:tr w:rsidR="0016439F" w:rsidRPr="00C12704" w:rsidTr="00B8538B">
        <w:trPr>
          <w:jc w:val="center"/>
        </w:trPr>
        <w:tc>
          <w:tcPr>
            <w:tcW w:w="0" w:type="auto"/>
            <w:shd w:val="clear" w:color="auto" w:fill="auto"/>
          </w:tcPr>
          <w:p w:rsidR="0016439F" w:rsidRPr="00C12704" w:rsidRDefault="0016439F" w:rsidP="00D71A88">
            <w:pPr>
              <w:pStyle w:val="afb"/>
            </w:pPr>
            <w:r w:rsidRPr="00C12704">
              <w:t>Вариант</w:t>
            </w:r>
          </w:p>
        </w:tc>
        <w:tc>
          <w:tcPr>
            <w:tcW w:w="0" w:type="auto"/>
            <w:shd w:val="clear" w:color="auto" w:fill="auto"/>
          </w:tcPr>
          <w:p w:rsidR="0016439F" w:rsidRPr="00B8538B" w:rsidRDefault="0016439F" w:rsidP="00D71A88">
            <w:pPr>
              <w:pStyle w:val="afb"/>
              <w:rPr>
                <w:lang w:val="en-US"/>
              </w:rPr>
            </w:pPr>
            <w:r w:rsidRPr="00C12704">
              <w:t>Значение</w:t>
            </w:r>
            <w:r w:rsidRPr="00B8538B">
              <w:rPr>
                <w:lang w:val="en-US"/>
              </w:rPr>
              <w:t xml:space="preserve"> Q</w:t>
            </w:r>
            <w:r w:rsidRPr="00C12704">
              <w:t>, м</w:t>
            </w:r>
            <w:r w:rsidRPr="00B8538B">
              <w:rPr>
                <w:vertAlign w:val="superscript"/>
              </w:rPr>
              <w:t>3</w:t>
            </w:r>
            <w:r w:rsidRPr="00C12704">
              <w:t xml:space="preserve">/с </w:t>
            </w:r>
          </w:p>
        </w:tc>
      </w:tr>
      <w:tr w:rsidR="0016439F" w:rsidRPr="00C12704" w:rsidTr="00B8538B">
        <w:trPr>
          <w:jc w:val="center"/>
        </w:trPr>
        <w:tc>
          <w:tcPr>
            <w:tcW w:w="0" w:type="auto"/>
            <w:shd w:val="clear" w:color="auto" w:fill="auto"/>
          </w:tcPr>
          <w:p w:rsidR="0016439F" w:rsidRPr="00B8538B" w:rsidRDefault="0016439F" w:rsidP="00D71A88">
            <w:pPr>
              <w:pStyle w:val="afb"/>
              <w:rPr>
                <w:lang w:val="en-US"/>
              </w:rPr>
            </w:pPr>
            <w:r w:rsidRPr="00C12704">
              <w:t>1</w:t>
            </w:r>
            <w:r w:rsidR="002F3B4D" w:rsidRPr="00B8538B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6439F" w:rsidRPr="00B8538B" w:rsidRDefault="0016439F" w:rsidP="00D71A88">
            <w:pPr>
              <w:pStyle w:val="afb"/>
              <w:rPr>
                <w:lang w:val="en-US"/>
              </w:rPr>
            </w:pPr>
            <w:r w:rsidRPr="00C12704">
              <w:t>0,0</w:t>
            </w:r>
            <w:r w:rsidR="004100C5" w:rsidRPr="00B8538B">
              <w:rPr>
                <w:lang w:val="en-US"/>
              </w:rPr>
              <w:t>05</w:t>
            </w:r>
          </w:p>
        </w:tc>
      </w:tr>
    </w:tbl>
    <w:p w:rsidR="00C12704" w:rsidRDefault="00C12704" w:rsidP="00C12704">
      <w:pPr>
        <w:ind w:firstLine="709"/>
      </w:pPr>
    </w:p>
    <w:p w:rsidR="00C12704" w:rsidRPr="00C12704" w:rsidRDefault="00C12704" w:rsidP="00D71A88">
      <w:pPr>
        <w:pStyle w:val="2"/>
      </w:pPr>
      <w:bookmarkStart w:id="6" w:name="_Toc262211239"/>
      <w:r>
        <w:t>4.1.</w:t>
      </w:r>
      <w:r w:rsidR="00D71A88">
        <w:t>2</w:t>
      </w:r>
      <w:r w:rsidR="00F14213" w:rsidRPr="00C12704">
        <w:t xml:space="preserve"> Определение потерь напора</w:t>
      </w:r>
      <w:bookmarkEnd w:id="6"/>
    </w:p>
    <w:p w:rsidR="00C12704" w:rsidRDefault="00F14213" w:rsidP="00C12704">
      <w:pPr>
        <w:ind w:firstLine="709"/>
      </w:pPr>
      <w:r w:rsidRPr="00C12704">
        <w:t>Определение величины потерь напора при движении реальных жидкостей является одной из основных задач практической гидравлики</w:t>
      </w:r>
      <w:r w:rsidR="00C12704" w:rsidRPr="00C12704">
        <w:t xml:space="preserve">. </w:t>
      </w:r>
      <w:r w:rsidRPr="00C12704">
        <w:t>При движении реальной жидкости энергия движения</w:t>
      </w:r>
      <w:r w:rsidR="00C12704">
        <w:t xml:space="preserve"> (</w:t>
      </w:r>
      <w:r w:rsidRPr="00C12704">
        <w:t>напор</w:t>
      </w:r>
      <w:r w:rsidR="00C12704" w:rsidRPr="00C12704">
        <w:t xml:space="preserve">) </w:t>
      </w:r>
      <w:r w:rsidRPr="00C12704">
        <w:t>жидкости будет убывать по направлению движения</w:t>
      </w:r>
      <w:r w:rsidR="00C12704" w:rsidRPr="00C12704">
        <w:t xml:space="preserve">. </w:t>
      </w:r>
      <w:r w:rsidRPr="00C12704">
        <w:t>Причиной этого являются затраты энергии на преодоление сопротивлений движению, обусловленные внутренним трением в вязкой жидкости</w:t>
      </w:r>
      <w:r w:rsidR="00C12704" w:rsidRPr="00C12704">
        <w:t xml:space="preserve">. </w:t>
      </w:r>
      <w:r w:rsidRPr="00C12704">
        <w:t>В гидравлике различают два основных вида сопротивлений</w:t>
      </w:r>
      <w:r w:rsidR="00C12704" w:rsidRPr="00C12704">
        <w:t>:</w:t>
      </w:r>
    </w:p>
    <w:p w:rsidR="00C12704" w:rsidRDefault="00F14213" w:rsidP="00C12704">
      <w:pPr>
        <w:ind w:firstLine="709"/>
      </w:pPr>
      <w:r w:rsidRPr="00C12704">
        <w:rPr>
          <w:b/>
          <w:bCs/>
        </w:rPr>
        <w:t>1</w:t>
      </w:r>
      <w:r w:rsidR="00C12704" w:rsidRPr="00C12704">
        <w:t xml:space="preserve">. </w:t>
      </w:r>
      <w:r w:rsidRPr="00C12704">
        <w:rPr>
          <w:b/>
          <w:bCs/>
        </w:rPr>
        <w:t>Потери напора по длине</w:t>
      </w:r>
      <w:r w:rsidRPr="00C12704">
        <w:t xml:space="preserve">, </w:t>
      </w:r>
      <w:r w:rsidR="00C12704">
        <w:t>т.е.</w:t>
      </w:r>
      <w:r w:rsidR="00C12704" w:rsidRPr="00C12704">
        <w:t xml:space="preserve"> </w:t>
      </w:r>
      <w:r w:rsidRPr="00C12704">
        <w:t xml:space="preserve">сопротивления, проявляющиеся </w:t>
      </w:r>
      <w:r w:rsidRPr="00C12704">
        <w:rPr>
          <w:i/>
          <w:iCs/>
        </w:rPr>
        <w:t>по всей длине потока</w:t>
      </w:r>
      <w:r w:rsidRPr="00C12704">
        <w:t>, обусловленные силами трения частиц жидкости друг о друга и о стенки, ограничивающие поток</w:t>
      </w:r>
      <w:r w:rsidR="00C12704" w:rsidRPr="00C12704">
        <w:t xml:space="preserve">. </w:t>
      </w:r>
      <w:r w:rsidRPr="00C12704">
        <w:t>Это линейные потери</w:t>
      </w:r>
      <w:r w:rsidR="00C12704" w:rsidRPr="00C12704">
        <w:t xml:space="preserve">. </w:t>
      </w:r>
      <w:r w:rsidRPr="00C12704">
        <w:t>Они определяются по формуле Дарси-Вейсбаха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46" type="#_x0000_t75" style="width:63.75pt;height:36pt">
            <v:imagedata r:id="rId20" o:title=""/>
          </v:shape>
        </w:pict>
      </w:r>
      <w:r w:rsidR="00C12704">
        <w:t xml:space="preserve"> (</w:t>
      </w:r>
      <w:r w:rsidR="00F14213" w:rsidRPr="00C12704">
        <w:t>1</w:t>
      </w:r>
      <w:r w:rsidR="0016439F" w:rsidRPr="00C12704">
        <w:t>1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 xml:space="preserve">где </w:t>
      </w:r>
      <w:r w:rsidR="00F11663">
        <w:rPr>
          <w:position w:val="-6"/>
        </w:rPr>
        <w:pict>
          <v:shape id="_x0000_i1047" type="#_x0000_t75" style="width:9pt;height:14.25pt">
            <v:imagedata r:id="rId21" o:title=""/>
          </v:shape>
        </w:pict>
      </w:r>
      <w:r w:rsidRPr="00C12704">
        <w:t xml:space="preserve"> </w:t>
      </w:r>
      <w:r w:rsidR="00C12704">
        <w:t>-</w:t>
      </w:r>
      <w:r w:rsidRPr="00C12704">
        <w:t xml:space="preserve"> длина трубы</w:t>
      </w:r>
      <w:r w:rsidR="00C12704">
        <w:t xml:space="preserve"> (</w:t>
      </w:r>
      <w:r w:rsidRPr="00C12704">
        <w:t>или участка трубы</w:t>
      </w:r>
      <w:r w:rsidR="00C12704" w:rsidRPr="00C12704">
        <w:t xml:space="preserve">) </w:t>
      </w:r>
      <w:r w:rsidRPr="00C12704">
        <w:t>на котором определяются потери напора</w:t>
      </w:r>
      <w:r w:rsidR="00C12704">
        <w:t>"</w:t>
      </w:r>
      <w:r w:rsidR="00D71A88">
        <w:t xml:space="preserve">; </w:t>
      </w:r>
      <w:r w:rsidR="00F11663">
        <w:rPr>
          <w:position w:val="-6"/>
        </w:rPr>
        <w:pict>
          <v:shape id="_x0000_i1048" type="#_x0000_t75" style="width:11.25pt;height:14.25pt">
            <v:imagedata r:id="rId22" o:title=""/>
          </v:shape>
        </w:pict>
      </w:r>
      <w:r w:rsidRPr="00C12704">
        <w:t xml:space="preserve"> </w:t>
      </w:r>
      <w:r w:rsidR="00C12704">
        <w:t>-</w:t>
      </w:r>
      <w:r w:rsidRPr="00C12704">
        <w:t xml:space="preserve"> диаметр трубы</w:t>
      </w:r>
      <w:r w:rsidR="00C12704" w:rsidRPr="00C12704">
        <w:t>;</w:t>
      </w:r>
      <w:r w:rsidR="00D71A88">
        <w:t xml:space="preserve"> </w:t>
      </w:r>
      <w:r w:rsidR="00F11663">
        <w:rPr>
          <w:position w:val="-6"/>
        </w:rPr>
        <w:pict>
          <v:shape id="_x0000_i1049" type="#_x0000_t75" style="width:11.25pt;height:14.25pt">
            <v:imagedata r:id="rId23" o:title=""/>
          </v:shape>
        </w:pict>
      </w:r>
      <w:r w:rsidRPr="00C12704">
        <w:t xml:space="preserve"> </w:t>
      </w:r>
      <w:r w:rsidR="00C12704">
        <w:t>-</w:t>
      </w:r>
      <w:r w:rsidRPr="00C12704">
        <w:t xml:space="preserve"> средняя скорость в трубе</w:t>
      </w:r>
      <w:r w:rsidR="00C12704" w:rsidRPr="00C12704">
        <w:t>;</w:t>
      </w:r>
      <w:r w:rsidR="00D71A88">
        <w:t xml:space="preserve"> </w:t>
      </w:r>
      <w:r w:rsidRPr="00C12704">
        <w:rPr>
          <w:i/>
          <w:iCs/>
        </w:rPr>
        <w:t>λ</w:t>
      </w:r>
      <w:r w:rsidRPr="00C12704">
        <w:t xml:space="preserve"> =</w:t>
      </w:r>
      <w:r w:rsidRPr="00C12704">
        <w:rPr>
          <w:i/>
          <w:iCs/>
        </w:rPr>
        <w:t xml:space="preserve"> λ</w:t>
      </w:r>
      <w:r w:rsidR="00C12704">
        <w:t xml:space="preserve"> (</w:t>
      </w:r>
      <w:r w:rsidRPr="00C12704">
        <w:rPr>
          <w:lang w:val="en-US"/>
        </w:rPr>
        <w:t>Re</w:t>
      </w:r>
      <w:r w:rsidRPr="00C12704">
        <w:t>,</w:t>
      </w:r>
      <w:r w:rsidRPr="00C12704">
        <w:rPr>
          <w:i/>
          <w:iCs/>
        </w:rPr>
        <w:t xml:space="preserve"> ∆/</w:t>
      </w:r>
      <w:r w:rsidRPr="00C12704">
        <w:rPr>
          <w:i/>
          <w:iCs/>
          <w:lang w:val="en-US"/>
        </w:rPr>
        <w:t>d</w:t>
      </w:r>
      <w:r w:rsidR="00C12704" w:rsidRPr="00C12704">
        <w:t xml:space="preserve">) </w:t>
      </w:r>
      <w:r w:rsidR="00C12704">
        <w:t>-</w:t>
      </w:r>
      <w:r w:rsidRPr="00C12704">
        <w:t xml:space="preserve"> коэффициент гидравлического сопротивления трения</w:t>
      </w:r>
      <w:r w:rsidR="00C12704" w:rsidRPr="00C12704">
        <w:t>.</w:t>
      </w:r>
      <w:r w:rsidR="00D71A88">
        <w:t xml:space="preserve"> </w:t>
      </w:r>
      <w:r w:rsidRPr="00C12704">
        <w:t>Коэффициент гидравлического сопротивления трения</w:t>
      </w:r>
      <w:r w:rsidR="00C12704">
        <w:t xml:space="preserve"> (</w:t>
      </w:r>
      <w:r w:rsidRPr="00C12704">
        <w:t>λ</w:t>
      </w:r>
      <w:r w:rsidR="00C12704" w:rsidRPr="00C12704">
        <w:t xml:space="preserve">) </w:t>
      </w:r>
      <w:r w:rsidRPr="00C12704">
        <w:t xml:space="preserve">зависит от двух безразмерных параметров </w:t>
      </w:r>
      <w:r w:rsidRPr="00C12704">
        <w:rPr>
          <w:i/>
          <w:iCs/>
          <w:lang w:val="en-US"/>
        </w:rPr>
        <w:t>R</w:t>
      </w:r>
      <w:r w:rsidRPr="00C12704">
        <w:rPr>
          <w:i/>
          <w:iCs/>
        </w:rPr>
        <w:t>е</w:t>
      </w:r>
      <w:r w:rsidRPr="00C12704">
        <w:t xml:space="preserve"> </w:t>
      </w:r>
      <w:r w:rsidR="00C12704">
        <w:t>-</w:t>
      </w:r>
      <w:r w:rsidRPr="00C12704">
        <w:t xml:space="preserve"> числа Рейнольдса и </w:t>
      </w:r>
      <w:r w:rsidRPr="00C12704">
        <w:rPr>
          <w:i/>
          <w:iCs/>
        </w:rPr>
        <w:t>∆/</w:t>
      </w:r>
      <w:r w:rsidRPr="00C12704">
        <w:rPr>
          <w:i/>
          <w:iCs/>
          <w:lang w:val="en-US"/>
        </w:rPr>
        <w:t>d</w:t>
      </w:r>
      <w:r w:rsidRPr="00C12704">
        <w:t xml:space="preserve"> </w:t>
      </w:r>
      <w:r w:rsidR="00C12704">
        <w:t>-</w:t>
      </w:r>
      <w:r w:rsidRPr="00C12704">
        <w:t xml:space="preserve"> относительной шероховатости трубы</w:t>
      </w:r>
      <w:r w:rsidR="00C12704" w:rsidRPr="00C12704">
        <w:t xml:space="preserve">. </w:t>
      </w:r>
      <w:r w:rsidRPr="00C12704">
        <w:t>Число Рейнольдса определяется по формуле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28"/>
        </w:rPr>
        <w:pict>
          <v:shape id="_x0000_i1050" type="#_x0000_t75" style="width:102.75pt;height:33pt">
            <v:imagedata r:id="rId24" o:title=""/>
          </v:shape>
        </w:pict>
      </w:r>
      <w:r w:rsidR="00C12704">
        <w:t xml:space="preserve"> (</w:t>
      </w:r>
      <w:r w:rsidR="0016439F" w:rsidRPr="00C12704">
        <w:t>1</w:t>
      </w:r>
      <w:r w:rsidR="00F14213" w:rsidRPr="00C12704">
        <w:t>2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 xml:space="preserve">где </w:t>
      </w:r>
      <w:r w:rsidRPr="00C12704">
        <w:rPr>
          <w:i/>
          <w:iCs/>
        </w:rPr>
        <w:t>μ</w:t>
      </w:r>
      <w:r w:rsidRPr="00C12704">
        <w:t xml:space="preserve"> </w:t>
      </w:r>
      <w:r w:rsidR="00C12704">
        <w:t>-</w:t>
      </w:r>
      <w:r w:rsidRPr="00C12704">
        <w:t xml:space="preserve"> динамическая вязкость жидкости</w:t>
      </w:r>
      <w:r w:rsidR="00C12704">
        <w:t xml:space="preserve"> (</w:t>
      </w:r>
      <w:r w:rsidRPr="00C12704">
        <w:t>Па·с</w:t>
      </w:r>
      <w:r w:rsidR="00C12704" w:rsidRPr="00C12704">
        <w:t>);</w:t>
      </w:r>
      <w:r w:rsidR="00D71A88">
        <w:t xml:space="preserve"> </w:t>
      </w:r>
      <w:r w:rsidR="00F11663">
        <w:rPr>
          <w:position w:val="-6"/>
        </w:rPr>
        <w:pict>
          <v:shape id="_x0000_i1051" type="#_x0000_t75" style="width:9.75pt;height:11.25pt">
            <v:imagedata r:id="rId25" o:title=""/>
          </v:shape>
        </w:pict>
      </w:r>
      <w:r w:rsidRPr="00C12704">
        <w:t xml:space="preserve"> </w:t>
      </w:r>
      <w:r w:rsidR="00C12704">
        <w:t>-</w:t>
      </w:r>
      <w:r w:rsidRPr="00C12704">
        <w:t xml:space="preserve"> кинематическая вязкость жидкости</w:t>
      </w:r>
      <w:r w:rsidR="00C12704">
        <w:t xml:space="preserve"> (</w:t>
      </w:r>
      <w:r w:rsidRPr="00C12704">
        <w:t>м²/с</w:t>
      </w:r>
      <w:r w:rsidR="00C12704" w:rsidRPr="00C12704">
        <w:t>).</w:t>
      </w:r>
      <w:r w:rsidR="00D71A88">
        <w:t xml:space="preserve"> </w:t>
      </w:r>
      <w:r w:rsidRPr="00C12704">
        <w:t>Для определения коэффициента гидравлического сопротивления трения существуют много различных формул</w:t>
      </w:r>
      <w:r w:rsidR="00C12704" w:rsidRPr="00C12704">
        <w:t xml:space="preserve">. </w:t>
      </w:r>
      <w:r w:rsidRPr="00C12704">
        <w:t>Удобно пользоваться следующими формулами</w:t>
      </w:r>
      <w:r w:rsidR="00C12704" w:rsidRPr="00C12704">
        <w:t xml:space="preserve">. </w:t>
      </w:r>
      <w:r w:rsidRPr="00C12704">
        <w:t>Для ламинарного режима движения</w:t>
      </w:r>
      <w:r w:rsidR="00C12704" w:rsidRPr="00C12704">
        <w:t>:</w:t>
      </w:r>
    </w:p>
    <w:p w:rsidR="00D71A88" w:rsidRDefault="00D71A88" w:rsidP="00C12704">
      <w:pPr>
        <w:ind w:firstLine="709"/>
        <w:rPr>
          <w:i/>
          <w:iCs/>
        </w:rPr>
      </w:pPr>
    </w:p>
    <w:p w:rsidR="00C12704" w:rsidRDefault="00F14213" w:rsidP="00C12704">
      <w:pPr>
        <w:ind w:firstLine="709"/>
      </w:pPr>
      <w:r w:rsidRPr="00C12704">
        <w:rPr>
          <w:i/>
          <w:iCs/>
        </w:rPr>
        <w:t>λ =64/</w:t>
      </w:r>
      <w:r w:rsidRPr="00C12704">
        <w:rPr>
          <w:i/>
          <w:iCs/>
          <w:lang w:val="en-US"/>
        </w:rPr>
        <w:t>R</w:t>
      </w:r>
      <w:r w:rsidRPr="00C12704">
        <w:rPr>
          <w:i/>
          <w:iCs/>
        </w:rPr>
        <w:t>е</w:t>
      </w:r>
      <w:r w:rsidRPr="00C12704">
        <w:t>,</w:t>
      </w:r>
      <w:r w:rsidR="00C12704" w:rsidRPr="00C12704">
        <w:t xml:space="preserve"> </w:t>
      </w:r>
      <w:r w:rsidRPr="00C12704">
        <w:rPr>
          <w:i/>
          <w:iCs/>
          <w:lang w:val="en-US"/>
        </w:rPr>
        <w:t>R</w:t>
      </w:r>
      <w:r w:rsidRPr="00C12704">
        <w:rPr>
          <w:i/>
          <w:iCs/>
        </w:rPr>
        <w:t>е</w:t>
      </w:r>
      <w:r w:rsidRPr="00C12704">
        <w:t xml:space="preserve"> &lt; 2000÷2320</w:t>
      </w:r>
      <w:r w:rsidR="00C12704" w:rsidRPr="00C12704">
        <w:t>.</w: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>Для турбулентного режима движения</w:t>
      </w:r>
      <w:r w:rsidR="00C12704">
        <w:t xml:space="preserve"> (</w:t>
      </w:r>
      <w:r w:rsidRPr="00C12704">
        <w:t>формула Альтшуля</w:t>
      </w:r>
      <w:r w:rsidR="00C12704" w:rsidRPr="00C12704">
        <w:t>):</w: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rPr>
          <w:i/>
          <w:iCs/>
        </w:rPr>
        <w:t>λ=0,11</w:t>
      </w:r>
      <w:r w:rsidR="00C12704">
        <w:rPr>
          <w:i/>
          <w:iCs/>
        </w:rPr>
        <w:t xml:space="preserve"> (</w:t>
      </w:r>
      <w:r w:rsidRPr="00C12704">
        <w:rPr>
          <w:i/>
          <w:iCs/>
        </w:rPr>
        <w:t>68/</w:t>
      </w:r>
      <w:r w:rsidRPr="00C12704">
        <w:rPr>
          <w:i/>
          <w:iCs/>
          <w:lang w:val="en-US"/>
        </w:rPr>
        <w:t>R</w:t>
      </w:r>
      <w:r w:rsidRPr="00C12704">
        <w:rPr>
          <w:i/>
          <w:iCs/>
        </w:rPr>
        <w:t>е+ ∆/</w:t>
      </w:r>
      <w:r w:rsidRPr="00C12704">
        <w:rPr>
          <w:i/>
          <w:iCs/>
          <w:lang w:val="en-US"/>
        </w:rPr>
        <w:t>d</w:t>
      </w:r>
      <w:r w:rsidR="00C12704" w:rsidRPr="00C12704">
        <w:rPr>
          <w:i/>
          <w:iCs/>
        </w:rPr>
        <w:t xml:space="preserve">) </w:t>
      </w:r>
      <w:r w:rsidR="00F11663">
        <w:rPr>
          <w:i/>
          <w:iCs/>
          <w:position w:val="-4"/>
        </w:rPr>
        <w:pict>
          <v:shape id="_x0000_i1052" type="#_x0000_t75" style="width:17.25pt;height:15pt">
            <v:imagedata r:id="rId26" o:title=""/>
          </v:shape>
        </w:pict>
      </w:r>
      <w:r w:rsidRPr="00C12704">
        <w:t>,</w:t>
      </w:r>
      <w:r w:rsidR="00C12704" w:rsidRPr="00C12704">
        <w:t xml:space="preserve"> </w:t>
      </w:r>
      <w:r w:rsidRPr="00C12704">
        <w:rPr>
          <w:i/>
          <w:iCs/>
          <w:lang w:val="en-US"/>
        </w:rPr>
        <w:t>R</w:t>
      </w:r>
      <w:r w:rsidRPr="00C12704">
        <w:rPr>
          <w:i/>
          <w:iCs/>
        </w:rPr>
        <w:t>е</w:t>
      </w:r>
      <w:r w:rsidRPr="00C12704">
        <w:t xml:space="preserve"> &gt;2000÷2320</w:t>
      </w:r>
    </w:p>
    <w:p w:rsidR="00D71A88" w:rsidRPr="00C12704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rPr>
          <w:b/>
          <w:bCs/>
        </w:rPr>
        <w:t>2</w:t>
      </w:r>
      <w:r w:rsidR="00C12704" w:rsidRPr="00C12704">
        <w:rPr>
          <w:b/>
          <w:bCs/>
        </w:rPr>
        <w:t xml:space="preserve">. </w:t>
      </w:r>
      <w:r w:rsidRPr="00C12704">
        <w:rPr>
          <w:b/>
          <w:bCs/>
        </w:rPr>
        <w:t>Местные потери напора</w:t>
      </w:r>
      <w:r w:rsidRPr="00C12704">
        <w:t xml:space="preserve">, так называемые </w:t>
      </w:r>
      <w:r w:rsidRPr="00C12704">
        <w:rPr>
          <w:i/>
          <w:iCs/>
        </w:rPr>
        <w:t>местные сопротивления</w:t>
      </w:r>
      <w:r w:rsidRPr="00C12704">
        <w:t>, обусловленные различного рода препятствиями, устанавливаемыми в потоке</w:t>
      </w:r>
      <w:r w:rsidR="00C12704">
        <w:t xml:space="preserve"> (</w:t>
      </w:r>
      <w:r w:rsidRPr="00C12704">
        <w:t>задвижка, кран, колено</w:t>
      </w:r>
      <w:r w:rsidR="00C12704" w:rsidRPr="00C12704">
        <w:t>),</w:t>
      </w:r>
      <w:r w:rsidRPr="00C12704">
        <w:t xml:space="preserve"> приводящими к изменениям в величине или направлении скорости течения жидкости</w:t>
      </w:r>
      <w:r w:rsidR="00C12704" w:rsidRPr="00C12704">
        <w:t xml:space="preserve">. </w:t>
      </w:r>
      <w:r w:rsidRPr="00C12704">
        <w:t>Потери напора на местных сопротивлениях определяются по формуле</w:t>
      </w:r>
    </w:p>
    <w:p w:rsidR="00D71A88" w:rsidRPr="00C12704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28"/>
        </w:rPr>
        <w:pict>
          <v:shape id="_x0000_i1053" type="#_x0000_t75" style="width:59.25pt;height:35.25pt">
            <v:imagedata r:id="rId27" o:title=""/>
          </v:shape>
        </w:pict>
      </w:r>
      <w:r w:rsidR="00C12704">
        <w:t xml:space="preserve"> (</w:t>
      </w:r>
      <w:r w:rsidR="00F14213" w:rsidRPr="00C12704">
        <w:t>м</w:t>
      </w:r>
      <w:r w:rsidR="00C12704" w:rsidRPr="00C12704">
        <w:t>)</w:t>
      </w:r>
      <w:r w:rsidR="00C12704">
        <w:t xml:space="preserve"> (</w:t>
      </w:r>
      <w:r w:rsidR="0003673D" w:rsidRPr="00C12704">
        <w:t>1</w:t>
      </w:r>
      <w:r w:rsidR="00F14213" w:rsidRPr="00C12704">
        <w:t>3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 xml:space="preserve">где </w:t>
      </w:r>
      <w:r w:rsidR="00F11663">
        <w:rPr>
          <w:position w:val="-6"/>
        </w:rPr>
        <w:pict>
          <v:shape id="_x0000_i1054" type="#_x0000_t75" style="width:11.25pt;height:14.25pt">
            <v:imagedata r:id="rId28" o:title=""/>
          </v:shape>
        </w:pict>
      </w:r>
      <w:r w:rsidRPr="00C12704">
        <w:t xml:space="preserve"> </w:t>
      </w:r>
      <w:r w:rsidR="00C12704">
        <w:t>-</w:t>
      </w:r>
      <w:r w:rsidRPr="00C12704">
        <w:t xml:space="preserve"> средняя скорость движения жидкости</w:t>
      </w:r>
      <w:r w:rsidR="00C12704" w:rsidRPr="00C12704">
        <w:t>;</w:t>
      </w:r>
    </w:p>
    <w:p w:rsidR="00C12704" w:rsidRDefault="00F11663" w:rsidP="00C12704">
      <w:pPr>
        <w:ind w:firstLine="709"/>
      </w:pPr>
      <w:r>
        <w:rPr>
          <w:position w:val="-12"/>
        </w:rPr>
        <w:pict>
          <v:shape id="_x0000_i1055" type="#_x0000_t75" style="width:15pt;height:18pt">
            <v:imagedata r:id="rId29" o:title=""/>
          </v:shape>
        </w:pict>
      </w:r>
      <w:r w:rsidR="00F14213" w:rsidRPr="00C12704">
        <w:t xml:space="preserve"> </w:t>
      </w:r>
      <w:r w:rsidR="00C12704">
        <w:t>-</w:t>
      </w:r>
      <w:r w:rsidR="00F14213" w:rsidRPr="00C12704">
        <w:t xml:space="preserve"> коэффициент местного сопротивления</w:t>
      </w:r>
      <w:r w:rsidR="00C12704" w:rsidRPr="00C12704">
        <w:t>.</w:t>
      </w:r>
    </w:p>
    <w:p w:rsidR="00C12704" w:rsidRDefault="00F14213" w:rsidP="00C12704">
      <w:pPr>
        <w:ind w:firstLine="709"/>
      </w:pPr>
      <w:r w:rsidRPr="00C12704">
        <w:t>Потеря напора на местном сопротивлении может определяться как по скорости до местного сопротивления, так и по скорости после местного сопротивления</w:t>
      </w:r>
      <w:r w:rsidR="00C12704" w:rsidRPr="00C12704">
        <w:t xml:space="preserve">. </w:t>
      </w:r>
      <w:r w:rsidRPr="00C12704">
        <w:t xml:space="preserve">Так как скорости по величине могут быть разными, то в этих случаях для одного и того же местного сопротивления будут разные значения </w:t>
      </w:r>
      <w:r w:rsidR="00F11663">
        <w:rPr>
          <w:position w:val="-12"/>
        </w:rPr>
        <w:pict>
          <v:shape id="_x0000_i1056" type="#_x0000_t75" style="width:15pt;height:18pt">
            <v:imagedata r:id="rId30" o:title=""/>
          </v:shape>
        </w:pict>
      </w:r>
      <w:r w:rsidR="00C12704" w:rsidRPr="00C12704">
        <w:t xml:space="preserve">. </w:t>
      </w:r>
      <w:r w:rsidRPr="00C12704">
        <w:t>Принято определять потери напора</w:t>
      </w:r>
      <w:r w:rsidR="00C12704" w:rsidRPr="00C12704">
        <w:t xml:space="preserve"> </w:t>
      </w:r>
      <w:r w:rsidRPr="00C12704">
        <w:t>по скорости после местного сопротивления</w:t>
      </w:r>
      <w:r w:rsidR="00C12704" w:rsidRPr="00C12704">
        <w:t xml:space="preserve">. </w:t>
      </w:r>
      <w:r w:rsidRPr="00C12704">
        <w:t>Исключение составляет расширение трубопровода</w:t>
      </w:r>
      <w:r w:rsidR="00C12704">
        <w:t xml:space="preserve"> (</w:t>
      </w:r>
      <w:r w:rsidRPr="00C12704">
        <w:t>выход потока из трубы в бак</w:t>
      </w:r>
      <w:r w:rsidR="00C12704" w:rsidRPr="00C12704">
        <w:t>),</w:t>
      </w:r>
      <w:r w:rsidRPr="00C12704">
        <w:t xml:space="preserve"> где потери определяются по скорости до местного сопротивления</w:t>
      </w:r>
      <w:r w:rsidR="00C12704" w:rsidRPr="00C12704">
        <w:t>.</w:t>
      </w:r>
    </w:p>
    <w:p w:rsidR="00C12704" w:rsidRDefault="00F14213" w:rsidP="00C12704">
      <w:pPr>
        <w:ind w:firstLine="709"/>
      </w:pPr>
      <w:r w:rsidRPr="00C12704">
        <w:t>Для определения потерь напора по данной курсовой работе будем учитывать как потери напора по длине трубопровода, так и местные сопротивления</w:t>
      </w:r>
      <w:r w:rsidR="00C12704" w:rsidRPr="00C12704">
        <w:t>.</w:t>
      </w:r>
    </w:p>
    <w:p w:rsidR="00D71A88" w:rsidRDefault="00D71A88" w:rsidP="00C12704">
      <w:pPr>
        <w:ind w:firstLine="709"/>
        <w:rPr>
          <w:i/>
          <w:iCs/>
        </w:rPr>
      </w:pPr>
    </w:p>
    <w:p w:rsidR="00C12704" w:rsidRDefault="00F14213" w:rsidP="00C12704">
      <w:pPr>
        <w:ind w:firstLine="709"/>
      </w:pP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 xml:space="preserve">А-В = 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 xml:space="preserve">д + 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м</w:t>
      </w:r>
      <w:r w:rsidR="00C12704">
        <w:t xml:space="preserve"> (</w:t>
      </w:r>
      <w:r w:rsidRPr="00C12704">
        <w:t>м</w:t>
      </w:r>
      <w:r w:rsidR="00C12704" w:rsidRPr="00C12704">
        <w:t>)</w:t>
      </w:r>
      <w:r w:rsidR="00C12704">
        <w:t xml:space="preserve"> (</w:t>
      </w:r>
      <w:r w:rsidR="00932858" w:rsidRPr="00C12704">
        <w:t>1</w:t>
      </w:r>
      <w:r w:rsidRPr="00C12704">
        <w:t>4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 xml:space="preserve">где 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 xml:space="preserve">д </w:t>
      </w:r>
      <w:r w:rsidR="00C12704">
        <w:t>-</w:t>
      </w:r>
      <w:r w:rsidRPr="00C12704">
        <w:t xml:space="preserve"> потери напора по длине трубопровода</w:t>
      </w:r>
      <w:r w:rsidR="00C12704">
        <w:t xml:space="preserve"> (</w:t>
      </w:r>
      <w:r w:rsidRPr="00C12704">
        <w:t>м</w:t>
      </w:r>
      <w:r w:rsidR="00C12704" w:rsidRPr="00C12704">
        <w:t>);</w:t>
      </w:r>
    </w:p>
    <w:p w:rsidR="00C12704" w:rsidRDefault="00F14213" w:rsidP="00C12704">
      <w:pPr>
        <w:ind w:firstLine="709"/>
      </w:pP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 xml:space="preserve">м </w:t>
      </w:r>
      <w:r w:rsidR="00C12704">
        <w:t>-</w:t>
      </w:r>
      <w:r w:rsidRPr="00C12704">
        <w:t xml:space="preserve"> потери напора от местных сопротивлений</w:t>
      </w:r>
      <w:r w:rsidR="00C12704" w:rsidRPr="00C12704">
        <w:t>.</w:t>
      </w:r>
    </w:p>
    <w:p w:rsidR="00C12704" w:rsidRDefault="00F14213" w:rsidP="00C12704">
      <w:pPr>
        <w:ind w:firstLine="709"/>
      </w:pPr>
      <w:r w:rsidRPr="00C12704">
        <w:t>а</w:t>
      </w:r>
      <w:r w:rsidR="00C12704" w:rsidRPr="00C12704">
        <w:t xml:space="preserve">) </w:t>
      </w:r>
      <w:r w:rsidRPr="00C12704">
        <w:t xml:space="preserve">Вначале определим 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м</w:t>
      </w:r>
      <w:r w:rsidRPr="00C12704">
        <w:t xml:space="preserve"> </w:t>
      </w:r>
      <w:r w:rsidR="00C12704">
        <w:t>-</w:t>
      </w:r>
      <w:r w:rsidRPr="00C12704">
        <w:t xml:space="preserve"> потери напора от местных сопротивлений</w:t>
      </w:r>
      <w:r w:rsidR="00C12704" w:rsidRPr="00C12704">
        <w:t xml:space="preserve">. </w:t>
      </w:r>
      <w:r w:rsidRPr="00C12704">
        <w:t>Для этого сложим все местные сопротивления на рассматриваемом участке</w:t>
      </w:r>
      <w:r w:rsidR="00C12704" w:rsidRPr="00C12704">
        <w:t>:</w:t>
      </w:r>
    </w:p>
    <w:p w:rsidR="00D71A88" w:rsidRDefault="00D71A88" w:rsidP="00C12704">
      <w:pPr>
        <w:ind w:firstLine="709"/>
        <w:rPr>
          <w:i/>
          <w:iCs/>
        </w:rPr>
      </w:pPr>
    </w:p>
    <w:p w:rsidR="00C12704" w:rsidRPr="00C12704" w:rsidRDefault="00F14213" w:rsidP="00C12704">
      <w:pPr>
        <w:ind w:firstLine="709"/>
        <w:rPr>
          <w:i/>
          <w:iCs/>
        </w:rPr>
      </w:pP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 xml:space="preserve">м = 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кор+</w:t>
      </w:r>
      <w:r w:rsidR="00C12704" w:rsidRPr="00C12704">
        <w:rPr>
          <w:i/>
          <w:iCs/>
        </w:rPr>
        <w:t xml:space="preserve"> 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кол</w:t>
      </w:r>
      <w:r w:rsidR="00C12704" w:rsidRPr="00C12704">
        <w:rPr>
          <w:i/>
          <w:iCs/>
        </w:rPr>
        <w:t xml:space="preserve"> </w:t>
      </w:r>
      <w:r w:rsidRPr="00C12704">
        <w:rPr>
          <w:i/>
          <w:iCs/>
        </w:rPr>
        <w:t>+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зад</w: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>где</w:t>
      </w:r>
      <w:r w:rsidR="00C12704" w:rsidRPr="00C12704">
        <w:t xml:space="preserve"> 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кор</w:t>
      </w:r>
      <w:r w:rsidR="00C12704" w:rsidRPr="00C12704">
        <w:t xml:space="preserve"> </w:t>
      </w:r>
      <w:r w:rsidR="00C12704">
        <w:t>-</w:t>
      </w:r>
      <w:r w:rsidRPr="00C12704">
        <w:t xml:space="preserve"> потери напора на коробке всасывающей линии</w:t>
      </w:r>
      <w:r w:rsidR="00C12704" w:rsidRPr="00C12704">
        <w:t>;</w:t>
      </w:r>
    </w:p>
    <w:p w:rsidR="00C12704" w:rsidRDefault="00F14213" w:rsidP="00C12704">
      <w:pPr>
        <w:ind w:firstLine="709"/>
      </w:pP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кол</w:t>
      </w:r>
      <w:r w:rsidR="00C12704" w:rsidRPr="00C12704">
        <w:t xml:space="preserve"> </w:t>
      </w:r>
      <w:r w:rsidR="00C12704">
        <w:t>-</w:t>
      </w:r>
      <w:r w:rsidRPr="00C12704">
        <w:t xml:space="preserve"> потери напора на колене всасывающей линии</w:t>
      </w:r>
      <w:r w:rsidR="00C12704" w:rsidRPr="00C12704">
        <w:t>;</w:t>
      </w:r>
    </w:p>
    <w:p w:rsidR="00C12704" w:rsidRDefault="00F14213" w:rsidP="00C12704">
      <w:pPr>
        <w:ind w:firstLine="709"/>
      </w:pP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зад</w:t>
      </w:r>
      <w:r w:rsidRPr="00C12704">
        <w:t xml:space="preserve"> </w:t>
      </w:r>
      <w:r w:rsidR="00C12704">
        <w:t>-</w:t>
      </w:r>
      <w:r w:rsidRPr="00C12704">
        <w:t xml:space="preserve"> потери напора на задвижке всасывающей линии</w:t>
      </w:r>
      <w:r w:rsidR="00C12704" w:rsidRPr="00C12704">
        <w:t>.</w:t>
      </w:r>
    </w:p>
    <w:p w:rsidR="00C12704" w:rsidRDefault="00F14213" w:rsidP="00C12704">
      <w:pPr>
        <w:ind w:firstLine="709"/>
      </w:pPr>
      <w:r w:rsidRPr="00C12704">
        <w:t>Используя формулу</w:t>
      </w:r>
      <w:r w:rsidR="00C12704">
        <w:t xml:space="preserve"> (</w:t>
      </w:r>
      <w:r w:rsidR="00932858" w:rsidRPr="00C12704">
        <w:t>1</w:t>
      </w:r>
      <w:r w:rsidRPr="00C12704">
        <w:t>3</w:t>
      </w:r>
      <w:r w:rsidR="00C12704" w:rsidRPr="00C12704">
        <w:t xml:space="preserve">) </w:t>
      </w:r>
      <w:r w:rsidRPr="00C12704">
        <w:t>получим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57" type="#_x0000_t75" style="width:383.25pt;height:36pt">
            <v:imagedata r:id="rId31" o:title=""/>
          </v:shape>
        </w:pict>
      </w:r>
      <w:r w:rsidR="00C12704">
        <w:t xml:space="preserve"> (</w:t>
      </w:r>
      <w:r w:rsidR="00932858" w:rsidRPr="00C12704">
        <w:t>15</w:t>
      </w:r>
      <w:r w:rsidR="00C12704" w:rsidRPr="00C12704">
        <w:t>)</w:t>
      </w:r>
    </w:p>
    <w:p w:rsidR="00C12704" w:rsidRDefault="00932858" w:rsidP="00C12704">
      <w:pPr>
        <w:ind w:firstLine="709"/>
      </w:pPr>
      <w:r w:rsidRPr="00C12704">
        <w:rPr>
          <w:lang w:val="en-US"/>
        </w:rPr>
        <w:t>h</w:t>
      </w:r>
      <w:r w:rsidRPr="00C12704">
        <w:rPr>
          <w:vertAlign w:val="subscript"/>
        </w:rPr>
        <w:t>м</w:t>
      </w:r>
      <w:r w:rsidR="0054759B" w:rsidRPr="00C12704">
        <w:t xml:space="preserve">= </w:t>
      </w:r>
      <w:r w:rsidR="00F11663">
        <w:rPr>
          <w:position w:val="-30"/>
        </w:rPr>
        <w:pict>
          <v:shape id="_x0000_i1058" type="#_x0000_t75" style="width:126pt;height:36.75pt">
            <v:imagedata r:id="rId32" o:title=""/>
          </v:shape>
        </w:pict>
      </w:r>
      <w:r w:rsidR="0054759B" w:rsidRPr="00C12704">
        <w:t>+</w:t>
      </w:r>
      <w:r w:rsidR="00F11663">
        <w:rPr>
          <w:position w:val="-30"/>
        </w:rPr>
        <w:pict>
          <v:shape id="_x0000_i1059" type="#_x0000_t75" style="width:189.75pt;height:36.75pt">
            <v:imagedata r:id="rId33" o:title=""/>
          </v:shape>
        </w:pic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>б</w:t>
      </w:r>
      <w:r w:rsidR="00C12704" w:rsidRPr="00C12704">
        <w:t xml:space="preserve">) </w:t>
      </w:r>
      <w:r w:rsidRPr="00C12704">
        <w:t xml:space="preserve">Теперь рассчитаем 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 xml:space="preserve">д </w:t>
      </w:r>
      <w:r w:rsidR="00C12704">
        <w:t>-</w:t>
      </w:r>
      <w:r w:rsidRPr="00C12704">
        <w:t xml:space="preserve"> потери напора по длине трубопровода</w:t>
      </w:r>
      <w:r w:rsidR="00C12704" w:rsidRPr="00C12704">
        <w:t xml:space="preserve">. </w:t>
      </w:r>
      <w:r w:rsidRPr="00C12704">
        <w:t xml:space="preserve">Они определяются как сумма потерь напора на участке трубопровода </w:t>
      </w:r>
      <w:r w:rsidR="00F11663">
        <w:rPr>
          <w:position w:val="-10"/>
        </w:rPr>
        <w:pict>
          <v:shape id="_x0000_i1060" type="#_x0000_t75" style="width:12.75pt;height:17.25pt">
            <v:imagedata r:id="rId34" o:title=""/>
          </v:shape>
        </w:pict>
      </w:r>
      <w:r w:rsidRPr="00C12704">
        <w:t xml:space="preserve"> и потерь напора на участке трубопровода </w:t>
      </w:r>
      <w:r w:rsidR="00F11663">
        <w:rPr>
          <w:position w:val="-10"/>
        </w:rPr>
        <w:pict>
          <v:shape id="_x0000_i1061" type="#_x0000_t75" style="width:14.25pt;height:17.25pt">
            <v:imagedata r:id="rId35" o:title=""/>
          </v:shape>
        </w:pict>
      </w:r>
      <w:r w:rsidR="00C12704" w:rsidRPr="00C12704">
        <w:t>:</w:t>
      </w:r>
    </w:p>
    <w:p w:rsidR="00D71A88" w:rsidRDefault="00D71A88" w:rsidP="00C12704">
      <w:pPr>
        <w:ind w:firstLine="709"/>
        <w:rPr>
          <w:i/>
          <w:iCs/>
        </w:rPr>
      </w:pPr>
    </w:p>
    <w:p w:rsidR="00C12704" w:rsidRDefault="006438B1" w:rsidP="00C12704">
      <w:pPr>
        <w:ind w:firstLine="709"/>
      </w:pP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д =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д1</w:t>
      </w:r>
      <w:r w:rsidR="00C12704" w:rsidRPr="00C12704">
        <w:rPr>
          <w:i/>
          <w:iCs/>
        </w:rPr>
        <w:t xml:space="preserve"> </w:t>
      </w:r>
      <w:r w:rsidRPr="00C12704">
        <w:rPr>
          <w:i/>
          <w:iCs/>
        </w:rPr>
        <w:t>+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д2</w:t>
      </w:r>
      <w:r w:rsidR="00C12704">
        <w:t xml:space="preserve"> (</w:t>
      </w:r>
      <w:r w:rsidRPr="00C12704">
        <w:t>м</w:t>
      </w:r>
      <w:r w:rsidR="00C12704" w:rsidRPr="00C12704">
        <w:t>)</w:t>
      </w:r>
      <w:r w:rsidR="00C12704">
        <w:t xml:space="preserve"> (</w:t>
      </w:r>
      <w:r w:rsidRPr="00C12704">
        <w:t>16</w:t>
      </w:r>
      <w:r w:rsidR="00C12704" w:rsidRPr="00C12704">
        <w:t>)</w:t>
      </w: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62" type="#_x0000_t75" style="width:83.25pt;height:36pt">
            <v:imagedata r:id="rId36" o:title=""/>
          </v:shape>
        </w:pict>
      </w:r>
      <w:r w:rsidR="00C12704">
        <w:t xml:space="preserve"> (</w:t>
      </w:r>
      <w:r w:rsidR="00F14213" w:rsidRPr="00C12704">
        <w:t>м</w:t>
      </w:r>
      <w:r w:rsidR="00C12704" w:rsidRPr="00C12704">
        <w:t xml:space="preserve">) </w:t>
      </w:r>
      <w:r>
        <w:rPr>
          <w:position w:val="-30"/>
        </w:rPr>
        <w:pict>
          <v:shape id="_x0000_i1063" type="#_x0000_t75" style="width:87pt;height:36pt">
            <v:imagedata r:id="rId37" o:title=""/>
          </v:shape>
        </w:pict>
      </w:r>
      <w:r w:rsidR="00C12704">
        <w:t xml:space="preserve"> (</w:t>
      </w:r>
      <w:r w:rsidR="00F14213" w:rsidRPr="00C12704">
        <w:t>м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 xml:space="preserve">где </w:t>
      </w:r>
      <w:r w:rsidRPr="00C12704">
        <w:rPr>
          <w:i/>
          <w:iCs/>
        </w:rPr>
        <w:t xml:space="preserve">λ1 </w:t>
      </w:r>
      <w:r w:rsidRPr="00C12704">
        <w:t>и</w:t>
      </w:r>
      <w:r w:rsidRPr="00C12704">
        <w:rPr>
          <w:i/>
          <w:iCs/>
        </w:rPr>
        <w:t xml:space="preserve"> λ2 </w:t>
      </w:r>
      <w:r w:rsidR="00C12704">
        <w:t>-</w:t>
      </w:r>
      <w:r w:rsidRPr="00C12704">
        <w:t xml:space="preserve"> коэффициенты гидравлического сопротивления 1 и</w:t>
      </w:r>
      <w:r w:rsidR="00C12704" w:rsidRPr="00C12704">
        <w:t xml:space="preserve"> </w:t>
      </w:r>
      <w:r w:rsidRPr="00C12704">
        <w:t>2</w:t>
      </w:r>
      <w:r w:rsidR="00C12704" w:rsidRPr="00C12704">
        <w:t xml:space="preserve"> </w:t>
      </w:r>
      <w:r w:rsidRPr="00C12704">
        <w:t>участков</w:t>
      </w:r>
      <w:r w:rsidR="00C12704" w:rsidRPr="00C12704">
        <w:t>.</w:t>
      </w:r>
    </w:p>
    <w:p w:rsidR="00C12704" w:rsidRDefault="00F14213" w:rsidP="00C12704">
      <w:pPr>
        <w:ind w:firstLine="709"/>
      </w:pPr>
      <w:r w:rsidRPr="00C12704">
        <w:t xml:space="preserve">Для определения </w:t>
      </w:r>
      <w:r w:rsidRPr="00C12704">
        <w:rPr>
          <w:i/>
          <w:iCs/>
        </w:rPr>
        <w:t>λ1</w:t>
      </w:r>
      <w:r w:rsidRPr="00C12704">
        <w:t xml:space="preserve"> и</w:t>
      </w:r>
      <w:r w:rsidR="00C12704" w:rsidRPr="00C12704">
        <w:t xml:space="preserve"> </w:t>
      </w:r>
      <w:r w:rsidRPr="00C12704">
        <w:rPr>
          <w:i/>
          <w:iCs/>
        </w:rPr>
        <w:t>λ2</w:t>
      </w:r>
      <w:r w:rsidR="00C12704" w:rsidRPr="00C12704">
        <w:rPr>
          <w:i/>
          <w:iCs/>
        </w:rPr>
        <w:t xml:space="preserve"> </w:t>
      </w:r>
      <w:r w:rsidRPr="00C12704">
        <w:t>необходимо определить режим течения жидкости на соответствующих участках трубопровода</w:t>
      </w:r>
      <w:r w:rsidR="00C12704" w:rsidRPr="00C12704">
        <w:t xml:space="preserve">. </w:t>
      </w:r>
      <w:r w:rsidRPr="00C12704">
        <w:t>Для этого определим числа Рейнольдса для этих участков по формуле</w:t>
      </w:r>
      <w:r w:rsidR="00C12704">
        <w:t xml:space="preserve"> (</w:t>
      </w:r>
      <w:r w:rsidR="006438B1" w:rsidRPr="00C12704">
        <w:t>1</w:t>
      </w:r>
      <w:r w:rsidRPr="00C12704">
        <w:t>2</w:t>
      </w:r>
      <w:r w:rsidR="00C12704" w:rsidRPr="00C12704">
        <w:t>):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24"/>
        </w:rPr>
        <w:pict>
          <v:shape id="_x0000_i1064" type="#_x0000_t75" style="width:60pt;height:30.75pt">
            <v:imagedata r:id="rId38" o:title=""/>
          </v:shape>
        </w:pict>
      </w:r>
      <w:r w:rsidR="0054759B" w:rsidRPr="00C12704">
        <w:t>=</w:t>
      </w:r>
      <w:r>
        <w:rPr>
          <w:position w:val="-30"/>
        </w:rPr>
        <w:pict>
          <v:shape id="_x0000_i1065" type="#_x0000_t75" style="width:227.25pt;height:33.75pt">
            <v:imagedata r:id="rId39" o:title=""/>
          </v:shape>
        </w:pict>
      </w:r>
    </w:p>
    <w:p w:rsidR="0054759B" w:rsidRPr="00C12704" w:rsidRDefault="00F11663" w:rsidP="00C12704">
      <w:pPr>
        <w:ind w:firstLine="709"/>
      </w:pPr>
      <w:r>
        <w:rPr>
          <w:position w:val="-24"/>
        </w:rPr>
        <w:pict>
          <v:shape id="_x0000_i1066" type="#_x0000_t75" style="width:68.25pt;height:32.25pt">
            <v:imagedata r:id="rId40" o:title=""/>
          </v:shape>
        </w:pict>
      </w:r>
      <w:r w:rsidR="0054759B" w:rsidRPr="00C12704">
        <w:t>=</w:t>
      </w:r>
      <w:r>
        <w:rPr>
          <w:position w:val="-30"/>
        </w:rPr>
        <w:pict>
          <v:shape id="_x0000_i1067" type="#_x0000_t75" style="width:222pt;height:33.75pt">
            <v:imagedata r:id="rId41" o:title=""/>
          </v:shape>
        </w:pic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 xml:space="preserve">где ν </w:t>
      </w:r>
      <w:r w:rsidR="00C12704">
        <w:t>-</w:t>
      </w:r>
      <w:r w:rsidRPr="00C12704">
        <w:t xml:space="preserve"> кинематическая вязкость циркуляционной жидкости</w:t>
      </w:r>
      <w:r w:rsidR="00C12704" w:rsidRPr="00C12704">
        <w:t>.</w:t>
      </w:r>
    </w:p>
    <w:p w:rsidR="00C12704" w:rsidRDefault="00F14213" w:rsidP="00C12704">
      <w:pPr>
        <w:ind w:firstLine="709"/>
      </w:pPr>
      <w:r w:rsidRPr="00C12704">
        <w:t xml:space="preserve">По полученным результатам вычисления чисел </w:t>
      </w:r>
      <w:r w:rsidRPr="00C12704">
        <w:rPr>
          <w:i/>
          <w:iCs/>
          <w:lang w:val="en-US"/>
        </w:rPr>
        <w:t>R</w:t>
      </w:r>
      <w:r w:rsidRPr="00C12704">
        <w:rPr>
          <w:i/>
          <w:iCs/>
        </w:rPr>
        <w:t>е</w:t>
      </w:r>
      <w:r w:rsidRPr="00C12704">
        <w:t xml:space="preserve"> определяем режим течения </w:t>
      </w:r>
      <w:r w:rsidR="00C12704">
        <w:t>-</w:t>
      </w:r>
      <w:r w:rsidRPr="00C12704">
        <w:t xml:space="preserve"> турбулентный или ламинарный</w:t>
      </w:r>
      <w:r w:rsidR="00C12704" w:rsidRPr="00C12704">
        <w:t>.</w:t>
      </w:r>
    </w:p>
    <w:p w:rsidR="00C12704" w:rsidRDefault="00F14213" w:rsidP="00C12704">
      <w:pPr>
        <w:ind w:firstLine="709"/>
      </w:pPr>
      <w:r w:rsidRPr="00C12704">
        <w:t>Затем определим тип трубопровода</w:t>
      </w:r>
      <w:r w:rsidR="00C12704">
        <w:t xml:space="preserve"> (</w:t>
      </w:r>
      <w:r w:rsidRPr="00C12704">
        <w:t>шероховатый или гладкий</w:t>
      </w:r>
      <w:r w:rsidR="00C12704" w:rsidRPr="00C12704">
        <w:t xml:space="preserve">) </w:t>
      </w:r>
      <w:r w:rsidRPr="00C12704">
        <w:t xml:space="preserve">на участках трубопровода </w:t>
      </w:r>
      <w:r w:rsidR="00F11663">
        <w:rPr>
          <w:position w:val="-10"/>
        </w:rPr>
        <w:pict>
          <v:shape id="_x0000_i1068" type="#_x0000_t75" style="width:12.75pt;height:17.25pt">
            <v:imagedata r:id="rId34" o:title=""/>
          </v:shape>
        </w:pict>
      </w:r>
      <w:r w:rsidRPr="00C12704">
        <w:t xml:space="preserve"> и </w:t>
      </w:r>
      <w:r w:rsidR="00F11663">
        <w:rPr>
          <w:position w:val="-10"/>
        </w:rPr>
        <w:pict>
          <v:shape id="_x0000_i1069" type="#_x0000_t75" style="width:14.25pt;height:17.25pt">
            <v:imagedata r:id="rId35" o:title=""/>
          </v:shape>
        </w:pict>
      </w:r>
      <w:r w:rsidR="00C12704" w:rsidRPr="00C12704">
        <w:t xml:space="preserve">. </w:t>
      </w:r>
      <w:r w:rsidRPr="00C12704">
        <w:t xml:space="preserve">Для этого находим значения величин обратной относительной шероховатости для обоих рассматриваемых участков по данным значениям </w:t>
      </w:r>
      <w:r w:rsidRPr="00C12704">
        <w:rPr>
          <w:i/>
          <w:iCs/>
          <w:lang w:val="en-US"/>
        </w:rPr>
        <w:t>d</w:t>
      </w:r>
      <w:r w:rsidRPr="00C12704">
        <w:t xml:space="preserve"> и </w:t>
      </w:r>
      <w:r w:rsidRPr="00C12704">
        <w:rPr>
          <w:i/>
          <w:iCs/>
        </w:rPr>
        <w:t>∆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Pr="00C12704" w:rsidRDefault="00F11663" w:rsidP="00C12704">
      <w:pPr>
        <w:ind w:firstLine="709"/>
      </w:pPr>
      <w:r>
        <w:rPr>
          <w:position w:val="-62"/>
        </w:rPr>
        <w:pict>
          <v:shape id="_x0000_i1070" type="#_x0000_t75" style="width:114pt;height:68.25pt">
            <v:imagedata r:id="rId42" o:title=""/>
          </v:shape>
        </w:pic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 xml:space="preserve">Оба участка принадлежат зоне шероховатых труб, если их числа </w:t>
      </w:r>
      <w:r w:rsidRPr="00C12704">
        <w:rPr>
          <w:i/>
          <w:iCs/>
          <w:lang w:val="en-US"/>
        </w:rPr>
        <w:t>R</w:t>
      </w:r>
      <w:r w:rsidRPr="00C12704">
        <w:rPr>
          <w:i/>
          <w:iCs/>
        </w:rPr>
        <w:t>е</w:t>
      </w:r>
      <w:r w:rsidRPr="00C12704">
        <w:t xml:space="preserve"> принадлежат промежуткам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F14213" w:rsidRPr="00C12704" w:rsidRDefault="00F11663" w:rsidP="00C12704">
      <w:pPr>
        <w:ind w:firstLine="709"/>
      </w:pPr>
      <w:r>
        <w:rPr>
          <w:position w:val="-24"/>
        </w:rPr>
        <w:pict>
          <v:shape id="_x0000_i1071" type="#_x0000_t75" style="width:114.75pt;height:32.25pt">
            <v:imagedata r:id="rId43" o:title=""/>
          </v:shape>
        </w:pict>
      </w:r>
    </w:p>
    <w:p w:rsidR="00C12704" w:rsidRPr="00C12704" w:rsidRDefault="00F11663" w:rsidP="00C12704">
      <w:pPr>
        <w:ind w:firstLine="709"/>
      </w:pPr>
      <w:r>
        <w:rPr>
          <w:position w:val="-10"/>
        </w:rPr>
        <w:pict>
          <v:shape id="_x0000_i1072" type="#_x0000_t75" style="width:142.5pt;height:15.75pt">
            <v:imagedata r:id="rId44" o:title=""/>
          </v:shape>
        </w:pict>
      </w:r>
    </w:p>
    <w:p w:rsidR="00F14213" w:rsidRPr="00C12704" w:rsidRDefault="00F11663" w:rsidP="00C12704">
      <w:pPr>
        <w:ind w:firstLine="709"/>
        <w:rPr>
          <w:lang w:val="en-US"/>
        </w:rPr>
      </w:pPr>
      <w:r>
        <w:rPr>
          <w:position w:val="-24"/>
        </w:rPr>
        <w:pict>
          <v:shape id="_x0000_i1073" type="#_x0000_t75" style="width:117.75pt;height:32.25pt">
            <v:imagedata r:id="rId45" o:title=""/>
          </v:shape>
        </w:pict>
      </w:r>
    </w:p>
    <w:p w:rsidR="00C12704" w:rsidRPr="00C12704" w:rsidRDefault="00F11663" w:rsidP="00C12704">
      <w:pPr>
        <w:ind w:firstLine="709"/>
      </w:pPr>
      <w:r>
        <w:rPr>
          <w:position w:val="-10"/>
        </w:rPr>
        <w:pict>
          <v:shape id="_x0000_i1074" type="#_x0000_t75" style="width:136.5pt;height:15.75pt">
            <v:imagedata r:id="rId46" o:title=""/>
          </v:shape>
        </w:pict>
      </w:r>
    </w:p>
    <w:p w:rsidR="00D71A88" w:rsidRDefault="00D71A88" w:rsidP="00C12704">
      <w:pPr>
        <w:ind w:firstLine="709"/>
      </w:pPr>
    </w:p>
    <w:p w:rsidR="00C12704" w:rsidRDefault="0056502B" w:rsidP="00C12704">
      <w:pPr>
        <w:ind w:firstLine="709"/>
      </w:pPr>
      <w:r w:rsidRPr="00C12704">
        <w:t>Оба участка принадлежат зоне шероховатых труб, т</w:t>
      </w:r>
      <w:r w:rsidR="00C12704" w:rsidRPr="00C12704">
        <w:t xml:space="preserve">. </w:t>
      </w:r>
      <w:r w:rsidRPr="00C12704">
        <w:t>к выполняю</w:t>
      </w:r>
      <w:r w:rsidR="00F14213" w:rsidRPr="00C12704">
        <w:t xml:space="preserve">тся </w:t>
      </w:r>
      <w:r w:rsidRPr="00C12704">
        <w:t xml:space="preserve">оба </w:t>
      </w:r>
      <w:r w:rsidR="00F14213" w:rsidRPr="00C12704">
        <w:t>усло</w:t>
      </w:r>
      <w:r w:rsidRPr="00C12704">
        <w:t>вия</w:t>
      </w:r>
      <w:r w:rsidR="00C12704" w:rsidRPr="00C12704">
        <w:t>.</w:t>
      </w:r>
    </w:p>
    <w:p w:rsidR="00C12704" w:rsidRDefault="00F14213" w:rsidP="00C12704">
      <w:pPr>
        <w:ind w:firstLine="709"/>
      </w:pPr>
      <w:r w:rsidRPr="00C12704">
        <w:t>Для определения</w:t>
      </w:r>
      <w:r w:rsidR="00C12704" w:rsidRPr="00C12704">
        <w:t xml:space="preserve"> </w:t>
      </w:r>
      <w:r w:rsidRPr="00C12704">
        <w:rPr>
          <w:i/>
          <w:iCs/>
        </w:rPr>
        <w:t>λ</w:t>
      </w:r>
      <w:r w:rsidRPr="00C12704">
        <w:rPr>
          <w:vertAlign w:val="subscript"/>
        </w:rPr>
        <w:t>1</w:t>
      </w:r>
      <w:r w:rsidRPr="00C12704">
        <w:t xml:space="preserve"> и </w:t>
      </w:r>
      <w:r w:rsidRPr="00C12704">
        <w:rPr>
          <w:i/>
          <w:iCs/>
        </w:rPr>
        <w:t>λ</w:t>
      </w:r>
      <w:r w:rsidRPr="00C12704">
        <w:rPr>
          <w:vertAlign w:val="subscript"/>
        </w:rPr>
        <w:t>2</w:t>
      </w:r>
      <w:r w:rsidR="00C12704" w:rsidRPr="00C12704">
        <w:rPr>
          <w:i/>
          <w:iCs/>
        </w:rPr>
        <w:t xml:space="preserve"> </w:t>
      </w:r>
      <w:r w:rsidRPr="00C12704">
        <w:t>воспользуемся формулой Альтшуля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F14213" w:rsidRPr="00C12704" w:rsidRDefault="00F11663" w:rsidP="00C12704">
      <w:pPr>
        <w:ind w:firstLine="709"/>
      </w:pPr>
      <w:r>
        <w:rPr>
          <w:position w:val="-76"/>
        </w:rPr>
        <w:pict>
          <v:shape id="_x0000_i1075" type="#_x0000_t75" style="width:333.75pt;height:81.75pt">
            <v:imagedata r:id="rId47" o:title=""/>
          </v:shape>
        </w:pict>
      </w:r>
    </w:p>
    <w:p w:rsidR="00D71A88" w:rsidRDefault="00D71A88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 xml:space="preserve">Теперь, когда известны все величины, можно найти суммарные потери напора на участках </w:t>
      </w:r>
      <w:r w:rsidR="00F11663">
        <w:rPr>
          <w:position w:val="-10"/>
        </w:rPr>
        <w:pict>
          <v:shape id="_x0000_i1076" type="#_x0000_t75" style="width:12.75pt;height:17.25pt">
            <v:imagedata r:id="rId34" o:title=""/>
          </v:shape>
        </w:pict>
      </w:r>
      <w:r w:rsidRPr="00C12704">
        <w:t xml:space="preserve"> и </w:t>
      </w:r>
      <w:r w:rsidR="00F11663">
        <w:rPr>
          <w:position w:val="-10"/>
        </w:rPr>
        <w:pict>
          <v:shape id="_x0000_i1077" type="#_x0000_t75" style="width:14.25pt;height:17.25pt">
            <v:imagedata r:id="rId35" o:title=""/>
          </v:shape>
        </w:pict>
      </w:r>
      <w:r w:rsidR="00C12704">
        <w:t xml:space="preserve"> (</w:t>
      </w:r>
      <w:r w:rsidRPr="00C12704">
        <w:t>по формуле</w:t>
      </w:r>
      <w:r w:rsidR="00C12704">
        <w:t xml:space="preserve"> (</w:t>
      </w:r>
      <w:r w:rsidR="00D75393" w:rsidRPr="00C12704">
        <w:t>1</w:t>
      </w:r>
      <w:r w:rsidRPr="00C12704">
        <w:t>6</w:t>
      </w:r>
      <w:r w:rsidR="00C12704" w:rsidRPr="00C12704">
        <w:t>)):</w:t>
      </w:r>
    </w:p>
    <w:p w:rsidR="00D71A88" w:rsidRDefault="00D71A88" w:rsidP="00C12704">
      <w:pPr>
        <w:ind w:firstLine="709"/>
      </w:pPr>
    </w:p>
    <w:p w:rsidR="00F14213" w:rsidRPr="00C12704" w:rsidRDefault="00F11663" w:rsidP="00C12704">
      <w:pPr>
        <w:ind w:firstLine="709"/>
      </w:pPr>
      <w:r>
        <w:rPr>
          <w:position w:val="-64"/>
        </w:rPr>
        <w:pict>
          <v:shape id="_x0000_i1078" type="#_x0000_t75" style="width:285.75pt;height:90pt">
            <v:imagedata r:id="rId48" o:title=""/>
          </v:shape>
        </w:pict>
      </w:r>
    </w:p>
    <w:p w:rsidR="00D71A88" w:rsidRDefault="00D71A88" w:rsidP="00C12704">
      <w:pPr>
        <w:ind w:firstLine="709"/>
      </w:pPr>
    </w:p>
    <w:p w:rsidR="00F14213" w:rsidRDefault="00F14213" w:rsidP="00C12704">
      <w:pPr>
        <w:ind w:firstLine="709"/>
      </w:pPr>
      <w:r w:rsidRPr="00C12704">
        <w:t>Подставим полученные значения в формулу</w:t>
      </w:r>
      <w:r w:rsidR="00C12704">
        <w:t xml:space="preserve"> (</w:t>
      </w:r>
      <w:r w:rsidR="004B1337" w:rsidRPr="00C12704">
        <w:t>1</w:t>
      </w:r>
      <w:r w:rsidRPr="00C12704">
        <w:t>4</w:t>
      </w:r>
      <w:r w:rsidR="00C12704" w:rsidRPr="00C12704">
        <w:t xml:space="preserve">) </w:t>
      </w:r>
      <w:r w:rsidRPr="00C12704">
        <w:t xml:space="preserve">определим необходимую величину 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</w:rPr>
        <w:t>А-В</w:t>
      </w:r>
      <w:r w:rsidR="00C12704" w:rsidRPr="00C12704">
        <w:rPr>
          <w:i/>
          <w:iCs/>
        </w:rPr>
        <w:t xml:space="preserve">: </w:t>
      </w:r>
      <w:r w:rsidR="00B8560E" w:rsidRPr="00C12704">
        <w:rPr>
          <w:i/>
          <w:iCs/>
          <w:lang w:val="en-US"/>
        </w:rPr>
        <w:t>h</w:t>
      </w:r>
      <w:r w:rsidR="00B8560E" w:rsidRPr="00C12704">
        <w:rPr>
          <w:i/>
          <w:iCs/>
        </w:rPr>
        <w:t xml:space="preserve">А-В = </w:t>
      </w:r>
      <w:r w:rsidR="00B8560E" w:rsidRPr="00C12704">
        <w:rPr>
          <w:i/>
          <w:iCs/>
          <w:lang w:val="en-US"/>
        </w:rPr>
        <w:t>h</w:t>
      </w:r>
      <w:r w:rsidR="00B8560E" w:rsidRPr="00C12704">
        <w:rPr>
          <w:i/>
          <w:iCs/>
        </w:rPr>
        <w:t xml:space="preserve">д + </w:t>
      </w:r>
      <w:r w:rsidR="00B8560E" w:rsidRPr="00C12704">
        <w:rPr>
          <w:i/>
          <w:iCs/>
          <w:lang w:val="en-US"/>
        </w:rPr>
        <w:t>h</w:t>
      </w:r>
      <w:r w:rsidR="00B8560E" w:rsidRPr="00C12704">
        <w:rPr>
          <w:i/>
          <w:iCs/>
        </w:rPr>
        <w:t>м</w:t>
      </w:r>
      <w:r w:rsidR="00C12704" w:rsidRPr="00C12704">
        <w:rPr>
          <w:i/>
          <w:iCs/>
        </w:rPr>
        <w:t xml:space="preserve"> </w:t>
      </w:r>
      <w:r w:rsidR="00B8560E" w:rsidRPr="00C12704">
        <w:rPr>
          <w:i/>
          <w:iCs/>
        </w:rPr>
        <w:t>=</w:t>
      </w:r>
      <w:r w:rsidR="004B1337" w:rsidRPr="00C12704">
        <w:t xml:space="preserve"> </w:t>
      </w:r>
      <w:r w:rsidR="00B8560E" w:rsidRPr="00C12704">
        <w:t>0,</w:t>
      </w:r>
      <w:r w:rsidR="00976A34" w:rsidRPr="00C12704">
        <w:t>4</w:t>
      </w:r>
      <w:r w:rsidR="004B1337" w:rsidRPr="00C12704">
        <w:t>+</w:t>
      </w:r>
      <w:r w:rsidR="00976A34" w:rsidRPr="00C12704">
        <w:t>0</w:t>
      </w:r>
      <w:r w:rsidR="00C12704">
        <w:t>.7</w:t>
      </w:r>
      <w:r w:rsidR="00976A34" w:rsidRPr="00C12704">
        <w:t>7</w:t>
      </w:r>
      <w:r w:rsidR="00B8560E" w:rsidRPr="00C12704">
        <w:t xml:space="preserve"> =1,</w:t>
      </w:r>
      <w:r w:rsidR="00976A34" w:rsidRPr="00C12704">
        <w:t>1</w:t>
      </w:r>
      <w:r w:rsidR="00B8560E" w:rsidRPr="00C12704">
        <w:t>7м</w:t>
      </w:r>
      <w:r w:rsidR="00C12704" w:rsidRPr="00C12704">
        <w:t xml:space="preserve">. </w:t>
      </w:r>
      <w:r w:rsidRPr="00C12704">
        <w:t>Результаты занесем в таблицу</w:t>
      </w:r>
      <w:r w:rsidR="00C12704" w:rsidRPr="00C12704">
        <w:t xml:space="preserve">. </w:t>
      </w:r>
    </w:p>
    <w:p w:rsidR="00D71A88" w:rsidRPr="00C12704" w:rsidRDefault="00D71A88" w:rsidP="00C1270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2340"/>
      </w:tblGrid>
      <w:tr w:rsidR="00F60721" w:rsidRPr="00C12704" w:rsidTr="00B8538B">
        <w:trPr>
          <w:jc w:val="center"/>
        </w:trPr>
        <w:tc>
          <w:tcPr>
            <w:tcW w:w="1214" w:type="dxa"/>
            <w:shd w:val="clear" w:color="auto" w:fill="auto"/>
          </w:tcPr>
          <w:p w:rsidR="00F60721" w:rsidRPr="00C12704" w:rsidRDefault="00F60721" w:rsidP="00D71A88">
            <w:pPr>
              <w:pStyle w:val="afb"/>
            </w:pPr>
            <w:r w:rsidRPr="00C12704">
              <w:t>Вариант</w:t>
            </w:r>
          </w:p>
        </w:tc>
        <w:tc>
          <w:tcPr>
            <w:tcW w:w="2340" w:type="dxa"/>
            <w:shd w:val="clear" w:color="auto" w:fill="auto"/>
          </w:tcPr>
          <w:p w:rsidR="00F60721" w:rsidRPr="00C12704" w:rsidRDefault="00F60721" w:rsidP="00D71A88">
            <w:pPr>
              <w:pStyle w:val="afb"/>
            </w:pPr>
            <w:r w:rsidRPr="00C12704">
              <w:t xml:space="preserve">Значение </w:t>
            </w:r>
            <w:r w:rsidRPr="00B8538B">
              <w:rPr>
                <w:i/>
                <w:iCs/>
                <w:lang w:val="en-US"/>
              </w:rPr>
              <w:t>h</w:t>
            </w:r>
            <w:r w:rsidRPr="00B8538B">
              <w:rPr>
                <w:i/>
                <w:iCs/>
              </w:rPr>
              <w:t>А-В</w:t>
            </w:r>
            <w:r w:rsidRPr="00C12704">
              <w:t>, м</w:t>
            </w:r>
          </w:p>
        </w:tc>
      </w:tr>
      <w:tr w:rsidR="00F60721" w:rsidRPr="00C12704" w:rsidTr="00B8538B">
        <w:trPr>
          <w:jc w:val="center"/>
        </w:trPr>
        <w:tc>
          <w:tcPr>
            <w:tcW w:w="1214" w:type="dxa"/>
            <w:shd w:val="clear" w:color="auto" w:fill="auto"/>
          </w:tcPr>
          <w:p w:rsidR="00F60721" w:rsidRPr="00B8538B" w:rsidRDefault="00F60721" w:rsidP="00D71A88">
            <w:pPr>
              <w:pStyle w:val="afb"/>
              <w:rPr>
                <w:lang w:val="en-US"/>
              </w:rPr>
            </w:pPr>
            <w:r w:rsidRPr="00C12704">
              <w:t>1</w:t>
            </w:r>
            <w:r w:rsidR="00DE001A" w:rsidRPr="00B8538B">
              <w:rPr>
                <w:lang w:val="en-US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F60721" w:rsidRPr="00C12704" w:rsidRDefault="004B1337" w:rsidP="00D71A88">
            <w:pPr>
              <w:pStyle w:val="afb"/>
            </w:pPr>
            <w:r w:rsidRPr="00C12704">
              <w:t>1</w:t>
            </w:r>
            <w:r w:rsidR="00F60721" w:rsidRPr="00C12704">
              <w:t>,</w:t>
            </w:r>
            <w:r w:rsidR="00DE001A" w:rsidRPr="00B8538B">
              <w:rPr>
                <w:lang w:val="en-US"/>
              </w:rPr>
              <w:t>1</w:t>
            </w:r>
            <w:r w:rsidR="00F60721" w:rsidRPr="00C12704">
              <w:t>7</w:t>
            </w:r>
          </w:p>
        </w:tc>
      </w:tr>
    </w:tbl>
    <w:p w:rsidR="00C12704" w:rsidRDefault="00C12704" w:rsidP="00C12704">
      <w:pPr>
        <w:ind w:firstLine="709"/>
      </w:pPr>
    </w:p>
    <w:p w:rsidR="00C12704" w:rsidRDefault="00F14213" w:rsidP="00C12704">
      <w:pPr>
        <w:ind w:firstLine="709"/>
      </w:pPr>
      <w:r w:rsidRPr="00C12704">
        <w:t xml:space="preserve">Заканчивая расчетную часть по первому пункту задания, </w:t>
      </w:r>
      <w:r w:rsidR="00C12704">
        <w:t>т.е.</w:t>
      </w:r>
      <w:r w:rsidR="00C12704" w:rsidRPr="00C12704">
        <w:t xml:space="preserve"> </w:t>
      </w:r>
      <w:r w:rsidRPr="00C12704">
        <w:t xml:space="preserve">нахождение геометрической высоты всасывания насоса </w:t>
      </w:r>
      <w:r w:rsidRPr="00C12704">
        <w:rPr>
          <w:i/>
          <w:iCs/>
          <w:lang w:val="en-US"/>
        </w:rPr>
        <w:t>H</w:t>
      </w:r>
      <w:r w:rsidRPr="00C12704">
        <w:rPr>
          <w:vertAlign w:val="subscript"/>
        </w:rPr>
        <w:t>2</w:t>
      </w:r>
      <w:r w:rsidRPr="00C12704">
        <w:t>, воспользуемся формулой</w:t>
      </w:r>
      <w:r w:rsidR="00C12704">
        <w:t xml:space="preserve"> (</w:t>
      </w:r>
      <w:r w:rsidRPr="00C12704">
        <w:t>4</w:t>
      </w:r>
      <w:r w:rsidR="00C12704" w:rsidRPr="00C12704">
        <w:t>):</w:t>
      </w:r>
    </w:p>
    <w:p w:rsidR="00D71A88" w:rsidRDefault="00D71A88" w:rsidP="00C12704">
      <w:pPr>
        <w:ind w:firstLine="709"/>
      </w:pPr>
    </w:p>
    <w:p w:rsidR="00F14213" w:rsidRDefault="00F11663" w:rsidP="00C12704">
      <w:pPr>
        <w:ind w:firstLine="709"/>
      </w:pPr>
      <w:r>
        <w:rPr>
          <w:position w:val="-30"/>
        </w:rPr>
        <w:pict>
          <v:shape id="_x0000_i1079" type="#_x0000_t75" style="width:414.75pt;height:36pt">
            <v:imagedata r:id="rId49" o:title=""/>
          </v:shape>
        </w:pict>
      </w:r>
    </w:p>
    <w:p w:rsidR="00D71A88" w:rsidRPr="00C12704" w:rsidRDefault="00D71A88" w:rsidP="00C1270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2337"/>
      </w:tblGrid>
      <w:tr w:rsidR="00F14213" w:rsidRPr="00B8538B" w:rsidTr="00B8538B">
        <w:trPr>
          <w:trHeight w:val="317"/>
          <w:jc w:val="center"/>
        </w:trPr>
        <w:tc>
          <w:tcPr>
            <w:tcW w:w="1214" w:type="dxa"/>
            <w:shd w:val="clear" w:color="auto" w:fill="auto"/>
          </w:tcPr>
          <w:p w:rsidR="00F14213" w:rsidRPr="00C12704" w:rsidRDefault="00F14213" w:rsidP="00D71A88">
            <w:pPr>
              <w:pStyle w:val="afb"/>
            </w:pPr>
            <w:r w:rsidRPr="00C12704">
              <w:t>Вариант</w:t>
            </w:r>
          </w:p>
        </w:tc>
        <w:tc>
          <w:tcPr>
            <w:tcW w:w="2337" w:type="dxa"/>
            <w:shd w:val="clear" w:color="auto" w:fill="auto"/>
          </w:tcPr>
          <w:p w:rsidR="00F14213" w:rsidRPr="00C12704" w:rsidRDefault="00F14213" w:rsidP="00D71A88">
            <w:pPr>
              <w:pStyle w:val="afb"/>
            </w:pPr>
            <w:r w:rsidRPr="00C12704">
              <w:t xml:space="preserve">Значение </w:t>
            </w:r>
            <w:r w:rsidRPr="00B8538B">
              <w:rPr>
                <w:i/>
                <w:iCs/>
                <w:lang w:val="en-US"/>
              </w:rPr>
              <w:t>H</w:t>
            </w:r>
            <w:r w:rsidRPr="00B8538B">
              <w:rPr>
                <w:vertAlign w:val="subscript"/>
              </w:rPr>
              <w:t>2</w:t>
            </w:r>
            <w:r w:rsidRPr="00C12704">
              <w:t>, м</w:t>
            </w:r>
          </w:p>
        </w:tc>
      </w:tr>
      <w:tr w:rsidR="00F14213" w:rsidRPr="00B8538B" w:rsidTr="00B8538B">
        <w:trPr>
          <w:trHeight w:val="317"/>
          <w:jc w:val="center"/>
        </w:trPr>
        <w:tc>
          <w:tcPr>
            <w:tcW w:w="1214" w:type="dxa"/>
            <w:shd w:val="clear" w:color="auto" w:fill="auto"/>
          </w:tcPr>
          <w:p w:rsidR="00F14213" w:rsidRPr="00B8538B" w:rsidRDefault="00780A92" w:rsidP="00D71A88">
            <w:pPr>
              <w:pStyle w:val="afb"/>
              <w:rPr>
                <w:lang w:val="en-US"/>
              </w:rPr>
            </w:pPr>
            <w:r w:rsidRPr="00C12704">
              <w:t>1</w:t>
            </w:r>
            <w:r w:rsidR="00B325B8" w:rsidRPr="00B8538B">
              <w:rPr>
                <w:lang w:val="en-US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F14213" w:rsidRPr="00B8538B" w:rsidRDefault="00780A92" w:rsidP="00D71A88">
            <w:pPr>
              <w:pStyle w:val="afb"/>
              <w:rPr>
                <w:lang w:val="en-US"/>
              </w:rPr>
            </w:pPr>
            <w:r w:rsidRPr="00C12704">
              <w:t>4,</w:t>
            </w:r>
            <w:r w:rsidR="00B325B8" w:rsidRPr="00B8538B">
              <w:rPr>
                <w:lang w:val="en-US"/>
              </w:rPr>
              <w:t>1</w:t>
            </w:r>
          </w:p>
        </w:tc>
      </w:tr>
    </w:tbl>
    <w:p w:rsidR="00D71A88" w:rsidRDefault="00D71A88" w:rsidP="00C12704">
      <w:pPr>
        <w:ind w:firstLine="709"/>
        <w:rPr>
          <w:b/>
          <w:bCs/>
        </w:rPr>
      </w:pPr>
    </w:p>
    <w:p w:rsidR="00C12704" w:rsidRPr="00C12704" w:rsidRDefault="00D71A88" w:rsidP="00D71A88">
      <w:pPr>
        <w:pStyle w:val="2"/>
      </w:pPr>
      <w:r>
        <w:br w:type="page"/>
      </w:r>
      <w:bookmarkStart w:id="7" w:name="_Toc262211240"/>
      <w:r w:rsidR="00C12704">
        <w:t xml:space="preserve">4.2 </w:t>
      </w:r>
      <w:r w:rsidR="00231FA0" w:rsidRPr="00C12704">
        <w:t>Определение показания дифманометра</w:t>
      </w:r>
      <w:r>
        <w:t xml:space="preserve"> </w:t>
      </w:r>
      <w:r w:rsidR="00C12704">
        <w:t>(</w:t>
      </w:r>
      <w:r w:rsidR="00231FA0" w:rsidRPr="00C12704">
        <w:t>или дифпьезометра</w:t>
      </w:r>
      <w:r w:rsidR="00C12704" w:rsidRPr="00C12704">
        <w:t xml:space="preserve">) </w:t>
      </w:r>
      <w:r w:rsidR="0047273C" w:rsidRPr="00C12704">
        <w:t>с</w:t>
      </w:r>
      <w:r w:rsidR="00231FA0" w:rsidRPr="00C12704">
        <w:t>коростной трубки</w:t>
      </w:r>
      <w:bookmarkEnd w:id="7"/>
    </w:p>
    <w:p w:rsidR="00D71A88" w:rsidRDefault="00D71A88" w:rsidP="00C12704">
      <w:pPr>
        <w:ind w:firstLine="709"/>
      </w:pPr>
    </w:p>
    <w:p w:rsidR="00C12704" w:rsidRDefault="00231FA0" w:rsidP="00C12704">
      <w:pPr>
        <w:ind w:firstLine="709"/>
      </w:pPr>
      <w:r w:rsidRPr="00C12704">
        <w:t>Для выполнения задания достаточно уравнения Бернулли для осевой трубки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80" type="#_x0000_t75" style="width:224.25pt;height:36pt">
            <v:imagedata r:id="rId50" o:title=""/>
          </v:shape>
        </w:pict>
      </w:r>
      <w:r w:rsidR="00C12704">
        <w:t xml:space="preserve"> (</w:t>
      </w:r>
      <w:r w:rsidR="005A0714" w:rsidRPr="00C12704">
        <w:t>17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D71A88" w:rsidRDefault="00F11663" w:rsidP="00C12704">
      <w:pPr>
        <w:ind w:firstLine="709"/>
      </w:pPr>
      <w:r>
        <w:pict>
          <v:shape id="_x0000_i1081" type="#_x0000_t75" style="width:2in;height:98.25pt">
            <v:imagedata r:id="rId51" o:title=""/>
          </v:shape>
        </w:pict>
      </w:r>
    </w:p>
    <w:p w:rsidR="00D71A88" w:rsidRDefault="00D71A88" w:rsidP="00C12704">
      <w:pPr>
        <w:ind w:firstLine="709"/>
      </w:pPr>
    </w:p>
    <w:p w:rsidR="00C12704" w:rsidRDefault="00231FA0" w:rsidP="00C12704">
      <w:pPr>
        <w:ind w:firstLine="709"/>
      </w:pPr>
      <w:r w:rsidRPr="00C12704">
        <w:t>где</w:t>
      </w:r>
      <w:r w:rsidR="00C12704" w:rsidRPr="00C12704">
        <w:t xml:space="preserve"> </w:t>
      </w:r>
      <w:r w:rsidR="00F11663">
        <w:rPr>
          <w:position w:val="-10"/>
        </w:rPr>
        <w:pict>
          <v:shape id="_x0000_i1082" type="#_x0000_t75" style="width:38.25pt;height:17.25pt">
            <v:imagedata r:id="rId52" o:title=""/>
          </v:shape>
        </w:pict>
      </w:r>
      <w:r w:rsidRPr="00C12704">
        <w:t xml:space="preserve"> расстояние от сечений </w:t>
      </w:r>
      <w:r w:rsidRPr="00C12704">
        <w:rPr>
          <w:i/>
          <w:iCs/>
        </w:rPr>
        <w:t>А-А</w:t>
      </w:r>
      <w:r w:rsidRPr="00C12704">
        <w:t xml:space="preserve"> и </w:t>
      </w:r>
      <w:r w:rsidRPr="00C12704">
        <w:rPr>
          <w:i/>
          <w:iCs/>
        </w:rPr>
        <w:t>В-В</w:t>
      </w:r>
      <w:r w:rsidRPr="00C12704">
        <w:t xml:space="preserve"> соответственно до некоторой произвольно</w:t>
      </w:r>
      <w:r w:rsidR="00C12704" w:rsidRPr="00C12704">
        <w:t xml:space="preserve"> </w:t>
      </w:r>
      <w:r w:rsidRPr="00C12704">
        <w:t>выбранной горизонтальной плоскости</w:t>
      </w:r>
      <w:r w:rsidR="00C12704" w:rsidRPr="00C12704">
        <w:t>;</w:t>
      </w:r>
    </w:p>
    <w:p w:rsidR="00C12704" w:rsidRDefault="00231FA0" w:rsidP="00C12704">
      <w:pPr>
        <w:ind w:firstLine="709"/>
      </w:pPr>
      <w:r w:rsidRPr="00C12704">
        <w:rPr>
          <w:i/>
          <w:iCs/>
        </w:rPr>
        <w:t>р</w:t>
      </w:r>
      <w:r w:rsidRPr="00C12704">
        <w:t xml:space="preserve"> </w:t>
      </w:r>
      <w:r w:rsidR="00C12704">
        <w:t>-</w:t>
      </w:r>
      <w:r w:rsidRPr="00C12704">
        <w:t xml:space="preserve"> давления в сечениях </w:t>
      </w:r>
      <w:r w:rsidRPr="00C12704">
        <w:rPr>
          <w:i/>
          <w:iCs/>
        </w:rPr>
        <w:t>А-А</w:t>
      </w:r>
      <w:r w:rsidRPr="00C12704">
        <w:t xml:space="preserve"> и </w:t>
      </w:r>
      <w:r w:rsidRPr="00C12704">
        <w:rPr>
          <w:i/>
          <w:iCs/>
        </w:rPr>
        <w:t>В-В</w:t>
      </w:r>
      <w:r w:rsidRPr="00C12704">
        <w:t xml:space="preserve"> соответственно</w:t>
      </w:r>
      <w:r w:rsidR="00C12704" w:rsidRPr="00C12704">
        <w:t>;</w:t>
      </w:r>
    </w:p>
    <w:p w:rsidR="00C12704" w:rsidRDefault="00F11663" w:rsidP="00C12704">
      <w:pPr>
        <w:ind w:firstLine="709"/>
      </w:pPr>
      <w:r>
        <w:rPr>
          <w:position w:val="-10"/>
        </w:rPr>
        <w:pict>
          <v:shape id="_x0000_i1083" type="#_x0000_t75" style="width:12pt;height:12.75pt">
            <v:imagedata r:id="rId53" o:title=""/>
          </v:shape>
        </w:pict>
      </w:r>
      <w:r w:rsidR="00C12704">
        <w:t>-</w:t>
      </w:r>
      <w:r w:rsidR="00231FA0" w:rsidRPr="00C12704">
        <w:t xml:space="preserve"> плотность циркулирующей жидкости</w:t>
      </w:r>
      <w:r w:rsidR="00C12704" w:rsidRPr="00C12704">
        <w:t>;</w:t>
      </w:r>
    </w:p>
    <w:p w:rsidR="00C12704" w:rsidRDefault="00231FA0" w:rsidP="00C12704">
      <w:pPr>
        <w:ind w:firstLine="709"/>
      </w:pPr>
      <w:r w:rsidRPr="00C12704">
        <w:rPr>
          <w:i/>
          <w:iCs/>
          <w:lang w:val="en-US"/>
        </w:rPr>
        <w:t>g</w:t>
      </w:r>
      <w:r w:rsidRPr="00C12704">
        <w:rPr>
          <w:i/>
          <w:iCs/>
        </w:rPr>
        <w:t xml:space="preserve"> </w:t>
      </w:r>
      <w:r w:rsidR="00C12704">
        <w:rPr>
          <w:i/>
          <w:iCs/>
        </w:rPr>
        <w:t>-</w:t>
      </w:r>
      <w:r w:rsidRPr="00C12704">
        <w:rPr>
          <w:i/>
          <w:iCs/>
        </w:rPr>
        <w:t xml:space="preserve"> </w:t>
      </w:r>
      <w:r w:rsidRPr="00C12704">
        <w:t>ускорение свободного падения</w:t>
      </w:r>
      <w:r w:rsidR="00C12704" w:rsidRPr="00C12704">
        <w:t>;</w:t>
      </w:r>
    </w:p>
    <w:p w:rsidR="00C12704" w:rsidRDefault="00F11663" w:rsidP="00C12704">
      <w:pPr>
        <w:ind w:firstLine="709"/>
      </w:pPr>
      <w:r>
        <w:rPr>
          <w:position w:val="-6"/>
          <w:lang w:val="en-US"/>
        </w:rPr>
        <w:pict>
          <v:shape id="_x0000_i1084" type="#_x0000_t75" style="width:20.25pt;height:14.25pt">
            <v:imagedata r:id="rId54" o:title=""/>
          </v:shape>
        </w:pict>
      </w:r>
      <w:r w:rsidR="00231FA0" w:rsidRPr="00C12704">
        <w:t xml:space="preserve"> скорость течения жидкости в сечении </w:t>
      </w:r>
      <w:r w:rsidR="00231FA0" w:rsidRPr="00C12704">
        <w:rPr>
          <w:i/>
          <w:iCs/>
        </w:rPr>
        <w:t>А-А</w:t>
      </w:r>
      <w:r w:rsidR="00231FA0" w:rsidRPr="00C12704">
        <w:t xml:space="preserve"> и </w:t>
      </w:r>
      <w:r w:rsidR="00231FA0" w:rsidRPr="00C12704">
        <w:rPr>
          <w:i/>
          <w:iCs/>
        </w:rPr>
        <w:t>В-В</w:t>
      </w:r>
      <w:r w:rsidR="00C12704" w:rsidRPr="00C12704">
        <w:t>;</w:t>
      </w:r>
    </w:p>
    <w:p w:rsidR="00C12704" w:rsidRDefault="00F11663" w:rsidP="00C12704">
      <w:pPr>
        <w:ind w:firstLine="709"/>
      </w:pPr>
      <w:r>
        <w:rPr>
          <w:position w:val="-10"/>
        </w:rPr>
        <w:pict>
          <v:shape id="_x0000_i1085" type="#_x0000_t75" style="width:39pt;height:17.25pt">
            <v:imagedata r:id="rId55" o:title=""/>
          </v:shape>
        </w:pict>
      </w:r>
      <w:r w:rsidR="00231FA0" w:rsidRPr="00C12704">
        <w:t xml:space="preserve"> коэффициенты Кориолиса, которые учитывают неравномерность распределения скоростей в сечениях </w:t>
      </w:r>
      <w:r w:rsidR="00231FA0" w:rsidRPr="00C12704">
        <w:rPr>
          <w:i/>
          <w:iCs/>
        </w:rPr>
        <w:t>А-А</w:t>
      </w:r>
      <w:r w:rsidR="00231FA0" w:rsidRPr="00C12704">
        <w:t xml:space="preserve"> и </w:t>
      </w:r>
      <w:r w:rsidR="00231FA0" w:rsidRPr="00C12704">
        <w:rPr>
          <w:i/>
          <w:iCs/>
        </w:rPr>
        <w:t>В-В</w:t>
      </w:r>
      <w:r w:rsidR="00231FA0" w:rsidRPr="00C12704">
        <w:t xml:space="preserve"> соответственно</w:t>
      </w:r>
      <w:r w:rsidR="00C12704" w:rsidRPr="00C12704">
        <w:t>;</w:t>
      </w:r>
    </w:p>
    <w:p w:rsidR="00C12704" w:rsidRDefault="00F11663" w:rsidP="00C12704">
      <w:pPr>
        <w:ind w:firstLine="709"/>
      </w:pPr>
      <w:r>
        <w:rPr>
          <w:position w:val="-10"/>
        </w:rPr>
        <w:pict>
          <v:shape id="_x0000_i1086" type="#_x0000_t75" style="width:33.75pt;height:17.25pt">
            <v:imagedata r:id="rId56" o:title=""/>
          </v:shape>
        </w:pict>
      </w:r>
      <w:r w:rsidR="00231FA0" w:rsidRPr="00C12704">
        <w:t xml:space="preserve"> потери напора на участках между выбранными сечениями</w:t>
      </w:r>
      <w:r w:rsidR="00C12704" w:rsidRPr="00C12704">
        <w:t>.</w:t>
      </w:r>
    </w:p>
    <w:p w:rsidR="00C12704" w:rsidRDefault="00231FA0" w:rsidP="00C12704">
      <w:pPr>
        <w:ind w:firstLine="709"/>
      </w:pPr>
      <w:r w:rsidRPr="00C12704">
        <w:t>Пренебрегаем очень небольшими на малой длине между</w:t>
      </w:r>
      <w:r w:rsidR="00C12704" w:rsidRPr="00C12704">
        <w:t xml:space="preserve"> </w:t>
      </w:r>
      <w:r w:rsidRPr="00C12704">
        <w:t>сечениями</w:t>
      </w:r>
      <w:r w:rsidR="00C12704" w:rsidRPr="00C12704">
        <w:t xml:space="preserve"> </w:t>
      </w:r>
      <w:r w:rsidRPr="00C12704">
        <w:rPr>
          <w:i/>
          <w:iCs/>
        </w:rPr>
        <w:t>А-А</w:t>
      </w:r>
      <w:r w:rsidRPr="00C12704">
        <w:t xml:space="preserve"> и </w:t>
      </w:r>
      <w:r w:rsidRPr="00C12704">
        <w:rPr>
          <w:i/>
          <w:iCs/>
        </w:rPr>
        <w:t>В-В</w:t>
      </w:r>
      <w:r w:rsidRPr="00C12704">
        <w:t xml:space="preserve"> потерями напора</w:t>
      </w:r>
      <w:r w:rsidR="00C12704">
        <w:t xml:space="preserve"> (</w:t>
      </w:r>
      <w:r w:rsidRPr="00C12704">
        <w:rPr>
          <w:i/>
          <w:iCs/>
          <w:lang w:val="en-US"/>
        </w:rPr>
        <w:t>h</w:t>
      </w:r>
      <w:r w:rsidRPr="00C12704">
        <w:rPr>
          <w:i/>
          <w:iCs/>
          <w:vertAlign w:val="subscript"/>
        </w:rPr>
        <w:t>А-В</w:t>
      </w:r>
      <w:r w:rsidR="00C12704" w:rsidRPr="00C12704">
        <w:rPr>
          <w:i/>
          <w:iCs/>
          <w:vertAlign w:val="subscript"/>
        </w:rPr>
        <w:t xml:space="preserve"> </w:t>
      </w:r>
      <w:r w:rsidRPr="00C12704">
        <w:t>= 0</w:t>
      </w:r>
      <w:r w:rsidR="00C12704" w:rsidRPr="00C12704">
        <w:t>).</w:t>
      </w:r>
    </w:p>
    <w:p w:rsidR="00C12704" w:rsidRDefault="00F11663" w:rsidP="00C12704">
      <w:pPr>
        <w:ind w:firstLine="709"/>
      </w:pPr>
      <w:r>
        <w:rPr>
          <w:position w:val="-10"/>
        </w:rPr>
        <w:pict>
          <v:shape id="_x0000_i1087" type="#_x0000_t75" style="width:56.25pt;height:17.25pt">
            <v:imagedata r:id="rId57" o:title=""/>
          </v:shape>
        </w:pict>
      </w:r>
      <w:r w:rsidR="00231FA0" w:rsidRPr="00C12704">
        <w:t>, если выбираем ось трубопровода за начало</w:t>
      </w:r>
      <w:r w:rsidR="00C12704" w:rsidRPr="00C12704">
        <w:t>.</w:t>
      </w:r>
    </w:p>
    <w:p w:rsidR="00C12704" w:rsidRDefault="00F11663" w:rsidP="00C12704">
      <w:pPr>
        <w:ind w:firstLine="709"/>
      </w:pPr>
      <w:r>
        <w:rPr>
          <w:position w:val="-10"/>
        </w:rPr>
        <w:pict>
          <v:shape id="_x0000_i1088" type="#_x0000_t75" style="width:33.75pt;height:17.25pt">
            <v:imagedata r:id="rId58" o:title=""/>
          </v:shape>
        </w:pict>
      </w:r>
      <w:r w:rsidR="00231FA0" w:rsidRPr="00C12704">
        <w:t>, так как жидкость внутри дифманометра почти неподвижна</w:t>
      </w:r>
      <w:r w:rsidR="00C12704" w:rsidRPr="00C12704">
        <w:t>.</w:t>
      </w:r>
    </w:p>
    <w:p w:rsidR="00C12704" w:rsidRDefault="00F11663" w:rsidP="00C12704">
      <w:pPr>
        <w:ind w:firstLine="709"/>
      </w:pPr>
      <w:r>
        <w:rPr>
          <w:position w:val="-10"/>
        </w:rPr>
        <w:pict>
          <v:shape id="_x0000_i1089" type="#_x0000_t75" style="width:57pt;height:17.25pt">
            <v:imagedata r:id="rId59" o:title=""/>
          </v:shape>
        </w:pict>
      </w:r>
      <w:r w:rsidR="00C12704">
        <w:t xml:space="preserve"> (</w:t>
      </w:r>
      <w:r w:rsidR="00231FA0" w:rsidRPr="00C12704">
        <w:t>для практических расчетов</w:t>
      </w:r>
      <w:r w:rsidR="00C12704" w:rsidRPr="00C12704">
        <w:t>).</w:t>
      </w:r>
    </w:p>
    <w:p w:rsidR="00D71A88" w:rsidRDefault="00231FA0" w:rsidP="00C12704">
      <w:pPr>
        <w:ind w:firstLine="709"/>
      </w:pPr>
      <w:r w:rsidRPr="00C12704">
        <w:t>В итоге имеем</w:t>
      </w:r>
      <w:r w:rsidR="00C12704" w:rsidRPr="00C12704">
        <w:t xml:space="preserve">: 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90" type="#_x0000_t75" style="width:71.25pt;height:36pt">
            <v:imagedata r:id="rId60" o:title=""/>
          </v:shape>
        </w:pict>
      </w:r>
      <w:r w:rsidR="00C12704">
        <w:t xml:space="preserve"> (</w:t>
      </w:r>
      <w:r w:rsidR="00231FA0" w:rsidRPr="00C12704">
        <w:t>1</w:t>
      </w:r>
      <w:r w:rsidR="005A0714" w:rsidRPr="00C12704">
        <w:t>8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D71A88" w:rsidRDefault="00231FA0" w:rsidP="00C12704">
      <w:pPr>
        <w:ind w:firstLine="709"/>
      </w:pPr>
      <w:r w:rsidRPr="00C12704">
        <w:t>Из рисунка видно разность давлений</w:t>
      </w:r>
      <w:r w:rsidR="00C12704" w:rsidRPr="00C12704">
        <w:t xml:space="preserve">: 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10"/>
        </w:rPr>
        <w:pict>
          <v:shape id="_x0000_i1091" type="#_x0000_t75" style="width:99pt;height:17.25pt">
            <v:imagedata r:id="rId61" o:title=""/>
          </v:shape>
        </w:pict>
      </w:r>
      <w:r w:rsidR="00C12704">
        <w:t xml:space="preserve"> (</w:t>
      </w:r>
      <w:r w:rsidR="005A0714" w:rsidRPr="00C12704">
        <w:t>19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D71A88" w:rsidRDefault="00231FA0" w:rsidP="00C12704">
      <w:pPr>
        <w:ind w:firstLine="709"/>
      </w:pPr>
      <w:r w:rsidRPr="00C12704">
        <w:t>В результате уравнение</w:t>
      </w:r>
      <w:r w:rsidR="00C12704">
        <w:t xml:space="preserve"> (</w:t>
      </w:r>
      <w:r w:rsidRPr="00C12704">
        <w:t>1</w:t>
      </w:r>
      <w:r w:rsidR="00C12704" w:rsidRPr="00C12704">
        <w:t xml:space="preserve">) </w:t>
      </w:r>
      <w:r w:rsidRPr="00C12704">
        <w:t>примет вид</w:t>
      </w:r>
      <w:r w:rsidR="00C12704" w:rsidRPr="00C12704">
        <w:t xml:space="preserve">: 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92" type="#_x0000_t75" style="width:102.75pt;height:36pt">
            <v:imagedata r:id="rId62" o:title=""/>
          </v:shape>
        </w:pict>
      </w:r>
      <w:r w:rsidR="00C12704">
        <w:t xml:space="preserve"> (</w:t>
      </w:r>
      <w:r w:rsidR="00231FA0" w:rsidRPr="00C12704">
        <w:t>2</w:t>
      </w:r>
      <w:r w:rsidR="005A0714" w:rsidRPr="00C12704">
        <w:t>0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231FA0" w:rsidP="00C12704">
      <w:pPr>
        <w:ind w:firstLine="709"/>
      </w:pPr>
      <w:r w:rsidRPr="00C12704">
        <w:t>Имеем расчетную формулу для определения показания дифманометра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93" type="#_x0000_t75" style="width:361.5pt;height:57pt">
            <v:imagedata r:id="rId63" o:title=""/>
          </v:shape>
        </w:pict>
      </w:r>
    </w:p>
    <w:p w:rsidR="00D71A88" w:rsidRDefault="00D71A88" w:rsidP="00C12704">
      <w:pPr>
        <w:ind w:firstLine="709"/>
      </w:pPr>
    </w:p>
    <w:p w:rsidR="00231FA0" w:rsidRDefault="00231FA0" w:rsidP="00C12704">
      <w:pPr>
        <w:ind w:firstLine="709"/>
      </w:pPr>
      <w:r w:rsidRPr="00C12704">
        <w:t>Полученные результаты занес</w:t>
      </w:r>
      <w:r w:rsidR="00A37868" w:rsidRPr="00C12704">
        <w:t>ем</w:t>
      </w:r>
      <w:r w:rsidRPr="00C12704">
        <w:t xml:space="preserve"> в таблицу</w:t>
      </w:r>
      <w:r w:rsidR="00C12704" w:rsidRPr="00C12704">
        <w:t xml:space="preserve">: </w:t>
      </w:r>
    </w:p>
    <w:p w:rsidR="00D71A88" w:rsidRPr="00C12704" w:rsidRDefault="00D71A88" w:rsidP="00C1270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228"/>
      </w:tblGrid>
      <w:tr w:rsidR="00D72FC3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D72FC3" w:rsidRPr="00C12704" w:rsidRDefault="00D72FC3" w:rsidP="00D71A88">
            <w:pPr>
              <w:pStyle w:val="afb"/>
            </w:pPr>
            <w:r w:rsidRPr="00C12704">
              <w:t>Вариант</w:t>
            </w:r>
          </w:p>
        </w:tc>
        <w:tc>
          <w:tcPr>
            <w:tcW w:w="2228" w:type="dxa"/>
            <w:shd w:val="clear" w:color="auto" w:fill="auto"/>
          </w:tcPr>
          <w:p w:rsidR="00D72FC3" w:rsidRPr="00C12704" w:rsidRDefault="00D72FC3" w:rsidP="00D71A88">
            <w:pPr>
              <w:pStyle w:val="afb"/>
            </w:pPr>
            <w:r w:rsidRPr="00C12704">
              <w:t>Значение</w:t>
            </w:r>
            <w:r w:rsidR="00C12704" w:rsidRPr="00C12704">
              <w:t xml:space="preserve"> </w:t>
            </w:r>
            <w:r w:rsidRPr="00B8538B">
              <w:rPr>
                <w:i/>
                <w:iCs/>
              </w:rPr>
              <w:t>∆</w:t>
            </w:r>
            <w:r w:rsidRPr="00B8538B">
              <w:rPr>
                <w:i/>
                <w:iCs/>
                <w:lang w:val="en-US"/>
              </w:rPr>
              <w:t>h</w:t>
            </w:r>
            <w:r w:rsidRPr="00C12704">
              <w:t>, м</w:t>
            </w:r>
          </w:p>
        </w:tc>
      </w:tr>
      <w:tr w:rsidR="00D72FC3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D72FC3" w:rsidRPr="00B8538B" w:rsidRDefault="00D72FC3" w:rsidP="00D71A88">
            <w:pPr>
              <w:pStyle w:val="afb"/>
              <w:rPr>
                <w:lang w:val="en-US"/>
              </w:rPr>
            </w:pPr>
            <w:r w:rsidRPr="00C12704">
              <w:t>1</w:t>
            </w:r>
            <w:r w:rsidR="00F5417A" w:rsidRPr="00B8538B">
              <w:rPr>
                <w:lang w:val="en-US"/>
              </w:rPr>
              <w:t>3</w:t>
            </w:r>
          </w:p>
        </w:tc>
        <w:tc>
          <w:tcPr>
            <w:tcW w:w="2228" w:type="dxa"/>
            <w:shd w:val="clear" w:color="auto" w:fill="auto"/>
          </w:tcPr>
          <w:p w:rsidR="00D72FC3" w:rsidRPr="00B8538B" w:rsidRDefault="00D72FC3" w:rsidP="00D71A88">
            <w:pPr>
              <w:pStyle w:val="afb"/>
              <w:rPr>
                <w:lang w:val="en-US"/>
              </w:rPr>
            </w:pPr>
            <w:r w:rsidRPr="00C12704">
              <w:t>0,0</w:t>
            </w:r>
            <w:r w:rsidR="00F5417A" w:rsidRPr="00B8538B">
              <w:rPr>
                <w:lang w:val="en-US"/>
              </w:rPr>
              <w:t>48</w:t>
            </w:r>
          </w:p>
        </w:tc>
      </w:tr>
    </w:tbl>
    <w:p w:rsidR="00C12704" w:rsidRDefault="00C12704" w:rsidP="00C12704">
      <w:pPr>
        <w:ind w:firstLine="709"/>
      </w:pPr>
    </w:p>
    <w:p w:rsidR="00C12704" w:rsidRDefault="00C12704" w:rsidP="00D71A88">
      <w:pPr>
        <w:pStyle w:val="2"/>
      </w:pPr>
      <w:bookmarkStart w:id="8" w:name="_Toc262211241"/>
      <w:r>
        <w:t xml:space="preserve">4.3 </w:t>
      </w:r>
      <w:r w:rsidR="00A37868" w:rsidRPr="00C12704">
        <w:t>Построение эпюр скоростей для сечения</w:t>
      </w:r>
      <w:r w:rsidR="00D71A88">
        <w:t xml:space="preserve"> </w:t>
      </w:r>
      <w:r w:rsidR="00A37868" w:rsidRPr="00C12704">
        <w:t xml:space="preserve">в месте установки скоростной </w:t>
      </w:r>
      <w:r w:rsidR="00493C30" w:rsidRPr="00C12704">
        <w:t xml:space="preserve">трубки и </w:t>
      </w:r>
      <w:r>
        <w:t>т.д.</w:t>
      </w:r>
      <w:bookmarkEnd w:id="8"/>
    </w:p>
    <w:p w:rsidR="00D71A88" w:rsidRDefault="00D71A88" w:rsidP="00C12704">
      <w:pPr>
        <w:ind w:firstLine="709"/>
      </w:pPr>
    </w:p>
    <w:p w:rsidR="00C12704" w:rsidRDefault="00A37868" w:rsidP="00C12704">
      <w:pPr>
        <w:ind w:firstLine="709"/>
      </w:pPr>
      <w:r w:rsidRPr="00C12704">
        <w:t>Анализируя схему циркуляционной установки можно сделать вывод, что расход жидкости постоянный в любом сечении трубопровода</w:t>
      </w:r>
      <w:r w:rsidR="00C12704" w:rsidRPr="00C12704">
        <w:t xml:space="preserve">. </w:t>
      </w:r>
      <w:r w:rsidRPr="00C12704">
        <w:t>Следовательно, режим течения жидкости зависит от диаметра трубопровода на рассматриваемом участке</w:t>
      </w:r>
      <w:r w:rsidR="00C12704" w:rsidRPr="00C12704">
        <w:t xml:space="preserve">. </w:t>
      </w:r>
      <w:r w:rsidRPr="00C12704">
        <w:t>Это, в свою очередь, говорит об идентичности режима течения на участках трубопровода с одинаковыми диаметрами</w:t>
      </w:r>
      <w:r w:rsidR="00C12704" w:rsidRPr="00C12704">
        <w:t xml:space="preserve">. </w:t>
      </w:r>
      <w:r w:rsidRPr="00C12704">
        <w:t>В месте установки скоростной трубки режим течения идентичен режиму течения на участке трубопровода всасывающей линии</w:t>
      </w:r>
      <w:r w:rsidR="00C12704" w:rsidRPr="00C12704">
        <w:t xml:space="preserve">. </w:t>
      </w:r>
      <w:r w:rsidRPr="00C12704">
        <w:t>Следовательно, мы имеем турбулентный режим течения, который происходит в зоне сопротивления шероховатых труб</w:t>
      </w:r>
      <w:r w:rsidR="00C12704" w:rsidRPr="00C12704">
        <w:t>.</w:t>
      </w:r>
    </w:p>
    <w:p w:rsidR="00C12704" w:rsidRDefault="00A37868" w:rsidP="00C12704">
      <w:pPr>
        <w:ind w:firstLine="709"/>
      </w:pPr>
      <w:r w:rsidRPr="00C12704">
        <w:t>Формула для распределения скоростей в круглой трубе при турбулентном</w:t>
      </w:r>
      <w:r w:rsidR="00D71A88">
        <w:t xml:space="preserve"> </w:t>
      </w:r>
      <w:r w:rsidRPr="00C12704">
        <w:t>режиме в зоне шероховатых труб имеет следующий вид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2"/>
        </w:rPr>
        <w:pict>
          <v:shape id="_x0000_i1094" type="#_x0000_t75" style="width:167.25pt;height:38.25pt">
            <v:imagedata r:id="rId64" o:title=""/>
          </v:shape>
        </w:pict>
      </w:r>
      <w:r w:rsidR="00C12704">
        <w:t xml:space="preserve"> (</w:t>
      </w:r>
      <w:r w:rsidR="00296CC5" w:rsidRPr="00C12704">
        <w:t>2</w:t>
      </w:r>
      <w:r w:rsidR="00CF6FD5" w:rsidRPr="00C12704">
        <w:t>1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A37868" w:rsidP="00C12704">
      <w:pPr>
        <w:ind w:firstLine="709"/>
      </w:pPr>
      <w:r w:rsidRPr="00C12704">
        <w:t xml:space="preserve">где </w:t>
      </w:r>
      <w:r w:rsidRPr="00C12704">
        <w:rPr>
          <w:lang w:val="en-US"/>
        </w:rPr>
        <w:t>U</w:t>
      </w:r>
      <w:r w:rsidR="00C12704" w:rsidRPr="00C12704">
        <w:t xml:space="preserve"> - </w:t>
      </w:r>
      <w:r w:rsidRPr="00C12704">
        <w:t>местная скорость в данной точке сечения</w:t>
      </w:r>
      <w:r w:rsidR="00C12704" w:rsidRPr="00C12704">
        <w:t>;</w:t>
      </w:r>
    </w:p>
    <w:p w:rsidR="00A37868" w:rsidRPr="00C12704" w:rsidRDefault="00A37868" w:rsidP="00C12704">
      <w:pPr>
        <w:ind w:firstLine="709"/>
      </w:pPr>
      <w:r w:rsidRPr="00C12704">
        <w:rPr>
          <w:lang w:val="en-US"/>
        </w:rPr>
        <w:t>U</w:t>
      </w:r>
      <w:r w:rsidRPr="00C12704">
        <w:t>٭</w:t>
      </w:r>
      <w:r w:rsidR="00C12704" w:rsidRPr="00C12704">
        <w:t xml:space="preserve"> - </w:t>
      </w:r>
      <w:r w:rsidRPr="00C12704">
        <w:t>динамическая скорость</w:t>
      </w:r>
      <w:r w:rsidR="00C12704" w:rsidRPr="00C12704">
        <w:t xml:space="preserve">; </w:t>
      </w:r>
      <w:r w:rsidR="00F11663">
        <w:rPr>
          <w:position w:val="-10"/>
        </w:rPr>
        <w:pict>
          <v:shape id="_x0000_i1095" type="#_x0000_t75" style="width:9pt;height:17.25pt">
            <v:imagedata r:id="rId16" o:title=""/>
          </v:shape>
        </w:pict>
      </w:r>
    </w:p>
    <w:p w:rsidR="00C12704" w:rsidRDefault="00A37868" w:rsidP="00C12704">
      <w:pPr>
        <w:ind w:firstLine="709"/>
      </w:pPr>
      <w:r w:rsidRPr="00C12704">
        <w:rPr>
          <w:lang w:val="en-US"/>
        </w:rPr>
        <w:t>d</w:t>
      </w:r>
      <w:r w:rsidRPr="00C12704">
        <w:t xml:space="preserve">1 </w:t>
      </w:r>
      <w:r w:rsidR="00C12704">
        <w:t>-</w:t>
      </w:r>
      <w:r w:rsidRPr="00C12704">
        <w:t>диаметр трубопровода</w:t>
      </w:r>
      <w:r w:rsidR="00C12704" w:rsidRPr="00C12704">
        <w:t>;</w:t>
      </w:r>
    </w:p>
    <w:p w:rsidR="00C12704" w:rsidRDefault="00A37868" w:rsidP="00C12704">
      <w:pPr>
        <w:ind w:firstLine="709"/>
      </w:pPr>
      <w:r w:rsidRPr="00C12704">
        <w:rPr>
          <w:lang w:val="en-US"/>
        </w:rPr>
        <w:t>y</w:t>
      </w:r>
      <w:r w:rsidR="00C12704" w:rsidRPr="00C12704">
        <w:t xml:space="preserve"> - </w:t>
      </w:r>
      <w:r w:rsidRPr="00C12704">
        <w:t>расстояние от оси трубопровода</w:t>
      </w:r>
      <w:r w:rsidR="00C12704" w:rsidRPr="00C12704">
        <w:t>;</w:t>
      </w:r>
    </w:p>
    <w:p w:rsidR="00C12704" w:rsidRDefault="00A37868" w:rsidP="00C12704">
      <w:pPr>
        <w:ind w:firstLine="709"/>
      </w:pPr>
      <w:r w:rsidRPr="00C12704">
        <w:t>∆</w:t>
      </w:r>
      <w:r w:rsidR="00C12704" w:rsidRPr="00C12704">
        <w:t xml:space="preserve"> - </w:t>
      </w:r>
      <w:r w:rsidRPr="00C12704">
        <w:t>эквивалентная шероховатость стенок труб</w:t>
      </w:r>
      <w:r w:rsidR="00C12704" w:rsidRPr="00C12704">
        <w:t>;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26"/>
        </w:rPr>
        <w:pict>
          <v:shape id="_x0000_i1096" type="#_x0000_t75" style="width:63.75pt;height:35.25pt">
            <v:imagedata r:id="rId65" o:title=""/>
          </v:shape>
        </w:pict>
      </w:r>
      <w:r w:rsidR="00C12704">
        <w:t xml:space="preserve"> (</w:t>
      </w:r>
      <w:r w:rsidR="00296CC5" w:rsidRPr="00C12704">
        <w:t>2</w:t>
      </w:r>
      <w:r w:rsidR="00A37868" w:rsidRPr="00C12704">
        <w:t>2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A37868" w:rsidP="00C12704">
      <w:pPr>
        <w:ind w:firstLine="709"/>
      </w:pPr>
      <w:r w:rsidRPr="00C12704">
        <w:t xml:space="preserve">где </w:t>
      </w:r>
      <w:r w:rsidR="00F11663">
        <w:rPr>
          <w:position w:val="-6"/>
        </w:rPr>
        <w:pict>
          <v:shape id="_x0000_i1097" type="#_x0000_t75" style="width:11.25pt;height:14.25pt">
            <v:imagedata r:id="rId11" o:title=""/>
          </v:shape>
        </w:pict>
      </w:r>
      <w:r w:rsidRPr="00C12704">
        <w:t xml:space="preserve"> </w:t>
      </w:r>
      <w:r w:rsidR="00C12704">
        <w:t>-</w:t>
      </w:r>
      <w:r w:rsidRPr="00C12704">
        <w:t xml:space="preserve"> средняя скорость течения жидкости</w:t>
      </w:r>
      <w:r w:rsidR="00C12704" w:rsidRPr="00C12704">
        <w:t>;</w:t>
      </w:r>
    </w:p>
    <w:p w:rsidR="00C12704" w:rsidRDefault="00A37868" w:rsidP="00C12704">
      <w:pPr>
        <w:ind w:firstLine="709"/>
      </w:pPr>
      <w:r w:rsidRPr="00C12704">
        <w:t>λ</w:t>
      </w:r>
      <w:r w:rsidR="00C12704" w:rsidRPr="00C12704">
        <w:t xml:space="preserve"> - </w:t>
      </w:r>
      <w:r w:rsidRPr="00C12704">
        <w:t>коэффициент гидравлического сопротивления</w:t>
      </w:r>
      <w:r w:rsidR="00C12704" w:rsidRPr="00C12704">
        <w:t>;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12"/>
        </w:rPr>
        <w:pict>
          <v:shape id="_x0000_i1098" type="#_x0000_t75" style="width:66pt;height:20.25pt">
            <v:imagedata r:id="rId66" o:title=""/>
          </v:shape>
        </w:pict>
      </w:r>
      <w:r w:rsidR="00C12704">
        <w:t xml:space="preserve"> (</w:t>
      </w:r>
      <w:r w:rsidR="00296CC5" w:rsidRPr="00C12704">
        <w:t>2</w:t>
      </w:r>
      <w:r w:rsidR="00A37868" w:rsidRPr="00C12704">
        <w:t>3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A37868" w:rsidP="00C12704">
      <w:pPr>
        <w:ind w:firstLine="709"/>
      </w:pPr>
      <w:r w:rsidRPr="00C12704">
        <w:t xml:space="preserve">где </w:t>
      </w:r>
      <w:r w:rsidRPr="00C12704">
        <w:rPr>
          <w:lang w:val="en-US"/>
        </w:rPr>
        <w:t>h</w:t>
      </w:r>
      <w:r w:rsidR="00C12704" w:rsidRPr="00C12704">
        <w:t xml:space="preserve"> - </w:t>
      </w:r>
      <w:r w:rsidRPr="00C12704">
        <w:t>показание дифманометра</w:t>
      </w:r>
      <w:r w:rsidR="00C12704">
        <w:t xml:space="preserve"> (</w:t>
      </w:r>
      <w:r w:rsidRPr="00C12704">
        <w:t>или дифпьезометра</w:t>
      </w:r>
      <w:r w:rsidR="00C12704" w:rsidRPr="00C12704">
        <w:t xml:space="preserve">) </w:t>
      </w:r>
      <w:r w:rsidRPr="00C12704">
        <w:t>скоростной трубки</w:t>
      </w:r>
      <w:r w:rsidR="00C12704" w:rsidRPr="00C12704">
        <w:t>.</w:t>
      </w:r>
      <w:r w:rsidR="00D71A88">
        <w:t xml:space="preserve"> </w:t>
      </w:r>
      <w:r w:rsidRPr="00C12704">
        <w:t>Подставив</w:t>
      </w:r>
      <w:r w:rsidR="00C12704">
        <w:t xml:space="preserve"> (</w:t>
      </w:r>
      <w:r w:rsidR="00B9431C" w:rsidRPr="00C12704">
        <w:t>2</w:t>
      </w:r>
      <w:r w:rsidRPr="00C12704">
        <w:t>2</w:t>
      </w:r>
      <w:r w:rsidR="00C12704" w:rsidRPr="00C12704">
        <w:t xml:space="preserve">) </w:t>
      </w:r>
      <w:r w:rsidRPr="00C12704">
        <w:t>и</w:t>
      </w:r>
      <w:r w:rsidR="00C12704">
        <w:t xml:space="preserve"> (</w:t>
      </w:r>
      <w:r w:rsidR="00B9431C" w:rsidRPr="00C12704">
        <w:t>2</w:t>
      </w:r>
      <w:r w:rsidRPr="00C12704">
        <w:t>3</w:t>
      </w:r>
      <w:r w:rsidR="00C12704" w:rsidRPr="00C12704">
        <w:t xml:space="preserve">) </w:t>
      </w:r>
      <w:r w:rsidRPr="00C12704">
        <w:t>в</w:t>
      </w:r>
      <w:r w:rsidR="00C12704">
        <w:t xml:space="preserve"> (</w:t>
      </w:r>
      <w:r w:rsidR="00B9431C" w:rsidRPr="00C12704">
        <w:t>2</w:t>
      </w:r>
      <w:r w:rsidRPr="00C12704">
        <w:t>1</w:t>
      </w:r>
      <w:r w:rsidR="00C12704" w:rsidRPr="00C12704">
        <w:t xml:space="preserve">) </w:t>
      </w:r>
      <w:r w:rsidRPr="00C12704">
        <w:t>получим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099" type="#_x0000_t75" style="width:262.5pt;height:36.75pt">
            <v:imagedata r:id="rId67" o:title=""/>
          </v:shape>
        </w:pict>
      </w:r>
      <w:r w:rsidR="00C12704">
        <w:t xml:space="preserve"> (</w:t>
      </w:r>
      <w:r w:rsidR="00296CC5" w:rsidRPr="00C12704">
        <w:t>2</w:t>
      </w:r>
      <w:r w:rsidR="00A37868" w:rsidRPr="00C12704">
        <w:t>4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A37868" w:rsidP="00C12704">
      <w:pPr>
        <w:ind w:firstLine="709"/>
      </w:pPr>
      <w:r w:rsidRPr="00C12704">
        <w:t xml:space="preserve">где </w:t>
      </w:r>
      <w:r w:rsidR="00F11663">
        <w:rPr>
          <w:position w:val="-6"/>
        </w:rPr>
        <w:pict>
          <v:shape id="_x0000_i1100" type="#_x0000_t75" style="width:18.75pt;height:14.25pt">
            <v:imagedata r:id="rId68" o:title=""/>
          </v:shape>
        </w:pict>
      </w:r>
      <w:r w:rsidRPr="00C12704">
        <w:t xml:space="preserve"> показание дифманометра скоростной трубки</w:t>
      </w:r>
      <w:r w:rsidR="00C12704" w:rsidRPr="00C12704">
        <w:t>.</w:t>
      </w:r>
    </w:p>
    <w:p w:rsidR="00C12704" w:rsidRDefault="00A37868" w:rsidP="00C12704">
      <w:pPr>
        <w:ind w:firstLine="709"/>
      </w:pPr>
      <w:r w:rsidRPr="00C12704">
        <w:t xml:space="preserve">Для построения эпюры скоростей зададим значения </w:t>
      </w:r>
      <w:r w:rsidR="00F11663">
        <w:rPr>
          <w:position w:val="-10"/>
        </w:rPr>
        <w:pict>
          <v:shape id="_x0000_i1101" type="#_x0000_t75" style="width:11.25pt;height:12.75pt">
            <v:imagedata r:id="rId69" o:title=""/>
          </v:shape>
        </w:pict>
      </w:r>
      <w:r w:rsidRPr="00C12704">
        <w:t xml:space="preserve"> в интервале от 0 до </w:t>
      </w:r>
      <w:r w:rsidR="00F11663">
        <w:rPr>
          <w:position w:val="-24"/>
        </w:rPr>
        <w:pict>
          <v:shape id="_x0000_i1102" type="#_x0000_t75" style="width:17.25pt;height:32.25pt">
            <v:imagedata r:id="rId70" o:title=""/>
          </v:shape>
        </w:pict>
      </w:r>
      <w:r w:rsidRPr="00C12704">
        <w:t>=</w:t>
      </w:r>
      <w:r w:rsidR="00C3797A" w:rsidRPr="00C12704">
        <w:t>40</w:t>
      </w:r>
      <w:r w:rsidR="00C12704">
        <w:t>.1</w:t>
      </w:r>
      <w:r w:rsidR="006E28E8" w:rsidRPr="00C12704">
        <w:t>м</w:t>
      </w:r>
      <w:r w:rsidRPr="00C12704">
        <w:t xml:space="preserve">м с шагом </w:t>
      </w:r>
      <w:r w:rsidR="00C3797A" w:rsidRPr="00C12704">
        <w:t>2</w:t>
      </w:r>
      <w:r w:rsidRPr="00C12704">
        <w:t xml:space="preserve"> мм</w:t>
      </w:r>
      <w:r w:rsidR="00C12704">
        <w:t xml:space="preserve"> (</w:t>
      </w:r>
      <w:r w:rsidRPr="00C12704">
        <w:t>чем меньше шаг, тем точнее эпюра</w:t>
      </w:r>
      <w:r w:rsidR="00C12704" w:rsidRPr="00C12704">
        <w:t xml:space="preserve">). </w:t>
      </w:r>
      <w:r w:rsidRPr="00C12704">
        <w:t xml:space="preserve">Вычислим для каждого значения </w:t>
      </w:r>
      <w:r w:rsidR="00F11663">
        <w:rPr>
          <w:position w:val="-10"/>
        </w:rPr>
        <w:pict>
          <v:shape id="_x0000_i1103" type="#_x0000_t75" style="width:11.25pt;height:12.75pt">
            <v:imagedata r:id="rId69" o:title=""/>
          </v:shape>
        </w:pict>
      </w:r>
      <w:r w:rsidRPr="00C12704">
        <w:t xml:space="preserve"> местную скорость</w:t>
      </w:r>
      <w:r w:rsidR="00C12704" w:rsidRPr="00C12704">
        <w:t xml:space="preserve">. </w:t>
      </w:r>
      <w:r w:rsidRPr="00C12704">
        <w:t>Если количества полученных точек не достаточно для определения траектории кривой, то необходимо взять больше значений</w:t>
      </w:r>
      <w:r w:rsidR="00C12704" w:rsidRPr="00C12704">
        <w:t xml:space="preserve">. </w:t>
      </w:r>
      <w:r w:rsidRPr="00C12704">
        <w:t>По результатам составим таблицу и построим график</w:t>
      </w:r>
      <w:r w:rsidR="00C12704" w:rsidRPr="00C12704">
        <w:t>.</w:t>
      </w:r>
    </w:p>
    <w:p w:rsidR="00F21651" w:rsidRPr="00C12704" w:rsidRDefault="00F21651" w:rsidP="00C12704">
      <w:pPr>
        <w:ind w:firstLine="709"/>
      </w:pPr>
    </w:p>
    <w:tbl>
      <w:tblPr>
        <w:tblW w:w="7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666"/>
        <w:gridCol w:w="69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9650DD" w:rsidRPr="00C12704">
        <w:trPr>
          <w:trHeight w:val="255"/>
        </w:trPr>
        <w:tc>
          <w:tcPr>
            <w:tcW w:w="29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y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0</w:t>
            </w:r>
          </w:p>
        </w:tc>
        <w:tc>
          <w:tcPr>
            <w:tcW w:w="69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2</w:t>
            </w:r>
          </w:p>
        </w:tc>
        <w:tc>
          <w:tcPr>
            <w:tcW w:w="59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4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6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8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10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12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14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16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18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20</w:t>
            </w:r>
          </w:p>
        </w:tc>
      </w:tr>
      <w:tr w:rsidR="009650DD" w:rsidRPr="00C12704">
        <w:trPr>
          <w:trHeight w:val="255"/>
        </w:trPr>
        <w:tc>
          <w:tcPr>
            <w:tcW w:w="29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u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1,729</w:t>
            </w:r>
          </w:p>
        </w:tc>
        <w:tc>
          <w:tcPr>
            <w:tcW w:w="69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1,720</w:t>
            </w:r>
          </w:p>
        </w:tc>
        <w:tc>
          <w:tcPr>
            <w:tcW w:w="59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1,710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1,700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1,689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1,677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1,664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1,651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1,637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1,621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1,604</w:t>
            </w:r>
          </w:p>
        </w:tc>
      </w:tr>
    </w:tbl>
    <w:p w:rsidR="00DB5A6C" w:rsidRPr="00C12704" w:rsidRDefault="00DB5A6C" w:rsidP="00C12704">
      <w:pPr>
        <w:ind w:firstLine="709"/>
        <w:rPr>
          <w:lang w:val="en-US"/>
        </w:rPr>
      </w:pPr>
    </w:p>
    <w:tbl>
      <w:tblPr>
        <w:tblW w:w="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9650DD" w:rsidRPr="00C12704">
        <w:trPr>
          <w:trHeight w:val="255"/>
        </w:trPr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22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24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26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28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30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32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34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36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38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40</w:t>
            </w:r>
          </w:p>
        </w:tc>
      </w:tr>
      <w:tr w:rsidR="009650DD" w:rsidRPr="00C12704">
        <w:trPr>
          <w:trHeight w:val="255"/>
        </w:trPr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1,585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1,564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1,540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1,513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1,481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1,442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1,393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1,325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1,217</w:t>
            </w:r>
          </w:p>
        </w:tc>
        <w:tc>
          <w:tcPr>
            <w:tcW w:w="616" w:type="dxa"/>
            <w:noWrap/>
            <w:vAlign w:val="bottom"/>
          </w:tcPr>
          <w:p w:rsidR="009650DD" w:rsidRPr="00C12704" w:rsidRDefault="009650DD" w:rsidP="00D71A88">
            <w:pPr>
              <w:pStyle w:val="afb"/>
            </w:pPr>
            <w:r w:rsidRPr="00C12704">
              <w:t>0,921</w:t>
            </w:r>
          </w:p>
        </w:tc>
      </w:tr>
    </w:tbl>
    <w:p w:rsidR="009650DD" w:rsidRPr="00C12704" w:rsidRDefault="009650DD" w:rsidP="00C12704">
      <w:pPr>
        <w:ind w:firstLine="709"/>
        <w:rPr>
          <w:lang w:val="en-US"/>
        </w:rPr>
      </w:pPr>
    </w:p>
    <w:p w:rsidR="007D1FE3" w:rsidRPr="00C12704" w:rsidRDefault="00B752EC" w:rsidP="00C12704">
      <w:pPr>
        <w:ind w:firstLine="709"/>
        <w:rPr>
          <w:lang w:val="en-US"/>
        </w:rPr>
      </w:pPr>
      <w:r w:rsidRPr="00C12704">
        <w:t>Эпюра скоростей</w:t>
      </w:r>
    </w:p>
    <w:p w:rsidR="00C12704" w:rsidRDefault="00F11663" w:rsidP="00C12704">
      <w:pPr>
        <w:ind w:firstLine="709"/>
        <w:rPr>
          <w:lang w:val="en-US"/>
        </w:rPr>
      </w:pPr>
      <w:r>
        <w:pict>
          <v:shape id="_x0000_i1104" type="#_x0000_t75" style="width:285.75pt;height:212.25pt">
            <v:imagedata r:id="rId71" o:title=""/>
          </v:shape>
        </w:pict>
      </w:r>
    </w:p>
    <w:p w:rsidR="00C12704" w:rsidRPr="00C12704" w:rsidRDefault="00D71A88" w:rsidP="00D71A88">
      <w:pPr>
        <w:pStyle w:val="2"/>
      </w:pPr>
      <w:r>
        <w:br w:type="page"/>
      </w:r>
      <w:bookmarkStart w:id="9" w:name="_Toc262211242"/>
      <w:r w:rsidR="00C12704">
        <w:t xml:space="preserve">4.4 </w:t>
      </w:r>
      <w:r w:rsidR="00216A55" w:rsidRPr="00C12704">
        <w:t>Определение установившегося уровня</w:t>
      </w:r>
      <w:r>
        <w:t xml:space="preserve"> </w:t>
      </w:r>
      <w:r w:rsidR="00216A55" w:rsidRPr="00C12704">
        <w:t>жидкости в промежуточной ёмкости Н</w:t>
      </w:r>
      <w:r w:rsidR="00216A55" w:rsidRPr="00C12704">
        <w:rPr>
          <w:vertAlign w:val="subscript"/>
        </w:rPr>
        <w:t>1</w:t>
      </w:r>
      <w:bookmarkEnd w:id="9"/>
    </w:p>
    <w:p w:rsidR="00D71A88" w:rsidRDefault="00D71A88" w:rsidP="00C12704">
      <w:pPr>
        <w:ind w:firstLine="709"/>
      </w:pPr>
    </w:p>
    <w:p w:rsidR="00C12704" w:rsidRDefault="00216A55" w:rsidP="00C12704">
      <w:pPr>
        <w:ind w:firstLine="709"/>
      </w:pPr>
      <w:r w:rsidRPr="00C12704">
        <w:t xml:space="preserve">Для определения установившегося уровня жидкости в промежуточной ёмкости </w:t>
      </w:r>
      <w:r w:rsidRPr="00C12704">
        <w:rPr>
          <w:i/>
          <w:iCs/>
        </w:rPr>
        <w:t>Н</w:t>
      </w:r>
      <w:r w:rsidRPr="00C12704">
        <w:rPr>
          <w:i/>
          <w:iCs/>
          <w:vertAlign w:val="subscript"/>
        </w:rPr>
        <w:t>1</w:t>
      </w:r>
      <w:r w:rsidRPr="00C12704">
        <w:rPr>
          <w:i/>
          <w:iCs/>
        </w:rPr>
        <w:t xml:space="preserve"> </w:t>
      </w:r>
      <w:r w:rsidRPr="00C12704">
        <w:t>составим уравнение Бернулли для сечений 1-1 и 2-2</w:t>
      </w:r>
      <w:r w:rsidR="00C12704" w:rsidRPr="00C12704">
        <w:t>:</w:t>
      </w:r>
    </w:p>
    <w:p w:rsidR="00D71A88" w:rsidRDefault="00D71A88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05" type="#_x0000_t75" style="width:225pt;height:36pt">
            <v:imagedata r:id="rId72" o:title=""/>
          </v:shape>
        </w:pict>
      </w:r>
      <w:r w:rsidR="00C12704">
        <w:t xml:space="preserve"> (</w:t>
      </w:r>
      <w:r w:rsidR="009A526E" w:rsidRPr="00C12704">
        <w:t>25</w:t>
      </w:r>
      <w:r w:rsidR="00C12704" w:rsidRPr="00C12704">
        <w:t>)</w:t>
      </w:r>
    </w:p>
    <w:p w:rsidR="00D71A88" w:rsidRDefault="00D71A88" w:rsidP="00C12704">
      <w:pPr>
        <w:ind w:firstLine="709"/>
      </w:pPr>
    </w:p>
    <w:p w:rsidR="00C12704" w:rsidRDefault="00216A55" w:rsidP="00C12704">
      <w:pPr>
        <w:ind w:firstLine="709"/>
      </w:pPr>
      <w:r w:rsidRPr="00C12704">
        <w:t>где</w:t>
      </w:r>
      <w:r w:rsidR="00C12704" w:rsidRPr="00C12704">
        <w:t xml:space="preserve"> </w:t>
      </w:r>
      <w:r w:rsidR="00F11663">
        <w:rPr>
          <w:position w:val="-10"/>
        </w:rPr>
        <w:pict>
          <v:shape id="_x0000_i1106" type="#_x0000_t75" style="width:38.25pt;height:17.25pt">
            <v:imagedata r:id="rId52" o:title=""/>
          </v:shape>
        </w:pict>
      </w:r>
      <w:r w:rsidRPr="00C12704">
        <w:t xml:space="preserve"> расстояние от сечений </w:t>
      </w:r>
      <w:r w:rsidRPr="00C12704">
        <w:rPr>
          <w:i/>
          <w:iCs/>
        </w:rPr>
        <w:t>А-А</w:t>
      </w:r>
      <w:r w:rsidRPr="00C12704">
        <w:t xml:space="preserve"> и </w:t>
      </w:r>
      <w:r w:rsidRPr="00C12704">
        <w:rPr>
          <w:i/>
          <w:iCs/>
        </w:rPr>
        <w:t>В-В</w:t>
      </w:r>
      <w:r w:rsidRPr="00C12704">
        <w:t xml:space="preserve"> соответственно до некоторой произвольно выбранной горизонтальной плоскости</w:t>
      </w:r>
      <w:r w:rsidR="00C12704">
        <w:t xml:space="preserve"> (</w:t>
      </w:r>
      <w:r w:rsidRPr="00C12704">
        <w:rPr>
          <w:i/>
          <w:iCs/>
        </w:rPr>
        <w:t>м</w:t>
      </w:r>
      <w:r w:rsidR="00C12704" w:rsidRPr="00C12704">
        <w:t>);</w:t>
      </w:r>
    </w:p>
    <w:p w:rsidR="00C12704" w:rsidRDefault="00216A55" w:rsidP="00C12704">
      <w:pPr>
        <w:ind w:firstLine="709"/>
      </w:pPr>
      <w:r w:rsidRPr="00C12704">
        <w:rPr>
          <w:i/>
          <w:iCs/>
        </w:rPr>
        <w:t>р</w:t>
      </w:r>
      <w:r w:rsidRPr="00C12704">
        <w:t xml:space="preserve"> </w:t>
      </w:r>
      <w:r w:rsidR="00C12704">
        <w:t>-</w:t>
      </w:r>
      <w:r w:rsidRPr="00C12704">
        <w:t xml:space="preserve"> давления в сечениях </w:t>
      </w:r>
      <w:r w:rsidRPr="00C12704">
        <w:rPr>
          <w:i/>
          <w:iCs/>
        </w:rPr>
        <w:t>А-А</w:t>
      </w:r>
      <w:r w:rsidRPr="00C12704">
        <w:t xml:space="preserve"> и </w:t>
      </w:r>
      <w:r w:rsidRPr="00C12704">
        <w:rPr>
          <w:i/>
          <w:iCs/>
        </w:rPr>
        <w:t>В-В</w:t>
      </w:r>
      <w:r w:rsidRPr="00C12704">
        <w:t xml:space="preserve"> соответственно</w:t>
      </w:r>
      <w:r w:rsidR="00C12704">
        <w:t xml:space="preserve"> (</w:t>
      </w:r>
      <w:r w:rsidRPr="00C12704">
        <w:rPr>
          <w:i/>
          <w:iCs/>
        </w:rPr>
        <w:t>Па</w:t>
      </w:r>
      <w:r w:rsidR="00C12704" w:rsidRPr="00C12704">
        <w:t>);</w:t>
      </w:r>
    </w:p>
    <w:p w:rsidR="00216A55" w:rsidRPr="00C12704" w:rsidRDefault="00F11663" w:rsidP="00C12704">
      <w:pPr>
        <w:ind w:firstLine="709"/>
      </w:pPr>
      <w:r>
        <w:rPr>
          <w:position w:val="-10"/>
        </w:rPr>
        <w:pict>
          <v:shape id="_x0000_i1107" type="#_x0000_t75" style="width:12pt;height:12.75pt">
            <v:imagedata r:id="rId53" o:title=""/>
          </v:shape>
        </w:pict>
      </w:r>
      <w:r w:rsidR="00C12704">
        <w:t>-</w:t>
      </w:r>
      <w:r w:rsidR="00216A55" w:rsidRPr="00C12704">
        <w:t xml:space="preserve"> плотность циркулирующей жидкости</w:t>
      </w:r>
      <w:r w:rsidR="00C12704">
        <w:t xml:space="preserve"> (</w:t>
      </w:r>
      <w:r w:rsidR="00216A55" w:rsidRPr="00C12704">
        <w:rPr>
          <w:i/>
          <w:iCs/>
        </w:rPr>
        <w:t>кг/м</w:t>
      </w:r>
      <w:r w:rsidR="00216A55" w:rsidRPr="00C12704">
        <w:rPr>
          <w:i/>
          <w:iCs/>
          <w:vertAlign w:val="superscript"/>
        </w:rPr>
        <w:t>3</w:t>
      </w:r>
      <w:r w:rsidR="00C12704" w:rsidRPr="00C12704">
        <w:t xml:space="preserve">); </w:t>
      </w:r>
      <w:r w:rsidR="0069754B">
        <w:t xml:space="preserve">   </w:t>
      </w:r>
      <w:r w:rsidR="00216A55" w:rsidRPr="00C12704">
        <w:rPr>
          <w:i/>
          <w:iCs/>
        </w:rPr>
        <w:t>1</w:t>
      </w:r>
      <w:r w:rsidR="0069754B">
        <w:rPr>
          <w:i/>
          <w:iCs/>
        </w:rPr>
        <w:tab/>
      </w:r>
      <w:r w:rsidR="0069754B">
        <w:rPr>
          <w:i/>
          <w:iCs/>
        </w:rPr>
        <w:tab/>
      </w:r>
      <w:r w:rsidR="0069754B">
        <w:rPr>
          <w:i/>
          <w:iCs/>
        </w:rPr>
        <w:tab/>
      </w:r>
      <w:r w:rsidR="00C12704" w:rsidRPr="00C12704">
        <w:rPr>
          <w:i/>
          <w:iCs/>
        </w:rPr>
        <w:t xml:space="preserve"> </w:t>
      </w:r>
      <w:r w:rsidR="00216A55" w:rsidRPr="00C12704">
        <w:rPr>
          <w:i/>
          <w:iCs/>
        </w:rPr>
        <w:t>1</w:t>
      </w:r>
    </w:p>
    <w:p w:rsidR="00C12704" w:rsidRDefault="00F11663" w:rsidP="00C12704">
      <w:pPr>
        <w:ind w:firstLine="709"/>
      </w:pPr>
      <w:r>
        <w:rPr>
          <w:noProof/>
        </w:rPr>
        <w:pict>
          <v:group id="_x0000_s1026" style="position:absolute;left:0;text-align:left;margin-left:353.25pt;margin-top:1.4pt;width:99pt;height:1in;z-index:251658240" coordorigin="9081,12989" coordsize="1980,1440">
            <v:line id="_x0000_s1027" style="position:absolute" from="9261,12989" to="9261,14249"/>
            <v:line id="_x0000_s1028" style="position:absolute" from="9261,14249" to="9801,14249"/>
            <v:line id="_x0000_s1029" style="position:absolute" from="9801,14249" to="9801,14429"/>
            <v:line id="_x0000_s1030" style="position:absolute" from="9966,14249" to="9966,14429"/>
            <v:line id="_x0000_s1031" style="position:absolute" from="9981,14249" to="10521,14249"/>
            <v:line id="_x0000_s1032" style="position:absolute" from="10521,12989" to="10521,14249"/>
            <v:line id="_x0000_s1033" style="position:absolute;flip:x" from="9081,12989" to="9261,12989"/>
            <v:line id="_x0000_s1034" style="position:absolute;flip:x" from="10521,12989" to="10701,12989"/>
            <v:line id="_x0000_s1035" style="position:absolute" from="9261,13169" to="10521,13169"/>
            <v:line id="_x0000_s1036" style="position:absolute" from="9981,14429" to="11061,14429"/>
            <v:line id="_x0000_s1037" style="position:absolute" from="10521,13169" to="11061,13169"/>
            <v:line id="_x0000_s1038" style="position:absolute" from="11061,13169" to="11061,13169">
              <v:stroke endarrow="block"/>
            </v:line>
            <v:line id="_x0000_s1039" style="position:absolute" from="11061,13169" to="11061,14429">
              <v:stroke startarrow="classic" startarrowlength="long" endarrow="classic" endarrowlength="long"/>
            </v:line>
            <v:line id="_x0000_s1040" style="position:absolute;flip:x" from="9261,13349" to="9441,13349"/>
            <v:line id="_x0000_s1041" style="position:absolute;flip:x" from="9981,13349" to="10161,13349"/>
            <v:line id="_x0000_s1042" style="position:absolute;flip:x" from="10341,13349" to="10521,13349"/>
            <v:line id="_x0000_s1043" style="position:absolute;flip:x" from="9441,13529" to="9621,13529"/>
            <v:line id="_x0000_s1044" style="position:absolute;flip:x" from="9621,13349" to="9801,13349"/>
            <v:line id="_x0000_s1045" style="position:absolute;flip:x" from="10161,13529" to="10341,13529"/>
            <v:line id="_x0000_s1046" style="position:absolute;flip:x" from="9261,13709" to="9441,13709"/>
            <v:line id="_x0000_s1047" style="position:absolute;flip:x" from="9801,13529" to="9981,13529"/>
            <v:line id="_x0000_s1048" style="position:absolute;flip:x" from="9981,13709" to="10161,13709"/>
            <v:line id="_x0000_s1049" style="position:absolute;flip:x" from="10341,13709" to="10521,13709"/>
            <v:line id="_x0000_s1050" style="position:absolute;flip:x" from="9621,13709" to="9801,13709"/>
            <v:line id="_x0000_s1051" style="position:absolute;flip:x" from="9801,13889" to="9981,13889"/>
            <v:line id="_x0000_s1052" style="position:absolute;flip:x" from="10161,13889" to="10341,13889"/>
            <v:line id="_x0000_s1053" style="position:absolute;flip:x" from="9441,13889" to="9621,13889"/>
            <v:line id="_x0000_s1054" style="position:absolute;flip:x" from="9261,14069" to="9441,14069"/>
            <v:line id="_x0000_s1055" style="position:absolute;flip:x" from="9621,14069" to="9801,14069"/>
            <v:line id="_x0000_s1056" style="position:absolute;flip:x" from="9981,14069" to="10161,14069"/>
            <v:line id="_x0000_s1057" style="position:absolute;flip:x" from="10341,14069" to="10521,14069"/>
          </v:group>
        </w:pict>
      </w:r>
      <w:r w:rsidR="00216A55" w:rsidRPr="00C12704">
        <w:rPr>
          <w:i/>
          <w:iCs/>
          <w:lang w:val="en-US"/>
        </w:rPr>
        <w:t>g</w:t>
      </w:r>
      <w:r w:rsidR="00216A55" w:rsidRPr="00C12704">
        <w:rPr>
          <w:i/>
          <w:iCs/>
        </w:rPr>
        <w:t xml:space="preserve"> </w:t>
      </w:r>
      <w:r w:rsidR="00C12704">
        <w:rPr>
          <w:i/>
          <w:iCs/>
        </w:rPr>
        <w:t>-</w:t>
      </w:r>
      <w:r w:rsidR="00216A55" w:rsidRPr="00C12704">
        <w:rPr>
          <w:i/>
          <w:iCs/>
        </w:rPr>
        <w:t xml:space="preserve"> </w:t>
      </w:r>
      <w:r w:rsidR="00216A55" w:rsidRPr="00C12704">
        <w:t>ускорение свободного падения</w:t>
      </w:r>
      <w:r w:rsidR="00C12704">
        <w:t xml:space="preserve"> (</w:t>
      </w:r>
      <w:r w:rsidR="00216A55" w:rsidRPr="00C12704">
        <w:rPr>
          <w:i/>
          <w:iCs/>
        </w:rPr>
        <w:t>м/с</w:t>
      </w:r>
      <w:r w:rsidR="00216A55" w:rsidRPr="00C12704">
        <w:rPr>
          <w:i/>
          <w:iCs/>
          <w:vertAlign w:val="superscript"/>
        </w:rPr>
        <w:t>2</w:t>
      </w:r>
      <w:r w:rsidR="00C12704" w:rsidRPr="00C12704">
        <w:t>);</w:t>
      </w:r>
    </w:p>
    <w:p w:rsidR="00216A55" w:rsidRPr="00C12704" w:rsidRDefault="00F11663" w:rsidP="00C12704">
      <w:pPr>
        <w:ind w:firstLine="709"/>
        <w:rPr>
          <w:vertAlign w:val="subscript"/>
        </w:rPr>
      </w:pPr>
      <w:r>
        <w:rPr>
          <w:position w:val="-6"/>
          <w:lang w:val="en-US"/>
        </w:rPr>
        <w:pict>
          <v:shape id="_x0000_i1108" type="#_x0000_t75" style="width:20.25pt;height:14.25pt">
            <v:imagedata r:id="rId54" o:title=""/>
          </v:shape>
        </w:pict>
      </w:r>
      <w:r w:rsidR="00216A55" w:rsidRPr="00C12704">
        <w:t xml:space="preserve"> скорость течения жидкости в</w:t>
      </w:r>
      <w:r w:rsidR="00C12704" w:rsidRPr="00C12704">
        <w:t xml:space="preserve"> </w:t>
      </w:r>
      <w:r w:rsidR="0069754B">
        <w:tab/>
      </w:r>
      <w:r w:rsidR="0069754B">
        <w:tab/>
      </w:r>
      <w:r w:rsidR="0069754B">
        <w:tab/>
      </w:r>
      <w:r w:rsidR="0069754B">
        <w:tab/>
      </w:r>
      <w:r w:rsidR="0069754B">
        <w:tab/>
      </w:r>
      <w:r w:rsidR="0069754B">
        <w:tab/>
        <w:t xml:space="preserve">   </w:t>
      </w:r>
      <w:r w:rsidR="00216A55" w:rsidRPr="00C12704">
        <w:rPr>
          <w:i/>
          <w:iCs/>
        </w:rPr>
        <w:t>Н</w:t>
      </w:r>
      <w:r w:rsidR="00216A55" w:rsidRPr="00C12704">
        <w:rPr>
          <w:i/>
          <w:iCs/>
          <w:vertAlign w:val="subscript"/>
        </w:rPr>
        <w:t>1</w:t>
      </w:r>
    </w:p>
    <w:p w:rsidR="00C12704" w:rsidRDefault="00216A55" w:rsidP="00C12704">
      <w:pPr>
        <w:ind w:firstLine="709"/>
      </w:pPr>
      <w:r w:rsidRPr="00C12704">
        <w:t xml:space="preserve">сечении </w:t>
      </w:r>
      <w:r w:rsidRPr="00C12704">
        <w:rPr>
          <w:i/>
          <w:iCs/>
        </w:rPr>
        <w:t>А-А</w:t>
      </w:r>
      <w:r w:rsidRPr="00C12704">
        <w:t xml:space="preserve"> и </w:t>
      </w:r>
      <w:r w:rsidRPr="00C12704">
        <w:rPr>
          <w:i/>
          <w:iCs/>
        </w:rPr>
        <w:t>В-В</w:t>
      </w:r>
      <w:r w:rsidR="00C12704" w:rsidRPr="00C12704">
        <w:t xml:space="preserve"> </w:t>
      </w:r>
      <w:r w:rsidRPr="00C12704">
        <w:t>соответственно</w:t>
      </w:r>
      <w:r w:rsidR="00C12704">
        <w:t xml:space="preserve"> (</w:t>
      </w:r>
      <w:r w:rsidRPr="00C12704">
        <w:rPr>
          <w:i/>
          <w:iCs/>
        </w:rPr>
        <w:t>м/с</w:t>
      </w:r>
      <w:r w:rsidR="00C12704" w:rsidRPr="00C12704">
        <w:t>);</w:t>
      </w:r>
    </w:p>
    <w:p w:rsidR="00216A55" w:rsidRPr="00C12704" w:rsidRDefault="00F11663" w:rsidP="00C12704">
      <w:pPr>
        <w:ind w:firstLine="709"/>
      </w:pPr>
      <w:r>
        <w:rPr>
          <w:position w:val="-10"/>
        </w:rPr>
        <w:pict>
          <v:shape id="_x0000_i1109" type="#_x0000_t75" style="width:39pt;height:17.25pt">
            <v:imagedata r:id="rId55" o:title=""/>
          </v:shape>
        </w:pict>
      </w:r>
      <w:r w:rsidR="00216A55" w:rsidRPr="00C12704">
        <w:t xml:space="preserve"> коэффициенты Кориолиса, которые учитывают</w:t>
      </w:r>
      <w:r w:rsidR="00C12704" w:rsidRPr="00C12704">
        <w:t xml:space="preserve"> </w:t>
      </w:r>
      <w:r w:rsidR="00216A55" w:rsidRPr="00C12704">
        <w:rPr>
          <w:i/>
          <w:iCs/>
        </w:rPr>
        <w:t>2</w:t>
      </w:r>
      <w:r w:rsidR="00C12704" w:rsidRPr="00C12704">
        <w:rPr>
          <w:i/>
          <w:iCs/>
        </w:rPr>
        <w:t xml:space="preserve"> </w:t>
      </w:r>
      <w:r w:rsidR="0069754B">
        <w:rPr>
          <w:i/>
          <w:iCs/>
        </w:rPr>
        <w:tab/>
      </w:r>
      <w:r w:rsidR="0069754B">
        <w:rPr>
          <w:i/>
          <w:iCs/>
        </w:rPr>
        <w:tab/>
      </w:r>
      <w:r w:rsidR="00216A55" w:rsidRPr="00C12704">
        <w:rPr>
          <w:i/>
          <w:iCs/>
        </w:rPr>
        <w:t>2</w:t>
      </w:r>
    </w:p>
    <w:p w:rsidR="00216A55" w:rsidRPr="00C12704" w:rsidRDefault="00216A55" w:rsidP="00C12704">
      <w:pPr>
        <w:ind w:firstLine="709"/>
      </w:pPr>
      <w:r w:rsidRPr="00C12704">
        <w:t xml:space="preserve">неравномерность распределения скоростей в сечениях </w:t>
      </w:r>
      <w:r w:rsidRPr="00C12704">
        <w:rPr>
          <w:i/>
          <w:iCs/>
        </w:rPr>
        <w:t>А-А</w:t>
      </w:r>
      <w:r w:rsidRPr="00C12704">
        <w:t xml:space="preserve"> и </w:t>
      </w:r>
      <w:r w:rsidRPr="00C12704">
        <w:rPr>
          <w:i/>
          <w:iCs/>
        </w:rPr>
        <w:t>В-В</w:t>
      </w:r>
      <w:r w:rsidRPr="00C12704">
        <w:t xml:space="preserve"> соответственно</w:t>
      </w:r>
      <w:r w:rsidR="00C12704" w:rsidRPr="00C12704">
        <w:t>.</w:t>
      </w:r>
      <w:r w:rsidR="0069754B">
        <w:t xml:space="preserve"> </w:t>
      </w:r>
      <w:r w:rsidR="00F11663">
        <w:rPr>
          <w:position w:val="-10"/>
        </w:rPr>
        <w:pict>
          <v:shape id="_x0000_i1110" type="#_x0000_t75" style="width:33.75pt;height:17.25pt">
            <v:imagedata r:id="rId73" o:title=""/>
          </v:shape>
        </w:pict>
      </w:r>
      <w:r w:rsidRPr="00C12704">
        <w:t xml:space="preserve"> потери напора на участках между выбранными сечениями</w:t>
      </w:r>
      <w:r w:rsidR="00C12704" w:rsidRPr="00C12704">
        <w:t>.</w:t>
      </w:r>
      <w:r w:rsidR="0069754B">
        <w:t xml:space="preserve"> </w:t>
      </w:r>
      <w:r w:rsidRPr="00C12704">
        <w:t xml:space="preserve">Плоскость сравнения совместим с сечением 2-2, тогда </w:t>
      </w:r>
      <w:r w:rsidR="00F11663">
        <w:rPr>
          <w:position w:val="-10"/>
        </w:rPr>
        <w:pict>
          <v:shape id="_x0000_i1111" type="#_x0000_t75" style="width:75.75pt;height:17.25pt">
            <v:imagedata r:id="rId74" o:title=""/>
          </v:shape>
        </w:pict>
      </w:r>
      <w:r w:rsidR="00C12704" w:rsidRPr="00C12704">
        <w:t xml:space="preserve">. </w:t>
      </w:r>
      <w:r w:rsidRPr="00C12704">
        <w:t xml:space="preserve">Предположим, что по трубопроводу течёт идеальная жидкость, что позволяет не учитывать потери напора </w:t>
      </w:r>
      <w:r w:rsidR="00F11663">
        <w:rPr>
          <w:position w:val="-12"/>
        </w:rPr>
        <w:pict>
          <v:shape id="_x0000_i1112" type="#_x0000_t75" style="width:45.75pt;height:18pt">
            <v:imagedata r:id="rId75" o:title=""/>
          </v:shape>
        </w:pict>
      </w:r>
      <w:r w:rsidR="00C12704" w:rsidRPr="00C12704">
        <w:t>.</w:t>
      </w:r>
      <w:r w:rsidR="0069754B">
        <w:t xml:space="preserve"> </w:t>
      </w:r>
      <w:r w:rsidR="00F11663">
        <w:rPr>
          <w:position w:val="-10"/>
        </w:rPr>
        <w:pict>
          <v:shape id="_x0000_i1113" type="#_x0000_t75" style="width:57pt;height:17.25pt">
            <v:imagedata r:id="rId76" o:title=""/>
          </v:shape>
        </w:pict>
      </w:r>
      <w:r w:rsidR="00C12704">
        <w:t xml:space="preserve"> (</w:t>
      </w:r>
      <w:r w:rsidRPr="00C12704">
        <w:t>для практических расчетов</w:t>
      </w:r>
      <w:r w:rsidR="00C12704" w:rsidRPr="00C12704">
        <w:t>)</w:t>
      </w:r>
      <w:r w:rsidR="00C12704">
        <w:t>.Т. к.</w:t>
      </w:r>
      <w:r w:rsidR="00C12704" w:rsidRPr="00C12704">
        <w:t xml:space="preserve"> </w:t>
      </w:r>
      <w:r w:rsidRPr="00C12704">
        <w:t xml:space="preserve">диаметр промежуточной ёмкости во многом больше диаметра насадки </w:t>
      </w:r>
      <w:r w:rsidR="00F11663">
        <w:rPr>
          <w:position w:val="-10"/>
        </w:rPr>
        <w:pict>
          <v:shape id="_x0000_i1114" type="#_x0000_t75" style="width:45pt;height:17.25pt">
            <v:imagedata r:id="rId77" o:title=""/>
          </v:shape>
        </w:pict>
      </w:r>
      <w:r w:rsidRPr="00C12704">
        <w:t xml:space="preserve">, значит </w:t>
      </w:r>
      <w:r w:rsidR="00F11663">
        <w:rPr>
          <w:position w:val="-12"/>
        </w:rPr>
        <w:pict>
          <v:shape id="_x0000_i1115" type="#_x0000_t75" style="width:81.75pt;height:18pt">
            <v:imagedata r:id="rId78" o:title=""/>
          </v:shape>
        </w:pict>
      </w:r>
    </w:p>
    <w:p w:rsidR="00C12704" w:rsidRDefault="00F11663" w:rsidP="00C12704">
      <w:pPr>
        <w:ind w:firstLine="709"/>
      </w:pPr>
      <w:r>
        <w:rPr>
          <w:position w:val="-12"/>
        </w:rPr>
        <w:pict>
          <v:shape id="_x0000_i1116" type="#_x0000_t75" style="width:77.25pt;height:18pt">
            <v:imagedata r:id="rId79" o:title=""/>
          </v:shape>
        </w:pict>
      </w:r>
      <w:r w:rsidR="00216A55" w:rsidRPr="00C12704">
        <w:t xml:space="preserve">, </w:t>
      </w:r>
      <w:r w:rsidR="00C12704">
        <w:t>т.к</w:t>
      </w:r>
      <w:r w:rsidR="00C12704" w:rsidRPr="00C12704">
        <w:t xml:space="preserve"> </w:t>
      </w:r>
      <w:r w:rsidR="00216A55" w:rsidRPr="00C12704">
        <w:t>емкости открытые</w:t>
      </w:r>
      <w:r w:rsidR="00C12704" w:rsidRPr="00C12704">
        <w:t>.</w:t>
      </w:r>
      <w:r w:rsidR="0069754B">
        <w:t xml:space="preserve"> </w:t>
      </w:r>
      <w:r w:rsidR="00216A55" w:rsidRPr="00C12704">
        <w:t>Запишем уравнение Бернулли</w:t>
      </w:r>
      <w:r w:rsidR="00C12704">
        <w:t xml:space="preserve"> (</w:t>
      </w:r>
      <w:r w:rsidR="00216A55" w:rsidRPr="00C12704">
        <w:t>1</w:t>
      </w:r>
      <w:r w:rsidR="00C12704" w:rsidRPr="00C12704">
        <w:t xml:space="preserve">) </w:t>
      </w:r>
      <w:r w:rsidR="00216A55" w:rsidRPr="00C12704">
        <w:t>с учётом всех утверждений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28"/>
        </w:rPr>
        <w:pict>
          <v:shape id="_x0000_i1117" type="#_x0000_t75" style="width:47.25pt;height:35.25pt">
            <v:imagedata r:id="rId80" o:title=""/>
          </v:shape>
        </w:pict>
      </w:r>
      <w:r w:rsidR="00C12704">
        <w:t xml:space="preserve"> (</w:t>
      </w:r>
      <w:r w:rsidR="00216A55" w:rsidRPr="00C12704">
        <w:t>2</w:t>
      </w:r>
      <w:r w:rsidR="009A526E" w:rsidRPr="00C12704">
        <w:t>6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216A55" w:rsidP="00C12704">
      <w:pPr>
        <w:ind w:firstLine="709"/>
      </w:pPr>
      <w:r w:rsidRPr="00C12704">
        <w:t xml:space="preserve">Зная расход можно определить </w:t>
      </w:r>
      <w:r w:rsidR="00F11663">
        <w:rPr>
          <w:position w:val="-10"/>
        </w:rPr>
        <w:pict>
          <v:shape id="_x0000_i1118" type="#_x0000_t75" style="width:14.25pt;height:17.25pt">
            <v:imagedata r:id="rId81" o:title=""/>
          </v:shape>
        </w:pic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19" type="#_x0000_t75" style="width:131.25pt;height:33.75pt">
            <v:imagedata r:id="rId82" o:title=""/>
          </v:shape>
        </w:pict>
      </w:r>
      <w:r w:rsidR="00C12704">
        <w:t xml:space="preserve"> (</w:t>
      </w:r>
      <w:r w:rsidR="009A526E" w:rsidRPr="00C12704">
        <w:t>27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216A55" w:rsidP="00C12704">
      <w:pPr>
        <w:ind w:firstLine="709"/>
      </w:pPr>
      <w:r w:rsidRPr="00C12704">
        <w:t>Подставляя</w:t>
      </w:r>
      <w:r w:rsidR="00C12704">
        <w:t xml:space="preserve"> (</w:t>
      </w:r>
      <w:r w:rsidRPr="00C12704">
        <w:t>3</w:t>
      </w:r>
      <w:r w:rsidR="00C12704" w:rsidRPr="00C12704">
        <w:t xml:space="preserve">) </w:t>
      </w:r>
      <w:r w:rsidRPr="00C12704">
        <w:t>в</w:t>
      </w:r>
      <w:r w:rsidR="00C12704">
        <w:t xml:space="preserve"> (</w:t>
      </w:r>
      <w:r w:rsidRPr="00C12704">
        <w:t>2</w:t>
      </w:r>
      <w:r w:rsidR="00C12704" w:rsidRPr="00C12704">
        <w:t xml:space="preserve">) </w:t>
      </w:r>
      <w:r w:rsidRPr="00C12704">
        <w:t>получим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20" type="#_x0000_t75" style="width:83.25pt;height:36pt">
            <v:imagedata r:id="rId83" o:title=""/>
          </v:shape>
        </w:pict>
      </w:r>
      <w:r w:rsidR="00C12704">
        <w:t xml:space="preserve"> (</w:t>
      </w:r>
      <w:r w:rsidR="009A526E" w:rsidRPr="00C12704">
        <w:t>28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216A55" w:rsidP="00C12704">
      <w:pPr>
        <w:ind w:firstLine="709"/>
      </w:pPr>
      <w:r w:rsidRPr="00C12704">
        <w:t xml:space="preserve">В действительности при прохождении жидкости в ёмкости через насадок возникают потери напора, учтём их с помощью коэффициента расхода </w:t>
      </w:r>
      <w:r w:rsidR="00F11663">
        <w:rPr>
          <w:position w:val="-12"/>
        </w:rPr>
        <w:pict>
          <v:shape id="_x0000_i1121" type="#_x0000_t75" style="width:54pt;height:18pt">
            <v:imagedata r:id="rId84" o:title=""/>
          </v:shape>
        </w:pict>
      </w:r>
      <w:r w:rsidR="009C53AB" w:rsidRPr="00C12704">
        <w:t>, подставив его в формулу</w:t>
      </w:r>
      <w:r w:rsidR="00C12704">
        <w:t xml:space="preserve"> (</w:t>
      </w:r>
      <w:r w:rsidR="009C53AB" w:rsidRPr="00C12704">
        <w:t>28</w:t>
      </w:r>
      <w:r w:rsidR="00C12704" w:rsidRPr="00C12704">
        <w:t>):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22" type="#_x0000_t75" style="width:315.75pt;height:36pt">
            <v:imagedata r:id="rId85" o:title=""/>
          </v:shape>
        </w:pict>
      </w:r>
    </w:p>
    <w:p w:rsidR="0069754B" w:rsidRDefault="0069754B" w:rsidP="00C1270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201"/>
      </w:tblGrid>
      <w:tr w:rsidR="00B66CD4" w:rsidRPr="00B8538B" w:rsidTr="00B8538B">
        <w:trPr>
          <w:jc w:val="center"/>
        </w:trPr>
        <w:tc>
          <w:tcPr>
            <w:tcW w:w="1939" w:type="dxa"/>
            <w:shd w:val="clear" w:color="auto" w:fill="auto"/>
          </w:tcPr>
          <w:p w:rsidR="00B66CD4" w:rsidRPr="00C12704" w:rsidRDefault="00B66CD4" w:rsidP="0069754B">
            <w:pPr>
              <w:pStyle w:val="afb"/>
            </w:pPr>
            <w:r w:rsidRPr="00C12704">
              <w:t>Вариант</w:t>
            </w:r>
          </w:p>
        </w:tc>
        <w:tc>
          <w:tcPr>
            <w:tcW w:w="2201" w:type="dxa"/>
            <w:shd w:val="clear" w:color="auto" w:fill="auto"/>
          </w:tcPr>
          <w:p w:rsidR="00B66CD4" w:rsidRPr="00C12704" w:rsidRDefault="00B66CD4" w:rsidP="0069754B">
            <w:pPr>
              <w:pStyle w:val="afb"/>
            </w:pPr>
            <w:r w:rsidRPr="00C12704">
              <w:t>Значение Н1, м</w:t>
            </w:r>
          </w:p>
        </w:tc>
      </w:tr>
      <w:tr w:rsidR="00B66CD4" w:rsidRPr="00B8538B" w:rsidTr="00B8538B">
        <w:trPr>
          <w:jc w:val="center"/>
        </w:trPr>
        <w:tc>
          <w:tcPr>
            <w:tcW w:w="1939" w:type="dxa"/>
            <w:shd w:val="clear" w:color="auto" w:fill="auto"/>
          </w:tcPr>
          <w:p w:rsidR="00B66CD4" w:rsidRPr="00B8538B" w:rsidRDefault="008E6ED8" w:rsidP="0069754B">
            <w:pPr>
              <w:pStyle w:val="afb"/>
              <w:rPr>
                <w:lang w:val="en-US"/>
              </w:rPr>
            </w:pPr>
            <w:r w:rsidRPr="00C12704">
              <w:t>1</w:t>
            </w:r>
            <w:r w:rsidR="00AE182A" w:rsidRPr="00B8538B">
              <w:rPr>
                <w:lang w:val="en-US"/>
              </w:rPr>
              <w:t>3</w:t>
            </w:r>
          </w:p>
        </w:tc>
        <w:tc>
          <w:tcPr>
            <w:tcW w:w="2201" w:type="dxa"/>
            <w:shd w:val="clear" w:color="auto" w:fill="auto"/>
          </w:tcPr>
          <w:p w:rsidR="00B66CD4" w:rsidRPr="00B8538B" w:rsidRDefault="008E6ED8" w:rsidP="0069754B">
            <w:pPr>
              <w:pStyle w:val="afb"/>
              <w:rPr>
                <w:lang w:val="en-US"/>
              </w:rPr>
            </w:pPr>
            <w:r w:rsidRPr="00C12704">
              <w:t>3,</w:t>
            </w:r>
            <w:r w:rsidR="00752FE8" w:rsidRPr="00B8538B">
              <w:rPr>
                <w:lang w:val="en-US"/>
              </w:rPr>
              <w:t>8</w:t>
            </w:r>
          </w:p>
        </w:tc>
      </w:tr>
    </w:tbl>
    <w:p w:rsidR="00C12704" w:rsidRPr="00C12704" w:rsidRDefault="00C12704" w:rsidP="00C12704">
      <w:pPr>
        <w:ind w:firstLine="709"/>
        <w:rPr>
          <w:b/>
          <w:bCs/>
        </w:rPr>
      </w:pPr>
    </w:p>
    <w:p w:rsidR="00C12704" w:rsidRPr="00C12704" w:rsidRDefault="00C12704" w:rsidP="0069754B">
      <w:pPr>
        <w:pStyle w:val="2"/>
      </w:pPr>
      <w:bookmarkStart w:id="10" w:name="_Toc262211243"/>
      <w:r>
        <w:t xml:space="preserve">4.5 </w:t>
      </w:r>
      <w:r w:rsidR="00687566" w:rsidRPr="00C12704">
        <w:t>Определение разности показания манометров Р</w:t>
      </w:r>
      <w:r w:rsidR="00687566" w:rsidRPr="00C12704">
        <w:rPr>
          <w:vertAlign w:val="subscript"/>
        </w:rPr>
        <w:t>м2</w:t>
      </w:r>
      <w:r w:rsidR="00687566" w:rsidRPr="00C12704">
        <w:t xml:space="preserve"> и Р</w:t>
      </w:r>
      <w:r w:rsidR="00687566" w:rsidRPr="00C12704">
        <w:rPr>
          <w:vertAlign w:val="subscript"/>
        </w:rPr>
        <w:t>м3</w:t>
      </w:r>
      <w:bookmarkEnd w:id="10"/>
    </w:p>
    <w:p w:rsidR="0069754B" w:rsidRDefault="0069754B" w:rsidP="00C12704">
      <w:pPr>
        <w:ind w:firstLine="709"/>
      </w:pPr>
    </w:p>
    <w:p w:rsidR="00C12704" w:rsidRDefault="00687566" w:rsidP="00C12704">
      <w:pPr>
        <w:ind w:firstLine="709"/>
      </w:pPr>
      <w:r w:rsidRPr="00C12704">
        <w:t xml:space="preserve">Для сечений </w:t>
      </w:r>
      <w:r w:rsidRPr="00C12704">
        <w:rPr>
          <w:i/>
          <w:iCs/>
        </w:rPr>
        <w:t>Р</w:t>
      </w:r>
      <w:r w:rsidRPr="00C12704">
        <w:rPr>
          <w:i/>
          <w:iCs/>
          <w:vertAlign w:val="subscript"/>
        </w:rPr>
        <w:t>м2</w:t>
      </w:r>
      <w:r w:rsidRPr="00C12704">
        <w:rPr>
          <w:i/>
          <w:iCs/>
        </w:rPr>
        <w:t xml:space="preserve"> </w:t>
      </w:r>
      <w:r w:rsidRPr="00C12704">
        <w:t xml:space="preserve">и </w:t>
      </w:r>
      <w:r w:rsidRPr="00C12704">
        <w:rPr>
          <w:i/>
          <w:iCs/>
        </w:rPr>
        <w:t>Р</w:t>
      </w:r>
      <w:r w:rsidRPr="00C12704">
        <w:rPr>
          <w:i/>
          <w:iCs/>
          <w:vertAlign w:val="subscript"/>
        </w:rPr>
        <w:t>м3</w:t>
      </w:r>
      <w:r w:rsidRPr="00C12704">
        <w:t xml:space="preserve"> уравнение Бернулли имеет вид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23" type="#_x0000_t75" style="width:291.75pt;height:36pt">
            <v:imagedata r:id="rId86" o:title=""/>
          </v:shape>
        </w:pict>
      </w:r>
      <w:r w:rsidR="00C12704">
        <w:t xml:space="preserve"> (</w:t>
      </w:r>
      <w:r w:rsidR="009C53AB" w:rsidRPr="00C12704">
        <w:t>29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687566" w:rsidP="00C12704">
      <w:pPr>
        <w:ind w:firstLine="709"/>
      </w:pPr>
      <w:r w:rsidRPr="00C12704">
        <w:t>где</w:t>
      </w:r>
      <w:r w:rsidR="00C12704" w:rsidRPr="00C12704">
        <w:t xml:space="preserve"> </w:t>
      </w:r>
      <w:r w:rsidR="00F11663">
        <w:rPr>
          <w:position w:val="-10"/>
        </w:rPr>
        <w:pict>
          <v:shape id="_x0000_i1124" type="#_x0000_t75" style="width:38.25pt;height:17.25pt">
            <v:imagedata r:id="rId52" o:title=""/>
          </v:shape>
        </w:pict>
      </w:r>
      <w:r w:rsidRPr="00C12704">
        <w:t xml:space="preserve"> расстояние от сечений </w:t>
      </w:r>
      <w:r w:rsidRPr="00C12704">
        <w:rPr>
          <w:i/>
          <w:iCs/>
        </w:rPr>
        <w:t>Р</w:t>
      </w:r>
      <w:r w:rsidRPr="00C12704">
        <w:rPr>
          <w:i/>
          <w:iCs/>
          <w:vertAlign w:val="subscript"/>
        </w:rPr>
        <w:t>м2</w:t>
      </w:r>
      <w:r w:rsidRPr="00C12704">
        <w:rPr>
          <w:i/>
          <w:iCs/>
        </w:rPr>
        <w:t xml:space="preserve"> </w:t>
      </w:r>
      <w:r w:rsidRPr="00C12704">
        <w:t xml:space="preserve">и </w:t>
      </w:r>
      <w:r w:rsidRPr="00C12704">
        <w:rPr>
          <w:i/>
          <w:iCs/>
        </w:rPr>
        <w:t>Р</w:t>
      </w:r>
      <w:r w:rsidRPr="00C12704">
        <w:rPr>
          <w:i/>
          <w:iCs/>
          <w:vertAlign w:val="subscript"/>
        </w:rPr>
        <w:t>м3</w:t>
      </w:r>
      <w:r w:rsidRPr="00C12704">
        <w:t xml:space="preserve"> соответственно до некоторой произвольно выбранной горизонтальной плоскости</w:t>
      </w:r>
      <w:r w:rsidR="00C12704">
        <w:t xml:space="preserve"> (</w:t>
      </w:r>
      <w:r w:rsidRPr="00C12704">
        <w:rPr>
          <w:i/>
          <w:iCs/>
        </w:rPr>
        <w:t>м</w:t>
      </w:r>
      <w:r w:rsidR="00C12704" w:rsidRPr="00C12704">
        <w:t>);</w:t>
      </w:r>
    </w:p>
    <w:p w:rsidR="00C12704" w:rsidRDefault="00F11663" w:rsidP="00C12704">
      <w:pPr>
        <w:ind w:firstLine="709"/>
      </w:pPr>
      <w:r>
        <w:rPr>
          <w:position w:val="-12"/>
        </w:rPr>
        <w:pict>
          <v:shape id="_x0000_i1125" type="#_x0000_t75" style="width:129pt;height:18pt">
            <v:imagedata r:id="rId87" o:title=""/>
          </v:shape>
        </w:pict>
      </w:r>
      <w:r w:rsidR="00C12704">
        <w:t>-</w:t>
      </w:r>
      <w:r w:rsidR="00687566" w:rsidRPr="00C12704">
        <w:t xml:space="preserve"> давления в сечениях </w:t>
      </w:r>
      <w:r w:rsidR="00687566" w:rsidRPr="00C12704">
        <w:rPr>
          <w:i/>
          <w:iCs/>
        </w:rPr>
        <w:t>Р</w:t>
      </w:r>
      <w:r w:rsidR="00687566" w:rsidRPr="00C12704">
        <w:rPr>
          <w:i/>
          <w:iCs/>
          <w:vertAlign w:val="subscript"/>
        </w:rPr>
        <w:t>м2</w:t>
      </w:r>
      <w:r w:rsidR="00687566" w:rsidRPr="00C12704">
        <w:rPr>
          <w:i/>
          <w:iCs/>
        </w:rPr>
        <w:t xml:space="preserve"> </w:t>
      </w:r>
      <w:r w:rsidR="00687566" w:rsidRPr="00C12704">
        <w:t xml:space="preserve">и </w:t>
      </w:r>
      <w:r w:rsidR="00687566" w:rsidRPr="00C12704">
        <w:rPr>
          <w:i/>
          <w:iCs/>
        </w:rPr>
        <w:t>Р</w:t>
      </w:r>
      <w:r w:rsidR="00687566" w:rsidRPr="00C12704">
        <w:rPr>
          <w:i/>
          <w:iCs/>
          <w:vertAlign w:val="subscript"/>
        </w:rPr>
        <w:t>м3</w:t>
      </w:r>
      <w:r w:rsidR="00C12704" w:rsidRPr="00C12704">
        <w:t xml:space="preserve"> </w:t>
      </w:r>
      <w:r w:rsidR="00687566" w:rsidRPr="00C12704">
        <w:t>соответственно</w:t>
      </w:r>
      <w:r w:rsidR="00C12704">
        <w:t xml:space="preserve"> (</w:t>
      </w:r>
      <w:r w:rsidR="00687566" w:rsidRPr="00C12704">
        <w:rPr>
          <w:i/>
          <w:iCs/>
        </w:rPr>
        <w:t>Па</w:t>
      </w:r>
      <w:r w:rsidR="00C12704" w:rsidRPr="00C12704">
        <w:t>);</w:t>
      </w:r>
    </w:p>
    <w:p w:rsidR="00C12704" w:rsidRDefault="00F11663" w:rsidP="00C12704">
      <w:pPr>
        <w:ind w:firstLine="709"/>
      </w:pPr>
      <w:r>
        <w:rPr>
          <w:noProof/>
        </w:rPr>
        <w:pict>
          <v:line id="_x0000_s1058" style="position:absolute;left:0;text-align:left;z-index:251657216" from="468pt,16.65pt" to="468pt,16.65pt">
            <v:stroke endarrow="block"/>
          </v:line>
        </w:pict>
      </w:r>
      <w:r>
        <w:rPr>
          <w:position w:val="-10"/>
        </w:rPr>
        <w:pict>
          <v:shape id="_x0000_i1126" type="#_x0000_t75" style="width:12pt;height:12.75pt">
            <v:imagedata r:id="rId53" o:title=""/>
          </v:shape>
        </w:pict>
      </w:r>
      <w:r w:rsidR="00C12704">
        <w:t>-</w:t>
      </w:r>
      <w:r w:rsidR="00687566" w:rsidRPr="00C12704">
        <w:t xml:space="preserve"> плотность циркулирующей жидкости</w:t>
      </w:r>
      <w:r w:rsidR="00C12704">
        <w:t xml:space="preserve"> (</w:t>
      </w:r>
      <w:r w:rsidR="00687566" w:rsidRPr="00C12704">
        <w:rPr>
          <w:i/>
          <w:iCs/>
        </w:rPr>
        <w:t>кг/м</w:t>
      </w:r>
      <w:r w:rsidR="00687566" w:rsidRPr="00C12704">
        <w:rPr>
          <w:i/>
          <w:iCs/>
          <w:vertAlign w:val="superscript"/>
        </w:rPr>
        <w:t>3</w:t>
      </w:r>
      <w:r w:rsidR="00C12704" w:rsidRPr="00C12704">
        <w:t>);</w:t>
      </w:r>
    </w:p>
    <w:p w:rsidR="00C12704" w:rsidRDefault="00687566" w:rsidP="00C12704">
      <w:pPr>
        <w:ind w:firstLine="709"/>
      </w:pPr>
      <w:r w:rsidRPr="00C12704">
        <w:rPr>
          <w:i/>
          <w:iCs/>
          <w:lang w:val="en-US"/>
        </w:rPr>
        <w:t>g</w:t>
      </w:r>
      <w:r w:rsidRPr="00C12704">
        <w:rPr>
          <w:i/>
          <w:iCs/>
        </w:rPr>
        <w:t xml:space="preserve"> </w:t>
      </w:r>
      <w:r w:rsidR="00C12704">
        <w:rPr>
          <w:i/>
          <w:iCs/>
        </w:rPr>
        <w:t>-</w:t>
      </w:r>
      <w:r w:rsidRPr="00C12704">
        <w:rPr>
          <w:i/>
          <w:iCs/>
        </w:rPr>
        <w:t xml:space="preserve"> </w:t>
      </w:r>
      <w:r w:rsidRPr="00C12704">
        <w:t>ускорение свободного падения</w:t>
      </w:r>
      <w:r w:rsidR="00C12704">
        <w:t xml:space="preserve"> (</w:t>
      </w:r>
      <w:r w:rsidRPr="00C12704">
        <w:rPr>
          <w:i/>
          <w:iCs/>
        </w:rPr>
        <w:t>м/с</w:t>
      </w:r>
      <w:r w:rsidRPr="00C12704">
        <w:rPr>
          <w:i/>
          <w:iCs/>
          <w:vertAlign w:val="superscript"/>
        </w:rPr>
        <w:t>2</w:t>
      </w:r>
      <w:r w:rsidR="00C12704" w:rsidRPr="00C12704">
        <w:t>);</w:t>
      </w:r>
    </w:p>
    <w:p w:rsidR="00C12704" w:rsidRDefault="00F11663" w:rsidP="00C12704">
      <w:pPr>
        <w:ind w:firstLine="709"/>
      </w:pPr>
      <w:r>
        <w:rPr>
          <w:position w:val="-12"/>
          <w:lang w:val="en-US"/>
        </w:rPr>
        <w:pict>
          <v:shape id="_x0000_i1127" type="#_x0000_t75" style="width:41.25pt;height:18pt">
            <v:imagedata r:id="rId88" o:title=""/>
          </v:shape>
        </w:pict>
      </w:r>
      <w:r w:rsidR="00687566" w:rsidRPr="00C12704">
        <w:t xml:space="preserve"> скорость течения жидкости в сечении </w:t>
      </w:r>
      <w:r w:rsidR="00687566" w:rsidRPr="00C12704">
        <w:rPr>
          <w:i/>
          <w:iCs/>
        </w:rPr>
        <w:t>Р</w:t>
      </w:r>
      <w:r w:rsidR="00687566" w:rsidRPr="00C12704">
        <w:rPr>
          <w:i/>
          <w:iCs/>
          <w:vertAlign w:val="subscript"/>
        </w:rPr>
        <w:t>м2</w:t>
      </w:r>
      <w:r w:rsidR="00687566" w:rsidRPr="00C12704">
        <w:rPr>
          <w:i/>
          <w:iCs/>
        </w:rPr>
        <w:t xml:space="preserve"> </w:t>
      </w:r>
      <w:r w:rsidR="00687566" w:rsidRPr="00C12704">
        <w:t xml:space="preserve">и </w:t>
      </w:r>
      <w:r w:rsidR="00687566" w:rsidRPr="00C12704">
        <w:rPr>
          <w:i/>
          <w:iCs/>
        </w:rPr>
        <w:t>Р</w:t>
      </w:r>
      <w:r w:rsidR="00687566" w:rsidRPr="00C12704">
        <w:rPr>
          <w:i/>
          <w:iCs/>
          <w:vertAlign w:val="subscript"/>
        </w:rPr>
        <w:t>м3</w:t>
      </w:r>
      <w:r w:rsidR="00C12704" w:rsidRPr="00C12704">
        <w:t xml:space="preserve"> </w:t>
      </w:r>
      <w:r w:rsidR="00687566" w:rsidRPr="00C12704">
        <w:t>соответственно</w:t>
      </w:r>
      <w:r w:rsidR="00C12704">
        <w:t xml:space="preserve"> (</w:t>
      </w:r>
      <w:r w:rsidR="00687566" w:rsidRPr="00C12704">
        <w:rPr>
          <w:i/>
          <w:iCs/>
        </w:rPr>
        <w:t>м/с</w:t>
      </w:r>
      <w:r w:rsidR="00C12704" w:rsidRPr="00C12704">
        <w:t>);</w:t>
      </w:r>
    </w:p>
    <w:p w:rsidR="00C12704" w:rsidRDefault="00F11663" w:rsidP="00C12704">
      <w:pPr>
        <w:ind w:firstLine="709"/>
      </w:pPr>
      <w:r>
        <w:rPr>
          <w:position w:val="-10"/>
        </w:rPr>
        <w:pict>
          <v:shape id="_x0000_i1128" type="#_x0000_t75" style="width:42pt;height:17.25pt">
            <v:imagedata r:id="rId89" o:title=""/>
          </v:shape>
        </w:pict>
      </w:r>
      <w:r w:rsidR="00687566" w:rsidRPr="00C12704">
        <w:t xml:space="preserve">коэффициенты Кориолиса, которые учитывают неравномерность распределения скоростей в сечениях </w:t>
      </w:r>
      <w:r w:rsidR="00687566" w:rsidRPr="00C12704">
        <w:rPr>
          <w:i/>
          <w:iCs/>
        </w:rPr>
        <w:t>Р</w:t>
      </w:r>
      <w:r w:rsidR="00687566" w:rsidRPr="00C12704">
        <w:rPr>
          <w:i/>
          <w:iCs/>
          <w:vertAlign w:val="subscript"/>
        </w:rPr>
        <w:t>м2</w:t>
      </w:r>
      <w:r w:rsidR="00687566" w:rsidRPr="00C12704">
        <w:rPr>
          <w:i/>
          <w:iCs/>
        </w:rPr>
        <w:t xml:space="preserve"> </w:t>
      </w:r>
      <w:r w:rsidR="00687566" w:rsidRPr="00C12704">
        <w:t xml:space="preserve">и </w:t>
      </w:r>
      <w:r w:rsidR="00687566" w:rsidRPr="00C12704">
        <w:rPr>
          <w:i/>
          <w:iCs/>
        </w:rPr>
        <w:t>Р</w:t>
      </w:r>
      <w:r w:rsidR="00687566" w:rsidRPr="00C12704">
        <w:rPr>
          <w:i/>
          <w:iCs/>
          <w:vertAlign w:val="subscript"/>
        </w:rPr>
        <w:t>м3</w:t>
      </w:r>
      <w:r w:rsidR="00C12704" w:rsidRPr="00C12704">
        <w:t xml:space="preserve"> </w:t>
      </w:r>
      <w:r w:rsidR="00687566" w:rsidRPr="00C12704">
        <w:t>соответственно</w:t>
      </w:r>
      <w:r w:rsidR="00C12704" w:rsidRPr="00C12704">
        <w:t>.</w:t>
      </w:r>
    </w:p>
    <w:p w:rsidR="00C12704" w:rsidRDefault="00F11663" w:rsidP="00C12704">
      <w:pPr>
        <w:ind w:firstLine="709"/>
      </w:pPr>
      <w:r>
        <w:rPr>
          <w:position w:val="-12"/>
        </w:rPr>
        <w:pict>
          <v:shape id="_x0000_i1129" type="#_x0000_t75" style="width:32.25pt;height:18pt">
            <v:imagedata r:id="rId90" o:title=""/>
          </v:shape>
        </w:pict>
      </w:r>
      <w:r w:rsidR="00687566" w:rsidRPr="00C12704">
        <w:t xml:space="preserve"> потери напора на участках между выбранными сечениями</w:t>
      </w:r>
      <w:r w:rsidR="00C12704" w:rsidRPr="00C12704">
        <w:t>.</w:t>
      </w:r>
    </w:p>
    <w:p w:rsidR="0069754B" w:rsidRDefault="0069754B" w:rsidP="00C12704">
      <w:pPr>
        <w:ind w:firstLine="709"/>
      </w:pPr>
    </w:p>
    <w:p w:rsidR="00C12704" w:rsidRPr="00C12704" w:rsidRDefault="00F11663" w:rsidP="00C12704">
      <w:pPr>
        <w:ind w:firstLine="709"/>
      </w:pPr>
      <w:r>
        <w:pict>
          <v:shape id="_x0000_i1130" type="#_x0000_t75" style="width:148.5pt;height:70.5pt">
            <v:imagedata r:id="rId91" o:title=""/>
          </v:shape>
        </w:pict>
      </w:r>
    </w:p>
    <w:p w:rsidR="0069754B" w:rsidRDefault="0069754B" w:rsidP="00C12704">
      <w:pPr>
        <w:ind w:firstLine="709"/>
      </w:pPr>
    </w:p>
    <w:p w:rsidR="00C12704" w:rsidRDefault="00687566" w:rsidP="00C12704">
      <w:pPr>
        <w:ind w:firstLine="709"/>
      </w:pPr>
      <w:r w:rsidRPr="00C12704">
        <w:t xml:space="preserve">Выберем ось трубопровода за начало отсчета, тогда </w:t>
      </w:r>
      <w:r w:rsidR="00F11663">
        <w:rPr>
          <w:position w:val="-12"/>
        </w:rPr>
        <w:pict>
          <v:shape id="_x0000_i1131" type="#_x0000_t75" style="width:57pt;height:18pt">
            <v:imagedata r:id="rId92" o:title=""/>
          </v:shape>
        </w:pict>
      </w:r>
      <w:r w:rsidRPr="00C12704">
        <w:t xml:space="preserve">, </w:t>
      </w:r>
      <w:r w:rsidR="00C12704">
        <w:t>т.к</w:t>
      </w:r>
      <w:r w:rsidR="00C12704" w:rsidRPr="00C12704">
        <w:t xml:space="preserve"> </w:t>
      </w:r>
      <w:r w:rsidRPr="00C12704">
        <w:t>трубопровод горизонтален</w:t>
      </w:r>
      <w:r w:rsidR="00C12704" w:rsidRPr="00C12704">
        <w:t xml:space="preserve">. </w:t>
      </w:r>
      <w:r w:rsidR="00F11663">
        <w:rPr>
          <w:position w:val="-10"/>
        </w:rPr>
        <w:pict>
          <v:shape id="_x0000_i1132" type="#_x0000_t75" style="width:57pt;height:17.25pt">
            <v:imagedata r:id="rId93" o:title=""/>
          </v:shape>
        </w:pict>
      </w:r>
      <w:r w:rsidRPr="00C12704">
        <w:t>,</w:t>
      </w:r>
      <w:r w:rsidR="00C12704">
        <w:t xml:space="preserve"> (</w:t>
      </w:r>
      <w:r w:rsidRPr="00C12704">
        <w:t>для практических расчетов</w:t>
      </w:r>
      <w:r w:rsidR="00C12704" w:rsidRPr="00C12704">
        <w:t>).</w:t>
      </w:r>
    </w:p>
    <w:p w:rsidR="00C12704" w:rsidRDefault="00687566" w:rsidP="00C12704">
      <w:pPr>
        <w:ind w:firstLine="709"/>
      </w:pPr>
      <w:r w:rsidRPr="00C12704">
        <w:t xml:space="preserve">Потери напора между выбранными сечениями </w:t>
      </w:r>
      <w:r w:rsidR="00F11663">
        <w:rPr>
          <w:position w:val="-12"/>
        </w:rPr>
        <w:pict>
          <v:shape id="_x0000_i1133" type="#_x0000_t75" style="width:21pt;height:18pt">
            <v:imagedata r:id="rId94" o:title=""/>
          </v:shape>
        </w:pict>
      </w:r>
      <w:r w:rsidRPr="00C12704">
        <w:t xml:space="preserve"> определяются только потерями напора по длине трубопровода, </w:t>
      </w:r>
      <w:r w:rsidR="00C12704">
        <w:t>т.к</w:t>
      </w:r>
      <w:r w:rsidR="00C12704" w:rsidRPr="00C12704">
        <w:t xml:space="preserve"> </w:t>
      </w:r>
      <w:r w:rsidRPr="00C12704">
        <w:t>местных сопротивлений на данном участке нет</w:t>
      </w:r>
      <w:r w:rsidR="00C12704" w:rsidRPr="00C12704">
        <w:t>.</w:t>
      </w:r>
      <w:r w:rsidR="0069754B">
        <w:t xml:space="preserve"> </w:t>
      </w:r>
      <w:r w:rsidR="00F11663">
        <w:rPr>
          <w:position w:val="-12"/>
          <w:lang w:val="en-US"/>
        </w:rPr>
        <w:pict>
          <v:shape id="_x0000_i1134" type="#_x0000_t75" style="width:39pt;height:18pt">
            <v:imagedata r:id="rId95" o:title=""/>
          </v:shape>
        </w:pict>
      </w:r>
      <w:r w:rsidRPr="00C12704">
        <w:t xml:space="preserve">, </w:t>
      </w:r>
      <w:r w:rsidR="00C12704">
        <w:t>т.к</w:t>
      </w:r>
      <w:r w:rsidR="00C12704" w:rsidRPr="00C12704">
        <w:t xml:space="preserve"> </w:t>
      </w:r>
      <w:r w:rsidRPr="00C12704">
        <w:t xml:space="preserve">расход и площадь поперечного сечения одинаковы для сечений </w:t>
      </w:r>
      <w:r w:rsidRPr="00C12704">
        <w:rPr>
          <w:i/>
          <w:iCs/>
        </w:rPr>
        <w:t>Р</w:t>
      </w:r>
      <w:r w:rsidRPr="00C12704">
        <w:rPr>
          <w:i/>
          <w:iCs/>
          <w:vertAlign w:val="subscript"/>
        </w:rPr>
        <w:t>м2</w:t>
      </w:r>
      <w:r w:rsidRPr="00C12704">
        <w:rPr>
          <w:i/>
          <w:iCs/>
        </w:rPr>
        <w:t xml:space="preserve"> </w:t>
      </w:r>
      <w:r w:rsidRPr="00C12704">
        <w:t xml:space="preserve">и </w:t>
      </w:r>
      <w:r w:rsidRPr="00C12704">
        <w:rPr>
          <w:i/>
          <w:iCs/>
        </w:rPr>
        <w:t>Р</w:t>
      </w:r>
      <w:r w:rsidRPr="00C12704">
        <w:rPr>
          <w:i/>
          <w:iCs/>
          <w:vertAlign w:val="subscript"/>
        </w:rPr>
        <w:t>м3</w:t>
      </w:r>
      <w:r w:rsidR="00C12704" w:rsidRPr="00C12704">
        <w:t xml:space="preserve">. </w:t>
      </w:r>
      <w:r w:rsidRPr="00C12704">
        <w:t>В итоге формула</w:t>
      </w:r>
      <w:r w:rsidR="00C12704">
        <w:t xml:space="preserve"> (</w:t>
      </w:r>
      <w:r w:rsidR="009C53AB" w:rsidRPr="00C12704">
        <w:t>29</w:t>
      </w:r>
      <w:r w:rsidR="00C12704" w:rsidRPr="00C12704">
        <w:t xml:space="preserve">) </w:t>
      </w:r>
      <w:r w:rsidRPr="00C12704">
        <w:t>примет вид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35" type="#_x0000_t75" style="width:315.75pt;height:35.25pt">
            <v:imagedata r:id="rId96" o:title=""/>
          </v:shape>
        </w:pict>
      </w:r>
      <w:r w:rsidR="00C12704">
        <w:t xml:space="preserve"> (</w:t>
      </w:r>
      <w:r w:rsidR="009C53AB" w:rsidRPr="00C12704">
        <w:t>30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687566" w:rsidP="00C12704">
      <w:pPr>
        <w:ind w:firstLine="709"/>
      </w:pPr>
      <w:r w:rsidRPr="00C12704">
        <w:t>Потери напора по длине трубопровода определяется по формуле Дарси-Вейсбаха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36" type="#_x0000_t75" style="width:87pt;height:36pt">
            <v:imagedata r:id="rId97" o:title=""/>
          </v:shape>
        </w:pict>
      </w:r>
      <w:r w:rsidR="00C12704">
        <w:t xml:space="preserve"> (</w:t>
      </w:r>
      <w:r w:rsidR="00687566" w:rsidRPr="00C12704">
        <w:t>3</w:t>
      </w:r>
      <w:r w:rsidR="009C53AB" w:rsidRPr="00C12704">
        <w:t>1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0A0F46" w:rsidP="00C12704">
      <w:pPr>
        <w:ind w:firstLine="709"/>
      </w:pPr>
      <w:r w:rsidRPr="00C12704">
        <w:t>Подставим</w:t>
      </w:r>
      <w:r w:rsidR="00C12704">
        <w:t xml:space="preserve"> (</w:t>
      </w:r>
      <w:r w:rsidRPr="00C12704">
        <w:t>3</w:t>
      </w:r>
      <w:r w:rsidR="009C53AB" w:rsidRPr="00C12704">
        <w:t>1</w:t>
      </w:r>
      <w:r w:rsidR="00C12704" w:rsidRPr="00C12704">
        <w:t xml:space="preserve">) </w:t>
      </w:r>
      <w:r w:rsidRPr="00C12704">
        <w:t>в</w:t>
      </w:r>
      <w:r w:rsidR="00C12704">
        <w:t xml:space="preserve"> (</w:t>
      </w:r>
      <w:r w:rsidR="009C53AB" w:rsidRPr="00C12704">
        <w:t>30</w:t>
      </w:r>
      <w:r w:rsidR="00C12704" w:rsidRPr="00C12704">
        <w:t>):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37" type="#_x0000_t75" style="width:330pt;height:36pt">
            <v:imagedata r:id="rId98" o:title=""/>
          </v:shape>
        </w:pict>
      </w:r>
      <w:r w:rsidR="00C12704">
        <w:t xml:space="preserve"> (</w:t>
      </w:r>
      <w:r w:rsidR="009C53AB" w:rsidRPr="00C12704">
        <w:t>32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0A0F46" w:rsidP="00C12704">
      <w:pPr>
        <w:ind w:firstLine="709"/>
      </w:pPr>
      <w:r w:rsidRPr="00C12704">
        <w:t>Подставим в</w:t>
      </w:r>
      <w:r w:rsidR="00C12704">
        <w:t xml:space="preserve"> (</w:t>
      </w:r>
      <w:r w:rsidR="009C53AB" w:rsidRPr="00C12704">
        <w:t>32</w:t>
      </w:r>
      <w:r w:rsidR="00C12704" w:rsidRPr="00C12704">
        <w:t xml:space="preserve">) </w:t>
      </w:r>
      <w:r w:rsidRPr="00C12704">
        <w:t>значения параметров и получим конечный результат</w:t>
      </w:r>
      <w:r w:rsidR="00C12704" w:rsidRPr="00C12704">
        <w:t>.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28"/>
        </w:rPr>
        <w:pict>
          <v:shape id="_x0000_i1138" type="#_x0000_t75" style="width:317.25pt;height:35.25pt">
            <v:imagedata r:id="rId99" o:title=""/>
          </v:shape>
        </w:pict>
      </w:r>
    </w:p>
    <w:p w:rsidR="0069754B" w:rsidRPr="00C12704" w:rsidRDefault="0069754B" w:rsidP="00C12704">
      <w:pPr>
        <w:ind w:firstLine="709"/>
      </w:pPr>
    </w:p>
    <w:p w:rsidR="00C12704" w:rsidRDefault="000A0F46" w:rsidP="00C12704">
      <w:pPr>
        <w:ind w:firstLine="709"/>
      </w:pPr>
      <w:r w:rsidRPr="00C12704">
        <w:t>Результат заносим в таблицу</w:t>
      </w:r>
      <w:r w:rsidR="00C12704" w:rsidRPr="00C12704">
        <w:t>.</w:t>
      </w:r>
    </w:p>
    <w:p w:rsidR="008E6ED8" w:rsidRPr="00C12704" w:rsidRDefault="008E6ED8" w:rsidP="00C1270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3098"/>
      </w:tblGrid>
      <w:tr w:rsidR="000A0F46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0A0F46" w:rsidRPr="00C12704" w:rsidRDefault="000A0F46" w:rsidP="0069754B">
            <w:pPr>
              <w:pStyle w:val="afb"/>
            </w:pPr>
            <w:r w:rsidRPr="00C12704">
              <w:t>Вариант</w:t>
            </w:r>
          </w:p>
        </w:tc>
        <w:tc>
          <w:tcPr>
            <w:tcW w:w="3098" w:type="dxa"/>
            <w:shd w:val="clear" w:color="auto" w:fill="auto"/>
          </w:tcPr>
          <w:p w:rsidR="000A0F46" w:rsidRPr="00C12704" w:rsidRDefault="000A0F46" w:rsidP="0069754B">
            <w:pPr>
              <w:pStyle w:val="afb"/>
            </w:pPr>
            <w:r w:rsidRPr="00C12704">
              <w:t xml:space="preserve">Значения рм2 </w:t>
            </w:r>
            <w:r w:rsidR="00C12704">
              <w:t>-</w:t>
            </w:r>
            <w:r w:rsidRPr="00C12704">
              <w:t>рм3</w:t>
            </w:r>
            <w:r w:rsidR="00C12704" w:rsidRPr="00C12704">
              <w:t>,</w:t>
            </w:r>
            <w:r w:rsidRPr="00C12704">
              <w:t xml:space="preserve"> кПа</w:t>
            </w:r>
          </w:p>
        </w:tc>
      </w:tr>
      <w:tr w:rsidR="000A0F46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0A0F46" w:rsidRPr="00C12704" w:rsidRDefault="008E6ED8" w:rsidP="0069754B">
            <w:pPr>
              <w:pStyle w:val="afb"/>
            </w:pPr>
            <w:r w:rsidRPr="00C12704">
              <w:t>1</w:t>
            </w:r>
            <w:r w:rsidR="00635B50" w:rsidRPr="00C12704">
              <w:t>3</w:t>
            </w:r>
          </w:p>
        </w:tc>
        <w:tc>
          <w:tcPr>
            <w:tcW w:w="3098" w:type="dxa"/>
            <w:shd w:val="clear" w:color="auto" w:fill="auto"/>
          </w:tcPr>
          <w:p w:rsidR="000A0F46" w:rsidRPr="00B8538B" w:rsidRDefault="00DC280D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10</w:t>
            </w:r>
            <w:r w:rsidRPr="00C12704">
              <w:t>,</w:t>
            </w:r>
            <w:r w:rsidRPr="00B8538B">
              <w:rPr>
                <w:lang w:val="en-US"/>
              </w:rPr>
              <w:t>1</w:t>
            </w:r>
          </w:p>
        </w:tc>
      </w:tr>
    </w:tbl>
    <w:p w:rsidR="008E6ED8" w:rsidRPr="00C12704" w:rsidRDefault="008E6ED8" w:rsidP="00C12704">
      <w:pPr>
        <w:ind w:firstLine="709"/>
        <w:rPr>
          <w:b/>
          <w:bCs/>
        </w:rPr>
      </w:pPr>
    </w:p>
    <w:p w:rsidR="00C12704" w:rsidRPr="00C12704" w:rsidRDefault="00C12704" w:rsidP="0069754B">
      <w:pPr>
        <w:pStyle w:val="2"/>
      </w:pPr>
      <w:bookmarkStart w:id="11" w:name="_Toc262211244"/>
      <w:r>
        <w:t xml:space="preserve">4.6 </w:t>
      </w:r>
      <w:r w:rsidR="00646351" w:rsidRPr="00C12704">
        <w:t>Определение суммарных потерь напора</w:t>
      </w:r>
      <w:r w:rsidR="0069754B">
        <w:t xml:space="preserve"> </w:t>
      </w:r>
      <w:r w:rsidR="00646351" w:rsidRPr="00C12704">
        <w:t>в местных сопротивлениях и их суммарную</w:t>
      </w:r>
      <w:r w:rsidRPr="00C12704">
        <w:t xml:space="preserve"> </w:t>
      </w:r>
      <w:r w:rsidR="00646351" w:rsidRPr="00C12704">
        <w:t>эквивалентную длину</w:t>
      </w:r>
      <w:bookmarkEnd w:id="11"/>
    </w:p>
    <w:p w:rsidR="0069754B" w:rsidRDefault="0069754B" w:rsidP="00C12704">
      <w:pPr>
        <w:ind w:firstLine="709"/>
      </w:pPr>
    </w:p>
    <w:p w:rsidR="00C12704" w:rsidRDefault="00646351" w:rsidP="00C12704">
      <w:pPr>
        <w:ind w:firstLine="709"/>
      </w:pPr>
      <w:r w:rsidRPr="00C12704">
        <w:t>Потери напора в местных сопротивлениях складываются из потерь на фланце, в угольниках, расходомера Вентури, на задвижках и выходе из трубы</w:t>
      </w:r>
      <w:r w:rsidR="00C12704" w:rsidRPr="00C12704">
        <w:t xml:space="preserve">. </w:t>
      </w:r>
      <w:r w:rsidRPr="00C12704">
        <w:t>Из справочника найдём значения коэффициента местных сопротивлений</w:t>
      </w:r>
      <w:r w:rsidR="00C12704" w:rsidRPr="00C12704">
        <w:t xml:space="preserve">: </w:t>
      </w:r>
      <w:r w:rsidR="00F11663">
        <w:rPr>
          <w:position w:val="-14"/>
        </w:rPr>
        <w:pict>
          <v:shape id="_x0000_i1139" type="#_x0000_t75" style="width:219.75pt;height:18.75pt">
            <v:imagedata r:id="rId100" o:title=""/>
          </v:shape>
        </w:pict>
      </w:r>
      <w:r w:rsidR="00C12704" w:rsidRPr="00C12704">
        <w:t>.</w:t>
      </w:r>
    </w:p>
    <w:p w:rsidR="00C12704" w:rsidRDefault="00646351" w:rsidP="00C12704">
      <w:pPr>
        <w:ind w:firstLine="709"/>
      </w:pPr>
      <w:r w:rsidRPr="00C12704">
        <w:t>Запишем формулу Вейсбаха для нагнетательной линии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28"/>
        </w:rPr>
        <w:pict>
          <v:shape id="_x0000_i1140" type="#_x0000_t75" style="width:99.75pt;height:35.25pt">
            <v:imagedata r:id="rId101" o:title=""/>
          </v:shape>
        </w:pict>
      </w:r>
      <w:r w:rsidR="00646351" w:rsidRPr="00C12704">
        <w:t>,</w:t>
      </w:r>
    </w:p>
    <w:p w:rsidR="0069754B" w:rsidRPr="00C12704" w:rsidRDefault="0069754B" w:rsidP="00C12704">
      <w:pPr>
        <w:ind w:firstLine="709"/>
      </w:pPr>
    </w:p>
    <w:p w:rsidR="00C12704" w:rsidRDefault="00646351" w:rsidP="00C12704">
      <w:pPr>
        <w:ind w:firstLine="709"/>
      </w:pPr>
      <w:r w:rsidRPr="00C12704">
        <w:t xml:space="preserve">где </w:t>
      </w:r>
      <w:r w:rsidR="00F11663">
        <w:rPr>
          <w:position w:val="-6"/>
        </w:rPr>
        <w:pict>
          <v:shape id="_x0000_i1141" type="#_x0000_t75" style="width:18.75pt;height:11.25pt">
            <v:imagedata r:id="rId102" o:title=""/>
          </v:shape>
        </w:pict>
      </w:r>
      <w:r w:rsidRPr="00C12704">
        <w:t xml:space="preserve"> количество местных сопротивлений на рассматриваемом участке</w:t>
      </w:r>
      <w:r w:rsidR="00C12704" w:rsidRPr="00C12704">
        <w:t xml:space="preserve">. </w:t>
      </w:r>
      <w:r w:rsidRPr="00C12704">
        <w:t>В нашем случае имеем</w:t>
      </w:r>
      <w:r w:rsidR="00C12704">
        <w:t xml:space="preserve"> (</w:t>
      </w:r>
      <w:r w:rsidRPr="00C12704">
        <w:t>с учетом</w:t>
      </w:r>
      <w:r w:rsidR="00C12704" w:rsidRPr="00C12704">
        <w:t xml:space="preserve"> </w:t>
      </w:r>
      <w:r w:rsidR="00F11663">
        <w:rPr>
          <w:position w:val="-26"/>
        </w:rPr>
        <w:pict>
          <v:shape id="_x0000_i1142" type="#_x0000_t75" style="width:66.75pt;height:33.75pt">
            <v:imagedata r:id="rId103" o:title=""/>
          </v:shape>
        </w:pic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43" type="#_x0000_t75" style="width:366.75pt;height:39.75pt">
            <v:imagedata r:id="rId104" o:title=""/>
          </v:shape>
        </w:pict>
      </w:r>
      <w:r w:rsidR="00C12704">
        <w:t xml:space="preserve"> (</w:t>
      </w:r>
      <w:r w:rsidR="00022DD2" w:rsidRPr="00C12704">
        <w:t>33</w:t>
      </w:r>
      <w:r w:rsidR="00C12704" w:rsidRPr="00C12704">
        <w:t>)</w:t>
      </w:r>
    </w:p>
    <w:p w:rsidR="009D1504" w:rsidRPr="00C12704" w:rsidRDefault="00F11663" w:rsidP="00C12704">
      <w:pPr>
        <w:ind w:firstLine="709"/>
      </w:pPr>
      <w:r>
        <w:rPr>
          <w:position w:val="-28"/>
        </w:rPr>
        <w:pict>
          <v:shape id="_x0000_i1144" type="#_x0000_t75" style="width:366.75pt;height:34.5pt">
            <v:imagedata r:id="rId105" o:title=""/>
          </v:shape>
        </w:pict>
      </w:r>
    </w:p>
    <w:p w:rsidR="0069754B" w:rsidRDefault="0069754B" w:rsidP="00C12704">
      <w:pPr>
        <w:ind w:firstLine="709"/>
      </w:pPr>
    </w:p>
    <w:p w:rsidR="00C66B3C" w:rsidRPr="00C12704" w:rsidRDefault="00646351" w:rsidP="00C12704">
      <w:pPr>
        <w:ind w:firstLine="709"/>
      </w:pPr>
      <w:r w:rsidRPr="00C12704">
        <w:t xml:space="preserve">Потери напора в местных сопротивлениях можно выразить через эквивалентную длину, </w:t>
      </w:r>
      <w:r w:rsidR="00C12704">
        <w:t>т.е.</w:t>
      </w:r>
      <w:r w:rsidR="00C12704" w:rsidRPr="00C12704">
        <w:t xml:space="preserve"> </w:t>
      </w:r>
      <w:r w:rsidRPr="00C12704">
        <w:t xml:space="preserve">такую </w:t>
      </w:r>
      <w:r w:rsidR="00C66B3C" w:rsidRPr="00C12704">
        <w:t>длину трубопровода, для которой</w:t>
      </w:r>
    </w:p>
    <w:p w:rsidR="0069754B" w:rsidRDefault="0069754B" w:rsidP="00C12704">
      <w:pPr>
        <w:ind w:firstLine="709"/>
      </w:pPr>
    </w:p>
    <w:p w:rsidR="00646351" w:rsidRPr="00C12704" w:rsidRDefault="00F11663" w:rsidP="00C12704">
      <w:pPr>
        <w:ind w:firstLine="709"/>
      </w:pPr>
      <w:r>
        <w:rPr>
          <w:position w:val="-14"/>
        </w:rPr>
        <w:pict>
          <v:shape id="_x0000_i1145" type="#_x0000_t75" style="width:62.25pt;height:21pt">
            <v:imagedata r:id="rId106" o:title=""/>
          </v:shape>
        </w:pict>
      </w:r>
      <w:r w:rsidR="00C12704" w:rsidRPr="00C12704">
        <w:t xml:space="preserve"> </w:t>
      </w:r>
      <w:r w:rsidR="00C66B3C" w:rsidRPr="00C12704">
        <w:t>и</w:t>
      </w:r>
      <w:r w:rsidR="00C12704" w:rsidRPr="00C12704">
        <w:t xml:space="preserve"> </w:t>
      </w:r>
      <w:r>
        <w:rPr>
          <w:position w:val="-24"/>
        </w:rPr>
        <w:pict>
          <v:shape id="_x0000_i1146" type="#_x0000_t75" style="width:48.75pt;height:30.75pt">
            <v:imagedata r:id="rId107" o:title=""/>
          </v:shape>
        </w:pict>
      </w:r>
    </w:p>
    <w:p w:rsidR="0069754B" w:rsidRDefault="0069754B" w:rsidP="00C12704">
      <w:pPr>
        <w:ind w:firstLine="709"/>
      </w:pPr>
    </w:p>
    <w:p w:rsidR="00C12704" w:rsidRDefault="00646351" w:rsidP="00C12704">
      <w:pPr>
        <w:ind w:firstLine="709"/>
      </w:pPr>
      <w:r w:rsidRPr="00C12704">
        <w:t>Суммарная эквивалентная длина определяется по формуле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47" type="#_x0000_t75" style="width:372.75pt;height:38.25pt">
            <v:imagedata r:id="rId108" o:title=""/>
          </v:shape>
        </w:pict>
      </w:r>
      <w:r w:rsidR="00C12704">
        <w:t xml:space="preserve"> (</w:t>
      </w:r>
      <w:r w:rsidR="00022DD2" w:rsidRPr="00C12704">
        <w:t>34</w:t>
      </w:r>
      <w:r w:rsidR="00C12704" w:rsidRPr="00C12704">
        <w:t>)</w:t>
      </w:r>
    </w:p>
    <w:p w:rsidR="00C12704" w:rsidRPr="00C12704" w:rsidRDefault="00F11663" w:rsidP="00C12704">
      <w:pPr>
        <w:ind w:firstLine="709"/>
      </w:pPr>
      <w:r>
        <w:rPr>
          <w:position w:val="-28"/>
        </w:rPr>
        <w:pict>
          <v:shape id="_x0000_i1148" type="#_x0000_t75" style="width:354pt;height:33pt">
            <v:imagedata r:id="rId109" o:title=""/>
          </v:shape>
        </w:pict>
      </w:r>
    </w:p>
    <w:p w:rsidR="0069754B" w:rsidRDefault="0069754B" w:rsidP="00C12704">
      <w:pPr>
        <w:ind w:firstLine="709"/>
      </w:pPr>
    </w:p>
    <w:p w:rsidR="00C12704" w:rsidRDefault="00646351" w:rsidP="00C12704">
      <w:pPr>
        <w:ind w:firstLine="709"/>
      </w:pPr>
      <w:r w:rsidRPr="00C12704">
        <w:t>Подставим значения параметров</w:t>
      </w:r>
      <w:r w:rsidR="00C12704" w:rsidRPr="00C12704">
        <w:t xml:space="preserve"> </w:t>
      </w:r>
      <w:r w:rsidRPr="00C12704">
        <w:t>и найдем необходимые величины</w:t>
      </w:r>
      <w:r w:rsidR="00C12704" w:rsidRPr="00C12704">
        <w:t>.</w:t>
      </w:r>
    </w:p>
    <w:p w:rsidR="00646351" w:rsidRPr="00C12704" w:rsidRDefault="00646351" w:rsidP="00C1270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558"/>
        <w:gridCol w:w="1260"/>
      </w:tblGrid>
      <w:tr w:rsidR="00646351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646351" w:rsidRPr="00C12704" w:rsidRDefault="00646351" w:rsidP="0069754B">
            <w:pPr>
              <w:pStyle w:val="afb"/>
            </w:pPr>
            <w:r w:rsidRPr="00C12704">
              <w:t>Вариант</w:t>
            </w:r>
          </w:p>
        </w:tc>
        <w:tc>
          <w:tcPr>
            <w:tcW w:w="2558" w:type="dxa"/>
            <w:shd w:val="clear" w:color="auto" w:fill="auto"/>
          </w:tcPr>
          <w:p w:rsidR="00646351" w:rsidRPr="00C12704" w:rsidRDefault="00646351" w:rsidP="0069754B">
            <w:pPr>
              <w:pStyle w:val="afb"/>
            </w:pPr>
            <w:r w:rsidRPr="00C12704">
              <w:t xml:space="preserve">Значение </w:t>
            </w:r>
            <w:r w:rsidRPr="00B8538B">
              <w:rPr>
                <w:lang w:val="en-US"/>
              </w:rPr>
              <w:t>h</w:t>
            </w:r>
            <w:r w:rsidRPr="00C12704">
              <w:t>м сопр, м</w:t>
            </w:r>
          </w:p>
        </w:tc>
        <w:tc>
          <w:tcPr>
            <w:tcW w:w="1260" w:type="dxa"/>
            <w:shd w:val="clear" w:color="auto" w:fill="auto"/>
          </w:tcPr>
          <w:p w:rsidR="00646351" w:rsidRPr="00B8538B" w:rsidRDefault="00646351" w:rsidP="0069754B">
            <w:pPr>
              <w:pStyle w:val="afb"/>
              <w:rPr>
                <w:lang w:val="en-US"/>
              </w:rPr>
            </w:pPr>
            <w:r w:rsidRPr="00C12704">
              <w:t xml:space="preserve">Σ </w:t>
            </w:r>
            <w:r w:rsidRPr="00B8538B">
              <w:rPr>
                <w:lang w:val="en-US"/>
              </w:rPr>
              <w:t>l</w:t>
            </w:r>
            <w:r w:rsidRPr="00C12704">
              <w:t>экв</w:t>
            </w:r>
            <w:r w:rsidR="00C12704" w:rsidRPr="00C12704">
              <w:t>,</w:t>
            </w:r>
            <w:r w:rsidRPr="00C12704">
              <w:t xml:space="preserve"> м</w:t>
            </w:r>
          </w:p>
        </w:tc>
      </w:tr>
      <w:tr w:rsidR="00646351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646351" w:rsidRPr="00C12704" w:rsidRDefault="008E6ED8" w:rsidP="0069754B">
            <w:pPr>
              <w:pStyle w:val="afb"/>
            </w:pPr>
            <w:r w:rsidRPr="00C12704">
              <w:t>1</w:t>
            </w:r>
            <w:r w:rsidR="00635B50" w:rsidRPr="00C12704">
              <w:t>3</w:t>
            </w:r>
          </w:p>
        </w:tc>
        <w:tc>
          <w:tcPr>
            <w:tcW w:w="2558" w:type="dxa"/>
            <w:shd w:val="clear" w:color="auto" w:fill="auto"/>
          </w:tcPr>
          <w:p w:rsidR="00646351" w:rsidRPr="00C12704" w:rsidRDefault="00CB39CC" w:rsidP="0069754B">
            <w:pPr>
              <w:pStyle w:val="afb"/>
            </w:pPr>
            <w:r w:rsidRPr="00C12704">
              <w:t>0,855</w:t>
            </w:r>
          </w:p>
        </w:tc>
        <w:tc>
          <w:tcPr>
            <w:tcW w:w="1260" w:type="dxa"/>
            <w:shd w:val="clear" w:color="auto" w:fill="auto"/>
          </w:tcPr>
          <w:p w:rsidR="00646351" w:rsidRPr="00C12704" w:rsidRDefault="00CB39CC" w:rsidP="0069754B">
            <w:pPr>
              <w:pStyle w:val="afb"/>
            </w:pPr>
            <w:r w:rsidRPr="00C12704">
              <w:t>28,91</w:t>
            </w:r>
          </w:p>
        </w:tc>
      </w:tr>
    </w:tbl>
    <w:p w:rsidR="00C12704" w:rsidRPr="00C12704" w:rsidRDefault="00C12704" w:rsidP="00C12704">
      <w:pPr>
        <w:ind w:firstLine="709"/>
        <w:rPr>
          <w:b/>
          <w:bCs/>
        </w:rPr>
      </w:pPr>
    </w:p>
    <w:p w:rsidR="00C12704" w:rsidRPr="00C12704" w:rsidRDefault="00C12704" w:rsidP="0069754B">
      <w:pPr>
        <w:pStyle w:val="2"/>
      </w:pPr>
      <w:bookmarkStart w:id="12" w:name="_Toc262211245"/>
      <w:r>
        <w:t xml:space="preserve">4.7 </w:t>
      </w:r>
      <w:r w:rsidR="005D3E20" w:rsidRPr="00C12704">
        <w:t xml:space="preserve">Определение необходимого диаметра самотечного трубопровода </w:t>
      </w:r>
      <w:r w:rsidR="005D3E20" w:rsidRPr="00C12704">
        <w:rPr>
          <w:lang w:val="en-US"/>
        </w:rPr>
        <w:t>d</w:t>
      </w:r>
      <w:r w:rsidR="005D3E20" w:rsidRPr="00C12704">
        <w:t>с, обеспечивающего установление заданного постоянного уровня в верхнем резервуаре Н3</w:t>
      </w:r>
      <w:bookmarkEnd w:id="12"/>
    </w:p>
    <w:p w:rsidR="0069754B" w:rsidRDefault="0069754B" w:rsidP="00C12704">
      <w:pPr>
        <w:ind w:firstLine="709"/>
      </w:pPr>
    </w:p>
    <w:p w:rsidR="00C12704" w:rsidRDefault="004D332D" w:rsidP="00C12704">
      <w:pPr>
        <w:ind w:firstLine="709"/>
      </w:pPr>
      <w:r w:rsidRPr="00C12704">
        <w:t xml:space="preserve">Для определения </w:t>
      </w:r>
      <w:r w:rsidRPr="00C12704">
        <w:rPr>
          <w:lang w:val="en-US"/>
        </w:rPr>
        <w:t>d</w:t>
      </w:r>
      <w:r w:rsidRPr="00C12704">
        <w:t>с</w:t>
      </w:r>
      <w:r w:rsidR="00C12704" w:rsidRPr="00C12704">
        <w:t xml:space="preserve"> </w:t>
      </w:r>
      <w:r w:rsidRPr="00C12704">
        <w:t>используется графоаналитический способ решения с использованием ПК</w:t>
      </w:r>
      <w:r w:rsidR="00C12704">
        <w:t xml:space="preserve"> (</w:t>
      </w:r>
      <w:r w:rsidRPr="00C12704">
        <w:t xml:space="preserve">программа </w:t>
      </w:r>
      <w:r w:rsidRPr="00C12704">
        <w:rPr>
          <w:lang w:val="en-US"/>
        </w:rPr>
        <w:t>Microsoft</w:t>
      </w:r>
      <w:r w:rsidRPr="00C12704">
        <w:t xml:space="preserve"> </w:t>
      </w:r>
      <w:r w:rsidRPr="00C12704">
        <w:rPr>
          <w:lang w:val="en-US"/>
        </w:rPr>
        <w:t>Excel</w:t>
      </w:r>
      <w:r w:rsidR="00C12704" w:rsidRPr="00C12704">
        <w:t xml:space="preserve">). </w:t>
      </w:r>
      <w:r w:rsidR="005D3E20" w:rsidRPr="00C12704">
        <w:t xml:space="preserve">Задаемся интервалом </w:t>
      </w:r>
      <w:r w:rsidR="005D3E20" w:rsidRPr="00C12704">
        <w:rPr>
          <w:lang w:val="en-US"/>
        </w:rPr>
        <w:t>dci</w:t>
      </w:r>
      <w:r w:rsidR="00C12704" w:rsidRPr="00C12704">
        <w:t xml:space="preserve"> </w:t>
      </w:r>
      <w:r w:rsidR="005D3E20" w:rsidRPr="00C12704">
        <w:t xml:space="preserve">от 1 мм до 200 мм с шагом </w:t>
      </w:r>
      <w:r w:rsidR="00AB29D3" w:rsidRPr="00C12704">
        <w:t>1</w:t>
      </w:r>
      <w:r w:rsidR="005D3E20" w:rsidRPr="00C12704">
        <w:t xml:space="preserve"> мм</w:t>
      </w:r>
      <w:r w:rsidR="00C12704" w:rsidRPr="00C12704">
        <w:t xml:space="preserve">. </w:t>
      </w:r>
      <w:r w:rsidR="005D3E20" w:rsidRPr="00C12704">
        <w:t>И для каждого варианта рассчитываются потери напора, возникающие при прохождении</w:t>
      </w:r>
      <w:r w:rsidR="00C12704" w:rsidRPr="00C12704">
        <w:t xml:space="preserve"> </w:t>
      </w:r>
      <w:r w:rsidR="005D3E20" w:rsidRPr="00C12704">
        <w:t>жидкости по самотечному трубопроводу</w:t>
      </w:r>
      <w:r w:rsidR="00C12704" w:rsidRPr="00C12704">
        <w:t>.</w:t>
      </w:r>
    </w:p>
    <w:p w:rsidR="00C12704" w:rsidRDefault="005D3E20" w:rsidP="00C12704">
      <w:pPr>
        <w:ind w:firstLine="709"/>
      </w:pPr>
      <w:r w:rsidRPr="00C12704">
        <w:t>Потери напора определяются по формуле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30"/>
        </w:rPr>
        <w:pict>
          <v:shape id="_x0000_i1149" type="#_x0000_t75" style="width:99pt;height:36pt">
            <v:imagedata r:id="rId110" o:title=""/>
          </v:shape>
        </w:pict>
      </w:r>
      <w:r w:rsidR="00C12704" w:rsidRPr="00C12704">
        <w:t>,</w:t>
      </w:r>
    </w:p>
    <w:p w:rsidR="0069754B" w:rsidRDefault="0069754B" w:rsidP="00C12704">
      <w:pPr>
        <w:ind w:firstLine="709"/>
      </w:pPr>
    </w:p>
    <w:p w:rsidR="00C12704" w:rsidRDefault="005D3E20" w:rsidP="00C12704">
      <w:pPr>
        <w:ind w:firstLine="709"/>
      </w:pPr>
      <w:r w:rsidRPr="00C12704">
        <w:t xml:space="preserve">где </w:t>
      </w:r>
      <w:r w:rsidRPr="00C12704">
        <w:rPr>
          <w:lang w:val="en-US"/>
        </w:rPr>
        <w:t>l</w:t>
      </w:r>
      <w:r w:rsidRPr="00C12704">
        <w:t xml:space="preserve">экв </w:t>
      </w:r>
      <w:r w:rsidR="00C12704">
        <w:t>-</w:t>
      </w:r>
      <w:r w:rsidRPr="00C12704">
        <w:t xml:space="preserve"> суммарная эквивалентная длина местных сопротивлений самотечного трубопровода</w:t>
      </w:r>
      <w:r w:rsidR="00C12704" w:rsidRPr="00C12704">
        <w:t>.</w:t>
      </w:r>
    </w:p>
    <w:p w:rsidR="00C12704" w:rsidRDefault="009D0B3A" w:rsidP="00C12704">
      <w:pPr>
        <w:ind w:firstLine="709"/>
      </w:pPr>
      <w:r w:rsidRPr="00C12704">
        <w:t>Вычислим поэтапно потери напора для d</w:t>
      </w:r>
      <w:r w:rsidRPr="00C12704">
        <w:rPr>
          <w:vertAlign w:val="subscript"/>
          <w:lang w:val="en-US"/>
        </w:rPr>
        <w:t>c</w:t>
      </w:r>
      <w:r w:rsidRPr="00C12704">
        <w:t xml:space="preserve"> от 0 до </w:t>
      </w:r>
      <w:r w:rsidR="00AB29D3" w:rsidRPr="00C12704">
        <w:t>2</w:t>
      </w:r>
      <w:r w:rsidRPr="00C12704">
        <w:t>00 мм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9F5A9E" w:rsidRPr="00C12704" w:rsidRDefault="00F11663" w:rsidP="00C12704">
      <w:pPr>
        <w:ind w:firstLine="709"/>
      </w:pPr>
      <w:r>
        <w:rPr>
          <w:position w:val="-50"/>
        </w:rPr>
        <w:pict>
          <v:shape id="_x0000_i1150" type="#_x0000_t75" style="width:384pt;height:49.5pt">
            <v:imagedata r:id="rId111" o:title=""/>
          </v:shape>
        </w:pict>
      </w:r>
    </w:p>
    <w:p w:rsidR="00C12704" w:rsidRPr="00C12704" w:rsidRDefault="00F11663" w:rsidP="00C12704">
      <w:pPr>
        <w:ind w:firstLine="709"/>
      </w:pPr>
      <w:r>
        <w:rPr>
          <w:position w:val="-124"/>
        </w:rPr>
        <w:pict>
          <v:shape id="_x0000_i1151" type="#_x0000_t75" style="width:339.75pt;height:129.75pt">
            <v:imagedata r:id="rId112" o:title=""/>
          </v:shape>
        </w:pict>
      </w:r>
    </w:p>
    <w:p w:rsidR="0069754B" w:rsidRDefault="0069754B" w:rsidP="00C12704">
      <w:pPr>
        <w:ind w:firstLine="709"/>
      </w:pPr>
    </w:p>
    <w:p w:rsidR="00C12704" w:rsidRDefault="005D3E20" w:rsidP="00C12704">
      <w:pPr>
        <w:ind w:firstLine="709"/>
      </w:pPr>
      <w:r w:rsidRPr="00C12704">
        <w:t xml:space="preserve">По результатам вычисления </w:t>
      </w:r>
      <w:r w:rsidRPr="00C12704">
        <w:rPr>
          <w:lang w:val="en-US"/>
        </w:rPr>
        <w:t>d</w:t>
      </w:r>
      <w:r w:rsidRPr="00C12704">
        <w:t>с составим таблицу</w:t>
      </w:r>
      <w:r w:rsidR="00C12704" w:rsidRPr="00C12704">
        <w:t xml:space="preserve"> </w:t>
      </w:r>
      <w:r w:rsidRPr="00C12704">
        <w:t xml:space="preserve">и построим график зависимости </w:t>
      </w:r>
      <w:r w:rsidRPr="00C12704">
        <w:rPr>
          <w:lang w:val="en-US"/>
        </w:rPr>
        <w:t>h</w:t>
      </w:r>
      <w:r w:rsidRPr="00C12704">
        <w:t>=</w:t>
      </w:r>
      <w:r w:rsidRPr="00C12704">
        <w:rPr>
          <w:lang w:val="en-US"/>
        </w:rPr>
        <w:t>f</w:t>
      </w:r>
      <w:r w:rsidR="00C12704">
        <w:t xml:space="preserve"> (</w:t>
      </w:r>
      <w:r w:rsidRPr="00C12704">
        <w:rPr>
          <w:lang w:val="en-US"/>
        </w:rPr>
        <w:t>dc</w:t>
      </w:r>
      <w:r w:rsidR="00C12704" w:rsidRPr="00C12704">
        <w:t>).</w:t>
      </w:r>
    </w:p>
    <w:p w:rsidR="009D07AE" w:rsidRPr="00C12704" w:rsidRDefault="009D07AE" w:rsidP="00C12704">
      <w:pPr>
        <w:ind w:firstLine="709"/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986"/>
        <w:gridCol w:w="846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D48DF" w:rsidRPr="00C12704" w:rsidTr="00B8538B">
        <w:trPr>
          <w:jc w:val="center"/>
        </w:trPr>
        <w:tc>
          <w:tcPr>
            <w:tcW w:w="94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B8538B">
              <w:rPr>
                <w:lang w:val="en-US"/>
              </w:rPr>
              <w:t>d</w:t>
            </w:r>
            <w:r w:rsidRPr="00B8538B">
              <w:rPr>
                <w:vertAlign w:val="subscript"/>
                <w:lang w:val="en-US"/>
              </w:rPr>
              <w:t>c</w:t>
            </w:r>
            <w:r w:rsidRPr="00C12704">
              <w:t>, мм</w:t>
            </w:r>
          </w:p>
        </w:tc>
        <w:tc>
          <w:tcPr>
            <w:tcW w:w="986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20</w:t>
            </w:r>
          </w:p>
        </w:tc>
        <w:tc>
          <w:tcPr>
            <w:tcW w:w="846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40</w:t>
            </w:r>
          </w:p>
        </w:tc>
        <w:tc>
          <w:tcPr>
            <w:tcW w:w="784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60</w:t>
            </w:r>
          </w:p>
        </w:tc>
        <w:tc>
          <w:tcPr>
            <w:tcW w:w="784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80</w:t>
            </w:r>
          </w:p>
        </w:tc>
        <w:tc>
          <w:tcPr>
            <w:tcW w:w="784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120</w:t>
            </w:r>
          </w:p>
        </w:tc>
        <w:tc>
          <w:tcPr>
            <w:tcW w:w="784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140</w:t>
            </w:r>
          </w:p>
        </w:tc>
        <w:tc>
          <w:tcPr>
            <w:tcW w:w="784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160</w:t>
            </w:r>
          </w:p>
        </w:tc>
        <w:tc>
          <w:tcPr>
            <w:tcW w:w="784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180</w:t>
            </w:r>
          </w:p>
        </w:tc>
        <w:tc>
          <w:tcPr>
            <w:tcW w:w="784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200</w:t>
            </w:r>
          </w:p>
        </w:tc>
      </w:tr>
      <w:tr w:rsidR="004D48DF" w:rsidRPr="00C12704" w:rsidTr="00B8538B">
        <w:trPr>
          <w:jc w:val="center"/>
        </w:trPr>
        <w:tc>
          <w:tcPr>
            <w:tcW w:w="94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B8538B">
              <w:rPr>
                <w:lang w:val="en-US"/>
              </w:rPr>
              <w:t xml:space="preserve">h, </w:t>
            </w:r>
            <w:r w:rsidRPr="00C12704">
              <w:t>мм</w:t>
            </w:r>
          </w:p>
        </w:tc>
        <w:tc>
          <w:tcPr>
            <w:tcW w:w="986" w:type="dxa"/>
            <w:shd w:val="clear" w:color="auto" w:fill="auto"/>
          </w:tcPr>
          <w:p w:rsidR="004D48DF" w:rsidRPr="00B8538B" w:rsidRDefault="004D48DF" w:rsidP="0069754B">
            <w:pPr>
              <w:pStyle w:val="afb"/>
              <w:rPr>
                <w:lang w:val="en-US"/>
              </w:rPr>
            </w:pPr>
            <w:r w:rsidRPr="00B8538B">
              <w:rPr>
                <w:lang w:val="en-US"/>
              </w:rPr>
              <w:t>879</w:t>
            </w:r>
            <w:r w:rsidRPr="00C12704">
              <w:t>,</w:t>
            </w:r>
            <w:r w:rsidRPr="00B8538B">
              <w:rPr>
                <w:lang w:val="en-US"/>
              </w:rPr>
              <w:t>69</w:t>
            </w:r>
          </w:p>
        </w:tc>
        <w:tc>
          <w:tcPr>
            <w:tcW w:w="846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C12704">
              <w:t>27,50</w:t>
            </w:r>
          </w:p>
        </w:tc>
        <w:tc>
          <w:tcPr>
            <w:tcW w:w="78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C12704">
              <w:t>3,62</w:t>
            </w:r>
          </w:p>
        </w:tc>
        <w:tc>
          <w:tcPr>
            <w:tcW w:w="78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C12704">
              <w:t>0,86</w:t>
            </w:r>
          </w:p>
        </w:tc>
        <w:tc>
          <w:tcPr>
            <w:tcW w:w="78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C12704">
              <w:t>0,28</w:t>
            </w:r>
          </w:p>
        </w:tc>
        <w:tc>
          <w:tcPr>
            <w:tcW w:w="78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C12704">
              <w:t>0,11</w:t>
            </w:r>
          </w:p>
        </w:tc>
        <w:tc>
          <w:tcPr>
            <w:tcW w:w="78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C12704">
              <w:t>0,05</w:t>
            </w:r>
          </w:p>
        </w:tc>
        <w:tc>
          <w:tcPr>
            <w:tcW w:w="78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C12704">
              <w:t>0,03</w:t>
            </w:r>
          </w:p>
        </w:tc>
        <w:tc>
          <w:tcPr>
            <w:tcW w:w="78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C12704">
              <w:t>0,01</w:t>
            </w:r>
          </w:p>
        </w:tc>
        <w:tc>
          <w:tcPr>
            <w:tcW w:w="784" w:type="dxa"/>
            <w:shd w:val="clear" w:color="auto" w:fill="auto"/>
          </w:tcPr>
          <w:p w:rsidR="004D48DF" w:rsidRPr="00C12704" w:rsidRDefault="004D48DF" w:rsidP="0069754B">
            <w:pPr>
              <w:pStyle w:val="afb"/>
            </w:pPr>
            <w:r w:rsidRPr="00C12704">
              <w:t>0,01</w:t>
            </w:r>
          </w:p>
        </w:tc>
      </w:tr>
    </w:tbl>
    <w:p w:rsidR="0069754B" w:rsidRDefault="0069754B" w:rsidP="00C12704">
      <w:pPr>
        <w:ind w:firstLine="709"/>
      </w:pPr>
    </w:p>
    <w:p w:rsidR="00C12704" w:rsidRDefault="0069754B" w:rsidP="00C12704">
      <w:pPr>
        <w:ind w:firstLine="709"/>
      </w:pPr>
      <w:r>
        <w:br w:type="page"/>
      </w:r>
      <w:r w:rsidR="006541BB" w:rsidRPr="00C12704">
        <w:t xml:space="preserve">График зависимости </w:t>
      </w:r>
      <w:r w:rsidR="006541BB" w:rsidRPr="00C12704">
        <w:rPr>
          <w:lang w:val="en-US"/>
        </w:rPr>
        <w:t>h</w:t>
      </w:r>
      <w:r w:rsidR="006541BB" w:rsidRPr="00C12704">
        <w:t>=</w:t>
      </w:r>
      <w:r w:rsidR="006541BB" w:rsidRPr="00C12704">
        <w:rPr>
          <w:lang w:val="en-US"/>
        </w:rPr>
        <w:t>f</w:t>
      </w:r>
      <w:r w:rsidR="00C12704">
        <w:t xml:space="preserve"> (</w:t>
      </w:r>
      <w:r w:rsidR="006541BB" w:rsidRPr="00C12704">
        <w:rPr>
          <w:lang w:val="en-US"/>
        </w:rPr>
        <w:t>d</w:t>
      </w:r>
      <w:r w:rsidR="006541BB" w:rsidRPr="00C12704">
        <w:rPr>
          <w:vertAlign w:val="subscript"/>
          <w:lang w:val="en-US"/>
        </w:rPr>
        <w:t>c</w:t>
      </w:r>
      <w:r w:rsidR="00C12704" w:rsidRPr="00C12704">
        <w:t>)</w:t>
      </w:r>
    </w:p>
    <w:p w:rsidR="00C12704" w:rsidRPr="00C12704" w:rsidRDefault="00F11663" w:rsidP="00C12704">
      <w:pPr>
        <w:ind w:firstLine="709"/>
      </w:pPr>
      <w:r>
        <w:pict>
          <v:shape id="_x0000_i1152" type="#_x0000_t75" style="width:366pt;height:213pt">
            <v:imagedata r:id="rId113" o:title=""/>
          </v:shape>
        </w:pict>
      </w:r>
    </w:p>
    <w:p w:rsidR="0069754B" w:rsidRDefault="0069754B" w:rsidP="00C12704">
      <w:pPr>
        <w:ind w:firstLine="709"/>
      </w:pPr>
    </w:p>
    <w:p w:rsidR="00C12704" w:rsidRDefault="00DE05EA" w:rsidP="00C12704">
      <w:pPr>
        <w:ind w:firstLine="709"/>
      </w:pPr>
      <w:r w:rsidRPr="00C12704">
        <w:t>Для определения необходимого значения диаметра трубопровода по полученному графику определ</w:t>
      </w:r>
      <w:r w:rsidR="00E836EE" w:rsidRPr="00C12704">
        <w:t>яем</w:t>
      </w:r>
      <w:r w:rsidRPr="00C12704">
        <w:t xml:space="preserve"> </w:t>
      </w:r>
      <w:r w:rsidRPr="00C12704">
        <w:rPr>
          <w:lang w:val="en-US"/>
        </w:rPr>
        <w:t>dc</w:t>
      </w:r>
      <w:r w:rsidRPr="00C12704">
        <w:t xml:space="preserve"> для значения </w:t>
      </w:r>
      <w:r w:rsidRPr="00C12704">
        <w:rPr>
          <w:lang w:val="en-US"/>
        </w:rPr>
        <w:t>h</w:t>
      </w:r>
      <w:r w:rsidRPr="00C12704">
        <w:t>=</w:t>
      </w:r>
      <w:r w:rsidRPr="00C12704">
        <w:rPr>
          <w:lang w:val="en-US"/>
        </w:rPr>
        <w:t>H</w:t>
      </w:r>
      <w:r w:rsidRPr="00C12704">
        <w:t>2+</w:t>
      </w:r>
      <w:r w:rsidRPr="00C12704">
        <w:rPr>
          <w:lang w:val="en-US"/>
        </w:rPr>
        <w:t>H</w:t>
      </w:r>
      <w:r w:rsidRPr="00C12704">
        <w:t>3=</w:t>
      </w:r>
      <w:r w:rsidRPr="00C12704">
        <w:rPr>
          <w:lang w:val="en-US"/>
        </w:rPr>
        <w:t>const</w:t>
      </w:r>
      <w:r w:rsidRPr="00C12704">
        <w:t xml:space="preserve">, </w:t>
      </w:r>
      <w:r w:rsidR="00C12704">
        <w:t>т.к</w:t>
      </w:r>
      <w:r w:rsidR="00C12704" w:rsidRPr="00C12704">
        <w:t xml:space="preserve"> </w:t>
      </w:r>
      <w:r w:rsidRPr="00C12704">
        <w:t>уровень установившийся</w:t>
      </w:r>
      <w:r w:rsidR="00C12704" w:rsidRPr="00C12704">
        <w:t xml:space="preserve"> - </w:t>
      </w:r>
      <w:r w:rsidRPr="00C12704">
        <w:t>это и есть потери напора при прохождении жидкости по самотечному трубопроводу</w:t>
      </w:r>
      <w:r w:rsidR="00C12704" w:rsidRPr="00C12704">
        <w:t xml:space="preserve">: </w:t>
      </w:r>
      <w:r w:rsidRPr="00C12704">
        <w:rPr>
          <w:lang w:val="en-US"/>
        </w:rPr>
        <w:t>h</w:t>
      </w:r>
      <w:r w:rsidRPr="00C12704">
        <w:t>=4,</w:t>
      </w:r>
      <w:r w:rsidR="004D48DF" w:rsidRPr="00C12704">
        <w:t>1</w:t>
      </w:r>
      <w:r w:rsidRPr="00C12704">
        <w:t>+</w:t>
      </w:r>
      <w:r w:rsidR="004D48DF" w:rsidRPr="00C12704">
        <w:t>0,5</w:t>
      </w:r>
      <w:r w:rsidRPr="00C12704">
        <w:t xml:space="preserve">= </w:t>
      </w:r>
      <w:r w:rsidR="004D48DF" w:rsidRPr="00C12704">
        <w:t>4,6</w:t>
      </w:r>
      <w:r w:rsidR="00A72E1E" w:rsidRPr="00C12704">
        <w:t xml:space="preserve"> </w:t>
      </w:r>
      <w:r w:rsidRPr="00C12704">
        <w:t>м</w:t>
      </w:r>
      <w:r w:rsidR="00C12704" w:rsidRPr="00C12704">
        <w:t>.</w:t>
      </w:r>
    </w:p>
    <w:p w:rsidR="00C12704" w:rsidRDefault="004D48DF" w:rsidP="00C12704">
      <w:pPr>
        <w:ind w:firstLine="709"/>
      </w:pPr>
      <w:r w:rsidRPr="00C12704">
        <w:t xml:space="preserve">Имеем, что при h=4,6м значение диаметра примерно равно </w:t>
      </w:r>
      <w:r w:rsidRPr="00C12704">
        <w:rPr>
          <w:lang w:val="en-US"/>
        </w:rPr>
        <w:t>d</w:t>
      </w:r>
      <w:r w:rsidRPr="00C12704">
        <w:rPr>
          <w:vertAlign w:val="subscript"/>
          <w:lang w:val="en-US"/>
        </w:rPr>
        <w:t>c</w:t>
      </w:r>
      <w:r w:rsidRPr="00C12704">
        <w:t>=57 мм</w:t>
      </w:r>
      <w:r w:rsidR="00C12704" w:rsidRPr="00C12704">
        <w:t>.</w:t>
      </w:r>
    </w:p>
    <w:p w:rsidR="0069754B" w:rsidRDefault="0069754B" w:rsidP="00C12704">
      <w:pPr>
        <w:ind w:firstLine="709"/>
        <w:rPr>
          <w:b/>
          <w:bCs/>
        </w:rPr>
      </w:pPr>
    </w:p>
    <w:p w:rsidR="00C12704" w:rsidRPr="00C12704" w:rsidRDefault="00C12704" w:rsidP="0069754B">
      <w:pPr>
        <w:pStyle w:val="2"/>
      </w:pPr>
      <w:bookmarkStart w:id="13" w:name="_Toc262211246"/>
      <w:r>
        <w:t xml:space="preserve">4.8 </w:t>
      </w:r>
      <w:r w:rsidR="009D07AE" w:rsidRPr="00C12704">
        <w:t xml:space="preserve">Определение минимальной толщины стальных стенок трубы </w:t>
      </w:r>
      <w:r w:rsidR="009D07AE" w:rsidRPr="00C12704">
        <w:rPr>
          <w:lang w:val="en-US"/>
        </w:rPr>
        <w:t>d</w:t>
      </w:r>
      <w:r>
        <w:t>2,</w:t>
      </w:r>
      <w:r w:rsidR="009D07AE" w:rsidRPr="00C12704">
        <w:t>при которой не происходит ее разрыва в момент возникновения</w:t>
      </w:r>
      <w:r w:rsidR="0069754B">
        <w:t xml:space="preserve"> </w:t>
      </w:r>
      <w:r w:rsidR="009D07AE" w:rsidRPr="00C12704">
        <w:t>прямого гидравлического удара</w:t>
      </w:r>
      <w:bookmarkEnd w:id="13"/>
    </w:p>
    <w:p w:rsidR="0069754B" w:rsidRDefault="0069754B" w:rsidP="00C12704">
      <w:pPr>
        <w:ind w:firstLine="709"/>
      </w:pPr>
    </w:p>
    <w:p w:rsidR="00C12704" w:rsidRDefault="009D07AE" w:rsidP="00C12704">
      <w:pPr>
        <w:ind w:firstLine="709"/>
      </w:pPr>
      <w:r w:rsidRPr="00C12704">
        <w:t>Под гидравлическим ударом понимают резкое увеличение давления в трубопроводах при внезапной остановке движущейся в них жидкости</w:t>
      </w:r>
      <w:r w:rsidR="00C12704" w:rsidRPr="00C12704">
        <w:t xml:space="preserve">. </w:t>
      </w:r>
      <w:r w:rsidRPr="00C12704">
        <w:t>Гидравлический удар может иметь место, например, при быстром закрытии различных запорных приспособлений, устанавливаемых на трубопроводах</w:t>
      </w:r>
      <w:r w:rsidR="00C12704">
        <w:t xml:space="preserve"> (</w:t>
      </w:r>
      <w:r w:rsidRPr="00C12704">
        <w:t>задвижка, кран</w:t>
      </w:r>
      <w:r w:rsidR="00C12704" w:rsidRPr="00C12704">
        <w:t>),</w:t>
      </w:r>
      <w:r w:rsidRPr="00C12704">
        <w:t xml:space="preserve"> внезапной остановке насосов, перекачивающих жидкость и </w:t>
      </w:r>
      <w:r w:rsidR="00C12704">
        <w:t>т.д.</w:t>
      </w:r>
      <w:r w:rsidR="00C12704" w:rsidRPr="00C12704">
        <w:t xml:space="preserve"> </w:t>
      </w:r>
      <w:r w:rsidRPr="00C12704">
        <w:t>Особенно опасен гидравлический удар при длинных трубопроводах, в которых движутся значительные массы жидкости с большими скоростями</w:t>
      </w:r>
      <w:r w:rsidR="00C12704" w:rsidRPr="00C12704">
        <w:t xml:space="preserve">. </w:t>
      </w:r>
      <w:r w:rsidRPr="00C12704">
        <w:t>В этих случаях, если не принять соответствующих предупредительных мер, гидравлический удар может привести к повреждению мест соединений отдельных труб</w:t>
      </w:r>
      <w:r w:rsidR="00C12704">
        <w:t xml:space="preserve"> (</w:t>
      </w:r>
      <w:r w:rsidRPr="00C12704">
        <w:t>стыки, фланцы, раструбы</w:t>
      </w:r>
      <w:r w:rsidR="00C12704" w:rsidRPr="00C12704">
        <w:t>),</w:t>
      </w:r>
      <w:r w:rsidRPr="00C12704">
        <w:t xml:space="preserve"> разрыву стенок трубопровода, поломке насосов и </w:t>
      </w:r>
      <w:r w:rsidR="00C12704">
        <w:t>т.д.</w:t>
      </w:r>
    </w:p>
    <w:p w:rsidR="00C12704" w:rsidRDefault="009D07AE" w:rsidP="00C12704">
      <w:pPr>
        <w:ind w:firstLine="709"/>
      </w:pPr>
      <w:r w:rsidRPr="00C12704">
        <w:t>Повышение давления при гидравлическом ударе определяется формулой Н</w:t>
      </w:r>
      <w:r w:rsidR="00C12704">
        <w:t xml:space="preserve">.Е. </w:t>
      </w:r>
      <w:r w:rsidRPr="00C12704">
        <w:t>Жуковского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10"/>
        </w:rPr>
        <w:pict>
          <v:shape id="_x0000_i1153" type="#_x0000_t75" style="width:65.25pt;height:15.75pt">
            <v:imagedata r:id="rId114" o:title=""/>
          </v:shape>
        </w:pict>
      </w:r>
    </w:p>
    <w:p w:rsidR="0069754B" w:rsidRPr="00C12704" w:rsidRDefault="0069754B" w:rsidP="00C12704">
      <w:pPr>
        <w:ind w:firstLine="709"/>
      </w:pPr>
    </w:p>
    <w:p w:rsidR="00C12704" w:rsidRDefault="009D07AE" w:rsidP="00C12704">
      <w:pPr>
        <w:ind w:firstLine="709"/>
      </w:pPr>
      <w:r w:rsidRPr="00C12704">
        <w:t>где ρ</w:t>
      </w:r>
      <w:r w:rsidR="00C12704" w:rsidRPr="00C12704">
        <w:t xml:space="preserve"> - </w:t>
      </w:r>
      <w:r w:rsidRPr="00C12704">
        <w:t>плотность жидкости</w:t>
      </w:r>
      <w:r w:rsidR="00C12704" w:rsidRPr="00C12704">
        <w:t>;</w:t>
      </w:r>
    </w:p>
    <w:p w:rsidR="00C12704" w:rsidRDefault="009D07AE" w:rsidP="00C12704">
      <w:pPr>
        <w:ind w:firstLine="709"/>
      </w:pPr>
      <w:r w:rsidRPr="00C12704">
        <w:t xml:space="preserve">с </w:t>
      </w:r>
      <w:r w:rsidR="00C12704">
        <w:t>-</w:t>
      </w:r>
      <w:r w:rsidRPr="00C12704">
        <w:t xml:space="preserve"> скорость распространения ударной волны</w:t>
      </w:r>
      <w:r w:rsidR="00C12704" w:rsidRPr="00C12704">
        <w:t>;</w:t>
      </w:r>
    </w:p>
    <w:p w:rsidR="00C12704" w:rsidRDefault="00F11663" w:rsidP="00C12704">
      <w:pPr>
        <w:ind w:firstLine="709"/>
      </w:pPr>
      <w:r>
        <w:rPr>
          <w:position w:val="-6"/>
        </w:rPr>
        <w:pict>
          <v:shape id="_x0000_i1154" type="#_x0000_t75" style="width:11.25pt;height:14.25pt">
            <v:imagedata r:id="rId11" o:title=""/>
          </v:shape>
        </w:pict>
      </w:r>
      <w:r w:rsidR="00C12704" w:rsidRPr="00C12704">
        <w:t xml:space="preserve"> - </w:t>
      </w:r>
      <w:r w:rsidR="009D07AE" w:rsidRPr="00C12704">
        <w:t>средняя скорость движения жидкости</w:t>
      </w:r>
      <w:r w:rsidR="00C12704" w:rsidRPr="00C12704">
        <w:t>.</w:t>
      </w:r>
    </w:p>
    <w:p w:rsidR="00C12704" w:rsidRDefault="009D07AE" w:rsidP="00C12704">
      <w:pPr>
        <w:ind w:firstLine="709"/>
      </w:pPr>
      <w:r w:rsidRPr="00C12704">
        <w:t>Скорость ударной волны определяется по формуле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F11663" w:rsidP="00C12704">
      <w:pPr>
        <w:ind w:firstLine="709"/>
      </w:pPr>
      <w:r>
        <w:rPr>
          <w:position w:val="-62"/>
        </w:rPr>
        <w:pict>
          <v:shape id="_x0000_i1155" type="#_x0000_t75" style="width:101.25pt;height:53.25pt">
            <v:imagedata r:id="rId115" o:title=""/>
          </v:shape>
        </w:pict>
      </w:r>
      <w:r w:rsidR="00C12704" w:rsidRPr="00C12704">
        <w:t>,</w:t>
      </w:r>
    </w:p>
    <w:p w:rsidR="0069754B" w:rsidRPr="00C12704" w:rsidRDefault="0069754B" w:rsidP="00C12704">
      <w:pPr>
        <w:ind w:firstLine="709"/>
        <w:rPr>
          <w:lang w:val="en-US"/>
        </w:rPr>
      </w:pPr>
    </w:p>
    <w:p w:rsidR="00C12704" w:rsidRDefault="009D07AE" w:rsidP="00C12704">
      <w:pPr>
        <w:ind w:firstLine="709"/>
      </w:pPr>
      <w:r w:rsidRPr="00C12704">
        <w:t xml:space="preserve">где </w:t>
      </w:r>
      <w:r w:rsidR="00F11663">
        <w:rPr>
          <w:position w:val="-4"/>
        </w:rPr>
        <w:pict>
          <v:shape id="_x0000_i1156" type="#_x0000_t75" style="width:9.75pt;height:9.75pt">
            <v:imagedata r:id="rId116" o:title=""/>
          </v:shape>
        </w:pict>
      </w:r>
      <w:r w:rsidR="00C12704" w:rsidRPr="00C12704">
        <w:t xml:space="preserve"> - </w:t>
      </w:r>
      <w:r w:rsidRPr="00C12704">
        <w:t>модуль упругости стенок трубопровода</w:t>
      </w:r>
      <w:r w:rsidR="00C12704">
        <w:t xml:space="preserve"> (</w:t>
      </w:r>
      <w:r w:rsidRPr="00C12704">
        <w:t>Па</w:t>
      </w:r>
      <w:r w:rsidR="00C12704" w:rsidRPr="00C12704">
        <w:t>),</w:t>
      </w:r>
    </w:p>
    <w:p w:rsidR="00C12704" w:rsidRDefault="009D07AE" w:rsidP="00C12704">
      <w:pPr>
        <w:ind w:firstLine="709"/>
      </w:pPr>
      <w:r w:rsidRPr="00C12704">
        <w:t>δ-толщина стенок трубопровода</w:t>
      </w:r>
      <w:r w:rsidR="00C12704">
        <w:t xml:space="preserve"> (</w:t>
      </w:r>
      <w:r w:rsidRPr="00C12704">
        <w:t>м</w:t>
      </w:r>
      <w:r w:rsidR="00C12704" w:rsidRPr="00C12704">
        <w:t>).</w:t>
      </w:r>
    </w:p>
    <w:p w:rsidR="00C12704" w:rsidRDefault="009D07AE" w:rsidP="00C12704">
      <w:pPr>
        <w:ind w:firstLine="709"/>
      </w:pPr>
      <w:r w:rsidRPr="00C12704">
        <w:t>Мы имеем дело с трубами бесшовными и марки стали</w:t>
      </w:r>
      <w:r w:rsidR="00C12704" w:rsidRPr="00C12704">
        <w:t xml:space="preserve"> - </w:t>
      </w:r>
      <w:r w:rsidRPr="00C12704">
        <w:t>Ст20, для которой модуль упругости Е =2·10</w:t>
      </w:r>
      <w:r w:rsidR="00F11663">
        <w:rPr>
          <w:position w:val="-4"/>
        </w:rPr>
        <w:pict>
          <v:shape id="_x0000_i1157" type="#_x0000_t75" style="width:9.75pt;height:15pt">
            <v:imagedata r:id="rId117" o:title=""/>
          </v:shape>
        </w:pict>
      </w:r>
      <w:r w:rsidR="00CE715B" w:rsidRPr="00C12704">
        <w:t xml:space="preserve"> </w:t>
      </w:r>
      <w:r w:rsidRPr="00C12704">
        <w:t xml:space="preserve">Па, а модуль упругости жидкости </w:t>
      </w:r>
      <w:r w:rsidR="004B4752" w:rsidRPr="00C12704">
        <w:rPr>
          <w:lang w:val="en-US"/>
        </w:rPr>
        <w:t>k</w:t>
      </w:r>
      <w:r w:rsidRPr="00C12704">
        <w:t>=1,35·10</w:t>
      </w:r>
      <w:r w:rsidR="00F11663">
        <w:rPr>
          <w:position w:val="-4"/>
        </w:rPr>
        <w:pict>
          <v:shape id="_x0000_i1158" type="#_x0000_t75" style="width:9.75pt;height:15pt">
            <v:imagedata r:id="rId118" o:title=""/>
          </v:shape>
        </w:pict>
      </w:r>
      <w:r w:rsidRPr="00C12704">
        <w:t>Па</w:t>
      </w:r>
      <w:r w:rsidR="00C12704" w:rsidRPr="00C12704">
        <w:t>.</w:t>
      </w:r>
    </w:p>
    <w:p w:rsidR="00C12704" w:rsidRDefault="009D07AE" w:rsidP="00C12704">
      <w:pPr>
        <w:ind w:firstLine="709"/>
      </w:pPr>
      <w:r w:rsidRPr="00C12704">
        <w:t>При выполнении расчетов в курсовой</w:t>
      </w:r>
      <w:r w:rsidR="00C12704" w:rsidRPr="00C12704">
        <w:t xml:space="preserve"> </w:t>
      </w:r>
      <w:r w:rsidRPr="00C12704">
        <w:t>работе для стальных труб принимают с = 1200 м/с</w:t>
      </w:r>
      <w:r w:rsidR="00C12704" w:rsidRPr="00C12704">
        <w:t>.</w:t>
      </w:r>
    </w:p>
    <w:p w:rsidR="00C12704" w:rsidRDefault="009D07AE" w:rsidP="00C12704">
      <w:pPr>
        <w:ind w:firstLine="709"/>
      </w:pPr>
      <w:r w:rsidRPr="00C12704">
        <w:t>Для борьбы с гидравлическим ударом применяются различного рода устройства, увеличивающие время закрытия задвижек и кранов</w:t>
      </w:r>
      <w:r w:rsidR="00C12704" w:rsidRPr="00C12704">
        <w:t xml:space="preserve">; </w:t>
      </w:r>
      <w:r w:rsidRPr="00C12704">
        <w:t>на трубопроводах устанавливаются также автоматически действующие предохранительные клапаны и воздушные колпаки, которые располагаются перед задвижками и играют роль своеобразных воздушных буферов, воспринимающих повышенное давление</w:t>
      </w:r>
      <w:r w:rsidR="00C12704" w:rsidRPr="00C12704">
        <w:t>.</w:t>
      </w:r>
    </w:p>
    <w:p w:rsidR="0069754B" w:rsidRDefault="0069754B" w:rsidP="00C12704">
      <w:pPr>
        <w:ind w:firstLine="709"/>
      </w:pPr>
    </w:p>
    <w:p w:rsidR="00C12704" w:rsidRPr="00C12704" w:rsidRDefault="00F11663" w:rsidP="00C12704">
      <w:pPr>
        <w:ind w:firstLine="709"/>
      </w:pPr>
      <w:r>
        <w:pict>
          <v:shape id="_x0000_i1159" type="#_x0000_t75" style="width:188.25pt;height:109.5pt" o:allowoverlap="f">
            <v:imagedata r:id="rId119" o:title=""/>
          </v:shape>
        </w:pict>
      </w:r>
    </w:p>
    <w:p w:rsidR="0069754B" w:rsidRDefault="0069754B" w:rsidP="00C12704">
      <w:pPr>
        <w:ind w:firstLine="709"/>
      </w:pPr>
    </w:p>
    <w:p w:rsidR="00C12704" w:rsidRDefault="009D07AE" w:rsidP="00C12704">
      <w:pPr>
        <w:ind w:firstLine="709"/>
      </w:pPr>
      <w:r w:rsidRPr="00C12704">
        <w:t>Опасным</w:t>
      </w:r>
      <w:r w:rsidR="00C12704" w:rsidRPr="00C12704">
        <w:t xml:space="preserve"> </w:t>
      </w:r>
      <w:r w:rsidRPr="00C12704">
        <w:t>сечением для трубы будет любое ее диаметральное сечение</w:t>
      </w:r>
      <w:r w:rsidR="00C12704" w:rsidRPr="00C12704">
        <w:t>.</w:t>
      </w:r>
    </w:p>
    <w:p w:rsidR="00C12704" w:rsidRDefault="009D07AE" w:rsidP="00C12704">
      <w:pPr>
        <w:ind w:firstLine="709"/>
      </w:pPr>
      <w:r w:rsidRPr="00C12704">
        <w:t>На цилиндрическую поверхность трубы действует сила давления жидкости</w:t>
      </w:r>
      <w:r w:rsidR="00C12704" w:rsidRPr="00C12704">
        <w:t xml:space="preserve">. </w:t>
      </w:r>
      <w:r w:rsidRPr="00C12704">
        <w:t>Если пренебречь весом жидкости, можно эту силу определить как силу давления проекции цилиндрической поверхности на диаметральную плоскость</w:t>
      </w:r>
      <w:r w:rsidR="00C12704">
        <w:t xml:space="preserve"> "</w:t>
      </w:r>
      <w:r w:rsidRPr="00C12704">
        <w:t>ас</w:t>
      </w:r>
      <w:r w:rsidR="00C12704">
        <w:t xml:space="preserve">" </w:t>
      </w:r>
      <w:r w:rsidRPr="00C12704">
        <w:t>по известной формуле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9D07AE" w:rsidP="00C12704">
      <w:pPr>
        <w:ind w:firstLine="709"/>
      </w:pPr>
      <w:r w:rsidRPr="00C12704">
        <w:t>Р = р·</w:t>
      </w:r>
      <w:r w:rsidRPr="00C12704">
        <w:rPr>
          <w:lang w:val="en-US"/>
        </w:rPr>
        <w:t>d</w:t>
      </w:r>
      <w:r w:rsidRPr="00C12704">
        <w:t>·</w:t>
      </w:r>
      <w:r w:rsidRPr="00C12704">
        <w:rPr>
          <w:lang w:val="en-US"/>
        </w:rPr>
        <w:t>l</w:t>
      </w:r>
      <w:r w:rsidR="00C12704">
        <w:t xml:space="preserve"> (</w:t>
      </w:r>
      <w:r w:rsidR="00817B05" w:rsidRPr="00C12704">
        <w:t>35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9D07AE" w:rsidP="00C12704">
      <w:pPr>
        <w:ind w:firstLine="709"/>
      </w:pPr>
      <w:r w:rsidRPr="00C12704">
        <w:t>где</w:t>
      </w:r>
      <w:r w:rsidR="00C12704" w:rsidRPr="00C12704">
        <w:t xml:space="preserve"> </w:t>
      </w:r>
      <w:r w:rsidRPr="00C12704">
        <w:t xml:space="preserve">р </w:t>
      </w:r>
      <w:r w:rsidR="00C12704">
        <w:t>-</w:t>
      </w:r>
      <w:r w:rsidRPr="00C12704">
        <w:t xml:space="preserve"> давление</w:t>
      </w:r>
      <w:r w:rsidR="00C12704" w:rsidRPr="00C12704">
        <w:t>;</w:t>
      </w:r>
    </w:p>
    <w:p w:rsidR="00C12704" w:rsidRDefault="009D07AE" w:rsidP="00C12704">
      <w:pPr>
        <w:ind w:firstLine="709"/>
      </w:pPr>
      <w:r w:rsidRPr="00C12704">
        <w:rPr>
          <w:lang w:val="en-US"/>
        </w:rPr>
        <w:t>d</w:t>
      </w:r>
      <w:r w:rsidRPr="00C12704">
        <w:t>·</w:t>
      </w:r>
      <w:r w:rsidRPr="00C12704">
        <w:rPr>
          <w:lang w:val="en-US"/>
        </w:rPr>
        <w:t>l</w:t>
      </w:r>
      <w:r w:rsidRPr="00C12704">
        <w:t xml:space="preserve"> </w:t>
      </w:r>
      <w:r w:rsidR="00C12704">
        <w:t>-</w:t>
      </w:r>
      <w:r w:rsidRPr="00C12704">
        <w:t xml:space="preserve"> площадь рассматриваемой плоскости</w:t>
      </w:r>
      <w:r w:rsidR="00C12704" w:rsidRPr="00C12704">
        <w:t>.</w:t>
      </w:r>
    </w:p>
    <w:p w:rsidR="00C12704" w:rsidRDefault="009D07AE" w:rsidP="00C12704">
      <w:pPr>
        <w:ind w:firstLine="709"/>
      </w:pPr>
      <w:r w:rsidRPr="00C12704">
        <w:t>Но эта сила давления воспринимается двумя сечениями стенки трубы, поэтому</w:t>
      </w:r>
    </w:p>
    <w:p w:rsidR="009D07AE" w:rsidRPr="00C12704" w:rsidRDefault="009D07AE" w:rsidP="00C12704">
      <w:pPr>
        <w:ind w:firstLine="709"/>
      </w:pPr>
      <w:r w:rsidRPr="00C12704">
        <w:t>р·</w:t>
      </w:r>
      <w:r w:rsidRPr="00C12704">
        <w:rPr>
          <w:lang w:val="en-US"/>
        </w:rPr>
        <w:t>d</w:t>
      </w:r>
      <w:r w:rsidRPr="00C12704">
        <w:t>·</w:t>
      </w:r>
      <w:r w:rsidRPr="00C12704">
        <w:rPr>
          <w:lang w:val="en-US"/>
        </w:rPr>
        <w:t>l</w:t>
      </w:r>
      <w:r w:rsidRPr="00C12704">
        <w:t xml:space="preserve"> = 2·σдоп·δмин·</w:t>
      </w:r>
      <w:r w:rsidRPr="00C12704">
        <w:rPr>
          <w:lang w:val="en-US"/>
        </w:rPr>
        <w:t>l</w:t>
      </w:r>
    </w:p>
    <w:p w:rsidR="00C12704" w:rsidRDefault="009D07AE" w:rsidP="00C12704">
      <w:pPr>
        <w:ind w:firstLine="709"/>
      </w:pPr>
      <w:r w:rsidRPr="00C12704">
        <w:t xml:space="preserve">где σдоп </w:t>
      </w:r>
      <w:r w:rsidR="00C12704">
        <w:t>-</w:t>
      </w:r>
      <w:r w:rsidRPr="00C12704">
        <w:t>допустимое напряжение для материала трубы</w:t>
      </w:r>
      <w:r w:rsidR="00C12704" w:rsidRPr="00C12704">
        <w:t xml:space="preserve">. </w:t>
      </w:r>
      <w:r w:rsidRPr="00C12704">
        <w:t>Из этой формулы определяем минимальную толщину стенки трубы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0513E2" w:rsidP="00C12704">
      <w:pPr>
        <w:ind w:firstLine="709"/>
      </w:pPr>
      <w:r w:rsidRPr="00C12704">
        <w:t xml:space="preserve">δмин = </w:t>
      </w:r>
      <w:r w:rsidR="00F11663">
        <w:rPr>
          <w:position w:val="-30"/>
        </w:rPr>
        <w:pict>
          <v:shape id="_x0000_i1160" type="#_x0000_t75" style="width:39pt;height:33.75pt">
            <v:imagedata r:id="rId120" o:title=""/>
          </v:shape>
        </w:pict>
      </w:r>
      <w:r w:rsidR="00C12704">
        <w:t xml:space="preserve"> (</w:t>
      </w:r>
      <w:r w:rsidR="00817B05" w:rsidRPr="00C12704">
        <w:t>36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0513E2" w:rsidP="00C12704">
      <w:pPr>
        <w:ind w:firstLine="709"/>
      </w:pPr>
      <w:r w:rsidRPr="00C12704">
        <w:t xml:space="preserve">где Р=Рман + ∆Р, а </w:t>
      </w:r>
      <w:r w:rsidRPr="00C12704">
        <w:rPr>
          <w:lang w:val="en-US"/>
        </w:rPr>
        <w:t>d</w:t>
      </w:r>
      <w:r w:rsidRPr="00C12704">
        <w:t>=</w:t>
      </w:r>
      <w:r w:rsidRPr="00C12704">
        <w:rPr>
          <w:lang w:val="en-US"/>
        </w:rPr>
        <w:t>d</w:t>
      </w:r>
      <w:r w:rsidRPr="00C12704">
        <w:t>2</w:t>
      </w:r>
      <w:r w:rsidR="00C12704" w:rsidRPr="00C12704">
        <w:t xml:space="preserve">. </w:t>
      </w:r>
      <w:r w:rsidRPr="00C12704">
        <w:t>Из полученого видно, что отсутствует величина ∆Р</w:t>
      </w:r>
      <w:r w:rsidR="00C12704" w:rsidRPr="00C12704">
        <w:t xml:space="preserve">. </w:t>
      </w:r>
      <w:r w:rsidRPr="00C12704">
        <w:t>Она определяется по формуле Жуковского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0513E2" w:rsidP="00C12704">
      <w:pPr>
        <w:ind w:firstLine="709"/>
      </w:pPr>
      <w:r w:rsidRPr="00C12704">
        <w:t>∆Р=с·</w:t>
      </w:r>
      <w:r w:rsidR="00F11663">
        <w:rPr>
          <w:position w:val="-6"/>
        </w:rPr>
        <w:pict>
          <v:shape id="_x0000_i1161" type="#_x0000_t75" style="width:11.25pt;height:14.25pt">
            <v:imagedata r:id="rId11" o:title=""/>
          </v:shape>
        </w:pict>
      </w:r>
      <w:r w:rsidRPr="00C12704">
        <w:t>·ρ</w:t>
      </w:r>
      <w:r w:rsidR="00C12704">
        <w:t xml:space="preserve"> (</w:t>
      </w:r>
      <w:r w:rsidRPr="00C12704">
        <w:t xml:space="preserve">где </w:t>
      </w:r>
      <w:r w:rsidR="00F11663">
        <w:rPr>
          <w:position w:val="-6"/>
        </w:rPr>
        <w:pict>
          <v:shape id="_x0000_i1162" type="#_x0000_t75" style="width:11.25pt;height:14.25pt">
            <v:imagedata r:id="rId11" o:title=""/>
          </v:shape>
        </w:pict>
      </w:r>
      <w:r w:rsidRPr="00C12704">
        <w:t>=</w:t>
      </w:r>
      <w:r w:rsidR="00F11663">
        <w:rPr>
          <w:position w:val="-30"/>
          <w:lang w:val="en-US"/>
        </w:rPr>
        <w:pict>
          <v:shape id="_x0000_i1163" type="#_x0000_t75" style="width:33pt;height:33.75pt">
            <v:imagedata r:id="rId121" o:title=""/>
          </v:shape>
        </w:pict>
      </w:r>
      <w:r w:rsidR="00C12704" w:rsidRPr="00C12704">
        <w:t>)</w:t>
      </w:r>
      <w:r w:rsidR="00C12704">
        <w:t xml:space="preserve"> (</w:t>
      </w:r>
      <w:r w:rsidRPr="00C12704">
        <w:t>3</w:t>
      </w:r>
      <w:r w:rsidR="00817B05" w:rsidRPr="00C12704">
        <w:t>7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0513E2" w:rsidP="00C12704">
      <w:pPr>
        <w:ind w:firstLine="709"/>
      </w:pPr>
      <w:r w:rsidRPr="00C12704">
        <w:t>Для стальных труб принимаем с=1200 м/с, из справочника находим для стали марки Ст20 σдоп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0513E2" w:rsidP="00C12704">
      <w:pPr>
        <w:ind w:firstLine="709"/>
      </w:pPr>
      <w:r w:rsidRPr="00C12704">
        <w:t>σдоп=0,16·10</w:t>
      </w:r>
      <w:r w:rsidR="00F11663">
        <w:rPr>
          <w:position w:val="-4"/>
        </w:rPr>
        <w:pict>
          <v:shape id="_x0000_i1164" type="#_x0000_t75" style="width:6.75pt;height:15pt">
            <v:imagedata r:id="rId122" o:title=""/>
          </v:shape>
        </w:pict>
      </w:r>
      <w:r w:rsidR="00C12704">
        <w:t xml:space="preserve"> (</w:t>
      </w:r>
      <w:r w:rsidRPr="00C12704">
        <w:t>Па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0513E2" w:rsidP="00C12704">
      <w:pPr>
        <w:ind w:firstLine="709"/>
      </w:pPr>
      <w:r w:rsidRPr="00C12704">
        <w:t xml:space="preserve">Находим сначала </w:t>
      </w:r>
      <w:r w:rsidR="00F11663">
        <w:rPr>
          <w:position w:val="-6"/>
        </w:rPr>
        <w:pict>
          <v:shape id="_x0000_i1165" type="#_x0000_t75" style="width:11.25pt;height:14.25pt">
            <v:imagedata r:id="rId11" o:title=""/>
          </v:shape>
        </w:pict>
      </w:r>
      <w:r w:rsidRPr="00C12704">
        <w:t>, затем ∆Р</w:t>
      </w:r>
      <w:r w:rsidR="00C12704">
        <w:t xml:space="preserve"> (</w:t>
      </w:r>
      <w:r w:rsidRPr="00C12704">
        <w:t>по формуле</w:t>
      </w:r>
      <w:r w:rsidR="00C12704">
        <w:t xml:space="preserve"> (</w:t>
      </w:r>
      <w:r w:rsidRPr="00C12704">
        <w:t>3</w:t>
      </w:r>
      <w:r w:rsidR="00C12704" w:rsidRPr="00C12704">
        <w:t xml:space="preserve">)). </w:t>
      </w:r>
      <w:r w:rsidRPr="00C12704">
        <w:t>После чего Р и</w:t>
      </w:r>
      <w:r w:rsidR="00C12704" w:rsidRPr="00C12704">
        <w:t xml:space="preserve"> </w:t>
      </w:r>
      <w:r w:rsidR="00F11663">
        <w:rPr>
          <w:position w:val="-10"/>
        </w:rPr>
        <w:pict>
          <v:shape id="_x0000_i1166" type="#_x0000_t75" style="width:21.75pt;height:17.25pt">
            <v:imagedata r:id="rId123" o:title=""/>
          </v:shape>
        </w:pict>
      </w:r>
      <w:r w:rsidR="00C12704">
        <w:t xml:space="preserve"> (</w:t>
      </w:r>
      <w:r w:rsidRPr="00C12704">
        <w:t>по формуле</w:t>
      </w:r>
      <w:r w:rsidR="00C12704">
        <w:t xml:space="preserve"> (</w:t>
      </w:r>
      <w:r w:rsidR="00817B05" w:rsidRPr="00C12704">
        <w:t>36</w:t>
      </w:r>
      <w:r w:rsidR="00C12704" w:rsidRPr="00C12704">
        <w:t>)).</w:t>
      </w:r>
    </w:p>
    <w:p w:rsidR="0069754B" w:rsidRDefault="0069754B" w:rsidP="00C12704">
      <w:pPr>
        <w:ind w:firstLine="709"/>
      </w:pPr>
    </w:p>
    <w:p w:rsidR="00C12704" w:rsidRPr="00C12704" w:rsidRDefault="00F11663" w:rsidP="00C12704">
      <w:pPr>
        <w:ind w:firstLine="709"/>
      </w:pPr>
      <w:r>
        <w:rPr>
          <w:position w:val="-6"/>
        </w:rPr>
        <w:pict>
          <v:shape id="_x0000_i1167" type="#_x0000_t75" style="width:11.25pt;height:14.25pt">
            <v:imagedata r:id="rId11" o:title=""/>
          </v:shape>
        </w:pict>
      </w:r>
      <w:r w:rsidR="000513E2" w:rsidRPr="00C12704">
        <w:t>=</w:t>
      </w:r>
      <w:r>
        <w:rPr>
          <w:position w:val="-30"/>
          <w:lang w:val="en-US"/>
        </w:rPr>
        <w:pict>
          <v:shape id="_x0000_i1168" type="#_x0000_t75" style="width:164.25pt;height:33.75pt">
            <v:imagedata r:id="rId124" o:title=""/>
          </v:shape>
        </w:pict>
      </w:r>
    </w:p>
    <w:p w:rsidR="00C12704" w:rsidRDefault="000513E2" w:rsidP="00C12704">
      <w:pPr>
        <w:ind w:firstLine="709"/>
      </w:pPr>
      <w:r w:rsidRPr="00C12704">
        <w:t>∆Р=с·</w:t>
      </w:r>
      <w:r w:rsidR="00F11663">
        <w:rPr>
          <w:position w:val="-6"/>
        </w:rPr>
        <w:pict>
          <v:shape id="_x0000_i1169" type="#_x0000_t75" style="width:11.25pt;height:14.25pt">
            <v:imagedata r:id="rId11" o:title=""/>
          </v:shape>
        </w:pict>
      </w:r>
      <w:r w:rsidR="008E6ED8" w:rsidRPr="00C12704">
        <w:t>·ρ=1200·</w:t>
      </w:r>
      <w:r w:rsidR="00635B50" w:rsidRPr="00C12704">
        <w:t>1,38</w:t>
      </w:r>
      <w:r w:rsidR="008E6ED8" w:rsidRPr="00C12704">
        <w:t>·</w:t>
      </w:r>
      <w:r w:rsidR="00635B50" w:rsidRPr="00C12704">
        <w:t>76</w:t>
      </w:r>
      <w:r w:rsidR="008E6ED8" w:rsidRPr="00C12704">
        <w:t>0=</w:t>
      </w:r>
      <w:r w:rsidR="00635B50" w:rsidRPr="00C12704">
        <w:t>1258560</w:t>
      </w:r>
      <w:r w:rsidR="00C12704">
        <w:t xml:space="preserve"> (</w:t>
      </w:r>
      <w:r w:rsidRPr="00C12704">
        <w:t>Па</w:t>
      </w:r>
      <w:r w:rsidR="00C12704" w:rsidRPr="00C12704">
        <w:t>)</w:t>
      </w:r>
    </w:p>
    <w:p w:rsidR="00C12704" w:rsidRDefault="000513E2" w:rsidP="00C12704">
      <w:pPr>
        <w:ind w:firstLine="709"/>
      </w:pPr>
      <w:r w:rsidRPr="00C12704">
        <w:t>Р=Рман</w:t>
      </w:r>
      <w:r w:rsidR="008E6ED8" w:rsidRPr="00C12704">
        <w:t xml:space="preserve"> + ∆Р=</w:t>
      </w:r>
      <w:r w:rsidR="00635B50" w:rsidRPr="00C12704">
        <w:t>145000</w:t>
      </w:r>
      <w:r w:rsidR="008E6ED8" w:rsidRPr="00C12704">
        <w:t>+</w:t>
      </w:r>
      <w:r w:rsidR="00635B50" w:rsidRPr="00C12704">
        <w:t>1258560</w:t>
      </w:r>
      <w:r w:rsidRPr="00C12704">
        <w:t>=</w:t>
      </w:r>
      <w:r w:rsidR="00635B50" w:rsidRPr="00C12704">
        <w:t>1403560</w:t>
      </w:r>
      <w:r w:rsidR="00C12704">
        <w:t xml:space="preserve"> (</w:t>
      </w:r>
      <w:r w:rsidRPr="00C12704">
        <w:t>Па</w:t>
      </w:r>
      <w:r w:rsidR="00C12704" w:rsidRPr="00C12704">
        <w:t>)</w:t>
      </w:r>
    </w:p>
    <w:p w:rsidR="00C12704" w:rsidRDefault="000513E2" w:rsidP="00C12704">
      <w:pPr>
        <w:ind w:firstLine="709"/>
      </w:pPr>
      <w:r w:rsidRPr="00C12704">
        <w:t xml:space="preserve">δмин = </w:t>
      </w:r>
      <w:r w:rsidR="00F11663">
        <w:rPr>
          <w:position w:val="-32"/>
        </w:rPr>
        <w:pict>
          <v:shape id="_x0000_i1170" type="#_x0000_t75" style="width:312.75pt;height:35.25pt">
            <v:imagedata r:id="rId125" o:title=""/>
          </v:shape>
        </w:pict>
      </w:r>
    </w:p>
    <w:p w:rsidR="0069754B" w:rsidRDefault="0069754B" w:rsidP="00C12704">
      <w:pPr>
        <w:ind w:firstLine="709"/>
      </w:pPr>
    </w:p>
    <w:p w:rsidR="000513E2" w:rsidRPr="00C12704" w:rsidRDefault="000513E2" w:rsidP="00C12704">
      <w:pPr>
        <w:ind w:firstLine="709"/>
      </w:pPr>
      <w:r w:rsidRPr="00C12704">
        <w:t>Результат</w:t>
      </w:r>
      <w:r w:rsidR="00C12704" w:rsidRPr="00C12704">
        <w:t xml:space="preserve"> </w:t>
      </w:r>
      <w:r w:rsidRPr="00C12704">
        <w:t>расчетов заносим в таблицу</w:t>
      </w:r>
      <w:r w:rsidR="00C12704" w:rsidRPr="00C12704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228"/>
      </w:tblGrid>
      <w:tr w:rsidR="000513E2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0513E2" w:rsidRPr="00C12704" w:rsidRDefault="000513E2" w:rsidP="0069754B">
            <w:pPr>
              <w:pStyle w:val="afb"/>
            </w:pPr>
            <w:r w:rsidRPr="00C12704">
              <w:t>Вариант</w:t>
            </w:r>
          </w:p>
        </w:tc>
        <w:tc>
          <w:tcPr>
            <w:tcW w:w="2228" w:type="dxa"/>
            <w:shd w:val="clear" w:color="auto" w:fill="auto"/>
          </w:tcPr>
          <w:p w:rsidR="000513E2" w:rsidRPr="00C12704" w:rsidRDefault="000513E2" w:rsidP="0069754B">
            <w:pPr>
              <w:pStyle w:val="afb"/>
            </w:pPr>
            <w:r w:rsidRPr="00C12704">
              <w:t>Значение δ, мм</w:t>
            </w:r>
          </w:p>
        </w:tc>
      </w:tr>
      <w:tr w:rsidR="000513E2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0513E2" w:rsidRPr="00C12704" w:rsidRDefault="0054759B" w:rsidP="0069754B">
            <w:pPr>
              <w:pStyle w:val="afb"/>
            </w:pPr>
            <w:r w:rsidRPr="00C12704">
              <w:t>1</w:t>
            </w:r>
            <w:r w:rsidR="00635B50" w:rsidRPr="00C12704">
              <w:t>3</w:t>
            </w:r>
          </w:p>
        </w:tc>
        <w:tc>
          <w:tcPr>
            <w:tcW w:w="2228" w:type="dxa"/>
            <w:shd w:val="clear" w:color="auto" w:fill="auto"/>
          </w:tcPr>
          <w:p w:rsidR="000513E2" w:rsidRPr="00C12704" w:rsidRDefault="00635B50" w:rsidP="0069754B">
            <w:pPr>
              <w:pStyle w:val="afb"/>
            </w:pPr>
            <w:r w:rsidRPr="00C12704">
              <w:t>0,3</w:t>
            </w:r>
          </w:p>
        </w:tc>
      </w:tr>
    </w:tbl>
    <w:p w:rsidR="0069754B" w:rsidRDefault="0069754B" w:rsidP="00C12704">
      <w:pPr>
        <w:ind w:firstLine="709"/>
        <w:rPr>
          <w:b/>
          <w:bCs/>
        </w:rPr>
      </w:pPr>
    </w:p>
    <w:p w:rsidR="00C12704" w:rsidRPr="00C12704" w:rsidRDefault="00C12704" w:rsidP="0069754B">
      <w:pPr>
        <w:pStyle w:val="2"/>
      </w:pPr>
      <w:bookmarkStart w:id="14" w:name="_Toc262211247"/>
      <w:r>
        <w:t xml:space="preserve">4.9 </w:t>
      </w:r>
      <w:r w:rsidR="00B94F26" w:rsidRPr="00C12704">
        <w:t>Определение полезной мощности насоса</w:t>
      </w:r>
      <w:bookmarkEnd w:id="14"/>
    </w:p>
    <w:p w:rsidR="0069754B" w:rsidRDefault="0069754B" w:rsidP="00C12704">
      <w:pPr>
        <w:ind w:firstLine="709"/>
      </w:pPr>
    </w:p>
    <w:p w:rsidR="00C12704" w:rsidRDefault="00B94F26" w:rsidP="00C12704">
      <w:pPr>
        <w:ind w:firstLine="709"/>
      </w:pPr>
      <w:r w:rsidRPr="00C12704">
        <w:t>Устройство и работа гидравлических машин основана на использовании принципов гидравлики</w:t>
      </w:r>
      <w:r w:rsidR="00C12704" w:rsidRPr="00C12704">
        <w:t xml:space="preserve">. </w:t>
      </w:r>
      <w:r w:rsidRPr="00C12704">
        <w:t>Гидравлические машины это такие, в которых основным рабочим телом является жидкость</w:t>
      </w:r>
      <w:r w:rsidR="00C12704" w:rsidRPr="00C12704">
        <w:t>.</w:t>
      </w:r>
    </w:p>
    <w:p w:rsidR="00C12704" w:rsidRDefault="00B94F26" w:rsidP="00C12704">
      <w:pPr>
        <w:ind w:firstLine="709"/>
      </w:pPr>
      <w:r w:rsidRPr="00C12704">
        <w:t>По своему назначению в зависимости от характера происходящих в них энергетических процессов гидравлические машины можно разделить на две большие группы</w:t>
      </w:r>
      <w:r w:rsidR="00C12704" w:rsidRPr="00C12704">
        <w:t xml:space="preserve">: </w:t>
      </w:r>
      <w:r w:rsidRPr="00C12704">
        <w:t>гидравлические двигатели и насосы</w:t>
      </w:r>
      <w:r w:rsidR="00C12704" w:rsidRPr="00C12704">
        <w:t>.</w:t>
      </w:r>
    </w:p>
    <w:p w:rsidR="00C12704" w:rsidRDefault="00B94F26" w:rsidP="00C12704">
      <w:pPr>
        <w:ind w:firstLine="709"/>
      </w:pPr>
      <w:r w:rsidRPr="00C12704">
        <w:t>Гидравлические двигатели служат для преобразования гидравлической энергии потока жидкости в механическую энергию, получаемую на валу двигателя и используемую в дальнейшем для различных целей, в основном для привода различных машин</w:t>
      </w:r>
      <w:r w:rsidR="00C12704" w:rsidRPr="00C12704">
        <w:t>.</w:t>
      </w:r>
    </w:p>
    <w:p w:rsidR="00C12704" w:rsidRDefault="00B94F26" w:rsidP="00C12704">
      <w:pPr>
        <w:ind w:firstLine="709"/>
      </w:pPr>
      <w:r w:rsidRPr="00C12704">
        <w:t>Насосами называются гидравлические машины для перемещения жидкостей путем повышения энергии рабочей среды</w:t>
      </w:r>
      <w:r w:rsidR="00C12704" w:rsidRPr="00C12704">
        <w:t xml:space="preserve">. </w:t>
      </w:r>
      <w:r w:rsidRPr="00C12704">
        <w:t>Механическая энергия, подводимая к насосам от двигателей, приводящих эти машины в действие, преобразуется в них в гидравлическую энергию жидкости</w:t>
      </w:r>
      <w:r w:rsidR="00C12704" w:rsidRPr="00C12704">
        <w:t>.</w:t>
      </w:r>
    </w:p>
    <w:p w:rsidR="00C12704" w:rsidRDefault="00B94F26" w:rsidP="00C12704">
      <w:pPr>
        <w:ind w:firstLine="709"/>
      </w:pPr>
      <w:r w:rsidRPr="00C12704">
        <w:t>По принципу действия различают гидравлические машины</w:t>
      </w:r>
      <w:r w:rsidRPr="00C12704">
        <w:rPr>
          <w:i/>
          <w:iCs/>
        </w:rPr>
        <w:t xml:space="preserve"> </w:t>
      </w:r>
      <w:r w:rsidRPr="00C12704">
        <w:t>лопастного типа</w:t>
      </w:r>
      <w:r w:rsidR="00C12704">
        <w:t xml:space="preserve"> (</w:t>
      </w:r>
      <w:r w:rsidRPr="00C12704">
        <w:t>центробежные насосы, турбины</w:t>
      </w:r>
      <w:r w:rsidR="00C12704" w:rsidRPr="00C12704">
        <w:t xml:space="preserve">) </w:t>
      </w:r>
      <w:r w:rsidRPr="00C12704">
        <w:t>и машины, действующие по принципу вытеснения жидкости твердым телом</w:t>
      </w:r>
      <w:r w:rsidR="00C12704">
        <w:t xml:space="preserve"> (</w:t>
      </w:r>
      <w:r w:rsidRPr="00C12704">
        <w:t>поршневые насосы</w:t>
      </w:r>
      <w:r w:rsidR="00C12704" w:rsidRPr="00C12704">
        <w:t>).</w:t>
      </w:r>
    </w:p>
    <w:p w:rsidR="00C12704" w:rsidRDefault="00B94F26" w:rsidP="00C12704">
      <w:pPr>
        <w:ind w:firstLine="709"/>
      </w:pPr>
      <w:r w:rsidRPr="00C12704">
        <w:t>Полезная мощность-работа, потребляемая насосом в единицу врем</w:t>
      </w:r>
      <w:r w:rsidR="00DC595B" w:rsidRPr="00C12704">
        <w:t>е</w:t>
      </w:r>
      <w:r w:rsidRPr="00C12704">
        <w:t>ни</w:t>
      </w:r>
      <w:r w:rsidR="00C12704" w:rsidRPr="00C12704">
        <w:t>.</w:t>
      </w:r>
    </w:p>
    <w:p w:rsidR="00C12704" w:rsidRDefault="00B94F26" w:rsidP="00C12704">
      <w:pPr>
        <w:ind w:firstLine="709"/>
      </w:pPr>
      <w:r w:rsidRPr="00C12704">
        <w:t>Полезная работа, потребляемая насосом в единицу времени</w:t>
      </w:r>
      <w:r w:rsidR="00C12704">
        <w:t xml:space="preserve"> (</w:t>
      </w:r>
      <w:r w:rsidRPr="00C12704">
        <w:t>мощность</w:t>
      </w:r>
      <w:r w:rsidR="00C12704" w:rsidRPr="00C12704">
        <w:t xml:space="preserve">) </w:t>
      </w:r>
      <w:r w:rsidRPr="00C12704">
        <w:t>будет равна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C12704" w:rsidRDefault="00B94F26" w:rsidP="00C12704">
      <w:pPr>
        <w:ind w:firstLine="709"/>
      </w:pPr>
      <w:r w:rsidRPr="00C12704">
        <w:rPr>
          <w:lang w:val="en-US"/>
        </w:rPr>
        <w:t>N</w:t>
      </w:r>
      <w:r w:rsidRPr="00C12704">
        <w:t>= γ·</w:t>
      </w:r>
      <w:r w:rsidRPr="00C12704">
        <w:rPr>
          <w:lang w:val="en-US"/>
        </w:rPr>
        <w:t>Q</w:t>
      </w:r>
      <w:r w:rsidRPr="00C12704">
        <w:t>·</w:t>
      </w:r>
      <w:r w:rsidRPr="00C12704">
        <w:rPr>
          <w:lang w:val="en-US"/>
        </w:rPr>
        <w:t>H</w:t>
      </w:r>
      <w:r w:rsidR="00C12704">
        <w:t xml:space="preserve"> (</w:t>
      </w:r>
      <w:r w:rsidRPr="00C12704">
        <w:t>кВт</w:t>
      </w:r>
      <w:r w:rsidR="00C12704" w:rsidRPr="00C12704">
        <w:t>)</w:t>
      </w:r>
      <w:r w:rsidR="00C12704">
        <w:t xml:space="preserve"> (</w:t>
      </w:r>
      <w:r w:rsidRPr="00C12704">
        <w:t>1 кВт=1, 36 л</w:t>
      </w:r>
      <w:r w:rsidR="00C12704" w:rsidRPr="00C12704">
        <w:t xml:space="preserve">. </w:t>
      </w:r>
      <w:r w:rsidRPr="00C12704">
        <w:t>с</w:t>
      </w:r>
      <w:r w:rsidR="00C12704" w:rsidRPr="00C12704">
        <w:t>)</w:t>
      </w:r>
    </w:p>
    <w:p w:rsidR="0069754B" w:rsidRDefault="0069754B" w:rsidP="00C12704">
      <w:pPr>
        <w:ind w:firstLine="709"/>
      </w:pPr>
    </w:p>
    <w:p w:rsidR="00C12704" w:rsidRDefault="00B94F26" w:rsidP="00C12704">
      <w:pPr>
        <w:ind w:firstLine="709"/>
      </w:pPr>
      <w:r w:rsidRPr="00C12704">
        <w:t xml:space="preserve">где γ </w:t>
      </w:r>
      <w:r w:rsidR="00C12704">
        <w:t>-</w:t>
      </w:r>
      <w:r w:rsidRPr="00C12704">
        <w:t xml:space="preserve"> удельный вес жидкости</w:t>
      </w:r>
      <w:r w:rsidR="00C12704" w:rsidRPr="00C12704">
        <w:t xml:space="preserve">, </w:t>
      </w:r>
      <w:r w:rsidRPr="00C12704">
        <w:t>γ = ρ·g</w:t>
      </w:r>
      <w:r w:rsidR="00C12704" w:rsidRPr="00C12704">
        <w:t>;</w:t>
      </w:r>
    </w:p>
    <w:p w:rsidR="00C12704" w:rsidRDefault="00B94F26" w:rsidP="00C12704">
      <w:pPr>
        <w:ind w:firstLine="709"/>
      </w:pPr>
      <w:r w:rsidRPr="00C12704">
        <w:rPr>
          <w:lang w:val="en-US"/>
        </w:rPr>
        <w:t>Q</w:t>
      </w:r>
      <w:r w:rsidRPr="00C12704">
        <w:t xml:space="preserve"> </w:t>
      </w:r>
      <w:r w:rsidR="00C12704">
        <w:t>-</w:t>
      </w:r>
      <w:r w:rsidRPr="00C12704">
        <w:t xml:space="preserve"> производительность насоса, </w:t>
      </w:r>
      <w:r w:rsidR="00C12704">
        <w:t>т.е.</w:t>
      </w:r>
      <w:r w:rsidR="00C12704" w:rsidRPr="00C12704">
        <w:t xml:space="preserve"> </w:t>
      </w:r>
      <w:r w:rsidRPr="00C12704">
        <w:t>расход жидкости, подаваемой насосом в трубопровод</w:t>
      </w:r>
      <w:r w:rsidR="00C12704" w:rsidRPr="00C12704">
        <w:t>;</w:t>
      </w:r>
    </w:p>
    <w:p w:rsidR="00C12704" w:rsidRDefault="00B94F26" w:rsidP="00C12704">
      <w:pPr>
        <w:ind w:firstLine="709"/>
      </w:pPr>
      <w:r w:rsidRPr="00C12704">
        <w:t xml:space="preserve">Н </w:t>
      </w:r>
      <w:r w:rsidR="00C12704">
        <w:t>-</w:t>
      </w:r>
      <w:r w:rsidRPr="00C12704">
        <w:t xml:space="preserve"> полный</w:t>
      </w:r>
      <w:r w:rsidR="00C12704">
        <w:t xml:space="preserve"> (</w:t>
      </w:r>
      <w:r w:rsidRPr="00C12704">
        <w:t>манометрический</w:t>
      </w:r>
      <w:r w:rsidR="00C12704" w:rsidRPr="00C12704">
        <w:t xml:space="preserve">) </w:t>
      </w:r>
      <w:r w:rsidRPr="00C12704">
        <w:t>напор</w:t>
      </w:r>
      <w:r w:rsidR="00C12704" w:rsidRPr="00C12704">
        <w:t>.</w:t>
      </w:r>
    </w:p>
    <w:p w:rsidR="00C12704" w:rsidRDefault="00B94F26" w:rsidP="00C12704">
      <w:pPr>
        <w:ind w:firstLine="709"/>
      </w:pPr>
      <w:r w:rsidRPr="00C12704">
        <w:t>Действительная мощность, потребляемая насосом и подводимая к нему от двигателя, будет больше полезной мощности ввиду неизбежных потерь энергии в насосе</w:t>
      </w:r>
      <w:r w:rsidR="00C12704" w:rsidRPr="00C12704">
        <w:t xml:space="preserve">. </w:t>
      </w:r>
      <w:r w:rsidRPr="00C12704">
        <w:t>В формуле для определения полезной мощности насоса Н=Ннас</w:t>
      </w:r>
      <w:r w:rsidR="00C12704" w:rsidRPr="00C12704">
        <w:t>,</w:t>
      </w:r>
      <w:r w:rsidRPr="00C12704">
        <w:t xml:space="preserve"> тогда </w:t>
      </w:r>
      <w:r w:rsidRPr="00C12704">
        <w:rPr>
          <w:lang w:val="en-US"/>
        </w:rPr>
        <w:t>N</w:t>
      </w:r>
      <w:r w:rsidRPr="00C12704">
        <w:t>нас=</w:t>
      </w:r>
      <w:r w:rsidR="00F11663">
        <w:rPr>
          <w:position w:val="-12"/>
        </w:rPr>
        <w:pict>
          <v:shape id="_x0000_i1171" type="#_x0000_t75" style="width:1in;height:18pt">
            <v:imagedata r:id="rId126" o:title=""/>
          </v:shape>
        </w:pict>
      </w:r>
      <w:r w:rsidRPr="00C12704">
        <w:t xml:space="preserve">, где </w:t>
      </w:r>
      <w:r w:rsidR="00F11663">
        <w:rPr>
          <w:position w:val="-12"/>
        </w:rPr>
        <w:pict>
          <v:shape id="_x0000_i1172" type="#_x0000_t75" style="width:24.75pt;height:18pt">
            <v:imagedata r:id="rId127" o:title=""/>
          </v:shape>
        </w:pict>
      </w:r>
      <w:r w:rsidRPr="00C12704">
        <w:t>определяется по формуле</w:t>
      </w:r>
      <w:r w:rsidR="00C12704" w:rsidRPr="00C12704">
        <w:t>:</w:t>
      </w:r>
    </w:p>
    <w:p w:rsidR="0069754B" w:rsidRDefault="0069754B" w:rsidP="00C12704">
      <w:pPr>
        <w:ind w:firstLine="709"/>
      </w:pPr>
    </w:p>
    <w:p w:rsidR="00B94F26" w:rsidRPr="00C12704" w:rsidRDefault="00F11663" w:rsidP="00C12704">
      <w:pPr>
        <w:ind w:firstLine="709"/>
      </w:pPr>
      <w:r>
        <w:rPr>
          <w:position w:val="-74"/>
        </w:rPr>
        <w:pict>
          <v:shape id="_x0000_i1173" type="#_x0000_t75" style="width:280.5pt;height:1in">
            <v:imagedata r:id="rId128" o:title=""/>
          </v:shape>
        </w:pict>
      </w:r>
    </w:p>
    <w:p w:rsidR="009B073B" w:rsidRPr="00C12704" w:rsidRDefault="00F11663" w:rsidP="00C12704">
      <w:pPr>
        <w:ind w:firstLine="709"/>
      </w:pPr>
      <w:r>
        <w:rPr>
          <w:position w:val="-30"/>
        </w:rPr>
        <w:pict>
          <v:shape id="_x0000_i1174" type="#_x0000_t75" style="width:390.75pt;height:36pt">
            <v:imagedata r:id="rId129" o:title=""/>
          </v:shape>
        </w:pict>
      </w:r>
    </w:p>
    <w:p w:rsidR="00C12704" w:rsidRPr="00C12704" w:rsidRDefault="0054759B" w:rsidP="00C12704">
      <w:pPr>
        <w:ind w:firstLine="709"/>
      </w:pPr>
      <w:r w:rsidRPr="00C12704">
        <w:rPr>
          <w:lang w:val="en-US"/>
        </w:rPr>
        <w:t>N</w:t>
      </w:r>
      <w:r w:rsidRPr="00C12704">
        <w:t>нас=</w:t>
      </w:r>
      <w:r w:rsidR="00F11663">
        <w:rPr>
          <w:position w:val="-12"/>
        </w:rPr>
        <w:pict>
          <v:shape id="_x0000_i1175" type="#_x0000_t75" style="width:1in;height:18pt">
            <v:imagedata r:id="rId126" o:title=""/>
          </v:shape>
        </w:pict>
      </w:r>
      <w:r w:rsidRPr="00C12704">
        <w:t xml:space="preserve">= </w:t>
      </w:r>
      <w:r w:rsidR="00591B3B" w:rsidRPr="00C12704">
        <w:t>760</w:t>
      </w:r>
      <w:r w:rsidRPr="00C12704">
        <w:t>9,810,0</w:t>
      </w:r>
      <w:r w:rsidR="00591B3B" w:rsidRPr="00C12704">
        <w:t>0512,77</w:t>
      </w:r>
      <w:r w:rsidRPr="00C12704">
        <w:t>=</w:t>
      </w:r>
      <w:r w:rsidR="00591B3B" w:rsidRPr="00C12704">
        <w:t>476,04</w:t>
      </w:r>
      <w:r w:rsidR="003D756E" w:rsidRPr="00C12704">
        <w:t xml:space="preserve"> </w:t>
      </w:r>
      <w:r w:rsidRPr="00C12704">
        <w:t>Вт=</w:t>
      </w:r>
      <w:r w:rsidR="003D756E" w:rsidRPr="00C12704">
        <w:t xml:space="preserve">0,476 </w:t>
      </w:r>
      <w:r w:rsidRPr="00C12704">
        <w:t>кВт</w:t>
      </w:r>
    </w:p>
    <w:p w:rsidR="00962834" w:rsidRDefault="00962834" w:rsidP="00C12704">
      <w:pPr>
        <w:ind w:firstLine="709"/>
      </w:pPr>
    </w:p>
    <w:p w:rsidR="00B94F26" w:rsidRPr="00C12704" w:rsidRDefault="00B94F26" w:rsidP="00C12704">
      <w:pPr>
        <w:ind w:firstLine="709"/>
      </w:pPr>
      <w:r w:rsidRPr="00C12704">
        <w:t xml:space="preserve">где Н-высота подъема, </w:t>
      </w:r>
      <w:r w:rsidR="00C12704">
        <w:t>т.е.</w:t>
      </w:r>
      <w:r w:rsidR="00C12704" w:rsidRPr="00C12704">
        <w:t xml:space="preserve"> </w:t>
      </w:r>
      <w:r w:rsidRPr="00C12704">
        <w:t>Н=Н2·α</w:t>
      </w:r>
      <w:r w:rsidRPr="00C12704">
        <w:rPr>
          <w:lang w:val="en-US"/>
        </w:rPr>
        <w:t>i</w:t>
      </w:r>
      <w:r w:rsidR="00C12704" w:rsidRPr="00C12704">
        <w:t xml:space="preserve">. </w:t>
      </w:r>
      <w:r w:rsidRPr="00C12704">
        <w:t>Для практических расчетов принимаем</w:t>
      </w:r>
    </w:p>
    <w:p w:rsidR="00C12704" w:rsidRDefault="00B94F26" w:rsidP="00C12704">
      <w:pPr>
        <w:ind w:firstLine="709"/>
      </w:pPr>
      <w:r w:rsidRPr="00C12704">
        <w:t>α</w:t>
      </w:r>
      <w:r w:rsidRPr="00C12704">
        <w:rPr>
          <w:lang w:val="en-US"/>
        </w:rPr>
        <w:t>i</w:t>
      </w:r>
      <w:r w:rsidRPr="00C12704">
        <w:t>=1</w:t>
      </w:r>
      <w:r w:rsidR="00C12704" w:rsidRPr="00C12704">
        <w:t xml:space="preserve">. </w:t>
      </w:r>
      <w:r w:rsidRPr="00C12704">
        <w:t>Индекс</w:t>
      </w:r>
      <w:r w:rsidR="00C12704">
        <w:t xml:space="preserve"> "</w:t>
      </w:r>
      <w:r w:rsidRPr="00C12704">
        <w:t>в</w:t>
      </w:r>
      <w:r w:rsidR="00C12704">
        <w:t xml:space="preserve">" </w:t>
      </w:r>
      <w:r w:rsidRPr="00C12704">
        <w:t>на всасывающей линии,</w:t>
      </w:r>
      <w:r w:rsidR="00C12704">
        <w:t xml:space="preserve"> "</w:t>
      </w:r>
      <w:r w:rsidRPr="00C12704">
        <w:t>н</w:t>
      </w:r>
      <w:r w:rsidR="00C12704">
        <w:t xml:space="preserve">" </w:t>
      </w:r>
      <w:r w:rsidR="00C12704" w:rsidRPr="00C12704">
        <w:t xml:space="preserve">- </w:t>
      </w:r>
      <w:r w:rsidRPr="00C12704">
        <w:t>на нагнетательной линии</w:t>
      </w:r>
      <w:r w:rsidR="00C12704" w:rsidRPr="00C12704">
        <w:t>.</w:t>
      </w:r>
    </w:p>
    <w:p w:rsidR="00B94F26" w:rsidRPr="00C12704" w:rsidRDefault="00B94F26" w:rsidP="00C1270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558"/>
      </w:tblGrid>
      <w:tr w:rsidR="00B94F26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B94F26" w:rsidRPr="00C12704" w:rsidRDefault="00B94F26" w:rsidP="0069754B">
            <w:pPr>
              <w:pStyle w:val="afb"/>
            </w:pPr>
            <w:r w:rsidRPr="00C12704">
              <w:t>Вариант</w:t>
            </w:r>
          </w:p>
        </w:tc>
        <w:tc>
          <w:tcPr>
            <w:tcW w:w="2558" w:type="dxa"/>
            <w:shd w:val="clear" w:color="auto" w:fill="auto"/>
          </w:tcPr>
          <w:p w:rsidR="00B94F26" w:rsidRPr="00C12704" w:rsidRDefault="00B94F26" w:rsidP="0069754B">
            <w:pPr>
              <w:pStyle w:val="afb"/>
            </w:pPr>
            <w:r w:rsidRPr="00C12704">
              <w:t xml:space="preserve">Значение </w:t>
            </w:r>
            <w:r w:rsidRPr="00B8538B">
              <w:rPr>
                <w:lang w:val="en-US"/>
              </w:rPr>
              <w:t>N</w:t>
            </w:r>
            <w:r w:rsidRPr="00C12704">
              <w:t>нас, кВт</w:t>
            </w:r>
          </w:p>
        </w:tc>
      </w:tr>
      <w:tr w:rsidR="00B94F26" w:rsidRPr="00C12704" w:rsidTr="00B8538B">
        <w:trPr>
          <w:jc w:val="center"/>
        </w:trPr>
        <w:tc>
          <w:tcPr>
            <w:tcW w:w="1402" w:type="dxa"/>
            <w:shd w:val="clear" w:color="auto" w:fill="auto"/>
          </w:tcPr>
          <w:p w:rsidR="00B94F26" w:rsidRPr="00C12704" w:rsidRDefault="0054759B" w:rsidP="0069754B">
            <w:pPr>
              <w:pStyle w:val="afb"/>
            </w:pPr>
            <w:r w:rsidRPr="00C12704">
              <w:t>1</w:t>
            </w:r>
            <w:r w:rsidR="00F570E6" w:rsidRPr="00C12704">
              <w:t>3</w:t>
            </w:r>
          </w:p>
        </w:tc>
        <w:tc>
          <w:tcPr>
            <w:tcW w:w="2558" w:type="dxa"/>
            <w:shd w:val="clear" w:color="auto" w:fill="auto"/>
          </w:tcPr>
          <w:p w:rsidR="00B94F26" w:rsidRPr="00C12704" w:rsidRDefault="003D756E" w:rsidP="0069754B">
            <w:pPr>
              <w:pStyle w:val="afb"/>
            </w:pPr>
            <w:r w:rsidRPr="00C12704">
              <w:t>0,476</w:t>
            </w:r>
          </w:p>
        </w:tc>
      </w:tr>
    </w:tbl>
    <w:p w:rsidR="0069754B" w:rsidRDefault="0069754B" w:rsidP="00C12704">
      <w:pPr>
        <w:ind w:firstLine="709"/>
        <w:rPr>
          <w:b/>
          <w:bCs/>
        </w:rPr>
      </w:pPr>
    </w:p>
    <w:p w:rsidR="00C12704" w:rsidRPr="00C12704" w:rsidRDefault="0069754B" w:rsidP="0069754B">
      <w:pPr>
        <w:pStyle w:val="2"/>
      </w:pPr>
      <w:r>
        <w:br w:type="page"/>
      </w:r>
      <w:bookmarkStart w:id="15" w:name="_Toc262211248"/>
      <w:r w:rsidR="003E6DDB" w:rsidRPr="00C12704">
        <w:t>Заключение</w:t>
      </w:r>
      <w:bookmarkEnd w:id="15"/>
    </w:p>
    <w:p w:rsidR="0069754B" w:rsidRDefault="0069754B" w:rsidP="00C12704">
      <w:pPr>
        <w:ind w:firstLine="709"/>
      </w:pPr>
    </w:p>
    <w:p w:rsidR="00C12704" w:rsidRDefault="00F40668" w:rsidP="00C12704">
      <w:pPr>
        <w:ind w:firstLine="709"/>
      </w:pPr>
      <w:r w:rsidRPr="00C12704">
        <w:t xml:space="preserve">В ряде участков гидравлической установки режим течения жидкости </w:t>
      </w:r>
      <w:r w:rsidR="00C12704">
        <w:t>-</w:t>
      </w:r>
      <w:r w:rsidRPr="00C12704">
        <w:t xml:space="preserve"> турбулентный, в результате мы имеем большие потери напора</w:t>
      </w:r>
      <w:r w:rsidR="00C12704" w:rsidRPr="00C12704">
        <w:t xml:space="preserve">. </w:t>
      </w:r>
      <w:r w:rsidRPr="00C12704">
        <w:t>Как следствие это влечет за собой экономические затраты</w:t>
      </w:r>
      <w:r w:rsidR="00C12704" w:rsidRPr="00C12704">
        <w:t xml:space="preserve">. </w:t>
      </w:r>
      <w:r w:rsidRPr="00C12704">
        <w:t>Рекомендую добавить в циркуляционную жидкость небольшие количества таких веществ, как, например, высокомолекулярные полимеры</w:t>
      </w:r>
      <w:r w:rsidR="00C12704">
        <w:t xml:space="preserve"> (</w:t>
      </w:r>
      <w:r w:rsidRPr="00C12704">
        <w:t xml:space="preserve">полиокс, полиакриламид </w:t>
      </w:r>
      <w:r w:rsidR="00C12704">
        <w:t>-</w:t>
      </w:r>
      <w:r w:rsidRPr="00C12704">
        <w:t xml:space="preserve"> ПАА</w:t>
      </w:r>
      <w:r w:rsidR="00C12704" w:rsidRPr="00C12704">
        <w:t>),</w:t>
      </w:r>
      <w:r w:rsidRPr="00C12704">
        <w:t xml:space="preserve"> гуаровая смола, поливиниловый спирт </w:t>
      </w:r>
      <w:r w:rsidR="00C12704">
        <w:t>-</w:t>
      </w:r>
      <w:r w:rsidRPr="00C12704">
        <w:t xml:space="preserve"> ПВС</w:t>
      </w:r>
      <w:r w:rsidR="00C12704" w:rsidRPr="00C12704">
        <w:t xml:space="preserve">. </w:t>
      </w:r>
      <w:r w:rsidRPr="00C12704">
        <w:t>Будучи растворенными в жидкости, они обладают способностью значительно снижать гидравлические сопротивления при турбулентном режиме</w:t>
      </w:r>
      <w:r w:rsidR="00C12704" w:rsidRPr="00C12704">
        <w:t>.</w:t>
      </w:r>
    </w:p>
    <w:p w:rsidR="00C12704" w:rsidRDefault="00F40668" w:rsidP="00C12704">
      <w:pPr>
        <w:ind w:firstLine="709"/>
      </w:pPr>
      <w:r w:rsidRPr="00C12704">
        <w:t>Механизм происходящих при этом явлений полностью пока не выяснен, но есть основания полагать</w:t>
      </w:r>
      <w:r w:rsidR="00C12704" w:rsidRPr="00C12704">
        <w:t xml:space="preserve">. </w:t>
      </w:r>
      <w:r w:rsidRPr="00C12704">
        <w:t>Что частицы этих веществ</w:t>
      </w:r>
      <w:r w:rsidR="00C12704">
        <w:t xml:space="preserve"> (</w:t>
      </w:r>
      <w:r w:rsidRPr="00C12704">
        <w:t>их длинные и гибкие молекулы</w:t>
      </w:r>
      <w:r w:rsidR="00C12704" w:rsidRPr="00C12704">
        <w:t>),</w:t>
      </w:r>
      <w:r w:rsidRPr="00C12704">
        <w:t xml:space="preserve"> внесенные в поток жидкости, тесно взаимодействуя с ее пульсирующими частицами, существенно изменят характер турбулентного течения</w:t>
      </w:r>
      <w:r w:rsidR="00C12704" w:rsidRPr="00C12704">
        <w:t>.</w:t>
      </w:r>
    </w:p>
    <w:p w:rsidR="00C12704" w:rsidRDefault="00F40668" w:rsidP="00C12704">
      <w:pPr>
        <w:ind w:firstLine="709"/>
      </w:pPr>
      <w:r w:rsidRPr="00C12704">
        <w:t>Указанные изменения проявляются, прежде всего, в близкой к стенкам, ограничивающим поток, весьма малой по толщине области пограничного слоя</w:t>
      </w:r>
      <w:r w:rsidR="00C12704" w:rsidRPr="00C12704">
        <w:t xml:space="preserve">. </w:t>
      </w:r>
      <w:r w:rsidRPr="00C12704">
        <w:t>Здесь снижаются пристеночные поперечные пульсации скоростей и давлений, и это оказывает решающее влияние на общий уровень турбулентности и поведение потока в целом</w:t>
      </w:r>
      <w:r w:rsidR="00C12704" w:rsidRPr="00C12704">
        <w:t xml:space="preserve">. </w:t>
      </w:r>
      <w:r w:rsidRPr="00C12704">
        <w:t>Причем достаточно нескольких миллионных долей полимера по отношению к растворителю, чтобы достигалось значительное уменьшение гидравлического сопротивления</w:t>
      </w:r>
      <w:r w:rsidR="00C12704" w:rsidRPr="00C12704">
        <w:t>.</w:t>
      </w:r>
    </w:p>
    <w:p w:rsidR="00C12704" w:rsidRPr="00C12704" w:rsidRDefault="0069754B" w:rsidP="0069754B">
      <w:pPr>
        <w:pStyle w:val="2"/>
      </w:pPr>
      <w:r>
        <w:br w:type="page"/>
      </w:r>
      <w:bookmarkStart w:id="16" w:name="_Toc262211249"/>
      <w:r w:rsidR="003E6DDB" w:rsidRPr="00C12704">
        <w:t>Список литературы</w:t>
      </w:r>
      <w:bookmarkEnd w:id="16"/>
    </w:p>
    <w:p w:rsidR="0069754B" w:rsidRDefault="0069754B" w:rsidP="00C12704">
      <w:pPr>
        <w:ind w:firstLine="709"/>
      </w:pPr>
    </w:p>
    <w:p w:rsidR="00C12704" w:rsidRDefault="004B4752" w:rsidP="0069754B">
      <w:pPr>
        <w:ind w:firstLine="0"/>
      </w:pPr>
      <w:r w:rsidRPr="00C12704">
        <w:t>1</w:t>
      </w:r>
      <w:r w:rsidR="00C12704" w:rsidRPr="00C12704">
        <w:t xml:space="preserve">. </w:t>
      </w:r>
      <w:r w:rsidRPr="00C12704">
        <w:t>Нефтегазовая гидромеханика</w:t>
      </w:r>
      <w:r w:rsidR="00962834">
        <w:t xml:space="preserve"> </w:t>
      </w:r>
      <w:r w:rsidRPr="00C12704">
        <w:t>/ Басниев К</w:t>
      </w:r>
      <w:r w:rsidR="00C12704">
        <w:t xml:space="preserve">.С., </w:t>
      </w:r>
      <w:r w:rsidRPr="00C12704">
        <w:t>Дмитриев Н</w:t>
      </w:r>
      <w:r w:rsidR="00C12704">
        <w:t xml:space="preserve">.М., </w:t>
      </w:r>
      <w:r w:rsidRPr="00C12704">
        <w:t>Розенберг Г</w:t>
      </w:r>
      <w:r w:rsidR="00C12704">
        <w:t xml:space="preserve">.Д. </w:t>
      </w:r>
      <w:r w:rsidR="00C12704" w:rsidRPr="00C12704">
        <w:t>-</w:t>
      </w:r>
      <w:r w:rsidR="00C12704">
        <w:t xml:space="preserve"> </w:t>
      </w:r>
      <w:r w:rsidRPr="00C12704">
        <w:t>Москва-Ижевск</w:t>
      </w:r>
      <w:r w:rsidR="00C12704" w:rsidRPr="00C12704">
        <w:t xml:space="preserve">: </w:t>
      </w:r>
      <w:r w:rsidRPr="00C12704">
        <w:t>Институт компьютерных исследований, 2003</w:t>
      </w:r>
      <w:r w:rsidR="00C12704" w:rsidRPr="00C12704">
        <w:t>. -</w:t>
      </w:r>
      <w:r w:rsidR="0069754B">
        <w:t xml:space="preserve"> </w:t>
      </w:r>
      <w:r w:rsidRPr="00C12704">
        <w:t>480 с</w:t>
      </w:r>
      <w:r w:rsidR="00C12704" w:rsidRPr="00C12704">
        <w:t>.</w:t>
      </w:r>
    </w:p>
    <w:p w:rsidR="00C12704" w:rsidRDefault="004B4752" w:rsidP="0069754B">
      <w:pPr>
        <w:ind w:firstLine="0"/>
      </w:pPr>
      <w:r w:rsidRPr="00C12704">
        <w:t>2</w:t>
      </w:r>
      <w:r w:rsidR="00C12704" w:rsidRPr="00C12704">
        <w:t xml:space="preserve">. </w:t>
      </w:r>
      <w:r w:rsidRPr="00C12704">
        <w:t>Техническая гидромеханика/ Емцев Б</w:t>
      </w:r>
      <w:r w:rsidR="00C12704">
        <w:t>.Т. -</w:t>
      </w:r>
      <w:r w:rsidRPr="00C12704">
        <w:t xml:space="preserve"> 2-е изд</w:t>
      </w:r>
      <w:r w:rsidR="00C12704">
        <w:t>.,</w:t>
      </w:r>
      <w:r w:rsidRPr="00C12704">
        <w:t xml:space="preserve"> перераб</w:t>
      </w:r>
      <w:r w:rsidR="00C12704" w:rsidRPr="00C12704">
        <w:t xml:space="preserve">. </w:t>
      </w:r>
      <w:r w:rsidRPr="00C12704">
        <w:t>И доп</w:t>
      </w:r>
      <w:r w:rsidR="00C12704" w:rsidRPr="00C12704">
        <w:t>. -</w:t>
      </w:r>
      <w:r w:rsidR="00C12704">
        <w:t xml:space="preserve"> </w:t>
      </w:r>
      <w:r w:rsidRPr="00C12704">
        <w:t>М</w:t>
      </w:r>
      <w:r w:rsidR="00C12704">
        <w:t>.:</w:t>
      </w:r>
      <w:r w:rsidR="00C12704" w:rsidRPr="00C12704">
        <w:t xml:space="preserve"> </w:t>
      </w:r>
      <w:r w:rsidRPr="00C12704">
        <w:t>Машиностроение, 1987</w:t>
      </w:r>
      <w:r w:rsidR="00C12704" w:rsidRPr="00C12704">
        <w:t xml:space="preserve">. - </w:t>
      </w:r>
      <w:r w:rsidRPr="00C12704">
        <w:t>440 с</w:t>
      </w:r>
      <w:r w:rsidR="00C12704">
        <w:t>.:</w:t>
      </w:r>
      <w:r w:rsidR="00C12704" w:rsidRPr="00C12704">
        <w:t xml:space="preserve"> </w:t>
      </w:r>
      <w:r w:rsidRPr="00C12704">
        <w:t>ил</w:t>
      </w:r>
      <w:r w:rsidR="00C12704" w:rsidRPr="00C12704">
        <w:t>.</w:t>
      </w:r>
    </w:p>
    <w:p w:rsidR="00C12704" w:rsidRDefault="004B4752" w:rsidP="0069754B">
      <w:pPr>
        <w:ind w:firstLine="0"/>
      </w:pPr>
      <w:r w:rsidRPr="00C12704">
        <w:t>3</w:t>
      </w:r>
      <w:r w:rsidR="00C12704" w:rsidRPr="00C12704">
        <w:t xml:space="preserve">. </w:t>
      </w:r>
      <w:r w:rsidRPr="00C12704">
        <w:t>Основы теоретической механики</w:t>
      </w:r>
      <w:r w:rsidR="00C12704" w:rsidRPr="00C12704">
        <w:t xml:space="preserve">: </w:t>
      </w:r>
      <w:r w:rsidRPr="00C12704">
        <w:t>Учебник</w:t>
      </w:r>
      <w:r w:rsidR="00C12704">
        <w:t>.2</w:t>
      </w:r>
      <w:r w:rsidRPr="00C12704">
        <w:t>-е изд</w:t>
      </w:r>
      <w:r w:rsidR="00C12704">
        <w:t>.,</w:t>
      </w:r>
      <w:r w:rsidRPr="00C12704">
        <w:t xml:space="preserve"> перераб</w:t>
      </w:r>
      <w:r w:rsidR="00C12704" w:rsidRPr="00C12704">
        <w:t xml:space="preserve">. </w:t>
      </w:r>
      <w:r w:rsidRPr="00C12704">
        <w:t>и дополн</w:t>
      </w:r>
      <w:r w:rsidR="00C12704" w:rsidRPr="00C12704">
        <w:t xml:space="preserve">. </w:t>
      </w:r>
      <w:r w:rsidR="00C12704">
        <w:t>-</w:t>
      </w:r>
      <w:r w:rsidRPr="00C12704">
        <w:t xml:space="preserve"> М</w:t>
      </w:r>
      <w:r w:rsidR="00C12704">
        <w:t>.:</w:t>
      </w:r>
      <w:r w:rsidR="00C12704" w:rsidRPr="00C12704">
        <w:t xml:space="preserve"> </w:t>
      </w:r>
      <w:r w:rsidRPr="00C12704">
        <w:t>Изд-во МГУ, 2000</w:t>
      </w:r>
      <w:r w:rsidR="00C12704" w:rsidRPr="00C12704">
        <w:t>. -</w:t>
      </w:r>
      <w:r w:rsidR="00C12704">
        <w:t xml:space="preserve"> </w:t>
      </w:r>
      <w:r w:rsidRPr="00C12704">
        <w:t>719 с</w:t>
      </w:r>
      <w:r w:rsidR="00C12704" w:rsidRPr="00C12704">
        <w:t>.</w:t>
      </w:r>
    </w:p>
    <w:p w:rsidR="00C12704" w:rsidRDefault="004B4752" w:rsidP="0069754B">
      <w:pPr>
        <w:ind w:firstLine="0"/>
      </w:pPr>
      <w:r w:rsidRPr="00C12704">
        <w:t>4</w:t>
      </w:r>
      <w:r w:rsidR="00C12704" w:rsidRPr="00C12704">
        <w:t xml:space="preserve">. </w:t>
      </w:r>
      <w:r w:rsidRPr="00C12704">
        <w:t>Сопротивление материалов</w:t>
      </w:r>
      <w:r w:rsidR="00C12704" w:rsidRPr="00C12704">
        <w:t xml:space="preserve">: </w:t>
      </w:r>
      <w:r w:rsidRPr="00C12704">
        <w:t>Учебник для вузов/ Под общ</w:t>
      </w:r>
      <w:r w:rsidR="00C12704" w:rsidRPr="00C12704">
        <w:t xml:space="preserve">. </w:t>
      </w:r>
      <w:r w:rsidRPr="00C12704">
        <w:t>Ред</w:t>
      </w:r>
      <w:r w:rsidR="00C12704" w:rsidRPr="00C12704">
        <w:t xml:space="preserve">. </w:t>
      </w:r>
      <w:r w:rsidRPr="00C12704">
        <w:t>Акад</w:t>
      </w:r>
      <w:r w:rsidR="00C12704" w:rsidRPr="00C12704">
        <w:t xml:space="preserve">. </w:t>
      </w:r>
      <w:r w:rsidRPr="00C12704">
        <w:t>АН УССР Г</w:t>
      </w:r>
      <w:r w:rsidR="00C12704">
        <w:t xml:space="preserve">.С. </w:t>
      </w:r>
      <w:r w:rsidRPr="00C12704">
        <w:t>Писаренко</w:t>
      </w:r>
      <w:r w:rsidR="00C12704" w:rsidRPr="00C12704">
        <w:t>. -</w:t>
      </w:r>
      <w:r w:rsidR="00C12704">
        <w:t xml:space="preserve"> </w:t>
      </w:r>
      <w:r w:rsidRPr="00C12704">
        <w:t>4-е изд</w:t>
      </w:r>
      <w:r w:rsidR="00C12704" w:rsidRPr="00C12704">
        <w:t xml:space="preserve">. </w:t>
      </w:r>
      <w:r w:rsidRPr="00C12704">
        <w:t>перераб</w:t>
      </w:r>
      <w:r w:rsidR="00C12704" w:rsidRPr="00C12704">
        <w:t xml:space="preserve">. </w:t>
      </w:r>
      <w:r w:rsidRPr="00C12704">
        <w:t>и доп</w:t>
      </w:r>
      <w:r w:rsidR="00C12704" w:rsidRPr="00C12704">
        <w:t>. -</w:t>
      </w:r>
      <w:r w:rsidR="00C12704">
        <w:t xml:space="preserve"> </w:t>
      </w:r>
      <w:r w:rsidRPr="00C12704">
        <w:t>Киев</w:t>
      </w:r>
      <w:r w:rsidR="00C12704" w:rsidRPr="00C12704">
        <w:t xml:space="preserve">: </w:t>
      </w:r>
      <w:r w:rsidRPr="00C12704">
        <w:t>Высшая школа, 1979</w:t>
      </w:r>
      <w:r w:rsidR="00C12704" w:rsidRPr="00C12704">
        <w:t xml:space="preserve">. - </w:t>
      </w:r>
      <w:r w:rsidRPr="00C12704">
        <w:t>696 с</w:t>
      </w:r>
      <w:r w:rsidR="00C12704">
        <w:t>.3</w:t>
      </w:r>
      <w:r w:rsidRPr="00C12704">
        <w:t>0106</w:t>
      </w:r>
      <w:r w:rsidR="00C12704">
        <w:t>.2</w:t>
      </w:r>
      <w:r w:rsidRPr="00C12704">
        <w:t>105000000</w:t>
      </w:r>
      <w:r w:rsidR="00C12704" w:rsidRPr="00C12704">
        <w:t>.</w:t>
      </w:r>
    </w:p>
    <w:p w:rsidR="00C12704" w:rsidRDefault="004B4752" w:rsidP="0069754B">
      <w:pPr>
        <w:ind w:firstLine="0"/>
      </w:pPr>
      <w:r w:rsidRPr="00C12704">
        <w:t>5</w:t>
      </w:r>
      <w:r w:rsidR="00C12704" w:rsidRPr="00C12704">
        <w:t xml:space="preserve">. </w:t>
      </w:r>
      <w:r w:rsidRPr="00C12704">
        <w:t>Бурдин Г</w:t>
      </w:r>
      <w:r w:rsidR="00C12704">
        <w:t xml:space="preserve">.Д., </w:t>
      </w:r>
      <w:r w:rsidRPr="00C12704">
        <w:t>Базакуза В</w:t>
      </w:r>
      <w:r w:rsidR="00C12704">
        <w:t xml:space="preserve">.А., </w:t>
      </w:r>
      <w:r w:rsidRPr="00C12704">
        <w:t>Единицы физических величин</w:t>
      </w:r>
      <w:r w:rsidR="00C12704" w:rsidRPr="00C12704">
        <w:t xml:space="preserve">: </w:t>
      </w:r>
      <w:r w:rsidRPr="00C12704">
        <w:t>Справочник-Харьков</w:t>
      </w:r>
      <w:r w:rsidR="00C12704" w:rsidRPr="00C12704">
        <w:t xml:space="preserve">: </w:t>
      </w:r>
      <w:r w:rsidRPr="00C12704">
        <w:t>Высшая школа, 1984</w:t>
      </w:r>
      <w:r w:rsidR="00C12704" w:rsidRPr="00C12704">
        <w:t>.</w:t>
      </w:r>
    </w:p>
    <w:p w:rsidR="00C12704" w:rsidRDefault="004B4752" w:rsidP="0069754B">
      <w:pPr>
        <w:ind w:firstLine="0"/>
      </w:pPr>
      <w:r w:rsidRPr="00C12704">
        <w:t>6</w:t>
      </w:r>
      <w:r w:rsidR="00C12704" w:rsidRPr="00C12704">
        <w:t xml:space="preserve">. </w:t>
      </w:r>
      <w:r w:rsidRPr="00C12704">
        <w:t>Стоцкий Л</w:t>
      </w:r>
      <w:r w:rsidR="00C12704">
        <w:t xml:space="preserve">.Р. </w:t>
      </w:r>
      <w:r w:rsidRPr="00C12704">
        <w:t>Физические величины и</w:t>
      </w:r>
      <w:r w:rsidR="00C12704" w:rsidRPr="00C12704">
        <w:t xml:space="preserve"> </w:t>
      </w:r>
      <w:r w:rsidRPr="00C12704">
        <w:t>их единицы</w:t>
      </w:r>
      <w:r w:rsidR="00C12704" w:rsidRPr="00C12704">
        <w:t xml:space="preserve">. - </w:t>
      </w:r>
      <w:r w:rsidRPr="00C12704">
        <w:t>М</w:t>
      </w:r>
      <w:r w:rsidR="00C12704">
        <w:t>.:</w:t>
      </w:r>
      <w:r w:rsidR="00C12704" w:rsidRPr="00C12704">
        <w:t xml:space="preserve"> </w:t>
      </w:r>
      <w:r w:rsidRPr="00C12704">
        <w:t>Просвещение, 1984</w:t>
      </w:r>
      <w:r w:rsidR="00C12704" w:rsidRPr="00C12704">
        <w:t>.</w:t>
      </w:r>
    </w:p>
    <w:p w:rsidR="00C12704" w:rsidRDefault="004B4752" w:rsidP="0069754B">
      <w:pPr>
        <w:ind w:firstLine="0"/>
      </w:pPr>
      <w:r w:rsidRPr="00C12704">
        <w:t>7</w:t>
      </w:r>
      <w:r w:rsidR="00C12704" w:rsidRPr="00C12704">
        <w:t xml:space="preserve">. </w:t>
      </w:r>
      <w:r w:rsidRPr="00C12704">
        <w:t>Теория механизмов и машин</w:t>
      </w:r>
      <w:r w:rsidR="00C12704" w:rsidRPr="00C12704">
        <w:t xml:space="preserve">: </w:t>
      </w:r>
      <w:r w:rsidRPr="00C12704">
        <w:t>Терминология</w:t>
      </w:r>
      <w:r w:rsidR="00C12704" w:rsidRPr="00C12704">
        <w:t xml:space="preserve">. </w:t>
      </w:r>
      <w:r w:rsidRPr="00C12704">
        <w:t>Буквенное обозначение</w:t>
      </w:r>
      <w:r w:rsidR="00C12704" w:rsidRPr="00C12704">
        <w:t xml:space="preserve"> </w:t>
      </w:r>
      <w:r w:rsidRPr="00C12704">
        <w:t>величин</w:t>
      </w:r>
      <w:r w:rsidR="00C12704" w:rsidRPr="00C12704">
        <w:t xml:space="preserve">. - </w:t>
      </w:r>
      <w:r w:rsidRPr="00C12704">
        <w:t>М</w:t>
      </w:r>
      <w:r w:rsidR="00C12704">
        <w:t>.:</w:t>
      </w:r>
      <w:r w:rsidR="00C12704" w:rsidRPr="00C12704">
        <w:t xml:space="preserve"> </w:t>
      </w:r>
      <w:r w:rsidRPr="00C12704">
        <w:t>Наука, 1984</w:t>
      </w:r>
      <w:r w:rsidR="00C12704" w:rsidRPr="00C12704">
        <w:t>.</w:t>
      </w:r>
    </w:p>
    <w:p w:rsidR="00C12704" w:rsidRDefault="004B4752" w:rsidP="0069754B">
      <w:pPr>
        <w:ind w:firstLine="0"/>
      </w:pPr>
      <w:r w:rsidRPr="00C12704">
        <w:t>8</w:t>
      </w:r>
      <w:r w:rsidR="00C12704" w:rsidRPr="00C12704">
        <w:t xml:space="preserve">. </w:t>
      </w:r>
      <w:r w:rsidRPr="00C12704">
        <w:t>Курсовое проектирование и его унификация в Московском институте</w:t>
      </w:r>
      <w:r w:rsidR="00C12704" w:rsidRPr="00C12704">
        <w:t xml:space="preserve"> </w:t>
      </w:r>
      <w:r w:rsidRPr="00C12704">
        <w:t>нефти и газа имени И</w:t>
      </w:r>
      <w:r w:rsidR="00C12704">
        <w:t xml:space="preserve">.М. </w:t>
      </w:r>
      <w:r w:rsidRPr="00C12704">
        <w:t>Губкина</w:t>
      </w:r>
      <w:r w:rsidR="00C12704">
        <w:t xml:space="preserve">.4.1 </w:t>
      </w:r>
      <w:r w:rsidRPr="00C12704">
        <w:t xml:space="preserve">и </w:t>
      </w:r>
      <w:r w:rsidR="00C12704">
        <w:t xml:space="preserve">4.2 </w:t>
      </w:r>
      <w:r w:rsidR="00C12704" w:rsidRPr="00C12704">
        <w:t xml:space="preserve">- </w:t>
      </w:r>
      <w:r w:rsidRPr="00C12704">
        <w:t>М</w:t>
      </w:r>
      <w:r w:rsidR="00C12704" w:rsidRPr="00C12704">
        <w:t xml:space="preserve">. - : </w:t>
      </w:r>
      <w:r w:rsidRPr="00C12704">
        <w:t>МИНГ, 1987</w:t>
      </w:r>
      <w:r w:rsidR="00C12704" w:rsidRPr="00C12704">
        <w:t>.</w:t>
      </w:r>
    </w:p>
    <w:p w:rsidR="004B4752" w:rsidRPr="00C12704" w:rsidRDefault="004B4752" w:rsidP="0069754B">
      <w:pPr>
        <w:ind w:firstLine="0"/>
      </w:pPr>
      <w:r w:rsidRPr="00C12704">
        <w:t>9</w:t>
      </w:r>
      <w:r w:rsidR="00C12704" w:rsidRPr="00C12704">
        <w:t xml:space="preserve">. </w:t>
      </w:r>
      <w:r w:rsidRPr="00C12704">
        <w:t>Методическое пособие для выполнения курсовой работы по гидравлике</w:t>
      </w:r>
      <w:r w:rsidR="00962834">
        <w:t xml:space="preserve"> </w:t>
      </w:r>
      <w:r w:rsidRPr="00C12704">
        <w:t>/</w:t>
      </w:r>
      <w:r w:rsidR="00962834">
        <w:t xml:space="preserve"> </w:t>
      </w:r>
      <w:r w:rsidRPr="00C12704">
        <w:t>Зозуля Н</w:t>
      </w:r>
      <w:r w:rsidR="00C12704">
        <w:t xml:space="preserve">.Е., </w:t>
      </w:r>
      <w:r w:rsidRPr="00C12704">
        <w:t>Альметьевск, 2001</w:t>
      </w:r>
      <w:r w:rsidR="00C12704" w:rsidRPr="00C12704">
        <w:t>.</w:t>
      </w:r>
      <w:bookmarkStart w:id="17" w:name="_GoBack"/>
      <w:bookmarkEnd w:id="17"/>
    </w:p>
    <w:sectPr w:rsidR="004B4752" w:rsidRPr="00C12704" w:rsidSect="00C12704">
      <w:headerReference w:type="default" r:id="rId13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8B" w:rsidRDefault="00B8538B">
      <w:pPr>
        <w:ind w:firstLine="709"/>
      </w:pPr>
      <w:r>
        <w:separator/>
      </w:r>
    </w:p>
  </w:endnote>
  <w:endnote w:type="continuationSeparator" w:id="0">
    <w:p w:rsidR="00B8538B" w:rsidRDefault="00B8538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8B" w:rsidRDefault="00B8538B">
      <w:pPr>
        <w:ind w:firstLine="709"/>
      </w:pPr>
      <w:r>
        <w:separator/>
      </w:r>
    </w:p>
  </w:footnote>
  <w:footnote w:type="continuationSeparator" w:id="0">
    <w:p w:rsidR="00B8538B" w:rsidRDefault="00B8538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88" w:rsidRDefault="000D27A4" w:rsidP="00C12704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71A88" w:rsidRDefault="00D71A88" w:rsidP="00C1270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DE7F2B"/>
    <w:multiLevelType w:val="multilevel"/>
    <w:tmpl w:val="3A8A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AAC35B4"/>
    <w:multiLevelType w:val="hybridMultilevel"/>
    <w:tmpl w:val="9E8AB0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7FB"/>
    <w:rsid w:val="00012838"/>
    <w:rsid w:val="000204DC"/>
    <w:rsid w:val="00022DD2"/>
    <w:rsid w:val="00024880"/>
    <w:rsid w:val="0003673D"/>
    <w:rsid w:val="000513E2"/>
    <w:rsid w:val="00064B89"/>
    <w:rsid w:val="00070CA1"/>
    <w:rsid w:val="0007337E"/>
    <w:rsid w:val="00092FEE"/>
    <w:rsid w:val="000A0F46"/>
    <w:rsid w:val="000A316E"/>
    <w:rsid w:val="000D27A4"/>
    <w:rsid w:val="000D7E81"/>
    <w:rsid w:val="000E02A7"/>
    <w:rsid w:val="000E7270"/>
    <w:rsid w:val="000E7885"/>
    <w:rsid w:val="000F1BE2"/>
    <w:rsid w:val="000F4F42"/>
    <w:rsid w:val="00105A9A"/>
    <w:rsid w:val="00141AA0"/>
    <w:rsid w:val="00145339"/>
    <w:rsid w:val="00145DEA"/>
    <w:rsid w:val="001635C6"/>
    <w:rsid w:val="0016439F"/>
    <w:rsid w:val="00164970"/>
    <w:rsid w:val="00166534"/>
    <w:rsid w:val="001728B1"/>
    <w:rsid w:val="00180826"/>
    <w:rsid w:val="00191E6F"/>
    <w:rsid w:val="001A043F"/>
    <w:rsid w:val="001C1393"/>
    <w:rsid w:val="001C289E"/>
    <w:rsid w:val="001C5BAB"/>
    <w:rsid w:val="001C5C6E"/>
    <w:rsid w:val="001F32B0"/>
    <w:rsid w:val="00206221"/>
    <w:rsid w:val="00211D1B"/>
    <w:rsid w:val="00216A55"/>
    <w:rsid w:val="00220456"/>
    <w:rsid w:val="00231FA0"/>
    <w:rsid w:val="00232297"/>
    <w:rsid w:val="00234BBB"/>
    <w:rsid w:val="00237D21"/>
    <w:rsid w:val="00252943"/>
    <w:rsid w:val="002641FD"/>
    <w:rsid w:val="00265993"/>
    <w:rsid w:val="00267194"/>
    <w:rsid w:val="00275FCA"/>
    <w:rsid w:val="0027622D"/>
    <w:rsid w:val="002804CB"/>
    <w:rsid w:val="0029370D"/>
    <w:rsid w:val="00296CC5"/>
    <w:rsid w:val="002A74FF"/>
    <w:rsid w:val="002B319A"/>
    <w:rsid w:val="002B4BC6"/>
    <w:rsid w:val="002D5C2A"/>
    <w:rsid w:val="002F3B4D"/>
    <w:rsid w:val="003009DF"/>
    <w:rsid w:val="00343E4C"/>
    <w:rsid w:val="003460A4"/>
    <w:rsid w:val="00354058"/>
    <w:rsid w:val="00373D2B"/>
    <w:rsid w:val="0038669D"/>
    <w:rsid w:val="00391B9C"/>
    <w:rsid w:val="003C56D4"/>
    <w:rsid w:val="003D18C3"/>
    <w:rsid w:val="003D756E"/>
    <w:rsid w:val="003E6DDB"/>
    <w:rsid w:val="003F068D"/>
    <w:rsid w:val="00406545"/>
    <w:rsid w:val="004100C5"/>
    <w:rsid w:val="00416B4A"/>
    <w:rsid w:val="0043421B"/>
    <w:rsid w:val="004432F1"/>
    <w:rsid w:val="0045350F"/>
    <w:rsid w:val="004614CA"/>
    <w:rsid w:val="00467E12"/>
    <w:rsid w:val="0047273C"/>
    <w:rsid w:val="00487035"/>
    <w:rsid w:val="00493C30"/>
    <w:rsid w:val="0049729B"/>
    <w:rsid w:val="004A4509"/>
    <w:rsid w:val="004B1337"/>
    <w:rsid w:val="004B4752"/>
    <w:rsid w:val="004B76D7"/>
    <w:rsid w:val="004D17FB"/>
    <w:rsid w:val="004D332D"/>
    <w:rsid w:val="004D48DF"/>
    <w:rsid w:val="004E3156"/>
    <w:rsid w:val="004E4489"/>
    <w:rsid w:val="004E4DC2"/>
    <w:rsid w:val="00502CC2"/>
    <w:rsid w:val="00513C5A"/>
    <w:rsid w:val="00531048"/>
    <w:rsid w:val="005425C4"/>
    <w:rsid w:val="00545209"/>
    <w:rsid w:val="00546E95"/>
    <w:rsid w:val="0054759B"/>
    <w:rsid w:val="00560BC9"/>
    <w:rsid w:val="0056502B"/>
    <w:rsid w:val="00570D6C"/>
    <w:rsid w:val="005805E9"/>
    <w:rsid w:val="005835A5"/>
    <w:rsid w:val="0058473F"/>
    <w:rsid w:val="0058598B"/>
    <w:rsid w:val="00591B3B"/>
    <w:rsid w:val="005A0714"/>
    <w:rsid w:val="005A11A6"/>
    <w:rsid w:val="005A285C"/>
    <w:rsid w:val="005A2FB7"/>
    <w:rsid w:val="005D3E20"/>
    <w:rsid w:val="005D4060"/>
    <w:rsid w:val="005D6CB9"/>
    <w:rsid w:val="00607A56"/>
    <w:rsid w:val="006340DA"/>
    <w:rsid w:val="00635B50"/>
    <w:rsid w:val="006438B1"/>
    <w:rsid w:val="00646351"/>
    <w:rsid w:val="00646718"/>
    <w:rsid w:val="00652D26"/>
    <w:rsid w:val="006541BB"/>
    <w:rsid w:val="00671747"/>
    <w:rsid w:val="00686568"/>
    <w:rsid w:val="00687566"/>
    <w:rsid w:val="0069385E"/>
    <w:rsid w:val="006943E5"/>
    <w:rsid w:val="006972C2"/>
    <w:rsid w:val="0069754B"/>
    <w:rsid w:val="006A424A"/>
    <w:rsid w:val="006A4E60"/>
    <w:rsid w:val="006B1C87"/>
    <w:rsid w:val="006B2474"/>
    <w:rsid w:val="006C09CD"/>
    <w:rsid w:val="006E28E8"/>
    <w:rsid w:val="006E6D1A"/>
    <w:rsid w:val="006F4277"/>
    <w:rsid w:val="006F4770"/>
    <w:rsid w:val="006F5895"/>
    <w:rsid w:val="00716B19"/>
    <w:rsid w:val="00722715"/>
    <w:rsid w:val="007237D9"/>
    <w:rsid w:val="00727D2D"/>
    <w:rsid w:val="00737E2B"/>
    <w:rsid w:val="00751BA3"/>
    <w:rsid w:val="00752FE8"/>
    <w:rsid w:val="007538E2"/>
    <w:rsid w:val="00766454"/>
    <w:rsid w:val="00780A92"/>
    <w:rsid w:val="007903B0"/>
    <w:rsid w:val="00791CCA"/>
    <w:rsid w:val="007A32AA"/>
    <w:rsid w:val="007C0595"/>
    <w:rsid w:val="007D1FE3"/>
    <w:rsid w:val="007E4BD9"/>
    <w:rsid w:val="007F2231"/>
    <w:rsid w:val="00804616"/>
    <w:rsid w:val="008117A3"/>
    <w:rsid w:val="008169E0"/>
    <w:rsid w:val="00817B05"/>
    <w:rsid w:val="00830F50"/>
    <w:rsid w:val="00834614"/>
    <w:rsid w:val="00856527"/>
    <w:rsid w:val="00856877"/>
    <w:rsid w:val="00877399"/>
    <w:rsid w:val="008A2E8B"/>
    <w:rsid w:val="008B5C16"/>
    <w:rsid w:val="008B750C"/>
    <w:rsid w:val="008E6B19"/>
    <w:rsid w:val="008E6ED8"/>
    <w:rsid w:val="008F4BF8"/>
    <w:rsid w:val="008F688A"/>
    <w:rsid w:val="009011DE"/>
    <w:rsid w:val="00927649"/>
    <w:rsid w:val="00932858"/>
    <w:rsid w:val="00937F75"/>
    <w:rsid w:val="00942B89"/>
    <w:rsid w:val="009433F2"/>
    <w:rsid w:val="00962834"/>
    <w:rsid w:val="009650DD"/>
    <w:rsid w:val="00970EEB"/>
    <w:rsid w:val="00973421"/>
    <w:rsid w:val="00976A34"/>
    <w:rsid w:val="00992C26"/>
    <w:rsid w:val="009A3A96"/>
    <w:rsid w:val="009A526E"/>
    <w:rsid w:val="009B073B"/>
    <w:rsid w:val="009B0D16"/>
    <w:rsid w:val="009C42E6"/>
    <w:rsid w:val="009C53AB"/>
    <w:rsid w:val="009D07AE"/>
    <w:rsid w:val="009D0B3A"/>
    <w:rsid w:val="009D1504"/>
    <w:rsid w:val="009E1BAD"/>
    <w:rsid w:val="009F2985"/>
    <w:rsid w:val="009F5A4C"/>
    <w:rsid w:val="009F5A9E"/>
    <w:rsid w:val="00A12F97"/>
    <w:rsid w:val="00A13B7E"/>
    <w:rsid w:val="00A37868"/>
    <w:rsid w:val="00A42B91"/>
    <w:rsid w:val="00A45C53"/>
    <w:rsid w:val="00A508B4"/>
    <w:rsid w:val="00A717D5"/>
    <w:rsid w:val="00A71E2F"/>
    <w:rsid w:val="00A72E1E"/>
    <w:rsid w:val="00A745CA"/>
    <w:rsid w:val="00A7602B"/>
    <w:rsid w:val="00A805FD"/>
    <w:rsid w:val="00A83A51"/>
    <w:rsid w:val="00A95BC2"/>
    <w:rsid w:val="00AB249B"/>
    <w:rsid w:val="00AB29D3"/>
    <w:rsid w:val="00AE182A"/>
    <w:rsid w:val="00B12ADB"/>
    <w:rsid w:val="00B13F2B"/>
    <w:rsid w:val="00B2400A"/>
    <w:rsid w:val="00B25F09"/>
    <w:rsid w:val="00B325B8"/>
    <w:rsid w:val="00B51BD0"/>
    <w:rsid w:val="00B55754"/>
    <w:rsid w:val="00B66CD4"/>
    <w:rsid w:val="00B74992"/>
    <w:rsid w:val="00B752EC"/>
    <w:rsid w:val="00B81064"/>
    <w:rsid w:val="00B8127F"/>
    <w:rsid w:val="00B8538B"/>
    <w:rsid w:val="00B8560E"/>
    <w:rsid w:val="00B93777"/>
    <w:rsid w:val="00B93AC8"/>
    <w:rsid w:val="00B9431C"/>
    <w:rsid w:val="00B94F26"/>
    <w:rsid w:val="00B97E23"/>
    <w:rsid w:val="00BA4776"/>
    <w:rsid w:val="00BA6D22"/>
    <w:rsid w:val="00BB30B4"/>
    <w:rsid w:val="00BC58DC"/>
    <w:rsid w:val="00BD6F46"/>
    <w:rsid w:val="00C12704"/>
    <w:rsid w:val="00C22BB1"/>
    <w:rsid w:val="00C231FE"/>
    <w:rsid w:val="00C254AF"/>
    <w:rsid w:val="00C3797A"/>
    <w:rsid w:val="00C53114"/>
    <w:rsid w:val="00C66B3C"/>
    <w:rsid w:val="00C8240F"/>
    <w:rsid w:val="00CA685D"/>
    <w:rsid w:val="00CB39CC"/>
    <w:rsid w:val="00CE333A"/>
    <w:rsid w:val="00CE6BB7"/>
    <w:rsid w:val="00CE715B"/>
    <w:rsid w:val="00CE7E79"/>
    <w:rsid w:val="00CF6FD5"/>
    <w:rsid w:val="00D021FB"/>
    <w:rsid w:val="00D71A88"/>
    <w:rsid w:val="00D71BCF"/>
    <w:rsid w:val="00D72FC3"/>
    <w:rsid w:val="00D74799"/>
    <w:rsid w:val="00D75393"/>
    <w:rsid w:val="00D862E3"/>
    <w:rsid w:val="00D90239"/>
    <w:rsid w:val="00D9240B"/>
    <w:rsid w:val="00DB5A6C"/>
    <w:rsid w:val="00DC280D"/>
    <w:rsid w:val="00DC595B"/>
    <w:rsid w:val="00DC7306"/>
    <w:rsid w:val="00DD32F5"/>
    <w:rsid w:val="00DD4980"/>
    <w:rsid w:val="00DE001A"/>
    <w:rsid w:val="00DE05EA"/>
    <w:rsid w:val="00DE2D95"/>
    <w:rsid w:val="00DE6AE2"/>
    <w:rsid w:val="00E30529"/>
    <w:rsid w:val="00E41784"/>
    <w:rsid w:val="00E45178"/>
    <w:rsid w:val="00E71B98"/>
    <w:rsid w:val="00E766E1"/>
    <w:rsid w:val="00E80623"/>
    <w:rsid w:val="00E81E4B"/>
    <w:rsid w:val="00E836EE"/>
    <w:rsid w:val="00E9623B"/>
    <w:rsid w:val="00EC034B"/>
    <w:rsid w:val="00EC265E"/>
    <w:rsid w:val="00F01542"/>
    <w:rsid w:val="00F028F8"/>
    <w:rsid w:val="00F049ED"/>
    <w:rsid w:val="00F10F13"/>
    <w:rsid w:val="00F11663"/>
    <w:rsid w:val="00F14213"/>
    <w:rsid w:val="00F21651"/>
    <w:rsid w:val="00F273FC"/>
    <w:rsid w:val="00F305BA"/>
    <w:rsid w:val="00F32E69"/>
    <w:rsid w:val="00F3324B"/>
    <w:rsid w:val="00F40668"/>
    <w:rsid w:val="00F46025"/>
    <w:rsid w:val="00F52477"/>
    <w:rsid w:val="00F5288F"/>
    <w:rsid w:val="00F5417A"/>
    <w:rsid w:val="00F570E6"/>
    <w:rsid w:val="00F60721"/>
    <w:rsid w:val="00F66AB7"/>
    <w:rsid w:val="00F86BEA"/>
    <w:rsid w:val="00FB2318"/>
    <w:rsid w:val="00FB6111"/>
    <w:rsid w:val="00FC6262"/>
    <w:rsid w:val="00FD2416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0"/>
    <o:shapelayout v:ext="edit">
      <o:idmap v:ext="edit" data="1"/>
    </o:shapelayout>
  </w:shapeDefaults>
  <w:decimalSymbol w:val=","/>
  <w:listSeparator w:val=";"/>
  <w14:defaultImageDpi w14:val="0"/>
  <w15:chartTrackingRefBased/>
  <w15:docId w15:val="{954F3D91-3250-4D7C-B4E1-76B5BA7B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127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270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270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1270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270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270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270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270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270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1270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C12704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C12704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12704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2"/>
    <w:next w:val="ac"/>
    <w:link w:val="a9"/>
    <w:uiPriority w:val="99"/>
    <w:rsid w:val="00C1270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12704"/>
    <w:rPr>
      <w:vertAlign w:val="superscript"/>
    </w:rPr>
  </w:style>
  <w:style w:type="table" w:styleId="-1">
    <w:name w:val="Table Web 1"/>
    <w:basedOn w:val="a4"/>
    <w:uiPriority w:val="99"/>
    <w:rsid w:val="00C1270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e"/>
    <w:uiPriority w:val="99"/>
    <w:rsid w:val="00C12704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127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1270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C127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1270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1270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1270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12704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1270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12704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C12704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C12704"/>
    <w:rPr>
      <w:sz w:val="28"/>
      <w:szCs w:val="28"/>
    </w:rPr>
  </w:style>
  <w:style w:type="paragraph" w:styleId="af8">
    <w:name w:val="Normal (Web)"/>
    <w:basedOn w:val="a2"/>
    <w:uiPriority w:val="99"/>
    <w:rsid w:val="00C1270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C1270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1270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1270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1270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270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270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1270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1270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C1270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2704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2704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1270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1270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127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2704"/>
    <w:rPr>
      <w:i/>
      <w:iCs/>
    </w:rPr>
  </w:style>
  <w:style w:type="paragraph" w:customStyle="1" w:styleId="afb">
    <w:name w:val="ТАБЛИЦА"/>
    <w:next w:val="a2"/>
    <w:autoRedefine/>
    <w:uiPriority w:val="99"/>
    <w:rsid w:val="00C1270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12704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C12704"/>
  </w:style>
  <w:style w:type="table" w:customStyle="1" w:styleId="14">
    <w:name w:val="Стиль таблицы1"/>
    <w:uiPriority w:val="99"/>
    <w:rsid w:val="00C1270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12704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12704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12704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1270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12704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127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e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png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png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png"/><Relationship Id="rId71" Type="http://schemas.openxmlformats.org/officeDocument/2006/relationships/image" Target="media/image65.e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Diapsalmata</Company>
  <LinksUpToDate>false</LinksUpToDate>
  <CharactersWithSpaces>32352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11</dc:creator>
  <cp:keywords/>
  <dc:description/>
  <cp:lastModifiedBy>admin</cp:lastModifiedBy>
  <cp:revision>2</cp:revision>
  <cp:lastPrinted>2008-11-19T16:53:00Z</cp:lastPrinted>
  <dcterms:created xsi:type="dcterms:W3CDTF">2014-03-04T15:29:00Z</dcterms:created>
  <dcterms:modified xsi:type="dcterms:W3CDTF">2014-03-04T15:29:00Z</dcterms:modified>
</cp:coreProperties>
</file>