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CD" w:rsidRPr="00D22ACD" w:rsidRDefault="00D22ACD" w:rsidP="00D22ACD">
      <w:pPr>
        <w:pStyle w:val="a3"/>
        <w:tabs>
          <w:tab w:val="left" w:pos="709"/>
        </w:tabs>
        <w:spacing w:line="360" w:lineRule="auto"/>
        <w:ind w:left="709"/>
        <w:rPr>
          <w:szCs w:val="28"/>
        </w:rPr>
      </w:pPr>
      <w:r w:rsidRPr="00D22ACD">
        <w:rPr>
          <w:szCs w:val="28"/>
        </w:rPr>
        <w:t>Министерство Высшего и среднего специального образования Российской Федерации</w:t>
      </w:r>
    </w:p>
    <w:p w:rsidR="00D22ACD" w:rsidRPr="00D22ACD" w:rsidRDefault="00D22ACD" w:rsidP="00D22ACD">
      <w:pPr>
        <w:pStyle w:val="a3"/>
        <w:tabs>
          <w:tab w:val="left" w:pos="709"/>
        </w:tabs>
        <w:spacing w:line="360" w:lineRule="auto"/>
        <w:ind w:left="709"/>
        <w:rPr>
          <w:szCs w:val="28"/>
        </w:rPr>
      </w:pPr>
    </w:p>
    <w:p w:rsidR="00D22ACD" w:rsidRPr="00D22ACD" w:rsidRDefault="00D22ACD" w:rsidP="00D22ACD">
      <w:pPr>
        <w:pStyle w:val="a3"/>
        <w:tabs>
          <w:tab w:val="left" w:pos="709"/>
        </w:tabs>
        <w:spacing w:line="360" w:lineRule="auto"/>
        <w:ind w:left="709"/>
        <w:rPr>
          <w:szCs w:val="28"/>
        </w:rPr>
      </w:pPr>
      <w:r w:rsidRPr="00D22ACD">
        <w:rPr>
          <w:szCs w:val="28"/>
        </w:rPr>
        <w:t>Нижегородский</w:t>
      </w:r>
      <w:r>
        <w:rPr>
          <w:szCs w:val="28"/>
        </w:rPr>
        <w:t xml:space="preserve"> </w:t>
      </w:r>
      <w:r w:rsidRPr="00D22ACD">
        <w:rPr>
          <w:szCs w:val="28"/>
        </w:rPr>
        <w:t>Государственный Технический Университет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22ACD" w:rsidRPr="00D22ACD" w:rsidRDefault="00D22ACD" w:rsidP="00D22ACD">
      <w:pPr>
        <w:pStyle w:val="2"/>
        <w:spacing w:line="360" w:lineRule="auto"/>
        <w:ind w:left="0" w:firstLine="709"/>
        <w:rPr>
          <w:szCs w:val="28"/>
        </w:rPr>
      </w:pPr>
    </w:p>
    <w:p w:rsidR="00D22ACD" w:rsidRPr="00D22ACD" w:rsidRDefault="00D22ACD" w:rsidP="00D22ACD">
      <w:pPr>
        <w:pStyle w:val="3"/>
        <w:spacing w:line="360" w:lineRule="auto"/>
        <w:ind w:left="709"/>
        <w:jc w:val="center"/>
        <w:rPr>
          <w:szCs w:val="28"/>
          <w:lang w:val="ru-RU"/>
        </w:rPr>
      </w:pPr>
      <w:r w:rsidRPr="00D22ACD">
        <w:rPr>
          <w:szCs w:val="28"/>
          <w:lang w:val="ru-RU"/>
        </w:rPr>
        <w:t>ПОЯСНИТЕЛЬНАЯ ЗАПИСКА</w:t>
      </w:r>
    </w:p>
    <w:p w:rsidR="00D22ACD" w:rsidRPr="00D22ACD" w:rsidRDefault="00D22ACD" w:rsidP="00D22ACD">
      <w:pPr>
        <w:pStyle w:val="3"/>
        <w:spacing w:line="360" w:lineRule="auto"/>
        <w:ind w:left="709"/>
        <w:jc w:val="center"/>
        <w:rPr>
          <w:szCs w:val="28"/>
          <w:lang w:val="ru-RU"/>
        </w:rPr>
      </w:pPr>
      <w:r w:rsidRPr="00D22ACD">
        <w:rPr>
          <w:szCs w:val="28"/>
          <w:lang w:val="ru-RU"/>
        </w:rPr>
        <w:t>к курсовой работе по дисциплине</w:t>
      </w:r>
    </w:p>
    <w:p w:rsidR="00D22ACD" w:rsidRPr="00D22ACD" w:rsidRDefault="00D22ACD" w:rsidP="00D22AC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22ACD">
        <w:rPr>
          <w:b/>
          <w:sz w:val="28"/>
          <w:szCs w:val="28"/>
        </w:rPr>
        <w:t>“ПРОЦЕССЫ И АППАРАТЫ”</w:t>
      </w:r>
    </w:p>
    <w:p w:rsidR="00D22ACD" w:rsidRPr="00D22ACD" w:rsidRDefault="00D22ACD" w:rsidP="00D22ACD">
      <w:pPr>
        <w:pStyle w:val="1"/>
        <w:spacing w:line="360" w:lineRule="auto"/>
        <w:ind w:left="709"/>
        <w:rPr>
          <w:szCs w:val="28"/>
          <w:u w:val="single"/>
          <w:lang w:val="ru-RU"/>
        </w:rPr>
      </w:pPr>
    </w:p>
    <w:p w:rsidR="00D22ACD" w:rsidRPr="00D22ACD" w:rsidRDefault="00D22ACD" w:rsidP="00D22ACD">
      <w:pPr>
        <w:pStyle w:val="1"/>
        <w:spacing w:line="360" w:lineRule="auto"/>
        <w:ind w:left="709"/>
        <w:rPr>
          <w:szCs w:val="28"/>
          <w:lang w:val="ru-RU"/>
        </w:rPr>
      </w:pPr>
      <w:r w:rsidRPr="00D22ACD">
        <w:rPr>
          <w:szCs w:val="28"/>
          <w:u w:val="single"/>
          <w:lang w:val="ru-RU"/>
        </w:rPr>
        <w:t>Тема</w:t>
      </w:r>
      <w:r w:rsidRPr="00D22ACD">
        <w:rPr>
          <w:szCs w:val="28"/>
          <w:u w:val="single"/>
        </w:rPr>
        <w:t>:</w:t>
      </w:r>
      <w:r w:rsidRPr="00D22ACD">
        <w:rPr>
          <w:szCs w:val="28"/>
        </w:rPr>
        <w:t xml:space="preserve"> </w:t>
      </w:r>
      <w:r w:rsidRPr="00D22ACD">
        <w:rPr>
          <w:szCs w:val="28"/>
          <w:lang w:val="ru-RU"/>
        </w:rPr>
        <w:t>РАСЧЁТ И ПРОЕКТИРОВАНИЕ РЕКТИФИКАЦ</w:t>
      </w:r>
      <w:r>
        <w:rPr>
          <w:szCs w:val="28"/>
          <w:lang w:val="ru-RU"/>
        </w:rPr>
        <w:t>ИОННОЙ КОЛОННЫ НАСАДОЧНОГО ТИПА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D22ACD">
        <w:rPr>
          <w:b/>
          <w:sz w:val="28"/>
          <w:szCs w:val="28"/>
        </w:rPr>
        <w:t>Задание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№8</w:t>
      </w:r>
    </w:p>
    <w:p w:rsidR="00D22ACD" w:rsidRDefault="00D22ACD" w:rsidP="00D22AC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22ACD" w:rsidRDefault="00D22ACD" w:rsidP="00D22AC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22ACD" w:rsidRDefault="00D22ACD" w:rsidP="00D22AC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6663"/>
        <w:jc w:val="both"/>
        <w:rPr>
          <w:b/>
          <w:sz w:val="28"/>
          <w:szCs w:val="28"/>
        </w:rPr>
      </w:pPr>
      <w:r w:rsidRPr="00D22ACD">
        <w:rPr>
          <w:b/>
          <w:sz w:val="28"/>
          <w:szCs w:val="28"/>
        </w:rPr>
        <w:t>Руководитель</w:t>
      </w:r>
    </w:p>
    <w:p w:rsidR="00D22ACD" w:rsidRPr="00D22ACD" w:rsidRDefault="00D22ACD" w:rsidP="00D22ACD">
      <w:pPr>
        <w:spacing w:line="360" w:lineRule="auto"/>
        <w:ind w:firstLine="6663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Епифанова В. С.</w:t>
      </w:r>
    </w:p>
    <w:p w:rsidR="00D22ACD" w:rsidRPr="00D22ACD" w:rsidRDefault="00D22ACD" w:rsidP="00D22ACD">
      <w:pPr>
        <w:spacing w:line="360" w:lineRule="auto"/>
        <w:ind w:firstLine="6663"/>
        <w:jc w:val="both"/>
        <w:rPr>
          <w:sz w:val="28"/>
          <w:szCs w:val="28"/>
        </w:rPr>
      </w:pPr>
    </w:p>
    <w:p w:rsidR="00D22ACD" w:rsidRPr="00D22ACD" w:rsidRDefault="00D22ACD" w:rsidP="00D22ACD">
      <w:pPr>
        <w:pStyle w:val="4"/>
        <w:spacing w:line="360" w:lineRule="auto"/>
        <w:ind w:left="0" w:firstLine="6663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Студент</w:t>
      </w:r>
    </w:p>
    <w:p w:rsidR="00D22ACD" w:rsidRPr="00D22ACD" w:rsidRDefault="00D22ACD" w:rsidP="00D22ACD">
      <w:pPr>
        <w:spacing w:line="360" w:lineRule="auto"/>
        <w:ind w:firstLine="6663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Декабрьский В.В.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center"/>
        <w:rPr>
          <w:sz w:val="28"/>
          <w:szCs w:val="28"/>
        </w:rPr>
      </w:pPr>
      <w:r w:rsidRPr="00D22ACD">
        <w:rPr>
          <w:b/>
          <w:sz w:val="28"/>
          <w:szCs w:val="28"/>
        </w:rPr>
        <w:t>Нижний Новгород</w:t>
      </w:r>
    </w:p>
    <w:p w:rsidR="00D22ACD" w:rsidRDefault="00D22ACD" w:rsidP="00D22AC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22ACD">
        <w:rPr>
          <w:b/>
          <w:sz w:val="28"/>
          <w:szCs w:val="28"/>
        </w:rPr>
        <w:t>2008 г.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br w:type="page"/>
      </w:r>
    </w:p>
    <w:p w:rsidR="00D22ACD" w:rsidRPr="00D22ACD" w:rsidRDefault="00D22ACD" w:rsidP="00D22ACD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22ACD">
        <w:rPr>
          <w:b/>
          <w:sz w:val="28"/>
          <w:szCs w:val="28"/>
        </w:rPr>
        <w:t>СОДЕРЖАНИЕ</w:t>
      </w:r>
    </w:p>
    <w:p w:rsidR="00D22ACD" w:rsidRPr="00D22ACD" w:rsidRDefault="00D22ACD" w:rsidP="00D22ACD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CD0C54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Задание</w:t>
      </w:r>
    </w:p>
    <w:p w:rsidR="00D22ACD" w:rsidRPr="00D22ACD" w:rsidRDefault="00D22ACD" w:rsidP="00CD0C54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Материальный баланс</w:t>
      </w:r>
    </w:p>
    <w:p w:rsidR="00D22ACD" w:rsidRPr="00D22ACD" w:rsidRDefault="00D22ACD" w:rsidP="00CD0C54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Определение скорости пара и диаметра колонны</w:t>
      </w:r>
    </w:p>
    <w:p w:rsidR="00D22ACD" w:rsidRPr="00D22ACD" w:rsidRDefault="00D22ACD" w:rsidP="00CD0C54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Расчёт высоты насадки</w:t>
      </w:r>
    </w:p>
    <w:p w:rsidR="00D22ACD" w:rsidRPr="00D22ACD" w:rsidRDefault="00D22ACD" w:rsidP="00CD0C54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Расчёт гидравлического сопротивления насадки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br w:type="page"/>
      </w:r>
    </w:p>
    <w:p w:rsidR="00D22ACD" w:rsidRPr="00D22ACD" w:rsidRDefault="00D22ACD" w:rsidP="00D22ACD">
      <w:pPr>
        <w:tabs>
          <w:tab w:val="left" w:pos="428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Задание:</w:t>
      </w:r>
    </w:p>
    <w:p w:rsidR="00D22ACD" w:rsidRPr="00D22ACD" w:rsidRDefault="00D22ACD" w:rsidP="00CD0C54">
      <w:pPr>
        <w:tabs>
          <w:tab w:val="left" w:pos="428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Рассчитать и спроектировать колонну ректификации для разделения смеси</w:t>
      </w:r>
      <w:r w:rsidR="00CD0C54" w:rsidRPr="00CD0C54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этанол-вода, поступающей в количестве 10 тонн в час. Состав исходной смеси 40 % массовых этанола и 60 %</w:t>
      </w:r>
      <w:r>
        <w:rPr>
          <w:sz w:val="28"/>
        </w:rPr>
        <w:t xml:space="preserve"> </w:t>
      </w:r>
      <w:r w:rsidRPr="00D22ACD">
        <w:rPr>
          <w:sz w:val="28"/>
          <w:szCs w:val="28"/>
        </w:rPr>
        <w:t>массовых воды, кубовый остаток</w:t>
      </w:r>
      <w:r>
        <w:rPr>
          <w:sz w:val="28"/>
        </w:rPr>
        <w:t xml:space="preserve"> </w:t>
      </w:r>
      <w:r w:rsidRPr="00D22ACD">
        <w:rPr>
          <w:sz w:val="28"/>
          <w:szCs w:val="28"/>
        </w:rPr>
        <w:t>содержит 1 % массовых этанола, дистиллят- 94 %.</w:t>
      </w:r>
      <w:r w:rsidR="000D5B26" w:rsidRPr="000D5B26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Ректификация производится при атмосферном давлении. Нагрев производится водяным паром р = 3 атм. Тип колонны- насадочная.</w:t>
      </w:r>
    </w:p>
    <w:p w:rsidR="00CD0C54" w:rsidRDefault="00CD0C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0C54" w:rsidRPr="00CD0C54" w:rsidRDefault="00CD0C54" w:rsidP="00CD0C54">
      <w:pPr>
        <w:numPr>
          <w:ilvl w:val="0"/>
          <w:numId w:val="2"/>
        </w:numPr>
        <w:tabs>
          <w:tab w:val="clear" w:pos="2340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D0C54">
        <w:rPr>
          <w:b/>
          <w:sz w:val="28"/>
          <w:szCs w:val="28"/>
        </w:rPr>
        <w:t>Материальный баланс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Обозначим массовый расход дистиллята через </w:t>
      </w:r>
      <w:r w:rsidRPr="00D22ACD">
        <w:rPr>
          <w:sz w:val="28"/>
          <w:szCs w:val="28"/>
          <w:lang w:val="en-US"/>
        </w:rPr>
        <w:t>G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 xml:space="preserve">кг/ч, кубового остатка через </w:t>
      </w:r>
      <w:r w:rsidRPr="00D22ACD">
        <w:rPr>
          <w:sz w:val="28"/>
          <w:szCs w:val="28"/>
          <w:lang w:val="en-US"/>
        </w:rPr>
        <w:t>G</w:t>
      </w:r>
      <w:r w:rsidRPr="00D22ACD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кг/ч.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Из уравнений материального баланса ректификационной колонны непрерывного действия </w:t>
      </w:r>
    </w:p>
    <w:p w:rsidR="00CD0C54" w:rsidRDefault="00CD0C54" w:rsidP="00D22A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CD0C54" w:rsidRDefault="00D22ACD" w:rsidP="00D22A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ACD">
        <w:rPr>
          <w:sz w:val="28"/>
          <w:szCs w:val="28"/>
          <w:lang w:val="en-US"/>
        </w:rPr>
        <w:t>F</w:t>
      </w:r>
      <w:r w:rsidRPr="00CD0C54">
        <w:rPr>
          <w:sz w:val="28"/>
          <w:szCs w:val="28"/>
          <w:lang w:val="en-US"/>
        </w:rPr>
        <w:t xml:space="preserve"> = </w:t>
      </w:r>
      <w:r w:rsidRPr="00D22ACD">
        <w:rPr>
          <w:sz w:val="28"/>
          <w:szCs w:val="28"/>
          <w:lang w:val="en-US"/>
        </w:rPr>
        <w:t>P</w:t>
      </w:r>
      <w:r w:rsidRPr="00CD0C54">
        <w:rPr>
          <w:sz w:val="28"/>
          <w:szCs w:val="28"/>
          <w:lang w:val="en-US"/>
        </w:rPr>
        <w:t xml:space="preserve"> + </w:t>
      </w:r>
      <w:r w:rsidRPr="00D22ACD">
        <w:rPr>
          <w:sz w:val="28"/>
          <w:szCs w:val="28"/>
          <w:lang w:val="en-US"/>
        </w:rPr>
        <w:t>W</w:t>
      </w:r>
      <w:r w:rsidRPr="00CD0C54">
        <w:rPr>
          <w:sz w:val="28"/>
          <w:szCs w:val="28"/>
          <w:vertAlign w:val="subscript"/>
          <w:lang w:val="en-US"/>
        </w:rPr>
        <w:t xml:space="preserve"> ; </w:t>
      </w:r>
      <w:r w:rsidRPr="00CD0C54">
        <w:rPr>
          <w:sz w:val="28"/>
          <w:szCs w:val="28"/>
          <w:lang w:val="en-US"/>
        </w:rPr>
        <w:t xml:space="preserve">  </w:t>
      </w:r>
      <w:r w:rsidRPr="00D22ACD">
        <w:rPr>
          <w:sz w:val="28"/>
          <w:szCs w:val="28"/>
          <w:lang w:val="en-US"/>
        </w:rPr>
        <w:t>F</w:t>
      </w:r>
      <w:r w:rsidRPr="00CD0C54">
        <w:rPr>
          <w:sz w:val="28"/>
          <w:szCs w:val="28"/>
          <w:lang w:val="en-US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CD0C54">
        <w:rPr>
          <w:sz w:val="28"/>
          <w:szCs w:val="28"/>
          <w:lang w:val="en-US"/>
        </w:rPr>
        <w:t xml:space="preserve"> = </w:t>
      </w:r>
      <w:r w:rsidRPr="00D22ACD">
        <w:rPr>
          <w:sz w:val="28"/>
          <w:szCs w:val="28"/>
          <w:lang w:val="en-US"/>
        </w:rPr>
        <w:t>P</w:t>
      </w:r>
      <w:r w:rsidRPr="00CD0C54">
        <w:rPr>
          <w:sz w:val="28"/>
          <w:szCs w:val="28"/>
          <w:lang w:val="en-US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CD0C54">
        <w:rPr>
          <w:sz w:val="28"/>
          <w:szCs w:val="28"/>
          <w:lang w:val="en-US"/>
        </w:rPr>
        <w:t xml:space="preserve"> + </w:t>
      </w:r>
      <w:r w:rsidRPr="00D22ACD">
        <w:rPr>
          <w:sz w:val="28"/>
          <w:szCs w:val="28"/>
          <w:lang w:val="en-US"/>
        </w:rPr>
        <w:t>W</w:t>
      </w:r>
      <w:r w:rsidRPr="00CD0C54">
        <w:rPr>
          <w:sz w:val="28"/>
          <w:szCs w:val="28"/>
          <w:lang w:val="en-US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W</w:t>
      </w:r>
      <w:r w:rsidRPr="00CD0C54">
        <w:rPr>
          <w:sz w:val="28"/>
          <w:szCs w:val="28"/>
          <w:vertAlign w:val="subscript"/>
          <w:lang w:val="en-US"/>
        </w:rPr>
        <w:t xml:space="preserve">, </w:t>
      </w:r>
      <w:r w:rsidRPr="00D22ACD">
        <w:rPr>
          <w:sz w:val="28"/>
          <w:szCs w:val="28"/>
        </w:rPr>
        <w:t>находим</w:t>
      </w:r>
    </w:p>
    <w:p w:rsidR="00D22ACD" w:rsidRPr="00D22ACD" w:rsidRDefault="00D22ACD" w:rsidP="00D22ACD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P</w:t>
      </w:r>
      <w:r w:rsidRPr="00D22ACD">
        <w:rPr>
          <w:sz w:val="28"/>
          <w:szCs w:val="28"/>
        </w:rPr>
        <w:t xml:space="preserve"> + </w:t>
      </w:r>
      <w:r w:rsidRPr="00D22ACD"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= 10000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кг/ч</w:t>
      </w:r>
    </w:p>
    <w:p w:rsidR="00D22ACD" w:rsidRPr="00D22ACD" w:rsidRDefault="00D22ACD" w:rsidP="00D22ACD">
      <w:pPr>
        <w:tabs>
          <w:tab w:val="left" w:pos="1125"/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P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 xml:space="preserve">0,94 + </w:t>
      </w:r>
      <w:r w:rsidRPr="00D22ACD">
        <w:rPr>
          <w:sz w:val="28"/>
          <w:szCs w:val="28"/>
          <w:lang w:val="en-US"/>
        </w:rPr>
        <w:t>W</w:t>
      </w:r>
      <w:r w:rsidRPr="00D22ACD">
        <w:rPr>
          <w:sz w:val="28"/>
          <w:szCs w:val="28"/>
          <w:vertAlign w:val="subscript"/>
        </w:rPr>
        <w:t xml:space="preserve"> *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0,01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10000</w:t>
      </w:r>
      <w:r w:rsidRPr="00D22ACD">
        <w:rPr>
          <w:sz w:val="28"/>
          <w:szCs w:val="28"/>
          <w:vertAlign w:val="superscript"/>
        </w:rPr>
        <w:t xml:space="preserve"> х</w:t>
      </w:r>
      <w:r w:rsidRPr="00D22ACD">
        <w:rPr>
          <w:sz w:val="28"/>
          <w:szCs w:val="28"/>
        </w:rPr>
        <w:t xml:space="preserve"> 0,4</w:t>
      </w:r>
    </w:p>
    <w:p w:rsidR="00D22ACD" w:rsidRPr="00D22ACD" w:rsidRDefault="00D22ACD" w:rsidP="00D22ACD">
      <w:pPr>
        <w:tabs>
          <w:tab w:val="left" w:pos="1125"/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W</w:t>
      </w:r>
      <w:r w:rsidRPr="00D22ACD">
        <w:rPr>
          <w:sz w:val="28"/>
          <w:szCs w:val="28"/>
        </w:rPr>
        <w:t xml:space="preserve"> = 5806,44 кг/ч</w:t>
      </w:r>
    </w:p>
    <w:p w:rsidR="00D22ACD" w:rsidRPr="00D22ACD" w:rsidRDefault="00D22ACD" w:rsidP="00D22ACD">
      <w:pPr>
        <w:tabs>
          <w:tab w:val="left" w:pos="1125"/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P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= 4193,56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Для дальнейших расчётов выразим концентрации питания, дистиллята и кубового остатка в мольных долях.</w:t>
      </w:r>
    </w:p>
    <w:p w:rsidR="00CD0C54" w:rsidRDefault="00CD0C54" w:rsidP="00D22A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Питание: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Х</w:t>
      </w:r>
      <w:r w:rsidRPr="00D22ACD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_ х</w:t>
      </w:r>
      <w:r w:rsidRPr="00D22ACD">
        <w:rPr>
          <w:sz w:val="28"/>
          <w:szCs w:val="28"/>
          <w:u w:val="single"/>
          <w:vertAlign w:val="subscript"/>
          <w:lang w:val="en-US"/>
        </w:rPr>
        <w:t>F</w:t>
      </w:r>
      <w:r w:rsidRPr="00D22ACD">
        <w:rPr>
          <w:sz w:val="28"/>
          <w:szCs w:val="28"/>
          <w:u w:val="single"/>
        </w:rPr>
        <w:t xml:space="preserve"> / Мэ____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40/46,07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0,868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= 0,148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 xml:space="preserve"> </w:t>
      </w:r>
    </w:p>
    <w:p w:rsidR="00D22ACD" w:rsidRPr="00D22ACD" w:rsidRDefault="00D22ACD" w:rsidP="00D22ACD">
      <w:pPr>
        <w:tabs>
          <w:tab w:val="left" w:pos="1260"/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u w:val="single"/>
        </w:rPr>
        <w:t>х</w:t>
      </w:r>
      <w:r w:rsidRPr="00D22ACD">
        <w:rPr>
          <w:sz w:val="28"/>
          <w:szCs w:val="28"/>
          <w:u w:val="single"/>
          <w:vertAlign w:val="subscript"/>
          <w:lang w:val="en-US"/>
        </w:rPr>
        <w:t>F</w:t>
      </w:r>
      <w:r w:rsidRPr="00D22ACD">
        <w:rPr>
          <w:sz w:val="28"/>
          <w:szCs w:val="28"/>
          <w:u w:val="single"/>
          <w:vertAlign w:val="subscript"/>
        </w:rPr>
        <w:t xml:space="preserve"> </w:t>
      </w:r>
      <w:r w:rsidRPr="00D22ACD">
        <w:rPr>
          <w:sz w:val="28"/>
          <w:szCs w:val="28"/>
          <w:vertAlign w:val="subscript"/>
        </w:rPr>
        <w:t>+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100 - х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D22ACD">
        <w:rPr>
          <w:sz w:val="28"/>
          <w:szCs w:val="28"/>
          <w:vertAlign w:val="subscript"/>
        </w:rPr>
        <w:tab/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>40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90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0,868 +5</w:t>
      </w:r>
    </w:p>
    <w:p w:rsidR="00D22ACD" w:rsidRPr="00D22ACD" w:rsidRDefault="00D22ACD" w:rsidP="00D22ACD">
      <w:pPr>
        <w:tabs>
          <w:tab w:val="left" w:pos="1260"/>
          <w:tab w:val="left" w:pos="2025"/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M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  <w:vertAlign w:val="subscript"/>
        </w:rPr>
        <w:tab/>
      </w:r>
      <w:r w:rsidRPr="00D22ACD">
        <w:rPr>
          <w:sz w:val="28"/>
          <w:szCs w:val="28"/>
          <w:lang w:val="en-US"/>
        </w:rPr>
        <w:t>M</w:t>
      </w:r>
      <w:r w:rsidRPr="00D22ACD">
        <w:rPr>
          <w:sz w:val="28"/>
          <w:szCs w:val="28"/>
          <w:vertAlign w:val="subscript"/>
        </w:rPr>
        <w:t xml:space="preserve"> в</w:t>
      </w:r>
      <w:r w:rsidRPr="00D22ACD">
        <w:rPr>
          <w:sz w:val="28"/>
          <w:szCs w:val="28"/>
        </w:rPr>
        <w:tab/>
        <w:t xml:space="preserve"> 46,07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</w:rPr>
        <w:t>18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Дистиллят:</w:t>
      </w:r>
    </w:p>
    <w:p w:rsidR="00D22ACD" w:rsidRPr="00D22ACD" w:rsidRDefault="00D22ACD" w:rsidP="00D22ACD">
      <w:pPr>
        <w:tabs>
          <w:tab w:val="left" w:pos="267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x</w:t>
      </w:r>
      <w:r w:rsidRPr="00D22ACD">
        <w:rPr>
          <w:sz w:val="28"/>
          <w:szCs w:val="28"/>
          <w:u w:val="single"/>
          <w:vertAlign w:val="subscript"/>
          <w:lang w:val="en-US"/>
        </w:rPr>
        <w:t>P</w:t>
      </w:r>
      <w:r w:rsidRPr="00D22ACD">
        <w:rPr>
          <w:sz w:val="28"/>
          <w:szCs w:val="28"/>
          <w:u w:val="single"/>
        </w:rPr>
        <w:t>/ М</w:t>
      </w:r>
      <w:r w:rsidRPr="00D22ACD">
        <w:rPr>
          <w:sz w:val="28"/>
          <w:szCs w:val="28"/>
          <w:u w:val="single"/>
          <w:vertAlign w:val="subscript"/>
        </w:rPr>
        <w:t>э</w:t>
      </w:r>
      <w:r w:rsidRPr="00D22ACD">
        <w:rPr>
          <w:sz w:val="28"/>
          <w:szCs w:val="28"/>
          <w:u w:val="single"/>
          <w:vertAlign w:val="subscript"/>
        </w:rPr>
        <w:tab/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94/46,07</w:t>
      </w:r>
      <w:r>
        <w:rPr>
          <w:sz w:val="28"/>
          <w:szCs w:val="28"/>
          <w:u w:val="single"/>
        </w:rPr>
        <w:t xml:space="preserve">  </w:t>
      </w:r>
      <w:r w:rsidRPr="00D22ACD">
        <w:rPr>
          <w:sz w:val="28"/>
          <w:szCs w:val="28"/>
        </w:rPr>
        <w:t xml:space="preserve">= </w:t>
      </w:r>
      <w:r w:rsidRPr="00D22ACD">
        <w:rPr>
          <w:sz w:val="28"/>
          <w:szCs w:val="28"/>
          <w:u w:val="single"/>
        </w:rPr>
        <w:t>2,04</w:t>
      </w:r>
      <w:r>
        <w:rPr>
          <w:sz w:val="28"/>
          <w:szCs w:val="28"/>
          <w:u w:val="single"/>
        </w:rPr>
        <w:t xml:space="preserve">  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0,86</w:t>
      </w:r>
    </w:p>
    <w:p w:rsidR="00D22ACD" w:rsidRPr="00D22ACD" w:rsidRDefault="00D22ACD" w:rsidP="00D22ACD">
      <w:pPr>
        <w:tabs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u w:val="single"/>
        </w:rPr>
        <w:t>х</w:t>
      </w:r>
      <w:r w:rsidRPr="00D22ACD">
        <w:rPr>
          <w:sz w:val="28"/>
          <w:szCs w:val="28"/>
          <w:u w:val="single"/>
          <w:vertAlign w:val="subscript"/>
          <w:lang w:val="en-US"/>
        </w:rPr>
        <w:t>P</w:t>
      </w:r>
      <w:r w:rsidRPr="00D22ACD">
        <w:rPr>
          <w:sz w:val="28"/>
          <w:szCs w:val="28"/>
          <w:u w:val="single"/>
          <w:vertAlign w:val="subscript"/>
        </w:rPr>
        <w:t xml:space="preserve"> +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u w:val="single"/>
        </w:rPr>
        <w:t>100 – х</w:t>
      </w:r>
      <w:r w:rsidRPr="00D22ACD">
        <w:rPr>
          <w:sz w:val="28"/>
          <w:szCs w:val="28"/>
          <w:u w:val="single"/>
          <w:vertAlign w:val="subscript"/>
          <w:lang w:val="en-US"/>
        </w:rPr>
        <w:t>P</w:t>
      </w:r>
      <w:r>
        <w:rPr>
          <w:sz w:val="28"/>
          <w:szCs w:val="28"/>
          <w:u w:val="single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94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 xml:space="preserve">+ </w:t>
      </w:r>
      <w:r w:rsidRPr="00D22ACD">
        <w:rPr>
          <w:sz w:val="28"/>
          <w:szCs w:val="28"/>
          <w:u w:val="single"/>
        </w:rPr>
        <w:t>90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2,04+0,333</w:t>
      </w:r>
    </w:p>
    <w:p w:rsidR="00D22ACD" w:rsidRPr="00D22ACD" w:rsidRDefault="00D22ACD" w:rsidP="00D22ACD">
      <w:pPr>
        <w:tabs>
          <w:tab w:val="left" w:pos="13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M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  <w:vertAlign w:val="subscript"/>
        </w:rPr>
        <w:tab/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 xml:space="preserve"> в</w:t>
      </w:r>
      <w:r>
        <w:rPr>
          <w:sz w:val="28"/>
          <w:szCs w:val="28"/>
          <w:vertAlign w:val="subscript"/>
        </w:rPr>
        <w:t xml:space="preserve">   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46,07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18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Кубовый остаток: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  <w:u w:val="single"/>
        </w:rPr>
        <w:t>х</w:t>
      </w:r>
      <w:r w:rsidRPr="00D22ACD">
        <w:rPr>
          <w:sz w:val="28"/>
          <w:szCs w:val="28"/>
          <w:u w:val="single"/>
          <w:vertAlign w:val="subscript"/>
          <w:lang w:val="en-US"/>
        </w:rPr>
        <w:t>W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>/М</w:t>
      </w:r>
      <w:r w:rsidRPr="00D22ACD">
        <w:rPr>
          <w:sz w:val="28"/>
          <w:szCs w:val="28"/>
          <w:u w:val="single"/>
          <w:vertAlign w:val="subscript"/>
        </w:rPr>
        <w:t>э</w:t>
      </w:r>
      <w:r>
        <w:rPr>
          <w:sz w:val="28"/>
          <w:szCs w:val="28"/>
          <w:u w:val="single"/>
        </w:rPr>
        <w:t xml:space="preserve">  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1/46,07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0,022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0,004</w:t>
      </w:r>
    </w:p>
    <w:p w:rsidR="00D22ACD" w:rsidRPr="00D22ACD" w:rsidRDefault="00D22ACD" w:rsidP="00D22ACD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u w:val="single"/>
        </w:rPr>
        <w:t>х</w:t>
      </w:r>
      <w:r w:rsidRPr="00D22ACD">
        <w:rPr>
          <w:sz w:val="28"/>
          <w:szCs w:val="28"/>
          <w:u w:val="single"/>
          <w:vertAlign w:val="subscript"/>
          <w:lang w:val="en-US"/>
        </w:rPr>
        <w:t>W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100 – х</w:t>
      </w:r>
      <w:r w:rsidRPr="00D22ACD">
        <w:rPr>
          <w:sz w:val="28"/>
          <w:szCs w:val="28"/>
          <w:u w:val="single"/>
          <w:vertAlign w:val="subscript"/>
          <w:lang w:val="en-US"/>
        </w:rPr>
        <w:t>W</w:t>
      </w:r>
      <w:r>
        <w:rPr>
          <w:sz w:val="28"/>
          <w:szCs w:val="28"/>
          <w:u w:val="single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99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 xml:space="preserve"> 0,022+5,5</w:t>
      </w:r>
    </w:p>
    <w:p w:rsidR="00D22ACD" w:rsidRPr="00D22ACD" w:rsidRDefault="00D22ACD" w:rsidP="00D22ACD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bscript"/>
        </w:rPr>
        <w:t xml:space="preserve">     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46,07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18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Относительный мольный расход питания: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F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x</w:t>
      </w:r>
      <w:r w:rsidRPr="00D22ACD">
        <w:rPr>
          <w:sz w:val="28"/>
          <w:szCs w:val="28"/>
          <w:u w:val="single"/>
          <w:vertAlign w:val="subscript"/>
          <w:lang w:val="en-US"/>
        </w:rPr>
        <w:t>P</w:t>
      </w:r>
      <w:r>
        <w:rPr>
          <w:sz w:val="28"/>
          <w:szCs w:val="28"/>
          <w:u w:val="single"/>
        </w:rPr>
        <w:t xml:space="preserve">  </w:t>
      </w:r>
      <w:r w:rsidRPr="00D22AC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x</w:t>
      </w:r>
      <w:r w:rsidRPr="00D22ACD">
        <w:rPr>
          <w:sz w:val="28"/>
          <w:szCs w:val="28"/>
          <w:u w:val="single"/>
          <w:vertAlign w:val="subscript"/>
          <w:lang w:val="en-US"/>
        </w:rPr>
        <w:t>W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0,86 – 0,004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0,856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=5,944</w:t>
      </w:r>
      <w:r>
        <w:rPr>
          <w:sz w:val="28"/>
          <w:szCs w:val="28"/>
        </w:rPr>
        <w:t xml:space="preserve"> </w:t>
      </w:r>
    </w:p>
    <w:p w:rsidR="00D22ACD" w:rsidRPr="00D22ACD" w:rsidRDefault="00D22ACD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   </w:t>
      </w:r>
      <w:r w:rsidRPr="00D22ACD">
        <w:rPr>
          <w:sz w:val="28"/>
          <w:szCs w:val="28"/>
        </w:rPr>
        <w:t>0,148 – 0,004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 0,144</w:t>
      </w:r>
    </w:p>
    <w:p w:rsidR="00CD0C54" w:rsidRDefault="00CD0C54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Откуда находим</w:t>
      </w:r>
    </w:p>
    <w:p w:rsidR="00D22ACD" w:rsidRPr="00D22ACD" w:rsidRDefault="00D22ACD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W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5.25pt">
            <v:imagedata r:id="rId5" o:title=""/>
          </v:shape>
        </w:pict>
      </w:r>
    </w:p>
    <w:p w:rsidR="00D22ACD" w:rsidRPr="00D22ACD" w:rsidRDefault="00D22ACD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P</w:t>
      </w:r>
      <w:r w:rsidRPr="00D22ACD">
        <w:rPr>
          <w:sz w:val="28"/>
          <w:szCs w:val="28"/>
        </w:rPr>
        <w:t xml:space="preserve"> = </w:t>
      </w:r>
      <w:r w:rsidRPr="00D22ACD">
        <w:rPr>
          <w:sz w:val="28"/>
          <w:szCs w:val="28"/>
          <w:lang w:val="en-US"/>
        </w:rPr>
        <w:t>F</w:t>
      </w:r>
      <w:r w:rsidRPr="00D22ACD">
        <w:rPr>
          <w:sz w:val="28"/>
          <w:szCs w:val="28"/>
        </w:rPr>
        <w:t xml:space="preserve"> – </w:t>
      </w:r>
      <w:r w:rsidRPr="00D22ACD">
        <w:rPr>
          <w:sz w:val="28"/>
          <w:szCs w:val="28"/>
          <w:lang w:val="en-US"/>
        </w:rPr>
        <w:t>W</w:t>
      </w:r>
      <w:r w:rsidRPr="00D22ACD">
        <w:rPr>
          <w:sz w:val="28"/>
          <w:szCs w:val="28"/>
        </w:rPr>
        <w:t xml:space="preserve"> = 5.944-4.921 = 1.023</w:t>
      </w:r>
    </w:p>
    <w:p w:rsidR="00D22ACD" w:rsidRPr="00D22ACD" w:rsidRDefault="00D22ACD" w:rsidP="00D22ACD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Определяем минимальное число флегмы по уравнению:</w:t>
      </w:r>
      <w:r>
        <w:rPr>
          <w:sz w:val="28"/>
          <w:szCs w:val="28"/>
        </w:rPr>
        <w:t xml:space="preserve"> </w:t>
      </w: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R</w:t>
      </w:r>
      <w:r w:rsidRPr="00D22ACD">
        <w:rPr>
          <w:sz w:val="28"/>
          <w:szCs w:val="28"/>
          <w:vertAlign w:val="subscript"/>
        </w:rPr>
        <w:t>мин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x</w:t>
      </w:r>
      <w:r w:rsidRPr="00D22ACD">
        <w:rPr>
          <w:sz w:val="28"/>
          <w:szCs w:val="28"/>
          <w:u w:val="single"/>
          <w:vertAlign w:val="subscript"/>
          <w:lang w:val="en-US"/>
        </w:rPr>
        <w:t>P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y</w:t>
      </w:r>
      <w:r w:rsidRPr="00D22ACD">
        <w:rPr>
          <w:sz w:val="28"/>
          <w:szCs w:val="28"/>
          <w:u w:val="single"/>
        </w:rPr>
        <w:t>*</w:t>
      </w:r>
      <w:r w:rsidRPr="00D22ACD">
        <w:rPr>
          <w:sz w:val="28"/>
          <w:szCs w:val="28"/>
          <w:u w:val="single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u w:val="single"/>
        </w:rPr>
        <w:t>0,86 - 0,33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2,912</w:t>
      </w: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*</w:t>
      </w:r>
      <w:r w:rsidRPr="00D22ACD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  </w:t>
      </w:r>
      <w:r w:rsidRPr="00D22ACD">
        <w:rPr>
          <w:sz w:val="28"/>
          <w:szCs w:val="28"/>
        </w:rPr>
        <w:t>0,33 - 0,148</w:t>
      </w:r>
    </w:p>
    <w:p w:rsidR="00CD0C54" w:rsidRDefault="00CD0C54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где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*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D22ACD">
        <w:rPr>
          <w:sz w:val="28"/>
          <w:szCs w:val="28"/>
        </w:rPr>
        <w:t xml:space="preserve"> = 0,33 – мольную долю бензола в паре, равновесном с жидкостью питания, определяем по диаграмме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 xml:space="preserve">* -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(рис.1) </w:t>
      </w: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Определяем число флегмы по уравнению: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R</w:t>
      </w:r>
      <w:r w:rsidRPr="00D22ACD">
        <w:rPr>
          <w:sz w:val="28"/>
          <w:szCs w:val="28"/>
        </w:rPr>
        <w:t xml:space="preserve">= 1,3 </w:t>
      </w:r>
      <w:r w:rsidRPr="00D22ACD">
        <w:rPr>
          <w:sz w:val="28"/>
          <w:szCs w:val="28"/>
          <w:lang w:val="en-US"/>
        </w:rPr>
        <w:t>R</w:t>
      </w:r>
      <w:r w:rsidRPr="00D22ACD">
        <w:rPr>
          <w:sz w:val="28"/>
          <w:szCs w:val="28"/>
          <w:vertAlign w:val="subscript"/>
        </w:rPr>
        <w:t>мин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+ 0,3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1,3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  <w:vertAlign w:val="superscript"/>
        </w:rPr>
        <w:t xml:space="preserve"> </w:t>
      </w:r>
      <w:r w:rsidRPr="00D22ACD">
        <w:rPr>
          <w:sz w:val="28"/>
          <w:szCs w:val="28"/>
        </w:rPr>
        <w:t>2,912 + 0,3 =4,086</w:t>
      </w:r>
    </w:p>
    <w:p w:rsidR="00CD0C54" w:rsidRDefault="00CD0C54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2ACD">
        <w:rPr>
          <w:sz w:val="28"/>
          <w:szCs w:val="28"/>
        </w:rPr>
        <w:t>Уравнение рабочих линий:</w:t>
      </w: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верхней (укрепляющей части колонны)</w:t>
      </w:r>
    </w:p>
    <w:p w:rsidR="00CD0C54" w:rsidRPr="00CD0C54" w:rsidRDefault="00CD0C54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6890"/>
          <w:tab w:val="left" w:pos="739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2"/>
          <w:sz w:val="28"/>
          <w:szCs w:val="28"/>
          <w:lang w:val="en-US"/>
        </w:rPr>
        <w:pict>
          <v:shape id="_x0000_i1026" type="#_x0000_t75" style="width:156pt;height:32.25pt">
            <v:imagedata r:id="rId6" o:title=""/>
          </v:shape>
        </w:pict>
      </w:r>
    </w:p>
    <w:p w:rsidR="00D22ACD" w:rsidRPr="00D22ACD" w:rsidRDefault="00D22ACD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 xml:space="preserve"> = 0.803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 xml:space="preserve"> + 0.169</w:t>
      </w:r>
    </w:p>
    <w:p w:rsidR="00D22ACD" w:rsidRPr="00D22ACD" w:rsidRDefault="00D22ACD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нижней (исчерпывающей) части колонны:</w:t>
      </w:r>
    </w:p>
    <w:p w:rsidR="00CD0C54" w:rsidRDefault="00CD0C54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6"/>
          <w:sz w:val="28"/>
          <w:szCs w:val="28"/>
          <w:lang w:val="en-US"/>
        </w:rPr>
        <w:pict>
          <v:shape id="_x0000_i1027" type="#_x0000_t75" style="width:255.75pt;height:33pt">
            <v:imagedata r:id="rId7" o:title=""/>
          </v:shape>
        </w:pict>
      </w:r>
    </w:p>
    <w:p w:rsidR="00D22ACD" w:rsidRPr="00D22ACD" w:rsidRDefault="00D22ACD" w:rsidP="00D22ACD">
      <w:pPr>
        <w:tabs>
          <w:tab w:val="left" w:pos="1210"/>
          <w:tab w:val="left" w:pos="2600"/>
          <w:tab w:val="left" w:pos="394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 xml:space="preserve"> = 1,972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 xml:space="preserve"> – 0,004</w:t>
      </w:r>
    </w:p>
    <w:p w:rsidR="00D22ACD" w:rsidRPr="00CD0C54" w:rsidRDefault="00D22ACD" w:rsidP="00D22ACD">
      <w:pPr>
        <w:tabs>
          <w:tab w:val="left" w:pos="12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D0C54">
        <w:rPr>
          <w:b/>
          <w:sz w:val="28"/>
          <w:szCs w:val="28"/>
          <w:lang w:val="en-US"/>
        </w:rPr>
        <w:t>II</w:t>
      </w:r>
      <w:r w:rsidRPr="00CD0C54">
        <w:rPr>
          <w:b/>
          <w:sz w:val="28"/>
          <w:szCs w:val="28"/>
        </w:rPr>
        <w:t>. Расчёт с</w:t>
      </w:r>
      <w:r w:rsidR="00CD0C54">
        <w:rPr>
          <w:b/>
          <w:sz w:val="28"/>
          <w:szCs w:val="28"/>
        </w:rPr>
        <w:t>корости пара и диаметра колонны</w:t>
      </w:r>
    </w:p>
    <w:p w:rsidR="00CD0C54" w:rsidRDefault="00CD0C54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концентрации жидкости: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а) в верхней части колонны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 xml:space="preserve">' </w:t>
      </w:r>
      <w:r w:rsidRPr="00D22ACD">
        <w:rPr>
          <w:sz w:val="28"/>
          <w:szCs w:val="28"/>
          <w:vertAlign w:val="subscript"/>
        </w:rPr>
        <w:t xml:space="preserve">ср </w:t>
      </w:r>
      <w:r w:rsidRPr="00D22ACD">
        <w:rPr>
          <w:sz w:val="28"/>
          <w:szCs w:val="28"/>
        </w:rPr>
        <w:t xml:space="preserve">= (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 xml:space="preserve">+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D</w:t>
      </w:r>
      <w:r w:rsidRPr="00D22ACD">
        <w:rPr>
          <w:sz w:val="28"/>
          <w:szCs w:val="28"/>
        </w:rPr>
        <w:t>) / 2 = (0,148 + 0,86) / 2 = 0,504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б) в нижней части колонны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= (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W</w:t>
      </w:r>
      <w:r w:rsidRPr="00D22ACD">
        <w:rPr>
          <w:sz w:val="28"/>
          <w:szCs w:val="28"/>
        </w:rPr>
        <w:t xml:space="preserve"> ) / 2 = (0,148+0,004) / 2 = 0,076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концентрации пара находим по уравнению рабочих линий: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в верхней части колонны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= 0,803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+ 0,169 = 0,803 </w:t>
      </w:r>
      <w:r w:rsidRPr="00D22ACD">
        <w:rPr>
          <w:sz w:val="28"/>
          <w:szCs w:val="28"/>
          <w:vertAlign w:val="superscript"/>
          <w:lang w:val="en-US"/>
        </w:rPr>
        <w:t>x</w:t>
      </w:r>
      <w:r w:rsidRPr="00D22ACD">
        <w:rPr>
          <w:sz w:val="28"/>
          <w:szCs w:val="28"/>
        </w:rPr>
        <w:t xml:space="preserve"> 0,504 + 0,169 = 0,574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в нижней части колонны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= 1,972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- 0,004 = 1,972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0,076 – 0,004 = 0,146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 xml:space="preserve">Средние температуры пара определяем по диаграмме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 xml:space="preserve"> –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,</w:t>
      </w:r>
      <w:r w:rsidRPr="00D22ACD">
        <w:rPr>
          <w:sz w:val="28"/>
          <w:szCs w:val="28"/>
          <w:lang w:val="en-US"/>
        </w:rPr>
        <w:t>y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при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0,574</w:t>
      </w:r>
      <w:r>
        <w:rPr>
          <w:sz w:val="28"/>
          <w:szCs w:val="28"/>
        </w:rPr>
        <w:t xml:space="preserve">  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 xml:space="preserve">’ 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88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при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0,146</w:t>
      </w:r>
      <w:r>
        <w:rPr>
          <w:sz w:val="28"/>
          <w:szCs w:val="28"/>
        </w:rPr>
        <w:t xml:space="preserve">  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97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</w:t>
      </w: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мольные массы и плотности пара:</w:t>
      </w:r>
    </w:p>
    <w:p w:rsidR="00D22ACD" w:rsidRPr="00D22ACD" w:rsidRDefault="00D22ACD" w:rsidP="00D22ACD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 + (1-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) М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0,574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46,07 + 0,426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  <w:vertAlign w:val="superscript"/>
        </w:rPr>
        <w:t xml:space="preserve"> </w:t>
      </w:r>
      <w:r w:rsidRPr="00D22ACD">
        <w:rPr>
          <w:sz w:val="28"/>
          <w:szCs w:val="28"/>
        </w:rPr>
        <w:t>18 = 32,55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кг/кмоль </w:t>
      </w:r>
    </w:p>
    <w:p w:rsidR="00D22ACD" w:rsidRPr="00D22ACD" w:rsidRDefault="00D22ACD" w:rsidP="00CD0C54">
      <w:pPr>
        <w:tabs>
          <w:tab w:val="left" w:pos="2070"/>
        </w:tabs>
        <w:spacing w:line="360" w:lineRule="auto"/>
        <w:ind w:firstLine="709"/>
        <w:rPr>
          <w:sz w:val="28"/>
          <w:szCs w:val="28"/>
          <w:vertAlign w:val="superscript"/>
        </w:rPr>
      </w:pP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  <w:u w:val="single"/>
          <w:lang w:val="en-US"/>
        </w:rPr>
        <w:t>M</w:t>
      </w:r>
      <w:r w:rsidRPr="00D22ACD">
        <w:rPr>
          <w:sz w:val="28"/>
          <w:szCs w:val="28"/>
          <w:u w:val="single"/>
        </w:rPr>
        <w:t>’</w:t>
      </w:r>
      <w:r w:rsidRPr="00D22ACD">
        <w:rPr>
          <w:sz w:val="28"/>
          <w:szCs w:val="28"/>
          <w:u w:val="single"/>
          <w:vertAlign w:val="subscript"/>
        </w:rPr>
        <w:t>ср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vertAlign w:val="superscript"/>
        </w:rPr>
        <w:t>х</w:t>
      </w:r>
      <w:r w:rsidRPr="00D22ACD"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T</w:t>
      </w:r>
      <w:r w:rsidRPr="00D22ACD">
        <w:rPr>
          <w:sz w:val="28"/>
          <w:szCs w:val="28"/>
          <w:u w:val="single"/>
          <w:vertAlign w:val="subscript"/>
        </w:rPr>
        <w:t>о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32,55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vertAlign w:val="superscript"/>
        </w:rPr>
        <w:t>х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</w:rPr>
        <w:t>273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1,1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кг/м</w:t>
      </w:r>
      <w:r w:rsidRPr="00D22ACD">
        <w:rPr>
          <w:sz w:val="28"/>
          <w:szCs w:val="28"/>
          <w:vertAlign w:val="superscript"/>
        </w:rPr>
        <w:t>3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 xml:space="preserve">22,4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</w:rPr>
        <w:t>22,4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361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 + (1-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) М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0,146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46,07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0,854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22,1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кг/кмоль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>М’’</w:t>
      </w:r>
      <w:r w:rsidRPr="00D22ACD">
        <w:rPr>
          <w:sz w:val="28"/>
          <w:szCs w:val="28"/>
          <w:u w:val="single"/>
          <w:vertAlign w:val="subscript"/>
        </w:rPr>
        <w:t>ср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vertAlign w:val="superscript"/>
        </w:rPr>
        <w:t>х</w:t>
      </w:r>
      <w:r w:rsidRPr="00D22ACD"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  <w:u w:val="single"/>
          <w:lang w:val="en-US"/>
        </w:rPr>
        <w:t>T</w:t>
      </w:r>
      <w:r w:rsidRPr="00D22ACD">
        <w:rPr>
          <w:sz w:val="28"/>
          <w:szCs w:val="28"/>
          <w:u w:val="single"/>
          <w:vertAlign w:val="subscript"/>
        </w:rPr>
        <w:t>о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u w:val="single"/>
        </w:rPr>
        <w:t xml:space="preserve">22,1 </w:t>
      </w:r>
      <w:r w:rsidRPr="00D22ACD">
        <w:rPr>
          <w:sz w:val="28"/>
          <w:szCs w:val="28"/>
          <w:u w:val="single"/>
          <w:vertAlign w:val="superscript"/>
        </w:rPr>
        <w:t>х</w:t>
      </w:r>
      <w:r w:rsidRPr="00D22ACD">
        <w:rPr>
          <w:sz w:val="28"/>
          <w:szCs w:val="28"/>
          <w:u w:val="single"/>
        </w:rPr>
        <w:t xml:space="preserve"> 273</w:t>
      </w:r>
      <w:r>
        <w:rPr>
          <w:sz w:val="28"/>
          <w:szCs w:val="28"/>
          <w:u w:val="single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0,73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кг/м</w:t>
      </w:r>
      <w:r w:rsidRPr="00D22ACD">
        <w:rPr>
          <w:sz w:val="28"/>
          <w:szCs w:val="28"/>
          <w:vertAlign w:val="superscript"/>
        </w:rPr>
        <w:t>3</w:t>
      </w:r>
    </w:p>
    <w:p w:rsidR="00D22ACD" w:rsidRPr="00D22ACD" w:rsidRDefault="00D22ACD" w:rsidP="00D22ACD">
      <w:pPr>
        <w:tabs>
          <w:tab w:val="left" w:pos="2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22,4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</w:rPr>
        <w:t xml:space="preserve">22,4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370</w:t>
      </w:r>
    </w:p>
    <w:p w:rsidR="00CD0C54" w:rsidRDefault="00CD0C54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22ACD" w:rsidRPr="00D22ACD" w:rsidRDefault="00D22ACD" w:rsidP="00D22ACD">
      <w:pPr>
        <w:tabs>
          <w:tab w:val="left" w:pos="2930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Средняя плотность пара в колонне: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  <w:vertAlign w:val="subscript"/>
        </w:rPr>
        <w:t>п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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</w:rPr>
        <w:t>(</w:t>
      </w: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</w:rPr>
        <w:t>+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 xml:space="preserve">ср </w:t>
      </w:r>
      <w:r w:rsidRPr="00D22ACD">
        <w:rPr>
          <w:sz w:val="28"/>
          <w:szCs w:val="28"/>
        </w:rPr>
        <w:t>) / 2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(1,1 + 0,73) / 2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0,915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кг/м</w:t>
      </w:r>
      <w:r w:rsidRPr="00D22ACD">
        <w:rPr>
          <w:sz w:val="28"/>
          <w:szCs w:val="28"/>
          <w:vertAlign w:val="superscript"/>
        </w:rPr>
        <w:t>3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мольные массы жидкости:</w:t>
      </w:r>
    </w:p>
    <w:p w:rsidR="00D22ACD" w:rsidRPr="00D22ACD" w:rsidRDefault="00D22ACD" w:rsidP="00CD0C54">
      <w:pPr>
        <w:tabs>
          <w:tab w:val="left" w:pos="121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 + (1-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) М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0,504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46,07 + 0,496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  <w:vertAlign w:val="superscript"/>
        </w:rPr>
        <w:t xml:space="preserve"> </w:t>
      </w:r>
      <w:r w:rsidRPr="00D22ACD">
        <w:rPr>
          <w:sz w:val="28"/>
          <w:szCs w:val="28"/>
        </w:rPr>
        <w:t>18 = 32,15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кг/кмоль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М’’</w:t>
      </w:r>
      <w:r w:rsidRPr="00D22ACD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 + (1-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</w:rPr>
        <w:t>’’</w:t>
      </w:r>
      <w:r w:rsidRPr="00D22ACD">
        <w:rPr>
          <w:sz w:val="28"/>
          <w:szCs w:val="28"/>
          <w:vertAlign w:val="subscript"/>
        </w:rPr>
        <w:t>ср</w:t>
      </w:r>
      <w:r w:rsidRPr="00D22ACD">
        <w:rPr>
          <w:sz w:val="28"/>
          <w:szCs w:val="28"/>
        </w:rPr>
        <w:t xml:space="preserve"> ) М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0,076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46,07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0,924 </w:t>
      </w:r>
      <w:r w:rsidRPr="00D22ACD">
        <w:rPr>
          <w:sz w:val="28"/>
          <w:szCs w:val="28"/>
          <w:vertAlign w:val="superscript"/>
        </w:rPr>
        <w:t>х</w:t>
      </w:r>
      <w:r w:rsidRPr="00D22ACD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20,13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кг/кмоль</w:t>
      </w:r>
    </w:p>
    <w:p w:rsidR="00D22ACD" w:rsidRPr="00D22ACD" w:rsidRDefault="00D22ACD" w:rsidP="00CD0C54">
      <w:pPr>
        <w:tabs>
          <w:tab w:val="left" w:pos="6250"/>
        </w:tabs>
        <w:spacing w:line="360" w:lineRule="auto"/>
        <w:ind w:firstLine="709"/>
        <w:rPr>
          <w:sz w:val="28"/>
          <w:szCs w:val="28"/>
          <w:vertAlign w:val="subscript"/>
        </w:rPr>
      </w:pP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Температура в верху колонны при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</w:rPr>
        <w:t xml:space="preserve"> = 0,86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равняется 83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С, а в кубе-испарителе при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х</w:t>
      </w:r>
      <w:r w:rsidRPr="00D22ACD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0,004 она равна 99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Плотность жидкого этанола при 83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 = 732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кг/м</w:t>
      </w:r>
      <w:r w:rsidRPr="00D22ACD">
        <w:rPr>
          <w:sz w:val="28"/>
          <w:szCs w:val="28"/>
          <w:vertAlign w:val="superscript"/>
        </w:rPr>
        <w:t>3</w:t>
      </w:r>
      <w:r w:rsidRPr="00D22A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а воды </w:t>
      </w: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959 кг/м</w:t>
      </w:r>
      <w:r w:rsidRPr="00D22ACD">
        <w:rPr>
          <w:sz w:val="28"/>
          <w:szCs w:val="28"/>
          <w:vertAlign w:val="superscript"/>
        </w:rPr>
        <w:t>3</w:t>
      </w:r>
      <w:r w:rsidRPr="00D22ACD">
        <w:rPr>
          <w:sz w:val="28"/>
          <w:szCs w:val="28"/>
        </w:rPr>
        <w:t xml:space="preserve"> при 99 </w:t>
      </w:r>
      <w:r w:rsidRPr="00D22ACD">
        <w:rPr>
          <w:sz w:val="28"/>
          <w:szCs w:val="28"/>
          <w:vertAlign w:val="superscript"/>
          <w:lang w:val="en-US"/>
        </w:rPr>
        <w:t>o</w:t>
      </w:r>
      <w:r w:rsidRPr="00D22ACD">
        <w:rPr>
          <w:sz w:val="28"/>
          <w:szCs w:val="28"/>
        </w:rPr>
        <w:t>С .</w:t>
      </w:r>
    </w:p>
    <w:p w:rsidR="00CD0C54" w:rsidRDefault="00CD0C54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Принимаем среднюю плотность жидкости в колонне</w:t>
      </w:r>
    </w:p>
    <w:p w:rsidR="00D22ACD" w:rsidRPr="00D22ACD" w:rsidRDefault="00D22ACD" w:rsidP="00CD0C54">
      <w:pPr>
        <w:tabs>
          <w:tab w:val="left" w:pos="2930"/>
        </w:tabs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</w:t>
      </w:r>
      <w:r w:rsidRPr="00D22ACD">
        <w:rPr>
          <w:sz w:val="28"/>
          <w:szCs w:val="28"/>
          <w:vertAlign w:val="subscript"/>
        </w:rPr>
        <w:t>ж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</w:rPr>
        <w:t>= (732 + 959) / 2 = 845,5</w:t>
      </w:r>
      <w:r w:rsidRPr="00D22ACD">
        <w:rPr>
          <w:sz w:val="28"/>
          <w:szCs w:val="28"/>
          <w:lang w:val="en-US"/>
        </w:rPr>
        <w:t></w:t>
      </w:r>
      <w:r w:rsidRPr="00D22ACD">
        <w:rPr>
          <w:sz w:val="28"/>
          <w:szCs w:val="28"/>
        </w:rPr>
        <w:t xml:space="preserve"> кг/м</w:t>
      </w:r>
      <w:r w:rsidRPr="00D22ACD">
        <w:rPr>
          <w:sz w:val="28"/>
          <w:szCs w:val="28"/>
          <w:vertAlign w:val="superscript"/>
        </w:rPr>
        <w:t>3</w:t>
      </w:r>
      <w:r w:rsidRPr="00D22ACD">
        <w:rPr>
          <w:sz w:val="28"/>
          <w:szCs w:val="28"/>
        </w:rPr>
        <w:t xml:space="preserve"> .</w:t>
      </w: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массовые расходы (нагрузки) по жидкости:</w:t>
      </w:r>
    </w:p>
    <w:p w:rsidR="00D22ACD" w:rsidRPr="00D22ACD" w:rsidRDefault="00BF62D1" w:rsidP="00CD0C5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8" type="#_x0000_t75" style="width:204.75pt;height:33.75pt">
            <v:imagedata r:id="rId8" o:title=""/>
          </v:shape>
        </w:pict>
      </w:r>
    </w:p>
    <w:p w:rsidR="00D22ACD" w:rsidRPr="00D22ACD" w:rsidRDefault="00BF62D1" w:rsidP="00CD0C5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9" type="#_x0000_t75" style="width:312.75pt;height:33.75pt">
            <v:imagedata r:id="rId9" o:title=""/>
          </v:shape>
        </w:pict>
      </w: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M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</w:rPr>
        <w:t xml:space="preserve"> = 46.07*0.86+18(1-0.86) = 42.14</w:t>
      </w: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M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D22ACD">
        <w:rPr>
          <w:sz w:val="28"/>
          <w:szCs w:val="28"/>
        </w:rPr>
        <w:t xml:space="preserve"> = 46.07*0.148+18(1-0.148) = 22.15</w:t>
      </w: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</w:p>
    <w:p w:rsidR="00D22ACD" w:rsidRPr="00D22ACD" w:rsidRDefault="00D22ACD" w:rsidP="00CD0C54">
      <w:pPr>
        <w:spacing w:line="360" w:lineRule="auto"/>
        <w:ind w:firstLine="709"/>
        <w:rPr>
          <w:sz w:val="28"/>
          <w:szCs w:val="28"/>
        </w:rPr>
      </w:pPr>
      <w:r w:rsidRPr="00D22ACD">
        <w:rPr>
          <w:sz w:val="28"/>
          <w:szCs w:val="28"/>
        </w:rPr>
        <w:t>Средние массовые потоки пара:</w:t>
      </w:r>
    </w:p>
    <w:p w:rsidR="00D22ACD" w:rsidRPr="00D22ACD" w:rsidRDefault="00BF62D1" w:rsidP="00CD0C54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260.25pt;height:36pt">
            <v:imagedata r:id="rId10" o:title=""/>
          </v:shape>
        </w:pict>
      </w:r>
      <w:r w:rsidR="00D22ACD" w:rsidRPr="00D22ACD">
        <w:rPr>
          <w:sz w:val="28"/>
          <w:szCs w:val="28"/>
        </w:rPr>
        <w:t xml:space="preserve"> кг/с</w:t>
      </w:r>
    </w:p>
    <w:p w:rsidR="00D22ACD" w:rsidRPr="00D22ACD" w:rsidRDefault="00BF62D1" w:rsidP="00D22A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255.75pt;height:36pt">
            <v:imagedata r:id="rId11" o:title=""/>
          </v:shape>
        </w:pict>
      </w:r>
      <w:r w:rsidR="00D22ACD" w:rsidRPr="00D22ACD">
        <w:rPr>
          <w:sz w:val="28"/>
          <w:szCs w:val="28"/>
        </w:rPr>
        <w:t xml:space="preserve"> кг/с</w:t>
      </w: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pacing w:val="-10"/>
          <w:sz w:val="28"/>
          <w:szCs w:val="28"/>
        </w:rPr>
        <w:t>Выбор рабочей скорости паров обусловлен мно</w:t>
      </w:r>
      <w:r w:rsidRPr="00D22ACD">
        <w:rPr>
          <w:spacing w:val="-11"/>
          <w:sz w:val="28"/>
          <w:szCs w:val="28"/>
        </w:rPr>
        <w:t>гими факторами и обычно осуществляется путем тех</w:t>
      </w:r>
      <w:r w:rsidRPr="00D22ACD">
        <w:rPr>
          <w:spacing w:val="-9"/>
          <w:sz w:val="28"/>
          <w:szCs w:val="28"/>
        </w:rPr>
        <w:t>нико-экономического расчета для каждого конкрет</w:t>
      </w:r>
      <w:r w:rsidRPr="00D22ACD">
        <w:rPr>
          <w:spacing w:val="-10"/>
          <w:sz w:val="28"/>
          <w:szCs w:val="28"/>
        </w:rPr>
        <w:t>ного процесса. Для ректификационных колонн, ра</w:t>
      </w:r>
      <w:r w:rsidRPr="00D22ACD">
        <w:rPr>
          <w:spacing w:val="-14"/>
          <w:sz w:val="28"/>
          <w:szCs w:val="28"/>
        </w:rPr>
        <w:t>ботающих в пленочном режиме при атмосферном дав</w:t>
      </w:r>
      <w:r w:rsidRPr="00D22ACD">
        <w:rPr>
          <w:sz w:val="28"/>
          <w:szCs w:val="28"/>
        </w:rPr>
        <w:t xml:space="preserve">лении, рабочую скорость можно принимать на 20— 30 </w:t>
      </w:r>
      <w:r w:rsidRPr="00D22ACD">
        <w:rPr>
          <w:i/>
          <w:iCs/>
          <w:sz w:val="28"/>
          <w:szCs w:val="28"/>
        </w:rPr>
        <w:t xml:space="preserve">% </w:t>
      </w:r>
      <w:r w:rsidRPr="00D22ACD">
        <w:rPr>
          <w:sz w:val="28"/>
          <w:szCs w:val="28"/>
        </w:rPr>
        <w:t>ниже скорости захлебывания.</w:t>
      </w: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Предельную фиктивную скорость пара </w:t>
      </w:r>
      <w:r w:rsidRPr="00D22ACD">
        <w:rPr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>п</w:t>
      </w:r>
      <w:r w:rsidRPr="00D22ACD">
        <w:rPr>
          <w:i/>
          <w:iCs/>
          <w:sz w:val="28"/>
          <w:szCs w:val="28"/>
        </w:rPr>
        <w:t xml:space="preserve">, </w:t>
      </w:r>
      <w:r w:rsidRPr="00D22ACD">
        <w:rPr>
          <w:sz w:val="28"/>
          <w:szCs w:val="28"/>
        </w:rPr>
        <w:t xml:space="preserve">при </w:t>
      </w:r>
      <w:r w:rsidRPr="00D22ACD">
        <w:rPr>
          <w:spacing w:val="-9"/>
          <w:sz w:val="28"/>
          <w:szCs w:val="28"/>
        </w:rPr>
        <w:t>которой происходит захлебывание насадочных ко</w:t>
      </w:r>
      <w:r w:rsidRPr="00D22ACD">
        <w:rPr>
          <w:sz w:val="28"/>
          <w:szCs w:val="28"/>
        </w:rPr>
        <w:t>лонн, определяем по уравнению:</w:t>
      </w:r>
    </w:p>
    <w:p w:rsidR="00D22ACD" w:rsidRPr="00D22ACD" w:rsidRDefault="00BF62D1" w:rsidP="00D22A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204pt;height:38.25pt">
            <v:imagedata r:id="rId12" o:title=""/>
          </v:shape>
        </w:pic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Вязкость жидких смесей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х</w:t>
      </w:r>
      <w:r w:rsidRPr="00D22ACD">
        <w:rPr>
          <w:sz w:val="28"/>
          <w:szCs w:val="28"/>
        </w:rPr>
        <w:t xml:space="preserve"> находим по уравнению: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х</w:t>
      </w:r>
      <w:r w:rsidRPr="00D22ACD">
        <w:rPr>
          <w:sz w:val="28"/>
          <w:szCs w:val="28"/>
        </w:rPr>
        <w:t>=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cp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э</w:t>
      </w:r>
      <w:r w:rsidRPr="00D22ACD">
        <w:rPr>
          <w:sz w:val="28"/>
          <w:szCs w:val="28"/>
        </w:rPr>
        <w:t xml:space="preserve">+(1- </w:t>
      </w:r>
      <w:r w:rsidRPr="00D22ACD">
        <w:rPr>
          <w:sz w:val="28"/>
          <w:szCs w:val="28"/>
          <w:lang w:val="en-US"/>
        </w:rPr>
        <w:t>x</w:t>
      </w:r>
      <w:r w:rsidRPr="00D22ACD">
        <w:rPr>
          <w:sz w:val="28"/>
          <w:szCs w:val="28"/>
          <w:vertAlign w:val="subscript"/>
          <w:lang w:val="en-US"/>
        </w:rPr>
        <w:t>cp</w:t>
      </w:r>
      <w:r w:rsidRPr="00D22ACD">
        <w:rPr>
          <w:sz w:val="28"/>
          <w:szCs w:val="28"/>
        </w:rPr>
        <w:t>)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в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Тогда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хВ</w:t>
      </w:r>
      <w:r w:rsidRPr="00D22ACD">
        <w:rPr>
          <w:sz w:val="28"/>
          <w:szCs w:val="28"/>
        </w:rPr>
        <w:t>=0,504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0,435+(1- 0,504)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0,357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хН</w:t>
      </w:r>
      <w:r w:rsidRPr="00D22ACD">
        <w:rPr>
          <w:sz w:val="28"/>
          <w:szCs w:val="28"/>
        </w:rPr>
        <w:t>=0,076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0,326+(1- 0,076)</w:t>
      </w:r>
      <w:r w:rsidRPr="00D22ACD">
        <w:rPr>
          <w:sz w:val="28"/>
          <w:szCs w:val="28"/>
          <w:lang w:val="en-US"/>
        </w:rPr>
        <w:t>lg</w:t>
      </w:r>
      <w:r w:rsidRPr="00D22ACD">
        <w:rPr>
          <w:sz w:val="28"/>
          <w:szCs w:val="28"/>
        </w:rPr>
        <w:t xml:space="preserve"> 0,284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>хВ</w:t>
      </w:r>
      <w:r w:rsidRPr="00D22ACD">
        <w:rPr>
          <w:sz w:val="28"/>
          <w:szCs w:val="28"/>
        </w:rPr>
        <w:t xml:space="preserve"> = 0,396 мПа*с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sym w:font="Symbol" w:char="F06D"/>
      </w:r>
      <w:r w:rsidRPr="00D22ACD">
        <w:rPr>
          <w:sz w:val="28"/>
          <w:szCs w:val="28"/>
          <w:vertAlign w:val="subscript"/>
        </w:rPr>
        <w:t xml:space="preserve">хН </w:t>
      </w:r>
      <w:r w:rsidRPr="00D22ACD">
        <w:rPr>
          <w:sz w:val="28"/>
          <w:szCs w:val="28"/>
        </w:rPr>
        <w:t>= 0,287 мПа*с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Предельная скорость паров:</w:t>
      </w:r>
    </w:p>
    <w:p w:rsidR="00D22ACD" w:rsidRPr="00D22ACD" w:rsidRDefault="00BF62D1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3" type="#_x0000_t75" style="width:4in;height:36.75pt">
            <v:imagedata r:id="rId13" o:title=""/>
          </v:shape>
        </w:pic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отсюда </w:t>
      </w:r>
      <w:r w:rsidRPr="00D22ACD">
        <w:rPr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 xml:space="preserve">ПВ </w:t>
      </w:r>
      <w:r w:rsidRPr="00D22ACD">
        <w:rPr>
          <w:sz w:val="28"/>
          <w:szCs w:val="28"/>
        </w:rPr>
        <w:t>= 1,9 м/с</w:t>
      </w:r>
    </w:p>
    <w:p w:rsidR="00D22ACD" w:rsidRPr="00D22ACD" w:rsidRDefault="00BF62D1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4" type="#_x0000_t75" style="width:285.75pt;height:36pt">
            <v:imagedata r:id="rId14" o:title=""/>
          </v:shape>
        </w:pic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отсюда </w:t>
      </w:r>
      <w:r w:rsidRPr="00D22ACD">
        <w:rPr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 xml:space="preserve">ПН </w:t>
      </w:r>
      <w:r w:rsidRPr="00D22ACD">
        <w:rPr>
          <w:sz w:val="28"/>
          <w:szCs w:val="28"/>
        </w:rPr>
        <w:t>= 1,57 м/с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D22ACD">
        <w:rPr>
          <w:sz w:val="28"/>
          <w:szCs w:val="28"/>
        </w:rPr>
        <w:t xml:space="preserve">Примем рабочую скорость </w:t>
      </w:r>
      <w:r w:rsidRPr="00D22ACD">
        <w:rPr>
          <w:sz w:val="28"/>
          <w:szCs w:val="28"/>
        </w:rPr>
        <w:sym w:font="Symbol" w:char="F077"/>
      </w:r>
      <w:r w:rsidRPr="00D22ACD">
        <w:rPr>
          <w:i/>
          <w:iCs/>
          <w:sz w:val="28"/>
          <w:szCs w:val="28"/>
        </w:rPr>
        <w:t xml:space="preserve"> </w:t>
      </w:r>
      <w:r w:rsidRPr="00D22ACD">
        <w:rPr>
          <w:sz w:val="28"/>
          <w:szCs w:val="28"/>
        </w:rPr>
        <w:t>на 30 % ниже пре</w:t>
      </w:r>
      <w:r w:rsidRPr="00D22ACD">
        <w:rPr>
          <w:spacing w:val="-11"/>
          <w:sz w:val="28"/>
          <w:szCs w:val="28"/>
        </w:rPr>
        <w:t>дельной:</w:t>
      </w: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1,9*0,7 = 1,33 м/с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 xml:space="preserve">Н </w:t>
      </w:r>
      <w:r w:rsidRPr="00D22ACD">
        <w:rPr>
          <w:sz w:val="28"/>
          <w:szCs w:val="28"/>
        </w:rPr>
        <w:t>= 1,57*0,7 = 1,1 м/с</w:t>
      </w: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Диаметр ректификационной колонны определяют из </w:t>
      </w:r>
      <w:r w:rsidRPr="00D22ACD">
        <w:rPr>
          <w:spacing w:val="4"/>
          <w:sz w:val="28"/>
          <w:szCs w:val="28"/>
        </w:rPr>
        <w:t>уравнения расхода:</w:t>
      </w:r>
    </w:p>
    <w:p w:rsidR="00CD0C54" w:rsidRDefault="00CD0C54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2ACD">
        <w:rPr>
          <w:i/>
          <w:iCs/>
          <w:sz w:val="28"/>
          <w:szCs w:val="28"/>
          <w:lang w:val="en-US"/>
        </w:rPr>
        <w:t>d</w:t>
      </w:r>
      <w:r w:rsidRPr="00D22ACD">
        <w:rPr>
          <w:i/>
          <w:iCs/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="00BF62D1">
        <w:rPr>
          <w:position w:val="-12"/>
          <w:sz w:val="28"/>
          <w:szCs w:val="28"/>
          <w:lang w:val="en-US"/>
        </w:rPr>
        <w:pict>
          <v:shape id="_x0000_i1035" type="#_x0000_t75" style="width:57.75pt;height:20.25pt">
            <v:imagedata r:id="rId15" o:title=""/>
          </v:shape>
        </w:pict>
      </w:r>
    </w:p>
    <w:p w:rsidR="00CD0C54" w:rsidRDefault="00CD0C54" w:rsidP="00D22ACD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pacing w:val="1"/>
          <w:sz w:val="28"/>
          <w:szCs w:val="28"/>
        </w:rPr>
        <w:t>Тогда диаметр верхней и нижней части колонны со</w:t>
      </w:r>
      <w:r w:rsidRPr="00D22ACD">
        <w:rPr>
          <w:spacing w:val="1"/>
          <w:sz w:val="28"/>
          <w:szCs w:val="28"/>
        </w:rPr>
        <w:softHyphen/>
        <w:t>ответственно равен:</w:t>
      </w:r>
    </w:p>
    <w:p w:rsidR="00CD0C54" w:rsidRDefault="00CD0C54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i/>
          <w:iCs/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="00BF62D1">
        <w:rPr>
          <w:position w:val="-10"/>
          <w:sz w:val="28"/>
          <w:szCs w:val="28"/>
          <w:lang w:val="en-US"/>
        </w:rPr>
        <w:pict>
          <v:shape id="_x0000_i1036" type="#_x0000_t75" style="width:132pt;height:18.75pt">
            <v:imagedata r:id="rId16" o:title=""/>
          </v:shape>
        </w:pict>
      </w:r>
      <w:r w:rsidRPr="00D22ACD">
        <w:rPr>
          <w:sz w:val="28"/>
          <w:szCs w:val="28"/>
        </w:rPr>
        <w:t>= 1,87 м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</w:rPr>
        <w:t>Н</w:t>
      </w:r>
      <w:r w:rsidRPr="00D22ACD">
        <w:rPr>
          <w:i/>
          <w:iCs/>
          <w:sz w:val="28"/>
          <w:szCs w:val="28"/>
        </w:rPr>
        <w:t xml:space="preserve"> </w:t>
      </w:r>
      <w:r w:rsidRPr="00D22ACD">
        <w:rPr>
          <w:sz w:val="28"/>
          <w:szCs w:val="28"/>
        </w:rPr>
        <w:t xml:space="preserve">= </w:t>
      </w:r>
      <w:r w:rsidR="00BF62D1">
        <w:rPr>
          <w:position w:val="-10"/>
          <w:sz w:val="28"/>
          <w:szCs w:val="28"/>
          <w:lang w:val="en-US"/>
        </w:rPr>
        <w:pict>
          <v:shape id="_x0000_i1037" type="#_x0000_t75" style="width:126.75pt;height:18.75pt">
            <v:imagedata r:id="rId17" o:title=""/>
          </v:shape>
        </w:pict>
      </w:r>
      <w:r w:rsidRPr="00D22ACD">
        <w:rPr>
          <w:sz w:val="28"/>
          <w:szCs w:val="28"/>
        </w:rPr>
        <w:t>= 3,48 м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22ACD">
        <w:rPr>
          <w:sz w:val="28"/>
          <w:szCs w:val="28"/>
        </w:rPr>
        <w:t xml:space="preserve">Выберем стандартный диаметр обечайки </w:t>
      </w:r>
      <w:r w:rsidRPr="00D22ACD">
        <w:rPr>
          <w:i/>
          <w:iCs/>
          <w:sz w:val="28"/>
          <w:szCs w:val="28"/>
          <w:lang w:val="en-US"/>
        </w:rPr>
        <w:t>d</w:t>
      </w:r>
      <w:r w:rsidRPr="00D22ACD">
        <w:rPr>
          <w:i/>
          <w:iCs/>
          <w:sz w:val="28"/>
          <w:szCs w:val="28"/>
        </w:rPr>
        <w:t xml:space="preserve"> = 3,5</w:t>
      </w:r>
      <w:r w:rsidRPr="00D22ACD">
        <w:rPr>
          <w:sz w:val="28"/>
          <w:szCs w:val="28"/>
        </w:rPr>
        <w:t xml:space="preserve"> м, одинаковый для обеих </w:t>
      </w:r>
      <w:r w:rsidRPr="00D22ACD">
        <w:rPr>
          <w:spacing w:val="1"/>
          <w:sz w:val="28"/>
          <w:szCs w:val="28"/>
        </w:rPr>
        <w:t xml:space="preserve">частей колонны. При этом действительные рабочие </w:t>
      </w:r>
      <w:r w:rsidRPr="00D22ACD">
        <w:rPr>
          <w:spacing w:val="8"/>
          <w:sz w:val="28"/>
          <w:szCs w:val="28"/>
        </w:rPr>
        <w:t>скорости паров в колонне будут равны: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1,33(1,87/3,5)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 xml:space="preserve"> = 0,38 м/с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i/>
          <w:iCs/>
          <w:sz w:val="28"/>
          <w:szCs w:val="28"/>
        </w:rPr>
        <w:sym w:font="Symbol" w:char="F077"/>
      </w:r>
      <w:r w:rsidRPr="00D22ACD">
        <w:rPr>
          <w:sz w:val="28"/>
          <w:szCs w:val="28"/>
          <w:vertAlign w:val="subscript"/>
        </w:rPr>
        <w:t xml:space="preserve">Н </w:t>
      </w:r>
      <w:r w:rsidRPr="00D22ACD">
        <w:rPr>
          <w:sz w:val="28"/>
          <w:szCs w:val="28"/>
        </w:rPr>
        <w:t>= 1,1(3,48/3,5)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 xml:space="preserve"> = 1,087 м/с</w:t>
      </w:r>
    </w:p>
    <w:p w:rsidR="00D22ACD" w:rsidRPr="00D22ACD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CD0C54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D0C54">
        <w:rPr>
          <w:b/>
          <w:sz w:val="28"/>
          <w:szCs w:val="28"/>
          <w:lang w:val="en-US"/>
        </w:rPr>
        <w:t>III</w:t>
      </w:r>
      <w:r w:rsidRPr="00CD0C54">
        <w:rPr>
          <w:b/>
          <w:sz w:val="28"/>
          <w:szCs w:val="28"/>
        </w:rPr>
        <w:t>.  Расчёт высоты насадки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Высоту насадки Н рассчитывают по модифицированному уравнению массопередачи: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Н = </w:t>
      </w: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oy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  <w:vertAlign w:val="subscript"/>
        </w:rPr>
        <w:t xml:space="preserve"> </w:t>
      </w:r>
      <w:r w:rsidRPr="00D22ACD">
        <w:rPr>
          <w:sz w:val="28"/>
          <w:szCs w:val="28"/>
        </w:rPr>
        <w:t>- общее число единиц переноса по правой фазе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</w:rPr>
        <w:t xml:space="preserve"> - общая высота единицы переноса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2"/>
          <w:sz w:val="28"/>
          <w:szCs w:val="28"/>
          <w:lang w:val="en-US"/>
        </w:rPr>
        <w:pict>
          <v:shape id="_x0000_i1038" type="#_x0000_t75" style="width:45.75pt;height:39pt">
            <v:imagedata r:id="rId18" o:title=""/>
          </v:shape>
        </w:pict>
      </w:r>
    </w:p>
    <w:p w:rsidR="00CD0C54" w:rsidRDefault="00CD0C54" w:rsidP="00D22ACD">
      <w:pPr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>Этот интеграл определяют обычно методом гра</w:t>
      </w:r>
      <w:r w:rsidRPr="00D22ACD">
        <w:rPr>
          <w:spacing w:val="1"/>
          <w:sz w:val="28"/>
          <w:szCs w:val="28"/>
        </w:rPr>
        <w:softHyphen/>
        <w:t>фического интегрирования:</w:t>
      </w:r>
    </w:p>
    <w:p w:rsidR="00D22ACD" w:rsidRPr="00D22ACD" w:rsidRDefault="00BF62D1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9" type="#_x0000_t75" style="width:45.75pt;height:39pt">
            <v:imagedata r:id="rId18" o:title=""/>
          </v:shape>
        </w:pict>
      </w:r>
      <w:r w:rsidR="00D22ACD" w:rsidRPr="00D22ACD">
        <w:rPr>
          <w:sz w:val="28"/>
          <w:szCs w:val="28"/>
        </w:rPr>
        <w:t xml:space="preserve"> = </w:t>
      </w:r>
      <w:r w:rsidR="00D22ACD" w:rsidRPr="00D22ACD">
        <w:rPr>
          <w:sz w:val="28"/>
          <w:szCs w:val="28"/>
          <w:lang w:val="en-US"/>
        </w:rPr>
        <w:t>SM</w:t>
      </w:r>
      <w:r w:rsidR="00D22ACD" w:rsidRPr="00D22ACD">
        <w:rPr>
          <w:sz w:val="28"/>
          <w:szCs w:val="28"/>
          <w:vertAlign w:val="subscript"/>
          <w:lang w:val="en-US"/>
        </w:rPr>
        <w:t>x</w:t>
      </w:r>
      <w:r w:rsidR="00D22ACD" w:rsidRPr="00D22ACD">
        <w:rPr>
          <w:sz w:val="28"/>
          <w:szCs w:val="28"/>
          <w:lang w:val="en-US"/>
        </w:rPr>
        <w:t>M</w:t>
      </w:r>
      <w:r w:rsidR="00D22ACD" w:rsidRPr="00D22ACD">
        <w:rPr>
          <w:sz w:val="28"/>
          <w:szCs w:val="28"/>
          <w:vertAlign w:val="subscript"/>
          <w:lang w:val="en-US"/>
        </w:rPr>
        <w:t>y</w:t>
      </w:r>
    </w:p>
    <w:p w:rsidR="00CD0C54" w:rsidRDefault="00CD0C54" w:rsidP="00D22ACD">
      <w:pPr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 xml:space="preserve">где </w:t>
      </w:r>
      <w:r w:rsidRPr="00D22ACD">
        <w:rPr>
          <w:spacing w:val="1"/>
          <w:sz w:val="28"/>
          <w:szCs w:val="28"/>
          <w:lang w:val="en-US"/>
        </w:rPr>
        <w:t>S</w:t>
      </w:r>
      <w:r w:rsidRPr="00D22ACD">
        <w:rPr>
          <w:spacing w:val="1"/>
          <w:sz w:val="28"/>
          <w:szCs w:val="28"/>
        </w:rPr>
        <w:t xml:space="preserve">-площадь, ограниченная кривой, </w:t>
      </w:r>
      <w:r w:rsidRPr="00D22ACD">
        <w:rPr>
          <w:spacing w:val="1"/>
          <w:sz w:val="28"/>
          <w:szCs w:val="28"/>
          <w:lang w:val="en-US"/>
        </w:rPr>
        <w:t>y</w:t>
      </w:r>
      <w:r w:rsidRPr="00D22ACD">
        <w:rPr>
          <w:spacing w:val="1"/>
          <w:sz w:val="28"/>
          <w:szCs w:val="28"/>
          <w:vertAlign w:val="subscript"/>
          <w:lang w:val="en-US"/>
        </w:rPr>
        <w:t>w</w:t>
      </w:r>
      <w:r w:rsidRPr="00D22ACD">
        <w:rPr>
          <w:spacing w:val="1"/>
          <w:sz w:val="28"/>
          <w:szCs w:val="28"/>
        </w:rPr>
        <w:t xml:space="preserve"> и </w:t>
      </w:r>
      <w:r w:rsidRPr="00D22ACD">
        <w:rPr>
          <w:spacing w:val="1"/>
          <w:sz w:val="28"/>
          <w:szCs w:val="28"/>
          <w:lang w:val="en-US"/>
        </w:rPr>
        <w:t>y</w:t>
      </w:r>
      <w:r w:rsidRPr="00D22ACD">
        <w:rPr>
          <w:spacing w:val="1"/>
          <w:sz w:val="28"/>
          <w:szCs w:val="28"/>
          <w:vertAlign w:val="subscript"/>
          <w:lang w:val="en-US"/>
        </w:rPr>
        <w:t>p</w:t>
      </w:r>
      <w:r w:rsidRPr="00D22ACD">
        <w:rPr>
          <w:spacing w:val="1"/>
          <w:sz w:val="28"/>
          <w:szCs w:val="28"/>
        </w:rPr>
        <w:t>, и осью абсцисс.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  <w:vertAlign w:val="subscript"/>
        </w:rPr>
        <w:t>Н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2"/>
          <w:sz w:val="28"/>
          <w:szCs w:val="28"/>
          <w:lang w:val="en-US"/>
        </w:rPr>
        <w:pict>
          <v:shape id="_x0000_i1040" type="#_x0000_t75" style="width:45pt;height:39pt">
            <v:imagedata r:id="rId19" o:title=""/>
          </v:shape>
        </w:pict>
      </w:r>
      <w:r w:rsidRPr="00D22ACD">
        <w:rPr>
          <w:sz w:val="28"/>
          <w:szCs w:val="28"/>
        </w:rPr>
        <w:t>= 4,6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2"/>
          <w:sz w:val="28"/>
          <w:szCs w:val="28"/>
          <w:lang w:val="en-US"/>
        </w:rPr>
        <w:pict>
          <v:shape id="_x0000_i1041" type="#_x0000_t75" style="width:45pt;height:39pt">
            <v:imagedata r:id="rId20" o:title=""/>
          </v:shape>
        </w:pict>
      </w:r>
      <w:r w:rsidRPr="00D22ACD">
        <w:rPr>
          <w:sz w:val="28"/>
          <w:szCs w:val="28"/>
        </w:rPr>
        <w:t>= 5,4</w:t>
      </w:r>
      <w:r>
        <w:rPr>
          <w:sz w:val="28"/>
          <w:szCs w:val="28"/>
        </w:rPr>
        <w:t xml:space="preserve">  </w:t>
      </w: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  <w:vertAlign w:val="subscript"/>
          <w:lang w:val="en-US"/>
        </w:rPr>
        <w:t>oy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2"/>
          <w:sz w:val="28"/>
          <w:szCs w:val="28"/>
          <w:lang w:val="en-US"/>
        </w:rPr>
        <w:pict>
          <v:shape id="_x0000_i1042" type="#_x0000_t75" style="width:45.75pt;height:39pt">
            <v:imagedata r:id="rId18" o:title=""/>
          </v:shape>
        </w:pict>
      </w:r>
      <w:r w:rsidRPr="00D22ACD">
        <w:rPr>
          <w:sz w:val="28"/>
          <w:szCs w:val="28"/>
        </w:rPr>
        <w:t>= 10</w:t>
      </w:r>
    </w:p>
    <w:p w:rsidR="00CD0C54" w:rsidRDefault="00CD0C54" w:rsidP="00D22ACD">
      <w:pPr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 xml:space="preserve">Общую высоту единиц переноса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oy</w:t>
      </w:r>
      <w:r w:rsidRPr="00D22ACD">
        <w:rPr>
          <w:spacing w:val="1"/>
          <w:sz w:val="28"/>
          <w:szCs w:val="28"/>
        </w:rPr>
        <w:t xml:space="preserve"> находим по уравнению аддитивности:</w:t>
      </w:r>
    </w:p>
    <w:p w:rsidR="00CD0C54" w:rsidRDefault="00CD0C54" w:rsidP="00D22ACD">
      <w:pPr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oy</w:t>
      </w:r>
      <w:r w:rsidRPr="00D22ACD">
        <w:rPr>
          <w:spacing w:val="1"/>
          <w:sz w:val="28"/>
          <w:szCs w:val="28"/>
        </w:rPr>
        <w:t xml:space="preserve"> =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y</w:t>
      </w:r>
      <w:r w:rsidRPr="00D22ACD">
        <w:rPr>
          <w:spacing w:val="1"/>
          <w:sz w:val="28"/>
          <w:szCs w:val="28"/>
        </w:rPr>
        <w:t xml:space="preserve"> + </w:t>
      </w:r>
      <w:r w:rsidR="00BF62D1">
        <w:rPr>
          <w:spacing w:val="1"/>
          <w:position w:val="-22"/>
          <w:sz w:val="28"/>
          <w:szCs w:val="28"/>
          <w:lang w:val="en-US"/>
        </w:rPr>
        <w:pict>
          <v:shape id="_x0000_i1043" type="#_x0000_t75" style="width:24pt;height:30.75pt">
            <v:imagedata r:id="rId21" o:title=""/>
          </v:shape>
        </w:pict>
      </w:r>
      <w:r>
        <w:rPr>
          <w:spacing w:val="1"/>
          <w:sz w:val="28"/>
          <w:szCs w:val="28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x</w:t>
      </w:r>
    </w:p>
    <w:p w:rsidR="00CD0C54" w:rsidRDefault="00CD0C54" w:rsidP="00D22ACD">
      <w:pPr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 xml:space="preserve">где </w:t>
      </w:r>
      <w:r w:rsidRPr="00D22ACD">
        <w:rPr>
          <w:spacing w:val="1"/>
          <w:sz w:val="28"/>
          <w:szCs w:val="28"/>
          <w:lang w:val="en-US"/>
        </w:rPr>
        <w:t>hx</w:t>
      </w:r>
      <w:r w:rsidRPr="00D22ACD">
        <w:rPr>
          <w:spacing w:val="1"/>
          <w:sz w:val="28"/>
          <w:szCs w:val="28"/>
        </w:rPr>
        <w:t xml:space="preserve"> и </w:t>
      </w:r>
      <w:r w:rsidRPr="00D22ACD">
        <w:rPr>
          <w:spacing w:val="1"/>
          <w:sz w:val="28"/>
          <w:szCs w:val="28"/>
          <w:lang w:val="en-US"/>
        </w:rPr>
        <w:t>hy</w:t>
      </w:r>
      <w:r w:rsidRPr="00D22ACD">
        <w:rPr>
          <w:spacing w:val="1"/>
          <w:sz w:val="28"/>
          <w:szCs w:val="28"/>
        </w:rPr>
        <w:t xml:space="preserve"> –частные производные единиц переноса соответственно в жидкой и паровой фазах; </w:t>
      </w:r>
      <w:r w:rsidRPr="00D22ACD">
        <w:rPr>
          <w:spacing w:val="1"/>
          <w:sz w:val="28"/>
          <w:szCs w:val="28"/>
          <w:lang w:val="en-US"/>
        </w:rPr>
        <w:t>m</w:t>
      </w:r>
      <w:r w:rsidRPr="00D22ACD">
        <w:rPr>
          <w:spacing w:val="1"/>
          <w:sz w:val="28"/>
          <w:szCs w:val="28"/>
        </w:rPr>
        <w:t xml:space="preserve"> – средний коэффициент распределения в условиях равновесия для соответствующей части колонны.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 xml:space="preserve">Отношение нагрузок по пару и жидкости </w:t>
      </w:r>
      <w:r w:rsidRPr="00D22ACD">
        <w:rPr>
          <w:spacing w:val="1"/>
          <w:sz w:val="28"/>
          <w:szCs w:val="28"/>
          <w:lang w:val="en-US"/>
        </w:rPr>
        <w:t>G</w:t>
      </w:r>
      <w:r w:rsidRPr="00D22ACD">
        <w:rPr>
          <w:spacing w:val="1"/>
          <w:sz w:val="28"/>
          <w:szCs w:val="28"/>
        </w:rPr>
        <w:t>/</w:t>
      </w:r>
      <w:r w:rsidRPr="00D22ACD">
        <w:rPr>
          <w:spacing w:val="1"/>
          <w:sz w:val="28"/>
          <w:szCs w:val="28"/>
          <w:lang w:val="en-US"/>
        </w:rPr>
        <w:t>L</w:t>
      </w:r>
      <w:r w:rsidRPr="00D22ACD">
        <w:rPr>
          <w:spacing w:val="1"/>
          <w:sz w:val="28"/>
          <w:szCs w:val="28"/>
        </w:rPr>
        <w:t xml:space="preserve"> равно: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>Для верхней части колонны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  <w:lang w:val="en-US"/>
        </w:rPr>
        <w:t>G</w:t>
      </w:r>
      <w:r w:rsidRPr="00D22ACD">
        <w:rPr>
          <w:spacing w:val="1"/>
          <w:sz w:val="28"/>
          <w:szCs w:val="28"/>
        </w:rPr>
        <w:t>/</w:t>
      </w:r>
      <w:r w:rsidRPr="00D22ACD">
        <w:rPr>
          <w:spacing w:val="1"/>
          <w:sz w:val="28"/>
          <w:szCs w:val="28"/>
          <w:lang w:val="en-US"/>
        </w:rPr>
        <w:t>L</w:t>
      </w:r>
      <w:r w:rsidRPr="00D22ACD">
        <w:rPr>
          <w:spacing w:val="1"/>
          <w:sz w:val="28"/>
          <w:szCs w:val="28"/>
        </w:rPr>
        <w:t xml:space="preserve"> =(</w:t>
      </w:r>
      <w:r w:rsidRPr="00D22ACD">
        <w:rPr>
          <w:spacing w:val="1"/>
          <w:sz w:val="28"/>
          <w:szCs w:val="28"/>
          <w:lang w:val="en-US"/>
        </w:rPr>
        <w:t>R</w:t>
      </w:r>
      <w:r w:rsidRPr="00D22ACD">
        <w:rPr>
          <w:spacing w:val="1"/>
          <w:sz w:val="28"/>
          <w:szCs w:val="28"/>
        </w:rPr>
        <w:t>+1)/</w:t>
      </w:r>
      <w:r w:rsidRPr="00D22ACD">
        <w:rPr>
          <w:spacing w:val="1"/>
          <w:sz w:val="28"/>
          <w:szCs w:val="28"/>
          <w:lang w:val="en-US"/>
        </w:rPr>
        <w:t>R</w:t>
      </w:r>
      <w:r w:rsidRPr="00D22ACD">
        <w:rPr>
          <w:spacing w:val="1"/>
          <w:sz w:val="28"/>
          <w:szCs w:val="28"/>
        </w:rPr>
        <w:t xml:space="preserve"> = 5,086/4,086 = 1,245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>Для нижней части колонны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22ACD">
        <w:rPr>
          <w:spacing w:val="1"/>
          <w:sz w:val="28"/>
          <w:szCs w:val="28"/>
          <w:lang w:val="en-US"/>
        </w:rPr>
        <w:t>G</w:t>
      </w:r>
      <w:r w:rsidRPr="00D22ACD">
        <w:rPr>
          <w:spacing w:val="1"/>
          <w:sz w:val="28"/>
          <w:szCs w:val="28"/>
        </w:rPr>
        <w:t>/</w:t>
      </w:r>
      <w:r w:rsidRPr="00D22ACD">
        <w:rPr>
          <w:spacing w:val="1"/>
          <w:sz w:val="28"/>
          <w:szCs w:val="28"/>
          <w:lang w:val="en-US"/>
        </w:rPr>
        <w:t>L</w:t>
      </w:r>
      <w:r w:rsidRPr="00D22ACD">
        <w:rPr>
          <w:spacing w:val="1"/>
          <w:sz w:val="28"/>
          <w:szCs w:val="28"/>
        </w:rPr>
        <w:t xml:space="preserve"> =(</w:t>
      </w:r>
      <w:r w:rsidRPr="00D22ACD">
        <w:rPr>
          <w:spacing w:val="1"/>
          <w:sz w:val="28"/>
          <w:szCs w:val="28"/>
          <w:lang w:val="en-US"/>
        </w:rPr>
        <w:t>R</w:t>
      </w:r>
      <w:r w:rsidRPr="00D22ACD">
        <w:rPr>
          <w:spacing w:val="1"/>
          <w:sz w:val="28"/>
          <w:szCs w:val="28"/>
        </w:rPr>
        <w:t>+1)/(</w:t>
      </w:r>
      <w:r w:rsidRPr="00D22ACD">
        <w:rPr>
          <w:spacing w:val="1"/>
          <w:sz w:val="28"/>
          <w:szCs w:val="28"/>
          <w:lang w:val="en-US"/>
        </w:rPr>
        <w:t>R</w:t>
      </w:r>
      <w:r w:rsidRPr="00D22ACD">
        <w:rPr>
          <w:spacing w:val="1"/>
          <w:sz w:val="28"/>
          <w:szCs w:val="28"/>
        </w:rPr>
        <w:t>+</w:t>
      </w:r>
      <w:r w:rsidRPr="00D22ACD">
        <w:rPr>
          <w:spacing w:val="1"/>
          <w:sz w:val="28"/>
          <w:szCs w:val="28"/>
          <w:lang w:val="en-US"/>
        </w:rPr>
        <w:t>f</w:t>
      </w:r>
      <w:r w:rsidRPr="00D22ACD">
        <w:rPr>
          <w:spacing w:val="1"/>
          <w:sz w:val="28"/>
          <w:szCs w:val="28"/>
        </w:rPr>
        <w:t>) = 5,086/16,176 = 0,314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spacing w:line="360" w:lineRule="auto"/>
        <w:ind w:firstLine="709"/>
        <w:jc w:val="both"/>
        <w:rPr>
          <w:b/>
          <w:bCs/>
          <w:spacing w:val="1"/>
          <w:sz w:val="28"/>
          <w:szCs w:val="28"/>
        </w:rPr>
      </w:pPr>
      <w:r w:rsidRPr="00D22ACD">
        <w:rPr>
          <w:spacing w:val="1"/>
          <w:sz w:val="28"/>
          <w:szCs w:val="28"/>
        </w:rPr>
        <w:t xml:space="preserve">Здесь </w:t>
      </w:r>
      <w:r w:rsidRPr="00D22ACD">
        <w:rPr>
          <w:spacing w:val="1"/>
          <w:sz w:val="28"/>
          <w:szCs w:val="28"/>
          <w:lang w:val="en-US"/>
        </w:rPr>
        <w:t>f</w:t>
      </w:r>
      <w:r w:rsidRPr="00D22ACD">
        <w:rPr>
          <w:spacing w:val="1"/>
          <w:sz w:val="28"/>
          <w:szCs w:val="28"/>
        </w:rPr>
        <w:t xml:space="preserve"> = </w:t>
      </w:r>
      <w:r w:rsidRPr="00D22ACD">
        <w:rPr>
          <w:spacing w:val="1"/>
          <w:sz w:val="28"/>
          <w:szCs w:val="28"/>
          <w:lang w:val="en-US"/>
        </w:rPr>
        <w:t>F</w:t>
      </w:r>
      <w:r w:rsidRPr="00D22ACD">
        <w:rPr>
          <w:spacing w:val="1"/>
          <w:sz w:val="28"/>
          <w:szCs w:val="28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M</w:t>
      </w:r>
      <w:r w:rsidRPr="00D22ACD">
        <w:rPr>
          <w:spacing w:val="1"/>
          <w:sz w:val="28"/>
          <w:szCs w:val="28"/>
          <w:vertAlign w:val="subscript"/>
        </w:rPr>
        <w:t>Э</w:t>
      </w:r>
      <w:r w:rsidRPr="00D22ACD">
        <w:rPr>
          <w:spacing w:val="1"/>
          <w:sz w:val="28"/>
          <w:szCs w:val="28"/>
        </w:rPr>
        <w:t>/</w:t>
      </w:r>
      <w:r w:rsidRPr="00D22ACD">
        <w:rPr>
          <w:spacing w:val="1"/>
          <w:sz w:val="28"/>
          <w:szCs w:val="28"/>
          <w:lang w:val="en-US"/>
        </w:rPr>
        <w:t>P</w:t>
      </w:r>
      <w:r w:rsidRPr="00D22ACD">
        <w:rPr>
          <w:spacing w:val="1"/>
          <w:sz w:val="28"/>
          <w:szCs w:val="28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M</w:t>
      </w:r>
      <w:r w:rsidRPr="00D22ACD">
        <w:rPr>
          <w:spacing w:val="1"/>
          <w:sz w:val="28"/>
          <w:szCs w:val="28"/>
          <w:vertAlign w:val="subscript"/>
          <w:lang w:val="en-US"/>
        </w:rPr>
        <w:t>F</w:t>
      </w:r>
      <w:r w:rsidRPr="00D22ACD">
        <w:rPr>
          <w:spacing w:val="1"/>
          <w:sz w:val="28"/>
          <w:szCs w:val="28"/>
        </w:rPr>
        <w:t xml:space="preserve"> = 5,944*46,07/1,023*22,15 = 12,09 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Высота единицы переноса в жидкой фазе равна: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= 0,258 Ф с </w:t>
      </w:r>
      <w:r w:rsidRPr="00D22ACD">
        <w:rPr>
          <w:sz w:val="28"/>
          <w:szCs w:val="28"/>
          <w:lang w:val="en-US"/>
        </w:rPr>
        <w:t>Pr</w:t>
      </w:r>
      <w:r w:rsidR="00BF62D1">
        <w:rPr>
          <w:position w:val="-10"/>
          <w:sz w:val="28"/>
          <w:szCs w:val="28"/>
          <w:lang w:val="en-US"/>
        </w:rPr>
        <w:pict>
          <v:shape id="_x0000_i1044" type="#_x0000_t75" style="width:12.75pt;height:18pt">
            <v:imagedata r:id="rId22" o:title=""/>
          </v:shape>
        </w:pict>
      </w:r>
      <w:r w:rsidRPr="00D22ACD">
        <w:rPr>
          <w:sz w:val="28"/>
          <w:szCs w:val="28"/>
        </w:rPr>
        <w:t xml:space="preserve"> </w:t>
      </w:r>
      <w:r w:rsidRPr="00D22ACD">
        <w:rPr>
          <w:sz w:val="28"/>
          <w:szCs w:val="28"/>
          <w:lang w:val="en-US"/>
        </w:rPr>
        <w:t>Z</w:t>
      </w:r>
      <w:r w:rsidR="00BF62D1">
        <w:rPr>
          <w:position w:val="-4"/>
          <w:sz w:val="28"/>
          <w:szCs w:val="28"/>
          <w:lang w:val="en-US"/>
        </w:rPr>
        <w:pict>
          <v:shape id="_x0000_i1045" type="#_x0000_t75" style="width:15.75pt;height:15pt">
            <v:imagedata r:id="rId23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где с и Ф – коэффициенты определяемые по графику; </w:t>
      </w:r>
      <w:r w:rsidRPr="00D22ACD">
        <w:rPr>
          <w:sz w:val="28"/>
          <w:szCs w:val="28"/>
          <w:lang w:val="en-US"/>
        </w:rPr>
        <w:t>Pr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10"/>
          <w:sz w:val="28"/>
          <w:szCs w:val="28"/>
        </w:rPr>
        <w:pict>
          <v:shape id="_x0000_i1046" type="#_x0000_t75" style="width:45pt;height:15.75pt">
            <v:imagedata r:id="rId24" o:title=""/>
          </v:shape>
        </w:pict>
      </w:r>
      <w:r w:rsidRPr="00D22ACD">
        <w:rPr>
          <w:sz w:val="28"/>
          <w:szCs w:val="28"/>
        </w:rPr>
        <w:t xml:space="preserve"> – критерий Прандля для жидкости; </w:t>
      </w:r>
      <w:r w:rsidRPr="00D22ACD">
        <w:rPr>
          <w:sz w:val="28"/>
          <w:szCs w:val="28"/>
          <w:lang w:val="en-US"/>
        </w:rPr>
        <w:t>Z</w:t>
      </w:r>
      <w:r w:rsidRPr="00D22ACD">
        <w:rPr>
          <w:sz w:val="28"/>
          <w:szCs w:val="28"/>
        </w:rPr>
        <w:t xml:space="preserve"> – высота слоя насадки одной секции, которая из условия прочности опорной решётки и нижних слоёв насадки не должна превышать 3 м.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Высота единицы переноса в паровой фазе равна: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8"/>
          <w:sz w:val="28"/>
          <w:szCs w:val="28"/>
          <w:lang w:val="en-US"/>
        </w:rPr>
        <w:pict>
          <v:shape id="_x0000_i1047" type="#_x0000_t75" style="width:111pt;height:36.75pt">
            <v:imagedata r:id="rId25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где </w:t>
      </w:r>
      <w:r w:rsidR="00BF62D1">
        <w:rPr>
          <w:position w:val="-10"/>
          <w:sz w:val="28"/>
          <w:szCs w:val="28"/>
        </w:rPr>
        <w:pict>
          <v:shape id="_x0000_i1048" type="#_x0000_t75" style="width:12.75pt;height:12.75pt">
            <v:imagedata r:id="rId26" o:title=""/>
          </v:shape>
        </w:pict>
      </w:r>
      <w:r w:rsidRPr="00D22ACD">
        <w:rPr>
          <w:sz w:val="28"/>
          <w:szCs w:val="28"/>
        </w:rPr>
        <w:t xml:space="preserve"> - коэффициент определяемый по графику; </w:t>
      </w:r>
      <w:r w:rsidRPr="00D22ACD">
        <w:rPr>
          <w:sz w:val="28"/>
          <w:szCs w:val="28"/>
          <w:lang w:val="en-US"/>
        </w:rPr>
        <w:t>Ls</w:t>
      </w:r>
      <w:r w:rsidRPr="00D22ACD">
        <w:rPr>
          <w:sz w:val="28"/>
          <w:szCs w:val="28"/>
        </w:rPr>
        <w:t xml:space="preserve"> = </w:t>
      </w:r>
      <w:r w:rsidRPr="00D22ACD">
        <w:rPr>
          <w:sz w:val="28"/>
          <w:szCs w:val="28"/>
          <w:lang w:val="en-US"/>
        </w:rPr>
        <w:t>L</w:t>
      </w:r>
      <w:r w:rsidRPr="00D22ACD">
        <w:rPr>
          <w:sz w:val="28"/>
          <w:szCs w:val="28"/>
        </w:rPr>
        <w:t xml:space="preserve"> / 0.785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 xml:space="preserve"> –массовая плотность орошения, кг/(м</w:t>
      </w:r>
      <w:r w:rsidRPr="00D22ACD">
        <w:rPr>
          <w:sz w:val="28"/>
          <w:szCs w:val="28"/>
          <w:vertAlign w:val="superscript"/>
        </w:rPr>
        <w:t xml:space="preserve">2 </w:t>
      </w:r>
      <w:r w:rsidRPr="00D22ACD">
        <w:rPr>
          <w:sz w:val="28"/>
          <w:szCs w:val="28"/>
        </w:rPr>
        <w:t xml:space="preserve">с); 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</w:rPr>
        <w:t xml:space="preserve"> – диаметр колонны; 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75pt;height:18pt">
            <v:imagedata r:id="rId27" o:title=""/>
          </v:shape>
        </w:pict>
      </w:r>
      <w:r w:rsidR="00D22ACD" w:rsidRPr="00D22ACD">
        <w:rPr>
          <w:sz w:val="28"/>
          <w:szCs w:val="28"/>
        </w:rPr>
        <w:t xml:space="preserve">в мПа </w:t>
      </w:r>
      <w:r w:rsidR="00D22ACD" w:rsidRPr="00D22ACD">
        <w:rPr>
          <w:sz w:val="28"/>
          <w:szCs w:val="28"/>
          <w:vertAlign w:val="superscript"/>
        </w:rPr>
        <w:t>х</w:t>
      </w:r>
      <w:r w:rsidR="00D22ACD" w:rsidRPr="00D22ACD">
        <w:rPr>
          <w:sz w:val="28"/>
          <w:szCs w:val="28"/>
        </w:rPr>
        <w:t xml:space="preserve"> с)</w:t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90.75pt;height:18pt">
            <v:imagedata r:id="rId28" o:title=""/>
          </v:shape>
        </w:pict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110.25pt;height:18pt">
            <v:imagedata r:id="rId29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Для расчёта </w:t>
      </w: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и </w:t>
      </w: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</w:rPr>
        <w:t xml:space="preserve"> необходимо определить вязкость и коэффициенты диффузии в жидкой 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и паровой 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</w:rPr>
        <w:t xml:space="preserve"> фазах. Вязкость паров для верхней части колонны: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164.25pt;height:36pt">
            <v:imagedata r:id="rId30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где </w:t>
      </w:r>
      <w:r w:rsidR="00BF62D1">
        <w:rPr>
          <w:position w:val="-10"/>
          <w:sz w:val="28"/>
          <w:szCs w:val="28"/>
        </w:rPr>
        <w:pict>
          <v:shape id="_x0000_i1053" type="#_x0000_t75" style="width:14.25pt;height:15.75pt">
            <v:imagedata r:id="rId31" o:title=""/>
          </v:shape>
        </w:pict>
      </w:r>
      <w:r w:rsidRPr="00D22AC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F62D1">
        <w:rPr>
          <w:position w:val="-10"/>
          <w:sz w:val="28"/>
          <w:szCs w:val="28"/>
        </w:rPr>
        <w:pict>
          <v:shape id="_x0000_i1054" type="#_x0000_t75" style="width:14.25pt;height:15.75pt">
            <v:imagedata r:id="rId32" o:title=""/>
          </v:shape>
        </w:pict>
      </w:r>
      <w:r w:rsidRPr="00D22ACD">
        <w:rPr>
          <w:sz w:val="28"/>
          <w:szCs w:val="28"/>
        </w:rPr>
        <w:t xml:space="preserve"> - вязкости паров воды и этанола при средней температуре верхней части колонны;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=(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</w:rPr>
        <w:t xml:space="preserve"> + </w:t>
      </w: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  <w:vertAlign w:val="subscript"/>
          <w:lang w:val="en-US"/>
        </w:rPr>
        <w:t>F</w:t>
      </w:r>
      <w:r w:rsidRPr="00D22ACD">
        <w:rPr>
          <w:sz w:val="28"/>
          <w:szCs w:val="28"/>
        </w:rPr>
        <w:t>)/2 – средняя концентрация паров. Подставив получим: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y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=(0,86 + 0,33)/2 = 0,595</w:t>
      </w:r>
    </w:p>
    <w:p w:rsidR="00CD0C54" w:rsidRDefault="00CD0C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5" type="#_x0000_t75" style="width:237pt;height:33pt">
            <v:imagedata r:id="rId33" o:title=""/>
          </v:shape>
        </w:pict>
      </w:r>
      <w:r w:rsidR="00D22ACD" w:rsidRPr="00D22ACD">
        <w:rPr>
          <w:sz w:val="28"/>
          <w:szCs w:val="28"/>
        </w:rPr>
        <w:t>= 0,368 мПа с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Аналогичным расчётом для нижней части колонны находим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6" type="#_x0000_t75" style="width:239.25pt;height:33pt">
            <v:imagedata r:id="rId34" o:title=""/>
          </v:shape>
        </w:pict>
      </w:r>
      <w:r w:rsidR="00D22ACD" w:rsidRPr="00D22ACD">
        <w:rPr>
          <w:sz w:val="28"/>
          <w:szCs w:val="28"/>
        </w:rPr>
        <w:t>=0,24 мПа 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Вязкости паров для верхней и для нижней частей колонны близки, поэтому можно принять среднюю вязкость паров в колонне</w:t>
      </w:r>
      <w:r w:rsidR="00BF62D1">
        <w:rPr>
          <w:position w:val="-14"/>
          <w:sz w:val="28"/>
          <w:szCs w:val="28"/>
        </w:rPr>
        <w:pict>
          <v:shape id="_x0000_i1057" type="#_x0000_t75" style="width:15pt;height:18pt">
            <v:imagedata r:id="rId35" o:title=""/>
          </v:shape>
        </w:pict>
      </w:r>
      <w:r w:rsidRPr="00D22ACD">
        <w:rPr>
          <w:sz w:val="28"/>
          <w:szCs w:val="28"/>
        </w:rPr>
        <w:t xml:space="preserve"> = 0,304 мПа 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Коэффициент диффузии в жидкости при средней температуре 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 xml:space="preserve"> равен: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= 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 xml:space="preserve"> 20</w:t>
      </w:r>
      <w:r w:rsidRPr="00D22ACD">
        <w:rPr>
          <w:sz w:val="28"/>
          <w:szCs w:val="28"/>
        </w:rPr>
        <w:t xml:space="preserve"> (1+</w:t>
      </w:r>
      <w:r w:rsidRPr="00D22ACD">
        <w:rPr>
          <w:sz w:val="28"/>
          <w:szCs w:val="28"/>
          <w:lang w:val="en-US"/>
        </w:rPr>
        <w:t>b</w:t>
      </w:r>
      <w:r w:rsidRPr="00D22ACD">
        <w:rPr>
          <w:sz w:val="28"/>
          <w:szCs w:val="28"/>
        </w:rPr>
        <w:t>(</w:t>
      </w:r>
      <w:r w:rsidRPr="00D22ACD">
        <w:rPr>
          <w:sz w:val="28"/>
          <w:szCs w:val="28"/>
          <w:lang w:val="en-US"/>
        </w:rPr>
        <w:t>t</w:t>
      </w:r>
      <w:r w:rsidRPr="00D22ACD">
        <w:rPr>
          <w:sz w:val="28"/>
          <w:szCs w:val="28"/>
        </w:rPr>
        <w:t>-20))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Коэффициенты диффузии в жидкости </w:t>
      </w: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 xml:space="preserve"> 20</w:t>
      </w:r>
      <w:r w:rsidRPr="00D22ACD">
        <w:rPr>
          <w:sz w:val="28"/>
          <w:szCs w:val="28"/>
        </w:rPr>
        <w:t xml:space="preserve"> при 20</w:t>
      </w:r>
      <w:r w:rsidRPr="00D22ACD">
        <w:rPr>
          <w:sz w:val="28"/>
          <w:szCs w:val="28"/>
          <w:vertAlign w:val="superscript"/>
        </w:rPr>
        <w:t>о</w:t>
      </w:r>
      <w:r w:rsidRPr="00D22ACD">
        <w:rPr>
          <w:sz w:val="28"/>
          <w:szCs w:val="28"/>
        </w:rPr>
        <w:t>С можно вычислить по приближённой формуле: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 xml:space="preserve"> 20</w:t>
      </w:r>
      <w:r w:rsidRPr="00D22ACD">
        <w:rPr>
          <w:sz w:val="28"/>
          <w:szCs w:val="28"/>
        </w:rPr>
        <w:t xml:space="preserve"> =</w:t>
      </w:r>
      <w:r w:rsidR="00BF62D1">
        <w:rPr>
          <w:position w:val="-32"/>
          <w:sz w:val="28"/>
          <w:szCs w:val="28"/>
        </w:rPr>
        <w:pict>
          <v:shape id="_x0000_i1058" type="#_x0000_t75" style="width:80.25pt;height:44.25pt">
            <v:imagedata r:id="rId36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Тогда коэффициенты диффузии в жидкости для верхней части колонны при 20</w:t>
      </w:r>
      <w:r w:rsidRPr="00D22ACD">
        <w:rPr>
          <w:sz w:val="28"/>
          <w:szCs w:val="28"/>
          <w:vertAlign w:val="superscript"/>
        </w:rPr>
        <w:t>о</w:t>
      </w:r>
      <w:r w:rsidRPr="00D22ACD">
        <w:rPr>
          <w:sz w:val="28"/>
          <w:szCs w:val="28"/>
        </w:rPr>
        <w:t>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 xml:space="preserve"> В20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4"/>
          <w:sz w:val="28"/>
          <w:szCs w:val="28"/>
        </w:rPr>
        <w:pict>
          <v:shape id="_x0000_i1059" type="#_x0000_t75" style="width:146.25pt;height:56.25pt">
            <v:imagedata r:id="rId37" o:title=""/>
          </v:shape>
        </w:pic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9,3*10</w:t>
      </w:r>
      <w:r w:rsidRPr="00D22ACD">
        <w:rPr>
          <w:sz w:val="28"/>
          <w:szCs w:val="28"/>
          <w:vertAlign w:val="superscript"/>
        </w:rPr>
        <w:t xml:space="preserve">-9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/с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Температурный коэффициент 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b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32"/>
          <w:sz w:val="28"/>
          <w:szCs w:val="28"/>
          <w:lang w:val="en-US"/>
        </w:rPr>
        <w:pict>
          <v:shape id="_x0000_i1060" type="#_x0000_t75" style="width:45pt;height:39.75pt">
            <v:imagedata r:id="rId38" o:title=""/>
          </v:shape>
        </w:pict>
      </w:r>
      <w:r w:rsidRPr="00D22ACD">
        <w:rPr>
          <w:sz w:val="28"/>
          <w:szCs w:val="28"/>
        </w:rPr>
        <w:t>= 0,2</w:t>
      </w:r>
      <w:r w:rsidR="00BF62D1">
        <w:rPr>
          <w:position w:val="-10"/>
          <w:sz w:val="28"/>
          <w:szCs w:val="28"/>
        </w:rPr>
        <w:pict>
          <v:shape id="_x0000_i1061" type="#_x0000_t75" style="width:68.25pt;height:18.75pt">
            <v:imagedata r:id="rId39" o:title=""/>
          </v:shape>
        </w:pict>
      </w:r>
      <w:r w:rsidRPr="00D22ACD">
        <w:rPr>
          <w:sz w:val="28"/>
          <w:szCs w:val="28"/>
        </w:rPr>
        <w:t>= 0,017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Отсюда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9,3*10</w:t>
      </w:r>
      <w:r w:rsidRPr="00D22ACD">
        <w:rPr>
          <w:sz w:val="28"/>
          <w:szCs w:val="28"/>
          <w:vertAlign w:val="superscript"/>
        </w:rPr>
        <w:t>-9</w:t>
      </w:r>
      <w:r w:rsidRPr="00D22ACD">
        <w:rPr>
          <w:sz w:val="28"/>
          <w:szCs w:val="28"/>
        </w:rPr>
        <w:t xml:space="preserve"> (1+0,017(88-20))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20,05*10</w:t>
      </w:r>
      <w:r w:rsidRPr="00D22ACD">
        <w:rPr>
          <w:sz w:val="28"/>
          <w:szCs w:val="28"/>
          <w:vertAlign w:val="superscript"/>
        </w:rPr>
        <w:t xml:space="preserve">-9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 xml:space="preserve">/с </w:t>
      </w: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Аналогично находим для нижней части колонны</w:t>
      </w: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>Н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9,3*10</w:t>
      </w:r>
      <w:r w:rsidRPr="00D22ACD">
        <w:rPr>
          <w:sz w:val="28"/>
          <w:szCs w:val="28"/>
          <w:vertAlign w:val="superscript"/>
        </w:rPr>
        <w:t>-9</w:t>
      </w:r>
      <w:r w:rsidRPr="00D22ACD">
        <w:rPr>
          <w:sz w:val="28"/>
          <w:szCs w:val="28"/>
        </w:rPr>
        <w:t xml:space="preserve"> (1+0,017(97-20))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21,47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/с</w:t>
      </w:r>
    </w:p>
    <w:p w:rsidR="00D22ACD" w:rsidRPr="00D22ACD" w:rsidRDefault="00D22ACD" w:rsidP="00D22ACD">
      <w:pPr>
        <w:tabs>
          <w:tab w:val="left" w:pos="885"/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Коэффициент диффузии в паровой фазе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8"/>
          <w:sz w:val="28"/>
          <w:szCs w:val="28"/>
        </w:rPr>
        <w:pict>
          <v:shape id="_x0000_i1062" type="#_x0000_t75" style="width:140.25pt;height:54.75pt">
            <v:imagedata r:id="rId40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Где Т- средняя температура в соответствующей части колонны; Р- абсолютное давление в колонне.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Тогда 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BF62D1">
        <w:rPr>
          <w:position w:val="-32"/>
          <w:sz w:val="28"/>
          <w:szCs w:val="28"/>
        </w:rPr>
        <w:pict>
          <v:shape id="_x0000_i1063" type="#_x0000_t75" style="width:180.75pt;height:54.75pt">
            <v:imagedata r:id="rId41" o:title=""/>
          </v:shape>
        </w:pic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9,86*10</w:t>
      </w:r>
      <w:r w:rsidRPr="00D22ACD">
        <w:rPr>
          <w:sz w:val="28"/>
          <w:szCs w:val="28"/>
          <w:vertAlign w:val="superscript"/>
        </w:rPr>
        <w:t xml:space="preserve">-7 </w:t>
      </w:r>
      <w:r w:rsidRPr="00D22ACD">
        <w:rPr>
          <w:sz w:val="28"/>
          <w:szCs w:val="28"/>
        </w:rPr>
        <w:t>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/с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D</w:t>
      </w:r>
      <w:r w:rsidRPr="00D22ACD">
        <w:rPr>
          <w:sz w:val="28"/>
          <w:szCs w:val="28"/>
          <w:vertAlign w:val="subscript"/>
          <w:lang w:val="en-US"/>
        </w:rPr>
        <w:t>yH</w: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10,1*10</w:t>
      </w:r>
      <w:r w:rsidRPr="00D22ACD">
        <w:rPr>
          <w:sz w:val="28"/>
          <w:szCs w:val="28"/>
          <w:vertAlign w:val="superscript"/>
        </w:rPr>
        <w:t>-7</w:t>
      </w:r>
      <w:r w:rsidRPr="00D22ACD">
        <w:rPr>
          <w:sz w:val="28"/>
          <w:szCs w:val="28"/>
        </w:rPr>
        <w:t xml:space="preserve"> 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/с</w:t>
      </w:r>
    </w:p>
    <w:p w:rsidR="006154DE" w:rsidRPr="00D22ACD" w:rsidRDefault="006154DE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Таким образом, для верхней части колонны: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0,258 * 0,068 * 0,92(0,396*10</w:t>
      </w:r>
      <w:r w:rsidRPr="00D22ACD">
        <w:rPr>
          <w:sz w:val="28"/>
          <w:szCs w:val="28"/>
          <w:vertAlign w:val="superscript"/>
        </w:rPr>
        <w:t>-3</w:t>
      </w:r>
      <w:r w:rsidRPr="00D22ACD">
        <w:rPr>
          <w:sz w:val="28"/>
          <w:szCs w:val="28"/>
        </w:rPr>
        <w:t>/852*20,05*10</w:t>
      </w:r>
      <w:r w:rsidRPr="00D22ACD">
        <w:rPr>
          <w:sz w:val="28"/>
          <w:szCs w:val="28"/>
          <w:vertAlign w:val="superscript"/>
        </w:rPr>
        <w:t>-9</w:t>
      </w:r>
      <w:r w:rsidRPr="00D22ACD">
        <w:rPr>
          <w:sz w:val="28"/>
          <w:szCs w:val="28"/>
        </w:rPr>
        <w:t>)</w:t>
      </w:r>
      <w:r w:rsidRPr="00D22ACD">
        <w:rPr>
          <w:sz w:val="28"/>
          <w:szCs w:val="28"/>
          <w:vertAlign w:val="superscript"/>
        </w:rPr>
        <w:t>0,5</w:t>
      </w:r>
      <w:r w:rsidRPr="00D22ACD">
        <w:rPr>
          <w:sz w:val="28"/>
          <w:szCs w:val="28"/>
        </w:rPr>
        <w:t>3</w:t>
      </w:r>
      <w:r w:rsidRPr="00D22ACD">
        <w:rPr>
          <w:sz w:val="28"/>
          <w:szCs w:val="28"/>
          <w:vertAlign w:val="superscript"/>
        </w:rPr>
        <w:t>0,15</w:t>
      </w:r>
      <w:r w:rsidRPr="00D22ACD">
        <w:rPr>
          <w:sz w:val="28"/>
          <w:szCs w:val="28"/>
        </w:rPr>
        <w:t xml:space="preserve"> = 0,09 м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6"/>
          <w:sz w:val="28"/>
          <w:szCs w:val="28"/>
          <w:lang w:val="en-US"/>
        </w:rPr>
        <w:pict>
          <v:shape id="_x0000_i1064" type="#_x0000_t75" style="width:293.25pt;height:36.75pt">
            <v:imagedata r:id="rId42" o:title=""/>
          </v:shape>
        </w:pict>
      </w:r>
      <w:r w:rsidRPr="00D22ACD">
        <w:rPr>
          <w:sz w:val="28"/>
          <w:szCs w:val="28"/>
        </w:rPr>
        <w:t>= 2,26 м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Для нижней части колонны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x</w:t>
      </w:r>
      <w:r w:rsidRPr="00D22ACD">
        <w:rPr>
          <w:sz w:val="28"/>
          <w:szCs w:val="28"/>
        </w:rPr>
        <w:t xml:space="preserve"> = 0,09 м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y</w:t>
      </w:r>
      <w:r w:rsidRPr="00D22ACD">
        <w:rPr>
          <w:sz w:val="28"/>
          <w:szCs w:val="28"/>
        </w:rPr>
        <w:t xml:space="preserve"> = 2,01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Общая высота единицы переноса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CD0C54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ACD">
        <w:rPr>
          <w:sz w:val="28"/>
          <w:szCs w:val="28"/>
          <w:lang w:val="en-US"/>
        </w:rPr>
        <w:t>h</w:t>
      </w:r>
      <w:r w:rsidRPr="00CD0C54">
        <w:rPr>
          <w:sz w:val="28"/>
          <w:szCs w:val="28"/>
          <w:vertAlign w:val="subscript"/>
          <w:lang w:val="en-US"/>
        </w:rPr>
        <w:t xml:space="preserve">0 </w:t>
      </w:r>
      <w:r w:rsidRPr="00D22ACD">
        <w:rPr>
          <w:sz w:val="28"/>
          <w:szCs w:val="28"/>
          <w:vertAlign w:val="subscript"/>
          <w:lang w:val="en-US"/>
        </w:rPr>
        <w:t>yB</w:t>
      </w:r>
      <w:r w:rsidRPr="00CD0C54">
        <w:rPr>
          <w:sz w:val="28"/>
          <w:szCs w:val="28"/>
          <w:lang w:val="en-US"/>
        </w:rPr>
        <w:t xml:space="preserve"> =</w:t>
      </w:r>
      <w:r w:rsidRPr="00CD0C54">
        <w:rPr>
          <w:spacing w:val="1"/>
          <w:sz w:val="28"/>
          <w:szCs w:val="28"/>
          <w:lang w:val="en-US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y</w:t>
      </w:r>
      <w:r w:rsidRPr="00CD0C54">
        <w:rPr>
          <w:spacing w:val="1"/>
          <w:sz w:val="28"/>
          <w:szCs w:val="28"/>
          <w:lang w:val="en-US"/>
        </w:rPr>
        <w:t xml:space="preserve"> + </w:t>
      </w:r>
      <w:r w:rsidR="00BF62D1">
        <w:rPr>
          <w:spacing w:val="1"/>
          <w:position w:val="-22"/>
          <w:sz w:val="28"/>
          <w:szCs w:val="28"/>
          <w:lang w:val="en-US"/>
        </w:rPr>
        <w:pict>
          <v:shape id="_x0000_i1065" type="#_x0000_t75" style="width:24pt;height:30.75pt">
            <v:imagedata r:id="rId21" o:title=""/>
          </v:shape>
        </w:pict>
      </w:r>
      <w:r w:rsidRPr="00CD0C54">
        <w:rPr>
          <w:spacing w:val="1"/>
          <w:sz w:val="28"/>
          <w:szCs w:val="28"/>
          <w:lang w:val="en-US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x</w:t>
      </w:r>
      <w:r w:rsidRPr="00CD0C54">
        <w:rPr>
          <w:spacing w:val="1"/>
          <w:sz w:val="28"/>
          <w:szCs w:val="28"/>
          <w:lang w:val="en-US"/>
        </w:rPr>
        <w:t xml:space="preserve"> = 2,26 + </w:t>
      </w:r>
      <w:r w:rsidR="00BF62D1">
        <w:rPr>
          <w:spacing w:val="1"/>
          <w:position w:val="-26"/>
          <w:sz w:val="28"/>
          <w:szCs w:val="28"/>
          <w:lang w:val="en-US"/>
        </w:rPr>
        <w:pict>
          <v:shape id="_x0000_i1066" type="#_x0000_t75" style="width:60.75pt;height:33pt">
            <v:imagedata r:id="rId43" o:title=""/>
          </v:shape>
        </w:pict>
      </w:r>
      <w:r w:rsidRPr="00CD0C54">
        <w:rPr>
          <w:spacing w:val="1"/>
          <w:sz w:val="28"/>
          <w:szCs w:val="28"/>
          <w:lang w:val="en-US"/>
        </w:rPr>
        <w:t xml:space="preserve"> 0,09 = 2,7 </w:t>
      </w:r>
      <w:r w:rsidRPr="00D22ACD">
        <w:rPr>
          <w:spacing w:val="1"/>
          <w:sz w:val="28"/>
          <w:szCs w:val="28"/>
        </w:rPr>
        <w:t>м</w:t>
      </w:r>
    </w:p>
    <w:p w:rsidR="00D22ACD" w:rsidRPr="00CD0C54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ACD">
        <w:rPr>
          <w:sz w:val="28"/>
          <w:szCs w:val="28"/>
          <w:lang w:val="en-US"/>
        </w:rPr>
        <w:t>h</w:t>
      </w:r>
      <w:r w:rsidRPr="00CD0C54">
        <w:rPr>
          <w:sz w:val="28"/>
          <w:szCs w:val="28"/>
          <w:vertAlign w:val="subscript"/>
          <w:lang w:val="en-US"/>
        </w:rPr>
        <w:t xml:space="preserve">0 </w:t>
      </w:r>
      <w:r w:rsidRPr="00D22ACD">
        <w:rPr>
          <w:sz w:val="28"/>
          <w:szCs w:val="28"/>
          <w:vertAlign w:val="subscript"/>
          <w:lang w:val="en-US"/>
        </w:rPr>
        <w:t>yH</w:t>
      </w:r>
      <w:r w:rsidRPr="00CD0C54">
        <w:rPr>
          <w:sz w:val="28"/>
          <w:szCs w:val="28"/>
          <w:lang w:val="en-US"/>
        </w:rPr>
        <w:t xml:space="preserve"> =</w:t>
      </w:r>
      <w:r w:rsidRPr="00CD0C54">
        <w:rPr>
          <w:spacing w:val="1"/>
          <w:sz w:val="28"/>
          <w:szCs w:val="28"/>
          <w:lang w:val="en-US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y</w:t>
      </w:r>
      <w:r w:rsidRPr="00CD0C54">
        <w:rPr>
          <w:spacing w:val="1"/>
          <w:sz w:val="28"/>
          <w:szCs w:val="28"/>
          <w:lang w:val="en-US"/>
        </w:rPr>
        <w:t xml:space="preserve"> + </w:t>
      </w:r>
      <w:r w:rsidR="00BF62D1">
        <w:rPr>
          <w:spacing w:val="1"/>
          <w:position w:val="-22"/>
          <w:sz w:val="28"/>
          <w:szCs w:val="28"/>
          <w:lang w:val="en-US"/>
        </w:rPr>
        <w:pict>
          <v:shape id="_x0000_i1067" type="#_x0000_t75" style="width:24pt;height:30.75pt">
            <v:imagedata r:id="rId21" o:title=""/>
          </v:shape>
        </w:pict>
      </w:r>
      <w:r w:rsidRPr="00CD0C54">
        <w:rPr>
          <w:spacing w:val="1"/>
          <w:sz w:val="28"/>
          <w:szCs w:val="28"/>
          <w:lang w:val="en-US"/>
        </w:rPr>
        <w:t xml:space="preserve"> </w:t>
      </w:r>
      <w:r w:rsidRPr="00D22ACD">
        <w:rPr>
          <w:spacing w:val="1"/>
          <w:sz w:val="28"/>
          <w:szCs w:val="28"/>
          <w:lang w:val="en-US"/>
        </w:rPr>
        <w:t>h</w:t>
      </w:r>
      <w:r w:rsidRPr="00D22ACD">
        <w:rPr>
          <w:spacing w:val="1"/>
          <w:sz w:val="28"/>
          <w:szCs w:val="28"/>
          <w:vertAlign w:val="subscript"/>
          <w:lang w:val="en-US"/>
        </w:rPr>
        <w:t>x</w:t>
      </w:r>
      <w:r w:rsidRPr="00CD0C54">
        <w:rPr>
          <w:sz w:val="28"/>
          <w:szCs w:val="28"/>
          <w:lang w:val="en-US"/>
        </w:rPr>
        <w:t xml:space="preserve"> = 2,01</w:t>
      </w:r>
      <w:r w:rsidRPr="00CD0C54">
        <w:rPr>
          <w:spacing w:val="1"/>
          <w:sz w:val="28"/>
          <w:szCs w:val="28"/>
          <w:lang w:val="en-US"/>
        </w:rPr>
        <w:t xml:space="preserve"> + </w:t>
      </w:r>
      <w:r w:rsidR="00BF62D1">
        <w:rPr>
          <w:spacing w:val="1"/>
          <w:position w:val="-26"/>
          <w:sz w:val="28"/>
          <w:szCs w:val="28"/>
          <w:lang w:val="en-US"/>
        </w:rPr>
        <w:pict>
          <v:shape id="_x0000_i1068" type="#_x0000_t75" style="width:53.25pt;height:33pt">
            <v:imagedata r:id="rId44" o:title=""/>
          </v:shape>
        </w:pict>
      </w:r>
      <w:r w:rsidRPr="00CD0C54">
        <w:rPr>
          <w:spacing w:val="1"/>
          <w:sz w:val="28"/>
          <w:szCs w:val="28"/>
          <w:lang w:val="en-US"/>
        </w:rPr>
        <w:t xml:space="preserve"> 0,09 = 2,12 </w:t>
      </w:r>
      <w:r w:rsidRPr="00D22ACD">
        <w:rPr>
          <w:spacing w:val="1"/>
          <w:sz w:val="28"/>
          <w:szCs w:val="28"/>
        </w:rPr>
        <w:t>м</w:t>
      </w:r>
    </w:p>
    <w:p w:rsidR="00D22ACD" w:rsidRPr="00CD0C54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Высота насадки: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Н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5,4*2,7 = 14,6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Н</w:t>
      </w:r>
      <w:r w:rsidRPr="00D22ACD">
        <w:rPr>
          <w:sz w:val="28"/>
          <w:szCs w:val="28"/>
          <w:vertAlign w:val="subscript"/>
        </w:rPr>
        <w:t>Н</w:t>
      </w:r>
      <w:r w:rsidRPr="00D22ACD">
        <w:rPr>
          <w:sz w:val="28"/>
          <w:szCs w:val="28"/>
        </w:rPr>
        <w:t xml:space="preserve"> = 4,6*2,12 = 9,8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Общая высота насадки: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Н = 14,6+9,8 = 24,4 м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С учётом того, что высота слоя насадки в одной секции </w:t>
      </w:r>
      <w:r w:rsidRPr="00D22ACD">
        <w:rPr>
          <w:sz w:val="28"/>
          <w:szCs w:val="28"/>
          <w:lang w:val="en-US"/>
        </w:rPr>
        <w:t>Z</w:t>
      </w:r>
      <w:r w:rsidRPr="00D22ACD">
        <w:rPr>
          <w:sz w:val="28"/>
          <w:szCs w:val="28"/>
        </w:rPr>
        <w:t xml:space="preserve"> равна 3м, общее число секций в колонне составляет 13 ( 8 секций в верхней части и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5 - в нижней).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Общую высоту ректификационной колонны определим по уравнению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K</w:t>
      </w:r>
      <w:r w:rsidRPr="00D22ACD">
        <w:rPr>
          <w:sz w:val="28"/>
          <w:szCs w:val="28"/>
        </w:rPr>
        <w:t xml:space="preserve"> = </w:t>
      </w:r>
      <w:r w:rsidRPr="00D22ACD">
        <w:rPr>
          <w:sz w:val="28"/>
          <w:szCs w:val="28"/>
          <w:lang w:val="en-US"/>
        </w:rPr>
        <w:t>Zn</w:t>
      </w:r>
      <w:r w:rsidRPr="00D22ACD">
        <w:rPr>
          <w:sz w:val="28"/>
          <w:szCs w:val="28"/>
        </w:rPr>
        <w:t xml:space="preserve"> +(</w:t>
      </w:r>
      <w:r w:rsidRPr="00D22ACD">
        <w:rPr>
          <w:sz w:val="28"/>
          <w:szCs w:val="28"/>
          <w:lang w:val="en-US"/>
        </w:rPr>
        <w:t>n</w:t>
      </w:r>
      <w:r w:rsidRPr="00D22ACD">
        <w:rPr>
          <w:sz w:val="28"/>
          <w:szCs w:val="28"/>
        </w:rPr>
        <w:t xml:space="preserve">-1) </w:t>
      </w:r>
      <w:r w:rsidRPr="00D22ACD">
        <w:rPr>
          <w:sz w:val="28"/>
          <w:szCs w:val="28"/>
          <w:lang w:val="en-US"/>
        </w:rPr>
        <w:t>h</w:t>
      </w:r>
      <w:r w:rsidRPr="00D22ACD">
        <w:rPr>
          <w:sz w:val="28"/>
          <w:szCs w:val="28"/>
          <w:vertAlign w:val="subscript"/>
          <w:lang w:val="en-US"/>
        </w:rPr>
        <w:t>P</w:t>
      </w:r>
      <w:r w:rsidRPr="00D22ACD">
        <w:rPr>
          <w:sz w:val="28"/>
          <w:szCs w:val="28"/>
        </w:rPr>
        <w:t xml:space="preserve"> + </w:t>
      </w:r>
      <w:r w:rsidRPr="00D22ACD">
        <w:rPr>
          <w:sz w:val="28"/>
          <w:szCs w:val="28"/>
          <w:lang w:val="en-US"/>
        </w:rPr>
        <w:t>Z</w:t>
      </w:r>
      <w:r w:rsidRPr="00D22ACD">
        <w:rPr>
          <w:sz w:val="28"/>
          <w:szCs w:val="28"/>
          <w:vertAlign w:val="subscript"/>
          <w:lang w:val="en-US"/>
        </w:rPr>
        <w:t>B</w:t>
      </w:r>
      <w:r w:rsidRPr="00D22ACD">
        <w:rPr>
          <w:sz w:val="28"/>
          <w:szCs w:val="28"/>
        </w:rPr>
        <w:t xml:space="preserve"> + </w:t>
      </w:r>
      <w:r w:rsidRPr="00D22ACD">
        <w:rPr>
          <w:sz w:val="28"/>
          <w:szCs w:val="28"/>
          <w:lang w:val="en-US"/>
        </w:rPr>
        <w:t>Z</w:t>
      </w:r>
      <w:r w:rsidRPr="00D22ACD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= 3*13+12*0,5+1,4+2,5 = 48,9 м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</w:rPr>
      </w:pPr>
    </w:p>
    <w:p w:rsidR="00D22ACD" w:rsidRPr="00CD0C54" w:rsidRDefault="00D22ACD" w:rsidP="00D22ACD">
      <w:pPr>
        <w:tabs>
          <w:tab w:val="left" w:pos="1276"/>
          <w:tab w:val="left" w:pos="283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D0C54">
        <w:rPr>
          <w:b/>
          <w:sz w:val="28"/>
          <w:szCs w:val="28"/>
          <w:lang w:val="en-US"/>
        </w:rPr>
        <w:t>IV</w:t>
      </w:r>
      <w:r w:rsidRPr="00CD0C54">
        <w:rPr>
          <w:b/>
          <w:sz w:val="28"/>
          <w:szCs w:val="28"/>
        </w:rPr>
        <w:t>. Расчёт гидравлического сопротивления н</w:t>
      </w:r>
      <w:r w:rsidR="00CD0C54">
        <w:rPr>
          <w:b/>
          <w:sz w:val="28"/>
          <w:szCs w:val="28"/>
        </w:rPr>
        <w:t>асадки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 xml:space="preserve">Гидравлическое сопротивление насадки </w:t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0"/>
          <w:sz w:val="28"/>
          <w:szCs w:val="28"/>
        </w:rPr>
        <w:pict>
          <v:shape id="_x0000_i1069" type="#_x0000_t75" style="width:80.25pt;height:18pt">
            <v:imagedata r:id="rId45" o:title=""/>
          </v:shape>
        </w:pic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>Гидравлическое сопротивление сухой неорошаемой насадки</w:t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70" type="#_x0000_t75" style="width:92.25pt;height:38.25pt">
            <v:imagedata r:id="rId46" o:title=""/>
          </v:shape>
        </w:pic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 xml:space="preserve">где </w:t>
      </w:r>
      <w:r w:rsidRPr="00D22ACD">
        <w:rPr>
          <w:bCs/>
          <w:sz w:val="28"/>
          <w:szCs w:val="28"/>
        </w:rPr>
        <w:sym w:font="Symbol" w:char="F06C"/>
      </w:r>
      <w:r w:rsidRPr="00D22ACD">
        <w:rPr>
          <w:bCs/>
          <w:sz w:val="28"/>
          <w:szCs w:val="28"/>
        </w:rPr>
        <w:t xml:space="preserve"> - коэффициент сопротивления сухой насадки, зависящий от режима движения газа в насадке.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>Критерий Рейнольдса для газа в верхней и нижней частях колонны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  <w:lang w:val="en-US"/>
        </w:rPr>
        <w:t>Re</w:t>
      </w:r>
      <w:r w:rsidRPr="00D22ACD">
        <w:rPr>
          <w:bCs/>
          <w:sz w:val="28"/>
          <w:szCs w:val="28"/>
          <w:vertAlign w:val="subscript"/>
          <w:lang w:val="en-US"/>
        </w:rPr>
        <w:t>yB</w:t>
      </w:r>
      <w:r w:rsidRPr="00D22ACD">
        <w:rPr>
          <w:bCs/>
          <w:sz w:val="28"/>
          <w:szCs w:val="28"/>
        </w:rPr>
        <w:t xml:space="preserve"> = </w:t>
      </w:r>
      <w:r w:rsidR="00BF62D1">
        <w:rPr>
          <w:bCs/>
          <w:position w:val="-30"/>
          <w:sz w:val="28"/>
          <w:szCs w:val="28"/>
          <w:lang w:val="en-US"/>
        </w:rPr>
        <w:pict>
          <v:shape id="_x0000_i1071" type="#_x0000_t75" style="width:171pt;height:36.75pt">
            <v:imagedata r:id="rId47" o:title=""/>
          </v:shape>
        </w:pict>
      </w:r>
      <w:r w:rsidRPr="00D22ACD">
        <w:rPr>
          <w:bCs/>
          <w:sz w:val="28"/>
          <w:szCs w:val="28"/>
        </w:rPr>
        <w:t>5310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  <w:lang w:val="en-US"/>
        </w:rPr>
        <w:t>Re</w:t>
      </w:r>
      <w:r w:rsidRPr="00D22ACD">
        <w:rPr>
          <w:bCs/>
          <w:sz w:val="28"/>
          <w:szCs w:val="28"/>
          <w:vertAlign w:val="subscript"/>
          <w:lang w:val="en-US"/>
        </w:rPr>
        <w:t>yH</w:t>
      </w:r>
      <w:r w:rsidRPr="00D22ACD">
        <w:rPr>
          <w:bCs/>
          <w:sz w:val="28"/>
          <w:szCs w:val="28"/>
        </w:rPr>
        <w:t xml:space="preserve"> = </w:t>
      </w:r>
      <w:r w:rsidR="00BF62D1">
        <w:rPr>
          <w:bCs/>
          <w:position w:val="-30"/>
          <w:sz w:val="28"/>
          <w:szCs w:val="28"/>
          <w:lang w:val="en-US"/>
        </w:rPr>
        <w:pict>
          <v:shape id="_x0000_i1072" type="#_x0000_t75" style="width:174pt;height:36.75pt">
            <v:imagedata r:id="rId48" o:title=""/>
          </v:shape>
        </w:pict>
      </w:r>
      <w:r w:rsidRPr="00D22ACD">
        <w:rPr>
          <w:bCs/>
          <w:sz w:val="28"/>
          <w:szCs w:val="28"/>
        </w:rPr>
        <w:t>10080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>Следовательно, режим движения турбулентный.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>Для турбулентного режима коэффициент сопротивления сухой насадки в виде беспорядочно засыпанных колец Рашинга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D22ACD">
        <w:rPr>
          <w:bCs/>
          <w:sz w:val="28"/>
          <w:szCs w:val="28"/>
        </w:rPr>
        <w:sym w:font="Symbol" w:char="F06C"/>
      </w:r>
      <w:r w:rsidRPr="00D22ACD">
        <w:rPr>
          <w:bCs/>
          <w:sz w:val="28"/>
          <w:szCs w:val="28"/>
        </w:rPr>
        <w:t xml:space="preserve"> = 16/</w:t>
      </w:r>
      <w:r w:rsidRPr="00D22ACD">
        <w:rPr>
          <w:bCs/>
          <w:sz w:val="28"/>
          <w:szCs w:val="28"/>
          <w:lang w:val="en-US"/>
        </w:rPr>
        <w:t>Re</w:t>
      </w:r>
      <w:r w:rsidRPr="00D22ACD">
        <w:rPr>
          <w:bCs/>
          <w:sz w:val="28"/>
          <w:szCs w:val="28"/>
          <w:vertAlign w:val="subscript"/>
          <w:lang w:val="en-US"/>
        </w:rPr>
        <w:t>y</w:t>
      </w:r>
      <w:r w:rsidRPr="00D22ACD">
        <w:rPr>
          <w:bCs/>
          <w:sz w:val="28"/>
          <w:szCs w:val="28"/>
          <w:vertAlign w:val="superscript"/>
        </w:rPr>
        <w:t>0.2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sym w:font="Symbol" w:char="F06C"/>
      </w:r>
      <w:r w:rsidRPr="00D22ACD">
        <w:rPr>
          <w:bCs/>
          <w:sz w:val="28"/>
          <w:szCs w:val="28"/>
          <w:vertAlign w:val="subscript"/>
          <w:lang w:val="en-US"/>
        </w:rPr>
        <w:t>B</w:t>
      </w:r>
      <w:r w:rsidRPr="00D22ACD">
        <w:rPr>
          <w:bCs/>
          <w:sz w:val="28"/>
          <w:szCs w:val="28"/>
        </w:rPr>
        <w:t xml:space="preserve"> = 16/5310</w:t>
      </w:r>
      <w:r w:rsidRPr="00D22ACD">
        <w:rPr>
          <w:bCs/>
          <w:sz w:val="28"/>
          <w:szCs w:val="28"/>
          <w:vertAlign w:val="superscript"/>
        </w:rPr>
        <w:t>0.2</w:t>
      </w:r>
      <w:r w:rsidRPr="00D22ACD">
        <w:rPr>
          <w:bCs/>
          <w:sz w:val="28"/>
          <w:szCs w:val="28"/>
        </w:rPr>
        <w:t xml:space="preserve"> = 2,88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sym w:font="Symbol" w:char="F06C"/>
      </w:r>
      <w:r w:rsidRPr="00D22ACD">
        <w:rPr>
          <w:bCs/>
          <w:sz w:val="28"/>
          <w:szCs w:val="28"/>
          <w:vertAlign w:val="subscript"/>
          <w:lang w:val="en-US"/>
        </w:rPr>
        <w:t>H</w:t>
      </w:r>
      <w:r w:rsidRPr="00D22ACD">
        <w:rPr>
          <w:bCs/>
          <w:sz w:val="28"/>
          <w:szCs w:val="28"/>
          <w:vertAlign w:val="subscript"/>
        </w:rPr>
        <w:t xml:space="preserve"> </w:t>
      </w:r>
      <w:r w:rsidRPr="00D22ACD">
        <w:rPr>
          <w:bCs/>
          <w:sz w:val="28"/>
          <w:szCs w:val="28"/>
        </w:rPr>
        <w:t>= 16/10080</w:t>
      </w:r>
      <w:r w:rsidRPr="00D22ACD">
        <w:rPr>
          <w:bCs/>
          <w:sz w:val="28"/>
          <w:szCs w:val="28"/>
          <w:vertAlign w:val="superscript"/>
        </w:rPr>
        <w:t>0.2</w:t>
      </w:r>
      <w:r w:rsidRPr="00D22ACD">
        <w:rPr>
          <w:bCs/>
          <w:sz w:val="28"/>
          <w:szCs w:val="28"/>
        </w:rPr>
        <w:t xml:space="preserve"> = 2,53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22ACD">
        <w:rPr>
          <w:bCs/>
          <w:sz w:val="28"/>
          <w:szCs w:val="28"/>
        </w:rPr>
        <w:t>Находим гидравлическое сопротивление сухой насадки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73" type="#_x0000_t75" style="width:96pt;height:38.25pt">
            <v:imagedata r:id="rId49" o:title=""/>
          </v:shape>
        </w:pict>
      </w:r>
      <w:r w:rsidR="00D22ACD" w:rsidRPr="00D22ACD">
        <w:rPr>
          <w:bCs/>
          <w:sz w:val="28"/>
          <w:szCs w:val="28"/>
        </w:rPr>
        <w:t xml:space="preserve"> = </w:t>
      </w:r>
      <w:r>
        <w:rPr>
          <w:bCs/>
          <w:position w:val="-26"/>
          <w:sz w:val="28"/>
          <w:szCs w:val="28"/>
        </w:rPr>
        <w:pict>
          <v:shape id="_x0000_i1074" type="#_x0000_t75" style="width:101.25pt;height:35.25pt">
            <v:imagedata r:id="rId50" o:title=""/>
          </v:shape>
        </w:pict>
      </w:r>
      <w:r w:rsidR="00D22ACD" w:rsidRPr="00D22ACD">
        <w:rPr>
          <w:bCs/>
          <w:sz w:val="28"/>
          <w:szCs w:val="28"/>
        </w:rPr>
        <w:t>=</w:t>
      </w:r>
      <w:r w:rsidR="00D22ACD">
        <w:rPr>
          <w:bCs/>
          <w:sz w:val="28"/>
          <w:szCs w:val="28"/>
        </w:rPr>
        <w:t xml:space="preserve"> </w:t>
      </w:r>
      <w:r w:rsidR="00D22ACD" w:rsidRPr="00D22ACD">
        <w:rPr>
          <w:bCs/>
          <w:sz w:val="28"/>
          <w:szCs w:val="28"/>
        </w:rPr>
        <w:t>1509 Па</w:t>
      </w:r>
    </w:p>
    <w:p w:rsidR="00D22ACD" w:rsidRPr="00D22ACD" w:rsidRDefault="00BF62D1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75" type="#_x0000_t75" style="width:96.75pt;height:38.25pt">
            <v:imagedata r:id="rId51" o:title=""/>
          </v:shape>
        </w:pict>
      </w:r>
      <w:r w:rsidR="00D22ACD" w:rsidRPr="00D22ACD">
        <w:rPr>
          <w:bCs/>
          <w:sz w:val="28"/>
          <w:szCs w:val="28"/>
        </w:rPr>
        <w:t xml:space="preserve"> = </w:t>
      </w:r>
      <w:r>
        <w:rPr>
          <w:bCs/>
          <w:position w:val="-26"/>
          <w:sz w:val="28"/>
          <w:szCs w:val="28"/>
        </w:rPr>
        <w:pict>
          <v:shape id="_x0000_i1076" type="#_x0000_t75" style="width:114pt;height:35.25pt">
            <v:imagedata r:id="rId52" o:title=""/>
          </v:shape>
        </w:pict>
      </w:r>
      <w:r w:rsidR="00D22ACD" w:rsidRPr="00D22ACD">
        <w:rPr>
          <w:bCs/>
          <w:sz w:val="28"/>
          <w:szCs w:val="28"/>
        </w:rPr>
        <w:t>=</w:t>
      </w:r>
      <w:r w:rsidR="00D22ACD">
        <w:rPr>
          <w:bCs/>
          <w:sz w:val="28"/>
          <w:szCs w:val="28"/>
        </w:rPr>
        <w:t xml:space="preserve"> </w:t>
      </w:r>
      <w:r w:rsidR="00D22ACD" w:rsidRPr="00D22ACD">
        <w:rPr>
          <w:bCs/>
          <w:sz w:val="28"/>
          <w:szCs w:val="28"/>
        </w:rPr>
        <w:t>483 Па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Плотность орошения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U</w:t>
      </w:r>
      <w:r w:rsidRPr="00D22ACD">
        <w:rPr>
          <w:sz w:val="28"/>
          <w:szCs w:val="28"/>
          <w:vertAlign w:val="subscript"/>
          <w:lang w:val="en-US"/>
        </w:rPr>
        <w:t>B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8"/>
          <w:sz w:val="28"/>
          <w:szCs w:val="28"/>
        </w:rPr>
        <w:pict>
          <v:shape id="_x0000_i1077" type="#_x0000_t75" style="width:159.75pt;height:33.75pt">
            <v:imagedata r:id="rId53" o:title=""/>
          </v:shape>
        </w:pic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0,00039 м</w:t>
      </w:r>
      <w:r w:rsidRPr="00D22ACD">
        <w:rPr>
          <w:sz w:val="28"/>
          <w:szCs w:val="28"/>
          <w:vertAlign w:val="superscript"/>
        </w:rPr>
        <w:t>3</w:t>
      </w:r>
      <w:r w:rsidRPr="00D22ACD">
        <w:rPr>
          <w:sz w:val="28"/>
          <w:szCs w:val="28"/>
        </w:rPr>
        <w:t>/(м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с)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  <w:lang w:val="en-US"/>
        </w:rPr>
        <w:t>U</w:t>
      </w:r>
      <w:r w:rsidRPr="00D22ACD">
        <w:rPr>
          <w:sz w:val="28"/>
          <w:szCs w:val="28"/>
          <w:vertAlign w:val="subscript"/>
        </w:rPr>
        <w:t>Н</w:t>
      </w:r>
      <w:r w:rsidRPr="00D22ACD">
        <w:rPr>
          <w:sz w:val="28"/>
          <w:szCs w:val="28"/>
        </w:rPr>
        <w:t xml:space="preserve"> = </w:t>
      </w:r>
      <w:r w:rsidR="00BF62D1">
        <w:rPr>
          <w:position w:val="-28"/>
          <w:sz w:val="28"/>
          <w:szCs w:val="28"/>
        </w:rPr>
        <w:pict>
          <v:shape id="_x0000_i1078" type="#_x0000_t75" style="width:159.75pt;height:33.75pt">
            <v:imagedata r:id="rId54" o:title=""/>
          </v:shape>
        </w:pict>
      </w:r>
      <w:r w:rsidRPr="00D22AC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0,00091 м</w:t>
      </w:r>
      <w:r w:rsidRPr="00D22ACD">
        <w:rPr>
          <w:sz w:val="28"/>
          <w:szCs w:val="28"/>
          <w:vertAlign w:val="superscript"/>
        </w:rPr>
        <w:t>3</w:t>
      </w:r>
      <w:r w:rsidRPr="00D22ACD">
        <w:rPr>
          <w:sz w:val="28"/>
          <w:szCs w:val="28"/>
        </w:rPr>
        <w:t>/(м</w:t>
      </w:r>
      <w:r w:rsidRPr="00D22ACD">
        <w:rPr>
          <w:sz w:val="28"/>
          <w:szCs w:val="28"/>
          <w:vertAlign w:val="superscript"/>
        </w:rPr>
        <w:t>2</w:t>
      </w:r>
      <w:r w:rsidRPr="00D22ACD">
        <w:rPr>
          <w:sz w:val="28"/>
          <w:szCs w:val="28"/>
        </w:rPr>
        <w:t>с)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>Гидравлическое сопротивление орошаемой насадки:</w:t>
      </w:r>
    </w:p>
    <w:p w:rsidR="00CD0C54" w:rsidRDefault="00CD0C54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sym w:font="Symbol" w:char="F044"/>
      </w:r>
      <w:r w:rsidRPr="00D22ACD">
        <w:rPr>
          <w:sz w:val="28"/>
          <w:szCs w:val="28"/>
        </w:rPr>
        <w:t>Р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10</w:t>
      </w:r>
      <w:r w:rsidRPr="00D22ACD">
        <w:rPr>
          <w:sz w:val="28"/>
          <w:szCs w:val="28"/>
          <w:vertAlign w:val="superscript"/>
        </w:rPr>
        <w:t>169*0,00039</w:t>
      </w:r>
      <w:r w:rsidRPr="00D22ACD">
        <w:rPr>
          <w:sz w:val="28"/>
          <w:szCs w:val="28"/>
        </w:rPr>
        <w:t xml:space="preserve"> 1509 = 1756,3 Па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sym w:font="Symbol" w:char="F044"/>
      </w:r>
      <w:r w:rsidRPr="00D22ACD">
        <w:rPr>
          <w:sz w:val="28"/>
          <w:szCs w:val="28"/>
        </w:rPr>
        <w:t>Р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= 10</w:t>
      </w:r>
      <w:r w:rsidRPr="00D22ACD">
        <w:rPr>
          <w:sz w:val="28"/>
          <w:szCs w:val="28"/>
          <w:vertAlign w:val="superscript"/>
        </w:rPr>
        <w:t>169*0,00091</w:t>
      </w:r>
      <w:r w:rsidRPr="00D22ACD">
        <w:rPr>
          <w:sz w:val="28"/>
          <w:szCs w:val="28"/>
        </w:rPr>
        <w:t xml:space="preserve"> 483 = 668,3 Па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sym w:font="Symbol" w:char="F044"/>
      </w:r>
      <w:r w:rsidRPr="00D22ACD">
        <w:rPr>
          <w:sz w:val="28"/>
          <w:szCs w:val="28"/>
        </w:rPr>
        <w:t xml:space="preserve">Р = </w:t>
      </w:r>
      <w:r w:rsidRPr="00D22ACD">
        <w:rPr>
          <w:sz w:val="28"/>
          <w:szCs w:val="28"/>
        </w:rPr>
        <w:sym w:font="Symbol" w:char="F044"/>
      </w:r>
      <w:r w:rsidRPr="00D22ACD">
        <w:rPr>
          <w:sz w:val="28"/>
          <w:szCs w:val="28"/>
        </w:rPr>
        <w:t>Р</w:t>
      </w:r>
      <w:r w:rsidRPr="00D22ACD">
        <w:rPr>
          <w:sz w:val="28"/>
          <w:szCs w:val="28"/>
          <w:vertAlign w:val="subscript"/>
        </w:rPr>
        <w:t>В</w:t>
      </w:r>
      <w:r w:rsidRPr="00D22ACD">
        <w:rPr>
          <w:sz w:val="28"/>
          <w:szCs w:val="28"/>
        </w:rPr>
        <w:t xml:space="preserve"> + </w:t>
      </w:r>
      <w:r w:rsidRPr="00D22ACD">
        <w:rPr>
          <w:sz w:val="28"/>
          <w:szCs w:val="28"/>
        </w:rPr>
        <w:sym w:font="Symbol" w:char="F044"/>
      </w:r>
      <w:r w:rsidRPr="00D22ACD">
        <w:rPr>
          <w:sz w:val="28"/>
          <w:szCs w:val="28"/>
        </w:rPr>
        <w:t>Р</w:t>
      </w:r>
      <w:r w:rsidRPr="00D22ACD">
        <w:rPr>
          <w:sz w:val="28"/>
          <w:szCs w:val="28"/>
          <w:vertAlign w:val="subscript"/>
        </w:rPr>
        <w:t xml:space="preserve">Н </w:t>
      </w:r>
      <w:r w:rsidRPr="00D22AC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1756,3+668,3 = 2424,6</w:t>
      </w:r>
      <w:r>
        <w:rPr>
          <w:sz w:val="28"/>
          <w:szCs w:val="28"/>
        </w:rPr>
        <w:t xml:space="preserve"> </w:t>
      </w:r>
      <w:r w:rsidRPr="00D22ACD">
        <w:rPr>
          <w:sz w:val="28"/>
          <w:szCs w:val="28"/>
        </w:rPr>
        <w:t>Па</w:t>
      </w:r>
    </w:p>
    <w:p w:rsidR="00D22ACD" w:rsidRPr="00D22ACD" w:rsidRDefault="00D22ACD" w:rsidP="00D22ACD">
      <w:pPr>
        <w:tabs>
          <w:tab w:val="left" w:pos="885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ACD" w:rsidRPr="00D22ACD" w:rsidRDefault="00D22ACD" w:rsidP="00D22A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ACD">
        <w:rPr>
          <w:sz w:val="28"/>
          <w:szCs w:val="28"/>
        </w:rPr>
        <w:t xml:space="preserve">Гидравлическое сопротивление насадки составляет основную долю общего сопротивления ректификационной колонны. Общее же сопротивление колонны складывается из сопротивлений орошаемой насадки, опорных решёток, соединительных паропроводов от кипятильника к колонне и от колонны к дефлегматору. </w:t>
      </w:r>
      <w:r w:rsidRPr="00D22ACD">
        <w:rPr>
          <w:spacing w:val="-1"/>
          <w:sz w:val="28"/>
          <w:szCs w:val="28"/>
        </w:rPr>
        <w:t>Общее гидравлическое сопротивление ректификационной колонны обусловливает дав</w:t>
      </w:r>
      <w:r w:rsidRPr="00D22ACD">
        <w:rPr>
          <w:sz w:val="28"/>
          <w:szCs w:val="28"/>
        </w:rPr>
        <w:t>ление и, следовательно, температуру кипения жид</w:t>
      </w:r>
      <w:r w:rsidRPr="00D22ACD">
        <w:rPr>
          <w:spacing w:val="-3"/>
          <w:sz w:val="28"/>
          <w:szCs w:val="28"/>
        </w:rPr>
        <w:t xml:space="preserve">кости в испарителе. При ректификации под вакуумом </w:t>
      </w:r>
      <w:r w:rsidRPr="00D22ACD">
        <w:rPr>
          <w:spacing w:val="-2"/>
          <w:sz w:val="28"/>
          <w:szCs w:val="28"/>
        </w:rPr>
        <w:t xml:space="preserve">гидравлическое сопротивление может существенно </w:t>
      </w:r>
      <w:r w:rsidRPr="00D22ACD">
        <w:rPr>
          <w:spacing w:val="-1"/>
          <w:sz w:val="28"/>
          <w:szCs w:val="28"/>
        </w:rPr>
        <w:t>отразиться также на относительной летучести ком</w:t>
      </w:r>
      <w:r w:rsidRPr="00D22ACD">
        <w:rPr>
          <w:spacing w:val="-2"/>
          <w:sz w:val="28"/>
          <w:szCs w:val="28"/>
        </w:rPr>
        <w:t>понентов смеси, т. е. изменить положение линии равновесия.</w:t>
      </w:r>
    </w:p>
    <w:p w:rsidR="00D22ACD" w:rsidRPr="00D22ACD" w:rsidRDefault="00D22ACD" w:rsidP="00D22A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ACD">
        <w:rPr>
          <w:sz w:val="28"/>
          <w:szCs w:val="28"/>
        </w:rPr>
        <w:t xml:space="preserve">Приведенный расчет выполнен без учета влияния </w:t>
      </w:r>
      <w:r w:rsidRPr="00D22ACD">
        <w:rPr>
          <w:spacing w:val="2"/>
          <w:sz w:val="28"/>
          <w:szCs w:val="28"/>
        </w:rPr>
        <w:t xml:space="preserve">на основные размеры ректификационной колонны </w:t>
      </w:r>
      <w:r w:rsidRPr="00D22ACD">
        <w:rPr>
          <w:sz w:val="28"/>
          <w:szCs w:val="28"/>
        </w:rPr>
        <w:t>ряда явлений (таких как неравномерность распре</w:t>
      </w:r>
      <w:r w:rsidRPr="00D22ACD">
        <w:rPr>
          <w:spacing w:val="-2"/>
          <w:sz w:val="28"/>
          <w:szCs w:val="28"/>
        </w:rPr>
        <w:t>деления жидкости при орошении, обратное перемеш</w:t>
      </w:r>
      <w:r w:rsidRPr="00D22ACD">
        <w:rPr>
          <w:sz w:val="28"/>
          <w:szCs w:val="28"/>
        </w:rPr>
        <w:t>ивание, тепловые эффекты и др.), что иногда мож</w:t>
      </w:r>
      <w:r w:rsidRPr="00D22ACD">
        <w:rPr>
          <w:spacing w:val="-2"/>
          <w:sz w:val="28"/>
          <w:szCs w:val="28"/>
        </w:rPr>
        <w:t>ет внести в расчет существенные ошибки. Оценить вли</w:t>
      </w:r>
      <w:r w:rsidRPr="00D22ACD">
        <w:rPr>
          <w:sz w:val="28"/>
          <w:szCs w:val="28"/>
        </w:rPr>
        <w:t xml:space="preserve">яние каждого из них можно, пользуясь рекомендациями, приведенными в литературе [8, 11, 12] в гл. </w:t>
      </w:r>
      <w:r w:rsidRPr="00D22ACD">
        <w:rPr>
          <w:sz w:val="28"/>
          <w:szCs w:val="28"/>
          <w:lang w:val="en-US"/>
        </w:rPr>
        <w:t>III</w:t>
      </w:r>
      <w:r w:rsidRPr="00D22ACD">
        <w:rPr>
          <w:sz w:val="28"/>
          <w:szCs w:val="28"/>
        </w:rPr>
        <w:t>.</w:t>
      </w:r>
      <w:bookmarkStart w:id="0" w:name="_GoBack"/>
      <w:bookmarkEnd w:id="0"/>
    </w:p>
    <w:sectPr w:rsidR="00D22ACD" w:rsidRPr="00D22ACD" w:rsidSect="00D22A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118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7C215738"/>
    <w:multiLevelType w:val="hybridMultilevel"/>
    <w:tmpl w:val="B19A02FC"/>
    <w:lvl w:ilvl="0" w:tplc="D0EEC52A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ACD"/>
    <w:rsid w:val="000D5B26"/>
    <w:rsid w:val="00127CCF"/>
    <w:rsid w:val="006154DE"/>
    <w:rsid w:val="00BA41E8"/>
    <w:rsid w:val="00BF62D1"/>
    <w:rsid w:val="00CD0C54"/>
    <w:rsid w:val="00D2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6B0CFEC4-9AB1-4AED-BD01-6F6E7EED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C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ACD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22ACD"/>
    <w:pPr>
      <w:suppressAutoHyphens/>
      <w:spacing w:line="336" w:lineRule="auto"/>
      <w:ind w:left="851"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D22ACD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D22ACD"/>
    <w:pPr>
      <w:keepNext/>
      <w:ind w:left="4111"/>
      <w:outlineLvl w:val="3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D22AC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22ACD"/>
    <w:rPr>
      <w:rFonts w:ascii="Times New Roman" w:hAnsi="Times New Roman" w:cs="Times New Roman"/>
      <w:b/>
      <w:caps/>
      <w:kern w:val="28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"/>
    <w:locked/>
    <w:rsid w:val="00D22AC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"/>
    <w:locked/>
    <w:rsid w:val="00D22AC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"/>
    <w:locked/>
    <w:rsid w:val="00D22ACD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D22AC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D22AC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10"/>
    <w:locked/>
    <w:rsid w:val="00D22AC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semiHidden/>
    <w:rsid w:val="00D22A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D22AC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lock Text"/>
    <w:basedOn w:val="a"/>
    <w:uiPriority w:val="99"/>
    <w:semiHidden/>
    <w:rsid w:val="00D22ACD"/>
    <w:pPr>
      <w:tabs>
        <w:tab w:val="left" w:pos="4280"/>
      </w:tabs>
      <w:ind w:left="426" w:right="444"/>
    </w:pPr>
    <w:rPr>
      <w:szCs w:val="28"/>
    </w:rPr>
  </w:style>
  <w:style w:type="paragraph" w:styleId="a8">
    <w:name w:val="Body Text Indent"/>
    <w:basedOn w:val="a"/>
    <w:link w:val="a9"/>
    <w:uiPriority w:val="99"/>
    <w:semiHidden/>
    <w:rsid w:val="00D22ACD"/>
    <w:pPr>
      <w:ind w:firstLine="1701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D22AC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2014-03-21T17:52:00Z</dcterms:created>
  <dcterms:modified xsi:type="dcterms:W3CDTF">2014-03-21T17:52:00Z</dcterms:modified>
</cp:coreProperties>
</file>