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549" w:rsidRPr="00021267" w:rsidRDefault="00002549" w:rsidP="00462A17">
      <w:pPr>
        <w:keepNext/>
        <w:widowControl w:val="0"/>
        <w:spacing w:line="360" w:lineRule="auto"/>
        <w:jc w:val="center"/>
        <w:rPr>
          <w:sz w:val="28"/>
          <w:szCs w:val="28"/>
        </w:rPr>
      </w:pPr>
      <w:r w:rsidRPr="00021267">
        <w:rPr>
          <w:sz w:val="28"/>
          <w:szCs w:val="28"/>
        </w:rPr>
        <w:t>ГОУ ВПО</w:t>
      </w:r>
    </w:p>
    <w:p w:rsidR="00002549" w:rsidRPr="00021267" w:rsidRDefault="00002549" w:rsidP="00462A17">
      <w:pPr>
        <w:keepNext/>
        <w:widowControl w:val="0"/>
        <w:spacing w:line="360" w:lineRule="auto"/>
        <w:jc w:val="center"/>
        <w:rPr>
          <w:sz w:val="28"/>
          <w:szCs w:val="28"/>
        </w:rPr>
      </w:pPr>
      <w:r w:rsidRPr="00021267">
        <w:rPr>
          <w:sz w:val="28"/>
          <w:szCs w:val="28"/>
        </w:rPr>
        <w:t>ДВГУПС</w:t>
      </w:r>
    </w:p>
    <w:p w:rsidR="00002549" w:rsidRPr="00021267" w:rsidRDefault="00002549" w:rsidP="00462A17">
      <w:pPr>
        <w:keepNext/>
        <w:widowControl w:val="0"/>
        <w:spacing w:line="360" w:lineRule="auto"/>
        <w:jc w:val="center"/>
        <w:rPr>
          <w:sz w:val="28"/>
          <w:szCs w:val="28"/>
        </w:rPr>
      </w:pPr>
      <w:r w:rsidRPr="00021267">
        <w:rPr>
          <w:sz w:val="28"/>
          <w:szCs w:val="28"/>
        </w:rPr>
        <w:t>Кафедра ”ЭТЭЭМ”</w:t>
      </w: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Default="00002549" w:rsidP="00462A17">
      <w:pPr>
        <w:keepNext/>
        <w:widowControl w:val="0"/>
        <w:spacing w:line="360" w:lineRule="auto"/>
        <w:jc w:val="center"/>
        <w:rPr>
          <w:sz w:val="28"/>
          <w:szCs w:val="28"/>
        </w:rPr>
      </w:pPr>
    </w:p>
    <w:p w:rsidR="00021267" w:rsidRDefault="00021267" w:rsidP="00462A17">
      <w:pPr>
        <w:keepNext/>
        <w:widowControl w:val="0"/>
        <w:spacing w:line="360" w:lineRule="auto"/>
        <w:jc w:val="center"/>
        <w:rPr>
          <w:sz w:val="28"/>
          <w:szCs w:val="28"/>
        </w:rPr>
      </w:pPr>
    </w:p>
    <w:p w:rsidR="00021267" w:rsidRDefault="00021267" w:rsidP="00462A17">
      <w:pPr>
        <w:keepNext/>
        <w:widowControl w:val="0"/>
        <w:spacing w:line="360" w:lineRule="auto"/>
        <w:jc w:val="center"/>
        <w:rPr>
          <w:sz w:val="28"/>
          <w:szCs w:val="28"/>
        </w:rPr>
      </w:pPr>
    </w:p>
    <w:p w:rsidR="00021267" w:rsidRDefault="00021267" w:rsidP="00462A17">
      <w:pPr>
        <w:keepNext/>
        <w:widowControl w:val="0"/>
        <w:spacing w:line="360" w:lineRule="auto"/>
        <w:jc w:val="center"/>
        <w:rPr>
          <w:sz w:val="28"/>
          <w:szCs w:val="28"/>
        </w:rPr>
      </w:pPr>
    </w:p>
    <w:p w:rsidR="00021267" w:rsidRDefault="00021267" w:rsidP="00462A17">
      <w:pPr>
        <w:keepNext/>
        <w:widowControl w:val="0"/>
        <w:spacing w:line="360" w:lineRule="auto"/>
        <w:jc w:val="center"/>
        <w:rPr>
          <w:sz w:val="28"/>
          <w:szCs w:val="28"/>
        </w:rPr>
      </w:pPr>
    </w:p>
    <w:p w:rsidR="00021267" w:rsidRPr="00021267" w:rsidRDefault="00021267"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r w:rsidRPr="00021267">
        <w:rPr>
          <w:sz w:val="28"/>
          <w:szCs w:val="28"/>
        </w:rPr>
        <w:t>КУРСОВОЙ ПРОЕКТ</w:t>
      </w:r>
    </w:p>
    <w:p w:rsidR="00002549" w:rsidRPr="00021267" w:rsidRDefault="00002549" w:rsidP="00462A17">
      <w:pPr>
        <w:keepNext/>
        <w:widowControl w:val="0"/>
        <w:spacing w:line="360" w:lineRule="auto"/>
        <w:jc w:val="center"/>
        <w:rPr>
          <w:sz w:val="28"/>
          <w:szCs w:val="28"/>
        </w:rPr>
      </w:pPr>
      <w:r w:rsidRPr="00021267">
        <w:rPr>
          <w:sz w:val="28"/>
          <w:szCs w:val="28"/>
        </w:rPr>
        <w:t>На тему: ”Расчет импульсного источника вторичного электропитания”.</w:t>
      </w:r>
    </w:p>
    <w:p w:rsidR="00002549" w:rsidRPr="00021267" w:rsidRDefault="00002549" w:rsidP="00462A17">
      <w:pPr>
        <w:keepNext/>
        <w:widowControl w:val="0"/>
        <w:spacing w:line="360" w:lineRule="auto"/>
        <w:jc w:val="center"/>
        <w:rPr>
          <w:sz w:val="28"/>
          <w:szCs w:val="28"/>
        </w:rPr>
      </w:pPr>
      <w:r w:rsidRPr="00021267">
        <w:rPr>
          <w:sz w:val="28"/>
          <w:szCs w:val="28"/>
        </w:rPr>
        <w:t>КП.</w:t>
      </w:r>
      <w:r w:rsidR="00021267">
        <w:rPr>
          <w:sz w:val="28"/>
          <w:szCs w:val="28"/>
        </w:rPr>
        <w:t xml:space="preserve"> </w:t>
      </w:r>
      <w:r w:rsidRPr="00021267">
        <w:rPr>
          <w:sz w:val="28"/>
          <w:szCs w:val="28"/>
        </w:rPr>
        <w:t>61352.</w:t>
      </w:r>
      <w:r w:rsidR="00021267">
        <w:rPr>
          <w:sz w:val="28"/>
          <w:szCs w:val="28"/>
        </w:rPr>
        <w:t xml:space="preserve"> </w:t>
      </w:r>
      <w:r w:rsidRPr="00021267">
        <w:rPr>
          <w:sz w:val="28"/>
          <w:szCs w:val="28"/>
        </w:rPr>
        <w:t>000.</w:t>
      </w:r>
      <w:r w:rsidR="00021267">
        <w:rPr>
          <w:sz w:val="28"/>
          <w:szCs w:val="28"/>
        </w:rPr>
        <w:t xml:space="preserve"> </w:t>
      </w:r>
      <w:r w:rsidRPr="00021267">
        <w:rPr>
          <w:sz w:val="28"/>
          <w:szCs w:val="28"/>
        </w:rPr>
        <w:t>648.</w:t>
      </w: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ind w:left="4678"/>
        <w:rPr>
          <w:sz w:val="28"/>
          <w:szCs w:val="28"/>
        </w:rPr>
      </w:pPr>
      <w:r w:rsidRPr="00021267">
        <w:rPr>
          <w:sz w:val="28"/>
          <w:szCs w:val="28"/>
        </w:rPr>
        <w:t>Выполнил: Щербин Р.В.</w:t>
      </w:r>
    </w:p>
    <w:p w:rsidR="00002549" w:rsidRPr="00021267" w:rsidRDefault="00002549" w:rsidP="00462A17">
      <w:pPr>
        <w:keepNext/>
        <w:widowControl w:val="0"/>
        <w:spacing w:line="360" w:lineRule="auto"/>
        <w:ind w:left="4678"/>
        <w:rPr>
          <w:sz w:val="28"/>
          <w:szCs w:val="28"/>
        </w:rPr>
      </w:pPr>
      <w:r w:rsidRPr="00021267">
        <w:rPr>
          <w:sz w:val="28"/>
          <w:szCs w:val="28"/>
        </w:rPr>
        <w:t>Проверил: Сайфутдинов Р.Х.</w:t>
      </w: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Pr="00021267" w:rsidRDefault="00002549" w:rsidP="00462A17">
      <w:pPr>
        <w:keepNext/>
        <w:widowControl w:val="0"/>
        <w:spacing w:line="360" w:lineRule="auto"/>
        <w:jc w:val="center"/>
        <w:rPr>
          <w:sz w:val="28"/>
          <w:szCs w:val="28"/>
        </w:rPr>
      </w:pPr>
    </w:p>
    <w:p w:rsidR="00002549" w:rsidRDefault="00002549" w:rsidP="00462A17">
      <w:pPr>
        <w:keepNext/>
        <w:widowControl w:val="0"/>
        <w:spacing w:line="360" w:lineRule="auto"/>
        <w:jc w:val="center"/>
        <w:rPr>
          <w:sz w:val="28"/>
          <w:szCs w:val="28"/>
        </w:rPr>
      </w:pPr>
    </w:p>
    <w:p w:rsidR="00462A17" w:rsidRDefault="00462A17" w:rsidP="00462A17">
      <w:pPr>
        <w:keepNext/>
        <w:widowControl w:val="0"/>
        <w:spacing w:line="360" w:lineRule="auto"/>
        <w:jc w:val="center"/>
        <w:rPr>
          <w:sz w:val="28"/>
          <w:szCs w:val="28"/>
        </w:rPr>
      </w:pPr>
    </w:p>
    <w:p w:rsidR="00462A17" w:rsidRPr="00021267" w:rsidRDefault="00462A17" w:rsidP="00462A17">
      <w:pPr>
        <w:keepNext/>
        <w:widowControl w:val="0"/>
        <w:spacing w:line="360" w:lineRule="auto"/>
        <w:jc w:val="center"/>
        <w:rPr>
          <w:sz w:val="28"/>
          <w:szCs w:val="28"/>
        </w:rPr>
      </w:pPr>
    </w:p>
    <w:p w:rsidR="00002549" w:rsidRDefault="00002549" w:rsidP="00462A17">
      <w:pPr>
        <w:keepNext/>
        <w:widowControl w:val="0"/>
        <w:spacing w:line="360" w:lineRule="auto"/>
        <w:jc w:val="center"/>
        <w:rPr>
          <w:sz w:val="28"/>
          <w:szCs w:val="28"/>
        </w:rPr>
      </w:pPr>
    </w:p>
    <w:p w:rsidR="00002549" w:rsidRDefault="00002549" w:rsidP="00462A17">
      <w:pPr>
        <w:keepNext/>
        <w:widowControl w:val="0"/>
        <w:spacing w:line="360" w:lineRule="auto"/>
        <w:jc w:val="center"/>
        <w:rPr>
          <w:sz w:val="28"/>
          <w:szCs w:val="28"/>
        </w:rPr>
      </w:pPr>
      <w:r w:rsidRPr="00021267">
        <w:rPr>
          <w:sz w:val="28"/>
          <w:szCs w:val="28"/>
        </w:rPr>
        <w:t>Хабаровск</w:t>
      </w:r>
      <w:r w:rsidR="00021267">
        <w:rPr>
          <w:sz w:val="28"/>
          <w:szCs w:val="28"/>
        </w:rPr>
        <w:t xml:space="preserve"> </w:t>
      </w:r>
      <w:r w:rsidRPr="00021267">
        <w:rPr>
          <w:sz w:val="28"/>
          <w:szCs w:val="28"/>
        </w:rPr>
        <w:t>2009</w:t>
      </w:r>
    </w:p>
    <w:p w:rsidR="00002549" w:rsidRPr="00021267" w:rsidRDefault="00021267" w:rsidP="00462A17">
      <w:pPr>
        <w:keepNext/>
        <w:widowControl w:val="0"/>
        <w:spacing w:line="360" w:lineRule="auto"/>
        <w:jc w:val="center"/>
        <w:rPr>
          <w:b/>
          <w:sz w:val="28"/>
          <w:szCs w:val="28"/>
        </w:rPr>
      </w:pPr>
      <w:r>
        <w:rPr>
          <w:sz w:val="28"/>
          <w:szCs w:val="28"/>
        </w:rPr>
        <w:br w:type="page"/>
      </w:r>
      <w:r w:rsidR="00002549" w:rsidRPr="00021267">
        <w:rPr>
          <w:b/>
          <w:sz w:val="28"/>
          <w:szCs w:val="28"/>
        </w:rPr>
        <w:t>Содержание</w:t>
      </w:r>
    </w:p>
    <w:p w:rsidR="00002549" w:rsidRPr="00021267" w:rsidRDefault="00002549" w:rsidP="00462A17">
      <w:pPr>
        <w:keepNext/>
        <w:widowControl w:val="0"/>
        <w:spacing w:line="360" w:lineRule="auto"/>
        <w:ind w:firstLine="709"/>
        <w:jc w:val="both"/>
        <w:rPr>
          <w:sz w:val="28"/>
          <w:szCs w:val="28"/>
        </w:rPr>
      </w:pPr>
    </w:p>
    <w:p w:rsidR="009674FD" w:rsidRPr="00021267" w:rsidRDefault="00002549" w:rsidP="00462A17">
      <w:pPr>
        <w:pStyle w:val="11"/>
        <w:keepNext/>
        <w:widowControl w:val="0"/>
        <w:spacing w:line="360" w:lineRule="auto"/>
        <w:jc w:val="both"/>
        <w:rPr>
          <w:noProof/>
          <w:sz w:val="28"/>
          <w:szCs w:val="28"/>
        </w:rPr>
      </w:pPr>
      <w:r w:rsidRPr="00021267">
        <w:rPr>
          <w:sz w:val="28"/>
          <w:szCs w:val="28"/>
        </w:rPr>
        <w:fldChar w:fldCharType="begin"/>
      </w:r>
      <w:r w:rsidRPr="00021267">
        <w:rPr>
          <w:sz w:val="28"/>
          <w:szCs w:val="28"/>
        </w:rPr>
        <w:instrText xml:space="preserve"> TOC \o "1-3" \h \z \u </w:instrText>
      </w:r>
      <w:r w:rsidRPr="00021267">
        <w:rPr>
          <w:sz w:val="28"/>
          <w:szCs w:val="28"/>
        </w:rPr>
        <w:fldChar w:fldCharType="separate"/>
      </w:r>
      <w:hyperlink w:anchor="_Toc245455125" w:history="1">
        <w:r w:rsidR="009674FD" w:rsidRPr="00021267">
          <w:rPr>
            <w:rStyle w:val="a3"/>
            <w:noProof/>
            <w:color w:val="auto"/>
            <w:sz w:val="28"/>
            <w:szCs w:val="28"/>
          </w:rPr>
          <w:t>Введение</w:t>
        </w:r>
        <w:r w:rsidR="00021267" w:rsidRPr="00021267">
          <w:rPr>
            <w:noProof/>
            <w:webHidden/>
            <w:sz w:val="28"/>
            <w:szCs w:val="28"/>
          </w:rPr>
          <w:t xml:space="preserve"> </w:t>
        </w:r>
      </w:hyperlink>
    </w:p>
    <w:p w:rsidR="009674FD" w:rsidRPr="00021267" w:rsidRDefault="00303FB7" w:rsidP="00462A17">
      <w:pPr>
        <w:pStyle w:val="11"/>
        <w:keepNext/>
        <w:widowControl w:val="0"/>
        <w:spacing w:line="360" w:lineRule="auto"/>
        <w:jc w:val="both"/>
        <w:rPr>
          <w:noProof/>
          <w:sz w:val="28"/>
          <w:szCs w:val="28"/>
        </w:rPr>
      </w:pPr>
      <w:hyperlink w:anchor="_Toc245455126" w:history="1">
        <w:r w:rsidR="009674FD" w:rsidRPr="00021267">
          <w:rPr>
            <w:rStyle w:val="a3"/>
            <w:noProof/>
            <w:color w:val="auto"/>
            <w:sz w:val="28"/>
            <w:szCs w:val="28"/>
          </w:rPr>
          <w:t>1. Теоретические сведения</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27" w:history="1">
        <w:r w:rsidR="009674FD" w:rsidRPr="00021267">
          <w:rPr>
            <w:rStyle w:val="a3"/>
            <w:noProof/>
            <w:color w:val="auto"/>
            <w:sz w:val="28"/>
            <w:szCs w:val="28"/>
          </w:rPr>
          <w:t>1.1 Обобщенная структурная схема "безтрансформаторного" ИВЭП</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28" w:history="1">
        <w:r w:rsidR="009674FD" w:rsidRPr="00021267">
          <w:rPr>
            <w:rStyle w:val="a3"/>
            <w:noProof/>
            <w:color w:val="auto"/>
            <w:sz w:val="28"/>
            <w:szCs w:val="28"/>
          </w:rPr>
          <w:t>1.2 Функциональная схема практического</w:t>
        </w:r>
        <w:r w:rsidR="00021267" w:rsidRPr="00021267">
          <w:rPr>
            <w:rStyle w:val="a3"/>
            <w:noProof/>
            <w:color w:val="auto"/>
            <w:sz w:val="28"/>
            <w:szCs w:val="28"/>
          </w:rPr>
          <w:t xml:space="preserve"> </w:t>
        </w:r>
        <w:r w:rsidR="009674FD" w:rsidRPr="00021267">
          <w:rPr>
            <w:rStyle w:val="a3"/>
            <w:noProof/>
            <w:color w:val="auto"/>
            <w:sz w:val="28"/>
            <w:szCs w:val="28"/>
          </w:rPr>
          <w:t>"безтрансформаторного" ИВЭП</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29" w:history="1">
        <w:r w:rsidR="009674FD" w:rsidRPr="00021267">
          <w:rPr>
            <w:rStyle w:val="a3"/>
            <w:bCs/>
            <w:noProof/>
            <w:color w:val="auto"/>
            <w:sz w:val="28"/>
            <w:szCs w:val="28"/>
          </w:rPr>
          <w:t>1.3 Сетевой выпрямитель с фильтрами</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30" w:history="1">
        <w:r w:rsidR="009674FD" w:rsidRPr="00021267">
          <w:rPr>
            <w:rStyle w:val="a3"/>
            <w:bCs/>
            <w:noProof/>
            <w:color w:val="auto"/>
            <w:sz w:val="28"/>
            <w:szCs w:val="28"/>
          </w:rPr>
          <w:t>1.4 Силовой каскад ОПНО</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31" w:history="1">
        <w:r w:rsidR="009674FD" w:rsidRPr="00021267">
          <w:rPr>
            <w:rStyle w:val="a3"/>
            <w:bCs/>
            <w:noProof/>
            <w:color w:val="auto"/>
            <w:sz w:val="28"/>
            <w:szCs w:val="28"/>
          </w:rPr>
          <w:t>1.5</w:t>
        </w:r>
        <w:r w:rsidR="00021267" w:rsidRPr="00021267">
          <w:rPr>
            <w:rStyle w:val="a3"/>
            <w:bCs/>
            <w:noProof/>
            <w:color w:val="auto"/>
            <w:sz w:val="28"/>
            <w:szCs w:val="28"/>
          </w:rPr>
          <w:t xml:space="preserve"> </w:t>
        </w:r>
        <w:r w:rsidR="009674FD" w:rsidRPr="00021267">
          <w:rPr>
            <w:rStyle w:val="a3"/>
            <w:bCs/>
            <w:noProof/>
            <w:color w:val="auto"/>
            <w:sz w:val="28"/>
            <w:szCs w:val="28"/>
          </w:rPr>
          <w:t>Работа магнитопровода силового трансформатора</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32" w:history="1">
        <w:r w:rsidR="009674FD" w:rsidRPr="00021267">
          <w:rPr>
            <w:rStyle w:val="a3"/>
            <w:bCs/>
            <w:noProof/>
            <w:color w:val="auto"/>
            <w:sz w:val="28"/>
            <w:szCs w:val="28"/>
          </w:rPr>
          <w:t>1.6 Работа схемы сравнения</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33" w:history="1">
        <w:r w:rsidR="009674FD" w:rsidRPr="00021267">
          <w:rPr>
            <w:rStyle w:val="a3"/>
            <w:bCs/>
            <w:noProof/>
            <w:color w:val="auto"/>
            <w:sz w:val="28"/>
            <w:szCs w:val="28"/>
          </w:rPr>
          <w:t>1.7 Схема управления силовым транзистором</w:t>
        </w:r>
        <w:r w:rsidR="00021267" w:rsidRPr="00021267">
          <w:rPr>
            <w:noProof/>
            <w:webHidden/>
            <w:sz w:val="28"/>
            <w:szCs w:val="28"/>
          </w:rPr>
          <w:t xml:space="preserve"> </w:t>
        </w:r>
      </w:hyperlink>
    </w:p>
    <w:p w:rsidR="009674FD" w:rsidRPr="00021267" w:rsidRDefault="00303FB7" w:rsidP="00462A17">
      <w:pPr>
        <w:pStyle w:val="11"/>
        <w:keepNext/>
        <w:widowControl w:val="0"/>
        <w:spacing w:line="360" w:lineRule="auto"/>
        <w:jc w:val="both"/>
        <w:rPr>
          <w:noProof/>
          <w:sz w:val="28"/>
          <w:szCs w:val="28"/>
        </w:rPr>
      </w:pPr>
      <w:hyperlink w:anchor="_Toc245455134" w:history="1">
        <w:r w:rsidR="009674FD" w:rsidRPr="00021267">
          <w:rPr>
            <w:rStyle w:val="a3"/>
            <w:bCs/>
            <w:noProof/>
            <w:color w:val="auto"/>
            <w:sz w:val="28"/>
            <w:szCs w:val="28"/>
          </w:rPr>
          <w:t>2. Расчет "безтрансформаторного"</w:t>
        </w:r>
        <w:r w:rsidR="00021267" w:rsidRPr="00021267">
          <w:rPr>
            <w:rStyle w:val="a3"/>
            <w:bCs/>
            <w:noProof/>
            <w:color w:val="auto"/>
            <w:sz w:val="28"/>
            <w:szCs w:val="28"/>
          </w:rPr>
          <w:t xml:space="preserve"> </w:t>
        </w:r>
        <w:r w:rsidR="009674FD" w:rsidRPr="00021267">
          <w:rPr>
            <w:rStyle w:val="a3"/>
            <w:bCs/>
            <w:noProof/>
            <w:color w:val="auto"/>
            <w:sz w:val="28"/>
            <w:szCs w:val="28"/>
          </w:rPr>
          <w:t>ИВЭП</w:t>
        </w:r>
        <w:r w:rsidR="00021267" w:rsidRPr="00021267">
          <w:rPr>
            <w:rStyle w:val="a3"/>
            <w:bCs/>
            <w:noProof/>
            <w:color w:val="auto"/>
            <w:sz w:val="28"/>
            <w:szCs w:val="28"/>
          </w:rPr>
          <w:t xml:space="preserve">. </w:t>
        </w:r>
      </w:hyperlink>
      <w:hyperlink w:anchor="_Toc245455135" w:history="1">
        <w:r w:rsidR="009674FD" w:rsidRPr="00021267">
          <w:rPr>
            <w:rStyle w:val="a3"/>
            <w:bCs/>
            <w:noProof/>
            <w:color w:val="auto"/>
            <w:sz w:val="28"/>
            <w:szCs w:val="28"/>
          </w:rPr>
          <w:t>Исходные данные</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36" w:history="1">
        <w:r w:rsidR="009674FD" w:rsidRPr="00021267">
          <w:rPr>
            <w:rStyle w:val="a3"/>
            <w:bCs/>
            <w:noProof/>
            <w:color w:val="auto"/>
            <w:sz w:val="28"/>
            <w:szCs w:val="28"/>
          </w:rPr>
          <w:t>2.1 Определение максимального и минимального значений постоянного напряжения питания силового каскада</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37" w:history="1">
        <w:r w:rsidR="009674FD" w:rsidRPr="00021267">
          <w:rPr>
            <w:rStyle w:val="a3"/>
            <w:bCs/>
            <w:noProof/>
            <w:color w:val="auto"/>
            <w:sz w:val="28"/>
            <w:szCs w:val="28"/>
          </w:rPr>
          <w:t>2.2 Выбор типа диодов VDc1…VDc4 сетевого выпрямителя</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38" w:history="1">
        <w:r w:rsidR="009674FD" w:rsidRPr="00021267">
          <w:rPr>
            <w:rStyle w:val="a3"/>
            <w:bCs/>
            <w:noProof/>
            <w:color w:val="auto"/>
            <w:sz w:val="28"/>
            <w:szCs w:val="28"/>
          </w:rPr>
          <w:t>2.3 Определение емкости сглаживающего конденсатора сетевого</w:t>
        </w:r>
        <w:r w:rsidR="00021267" w:rsidRPr="00021267">
          <w:rPr>
            <w:noProof/>
            <w:webHidden/>
            <w:sz w:val="28"/>
            <w:szCs w:val="28"/>
          </w:rPr>
          <w:t xml:space="preserve"> </w:t>
        </w:r>
      </w:hyperlink>
      <w:hyperlink w:anchor="_Toc245455139" w:history="1">
        <w:r w:rsidR="009674FD" w:rsidRPr="00021267">
          <w:rPr>
            <w:rStyle w:val="a3"/>
            <w:bCs/>
            <w:noProof/>
            <w:color w:val="auto"/>
            <w:sz w:val="28"/>
            <w:szCs w:val="28"/>
          </w:rPr>
          <w:t>выпрямителя конденсатора С</w:t>
        </w:r>
        <w:r w:rsidR="009674FD" w:rsidRPr="00021267">
          <w:rPr>
            <w:rStyle w:val="a3"/>
            <w:bCs/>
            <w:noProof/>
            <w:color w:val="auto"/>
            <w:sz w:val="28"/>
            <w:szCs w:val="28"/>
            <w:vertAlign w:val="subscript"/>
          </w:rPr>
          <w:t>нч</w:t>
        </w:r>
        <w:r w:rsidR="009674FD" w:rsidRPr="00021267">
          <w:rPr>
            <w:rStyle w:val="a3"/>
            <w:noProof/>
            <w:color w:val="auto"/>
            <w:sz w:val="28"/>
            <w:szCs w:val="28"/>
          </w:rPr>
          <w:t>:</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40" w:history="1">
        <w:r w:rsidR="009674FD" w:rsidRPr="00021267">
          <w:rPr>
            <w:rStyle w:val="a3"/>
            <w:bCs/>
            <w:noProof/>
            <w:color w:val="auto"/>
            <w:sz w:val="28"/>
            <w:szCs w:val="28"/>
          </w:rPr>
          <w:t xml:space="preserve">2.4 Определение максимальной скважности </w:t>
        </w:r>
        <w:r w:rsidR="007A5EB8" w:rsidRPr="00021267">
          <w:rPr>
            <w:rStyle w:val="a3"/>
            <w:bCs/>
            <w:noProof/>
            <w:color w:val="auto"/>
            <w:sz w:val="28"/>
            <w:szCs w:val="28"/>
          </w:rPr>
          <w:object w:dxaOrig="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pt" o:ole="">
              <v:imagedata r:id="rId5" o:title=""/>
            </v:shape>
            <o:OLEObject Type="Embed" ProgID="Equation.3" ShapeID="_x0000_i1025" DrawAspect="Content" ObjectID="_1469619018" r:id="rId6"/>
          </w:object>
        </w:r>
        <w:r w:rsidR="009674FD" w:rsidRPr="00021267">
          <w:rPr>
            <w:rStyle w:val="a3"/>
            <w:bCs/>
            <w:noProof/>
            <w:color w:val="auto"/>
            <w:sz w:val="28"/>
            <w:szCs w:val="28"/>
          </w:rPr>
          <w:t xml:space="preserve"> управляющих</w:t>
        </w:r>
        <w:r w:rsidR="00021267" w:rsidRPr="00021267">
          <w:rPr>
            <w:noProof/>
            <w:webHidden/>
            <w:sz w:val="28"/>
            <w:szCs w:val="28"/>
          </w:rPr>
          <w:t xml:space="preserve"> </w:t>
        </w:r>
      </w:hyperlink>
      <w:hyperlink w:anchor="_Toc245455141" w:history="1">
        <w:r w:rsidR="009674FD" w:rsidRPr="00021267">
          <w:rPr>
            <w:rStyle w:val="a3"/>
            <w:bCs/>
            <w:noProof/>
            <w:color w:val="auto"/>
            <w:sz w:val="28"/>
            <w:szCs w:val="28"/>
          </w:rPr>
          <w:t xml:space="preserve">импульсов </w:t>
        </w:r>
        <w:r w:rsidR="007A5EB8" w:rsidRPr="00021267">
          <w:rPr>
            <w:rStyle w:val="a3"/>
            <w:noProof/>
            <w:color w:val="auto"/>
            <w:sz w:val="28"/>
            <w:szCs w:val="28"/>
          </w:rPr>
          <w:object w:dxaOrig="340" w:dyaOrig="380">
            <v:shape id="_x0000_i1026" type="#_x0000_t75" style="width:17.25pt;height:18.75pt" o:ole="">
              <v:imagedata r:id="rId7" o:title=""/>
            </v:shape>
            <o:OLEObject Type="Embed" ProgID="Equation.3" ShapeID="_x0000_i1026" DrawAspect="Content" ObjectID="_1469619019" r:id="rId8"/>
          </w:objec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42" w:history="1">
        <w:r w:rsidR="009674FD" w:rsidRPr="00021267">
          <w:rPr>
            <w:rStyle w:val="a3"/>
            <w:bCs/>
            <w:noProof/>
            <w:color w:val="auto"/>
            <w:sz w:val="28"/>
            <w:szCs w:val="28"/>
          </w:rPr>
          <w:t>2.5 Расчёт силового трансформатора TV</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43" w:history="1">
        <w:r w:rsidR="009674FD" w:rsidRPr="00021267">
          <w:rPr>
            <w:rStyle w:val="a3"/>
            <w:bCs/>
            <w:noProof/>
            <w:color w:val="auto"/>
            <w:sz w:val="28"/>
            <w:szCs w:val="28"/>
          </w:rPr>
          <w:t>2.6 Выбор выпрямительного диода VDв</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44" w:history="1">
        <w:r w:rsidR="009674FD" w:rsidRPr="00021267">
          <w:rPr>
            <w:rStyle w:val="a3"/>
            <w:bCs/>
            <w:noProof/>
            <w:color w:val="auto"/>
            <w:sz w:val="28"/>
            <w:szCs w:val="28"/>
          </w:rPr>
          <w:t>2.7 Определение параметров элементов схем управления</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45" w:history="1">
        <w:r w:rsidR="009674FD" w:rsidRPr="00021267">
          <w:rPr>
            <w:rStyle w:val="a3"/>
            <w:bCs/>
            <w:noProof/>
            <w:color w:val="auto"/>
            <w:sz w:val="28"/>
            <w:szCs w:val="28"/>
          </w:rPr>
          <w:t>2.8 Определение параметров элементов демпфирующей</w:t>
        </w:r>
        <w:r w:rsidR="00021267" w:rsidRPr="00021267">
          <w:rPr>
            <w:noProof/>
            <w:webHidden/>
            <w:sz w:val="28"/>
            <w:szCs w:val="28"/>
          </w:rPr>
          <w:t xml:space="preserve"> </w:t>
        </w:r>
      </w:hyperlink>
      <w:hyperlink w:anchor="_Toc245455146" w:history="1">
        <w:r w:rsidR="009674FD" w:rsidRPr="00021267">
          <w:rPr>
            <w:rStyle w:val="a3"/>
            <w:bCs/>
            <w:noProof/>
            <w:color w:val="auto"/>
            <w:sz w:val="28"/>
            <w:szCs w:val="28"/>
          </w:rPr>
          <w:t>цепи силового каскада</w:t>
        </w:r>
        <w:r w:rsidR="00021267" w:rsidRPr="00021267">
          <w:rPr>
            <w:noProof/>
            <w:webHidden/>
            <w:sz w:val="28"/>
            <w:szCs w:val="28"/>
          </w:rPr>
          <w:t xml:space="preserve"> </w:t>
        </w:r>
      </w:hyperlink>
    </w:p>
    <w:p w:rsidR="009674FD" w:rsidRPr="00021267" w:rsidRDefault="00303FB7" w:rsidP="00462A17">
      <w:pPr>
        <w:pStyle w:val="21"/>
        <w:keepNext/>
        <w:widowControl w:val="0"/>
        <w:spacing w:line="360" w:lineRule="auto"/>
        <w:ind w:left="0"/>
        <w:jc w:val="both"/>
        <w:rPr>
          <w:noProof/>
          <w:sz w:val="28"/>
          <w:szCs w:val="28"/>
        </w:rPr>
      </w:pPr>
      <w:hyperlink w:anchor="_Toc245455147" w:history="1">
        <w:r w:rsidR="009674FD" w:rsidRPr="00021267">
          <w:rPr>
            <w:rStyle w:val="a3"/>
            <w:bCs/>
            <w:noProof/>
            <w:color w:val="auto"/>
            <w:sz w:val="28"/>
            <w:szCs w:val="28"/>
          </w:rPr>
          <w:t>2.9 Определение КПД источника вторичного питания</w:t>
        </w:r>
        <w:r w:rsidR="00021267" w:rsidRPr="00021267">
          <w:rPr>
            <w:noProof/>
            <w:webHidden/>
            <w:sz w:val="28"/>
            <w:szCs w:val="28"/>
          </w:rPr>
          <w:t xml:space="preserve"> </w:t>
        </w:r>
      </w:hyperlink>
    </w:p>
    <w:p w:rsidR="009674FD" w:rsidRPr="00021267" w:rsidRDefault="00303FB7" w:rsidP="00462A17">
      <w:pPr>
        <w:pStyle w:val="11"/>
        <w:keepNext/>
        <w:widowControl w:val="0"/>
        <w:spacing w:line="360" w:lineRule="auto"/>
        <w:jc w:val="both"/>
        <w:rPr>
          <w:noProof/>
          <w:sz w:val="28"/>
          <w:szCs w:val="28"/>
        </w:rPr>
      </w:pPr>
      <w:hyperlink w:anchor="_Toc245455148" w:history="1">
        <w:r w:rsidR="009674FD" w:rsidRPr="00021267">
          <w:rPr>
            <w:rStyle w:val="a3"/>
            <w:bCs/>
            <w:noProof/>
            <w:color w:val="auto"/>
            <w:sz w:val="28"/>
            <w:szCs w:val="28"/>
          </w:rPr>
          <w:t>Заключение</w:t>
        </w:r>
        <w:r w:rsidR="00021267" w:rsidRPr="00021267">
          <w:rPr>
            <w:noProof/>
            <w:webHidden/>
            <w:sz w:val="28"/>
            <w:szCs w:val="28"/>
          </w:rPr>
          <w:t xml:space="preserve"> </w:t>
        </w:r>
      </w:hyperlink>
    </w:p>
    <w:p w:rsidR="009674FD" w:rsidRPr="00021267" w:rsidRDefault="00303FB7" w:rsidP="00462A17">
      <w:pPr>
        <w:pStyle w:val="11"/>
        <w:keepNext/>
        <w:widowControl w:val="0"/>
        <w:spacing w:line="360" w:lineRule="auto"/>
        <w:jc w:val="both"/>
        <w:rPr>
          <w:noProof/>
          <w:sz w:val="28"/>
          <w:szCs w:val="28"/>
        </w:rPr>
      </w:pPr>
      <w:hyperlink w:anchor="_Toc245455149" w:history="1">
        <w:r w:rsidR="009674FD" w:rsidRPr="00021267">
          <w:rPr>
            <w:rStyle w:val="a3"/>
            <w:bCs/>
            <w:noProof/>
            <w:color w:val="auto"/>
            <w:sz w:val="28"/>
            <w:szCs w:val="28"/>
          </w:rPr>
          <w:t>Список используемой литературы</w:t>
        </w:r>
        <w:r w:rsidR="00021267" w:rsidRPr="00021267">
          <w:rPr>
            <w:noProof/>
            <w:webHidden/>
            <w:sz w:val="28"/>
            <w:szCs w:val="28"/>
          </w:rPr>
          <w:t xml:space="preserve"> </w:t>
        </w:r>
      </w:hyperlink>
    </w:p>
    <w:p w:rsidR="00002549" w:rsidRPr="00021267" w:rsidRDefault="00002549" w:rsidP="00462A17">
      <w:pPr>
        <w:keepNext/>
        <w:widowControl w:val="0"/>
        <w:spacing w:line="360" w:lineRule="auto"/>
        <w:jc w:val="both"/>
        <w:rPr>
          <w:sz w:val="28"/>
          <w:szCs w:val="28"/>
        </w:rPr>
      </w:pPr>
      <w:r w:rsidRPr="00021267">
        <w:rPr>
          <w:sz w:val="28"/>
          <w:szCs w:val="28"/>
        </w:rPr>
        <w:fldChar w:fldCharType="end"/>
      </w:r>
    </w:p>
    <w:p w:rsidR="00002549" w:rsidRDefault="00021267" w:rsidP="00462A17">
      <w:pPr>
        <w:keepNext/>
        <w:widowControl w:val="0"/>
        <w:spacing w:line="360" w:lineRule="auto"/>
        <w:ind w:firstLine="709"/>
        <w:jc w:val="center"/>
        <w:rPr>
          <w:b/>
          <w:sz w:val="28"/>
          <w:szCs w:val="28"/>
        </w:rPr>
      </w:pPr>
      <w:r>
        <w:rPr>
          <w:sz w:val="28"/>
          <w:szCs w:val="28"/>
        </w:rPr>
        <w:br w:type="page"/>
      </w:r>
      <w:bookmarkStart w:id="0" w:name="_Toc245455125"/>
      <w:r w:rsidR="00002549" w:rsidRPr="00021267">
        <w:rPr>
          <w:b/>
          <w:sz w:val="28"/>
          <w:szCs w:val="28"/>
        </w:rPr>
        <w:t>Введение</w:t>
      </w:r>
      <w:bookmarkEnd w:id="0"/>
    </w:p>
    <w:p w:rsidR="00021267" w:rsidRPr="00021267" w:rsidRDefault="00021267" w:rsidP="00462A17">
      <w:pPr>
        <w:keepNext/>
        <w:widowControl w:val="0"/>
        <w:spacing w:line="360" w:lineRule="auto"/>
        <w:ind w:firstLine="709"/>
        <w:jc w:val="center"/>
        <w:rPr>
          <w:b/>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Источник вторичного электропитания (ИВЭП) является обязательным функциональным узлом практически любой электронной аппаратуры. Как электротехническое устройство он обеспечивает постоянными питающими напряжениями от единиц до десятков-сотен вольт транзисторные устройства и интегральные схемы.</w:t>
      </w:r>
    </w:p>
    <w:p w:rsidR="00002549" w:rsidRPr="00021267" w:rsidRDefault="00002549" w:rsidP="00462A17">
      <w:pPr>
        <w:keepNext/>
        <w:widowControl w:val="0"/>
        <w:spacing w:line="360" w:lineRule="auto"/>
        <w:ind w:firstLine="709"/>
        <w:jc w:val="both"/>
        <w:rPr>
          <w:sz w:val="28"/>
          <w:szCs w:val="28"/>
        </w:rPr>
      </w:pPr>
      <w:r w:rsidRPr="00021267">
        <w:rPr>
          <w:sz w:val="28"/>
          <w:szCs w:val="28"/>
        </w:rPr>
        <w:t>До настоящего времени большая часть источников электропитания представляет собой громоздкие электротехнические устройства, осуществляющие силовое преобразование энергии напряжения на относительно низкой частоте – 50 Гц, а регулирование или стабилизация выходного напряжения производится линейными методами. Это обстоятельство приводит к большой материалоемкости и низкой эффективности ИВЭП.</w:t>
      </w:r>
    </w:p>
    <w:p w:rsidR="00002549" w:rsidRDefault="00002549" w:rsidP="00462A17">
      <w:pPr>
        <w:keepNext/>
        <w:widowControl w:val="0"/>
        <w:spacing w:line="360" w:lineRule="auto"/>
        <w:ind w:firstLine="709"/>
        <w:jc w:val="both"/>
        <w:rPr>
          <w:sz w:val="28"/>
          <w:szCs w:val="28"/>
        </w:rPr>
      </w:pPr>
      <w:r w:rsidRPr="00021267">
        <w:rPr>
          <w:sz w:val="28"/>
          <w:szCs w:val="28"/>
        </w:rPr>
        <w:t>В настоящее время в современной электронной аппаратуре практически отсутствуют подобные низкоэффективные источники электропитания. Произошел переход на высокочастотные импульсные методы преобразования энергии переменного и постоянного напряжений, что позволило снизить расход электротехнической меди в несколько десятков раз и принципиально исключить использование трансформаторной стали. Удельная выходная мощность современных ИВЭП составляет (200…500) Вт/кг, а КПД достигает (70…90)% в широком диапазоне изменения первичного напряжения.</w:t>
      </w:r>
      <w:r w:rsidR="00021267">
        <w:rPr>
          <w:sz w:val="28"/>
          <w:szCs w:val="28"/>
        </w:rPr>
        <w:t xml:space="preserve"> </w:t>
      </w:r>
      <w:r w:rsidRPr="00021267">
        <w:rPr>
          <w:sz w:val="28"/>
          <w:szCs w:val="28"/>
        </w:rPr>
        <w:t xml:space="preserve">В данном курсовом проекте предлагается рассчитать источник вторичного электропитания (ИВЭП) с выходным напряжением </w:t>
      </w:r>
      <w:r w:rsidR="007A5EB8" w:rsidRPr="00021267">
        <w:rPr>
          <w:position w:val="-10"/>
          <w:sz w:val="28"/>
          <w:szCs w:val="28"/>
        </w:rPr>
        <w:object w:dxaOrig="1040" w:dyaOrig="340">
          <v:shape id="_x0000_i1027" type="#_x0000_t75" style="width:51.75pt;height:17.25pt" o:ole="">
            <v:imagedata r:id="rId9" o:title=""/>
          </v:shape>
          <o:OLEObject Type="Embed" ProgID="Equation.3" ShapeID="_x0000_i1027" DrawAspect="Content" ObjectID="_1469619020" r:id="rId10"/>
        </w:object>
      </w:r>
      <w:r w:rsidRPr="00021267">
        <w:rPr>
          <w:sz w:val="28"/>
          <w:szCs w:val="28"/>
        </w:rPr>
        <w:t xml:space="preserve">, максимальным током нагрузки </w:t>
      </w:r>
      <w:r w:rsidR="007A5EB8" w:rsidRPr="00021267">
        <w:rPr>
          <w:position w:val="-12"/>
          <w:sz w:val="28"/>
          <w:szCs w:val="28"/>
        </w:rPr>
        <w:object w:dxaOrig="1380" w:dyaOrig="380">
          <v:shape id="_x0000_i1028" type="#_x0000_t75" style="width:69pt;height:18.75pt" o:ole="">
            <v:imagedata r:id="rId11" o:title=""/>
          </v:shape>
          <o:OLEObject Type="Embed" ProgID="Equation.3" ShapeID="_x0000_i1028" DrawAspect="Content" ObjectID="_1469619021" r:id="rId12"/>
        </w:object>
      </w:r>
      <w:r w:rsidRPr="00021267">
        <w:rPr>
          <w:sz w:val="28"/>
          <w:szCs w:val="28"/>
        </w:rPr>
        <w:t xml:space="preserve"> и КПД не менее 0,72, с диапазоном изменения действующего значения первичного напряжения, при котором ИВЭП сохраняет номинальные параметры </w:t>
      </w:r>
      <w:r w:rsidR="007A5EB8" w:rsidRPr="00021267">
        <w:rPr>
          <w:position w:val="-10"/>
          <w:sz w:val="28"/>
          <w:szCs w:val="28"/>
        </w:rPr>
        <w:object w:dxaOrig="1440" w:dyaOrig="360">
          <v:shape id="_x0000_i1029" type="#_x0000_t75" style="width:1in;height:18pt" o:ole="">
            <v:imagedata r:id="rId13" o:title=""/>
          </v:shape>
          <o:OLEObject Type="Embed" ProgID="Equation.3" ShapeID="_x0000_i1029" DrawAspect="Content" ObjectID="_1469619022" r:id="rId14"/>
        </w:object>
      </w:r>
      <w:r w:rsidRPr="00021267">
        <w:rPr>
          <w:sz w:val="28"/>
          <w:szCs w:val="28"/>
        </w:rPr>
        <w:t>, а также с другими исходными данными для расчёта импульсного источника электропитания согласно заданию преподавателя.</w:t>
      </w:r>
    </w:p>
    <w:p w:rsidR="00002549" w:rsidRDefault="00021267" w:rsidP="00462A17">
      <w:pPr>
        <w:keepNext/>
        <w:widowControl w:val="0"/>
        <w:spacing w:line="360" w:lineRule="auto"/>
        <w:ind w:firstLine="709"/>
        <w:jc w:val="center"/>
        <w:rPr>
          <w:rStyle w:val="10"/>
          <w:rFonts w:ascii="Times New Roman" w:hAnsi="Times New Roman" w:cs="Times New Roman"/>
          <w:b/>
          <w:sz w:val="28"/>
          <w:szCs w:val="28"/>
        </w:rPr>
      </w:pPr>
      <w:r>
        <w:rPr>
          <w:sz w:val="28"/>
          <w:szCs w:val="28"/>
        </w:rPr>
        <w:br w:type="page"/>
      </w:r>
      <w:bookmarkStart w:id="1" w:name="_Toc245455126"/>
      <w:r w:rsidR="00002549" w:rsidRPr="00021267">
        <w:rPr>
          <w:rStyle w:val="10"/>
          <w:rFonts w:ascii="Times New Roman" w:hAnsi="Times New Roman" w:cs="Times New Roman"/>
          <w:b/>
          <w:sz w:val="28"/>
          <w:szCs w:val="28"/>
        </w:rPr>
        <w:t>1. Теоретические сведения</w:t>
      </w:r>
      <w:bookmarkEnd w:id="1"/>
    </w:p>
    <w:p w:rsidR="00021267" w:rsidRPr="00021267" w:rsidRDefault="00021267" w:rsidP="00462A17">
      <w:pPr>
        <w:keepNext/>
        <w:widowControl w:val="0"/>
        <w:spacing w:line="360" w:lineRule="auto"/>
        <w:ind w:firstLine="709"/>
        <w:jc w:val="center"/>
        <w:rPr>
          <w:b/>
          <w:bCs/>
          <w:sz w:val="28"/>
          <w:szCs w:val="28"/>
        </w:rPr>
      </w:pPr>
    </w:p>
    <w:p w:rsidR="00021267" w:rsidRDefault="00002549" w:rsidP="00462A17">
      <w:pPr>
        <w:keepNext/>
        <w:widowControl w:val="0"/>
        <w:shd w:val="clear" w:color="auto" w:fill="FFFFFF"/>
        <w:spacing w:line="360" w:lineRule="auto"/>
        <w:ind w:firstLine="709"/>
        <w:jc w:val="center"/>
        <w:rPr>
          <w:rStyle w:val="20"/>
          <w:rFonts w:ascii="Times New Roman" w:hAnsi="Times New Roman" w:cs="Times New Roman"/>
          <w:b/>
          <w:sz w:val="28"/>
          <w:szCs w:val="28"/>
        </w:rPr>
      </w:pPr>
      <w:bookmarkStart w:id="2" w:name="_Toc245455127"/>
      <w:r w:rsidRPr="00021267">
        <w:rPr>
          <w:rStyle w:val="20"/>
          <w:rFonts w:ascii="Times New Roman" w:hAnsi="Times New Roman" w:cs="Times New Roman"/>
          <w:b/>
          <w:sz w:val="28"/>
          <w:szCs w:val="28"/>
        </w:rPr>
        <w:t>1.1 Обобщенная структурная схема "безтрансформаторного" ИВЭП</w:t>
      </w:r>
      <w:bookmarkEnd w:id="2"/>
    </w:p>
    <w:p w:rsidR="00021267" w:rsidRDefault="00021267" w:rsidP="00462A17">
      <w:pPr>
        <w:keepNext/>
        <w:widowControl w:val="0"/>
        <w:shd w:val="clear" w:color="auto" w:fill="FFFFFF"/>
        <w:spacing w:line="360" w:lineRule="auto"/>
        <w:ind w:firstLine="709"/>
        <w:jc w:val="both"/>
        <w:rPr>
          <w:rStyle w:val="20"/>
          <w:rFonts w:ascii="Times New Roman" w:hAnsi="Times New Roman" w:cs="Times New Roman"/>
          <w:b/>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Под "безтрансформаторным" понимается ИВЭП, первичным у которого является переменное напряжение низкой частоты, а выходными (напряжениями нагрузки) являются постоянные напряжения, требующиеся для питания электронной аппаратуры.</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Обобщенная структурная схема "безтрансформаторного" ИВЭП приведена на рис. 1.</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Pr="00021267" w:rsidRDefault="007A5EB8" w:rsidP="00462A17">
      <w:pPr>
        <w:keepNext/>
        <w:widowControl w:val="0"/>
        <w:shd w:val="clear" w:color="auto" w:fill="FFFFFF"/>
        <w:spacing w:line="360" w:lineRule="auto"/>
        <w:ind w:firstLine="709"/>
        <w:jc w:val="both"/>
        <w:rPr>
          <w:sz w:val="28"/>
          <w:szCs w:val="28"/>
        </w:rPr>
      </w:pPr>
      <w:r w:rsidRPr="00021267">
        <w:rPr>
          <w:sz w:val="28"/>
          <w:szCs w:val="28"/>
        </w:rPr>
        <w:object w:dxaOrig="9523" w:dyaOrig="2644">
          <v:shape id="_x0000_i1030" type="#_x0000_t75" style="width:243pt;height:67.5pt" o:ole="">
            <v:imagedata r:id="rId15" o:title=""/>
          </v:shape>
          <o:OLEObject Type="Embed" ProgID="Visio.Drawing.6" ShapeID="_x0000_i1030" DrawAspect="Content" ObjectID="_1469619023" r:id="rId16"/>
        </w:objec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Рис. 1. Обобщенная структурная схема "безтрансформаторного" ИВЭП.</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Здесь обозначения соответствуют: </w:t>
      </w:r>
      <w:r w:rsidR="007A5EB8" w:rsidRPr="00021267">
        <w:rPr>
          <w:position w:val="-12"/>
          <w:sz w:val="28"/>
          <w:szCs w:val="28"/>
        </w:rPr>
        <w:object w:dxaOrig="300" w:dyaOrig="360">
          <v:shape id="_x0000_i1031" type="#_x0000_t75" style="width:15pt;height:18pt" o:ole="">
            <v:imagedata r:id="rId17" o:title=""/>
          </v:shape>
          <o:OLEObject Type="Embed" ProgID="Equation.3" ShapeID="_x0000_i1031" DrawAspect="Content" ObjectID="_1469619024" r:id="rId18"/>
        </w:object>
      </w:r>
      <w:r w:rsidRPr="00021267">
        <w:rPr>
          <w:sz w:val="28"/>
          <w:szCs w:val="28"/>
        </w:rPr>
        <w:t>- действующее значение переменного напряжения, выражаемого функцией</w:t>
      </w:r>
      <w:r w:rsidRPr="00021267">
        <w:rPr>
          <w:iCs/>
          <w:sz w:val="28"/>
          <w:szCs w:val="28"/>
        </w:rPr>
        <w:t xml:space="preserve"> </w:t>
      </w:r>
      <w:r w:rsidR="007A5EB8" w:rsidRPr="00021267">
        <w:rPr>
          <w:iCs/>
          <w:position w:val="-12"/>
          <w:sz w:val="28"/>
          <w:szCs w:val="28"/>
        </w:rPr>
        <w:object w:dxaOrig="1520" w:dyaOrig="360">
          <v:shape id="_x0000_i1032" type="#_x0000_t75" style="width:75pt;height:18pt" o:ole="">
            <v:imagedata r:id="rId19" o:title=""/>
          </v:shape>
          <o:OLEObject Type="Embed" ProgID="Equation.3" ShapeID="_x0000_i1032" DrawAspect="Content" ObjectID="_1469619025" r:id="rId20"/>
        </w:object>
      </w:r>
      <w:r w:rsidRPr="00021267">
        <w:rPr>
          <w:iCs/>
          <w:sz w:val="28"/>
          <w:szCs w:val="28"/>
        </w:rPr>
        <w:t xml:space="preserve">, </w:t>
      </w:r>
      <w:r w:rsidRPr="00021267">
        <w:rPr>
          <w:sz w:val="28"/>
          <w:szCs w:val="28"/>
        </w:rPr>
        <w:t xml:space="preserve">где </w:t>
      </w:r>
      <w:r w:rsidR="007A5EB8" w:rsidRPr="00021267">
        <w:rPr>
          <w:position w:val="-10"/>
          <w:sz w:val="28"/>
          <w:szCs w:val="28"/>
        </w:rPr>
        <w:object w:dxaOrig="340" w:dyaOrig="340">
          <v:shape id="_x0000_i1033" type="#_x0000_t75" style="width:17.25pt;height:17.25pt" o:ole="">
            <v:imagedata r:id="rId21" o:title=""/>
          </v:shape>
          <o:OLEObject Type="Embed" ProgID="Equation.3" ShapeID="_x0000_i1033" DrawAspect="Content" ObjectID="_1469619026" r:id="rId22"/>
        </w:object>
      </w:r>
      <w:r w:rsidRPr="00021267">
        <w:rPr>
          <w:sz w:val="28"/>
          <w:szCs w:val="28"/>
        </w:rPr>
        <w:t xml:space="preserve"> -максимальное значение функции, </w:t>
      </w:r>
      <w:r w:rsidR="007A5EB8" w:rsidRPr="00021267">
        <w:rPr>
          <w:position w:val="-10"/>
          <w:sz w:val="28"/>
          <w:szCs w:val="28"/>
        </w:rPr>
        <w:object w:dxaOrig="1199" w:dyaOrig="320">
          <v:shape id="_x0000_i1034" type="#_x0000_t75" style="width:60pt;height:15.75pt" o:ole="">
            <v:imagedata r:id="rId23" o:title=""/>
          </v:shape>
          <o:OLEObject Type="Embed" ProgID="Equation.3" ShapeID="_x0000_i1034" DrawAspect="Content" ObjectID="_1469619027" r:id="rId24"/>
        </w:object>
      </w:r>
      <w:r w:rsidRPr="00021267">
        <w:rPr>
          <w:sz w:val="28"/>
          <w:szCs w:val="28"/>
        </w:rPr>
        <w:t xml:space="preserve">, Сет.В- сетевой выпрямитель с выходным напряжением </w:t>
      </w:r>
      <w:r w:rsidR="007A5EB8" w:rsidRPr="00021267">
        <w:rPr>
          <w:position w:val="-10"/>
          <w:sz w:val="28"/>
          <w:szCs w:val="28"/>
        </w:rPr>
        <w:object w:dxaOrig="300" w:dyaOrig="340">
          <v:shape id="_x0000_i1035" type="#_x0000_t75" style="width:15pt;height:17.25pt" o:ole="">
            <v:imagedata r:id="rId25" o:title=""/>
          </v:shape>
          <o:OLEObject Type="Embed" ProgID="Equation.3" ShapeID="_x0000_i1035" DrawAspect="Content" ObjectID="_1469619028" r:id="rId26"/>
        </w:object>
      </w:r>
      <w:r w:rsidRPr="00021267">
        <w:rPr>
          <w:sz w:val="28"/>
          <w:szCs w:val="28"/>
        </w:rPr>
        <w:t xml:space="preserve">; Сгл.Ф- низкочастотный сглаживающий фильтр; ИПН - импульсный преобразователь постоянного напряжения, на вход которого подается постоянное напряжение </w:t>
      </w:r>
      <w:r w:rsidR="007A5EB8" w:rsidRPr="00021267">
        <w:rPr>
          <w:position w:val="-12"/>
          <w:sz w:val="28"/>
          <w:szCs w:val="28"/>
        </w:rPr>
        <w:object w:dxaOrig="320" w:dyaOrig="360">
          <v:shape id="_x0000_i1036" type="#_x0000_t75" style="width:15.75pt;height:18pt" o:ole="">
            <v:imagedata r:id="rId27" o:title=""/>
          </v:shape>
          <o:OLEObject Type="Embed" ProgID="Equation.3" ShapeID="_x0000_i1036" DrawAspect="Content" ObjectID="_1469619029" r:id="rId28"/>
        </w:object>
      </w:r>
      <w:r w:rsidRPr="00021267">
        <w:rPr>
          <w:sz w:val="28"/>
          <w:szCs w:val="28"/>
        </w:rPr>
        <w:t>.</w:t>
      </w:r>
      <w:r w:rsidRPr="00021267">
        <w:rPr>
          <w:iCs/>
          <w:sz w:val="28"/>
          <w:szCs w:val="28"/>
        </w:rPr>
        <w:t xml:space="preserve"> </w:t>
      </w:r>
      <w:r w:rsidRPr="00021267">
        <w:rPr>
          <w:sz w:val="28"/>
          <w:szCs w:val="28"/>
        </w:rPr>
        <w:t xml:space="preserve">Выходные постоянные напряжения ИПН: </w:t>
      </w:r>
      <w:r w:rsidR="007A5EB8" w:rsidRPr="00021267">
        <w:rPr>
          <w:position w:val="-12"/>
          <w:sz w:val="28"/>
          <w:szCs w:val="28"/>
        </w:rPr>
        <w:object w:dxaOrig="880" w:dyaOrig="360">
          <v:shape id="_x0000_i1037" type="#_x0000_t75" style="width:44.25pt;height:18pt" o:ole="">
            <v:imagedata r:id="rId29" o:title=""/>
          </v:shape>
          <o:OLEObject Type="Embed" ProgID="Equation.3" ShapeID="_x0000_i1037" DrawAspect="Content" ObjectID="_1469619030" r:id="rId30"/>
        </w:object>
      </w:r>
      <w:r w:rsidRPr="00021267">
        <w:rPr>
          <w:sz w:val="28"/>
          <w:szCs w:val="28"/>
        </w:rPr>
        <w:t>, поступают в приборы-потребители (электронные приборы - нагрузка для ИВЭП).</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В курсовом проекте принято, что первичным для ИВЭП является переменное напряжение</w:t>
      </w:r>
      <w:r w:rsidR="00021267">
        <w:rPr>
          <w:sz w:val="28"/>
          <w:szCs w:val="28"/>
        </w:rPr>
        <w:t xml:space="preserve"> </w:t>
      </w:r>
      <w:r w:rsidR="007A5EB8" w:rsidRPr="00021267">
        <w:rPr>
          <w:position w:val="-12"/>
          <w:sz w:val="28"/>
          <w:szCs w:val="28"/>
        </w:rPr>
        <w:object w:dxaOrig="1219" w:dyaOrig="380">
          <v:shape id="_x0000_i1038" type="#_x0000_t75" style="width:60pt;height:18.75pt" o:ole="">
            <v:imagedata r:id="rId31" o:title=""/>
          </v:shape>
          <o:OLEObject Type="Embed" ProgID="Equation.3" ShapeID="_x0000_i1038" DrawAspect="Content" ObjectID="_1469619031" r:id="rId32"/>
        </w:object>
      </w:r>
      <w:r w:rsidRPr="00021267">
        <w:rPr>
          <w:sz w:val="28"/>
          <w:szCs w:val="28"/>
        </w:rPr>
        <w:t xml:space="preserve"> и частоты </w:t>
      </w:r>
      <w:r w:rsidR="007A5EB8" w:rsidRPr="00021267">
        <w:rPr>
          <w:position w:val="-10"/>
          <w:sz w:val="28"/>
          <w:szCs w:val="28"/>
        </w:rPr>
        <w:object w:dxaOrig="1120" w:dyaOrig="360">
          <v:shape id="_x0000_i1039" type="#_x0000_t75" style="width:56.25pt;height:18pt" o:ole="">
            <v:imagedata r:id="rId33" o:title=""/>
          </v:shape>
          <o:OLEObject Type="Embed" ProgID="Equation.3" ShapeID="_x0000_i1039" DrawAspect="Content" ObjectID="_1469619032" r:id="rId34"/>
        </w:object>
      </w:r>
      <w:r w:rsidRPr="00021267">
        <w:rPr>
          <w:sz w:val="28"/>
          <w:szCs w:val="28"/>
        </w:rPr>
        <w:t xml:space="preserve">. Однако это не исключает правомерности изложенных положений и применимости приведенных уравнений для любых других значений напряжения </w:t>
      </w:r>
      <w:r w:rsidR="007A5EB8" w:rsidRPr="00021267">
        <w:rPr>
          <w:position w:val="-12"/>
          <w:sz w:val="28"/>
          <w:szCs w:val="28"/>
        </w:rPr>
        <w:object w:dxaOrig="300" w:dyaOrig="360">
          <v:shape id="_x0000_i1040" type="#_x0000_t75" style="width:15pt;height:18pt" o:ole="">
            <v:imagedata r:id="rId35" o:title=""/>
          </v:shape>
          <o:OLEObject Type="Embed" ProgID="Equation.3" ShapeID="_x0000_i1040" DrawAspect="Content" ObjectID="_1469619033" r:id="rId36"/>
        </w:object>
      </w:r>
      <w:r w:rsidRPr="00021267">
        <w:rPr>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Величины выходных напряжений ИВЭП определяются выбранной для электронных приборов элементной базой.</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Функции структурных узлов Сет.В и Сгл.Ф заключаются в выпрямлении переменного напряжения сети </w:t>
      </w:r>
      <w:r w:rsidR="007A5EB8" w:rsidRPr="00021267">
        <w:rPr>
          <w:position w:val="-12"/>
          <w:sz w:val="28"/>
          <w:szCs w:val="28"/>
        </w:rPr>
        <w:object w:dxaOrig="300" w:dyaOrig="360">
          <v:shape id="_x0000_i1041" type="#_x0000_t75" style="width:15pt;height:18pt" o:ole="">
            <v:imagedata r:id="rId37" o:title=""/>
          </v:shape>
          <o:OLEObject Type="Embed" ProgID="Equation.3" ShapeID="_x0000_i1041" DrawAspect="Content" ObjectID="_1469619034" r:id="rId38"/>
        </w:object>
      </w:r>
      <w:r w:rsidRPr="00021267">
        <w:rPr>
          <w:iCs/>
          <w:sz w:val="28"/>
          <w:szCs w:val="28"/>
        </w:rPr>
        <w:t xml:space="preserve"> </w:t>
      </w:r>
      <w:r w:rsidRPr="00021267">
        <w:rPr>
          <w:sz w:val="28"/>
          <w:szCs w:val="28"/>
        </w:rPr>
        <w:t>и его последующем сглаживании фильтром, который практически во всех случаях является емкостным. Импульсный преобразователь ИПН предназначен для выполнения двух функций.</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Первая из них заключается в электрической изоляции выходных напряжений</w:t>
      </w:r>
      <w:r w:rsidR="00021267">
        <w:rPr>
          <w:sz w:val="28"/>
          <w:szCs w:val="28"/>
        </w:rPr>
        <w:t xml:space="preserve"> </w:t>
      </w:r>
      <w:r w:rsidRPr="00021267">
        <w:rPr>
          <w:sz w:val="28"/>
          <w:szCs w:val="28"/>
        </w:rPr>
        <w:t xml:space="preserve">от </w:t>
      </w:r>
      <w:r w:rsidR="007A5EB8" w:rsidRPr="00021267">
        <w:rPr>
          <w:position w:val="-12"/>
          <w:sz w:val="28"/>
          <w:szCs w:val="28"/>
        </w:rPr>
        <w:object w:dxaOrig="880" w:dyaOrig="360">
          <v:shape id="_x0000_i1042" type="#_x0000_t75" style="width:44.25pt;height:18pt" o:ole="">
            <v:imagedata r:id="rId29" o:title=""/>
          </v:shape>
          <o:OLEObject Type="Embed" ProgID="Equation.3" ShapeID="_x0000_i1042" DrawAspect="Content" ObjectID="_1469619035" r:id="rId39"/>
        </w:object>
      </w:r>
      <w:r w:rsidRPr="00021267">
        <w:rPr>
          <w:sz w:val="28"/>
          <w:szCs w:val="28"/>
        </w:rPr>
        <w:t xml:space="preserve"> от первичного </w:t>
      </w:r>
      <w:r w:rsidR="007A5EB8" w:rsidRPr="00021267">
        <w:rPr>
          <w:position w:val="-12"/>
          <w:sz w:val="28"/>
          <w:szCs w:val="28"/>
        </w:rPr>
        <w:object w:dxaOrig="300" w:dyaOrig="360">
          <v:shape id="_x0000_i1043" type="#_x0000_t75" style="width:15pt;height:18pt" o:ole="">
            <v:imagedata r:id="rId37" o:title=""/>
          </v:shape>
          <o:OLEObject Type="Embed" ProgID="Equation.3" ShapeID="_x0000_i1043" DrawAspect="Content" ObjectID="_1469619036" r:id="rId40"/>
        </w:object>
      </w:r>
      <w:r w:rsidRPr="00021267">
        <w:rPr>
          <w:sz w:val="28"/>
          <w:szCs w:val="28"/>
        </w:rPr>
        <w:t>. Она обеспечивает выполнение требований техники безопасности и помехоустойчивости функционирования электронной аппаратуры. Эту функцию может реализовать только индуктивный трансформатор.</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Вторая функция ИПН заключается в необходимости стабилизации напряжений </w:t>
      </w:r>
      <w:r w:rsidR="007A5EB8" w:rsidRPr="00021267">
        <w:rPr>
          <w:position w:val="-12"/>
          <w:sz w:val="28"/>
          <w:szCs w:val="28"/>
        </w:rPr>
        <w:object w:dxaOrig="880" w:dyaOrig="360">
          <v:shape id="_x0000_i1044" type="#_x0000_t75" style="width:44.25pt;height:18pt" o:ole="">
            <v:imagedata r:id="rId29" o:title=""/>
          </v:shape>
          <o:OLEObject Type="Embed" ProgID="Equation.3" ShapeID="_x0000_i1044" DrawAspect="Content" ObjectID="_1469619037" r:id="rId41"/>
        </w:object>
      </w:r>
      <w:r w:rsidRPr="00021267">
        <w:rPr>
          <w:sz w:val="28"/>
          <w:szCs w:val="28"/>
        </w:rPr>
        <w:t xml:space="preserve"> при изменениях первичного напряжения</w:t>
      </w:r>
      <w:r w:rsidR="00021267">
        <w:rPr>
          <w:sz w:val="28"/>
          <w:szCs w:val="28"/>
        </w:rPr>
        <w:t xml:space="preserve"> </w:t>
      </w:r>
      <w:r w:rsidR="007A5EB8" w:rsidRPr="00021267">
        <w:rPr>
          <w:position w:val="-12"/>
          <w:sz w:val="28"/>
          <w:szCs w:val="28"/>
        </w:rPr>
        <w:object w:dxaOrig="300" w:dyaOrig="360">
          <v:shape id="_x0000_i1045" type="#_x0000_t75" style="width:15pt;height:18pt" o:ole="">
            <v:imagedata r:id="rId37" o:title=""/>
          </v:shape>
          <o:OLEObject Type="Embed" ProgID="Equation.3" ShapeID="_x0000_i1045" DrawAspect="Content" ObjectID="_1469619038" r:id="rId42"/>
        </w:object>
      </w:r>
      <w:r w:rsidRPr="00021267">
        <w:rPr>
          <w:sz w:val="28"/>
          <w:szCs w:val="28"/>
        </w:rPr>
        <w:t>, мощности нагрузок и воздействии различного рода эксплуатационных дестабилизирующих факторов. Поэтому в качестве ИПН используются преобразователи с регулированием выходных напряжений при помощи схем управления, использующих широтно-импульсную, частотно-импульсную или другой вид модуляции.</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center"/>
        <w:rPr>
          <w:b/>
          <w:sz w:val="28"/>
          <w:szCs w:val="28"/>
        </w:rPr>
      </w:pPr>
      <w:bookmarkStart w:id="3" w:name="_Toc245455128"/>
      <w:r w:rsidRPr="00021267">
        <w:rPr>
          <w:rStyle w:val="20"/>
          <w:rFonts w:ascii="Times New Roman" w:hAnsi="Times New Roman" w:cs="Times New Roman"/>
          <w:b/>
          <w:sz w:val="28"/>
          <w:szCs w:val="28"/>
        </w:rPr>
        <w:t>1.2 Функциональная схема практического</w:t>
      </w:r>
      <w:r w:rsidR="00021267">
        <w:rPr>
          <w:rStyle w:val="20"/>
          <w:rFonts w:ascii="Times New Roman" w:hAnsi="Times New Roman" w:cs="Times New Roman"/>
          <w:b/>
          <w:sz w:val="28"/>
          <w:szCs w:val="28"/>
        </w:rPr>
        <w:t xml:space="preserve"> </w:t>
      </w:r>
      <w:r w:rsidRPr="00021267">
        <w:rPr>
          <w:rStyle w:val="20"/>
          <w:rFonts w:ascii="Times New Roman" w:hAnsi="Times New Roman" w:cs="Times New Roman"/>
          <w:b/>
          <w:sz w:val="28"/>
          <w:szCs w:val="28"/>
        </w:rPr>
        <w:t>"безтрансформаторного" ИВЭП</w:t>
      </w:r>
      <w:bookmarkEnd w:id="3"/>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Функциональная схема "безтрансформаторного" ИВЭП с использованием ОПНО приведена на рис. 2.</w:t>
      </w:r>
    </w:p>
    <w:p w:rsidR="00002549" w:rsidRDefault="00002549" w:rsidP="00462A17">
      <w:pPr>
        <w:keepNext/>
        <w:widowControl w:val="0"/>
        <w:shd w:val="clear" w:color="auto" w:fill="FFFFFF"/>
        <w:spacing w:line="360" w:lineRule="auto"/>
        <w:ind w:firstLine="709"/>
        <w:jc w:val="both"/>
        <w:rPr>
          <w:sz w:val="28"/>
          <w:szCs w:val="28"/>
        </w:rPr>
      </w:pPr>
    </w:p>
    <w:p w:rsidR="00002549" w:rsidRPr="00021267" w:rsidRDefault="00021267" w:rsidP="00462A17">
      <w:pPr>
        <w:keepNext/>
        <w:widowControl w:val="0"/>
        <w:shd w:val="clear" w:color="auto" w:fill="FFFFFF"/>
        <w:spacing w:line="360" w:lineRule="auto"/>
        <w:jc w:val="both"/>
        <w:rPr>
          <w:sz w:val="28"/>
          <w:szCs w:val="28"/>
        </w:rPr>
      </w:pPr>
      <w:r>
        <w:rPr>
          <w:sz w:val="28"/>
          <w:szCs w:val="28"/>
        </w:rPr>
        <w:br w:type="page"/>
      </w:r>
      <w:r w:rsidR="007A5EB8" w:rsidRPr="00021267">
        <w:rPr>
          <w:sz w:val="28"/>
          <w:szCs w:val="28"/>
        </w:rPr>
        <w:object w:dxaOrig="10705" w:dyaOrig="4868">
          <v:shape id="_x0000_i1046" type="#_x0000_t75" style="width:257.25pt;height:119.25pt" o:ole="">
            <v:imagedata r:id="rId43" o:title=""/>
          </v:shape>
          <o:OLEObject Type="Embed" ProgID="Visio.Drawing.6" ShapeID="_x0000_i1046" DrawAspect="Content" ObjectID="_1469619039" r:id="rId44"/>
        </w:objec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Рис.2. Функциональная схема ИВЭП.</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Здесь обозначения функциональных узлов соответствуют: ФВФ — блок высокочастотных и низкочастотных фильтров и сетевой выпрямитель; </w:t>
      </w:r>
      <w:r w:rsidRPr="00021267">
        <w:rPr>
          <w:sz w:val="28"/>
          <w:szCs w:val="28"/>
          <w:lang w:val="en-US"/>
        </w:rPr>
        <w:t>TV</w:t>
      </w:r>
      <w:r w:rsidRPr="00021267">
        <w:rPr>
          <w:sz w:val="28"/>
          <w:szCs w:val="28"/>
        </w:rPr>
        <w:t xml:space="preserve"> -силовой трансформатор; </w:t>
      </w:r>
      <w:r w:rsidRPr="00021267">
        <w:rPr>
          <w:iCs/>
          <w:sz w:val="28"/>
          <w:szCs w:val="28"/>
          <w:lang w:val="en-US"/>
        </w:rPr>
        <w:t>S</w:t>
      </w:r>
      <w:r w:rsidRPr="00021267">
        <w:rPr>
          <w:iCs/>
          <w:sz w:val="28"/>
          <w:szCs w:val="28"/>
        </w:rPr>
        <w:t xml:space="preserve"> </w:t>
      </w:r>
      <w:r w:rsidRPr="00021267">
        <w:rPr>
          <w:sz w:val="28"/>
          <w:szCs w:val="28"/>
        </w:rPr>
        <w:t xml:space="preserve">- силовой ключ, включаемый и выключаемый схемой управления СУ (сигнал </w:t>
      </w:r>
      <w:r w:rsidR="007A5EB8" w:rsidRPr="00021267">
        <w:rPr>
          <w:position w:val="-14"/>
          <w:sz w:val="28"/>
          <w:szCs w:val="28"/>
        </w:rPr>
        <w:object w:dxaOrig="340" w:dyaOrig="380">
          <v:shape id="_x0000_i1047" type="#_x0000_t75" style="width:17.25pt;height:18.75pt" o:ole="">
            <v:imagedata r:id="rId45" o:title=""/>
          </v:shape>
          <o:OLEObject Type="Embed" ProgID="Equation.3" ShapeID="_x0000_i1047" DrawAspect="Content" ObjectID="_1469619040" r:id="rId46"/>
        </w:object>
      </w:r>
      <w:r w:rsidRPr="00021267">
        <w:rPr>
          <w:iCs/>
          <w:sz w:val="28"/>
          <w:szCs w:val="28"/>
        </w:rPr>
        <w:t xml:space="preserve">) </w:t>
      </w:r>
      <w:r w:rsidRPr="00021267">
        <w:rPr>
          <w:sz w:val="28"/>
          <w:szCs w:val="28"/>
        </w:rPr>
        <w:t xml:space="preserve">и осуществляющий коммутацию постоянного напряжения </w:t>
      </w:r>
      <w:r w:rsidR="007A5EB8" w:rsidRPr="00021267">
        <w:rPr>
          <w:position w:val="-12"/>
          <w:sz w:val="28"/>
          <w:szCs w:val="28"/>
        </w:rPr>
        <w:object w:dxaOrig="320" w:dyaOrig="360">
          <v:shape id="_x0000_i1048" type="#_x0000_t75" style="width:15.75pt;height:18pt" o:ole="">
            <v:imagedata r:id="rId47" o:title=""/>
          </v:shape>
          <o:OLEObject Type="Embed" ProgID="Equation.3" ShapeID="_x0000_i1048" DrawAspect="Content" ObjectID="_1469619041" r:id="rId48"/>
        </w:object>
      </w:r>
      <w:r w:rsidRPr="00021267">
        <w:rPr>
          <w:iCs/>
          <w:sz w:val="28"/>
          <w:szCs w:val="28"/>
        </w:rPr>
        <w:t xml:space="preserve"> </w:t>
      </w:r>
      <w:r w:rsidRPr="00021267">
        <w:rPr>
          <w:sz w:val="28"/>
          <w:szCs w:val="28"/>
        </w:rPr>
        <w:t xml:space="preserve">в цепи первичной обмотки </w:t>
      </w:r>
      <w:r w:rsidR="007A5EB8" w:rsidRPr="00021267">
        <w:rPr>
          <w:position w:val="-10"/>
          <w:sz w:val="28"/>
          <w:szCs w:val="28"/>
        </w:rPr>
        <w:object w:dxaOrig="300" w:dyaOrig="340">
          <v:shape id="_x0000_i1049" type="#_x0000_t75" style="width:15pt;height:17.25pt" o:ole="">
            <v:imagedata r:id="rId49" o:title=""/>
          </v:shape>
          <o:OLEObject Type="Embed" ProgID="Equation.3" ShapeID="_x0000_i1049" DrawAspect="Content" ObjectID="_1469619042" r:id="rId50"/>
        </w:object>
      </w:r>
      <w:r w:rsidRPr="00021267">
        <w:rPr>
          <w:sz w:val="28"/>
          <w:szCs w:val="28"/>
        </w:rPr>
        <w:t xml:space="preserve"> трансформатора</w:t>
      </w:r>
      <w:r w:rsidRPr="00021267">
        <w:rPr>
          <w:sz w:val="28"/>
          <w:szCs w:val="28"/>
          <w:lang w:val="en-US"/>
        </w:rPr>
        <w:t>TV</w:t>
      </w:r>
      <w:r w:rsidRPr="00021267">
        <w:rPr>
          <w:sz w:val="28"/>
          <w:szCs w:val="28"/>
        </w:rPr>
        <w:t xml:space="preserve">; УГР - устройство гальванической развязки, выполняющее функции электрической изоляции аналогового сигнала управления; СС - схема сравнения, осуществляющая сравнение выходного напряжения ОПНО с внутренним опорным напряжением СС и вырабатывающая на этой основе аналоговый сигнал для передачи на УГР. Напряжение вторичной обмотки </w:t>
      </w:r>
      <w:r w:rsidR="007A5EB8" w:rsidRPr="00021267">
        <w:rPr>
          <w:position w:val="-10"/>
          <w:sz w:val="28"/>
          <w:szCs w:val="28"/>
        </w:rPr>
        <w:object w:dxaOrig="320" w:dyaOrig="340">
          <v:shape id="_x0000_i1050" type="#_x0000_t75" style="width:15.75pt;height:17.25pt" o:ole="">
            <v:imagedata r:id="rId51" o:title=""/>
          </v:shape>
          <o:OLEObject Type="Embed" ProgID="Equation.3" ShapeID="_x0000_i1050" DrawAspect="Content" ObjectID="_1469619043" r:id="rId52"/>
        </w:object>
      </w:r>
      <w:r w:rsidRPr="00021267">
        <w:rPr>
          <w:iCs/>
          <w:sz w:val="28"/>
          <w:szCs w:val="28"/>
        </w:rPr>
        <w:t xml:space="preserve"> </w:t>
      </w:r>
      <w:r w:rsidRPr="00021267">
        <w:rPr>
          <w:sz w:val="28"/>
          <w:szCs w:val="28"/>
        </w:rPr>
        <w:t xml:space="preserve">трансформатора </w:t>
      </w:r>
      <w:r w:rsidRPr="00021267">
        <w:rPr>
          <w:sz w:val="28"/>
          <w:szCs w:val="28"/>
          <w:lang w:val="en-US"/>
        </w:rPr>
        <w:t>TV</w:t>
      </w:r>
      <w:r w:rsidRPr="00021267">
        <w:rPr>
          <w:iCs/>
          <w:sz w:val="28"/>
          <w:szCs w:val="28"/>
        </w:rPr>
        <w:t xml:space="preserve"> </w:t>
      </w:r>
      <w:r w:rsidRPr="00021267">
        <w:rPr>
          <w:sz w:val="28"/>
          <w:szCs w:val="28"/>
        </w:rPr>
        <w:t xml:space="preserve">выпрямляется диодом </w:t>
      </w:r>
      <w:r w:rsidRPr="00021267">
        <w:rPr>
          <w:sz w:val="28"/>
          <w:szCs w:val="28"/>
          <w:lang w:val="en-US"/>
        </w:rPr>
        <w:t>VD</w:t>
      </w:r>
      <w:r w:rsidRPr="00021267">
        <w:rPr>
          <w:sz w:val="28"/>
          <w:szCs w:val="28"/>
          <w:vertAlign w:val="subscript"/>
          <w:lang w:val="en-US"/>
        </w:rPr>
        <w:t>B</w:t>
      </w:r>
      <w:r w:rsidRPr="00021267">
        <w:rPr>
          <w:sz w:val="28"/>
          <w:szCs w:val="28"/>
        </w:rPr>
        <w:t>,</w:t>
      </w:r>
      <w:r w:rsidR="00021267">
        <w:rPr>
          <w:sz w:val="28"/>
          <w:szCs w:val="28"/>
        </w:rPr>
        <w:t xml:space="preserve"> </w:t>
      </w:r>
      <w:r w:rsidRPr="00021267">
        <w:rPr>
          <w:sz w:val="28"/>
          <w:szCs w:val="28"/>
        </w:rPr>
        <w:t xml:space="preserve">и через фильтр </w:t>
      </w:r>
      <w:r w:rsidRPr="00021267">
        <w:rPr>
          <w:sz w:val="28"/>
          <w:szCs w:val="28"/>
          <w:lang w:val="en-US"/>
        </w:rPr>
        <w:t>C</w:t>
      </w:r>
      <w:r w:rsidRPr="00021267">
        <w:rPr>
          <w:sz w:val="28"/>
          <w:szCs w:val="28"/>
          <w:vertAlign w:val="subscript"/>
        </w:rPr>
        <w:t>ф1</w:t>
      </w:r>
      <w:r w:rsidRPr="00021267">
        <w:rPr>
          <w:sz w:val="28"/>
          <w:szCs w:val="28"/>
        </w:rPr>
        <w:t>, С</w:t>
      </w:r>
      <w:r w:rsidRPr="00021267">
        <w:rPr>
          <w:sz w:val="28"/>
          <w:szCs w:val="28"/>
          <w:vertAlign w:val="subscript"/>
        </w:rPr>
        <w:t>ф2</w:t>
      </w:r>
      <w:r w:rsidRPr="00021267">
        <w:rPr>
          <w:sz w:val="28"/>
          <w:szCs w:val="28"/>
        </w:rPr>
        <w:t xml:space="preserve">, </w:t>
      </w:r>
      <w:r w:rsidRPr="00021267">
        <w:rPr>
          <w:sz w:val="28"/>
          <w:szCs w:val="28"/>
          <w:lang w:val="en-US"/>
        </w:rPr>
        <w:t>L</w:t>
      </w:r>
      <w:r w:rsidRPr="00021267">
        <w:rPr>
          <w:sz w:val="28"/>
          <w:szCs w:val="28"/>
          <w:vertAlign w:val="subscript"/>
        </w:rPr>
        <w:t>ф</w:t>
      </w:r>
      <w:r w:rsidRPr="00021267">
        <w:rPr>
          <w:sz w:val="28"/>
          <w:szCs w:val="28"/>
        </w:rPr>
        <w:t xml:space="preserve"> поступает на выход ИВЭП - </w:t>
      </w:r>
      <w:r w:rsidRPr="00021267">
        <w:rPr>
          <w:sz w:val="28"/>
          <w:szCs w:val="28"/>
          <w:lang w:val="en-US"/>
        </w:rPr>
        <w:t>U</w:t>
      </w:r>
      <w:r w:rsidRPr="00021267">
        <w:rPr>
          <w:sz w:val="28"/>
          <w:szCs w:val="28"/>
          <w:vertAlign w:val="subscript"/>
          <w:lang w:val="en-US"/>
        </w:rPr>
        <w:t>H</w:t>
      </w:r>
      <w:r w:rsidRPr="00021267">
        <w:rPr>
          <w:iCs/>
          <w:sz w:val="28"/>
          <w:szCs w:val="28"/>
        </w:rPr>
        <w:t xml:space="preserve"> </w:t>
      </w:r>
      <w:r w:rsidRPr="00021267">
        <w:rPr>
          <w:sz w:val="28"/>
          <w:szCs w:val="28"/>
        </w:rPr>
        <w:t xml:space="preserve">(в нагрузку). Параллельно первичной обмотке </w:t>
      </w:r>
      <w:r w:rsidR="007A5EB8" w:rsidRPr="00021267">
        <w:rPr>
          <w:position w:val="-10"/>
          <w:sz w:val="28"/>
          <w:szCs w:val="28"/>
        </w:rPr>
        <w:object w:dxaOrig="300" w:dyaOrig="340">
          <v:shape id="_x0000_i1051" type="#_x0000_t75" style="width:15pt;height:17.25pt" o:ole="">
            <v:imagedata r:id="rId49" o:title=""/>
          </v:shape>
          <o:OLEObject Type="Embed" ProgID="Equation.3" ShapeID="_x0000_i1051" DrawAspect="Content" ObjectID="_1469619044" r:id="rId53"/>
        </w:object>
      </w:r>
      <w:r w:rsidR="00021267">
        <w:rPr>
          <w:sz w:val="28"/>
          <w:szCs w:val="28"/>
        </w:rPr>
        <w:t xml:space="preserve"> </w:t>
      </w:r>
      <w:r w:rsidRPr="00021267">
        <w:rPr>
          <w:sz w:val="28"/>
          <w:szCs w:val="28"/>
        </w:rPr>
        <w:t xml:space="preserve">включена демпфирующая цепь, осуществляющая снижение амплитуды импульсов перенапряжения на ключе </w:t>
      </w:r>
      <w:r w:rsidRPr="00021267">
        <w:rPr>
          <w:sz w:val="28"/>
          <w:szCs w:val="28"/>
          <w:lang w:val="en-US"/>
        </w:rPr>
        <w:t>S</w:t>
      </w:r>
      <w:r w:rsidRPr="00021267">
        <w:rPr>
          <w:sz w:val="28"/>
          <w:szCs w:val="28"/>
        </w:rPr>
        <w:t>, возникающих при его размыкании.</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Default="00002549" w:rsidP="00462A17">
      <w:pPr>
        <w:keepNext/>
        <w:widowControl w:val="0"/>
        <w:shd w:val="clear" w:color="auto" w:fill="FFFFFF"/>
        <w:spacing w:line="360" w:lineRule="auto"/>
        <w:ind w:firstLine="709"/>
        <w:jc w:val="center"/>
        <w:rPr>
          <w:rStyle w:val="20"/>
          <w:rFonts w:ascii="Times New Roman" w:hAnsi="Times New Roman" w:cs="Times New Roman"/>
          <w:b/>
          <w:bCs/>
          <w:sz w:val="28"/>
          <w:szCs w:val="28"/>
        </w:rPr>
      </w:pPr>
      <w:bookmarkStart w:id="4" w:name="_Toc245455129"/>
      <w:r w:rsidRPr="00021267">
        <w:rPr>
          <w:rStyle w:val="20"/>
          <w:rFonts w:ascii="Times New Roman" w:hAnsi="Times New Roman" w:cs="Times New Roman"/>
          <w:b/>
          <w:bCs/>
          <w:sz w:val="28"/>
          <w:szCs w:val="28"/>
        </w:rPr>
        <w:t>1.3 Сетевой выпрямитель с фильтрами</w:t>
      </w:r>
      <w:bookmarkEnd w:id="4"/>
    </w:p>
    <w:p w:rsidR="00021267" w:rsidRPr="00021267" w:rsidRDefault="00021267" w:rsidP="00462A17">
      <w:pPr>
        <w:keepNext/>
        <w:widowControl w:val="0"/>
        <w:shd w:val="clear" w:color="auto" w:fill="FFFFFF"/>
        <w:spacing w:line="360" w:lineRule="auto"/>
        <w:ind w:firstLine="709"/>
        <w:jc w:val="both"/>
        <w:rPr>
          <w:b/>
          <w:sz w:val="28"/>
          <w:szCs w:val="28"/>
        </w:rPr>
      </w:pP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На рис.</w:t>
      </w:r>
      <w:r w:rsidR="00021267">
        <w:rPr>
          <w:sz w:val="28"/>
          <w:szCs w:val="28"/>
        </w:rPr>
        <w:t xml:space="preserve"> </w:t>
      </w:r>
      <w:r w:rsidRPr="00021267">
        <w:rPr>
          <w:sz w:val="28"/>
          <w:szCs w:val="28"/>
        </w:rPr>
        <w:t>3. приведена схема сетевого выпрямителя ФВФ с фильтрующими элементами.</w:t>
      </w:r>
    </w:p>
    <w:p w:rsidR="00021267" w:rsidRDefault="00021267" w:rsidP="00462A17">
      <w:pPr>
        <w:keepNext/>
        <w:widowControl w:val="0"/>
        <w:shd w:val="clear" w:color="auto" w:fill="FFFFFF"/>
        <w:spacing w:line="360" w:lineRule="auto"/>
        <w:ind w:firstLine="709"/>
        <w:jc w:val="both"/>
        <w:rPr>
          <w:sz w:val="28"/>
          <w:szCs w:val="28"/>
        </w:rPr>
      </w:pPr>
    </w:p>
    <w:p w:rsidR="00002549" w:rsidRPr="00021267" w:rsidRDefault="00021267" w:rsidP="00462A17">
      <w:pPr>
        <w:keepNext/>
        <w:widowControl w:val="0"/>
        <w:shd w:val="clear" w:color="auto" w:fill="FFFFFF"/>
        <w:spacing w:line="360" w:lineRule="auto"/>
        <w:jc w:val="both"/>
        <w:rPr>
          <w:sz w:val="28"/>
          <w:szCs w:val="28"/>
        </w:rPr>
      </w:pPr>
      <w:r>
        <w:rPr>
          <w:sz w:val="28"/>
          <w:szCs w:val="28"/>
        </w:rPr>
        <w:br w:type="page"/>
      </w:r>
      <w:r w:rsidR="007A5EB8" w:rsidRPr="00021267">
        <w:rPr>
          <w:sz w:val="28"/>
          <w:szCs w:val="28"/>
        </w:rPr>
        <w:object w:dxaOrig="11197" w:dyaOrig="4870">
          <v:shape id="_x0000_i1052" type="#_x0000_t75" style="width:274.5pt;height:119.25pt" o:ole="">
            <v:imagedata r:id="rId54" o:title=""/>
          </v:shape>
          <o:OLEObject Type="Embed" ProgID="Visio.Drawing.6" ShapeID="_x0000_i1052" DrawAspect="Content" ObjectID="_1469619045" r:id="rId55"/>
        </w:objec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Рис.3. Схема сетевого выпрямителя ФВФ.</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Мостовой выпрямитель напряжения сети </w:t>
      </w:r>
      <w:r w:rsidR="007A5EB8" w:rsidRPr="00021267">
        <w:rPr>
          <w:position w:val="-12"/>
          <w:sz w:val="28"/>
          <w:szCs w:val="28"/>
        </w:rPr>
        <w:object w:dxaOrig="300" w:dyaOrig="360">
          <v:shape id="_x0000_i1053" type="#_x0000_t75" style="width:15pt;height:18pt" o:ole="">
            <v:imagedata r:id="rId56" o:title=""/>
          </v:shape>
          <o:OLEObject Type="Embed" ProgID="Equation.3" ShapeID="_x0000_i1053" DrawAspect="Content" ObjectID="_1469619046" r:id="rId57"/>
        </w:object>
      </w:r>
      <w:r w:rsidRPr="00021267">
        <w:rPr>
          <w:iCs/>
          <w:sz w:val="28"/>
          <w:szCs w:val="28"/>
        </w:rPr>
        <w:t xml:space="preserve"> </w:t>
      </w:r>
      <w:r w:rsidRPr="00021267">
        <w:rPr>
          <w:sz w:val="28"/>
          <w:szCs w:val="28"/>
        </w:rPr>
        <w:t>выполнен на диодах</w:t>
      </w:r>
      <w:r w:rsidRPr="00021267">
        <w:rPr>
          <w:iCs/>
          <w:sz w:val="28"/>
          <w:szCs w:val="28"/>
        </w:rPr>
        <w:t xml:space="preserve"> </w:t>
      </w:r>
      <w:r w:rsidR="007A5EB8" w:rsidRPr="00021267">
        <w:rPr>
          <w:iCs/>
          <w:position w:val="-12"/>
          <w:sz w:val="28"/>
          <w:szCs w:val="28"/>
        </w:rPr>
        <w:object w:dxaOrig="1140" w:dyaOrig="360">
          <v:shape id="_x0000_i1054" type="#_x0000_t75" style="width:57pt;height:18pt" o:ole="">
            <v:imagedata r:id="rId58" o:title=""/>
          </v:shape>
          <o:OLEObject Type="Embed" ProgID="Equation.3" ShapeID="_x0000_i1054" DrawAspect="Content" ObjectID="_1469619047" r:id="rId59"/>
        </w:object>
      </w:r>
      <w:r w:rsidRPr="00021267">
        <w:rPr>
          <w:iCs/>
          <w:sz w:val="28"/>
          <w:szCs w:val="28"/>
        </w:rPr>
        <w:t xml:space="preserve">. </w:t>
      </w:r>
      <w:r w:rsidRPr="00021267">
        <w:rPr>
          <w:sz w:val="28"/>
          <w:szCs w:val="28"/>
        </w:rPr>
        <w:t xml:space="preserve">На его выходе включен емкостной фильтр, в качестве которого используется конденсатор </w:t>
      </w:r>
      <w:r w:rsidR="007A5EB8" w:rsidRPr="00021267">
        <w:rPr>
          <w:position w:val="-10"/>
          <w:sz w:val="28"/>
          <w:szCs w:val="28"/>
        </w:rPr>
        <w:object w:dxaOrig="440" w:dyaOrig="340">
          <v:shape id="_x0000_i1055" type="#_x0000_t75" style="width:21.75pt;height:17.25pt" o:ole="">
            <v:imagedata r:id="rId60" o:title=""/>
          </v:shape>
          <o:OLEObject Type="Embed" ProgID="Equation.3" ShapeID="_x0000_i1055" DrawAspect="Content" ObjectID="_1469619048" r:id="rId61"/>
        </w:object>
      </w:r>
      <w:r w:rsidRPr="00021267">
        <w:rPr>
          <w:sz w:val="28"/>
          <w:szCs w:val="28"/>
        </w:rPr>
        <w:t xml:space="preserve">, сглаживающий низкочастотные пульсации выпрямленного напряжения. Резистор </w:t>
      </w:r>
      <w:r w:rsidR="007A5EB8" w:rsidRPr="00021267">
        <w:rPr>
          <w:position w:val="-14"/>
          <w:sz w:val="28"/>
          <w:szCs w:val="28"/>
        </w:rPr>
        <w:object w:dxaOrig="500" w:dyaOrig="380">
          <v:shape id="_x0000_i1056" type="#_x0000_t75" style="width:24.75pt;height:18.75pt" o:ole="">
            <v:imagedata r:id="rId62" o:title=""/>
          </v:shape>
          <o:OLEObject Type="Embed" ProgID="Equation.3" ShapeID="_x0000_i1056" DrawAspect="Content" ObjectID="_1469619049" r:id="rId63"/>
        </w:object>
      </w:r>
      <w:r w:rsidRPr="00021267">
        <w:rPr>
          <w:sz w:val="28"/>
          <w:szCs w:val="28"/>
        </w:rPr>
        <w:t xml:space="preserve"> является нелинейным сопротивлением, ограничивающим пусковой ток заряда конденсатора </w:t>
      </w:r>
      <w:r w:rsidR="007A5EB8" w:rsidRPr="00021267">
        <w:rPr>
          <w:position w:val="-10"/>
          <w:sz w:val="28"/>
          <w:szCs w:val="28"/>
        </w:rPr>
        <w:object w:dxaOrig="440" w:dyaOrig="340">
          <v:shape id="_x0000_i1057" type="#_x0000_t75" style="width:21.75pt;height:17.25pt" o:ole="">
            <v:imagedata r:id="rId60" o:title=""/>
          </v:shape>
          <o:OLEObject Type="Embed" ProgID="Equation.3" ShapeID="_x0000_i1057" DrawAspect="Content" ObjectID="_1469619050" r:id="rId64"/>
        </w:object>
      </w:r>
      <w:r w:rsidRPr="00021267">
        <w:rPr>
          <w:iCs/>
          <w:sz w:val="28"/>
          <w:szCs w:val="28"/>
        </w:rPr>
        <w:t xml:space="preserve"> </w:t>
      </w:r>
      <w:r w:rsidRPr="00021267">
        <w:rPr>
          <w:sz w:val="28"/>
          <w:szCs w:val="28"/>
        </w:rPr>
        <w:t xml:space="preserve">при первоначальном подключении ИВЭП к сети </w:t>
      </w:r>
      <w:r w:rsidR="007A5EB8" w:rsidRPr="00021267">
        <w:rPr>
          <w:position w:val="-12"/>
          <w:sz w:val="28"/>
          <w:szCs w:val="28"/>
        </w:rPr>
        <w:object w:dxaOrig="300" w:dyaOrig="360">
          <v:shape id="_x0000_i1058" type="#_x0000_t75" style="width:15pt;height:18pt" o:ole="">
            <v:imagedata r:id="rId56" o:title=""/>
          </v:shape>
          <o:OLEObject Type="Embed" ProgID="Equation.3" ShapeID="_x0000_i1058" DrawAspect="Content" ObjectID="_1469619051" r:id="rId65"/>
        </w:object>
      </w:r>
      <w:r w:rsidRPr="00021267">
        <w:rPr>
          <w:iCs/>
          <w:sz w:val="28"/>
          <w:szCs w:val="28"/>
        </w:rPr>
        <w:t xml:space="preserve">. </w:t>
      </w:r>
      <w:r w:rsidRPr="00021267">
        <w:rPr>
          <w:sz w:val="28"/>
          <w:szCs w:val="28"/>
        </w:rPr>
        <w:t xml:space="preserve">Необходимость введения этого резистора в схему ИВЭП вызвана тем, что емкость конденсатора </w:t>
      </w:r>
      <w:r w:rsidR="007A5EB8" w:rsidRPr="00021267">
        <w:rPr>
          <w:position w:val="-10"/>
          <w:sz w:val="28"/>
          <w:szCs w:val="28"/>
        </w:rPr>
        <w:object w:dxaOrig="440" w:dyaOrig="340">
          <v:shape id="_x0000_i1059" type="#_x0000_t75" style="width:21.75pt;height:17.25pt" o:ole="">
            <v:imagedata r:id="rId60" o:title=""/>
          </v:shape>
          <o:OLEObject Type="Embed" ProgID="Equation.3" ShapeID="_x0000_i1059" DrawAspect="Content" ObjectID="_1469619052" r:id="rId66"/>
        </w:object>
      </w:r>
      <w:r w:rsidRPr="00021267">
        <w:rPr>
          <w:sz w:val="28"/>
          <w:szCs w:val="28"/>
        </w:rPr>
        <w:t xml:space="preserve"> велика (составляет десятки-сотни микрофарад), и его заряд, например, в момент времени, когда мгновенное значение синусоиды сетевого напряжения равно максимальному значению </w:t>
      </w:r>
      <w:r w:rsidR="007A5EB8" w:rsidRPr="00021267">
        <w:rPr>
          <w:position w:val="-12"/>
          <w:sz w:val="28"/>
          <w:szCs w:val="28"/>
        </w:rPr>
        <w:object w:dxaOrig="340" w:dyaOrig="360">
          <v:shape id="_x0000_i1060" type="#_x0000_t75" style="width:17.25pt;height:18pt" o:ole="">
            <v:imagedata r:id="rId67" o:title=""/>
          </v:shape>
          <o:OLEObject Type="Embed" ProgID="Equation.3" ShapeID="_x0000_i1060" DrawAspect="Content" ObjectID="_1469619053" r:id="rId68"/>
        </w:object>
      </w:r>
      <w:r w:rsidRPr="00021267">
        <w:rPr>
          <w:iCs/>
          <w:sz w:val="28"/>
          <w:szCs w:val="28"/>
        </w:rPr>
        <w:t xml:space="preserve"> </w:t>
      </w:r>
      <w:r w:rsidRPr="00021267">
        <w:rPr>
          <w:sz w:val="28"/>
          <w:szCs w:val="28"/>
        </w:rPr>
        <w:t xml:space="preserve">обусловит появление импульса тока большой амплитуды. Практически, если не принимать специальных мер, амплитуда может значительно превышать установившееся значение тока, потребляемого ИВЭП от сети, достигая величин в десятки, иногда сотни, ампер. Сопротивление нелинейного резистора </w:t>
      </w:r>
      <w:r w:rsidR="007A5EB8" w:rsidRPr="00021267">
        <w:rPr>
          <w:position w:val="-14"/>
          <w:sz w:val="28"/>
          <w:szCs w:val="28"/>
        </w:rPr>
        <w:object w:dxaOrig="500" w:dyaOrig="380">
          <v:shape id="_x0000_i1061" type="#_x0000_t75" style="width:24.75pt;height:18.75pt" o:ole="">
            <v:imagedata r:id="rId62" o:title=""/>
          </v:shape>
          <o:OLEObject Type="Embed" ProgID="Equation.3" ShapeID="_x0000_i1061" DrawAspect="Content" ObjectID="_1469619054" r:id="rId69"/>
        </w:object>
      </w:r>
      <w:r w:rsidRPr="00021267">
        <w:rPr>
          <w:iCs/>
          <w:sz w:val="28"/>
          <w:szCs w:val="28"/>
        </w:rPr>
        <w:t xml:space="preserve"> </w:t>
      </w:r>
      <w:r w:rsidRPr="00021267">
        <w:rPr>
          <w:sz w:val="28"/>
          <w:szCs w:val="28"/>
        </w:rPr>
        <w:t xml:space="preserve">в холодном состоянии (в момент включения ИВЭП) максимально. По мере заряда конденсатора </w:t>
      </w:r>
      <w:r w:rsidR="007A5EB8" w:rsidRPr="00021267">
        <w:rPr>
          <w:position w:val="-10"/>
          <w:sz w:val="28"/>
          <w:szCs w:val="28"/>
        </w:rPr>
        <w:object w:dxaOrig="440" w:dyaOrig="340">
          <v:shape id="_x0000_i1062" type="#_x0000_t75" style="width:21.75pt;height:17.25pt" o:ole="">
            <v:imagedata r:id="rId60" o:title=""/>
          </v:shape>
          <o:OLEObject Type="Embed" ProgID="Equation.3" ShapeID="_x0000_i1062" DrawAspect="Content" ObjectID="_1469619055" r:id="rId70"/>
        </w:object>
      </w:r>
      <w:r w:rsidRPr="00021267">
        <w:rPr>
          <w:sz w:val="28"/>
          <w:szCs w:val="28"/>
        </w:rPr>
        <w:t xml:space="preserve"> резистор разогревается, его сопротивление уменьшается и после полного заряда </w:t>
      </w:r>
      <w:r w:rsidR="007A5EB8" w:rsidRPr="00021267">
        <w:rPr>
          <w:position w:val="-10"/>
          <w:sz w:val="28"/>
          <w:szCs w:val="28"/>
        </w:rPr>
        <w:object w:dxaOrig="440" w:dyaOrig="340">
          <v:shape id="_x0000_i1063" type="#_x0000_t75" style="width:21.75pt;height:17.25pt" o:ole="">
            <v:imagedata r:id="rId60" o:title=""/>
          </v:shape>
          <o:OLEObject Type="Embed" ProgID="Equation.3" ShapeID="_x0000_i1063" DrawAspect="Content" ObjectID="_1469619056" r:id="rId71"/>
        </w:object>
      </w:r>
      <w:r w:rsidRPr="00021267">
        <w:rPr>
          <w:sz w:val="28"/>
          <w:szCs w:val="28"/>
        </w:rPr>
        <w:t xml:space="preserve"> сопротивление </w:t>
      </w:r>
      <w:r w:rsidR="007A5EB8" w:rsidRPr="00021267">
        <w:rPr>
          <w:position w:val="-14"/>
          <w:sz w:val="28"/>
          <w:szCs w:val="28"/>
        </w:rPr>
        <w:object w:dxaOrig="500" w:dyaOrig="380">
          <v:shape id="_x0000_i1064" type="#_x0000_t75" style="width:24.75pt;height:18.75pt" o:ole="">
            <v:imagedata r:id="rId62" o:title=""/>
          </v:shape>
          <o:OLEObject Type="Embed" ProgID="Equation.3" ShapeID="_x0000_i1064" DrawAspect="Content" ObjectID="_1469619057" r:id="rId72"/>
        </w:object>
      </w:r>
      <w:r w:rsidRPr="00021267">
        <w:rPr>
          <w:iCs/>
          <w:sz w:val="28"/>
          <w:szCs w:val="28"/>
        </w:rPr>
        <w:t xml:space="preserve"> </w:t>
      </w:r>
      <w:r w:rsidRPr="00021267">
        <w:rPr>
          <w:sz w:val="28"/>
          <w:szCs w:val="28"/>
        </w:rPr>
        <w:t>практически не влияет на энергетические характеристики ИВЭП.</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Кроме низкочастотного фильтра (</w:t>
      </w:r>
      <w:r w:rsidR="007A5EB8" w:rsidRPr="00021267">
        <w:rPr>
          <w:position w:val="-10"/>
          <w:sz w:val="28"/>
          <w:szCs w:val="28"/>
        </w:rPr>
        <w:object w:dxaOrig="440" w:dyaOrig="340">
          <v:shape id="_x0000_i1065" type="#_x0000_t75" style="width:21.75pt;height:17.25pt" o:ole="">
            <v:imagedata r:id="rId60" o:title=""/>
          </v:shape>
          <o:OLEObject Type="Embed" ProgID="Equation.3" ShapeID="_x0000_i1065" DrawAspect="Content" ObjectID="_1469619058" r:id="rId73"/>
        </w:object>
      </w:r>
      <w:r w:rsidRPr="00021267">
        <w:rPr>
          <w:sz w:val="28"/>
          <w:szCs w:val="28"/>
        </w:rPr>
        <w:t xml:space="preserve">) в схеме выпрямителя, рис. 3, имеются высокочастотные фильтры. Во входной цепи установлен фильтр, состоящий из двухобмоточного дросселя </w:t>
      </w:r>
      <w:r w:rsidR="007A5EB8" w:rsidRPr="00021267">
        <w:rPr>
          <w:position w:val="-10"/>
          <w:sz w:val="28"/>
          <w:szCs w:val="28"/>
        </w:rPr>
        <w:object w:dxaOrig="400" w:dyaOrig="340">
          <v:shape id="_x0000_i1066" type="#_x0000_t75" style="width:20.25pt;height:17.25pt" o:ole="">
            <v:imagedata r:id="rId74" o:title=""/>
          </v:shape>
          <o:OLEObject Type="Embed" ProgID="Equation.3" ShapeID="_x0000_i1066" DrawAspect="Content" ObjectID="_1469619059" r:id="rId75"/>
        </w:object>
      </w:r>
      <w:r w:rsidR="00021267">
        <w:rPr>
          <w:sz w:val="28"/>
          <w:szCs w:val="28"/>
        </w:rPr>
        <w:t xml:space="preserve"> </w:t>
      </w:r>
      <w:r w:rsidRPr="00021267">
        <w:rPr>
          <w:sz w:val="28"/>
          <w:szCs w:val="28"/>
        </w:rPr>
        <w:t xml:space="preserve">и конденсаторов </w:t>
      </w:r>
      <w:r w:rsidR="007A5EB8" w:rsidRPr="00021267">
        <w:rPr>
          <w:position w:val="-12"/>
          <w:sz w:val="28"/>
          <w:szCs w:val="28"/>
        </w:rPr>
        <w:object w:dxaOrig="1140" w:dyaOrig="360">
          <v:shape id="_x0000_i1067" type="#_x0000_t75" style="width:57pt;height:18pt" o:ole="">
            <v:imagedata r:id="rId76" o:title=""/>
          </v:shape>
          <o:OLEObject Type="Embed" ProgID="Equation.3" ShapeID="_x0000_i1067" DrawAspect="Content" ObjectID="_1469619060" r:id="rId77"/>
        </w:object>
      </w:r>
      <w:r w:rsidRPr="00021267">
        <w:rPr>
          <w:sz w:val="28"/>
          <w:szCs w:val="28"/>
        </w:rPr>
        <w:t>. Дроссель и конденсатор С</w:t>
      </w:r>
      <w:r w:rsidRPr="00021267">
        <w:rPr>
          <w:sz w:val="28"/>
          <w:szCs w:val="28"/>
          <w:vertAlign w:val="subscript"/>
        </w:rPr>
        <w:t>вч3</w:t>
      </w:r>
      <w:r w:rsidRPr="00021267">
        <w:rPr>
          <w:sz w:val="28"/>
          <w:szCs w:val="28"/>
        </w:rPr>
        <w:t xml:space="preserve"> ослабляют синфазные ВЧ помехи, которые существуют между питающими проводниками ИВЭП, а конденсаторы </w:t>
      </w:r>
      <w:r w:rsidR="007A5EB8" w:rsidRPr="00021267">
        <w:rPr>
          <w:position w:val="-10"/>
          <w:sz w:val="28"/>
          <w:szCs w:val="28"/>
        </w:rPr>
        <w:object w:dxaOrig="1080" w:dyaOrig="340">
          <v:shape id="_x0000_i1068" type="#_x0000_t75" style="width:54pt;height:17.25pt" o:ole="">
            <v:imagedata r:id="rId78" o:title=""/>
          </v:shape>
          <o:OLEObject Type="Embed" ProgID="Equation.3" ShapeID="_x0000_i1068" DrawAspect="Content" ObjectID="_1469619061" r:id="rId79"/>
        </w:object>
      </w:r>
      <w:r w:rsidRPr="00021267">
        <w:rPr>
          <w:sz w:val="28"/>
          <w:szCs w:val="28"/>
        </w:rPr>
        <w:t xml:space="preserve">и </w:t>
      </w:r>
      <w:r w:rsidR="007A5EB8" w:rsidRPr="00021267">
        <w:rPr>
          <w:position w:val="-10"/>
          <w:sz w:val="28"/>
          <w:szCs w:val="28"/>
        </w:rPr>
        <w:object w:dxaOrig="540" w:dyaOrig="340">
          <v:shape id="_x0000_i1069" type="#_x0000_t75" style="width:27pt;height:17.25pt" o:ole="">
            <v:imagedata r:id="rId80" o:title=""/>
          </v:shape>
          <o:OLEObject Type="Embed" ProgID="Equation.3" ShapeID="_x0000_i1069" DrawAspect="Content" ObjectID="_1469619062" r:id="rId81"/>
        </w:object>
      </w:r>
      <w:r w:rsidRPr="00021267">
        <w:rPr>
          <w:sz w:val="28"/>
          <w:szCs w:val="28"/>
        </w:rPr>
        <w:t xml:space="preserve"> снижают уровень дифференциальных ВЧ помех, которые возникают и распространяются между корпусом прибора и питающими проводниками. Для ВЧ помех проводник Общ.ВЧ является эквипотенциальным для всех высокочастотных напряжений, возникающих в ИВЭП или приходящих извне от сети. В общем случае этот проводник рекомендуется соединять, если это возможно, с соответствующим качественным внешним заземлением.</w: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Как известно, нагрузочная характеристика выпрямителя с емкостным фильтром имеет падающий вид, т.е. с увеличением тока нагрузки напряжение </w:t>
      </w:r>
      <w:r w:rsidR="007A5EB8" w:rsidRPr="00021267">
        <w:rPr>
          <w:position w:val="-10"/>
          <w:sz w:val="28"/>
          <w:szCs w:val="28"/>
        </w:rPr>
        <w:object w:dxaOrig="360" w:dyaOrig="340">
          <v:shape id="_x0000_i1070" type="#_x0000_t75" style="width:18pt;height:17.25pt" o:ole="">
            <v:imagedata r:id="rId82" o:title=""/>
          </v:shape>
          <o:OLEObject Type="Embed" ProgID="Equation.3" ShapeID="_x0000_i1070" DrawAspect="Content" ObjectID="_1469619063" r:id="rId83"/>
        </w:object>
      </w:r>
      <w:r w:rsidRPr="00021267">
        <w:rPr>
          <w:sz w:val="28"/>
          <w:szCs w:val="28"/>
        </w:rPr>
        <w:t xml:space="preserve"> уменьшается, а с уменьшением тока нагрузки – увеличивается. Максимальное значение напряжения, которое имеет место при холостом ходе выпрямителя, определяется:</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Default="007A5EB8" w:rsidP="00462A17">
      <w:pPr>
        <w:keepNext/>
        <w:widowControl w:val="0"/>
        <w:shd w:val="clear" w:color="auto" w:fill="FFFFFF"/>
        <w:spacing w:line="360" w:lineRule="auto"/>
        <w:ind w:firstLine="709"/>
        <w:jc w:val="both"/>
        <w:rPr>
          <w:sz w:val="28"/>
          <w:szCs w:val="28"/>
        </w:rPr>
      </w:pPr>
      <w:r w:rsidRPr="00021267">
        <w:rPr>
          <w:position w:val="-12"/>
          <w:sz w:val="28"/>
          <w:szCs w:val="28"/>
        </w:rPr>
        <w:object w:dxaOrig="2100" w:dyaOrig="400">
          <v:shape id="_x0000_i1071" type="#_x0000_t75" style="width:88.5pt;height:17.25pt" o:ole="">
            <v:imagedata r:id="rId84" o:title=""/>
          </v:shape>
          <o:OLEObject Type="Embed" ProgID="Equation.3" ShapeID="_x0000_i1071" DrawAspect="Content" ObjectID="_1469619064" r:id="rId85"/>
        </w:objec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Т.е. Е</w:t>
      </w:r>
      <w:r w:rsidRPr="00021267">
        <w:rPr>
          <w:sz w:val="28"/>
          <w:szCs w:val="28"/>
          <w:vertAlign w:val="subscript"/>
        </w:rPr>
        <w:t>пмакс</w:t>
      </w:r>
      <w:r w:rsidRPr="00021267">
        <w:rPr>
          <w:sz w:val="28"/>
          <w:szCs w:val="28"/>
        </w:rPr>
        <w:t xml:space="preserve"> больше, чем действующее значение напряжения сети Е</w:t>
      </w:r>
      <w:r w:rsidRPr="00021267">
        <w:rPr>
          <w:sz w:val="28"/>
          <w:szCs w:val="28"/>
          <w:vertAlign w:val="subscript"/>
        </w:rPr>
        <w:t>С.Д</w:t>
      </w:r>
      <w:r w:rsidRPr="00021267">
        <w:rPr>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Выпрямители с емкостным фильтром обладают и недостатками: 1) падающий характер нагрузочной характеристики является недостатком выпрямителя, так как появляется дополнительная составляющая нестабильности напряжения на входе импульсного преобразователя; 2) существенно несинусоидальной и импульсной форме тока, потребляемой им от сети переменного напряжения. Причем, чем больше емкость конденсатора </w:t>
      </w:r>
      <w:r w:rsidR="007A5EB8" w:rsidRPr="00021267">
        <w:rPr>
          <w:position w:val="-10"/>
          <w:sz w:val="28"/>
          <w:szCs w:val="28"/>
        </w:rPr>
        <w:object w:dxaOrig="460" w:dyaOrig="340">
          <v:shape id="_x0000_i1072" type="#_x0000_t75" style="width:23.25pt;height:17.25pt" o:ole="">
            <v:imagedata r:id="rId86" o:title=""/>
          </v:shape>
          <o:OLEObject Type="Embed" ProgID="Equation.3" ShapeID="_x0000_i1072" DrawAspect="Content" ObjectID="_1469619065" r:id="rId87"/>
        </w:object>
      </w:r>
      <w:r w:rsidRPr="00021267">
        <w:rPr>
          <w:sz w:val="28"/>
          <w:szCs w:val="28"/>
        </w:rPr>
        <w:t xml:space="preserve">, то есть чем выше качество сглаживания напряжения </w:t>
      </w:r>
      <w:r w:rsidR="007A5EB8" w:rsidRPr="00021267">
        <w:rPr>
          <w:position w:val="-10"/>
          <w:sz w:val="28"/>
          <w:szCs w:val="28"/>
        </w:rPr>
        <w:object w:dxaOrig="180" w:dyaOrig="340">
          <v:shape id="_x0000_i1073" type="#_x0000_t75" style="width:9pt;height:17.25pt" o:ole="">
            <v:imagedata r:id="rId88" o:title=""/>
          </v:shape>
          <o:OLEObject Type="Embed" ProgID="Equation.3" ShapeID="_x0000_i1073" DrawAspect="Content" ObjectID="_1469619066" r:id="rId89"/>
        </w:object>
      </w:r>
      <w:r w:rsidR="007A5EB8" w:rsidRPr="00021267">
        <w:rPr>
          <w:position w:val="-12"/>
          <w:sz w:val="28"/>
          <w:szCs w:val="28"/>
        </w:rPr>
        <w:object w:dxaOrig="320" w:dyaOrig="360">
          <v:shape id="_x0000_i1074" type="#_x0000_t75" style="width:15.75pt;height:18pt" o:ole="">
            <v:imagedata r:id="rId90" o:title=""/>
          </v:shape>
          <o:OLEObject Type="Embed" ProgID="Equation.3" ShapeID="_x0000_i1074" DrawAspect="Content" ObjectID="_1469619067" r:id="rId91"/>
        </w:object>
      </w:r>
      <w:r w:rsidRPr="00021267">
        <w:rPr>
          <w:sz w:val="28"/>
          <w:szCs w:val="28"/>
        </w:rPr>
        <w:t xml:space="preserve">(меньше величина пульсаций </w:t>
      </w:r>
      <w:r w:rsidR="007A5EB8" w:rsidRPr="00021267">
        <w:rPr>
          <w:position w:val="-14"/>
          <w:sz w:val="28"/>
          <w:szCs w:val="28"/>
        </w:rPr>
        <w:object w:dxaOrig="440" w:dyaOrig="380">
          <v:shape id="_x0000_i1075" type="#_x0000_t75" style="width:21.75pt;height:18.75pt" o:ole="">
            <v:imagedata r:id="rId92" o:title=""/>
          </v:shape>
          <o:OLEObject Type="Embed" ProgID="Equation.3" ShapeID="_x0000_i1075" DrawAspect="Content" ObjectID="_1469619068" r:id="rId93"/>
        </w:object>
      </w:r>
      <w:r w:rsidRPr="00021267">
        <w:rPr>
          <w:sz w:val="28"/>
          <w:szCs w:val="28"/>
        </w:rPr>
        <w:t>), тем меньше длительность импульсов потребляемого тока и больше их амплитуда.</w: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Средний ток, протекающий через каждый из диодов выпрямительного моста </w:t>
      </w:r>
      <w:r w:rsidRPr="00021267">
        <w:rPr>
          <w:sz w:val="28"/>
          <w:szCs w:val="28"/>
          <w:lang w:val="en-US"/>
        </w:rPr>
        <w:t>VD</w:t>
      </w:r>
      <w:r w:rsidRPr="00021267">
        <w:rPr>
          <w:sz w:val="28"/>
          <w:szCs w:val="28"/>
          <w:vertAlign w:val="subscript"/>
          <w:lang w:val="en-US"/>
        </w:rPr>
        <w:t>c</w:t>
      </w:r>
      <w:r w:rsidRPr="00021267">
        <w:rPr>
          <w:sz w:val="28"/>
          <w:szCs w:val="28"/>
          <w:vertAlign w:val="subscript"/>
        </w:rPr>
        <w:t>1</w:t>
      </w:r>
      <w:r w:rsidRPr="00021267">
        <w:rPr>
          <w:sz w:val="28"/>
          <w:szCs w:val="28"/>
        </w:rPr>
        <w:t>,…,</w:t>
      </w:r>
      <w:r w:rsidRPr="00021267">
        <w:rPr>
          <w:sz w:val="28"/>
          <w:szCs w:val="28"/>
          <w:lang w:val="en-US"/>
        </w:rPr>
        <w:t>VD</w:t>
      </w:r>
      <w:r w:rsidRPr="00021267">
        <w:rPr>
          <w:sz w:val="28"/>
          <w:szCs w:val="28"/>
          <w:vertAlign w:val="subscript"/>
          <w:lang w:val="en-US"/>
        </w:rPr>
        <w:t>c</w:t>
      </w:r>
      <w:r w:rsidRPr="00021267">
        <w:rPr>
          <w:sz w:val="28"/>
          <w:szCs w:val="28"/>
          <w:vertAlign w:val="subscript"/>
        </w:rPr>
        <w:t>4</w:t>
      </w:r>
      <w:r w:rsidRPr="00021267">
        <w:rPr>
          <w:sz w:val="28"/>
          <w:szCs w:val="28"/>
        </w:rPr>
        <w:t>, находится:</w:t>
      </w:r>
    </w:p>
    <w:p w:rsidR="00002549" w:rsidRDefault="00021267" w:rsidP="00462A17">
      <w:pPr>
        <w:keepNext/>
        <w:widowControl w:val="0"/>
        <w:shd w:val="clear" w:color="auto" w:fill="FFFFFF"/>
        <w:spacing w:line="360" w:lineRule="auto"/>
        <w:ind w:firstLine="709"/>
        <w:jc w:val="both"/>
        <w:rPr>
          <w:sz w:val="28"/>
          <w:szCs w:val="28"/>
        </w:rPr>
      </w:pPr>
      <w:r>
        <w:rPr>
          <w:sz w:val="28"/>
          <w:szCs w:val="28"/>
        </w:rPr>
        <w:br w:type="page"/>
      </w:r>
      <w:r w:rsidR="007A5EB8" w:rsidRPr="00021267">
        <w:rPr>
          <w:position w:val="-30"/>
          <w:sz w:val="28"/>
          <w:szCs w:val="28"/>
        </w:rPr>
        <w:object w:dxaOrig="1540" w:dyaOrig="680">
          <v:shape id="_x0000_i1076" type="#_x0000_t75" style="width:93pt;height:29.25pt" o:ole="">
            <v:imagedata r:id="rId94" o:title=""/>
          </v:shape>
          <o:OLEObject Type="Embed" ProgID="Equation.3" ShapeID="_x0000_i1076" DrawAspect="Content" ObjectID="_1469619069" r:id="rId95"/>
        </w:objec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Максимальное обратное напряжение, прикладываемое к диодам сетевого выпрямителя </w:t>
      </w:r>
      <w:r w:rsidRPr="00021267">
        <w:rPr>
          <w:sz w:val="28"/>
          <w:szCs w:val="28"/>
          <w:lang w:val="en-US"/>
        </w:rPr>
        <w:t>VD</w:t>
      </w:r>
      <w:r w:rsidRPr="00021267">
        <w:rPr>
          <w:sz w:val="28"/>
          <w:szCs w:val="28"/>
          <w:vertAlign w:val="subscript"/>
          <w:lang w:val="en-US"/>
        </w:rPr>
        <w:t>c</w:t>
      </w:r>
      <w:r w:rsidRPr="00021267">
        <w:rPr>
          <w:sz w:val="28"/>
          <w:szCs w:val="28"/>
          <w:vertAlign w:val="subscript"/>
        </w:rPr>
        <w:t>1</w:t>
      </w:r>
      <w:r w:rsidRPr="00021267">
        <w:rPr>
          <w:sz w:val="28"/>
          <w:szCs w:val="28"/>
        </w:rPr>
        <w:t>,…,</w:t>
      </w:r>
      <w:r w:rsidRPr="00021267">
        <w:rPr>
          <w:sz w:val="28"/>
          <w:szCs w:val="28"/>
          <w:lang w:val="en-US"/>
        </w:rPr>
        <w:t>VD</w:t>
      </w:r>
      <w:r w:rsidRPr="00021267">
        <w:rPr>
          <w:sz w:val="28"/>
          <w:szCs w:val="28"/>
          <w:vertAlign w:val="subscript"/>
          <w:lang w:val="en-US"/>
        </w:rPr>
        <w:t>c</w:t>
      </w:r>
      <w:r w:rsidRPr="00021267">
        <w:rPr>
          <w:sz w:val="28"/>
          <w:szCs w:val="28"/>
          <w:vertAlign w:val="subscript"/>
        </w:rPr>
        <w:t>4</w:t>
      </w:r>
      <w:r w:rsidRPr="00021267">
        <w:rPr>
          <w:sz w:val="28"/>
          <w:szCs w:val="28"/>
        </w:rPr>
        <w:t>, равно Е</w:t>
      </w:r>
      <w:r w:rsidRPr="00021267">
        <w:rPr>
          <w:sz w:val="28"/>
          <w:szCs w:val="28"/>
          <w:vertAlign w:val="subscript"/>
        </w:rPr>
        <w:t>пмакс</w:t>
      </w:r>
      <w:r w:rsidRPr="00021267">
        <w:rPr>
          <w:sz w:val="28"/>
          <w:szCs w:val="28"/>
        </w:rPr>
        <w:t xml:space="preserve">, т.о. </w:t>
      </w:r>
      <w:r w:rsidR="007A5EB8" w:rsidRPr="00021267">
        <w:rPr>
          <w:position w:val="-14"/>
          <w:sz w:val="28"/>
          <w:szCs w:val="28"/>
        </w:rPr>
        <w:object w:dxaOrig="2820" w:dyaOrig="400">
          <v:shape id="_x0000_i1077" type="#_x0000_t75" style="width:141pt;height:20.25pt" o:ole="">
            <v:imagedata r:id="rId96" o:title=""/>
          </v:shape>
          <o:OLEObject Type="Embed" ProgID="Equation.3" ShapeID="_x0000_i1077" DrawAspect="Content" ObjectID="_1469619070" r:id="rId97"/>
        </w:objec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Емкость конденсатора сглаживающего низкочастотного фильтра:</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Default="007A5EB8" w:rsidP="00462A17">
      <w:pPr>
        <w:keepNext/>
        <w:widowControl w:val="0"/>
        <w:shd w:val="clear" w:color="auto" w:fill="FFFFFF"/>
        <w:spacing w:line="360" w:lineRule="auto"/>
        <w:ind w:firstLine="709"/>
        <w:jc w:val="both"/>
        <w:rPr>
          <w:sz w:val="28"/>
          <w:szCs w:val="28"/>
        </w:rPr>
      </w:pPr>
      <w:r w:rsidRPr="00021267">
        <w:rPr>
          <w:position w:val="-30"/>
          <w:sz w:val="28"/>
          <w:szCs w:val="28"/>
        </w:rPr>
        <w:object w:dxaOrig="2279" w:dyaOrig="700">
          <v:shape id="_x0000_i1078" type="#_x0000_t75" style="width:101.25pt;height:31.5pt" o:ole="">
            <v:imagedata r:id="rId98" o:title=""/>
          </v:shape>
          <o:OLEObject Type="Embed" ProgID="Equation.3" ShapeID="_x0000_i1078" DrawAspect="Content" ObjectID="_1469619071" r:id="rId99"/>
        </w:objec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Наличие в ИВЭП пускового тока требует, чтобы в выбранных диодах нормированная величина максимально допустимого импульсного тока </w:t>
      </w:r>
      <w:r w:rsidR="007A5EB8" w:rsidRPr="00021267">
        <w:rPr>
          <w:position w:val="-14"/>
          <w:sz w:val="28"/>
          <w:szCs w:val="28"/>
        </w:rPr>
        <w:object w:dxaOrig="600" w:dyaOrig="380">
          <v:shape id="_x0000_i1079" type="#_x0000_t75" style="width:30pt;height:18.75pt" o:ole="">
            <v:imagedata r:id="rId100" o:title=""/>
          </v:shape>
          <o:OLEObject Type="Embed" ProgID="Equation.3" ShapeID="_x0000_i1079" DrawAspect="Content" ObjectID="_1469619072" r:id="rId101"/>
        </w:object>
      </w:r>
      <w:r w:rsidRPr="00021267">
        <w:rPr>
          <w:sz w:val="28"/>
          <w:szCs w:val="28"/>
          <w:vertAlign w:val="subscript"/>
        </w:rPr>
        <w:t xml:space="preserve"> </w:t>
      </w:r>
      <w:r w:rsidRPr="00021267">
        <w:rPr>
          <w:sz w:val="28"/>
          <w:szCs w:val="28"/>
        </w:rPr>
        <w:t>превышала среднее значение в 5...20 раз. В справочных данных для выпрямительных диодов этот параметр приводится как одноразовый импульс прямого тока.</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При выборе элементов рассматриваемых электронных схем следует учитывать, что для надежной работы ИВЭП требуется применение коэффициента запаса по средним и импульсным электрическим параметрам</w:t>
      </w:r>
      <w:r w:rsidRPr="00021267">
        <w:rPr>
          <w:iCs/>
          <w:sz w:val="28"/>
          <w:szCs w:val="28"/>
        </w:rPr>
        <w:t xml:space="preserve"> </w:t>
      </w:r>
      <w:r w:rsidR="007A5EB8" w:rsidRPr="00021267">
        <w:rPr>
          <w:iCs/>
          <w:position w:val="-12"/>
          <w:sz w:val="28"/>
          <w:szCs w:val="28"/>
        </w:rPr>
        <w:object w:dxaOrig="760" w:dyaOrig="360">
          <v:shape id="_x0000_i1080" type="#_x0000_t75" style="width:38.25pt;height:18pt" o:ole="">
            <v:imagedata r:id="rId102" o:title=""/>
          </v:shape>
          <o:OLEObject Type="Embed" ProgID="Equation.3" ShapeID="_x0000_i1080" DrawAspect="Content" ObjectID="_1469619073" r:id="rId103"/>
        </w:object>
      </w:r>
      <w:r w:rsidRPr="00021267">
        <w:rPr>
          <w:sz w:val="28"/>
          <w:szCs w:val="28"/>
        </w:rPr>
        <w:t>.</w:t>
      </w:r>
    </w:p>
    <w:p w:rsidR="00002549" w:rsidRPr="00021267" w:rsidRDefault="00002549" w:rsidP="00462A17">
      <w:pPr>
        <w:keepNext/>
        <w:widowControl w:val="0"/>
        <w:shd w:val="clear" w:color="auto" w:fill="FFFFFF"/>
        <w:spacing w:line="360" w:lineRule="auto"/>
        <w:ind w:firstLine="709"/>
        <w:jc w:val="both"/>
        <w:rPr>
          <w:b/>
          <w:sz w:val="28"/>
          <w:szCs w:val="28"/>
        </w:rPr>
      </w:pPr>
    </w:p>
    <w:p w:rsidR="00002549" w:rsidRDefault="00002549" w:rsidP="00462A17">
      <w:pPr>
        <w:keepNext/>
        <w:widowControl w:val="0"/>
        <w:shd w:val="clear" w:color="auto" w:fill="FFFFFF"/>
        <w:spacing w:line="360" w:lineRule="auto"/>
        <w:ind w:firstLine="709"/>
        <w:jc w:val="center"/>
        <w:rPr>
          <w:rStyle w:val="20"/>
          <w:rFonts w:ascii="Times New Roman" w:hAnsi="Times New Roman" w:cs="Times New Roman"/>
          <w:b/>
          <w:bCs/>
          <w:sz w:val="28"/>
          <w:szCs w:val="28"/>
        </w:rPr>
      </w:pPr>
      <w:bookmarkStart w:id="5" w:name="_Toc245455130"/>
      <w:r w:rsidRPr="00021267">
        <w:rPr>
          <w:rStyle w:val="20"/>
          <w:rFonts w:ascii="Times New Roman" w:hAnsi="Times New Roman" w:cs="Times New Roman"/>
          <w:b/>
          <w:bCs/>
          <w:sz w:val="28"/>
          <w:szCs w:val="28"/>
        </w:rPr>
        <w:t>1.4 Силовой каскад ОПНО</w:t>
      </w:r>
      <w:bookmarkEnd w:id="5"/>
    </w:p>
    <w:p w:rsidR="00021267" w:rsidRPr="00021267" w:rsidRDefault="00021267" w:rsidP="00462A17">
      <w:pPr>
        <w:keepNext/>
        <w:widowControl w:val="0"/>
        <w:shd w:val="clear" w:color="auto" w:fill="FFFFFF"/>
        <w:spacing w:line="360" w:lineRule="auto"/>
        <w:ind w:firstLine="709"/>
        <w:jc w:val="both"/>
        <w:rPr>
          <w:b/>
          <w:sz w:val="28"/>
          <w:szCs w:val="28"/>
        </w:rPr>
      </w:pP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Принципиальная схема силового каскада ОПНО "бестрансформаторного" ИВЭП приведена на рис. 4.</w:t>
      </w:r>
    </w:p>
    <w:p w:rsidR="00021267" w:rsidRDefault="00021267" w:rsidP="00462A17">
      <w:pPr>
        <w:keepNext/>
        <w:widowControl w:val="0"/>
        <w:shd w:val="clear" w:color="auto" w:fill="FFFFFF"/>
        <w:spacing w:line="360" w:lineRule="auto"/>
        <w:ind w:firstLine="709"/>
        <w:jc w:val="both"/>
        <w:rPr>
          <w:sz w:val="28"/>
          <w:szCs w:val="28"/>
        </w:rPr>
      </w:pPr>
    </w:p>
    <w:p w:rsidR="00002549" w:rsidRPr="00021267" w:rsidRDefault="00021267" w:rsidP="00462A17">
      <w:pPr>
        <w:keepNext/>
        <w:widowControl w:val="0"/>
        <w:shd w:val="clear" w:color="auto" w:fill="FFFFFF"/>
        <w:spacing w:line="360" w:lineRule="auto"/>
        <w:jc w:val="both"/>
        <w:rPr>
          <w:sz w:val="28"/>
          <w:szCs w:val="28"/>
        </w:rPr>
      </w:pPr>
      <w:r>
        <w:rPr>
          <w:sz w:val="28"/>
          <w:szCs w:val="28"/>
        </w:rPr>
        <w:br w:type="page"/>
      </w:r>
      <w:r w:rsidR="007A5EB8" w:rsidRPr="00021267">
        <w:rPr>
          <w:sz w:val="28"/>
          <w:szCs w:val="28"/>
        </w:rPr>
        <w:object w:dxaOrig="10442" w:dyaOrig="9239">
          <v:shape id="_x0000_i1081" type="#_x0000_t75" style="width:308.25pt;height:272.25pt" o:ole="">
            <v:imagedata r:id="rId104" o:title=""/>
          </v:shape>
          <o:OLEObject Type="Embed" ProgID="Visio.Drawing.6" ShapeID="_x0000_i1081" DrawAspect="Content" ObjectID="_1469619074" r:id="rId105"/>
        </w:objec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Рис. 4. Схема силового каскада ОПНО "безтрансформаторного" ИВЭП.</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iCs/>
          <w:sz w:val="28"/>
          <w:szCs w:val="28"/>
        </w:rPr>
      </w:pPr>
      <w:r w:rsidRPr="00021267">
        <w:rPr>
          <w:sz w:val="28"/>
          <w:szCs w:val="28"/>
        </w:rPr>
        <w:t xml:space="preserve">Здесь функции силового ключа </w:t>
      </w:r>
      <w:r w:rsidRPr="00021267">
        <w:rPr>
          <w:iCs/>
          <w:sz w:val="28"/>
          <w:szCs w:val="28"/>
          <w:lang w:val="en-US"/>
        </w:rPr>
        <w:t>S</w:t>
      </w:r>
      <w:r w:rsidRPr="00021267">
        <w:rPr>
          <w:iCs/>
          <w:sz w:val="28"/>
          <w:szCs w:val="28"/>
        </w:rPr>
        <w:t xml:space="preserve"> </w:t>
      </w:r>
      <w:r w:rsidRPr="00021267">
        <w:rPr>
          <w:sz w:val="28"/>
          <w:szCs w:val="28"/>
        </w:rPr>
        <w:t xml:space="preserve">(см. схему рис. 2.) выполняет МДП-транзистор </w:t>
      </w:r>
      <w:r w:rsidR="007A5EB8" w:rsidRPr="00021267">
        <w:rPr>
          <w:position w:val="-12"/>
          <w:sz w:val="28"/>
          <w:szCs w:val="28"/>
        </w:rPr>
        <w:object w:dxaOrig="420" w:dyaOrig="360">
          <v:shape id="_x0000_i1082" type="#_x0000_t75" style="width:21pt;height:18pt" o:ole="">
            <v:imagedata r:id="rId106" o:title=""/>
          </v:shape>
          <o:OLEObject Type="Embed" ProgID="Equation.3" ShapeID="_x0000_i1082" DrawAspect="Content" ObjectID="_1469619075" r:id="rId107"/>
        </w:object>
      </w:r>
      <w:r w:rsidRPr="00021267">
        <w:rPr>
          <w:iCs/>
          <w:sz w:val="28"/>
          <w:szCs w:val="28"/>
        </w:rPr>
        <w:t xml:space="preserve">. </w:t>
      </w:r>
      <w:r w:rsidRPr="00021267">
        <w:rPr>
          <w:sz w:val="28"/>
          <w:szCs w:val="28"/>
        </w:rPr>
        <w:t xml:space="preserve">Полевой транзистор с изолированным затвором индуцированным каналом </w:t>
      </w:r>
      <w:r w:rsidRPr="00021267">
        <w:rPr>
          <w:sz w:val="28"/>
          <w:szCs w:val="28"/>
          <w:lang w:val="en-US"/>
        </w:rPr>
        <w:t>n</w:t>
      </w:r>
      <w:r w:rsidRPr="00021267">
        <w:rPr>
          <w:sz w:val="28"/>
          <w:szCs w:val="28"/>
        </w:rPr>
        <w:t>-типа. Временные диаграммы его работы показаны на рис.</w:t>
      </w:r>
      <w:r w:rsidRPr="00021267">
        <w:rPr>
          <w:iCs/>
          <w:sz w:val="28"/>
          <w:szCs w:val="28"/>
        </w:rPr>
        <w:t>5.</w:t>
      </w:r>
    </w:p>
    <w:p w:rsidR="00002549" w:rsidRDefault="00002549" w:rsidP="00462A17">
      <w:pPr>
        <w:keepNext/>
        <w:widowControl w:val="0"/>
        <w:shd w:val="clear" w:color="auto" w:fill="FFFFFF"/>
        <w:spacing w:line="360" w:lineRule="auto"/>
        <w:ind w:firstLine="709"/>
        <w:jc w:val="both"/>
        <w:rPr>
          <w:sz w:val="28"/>
          <w:szCs w:val="28"/>
        </w:rPr>
      </w:pPr>
    </w:p>
    <w:p w:rsidR="00002549" w:rsidRPr="00021267" w:rsidRDefault="00021267" w:rsidP="00462A17">
      <w:pPr>
        <w:keepNext/>
        <w:widowControl w:val="0"/>
        <w:shd w:val="clear" w:color="auto" w:fill="FFFFFF"/>
        <w:spacing w:line="360" w:lineRule="auto"/>
        <w:ind w:firstLine="709"/>
        <w:jc w:val="both"/>
        <w:rPr>
          <w:sz w:val="28"/>
          <w:szCs w:val="28"/>
        </w:rPr>
      </w:pPr>
      <w:r>
        <w:rPr>
          <w:sz w:val="28"/>
          <w:szCs w:val="28"/>
        </w:rPr>
        <w:br w:type="page"/>
      </w:r>
      <w:r w:rsidR="007A5EB8" w:rsidRPr="00021267">
        <w:rPr>
          <w:sz w:val="28"/>
          <w:szCs w:val="28"/>
        </w:rPr>
        <w:object w:dxaOrig="6407" w:dyaOrig="14923">
          <v:shape id="_x0000_i1083" type="#_x0000_t75" style="width:192pt;height:447.75pt" o:ole="">
            <v:imagedata r:id="rId108" o:title=""/>
          </v:shape>
          <o:OLEObject Type="Embed" ProgID="Visio.Drawing.6" ShapeID="_x0000_i1083" DrawAspect="Content" ObjectID="_1469619076" r:id="rId109"/>
        </w:objec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Рис. 5. Временные диаграммы работы силового каскада.</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bCs/>
          <w:sz w:val="28"/>
          <w:szCs w:val="28"/>
        </w:rPr>
        <w:t xml:space="preserve">Режим работы силового каскада по заданию - режим прерывистых токов (ПТ), характеризуется наличием нулевого значения тока в индуктивности </w:t>
      </w:r>
      <w:r w:rsidR="007A5EB8" w:rsidRPr="00021267">
        <w:rPr>
          <w:bCs/>
          <w:position w:val="-14"/>
          <w:sz w:val="28"/>
          <w:szCs w:val="28"/>
        </w:rPr>
        <w:object w:dxaOrig="320" w:dyaOrig="380">
          <v:shape id="_x0000_i1084" type="#_x0000_t75" style="width:15.75pt;height:18.75pt" o:ole="">
            <v:imagedata r:id="rId110" o:title=""/>
          </v:shape>
          <o:OLEObject Type="Embed" ProgID="Equation.3" ShapeID="_x0000_i1084" DrawAspect="Content" ObjectID="_1469619077" r:id="rId111"/>
        </w:object>
      </w:r>
      <w:r w:rsidRPr="00021267">
        <w:rPr>
          <w:bCs/>
          <w:sz w:val="28"/>
          <w:szCs w:val="28"/>
        </w:rPr>
        <w:t xml:space="preserve"> на определенных интервалах времени функционирования преобразователя, что показано на временных диаграммах рис. 5.</w: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Как видно из временных диаграмм </w:t>
      </w:r>
      <w:r w:rsidR="007A5EB8" w:rsidRPr="00021267">
        <w:rPr>
          <w:position w:val="-10"/>
          <w:sz w:val="28"/>
          <w:szCs w:val="28"/>
        </w:rPr>
        <w:object w:dxaOrig="240" w:dyaOrig="340">
          <v:shape id="_x0000_i1085" type="#_x0000_t75" style="width:12pt;height:17.25pt" o:ole="">
            <v:imagedata r:id="rId112" o:title=""/>
          </v:shape>
          <o:OLEObject Type="Embed" ProgID="Equation.3" ShapeID="_x0000_i1085" DrawAspect="Content" ObjectID="_1469619078" r:id="rId113"/>
        </w:object>
      </w:r>
      <w:r w:rsidRPr="00021267">
        <w:rPr>
          <w:sz w:val="28"/>
          <w:szCs w:val="28"/>
        </w:rPr>
        <w:t>, на рис. 5,</w:t>
      </w:r>
      <w:r w:rsidRPr="00021267">
        <w:rPr>
          <w:iCs/>
          <w:sz w:val="28"/>
          <w:szCs w:val="28"/>
        </w:rPr>
        <w:t xml:space="preserve"> </w:t>
      </w:r>
      <w:r w:rsidRPr="00021267">
        <w:rPr>
          <w:sz w:val="28"/>
          <w:szCs w:val="28"/>
        </w:rPr>
        <w:t>в режиме ПТ разряд индуктивности</w:t>
      </w:r>
      <w:r w:rsidR="00021267">
        <w:rPr>
          <w:sz w:val="28"/>
          <w:szCs w:val="28"/>
        </w:rPr>
        <w:t xml:space="preserve"> </w:t>
      </w:r>
      <w:r w:rsidR="007A5EB8" w:rsidRPr="00021267">
        <w:rPr>
          <w:iCs/>
          <w:position w:val="-10"/>
          <w:sz w:val="28"/>
          <w:szCs w:val="28"/>
        </w:rPr>
        <w:object w:dxaOrig="300" w:dyaOrig="340">
          <v:shape id="_x0000_i1086" type="#_x0000_t75" style="width:15pt;height:17.25pt" o:ole="">
            <v:imagedata r:id="rId114" o:title=""/>
          </v:shape>
          <o:OLEObject Type="Embed" ProgID="Equation.3" ShapeID="_x0000_i1086" DrawAspect="Content" ObjectID="_1469619079" r:id="rId115"/>
        </w:object>
      </w:r>
      <w:r w:rsidRPr="00021267">
        <w:rPr>
          <w:iCs/>
          <w:sz w:val="28"/>
          <w:szCs w:val="28"/>
        </w:rPr>
        <w:t xml:space="preserve"> </w:t>
      </w:r>
      <w:r w:rsidRPr="00021267">
        <w:rPr>
          <w:sz w:val="28"/>
          <w:szCs w:val="28"/>
        </w:rPr>
        <w:t xml:space="preserve">вторичной обмотки </w:t>
      </w:r>
      <w:r w:rsidR="007A5EB8" w:rsidRPr="00021267">
        <w:rPr>
          <w:position w:val="-10"/>
          <w:sz w:val="28"/>
          <w:szCs w:val="28"/>
        </w:rPr>
        <w:object w:dxaOrig="320" w:dyaOrig="340">
          <v:shape id="_x0000_i1087" type="#_x0000_t75" style="width:15.75pt;height:17.25pt" o:ole="">
            <v:imagedata r:id="rId116" o:title=""/>
          </v:shape>
          <o:OLEObject Type="Embed" ProgID="Equation.3" ShapeID="_x0000_i1087" DrawAspect="Content" ObjectID="_1469619080" r:id="rId117"/>
        </w:object>
      </w:r>
      <w:r w:rsidRPr="00021267">
        <w:rPr>
          <w:iCs/>
          <w:sz w:val="28"/>
          <w:szCs w:val="28"/>
        </w:rPr>
        <w:t xml:space="preserve"> </w:t>
      </w:r>
      <w:r w:rsidRPr="00021267">
        <w:rPr>
          <w:sz w:val="28"/>
          <w:szCs w:val="28"/>
        </w:rPr>
        <w:t xml:space="preserve">трансформатора </w:t>
      </w:r>
      <w:r w:rsidRPr="00021267">
        <w:rPr>
          <w:iCs/>
          <w:sz w:val="28"/>
          <w:szCs w:val="28"/>
          <w:lang w:val="en-US"/>
        </w:rPr>
        <w:t>TV</w:t>
      </w:r>
      <w:r w:rsidRPr="00021267">
        <w:rPr>
          <w:iCs/>
          <w:sz w:val="28"/>
          <w:szCs w:val="28"/>
        </w:rPr>
        <w:t xml:space="preserve"> </w:t>
      </w:r>
      <w:r w:rsidRPr="00021267">
        <w:rPr>
          <w:sz w:val="28"/>
          <w:szCs w:val="28"/>
        </w:rPr>
        <w:t>происходит за время</w:t>
      </w:r>
    </w:p>
    <w:p w:rsidR="00021267" w:rsidRDefault="00021267" w:rsidP="00462A17">
      <w:pPr>
        <w:keepNext/>
        <w:widowControl w:val="0"/>
        <w:shd w:val="clear" w:color="auto" w:fill="FFFFFF"/>
        <w:spacing w:line="360" w:lineRule="auto"/>
        <w:ind w:firstLine="709"/>
        <w:jc w:val="both"/>
        <w:rPr>
          <w:sz w:val="28"/>
          <w:szCs w:val="28"/>
        </w:rPr>
      </w:pPr>
    </w:p>
    <w:p w:rsidR="00002549" w:rsidRDefault="007A5EB8" w:rsidP="00462A17">
      <w:pPr>
        <w:keepNext/>
        <w:widowControl w:val="0"/>
        <w:shd w:val="clear" w:color="auto" w:fill="FFFFFF"/>
        <w:spacing w:line="360" w:lineRule="auto"/>
        <w:ind w:firstLine="709"/>
        <w:jc w:val="both"/>
        <w:rPr>
          <w:sz w:val="28"/>
          <w:szCs w:val="28"/>
        </w:rPr>
      </w:pPr>
      <w:r w:rsidRPr="00021267">
        <w:rPr>
          <w:position w:val="-14"/>
          <w:sz w:val="28"/>
          <w:szCs w:val="28"/>
        </w:rPr>
        <w:object w:dxaOrig="1060" w:dyaOrig="380">
          <v:shape id="_x0000_i1088" type="#_x0000_t75" style="width:53.25pt;height:18.75pt" o:ole="">
            <v:imagedata r:id="rId118" o:title=""/>
          </v:shape>
          <o:OLEObject Type="Embed" ProgID="Equation.3" ShapeID="_x0000_i1088" DrawAspect="Content" ObjectID="_1469619081" r:id="rId119"/>
        </w:object>
      </w:r>
      <w:r w:rsidR="00021267">
        <w:rPr>
          <w:sz w:val="28"/>
          <w:szCs w:val="28"/>
        </w:rPr>
        <w:t xml:space="preserve"> </w:t>
      </w:r>
      <w:r w:rsidR="00002549" w:rsidRPr="00021267">
        <w:rPr>
          <w:sz w:val="28"/>
          <w:szCs w:val="28"/>
        </w:rPr>
        <w:t>(1.1)</w:t>
      </w:r>
    </w:p>
    <w:p w:rsidR="00002549" w:rsidRPr="00021267" w:rsidRDefault="00002549" w:rsidP="00462A17">
      <w:pPr>
        <w:keepNext/>
        <w:widowControl w:val="0"/>
        <w:shd w:val="clear" w:color="auto" w:fill="FFFFFF"/>
        <w:spacing w:line="360" w:lineRule="auto"/>
        <w:ind w:firstLine="709"/>
        <w:jc w:val="both"/>
        <w:rPr>
          <w:iCs/>
          <w:sz w:val="28"/>
          <w:szCs w:val="28"/>
        </w:rPr>
      </w:pPr>
      <w:r w:rsidRPr="00021267">
        <w:rPr>
          <w:sz w:val="28"/>
          <w:szCs w:val="28"/>
        </w:rPr>
        <w:t xml:space="preserve">На интервале времени </w:t>
      </w:r>
      <w:r w:rsidR="007A5EB8" w:rsidRPr="00021267">
        <w:rPr>
          <w:position w:val="-14"/>
          <w:sz w:val="28"/>
          <w:szCs w:val="28"/>
        </w:rPr>
        <w:object w:dxaOrig="1719" w:dyaOrig="380">
          <v:shape id="_x0000_i1089" type="#_x0000_t75" style="width:86.25pt;height:18.75pt" o:ole="">
            <v:imagedata r:id="rId120" o:title=""/>
          </v:shape>
          <o:OLEObject Type="Embed" ProgID="Equation.3" ShapeID="_x0000_i1089" DrawAspect="Content" ObjectID="_1469619082" r:id="rId121"/>
        </w:object>
      </w:r>
      <w:r w:rsidRPr="00021267">
        <w:rPr>
          <w:iCs/>
          <w:sz w:val="28"/>
          <w:szCs w:val="28"/>
        </w:rPr>
        <w:t xml:space="preserve"> ток </w:t>
      </w:r>
      <w:r w:rsidRPr="00021267">
        <w:rPr>
          <w:sz w:val="28"/>
          <w:szCs w:val="28"/>
        </w:rPr>
        <w:t xml:space="preserve">обмотки </w:t>
      </w:r>
      <w:r w:rsidR="007A5EB8" w:rsidRPr="00021267">
        <w:rPr>
          <w:position w:val="-10"/>
          <w:sz w:val="28"/>
          <w:szCs w:val="28"/>
        </w:rPr>
        <w:object w:dxaOrig="320" w:dyaOrig="340">
          <v:shape id="_x0000_i1090" type="#_x0000_t75" style="width:15.75pt;height:17.25pt" o:ole="">
            <v:imagedata r:id="rId116" o:title=""/>
          </v:shape>
          <o:OLEObject Type="Embed" ProgID="Equation.3" ShapeID="_x0000_i1090" DrawAspect="Content" ObjectID="_1469619083" r:id="rId122"/>
        </w:object>
      </w:r>
      <w:r w:rsidRPr="00021267">
        <w:rPr>
          <w:sz w:val="28"/>
          <w:szCs w:val="28"/>
        </w:rPr>
        <w:t xml:space="preserve"> равен нулю. Это определяет сущность термина “прерывистый” ток, означающий прерывание тока индуктивности намагничивания </w:t>
      </w:r>
      <w:r w:rsidR="007A5EB8" w:rsidRPr="00021267">
        <w:rPr>
          <w:bCs/>
          <w:position w:val="-14"/>
          <w:sz w:val="28"/>
          <w:szCs w:val="28"/>
        </w:rPr>
        <w:object w:dxaOrig="320" w:dyaOrig="380">
          <v:shape id="_x0000_i1091" type="#_x0000_t75" style="width:15.75pt;height:18.75pt" o:ole="">
            <v:imagedata r:id="rId110" o:title=""/>
          </v:shape>
          <o:OLEObject Type="Embed" ProgID="Equation.3" ShapeID="_x0000_i1091" DrawAspect="Content" ObjectID="_1469619084" r:id="rId123"/>
        </w:object>
      </w:r>
      <w:r w:rsidRPr="00021267">
        <w:rPr>
          <w:bCs/>
          <w:sz w:val="28"/>
          <w:szCs w:val="28"/>
        </w:rPr>
        <w:t xml:space="preserve"> трансформатора </w:t>
      </w:r>
      <w:r w:rsidRPr="00021267">
        <w:rPr>
          <w:iCs/>
          <w:sz w:val="28"/>
          <w:szCs w:val="28"/>
          <w:lang w:val="en-US"/>
        </w:rPr>
        <w:t>TV</w:t>
      </w:r>
      <w:r w:rsidR="00021267">
        <w:rPr>
          <w:iCs/>
          <w:sz w:val="28"/>
          <w:szCs w:val="28"/>
        </w:rPr>
        <w:t xml:space="preserve"> </w:t>
      </w:r>
      <w:r w:rsidRPr="00021267">
        <w:rPr>
          <w:iCs/>
          <w:sz w:val="28"/>
          <w:szCs w:val="28"/>
        </w:rPr>
        <w:t xml:space="preserve">на протяжении определенных интервалов времени работы Т силового каскада, т. е. наличие тока вторичной обмотки трансформатора, а следовательно, и диода </w:t>
      </w:r>
      <w:r w:rsidRPr="00021267">
        <w:rPr>
          <w:iCs/>
          <w:sz w:val="28"/>
          <w:szCs w:val="28"/>
          <w:lang w:val="en-US"/>
        </w:rPr>
        <w:t>VD</w:t>
      </w:r>
      <w:r w:rsidRPr="00021267">
        <w:rPr>
          <w:iCs/>
          <w:sz w:val="28"/>
          <w:szCs w:val="28"/>
          <w:vertAlign w:val="subscript"/>
        </w:rPr>
        <w:t xml:space="preserve">в </w:t>
      </w:r>
      <w:r w:rsidRPr="00021267">
        <w:rPr>
          <w:iCs/>
          <w:sz w:val="28"/>
          <w:szCs w:val="28"/>
        </w:rPr>
        <w:t>, равно нулю.</w:t>
      </w:r>
    </w:p>
    <w:p w:rsidR="00002549" w:rsidRDefault="00002549" w:rsidP="00462A17">
      <w:pPr>
        <w:keepNext/>
        <w:widowControl w:val="0"/>
        <w:shd w:val="clear" w:color="auto" w:fill="FFFFFF"/>
        <w:spacing w:line="360" w:lineRule="auto"/>
        <w:ind w:firstLine="709"/>
        <w:jc w:val="both"/>
        <w:rPr>
          <w:iCs/>
          <w:sz w:val="28"/>
          <w:szCs w:val="28"/>
        </w:rPr>
      </w:pPr>
      <w:r w:rsidRPr="00021267">
        <w:rPr>
          <w:iCs/>
          <w:sz w:val="28"/>
          <w:szCs w:val="28"/>
        </w:rPr>
        <w:t xml:space="preserve">В режиме ПТ для этапа времени </w:t>
      </w:r>
      <w:r w:rsidR="007A5EB8" w:rsidRPr="00021267">
        <w:rPr>
          <w:iCs/>
          <w:position w:val="-10"/>
          <w:sz w:val="28"/>
          <w:szCs w:val="28"/>
        </w:rPr>
        <w:object w:dxaOrig="220" w:dyaOrig="340">
          <v:shape id="_x0000_i1092" type="#_x0000_t75" style="width:11.25pt;height:17.25pt" o:ole="">
            <v:imagedata r:id="rId124" o:title=""/>
          </v:shape>
          <o:OLEObject Type="Embed" ProgID="Equation.3" ShapeID="_x0000_i1092" DrawAspect="Content" ObjectID="_1469619085" r:id="rId125"/>
        </w:object>
      </w:r>
      <w:r w:rsidRPr="00021267">
        <w:rPr>
          <w:iCs/>
          <w:sz w:val="28"/>
          <w:szCs w:val="28"/>
        </w:rPr>
        <w:t xml:space="preserve"> накопления тока в индуктивности </w:t>
      </w:r>
      <w:r w:rsidR="007A5EB8" w:rsidRPr="00021267">
        <w:rPr>
          <w:iCs/>
          <w:position w:val="-10"/>
          <w:sz w:val="28"/>
          <w:szCs w:val="28"/>
        </w:rPr>
        <w:object w:dxaOrig="260" w:dyaOrig="340">
          <v:shape id="_x0000_i1093" type="#_x0000_t75" style="width:12.75pt;height:17.25pt" o:ole="">
            <v:imagedata r:id="rId126" o:title=""/>
          </v:shape>
          <o:OLEObject Type="Embed" ProgID="Equation.3" ShapeID="_x0000_i1093" DrawAspect="Content" ObjectID="_1469619086" r:id="rId127"/>
        </w:object>
      </w:r>
      <w:r w:rsidRPr="00021267">
        <w:rPr>
          <w:iCs/>
          <w:sz w:val="28"/>
          <w:szCs w:val="28"/>
        </w:rPr>
        <w:t xml:space="preserve"> первичной обмотки </w:t>
      </w:r>
      <w:r w:rsidR="007A5EB8" w:rsidRPr="00021267">
        <w:rPr>
          <w:iCs/>
          <w:position w:val="-10"/>
          <w:sz w:val="28"/>
          <w:szCs w:val="28"/>
        </w:rPr>
        <w:object w:dxaOrig="320" w:dyaOrig="340">
          <v:shape id="_x0000_i1094" type="#_x0000_t75" style="width:15.75pt;height:17.25pt" o:ole="">
            <v:imagedata r:id="rId128" o:title=""/>
          </v:shape>
          <o:OLEObject Type="Embed" ProgID="Equation.3" ShapeID="_x0000_i1094" DrawAspect="Content" ObjectID="_1469619087" r:id="rId129"/>
        </w:object>
      </w:r>
      <w:r w:rsidRPr="00021267">
        <w:rPr>
          <w:iCs/>
          <w:sz w:val="28"/>
          <w:szCs w:val="28"/>
        </w:rPr>
        <w:t xml:space="preserve"> справедлива схема рис.6.</w:t>
      </w:r>
    </w:p>
    <w:p w:rsidR="00021267" w:rsidRPr="00021267" w:rsidRDefault="00021267" w:rsidP="00462A17">
      <w:pPr>
        <w:keepNext/>
        <w:widowControl w:val="0"/>
        <w:shd w:val="clear" w:color="auto" w:fill="FFFFFF"/>
        <w:spacing w:line="360" w:lineRule="auto"/>
        <w:ind w:firstLine="709"/>
        <w:jc w:val="both"/>
        <w:rPr>
          <w:iCs/>
          <w:sz w:val="28"/>
          <w:szCs w:val="28"/>
        </w:rPr>
      </w:pPr>
    </w:p>
    <w:p w:rsidR="00002549" w:rsidRPr="00021267" w:rsidRDefault="007A5EB8" w:rsidP="00462A17">
      <w:pPr>
        <w:keepNext/>
        <w:widowControl w:val="0"/>
        <w:shd w:val="clear" w:color="auto" w:fill="FFFFFF"/>
        <w:spacing w:line="360" w:lineRule="auto"/>
        <w:ind w:firstLine="709"/>
        <w:jc w:val="both"/>
        <w:rPr>
          <w:iCs/>
          <w:sz w:val="28"/>
          <w:szCs w:val="28"/>
        </w:rPr>
      </w:pPr>
      <w:r w:rsidRPr="00021267">
        <w:rPr>
          <w:sz w:val="28"/>
          <w:szCs w:val="28"/>
        </w:rPr>
        <w:object w:dxaOrig="4260" w:dyaOrig="2356">
          <v:shape id="_x0000_i1095" type="#_x0000_t75" style="width:99.75pt;height:55.5pt" o:ole="">
            <v:imagedata r:id="rId130" o:title=""/>
          </v:shape>
          <o:OLEObject Type="Embed" ProgID="Visio.Drawing.6" ShapeID="_x0000_i1095" DrawAspect="Content" ObjectID="_1469619088" r:id="rId131"/>
        </w:object>
      </w:r>
    </w:p>
    <w:p w:rsidR="00002549" w:rsidRDefault="00002549" w:rsidP="00462A17">
      <w:pPr>
        <w:keepNext/>
        <w:widowControl w:val="0"/>
        <w:shd w:val="clear" w:color="auto" w:fill="FFFFFF"/>
        <w:spacing w:line="360" w:lineRule="auto"/>
        <w:ind w:firstLine="709"/>
        <w:jc w:val="both"/>
        <w:rPr>
          <w:iCs/>
          <w:sz w:val="28"/>
          <w:szCs w:val="28"/>
        </w:rPr>
      </w:pPr>
      <w:r w:rsidRPr="00021267">
        <w:rPr>
          <w:iCs/>
          <w:sz w:val="28"/>
          <w:szCs w:val="28"/>
        </w:rPr>
        <w:t>Рис.6. Схема силового каскада на этапе</w:t>
      </w:r>
      <w:r w:rsidR="00021267">
        <w:rPr>
          <w:iCs/>
          <w:sz w:val="28"/>
          <w:szCs w:val="28"/>
        </w:rPr>
        <w:t xml:space="preserve"> </w:t>
      </w:r>
      <w:r w:rsidRPr="00021267">
        <w:rPr>
          <w:iCs/>
          <w:sz w:val="28"/>
          <w:szCs w:val="28"/>
        </w:rPr>
        <w:t>накопления тока в индуктивности.</w:t>
      </w:r>
    </w:p>
    <w:p w:rsidR="00021267" w:rsidRPr="00021267" w:rsidRDefault="00021267" w:rsidP="00462A17">
      <w:pPr>
        <w:keepNext/>
        <w:widowControl w:val="0"/>
        <w:shd w:val="clear" w:color="auto" w:fill="FFFFFF"/>
        <w:spacing w:line="360" w:lineRule="auto"/>
        <w:ind w:firstLine="709"/>
        <w:jc w:val="both"/>
        <w:rPr>
          <w:iCs/>
          <w:sz w:val="28"/>
          <w:szCs w:val="28"/>
        </w:rPr>
      </w:pPr>
    </w:p>
    <w:p w:rsidR="00002549" w:rsidRDefault="00002549" w:rsidP="00462A17">
      <w:pPr>
        <w:keepNext/>
        <w:widowControl w:val="0"/>
        <w:shd w:val="clear" w:color="auto" w:fill="FFFFFF"/>
        <w:spacing w:line="360" w:lineRule="auto"/>
        <w:ind w:firstLine="709"/>
        <w:jc w:val="both"/>
        <w:rPr>
          <w:iCs/>
          <w:sz w:val="28"/>
          <w:szCs w:val="28"/>
        </w:rPr>
      </w:pPr>
      <w:r w:rsidRPr="00021267">
        <w:rPr>
          <w:iCs/>
          <w:sz w:val="28"/>
          <w:szCs w:val="28"/>
        </w:rPr>
        <w:t xml:space="preserve">Функция изменения тока, протекающего через индуктивность </w:t>
      </w:r>
      <w:r w:rsidR="007A5EB8" w:rsidRPr="00021267">
        <w:rPr>
          <w:iCs/>
          <w:position w:val="-10"/>
          <w:sz w:val="28"/>
          <w:szCs w:val="28"/>
        </w:rPr>
        <w:object w:dxaOrig="260" w:dyaOrig="340">
          <v:shape id="_x0000_i1096" type="#_x0000_t75" style="width:12.75pt;height:17.25pt" o:ole="">
            <v:imagedata r:id="rId126" o:title=""/>
          </v:shape>
          <o:OLEObject Type="Embed" ProgID="Equation.3" ShapeID="_x0000_i1096" DrawAspect="Content" ObjectID="_1469619089" r:id="rId132"/>
        </w:object>
      </w:r>
      <w:r w:rsidRPr="00021267">
        <w:rPr>
          <w:iCs/>
          <w:sz w:val="28"/>
          <w:szCs w:val="28"/>
        </w:rPr>
        <w:t>:</w:t>
      </w:r>
    </w:p>
    <w:p w:rsidR="00021267" w:rsidRPr="00021267" w:rsidRDefault="00021267" w:rsidP="00462A17">
      <w:pPr>
        <w:keepNext/>
        <w:widowControl w:val="0"/>
        <w:shd w:val="clear" w:color="auto" w:fill="FFFFFF"/>
        <w:spacing w:line="360" w:lineRule="auto"/>
        <w:ind w:firstLine="709"/>
        <w:jc w:val="both"/>
        <w:rPr>
          <w:iCs/>
          <w:sz w:val="28"/>
          <w:szCs w:val="28"/>
        </w:rPr>
      </w:pPr>
    </w:p>
    <w:p w:rsidR="00002549" w:rsidRDefault="007A5EB8" w:rsidP="00462A17">
      <w:pPr>
        <w:keepNext/>
        <w:widowControl w:val="0"/>
        <w:shd w:val="clear" w:color="auto" w:fill="FFFFFF"/>
        <w:spacing w:line="360" w:lineRule="auto"/>
        <w:ind w:firstLine="709"/>
        <w:jc w:val="both"/>
        <w:rPr>
          <w:iCs/>
          <w:sz w:val="28"/>
          <w:szCs w:val="28"/>
        </w:rPr>
      </w:pPr>
      <w:r w:rsidRPr="00021267">
        <w:rPr>
          <w:iCs/>
          <w:position w:val="-24"/>
          <w:sz w:val="28"/>
          <w:szCs w:val="28"/>
        </w:rPr>
        <w:object w:dxaOrig="1239" w:dyaOrig="640">
          <v:shape id="_x0000_i1097" type="#_x0000_t75" style="width:62.25pt;height:32.25pt" o:ole="">
            <v:imagedata r:id="rId133" o:title=""/>
          </v:shape>
          <o:OLEObject Type="Embed" ProgID="Equation.3" ShapeID="_x0000_i1097" DrawAspect="Content" ObjectID="_1469619090" r:id="rId134"/>
        </w:object>
      </w:r>
      <w:r w:rsidR="00021267">
        <w:rPr>
          <w:iCs/>
          <w:sz w:val="28"/>
          <w:szCs w:val="28"/>
        </w:rPr>
        <w:t xml:space="preserve"> </w:t>
      </w:r>
      <w:r w:rsidR="00002549" w:rsidRPr="00021267">
        <w:rPr>
          <w:iCs/>
          <w:sz w:val="28"/>
          <w:szCs w:val="28"/>
        </w:rPr>
        <w:t>(1.2)</w:t>
      </w:r>
    </w:p>
    <w:p w:rsidR="00021267" w:rsidRPr="00021267" w:rsidRDefault="00021267" w:rsidP="00462A17">
      <w:pPr>
        <w:keepNext/>
        <w:widowControl w:val="0"/>
        <w:shd w:val="clear" w:color="auto" w:fill="FFFFFF"/>
        <w:spacing w:line="360" w:lineRule="auto"/>
        <w:ind w:firstLine="709"/>
        <w:jc w:val="both"/>
        <w:rPr>
          <w:iCs/>
          <w:sz w:val="28"/>
          <w:szCs w:val="28"/>
        </w:rPr>
      </w:pPr>
    </w:p>
    <w:p w:rsidR="00002549" w:rsidRDefault="00002549" w:rsidP="00462A17">
      <w:pPr>
        <w:keepNext/>
        <w:widowControl w:val="0"/>
        <w:shd w:val="clear" w:color="auto" w:fill="FFFFFF"/>
        <w:spacing w:line="360" w:lineRule="auto"/>
        <w:ind w:firstLine="709"/>
        <w:jc w:val="both"/>
        <w:rPr>
          <w:iCs/>
          <w:sz w:val="28"/>
          <w:szCs w:val="28"/>
        </w:rPr>
      </w:pPr>
      <w:r w:rsidRPr="00021267">
        <w:rPr>
          <w:iCs/>
          <w:sz w:val="28"/>
          <w:szCs w:val="28"/>
        </w:rPr>
        <w:t xml:space="preserve">Процессы разряда индуктивности </w:t>
      </w:r>
      <w:r w:rsidR="007A5EB8" w:rsidRPr="00021267">
        <w:rPr>
          <w:iCs/>
          <w:position w:val="-10"/>
          <w:sz w:val="28"/>
          <w:szCs w:val="28"/>
        </w:rPr>
        <w:object w:dxaOrig="300" w:dyaOrig="340">
          <v:shape id="_x0000_i1098" type="#_x0000_t75" style="width:15pt;height:17.25pt" o:ole="">
            <v:imagedata r:id="rId114" o:title=""/>
          </v:shape>
          <o:OLEObject Type="Embed" ProgID="Equation.3" ShapeID="_x0000_i1098" DrawAspect="Content" ObjectID="_1469619091" r:id="rId135"/>
        </w:object>
      </w:r>
      <w:r w:rsidRPr="00021267">
        <w:rPr>
          <w:iCs/>
          <w:sz w:val="28"/>
          <w:szCs w:val="28"/>
        </w:rPr>
        <w:t>определяются схемой рис.7.</w:t>
      </w:r>
    </w:p>
    <w:p w:rsidR="00021267" w:rsidRPr="00021267" w:rsidRDefault="00021267" w:rsidP="00462A17">
      <w:pPr>
        <w:keepNext/>
        <w:widowControl w:val="0"/>
        <w:shd w:val="clear" w:color="auto" w:fill="FFFFFF"/>
        <w:spacing w:line="360" w:lineRule="auto"/>
        <w:ind w:firstLine="709"/>
        <w:jc w:val="both"/>
        <w:rPr>
          <w:iCs/>
          <w:sz w:val="28"/>
          <w:szCs w:val="28"/>
        </w:rPr>
      </w:pPr>
    </w:p>
    <w:p w:rsidR="00002549" w:rsidRDefault="007A5EB8" w:rsidP="00462A17">
      <w:pPr>
        <w:keepNext/>
        <w:widowControl w:val="0"/>
        <w:shd w:val="clear" w:color="auto" w:fill="FFFFFF"/>
        <w:spacing w:line="360" w:lineRule="auto"/>
        <w:ind w:firstLine="709"/>
        <w:jc w:val="both"/>
        <w:rPr>
          <w:sz w:val="28"/>
          <w:szCs w:val="28"/>
        </w:rPr>
      </w:pPr>
      <w:r w:rsidRPr="00021267">
        <w:rPr>
          <w:sz w:val="28"/>
          <w:szCs w:val="28"/>
        </w:rPr>
        <w:object w:dxaOrig="4185" w:dyaOrig="2390">
          <v:shape id="_x0000_i1099" type="#_x0000_t75" style="width:117pt;height:66.75pt" o:ole="">
            <v:imagedata r:id="rId136" o:title=""/>
          </v:shape>
          <o:OLEObject Type="Embed" ProgID="Visio.Drawing.6" ShapeID="_x0000_i1099" DrawAspect="Content" ObjectID="_1469619092" r:id="rId137"/>
        </w:object>
      </w:r>
    </w:p>
    <w:p w:rsidR="00002549" w:rsidRDefault="00002549" w:rsidP="00462A17">
      <w:pPr>
        <w:keepNext/>
        <w:widowControl w:val="0"/>
        <w:shd w:val="clear" w:color="auto" w:fill="FFFFFF"/>
        <w:spacing w:line="360" w:lineRule="auto"/>
        <w:ind w:firstLine="709"/>
        <w:jc w:val="both"/>
        <w:rPr>
          <w:iCs/>
          <w:sz w:val="28"/>
          <w:szCs w:val="28"/>
        </w:rPr>
      </w:pPr>
      <w:r w:rsidRPr="00021267">
        <w:rPr>
          <w:iCs/>
          <w:sz w:val="28"/>
          <w:szCs w:val="28"/>
        </w:rPr>
        <w:t>Рис. 7. Схема силового каскада на этапе разряда индуктивности в нагрузку.</w:t>
      </w:r>
    </w:p>
    <w:p w:rsidR="00462A17" w:rsidRDefault="00462A17" w:rsidP="00462A17">
      <w:pPr>
        <w:keepNext/>
        <w:widowControl w:val="0"/>
        <w:shd w:val="clear" w:color="auto" w:fill="FFFFFF"/>
        <w:spacing w:line="360" w:lineRule="auto"/>
        <w:ind w:firstLine="709"/>
        <w:jc w:val="both"/>
        <w:rPr>
          <w:iCs/>
          <w:sz w:val="28"/>
          <w:szCs w:val="28"/>
        </w:rPr>
      </w:pPr>
    </w:p>
    <w:p w:rsidR="00002549" w:rsidRDefault="00002549" w:rsidP="00462A17">
      <w:pPr>
        <w:keepNext/>
        <w:widowControl w:val="0"/>
        <w:shd w:val="clear" w:color="auto" w:fill="FFFFFF"/>
        <w:spacing w:line="360" w:lineRule="auto"/>
        <w:ind w:firstLine="709"/>
        <w:jc w:val="both"/>
        <w:rPr>
          <w:iCs/>
          <w:sz w:val="28"/>
          <w:szCs w:val="28"/>
        </w:rPr>
      </w:pPr>
      <w:r w:rsidRPr="00021267">
        <w:rPr>
          <w:iCs/>
          <w:sz w:val="28"/>
          <w:szCs w:val="28"/>
        </w:rPr>
        <w:t>Условие выполнения режима ПТ имеет следующий вид:</w:t>
      </w:r>
    </w:p>
    <w:p w:rsidR="00002549" w:rsidRDefault="00462A17" w:rsidP="00462A17">
      <w:pPr>
        <w:keepNext/>
        <w:widowControl w:val="0"/>
        <w:shd w:val="clear" w:color="auto" w:fill="FFFFFF"/>
        <w:spacing w:line="360" w:lineRule="auto"/>
        <w:ind w:firstLine="709"/>
        <w:jc w:val="both"/>
        <w:rPr>
          <w:iCs/>
          <w:sz w:val="28"/>
          <w:szCs w:val="28"/>
        </w:rPr>
      </w:pPr>
      <w:r>
        <w:rPr>
          <w:iCs/>
          <w:sz w:val="28"/>
          <w:szCs w:val="28"/>
        </w:rPr>
        <w:br w:type="page"/>
      </w:r>
      <w:r w:rsidR="007A5EB8" w:rsidRPr="00021267">
        <w:rPr>
          <w:iCs/>
          <w:position w:val="-30"/>
          <w:sz w:val="28"/>
          <w:szCs w:val="28"/>
        </w:rPr>
        <w:object w:dxaOrig="2100" w:dyaOrig="700">
          <v:shape id="_x0000_i1100" type="#_x0000_t75" style="width:105pt;height:35.25pt" o:ole="">
            <v:imagedata r:id="rId138" o:title=""/>
          </v:shape>
          <o:OLEObject Type="Embed" ProgID="Equation.3" ShapeID="_x0000_i1100" DrawAspect="Content" ObjectID="_1469619093" r:id="rId139"/>
        </w:object>
      </w:r>
      <w:r w:rsidR="00021267">
        <w:rPr>
          <w:iCs/>
          <w:sz w:val="28"/>
          <w:szCs w:val="28"/>
        </w:rPr>
        <w:t xml:space="preserve"> </w:t>
      </w:r>
      <w:r w:rsidR="00002549" w:rsidRPr="00021267">
        <w:rPr>
          <w:iCs/>
          <w:sz w:val="28"/>
          <w:szCs w:val="28"/>
        </w:rPr>
        <w:t>(1.3)</w:t>
      </w:r>
    </w:p>
    <w:p w:rsidR="00021267" w:rsidRPr="00021267" w:rsidRDefault="00021267" w:rsidP="00462A17">
      <w:pPr>
        <w:keepNext/>
        <w:widowControl w:val="0"/>
        <w:shd w:val="clear" w:color="auto" w:fill="FFFFFF"/>
        <w:spacing w:line="360" w:lineRule="auto"/>
        <w:ind w:firstLine="709"/>
        <w:jc w:val="both"/>
        <w:rPr>
          <w:iCs/>
          <w:sz w:val="28"/>
          <w:szCs w:val="28"/>
        </w:rPr>
      </w:pPr>
    </w:p>
    <w:p w:rsidR="00002549" w:rsidRPr="00021267" w:rsidRDefault="00002549" w:rsidP="00462A17">
      <w:pPr>
        <w:keepNext/>
        <w:widowControl w:val="0"/>
        <w:shd w:val="clear" w:color="auto" w:fill="FFFFFF"/>
        <w:spacing w:line="360" w:lineRule="auto"/>
        <w:ind w:firstLine="709"/>
        <w:jc w:val="both"/>
        <w:rPr>
          <w:iCs/>
          <w:sz w:val="28"/>
          <w:szCs w:val="28"/>
        </w:rPr>
      </w:pPr>
      <w:r w:rsidRPr="00021267">
        <w:rPr>
          <w:iCs/>
          <w:sz w:val="28"/>
          <w:szCs w:val="28"/>
        </w:rPr>
        <w:t xml:space="preserve">Существенным отличием режима ПТ является принципиальное отсутствие в силовом каскаде коммутационных импульсов тока </w:t>
      </w:r>
      <w:r w:rsidR="007A5EB8" w:rsidRPr="00021267">
        <w:rPr>
          <w:iCs/>
          <w:position w:val="-12"/>
          <w:sz w:val="28"/>
          <w:szCs w:val="28"/>
        </w:rPr>
        <w:object w:dxaOrig="560" w:dyaOrig="360">
          <v:shape id="_x0000_i1101" type="#_x0000_t75" style="width:27.75pt;height:18pt" o:ole="">
            <v:imagedata r:id="rId140" o:title=""/>
          </v:shape>
          <o:OLEObject Type="Embed" ProgID="Equation.3" ShapeID="_x0000_i1101" DrawAspect="Content" ObjectID="_1469619094" r:id="rId141"/>
        </w:object>
      </w:r>
      <w:r w:rsidRPr="00021267">
        <w:rPr>
          <w:iCs/>
          <w:sz w:val="28"/>
          <w:szCs w:val="28"/>
        </w:rPr>
        <w:t xml:space="preserve"> и </w:t>
      </w:r>
      <w:r w:rsidR="007A5EB8" w:rsidRPr="00021267">
        <w:rPr>
          <w:iCs/>
          <w:position w:val="-12"/>
          <w:sz w:val="28"/>
          <w:szCs w:val="28"/>
        </w:rPr>
        <w:object w:dxaOrig="660" w:dyaOrig="360">
          <v:shape id="_x0000_i1102" type="#_x0000_t75" style="width:33pt;height:18pt" o:ole="">
            <v:imagedata r:id="rId142" o:title=""/>
          </v:shape>
          <o:OLEObject Type="Embed" ProgID="Equation.3" ShapeID="_x0000_i1102" DrawAspect="Content" ObjectID="_1469619095" r:id="rId143"/>
        </w:object>
      </w:r>
      <w:r w:rsidRPr="00021267">
        <w:rPr>
          <w:iCs/>
          <w:sz w:val="28"/>
          <w:szCs w:val="28"/>
        </w:rPr>
        <w:t xml:space="preserve">. Это определяет увеличение надежности работы ИВЭП и повышение КПД и </w:t>
      </w:r>
      <w:r w:rsidRPr="00021267">
        <w:rPr>
          <w:sz w:val="28"/>
          <w:szCs w:val="28"/>
        </w:rPr>
        <w:t xml:space="preserve">позволяет применять более высокие частоты преобразования </w:t>
      </w:r>
      <w:r w:rsidR="007A5EB8" w:rsidRPr="00021267">
        <w:rPr>
          <w:position w:val="-14"/>
          <w:sz w:val="28"/>
          <w:szCs w:val="28"/>
        </w:rPr>
        <w:object w:dxaOrig="360" w:dyaOrig="380">
          <v:shape id="_x0000_i1103" type="#_x0000_t75" style="width:18pt;height:18.75pt" o:ole="">
            <v:imagedata r:id="rId144" o:title=""/>
          </v:shape>
          <o:OLEObject Type="Embed" ProgID="Equation.3" ShapeID="_x0000_i1103" DrawAspect="Content" ObjectID="_1469619096" r:id="rId145"/>
        </w:object>
      </w:r>
      <w:r w:rsidRPr="00021267">
        <w:rPr>
          <w:sz w:val="28"/>
          <w:szCs w:val="28"/>
        </w:rPr>
        <w:t xml:space="preserve"> по сравнению с режимом работы силового каскада в режиме НТ, однако, требует увеличения емкости конденсаторов </w:t>
      </w:r>
      <w:r w:rsidR="007A5EB8" w:rsidRPr="00021267">
        <w:rPr>
          <w:position w:val="-10"/>
          <w:sz w:val="28"/>
          <w:szCs w:val="28"/>
        </w:rPr>
        <w:object w:dxaOrig="400" w:dyaOrig="340">
          <v:shape id="_x0000_i1104" type="#_x0000_t75" style="width:20.25pt;height:17.25pt" o:ole="">
            <v:imagedata r:id="rId146" o:title=""/>
          </v:shape>
          <o:OLEObject Type="Embed" ProgID="Equation.3" ShapeID="_x0000_i1104" DrawAspect="Content" ObjectID="_1469619097" r:id="rId147"/>
        </w:object>
      </w:r>
      <w:r w:rsidRPr="00021267">
        <w:rPr>
          <w:sz w:val="28"/>
          <w:szCs w:val="28"/>
        </w:rPr>
        <w:t xml:space="preserve">и </w:t>
      </w:r>
      <w:r w:rsidR="007A5EB8" w:rsidRPr="00021267">
        <w:rPr>
          <w:position w:val="-10"/>
          <w:sz w:val="28"/>
          <w:szCs w:val="28"/>
        </w:rPr>
        <w:object w:dxaOrig="440" w:dyaOrig="340">
          <v:shape id="_x0000_i1105" type="#_x0000_t75" style="width:21.75pt;height:17.25pt" o:ole="">
            <v:imagedata r:id="rId148" o:title=""/>
          </v:shape>
          <o:OLEObject Type="Embed" ProgID="Equation.3" ShapeID="_x0000_i1105" DrawAspect="Content" ObjectID="_1469619098" r:id="rId149"/>
        </w:object>
      </w:r>
      <w:r w:rsidRPr="00021267">
        <w:rPr>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Рассмотрим работу демпфирующей цепи (ДЦ на схеме рис. 2). Она состоит из резистора </w:t>
      </w:r>
      <w:r w:rsidR="007A5EB8" w:rsidRPr="00021267">
        <w:rPr>
          <w:position w:val="-14"/>
          <w:sz w:val="28"/>
          <w:szCs w:val="28"/>
        </w:rPr>
        <w:object w:dxaOrig="340" w:dyaOrig="380">
          <v:shape id="_x0000_i1106" type="#_x0000_t75" style="width:17.25pt;height:18.75pt" o:ole="">
            <v:imagedata r:id="rId150" o:title=""/>
          </v:shape>
          <o:OLEObject Type="Embed" ProgID="Equation.3" ShapeID="_x0000_i1106" DrawAspect="Content" ObjectID="_1469619099" r:id="rId151"/>
        </w:object>
      </w:r>
      <w:r w:rsidRPr="00021267">
        <w:rPr>
          <w:sz w:val="28"/>
          <w:szCs w:val="28"/>
        </w:rPr>
        <w:t xml:space="preserve">, конденсатора </w:t>
      </w:r>
      <w:r w:rsidR="007A5EB8" w:rsidRPr="00021267">
        <w:rPr>
          <w:position w:val="-14"/>
          <w:sz w:val="28"/>
          <w:szCs w:val="28"/>
        </w:rPr>
        <w:object w:dxaOrig="360" w:dyaOrig="380">
          <v:shape id="_x0000_i1107" type="#_x0000_t75" style="width:18pt;height:18.75pt" o:ole="">
            <v:imagedata r:id="rId152" o:title=""/>
          </v:shape>
          <o:OLEObject Type="Embed" ProgID="Equation.3" ShapeID="_x0000_i1107" DrawAspect="Content" ObjectID="_1469619100" r:id="rId153"/>
        </w:object>
      </w:r>
      <w:r w:rsidRPr="00021267">
        <w:rPr>
          <w:sz w:val="28"/>
          <w:szCs w:val="28"/>
        </w:rPr>
        <w:t xml:space="preserve">и диода </w:t>
      </w:r>
      <w:r w:rsidR="007A5EB8" w:rsidRPr="00021267">
        <w:rPr>
          <w:position w:val="-14"/>
          <w:sz w:val="28"/>
          <w:szCs w:val="28"/>
        </w:rPr>
        <w:object w:dxaOrig="480" w:dyaOrig="380">
          <v:shape id="_x0000_i1108" type="#_x0000_t75" style="width:24pt;height:18.75pt" o:ole="">
            <v:imagedata r:id="rId154" o:title=""/>
          </v:shape>
          <o:OLEObject Type="Embed" ProgID="Equation.3" ShapeID="_x0000_i1108" DrawAspect="Content" ObjectID="_1469619101" r:id="rId155"/>
        </w:object>
      </w:r>
      <w:r w:rsidRPr="00021267">
        <w:rPr>
          <w:sz w:val="28"/>
          <w:szCs w:val="28"/>
        </w:rPr>
        <w:t>, которые показаны на схеме рис. 4. Необходимость введения этой цепи обусловлена следующими характерными процессами работы силового каскада.</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Трансформатор </w:t>
      </w:r>
      <w:r w:rsidRPr="00021267">
        <w:rPr>
          <w:iCs/>
          <w:sz w:val="28"/>
          <w:szCs w:val="28"/>
          <w:lang w:val="en-US"/>
        </w:rPr>
        <w:t>TV</w:t>
      </w:r>
      <w:r w:rsidRPr="00021267">
        <w:rPr>
          <w:iCs/>
          <w:sz w:val="28"/>
          <w:szCs w:val="28"/>
        </w:rPr>
        <w:t xml:space="preserve"> </w:t>
      </w:r>
      <w:r w:rsidRPr="00021267">
        <w:rPr>
          <w:sz w:val="28"/>
          <w:szCs w:val="28"/>
        </w:rPr>
        <w:t xml:space="preserve">обладает индуктивностью рассеяния </w:t>
      </w:r>
      <w:r w:rsidRPr="00021267">
        <w:rPr>
          <w:iCs/>
          <w:sz w:val="28"/>
          <w:szCs w:val="28"/>
          <w:lang w:val="en-US"/>
        </w:rPr>
        <w:t>L</w:t>
      </w:r>
      <w:r w:rsidRPr="00021267">
        <w:rPr>
          <w:iCs/>
          <w:sz w:val="28"/>
          <w:szCs w:val="28"/>
          <w:vertAlign w:val="subscript"/>
          <w:lang w:val="en-US"/>
        </w:rPr>
        <w:t>s</w:t>
      </w:r>
      <w:r w:rsidRPr="00021267">
        <w:rPr>
          <w:iCs/>
          <w:sz w:val="28"/>
          <w:szCs w:val="28"/>
        </w:rPr>
        <w:t xml:space="preserve"> </w:t>
      </w:r>
      <w:r w:rsidRPr="00021267">
        <w:rPr>
          <w:sz w:val="28"/>
          <w:szCs w:val="28"/>
        </w:rPr>
        <w:t xml:space="preserve">обмоток. Перед выключением транзистора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 xml:space="preserve">(в конце интервала времени </w:t>
      </w:r>
      <w:r w:rsidR="007A5EB8" w:rsidRPr="00021267">
        <w:rPr>
          <w:position w:val="-10"/>
          <w:sz w:val="28"/>
          <w:szCs w:val="28"/>
        </w:rPr>
        <w:object w:dxaOrig="220" w:dyaOrig="340">
          <v:shape id="_x0000_i1109" type="#_x0000_t75" style="width:11.25pt;height:17.25pt" o:ole="">
            <v:imagedata r:id="rId156" o:title=""/>
          </v:shape>
          <o:OLEObject Type="Embed" ProgID="Equation.3" ShapeID="_x0000_i1109" DrawAspect="Content" ObjectID="_1469619102" r:id="rId157"/>
        </w:object>
      </w:r>
      <w:r w:rsidRPr="00021267">
        <w:rPr>
          <w:sz w:val="28"/>
          <w:szCs w:val="28"/>
        </w:rPr>
        <w:t xml:space="preserve">) ток его стока был равен </w:t>
      </w:r>
      <w:r w:rsidR="007A5EB8" w:rsidRPr="00021267">
        <w:rPr>
          <w:position w:val="-12"/>
          <w:sz w:val="28"/>
          <w:szCs w:val="28"/>
        </w:rPr>
        <w:object w:dxaOrig="560" w:dyaOrig="360">
          <v:shape id="_x0000_i1110" type="#_x0000_t75" style="width:27.75pt;height:18pt" o:ole="">
            <v:imagedata r:id="rId158" o:title=""/>
          </v:shape>
          <o:OLEObject Type="Embed" ProgID="Equation.3" ShapeID="_x0000_i1110" DrawAspect="Content" ObjectID="_1469619103" r:id="rId159"/>
        </w:object>
      </w:r>
      <w:r w:rsidRPr="00021267">
        <w:rPr>
          <w:iCs/>
          <w:sz w:val="28"/>
          <w:szCs w:val="28"/>
        </w:rPr>
        <w:t xml:space="preserve">. </w:t>
      </w:r>
      <w:r w:rsidRPr="00021267">
        <w:rPr>
          <w:sz w:val="28"/>
          <w:szCs w:val="28"/>
        </w:rPr>
        <w:t xml:space="preserve">Этот же ток протекал и через индуктивность </w:t>
      </w:r>
      <w:r w:rsidRPr="00021267">
        <w:rPr>
          <w:iCs/>
          <w:sz w:val="28"/>
          <w:szCs w:val="28"/>
          <w:lang w:val="en-US"/>
        </w:rPr>
        <w:t>L</w:t>
      </w:r>
      <w:r w:rsidRPr="00021267">
        <w:rPr>
          <w:iCs/>
          <w:sz w:val="28"/>
          <w:szCs w:val="28"/>
          <w:vertAlign w:val="subscript"/>
          <w:lang w:val="en-US"/>
        </w:rPr>
        <w:t>s</w:t>
      </w:r>
      <w:r w:rsidRPr="00021267">
        <w:rPr>
          <w:sz w:val="28"/>
          <w:szCs w:val="28"/>
        </w:rPr>
        <w:t xml:space="preserve">. Упрощенная эквивалентная схема интервала времени запирания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 xml:space="preserve">то есть размыкания ключа </w:t>
      </w:r>
      <w:r w:rsidRPr="00021267">
        <w:rPr>
          <w:iCs/>
          <w:sz w:val="28"/>
          <w:szCs w:val="28"/>
          <w:lang w:val="en-US"/>
        </w:rPr>
        <w:t>S</w:t>
      </w:r>
      <w:r w:rsidRPr="00021267">
        <w:rPr>
          <w:iCs/>
          <w:sz w:val="28"/>
          <w:szCs w:val="28"/>
        </w:rPr>
        <w:t xml:space="preserve"> </w:t>
      </w:r>
      <w:r w:rsidRPr="00021267">
        <w:rPr>
          <w:sz w:val="28"/>
          <w:szCs w:val="28"/>
        </w:rPr>
        <w:t>приведена на рис. 8.</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Pr="00021267" w:rsidRDefault="007A5EB8" w:rsidP="00462A17">
      <w:pPr>
        <w:keepNext/>
        <w:widowControl w:val="0"/>
        <w:shd w:val="clear" w:color="auto" w:fill="FFFFFF"/>
        <w:spacing w:line="360" w:lineRule="auto"/>
        <w:ind w:firstLine="709"/>
        <w:jc w:val="both"/>
        <w:rPr>
          <w:sz w:val="28"/>
          <w:szCs w:val="28"/>
        </w:rPr>
      </w:pPr>
      <w:r w:rsidRPr="00021267">
        <w:rPr>
          <w:sz w:val="28"/>
          <w:szCs w:val="28"/>
        </w:rPr>
        <w:object w:dxaOrig="4199" w:dyaOrig="3034">
          <v:shape id="_x0000_i1111" type="#_x0000_t75" style="width:94.5pt;height:68.25pt" o:ole="">
            <v:imagedata r:id="rId160" o:title=""/>
          </v:shape>
          <o:OLEObject Type="Embed" ProgID="Visio.Drawing.6" ShapeID="_x0000_i1111" DrawAspect="Content" ObjectID="_1469619104" r:id="rId161"/>
        </w:objec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Рис.8. Эквивалентная схема силового каскада на этапе демпфирования импульса напряжения сток-исток.</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Здесь полярность напряжения на индуктивности </w:t>
      </w:r>
      <w:r w:rsidRPr="00021267">
        <w:rPr>
          <w:iCs/>
          <w:sz w:val="28"/>
          <w:szCs w:val="28"/>
          <w:lang w:val="en-US"/>
        </w:rPr>
        <w:t>L</w:t>
      </w:r>
      <w:r w:rsidRPr="00021267">
        <w:rPr>
          <w:iCs/>
          <w:sz w:val="28"/>
          <w:szCs w:val="28"/>
          <w:vertAlign w:val="subscript"/>
          <w:lang w:val="en-US"/>
        </w:rPr>
        <w:t>S</w:t>
      </w:r>
      <w:r w:rsidRPr="00021267">
        <w:rPr>
          <w:iCs/>
          <w:sz w:val="28"/>
          <w:szCs w:val="28"/>
        </w:rPr>
        <w:t xml:space="preserve">, </w:t>
      </w:r>
      <w:r w:rsidRPr="00021267">
        <w:rPr>
          <w:sz w:val="28"/>
          <w:szCs w:val="28"/>
        </w:rPr>
        <w:t xml:space="preserve">указанная без скобок и соответствующая показанному направлению увеличивающегося тока стока, соответствует открытому (предыдущему) состоянию ключа </w:t>
      </w:r>
      <w:r w:rsidRPr="00021267">
        <w:rPr>
          <w:sz w:val="28"/>
          <w:szCs w:val="28"/>
          <w:lang w:val="en-US"/>
        </w:rPr>
        <w:t>S</w:t>
      </w:r>
      <w:r w:rsidRPr="00021267">
        <w:rPr>
          <w:sz w:val="28"/>
          <w:szCs w:val="28"/>
        </w:rPr>
        <w:t xml:space="preserve"> (транзистора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 xml:space="preserve">После размыкания ключа </w:t>
      </w:r>
      <w:r w:rsidRPr="00021267">
        <w:rPr>
          <w:iCs/>
          <w:sz w:val="28"/>
          <w:szCs w:val="28"/>
          <w:lang w:val="en-US"/>
        </w:rPr>
        <w:t>S</w:t>
      </w:r>
      <w:r w:rsidRPr="00021267">
        <w:rPr>
          <w:iCs/>
          <w:sz w:val="28"/>
          <w:szCs w:val="28"/>
        </w:rPr>
        <w:t xml:space="preserve"> </w:t>
      </w:r>
      <w:r w:rsidRPr="00021267">
        <w:rPr>
          <w:sz w:val="28"/>
          <w:szCs w:val="28"/>
        </w:rPr>
        <w:t xml:space="preserve">увеличение тока стока прекращается и в соответствии с законом самоиндукции полярность напряжения на индуктивности </w:t>
      </w:r>
      <w:r w:rsidRPr="00021267">
        <w:rPr>
          <w:iCs/>
          <w:sz w:val="28"/>
          <w:szCs w:val="28"/>
          <w:lang w:val="en-US"/>
        </w:rPr>
        <w:t>L</w:t>
      </w:r>
      <w:r w:rsidRPr="00021267">
        <w:rPr>
          <w:iCs/>
          <w:sz w:val="28"/>
          <w:szCs w:val="28"/>
          <w:vertAlign w:val="subscript"/>
          <w:lang w:val="en-US"/>
        </w:rPr>
        <w:t>S</w:t>
      </w:r>
      <w:r w:rsidRPr="00021267">
        <w:rPr>
          <w:iCs/>
          <w:sz w:val="28"/>
          <w:szCs w:val="28"/>
        </w:rPr>
        <w:t xml:space="preserve"> </w:t>
      </w:r>
      <w:r w:rsidRPr="00021267">
        <w:rPr>
          <w:sz w:val="28"/>
          <w:szCs w:val="28"/>
        </w:rPr>
        <w:t>меняется на обратную, что показано на схеме рис. 8 знаками в скобках. Если в схеме отсутствует демпфирующая цепь, то в момент времени запирания транзистора на ключе образуется импульс напряжения, амплитуда которого в идеальном случае будет равна бесконечности.</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После смены полярности напряжения на индуктивности </w:t>
      </w:r>
      <w:r w:rsidRPr="00021267">
        <w:rPr>
          <w:iCs/>
          <w:sz w:val="28"/>
          <w:szCs w:val="28"/>
          <w:lang w:val="en-US"/>
        </w:rPr>
        <w:t>L</w:t>
      </w:r>
      <w:r w:rsidRPr="00021267">
        <w:rPr>
          <w:iCs/>
          <w:sz w:val="28"/>
          <w:szCs w:val="28"/>
          <w:vertAlign w:val="subscript"/>
          <w:lang w:val="en-US"/>
        </w:rPr>
        <w:t>S</w:t>
      </w:r>
      <w:r w:rsidRPr="00021267">
        <w:rPr>
          <w:iCs/>
          <w:sz w:val="28"/>
          <w:szCs w:val="28"/>
        </w:rPr>
        <w:t xml:space="preserve"> </w:t>
      </w:r>
      <w:r w:rsidRPr="00021267">
        <w:rPr>
          <w:sz w:val="28"/>
          <w:szCs w:val="28"/>
        </w:rPr>
        <w:t xml:space="preserve">открывается диод </w:t>
      </w:r>
      <w:r w:rsidRPr="00021267">
        <w:rPr>
          <w:iCs/>
          <w:sz w:val="28"/>
          <w:szCs w:val="28"/>
          <w:lang w:val="en-US"/>
        </w:rPr>
        <w:t>VD</w:t>
      </w:r>
      <w:r w:rsidRPr="00021267">
        <w:rPr>
          <w:iCs/>
          <w:sz w:val="28"/>
          <w:szCs w:val="28"/>
          <w:vertAlign w:val="subscript"/>
        </w:rPr>
        <w:t xml:space="preserve">Д </w:t>
      </w:r>
      <w:r w:rsidRPr="00021267">
        <w:rPr>
          <w:sz w:val="28"/>
          <w:szCs w:val="28"/>
        </w:rPr>
        <w:t>и накопленная в ней энергия поглощается конденсатором С</w:t>
      </w:r>
      <w:r w:rsidRPr="00021267">
        <w:rPr>
          <w:sz w:val="28"/>
          <w:szCs w:val="28"/>
          <w:vertAlign w:val="subscript"/>
        </w:rPr>
        <w:t>Д</w:t>
      </w:r>
      <w:r w:rsidRPr="00021267">
        <w:rPr>
          <w:sz w:val="28"/>
          <w:szCs w:val="28"/>
        </w:rPr>
        <w:t xml:space="preserve">, обеспечивая снижение амплитуды импульса напряжения </w:t>
      </w:r>
      <w:r w:rsidR="007A5EB8" w:rsidRPr="00021267">
        <w:rPr>
          <w:position w:val="-12"/>
          <w:sz w:val="28"/>
          <w:szCs w:val="28"/>
        </w:rPr>
        <w:object w:dxaOrig="800" w:dyaOrig="360">
          <v:shape id="_x0000_i1112" type="#_x0000_t75" style="width:39.75pt;height:18pt" o:ole="">
            <v:imagedata r:id="rId162" o:title=""/>
          </v:shape>
          <o:OLEObject Type="Embed" ProgID="Equation.3" ShapeID="_x0000_i1112" DrawAspect="Content" ObjectID="_1469619105" r:id="rId163"/>
        </w:object>
      </w:r>
      <w:r w:rsidR="00021267">
        <w:rPr>
          <w:iCs/>
          <w:sz w:val="28"/>
          <w:szCs w:val="28"/>
        </w:rPr>
        <w:t xml:space="preserve"> </w:t>
      </w:r>
      <w:r w:rsidRPr="00021267">
        <w:rPr>
          <w:sz w:val="28"/>
          <w:szCs w:val="28"/>
        </w:rPr>
        <w:t xml:space="preserve">на переходе сток-исток транзистора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 xml:space="preserve">В зависимости от величины емкости и напряжения </w:t>
      </w:r>
      <w:r w:rsidR="007A5EB8" w:rsidRPr="00021267">
        <w:rPr>
          <w:position w:val="-14"/>
          <w:sz w:val="28"/>
          <w:szCs w:val="28"/>
        </w:rPr>
        <w:object w:dxaOrig="420" w:dyaOrig="380">
          <v:shape id="_x0000_i1113" type="#_x0000_t75" style="width:21pt;height:18.75pt" o:ole="">
            <v:imagedata r:id="rId164" o:title=""/>
          </v:shape>
          <o:OLEObject Type="Embed" ProgID="Equation.3" ShapeID="_x0000_i1113" DrawAspect="Content" ObjectID="_1469619106" r:id="rId165"/>
        </w:object>
      </w:r>
      <w:r w:rsidRPr="00021267">
        <w:rPr>
          <w:sz w:val="28"/>
          <w:szCs w:val="28"/>
        </w:rPr>
        <w:t>, которое существовало на конденсаторе С</w:t>
      </w:r>
      <w:r w:rsidRPr="00021267">
        <w:rPr>
          <w:sz w:val="28"/>
          <w:szCs w:val="28"/>
          <w:vertAlign w:val="subscript"/>
        </w:rPr>
        <w:t>Д</w:t>
      </w:r>
      <w:r w:rsidRPr="00021267">
        <w:rPr>
          <w:sz w:val="28"/>
          <w:szCs w:val="28"/>
        </w:rPr>
        <w:t xml:space="preserve"> до момента времени размыкания ключа </w:t>
      </w:r>
      <w:r w:rsidRPr="00021267">
        <w:rPr>
          <w:iCs/>
          <w:sz w:val="28"/>
          <w:szCs w:val="28"/>
          <w:lang w:val="en-US"/>
        </w:rPr>
        <w:t>S</w:t>
      </w:r>
      <w:r w:rsidRPr="00021267">
        <w:rPr>
          <w:iCs/>
          <w:sz w:val="28"/>
          <w:szCs w:val="28"/>
        </w:rPr>
        <w:t xml:space="preserve">, </w:t>
      </w:r>
      <w:r w:rsidRPr="00021267">
        <w:rPr>
          <w:sz w:val="28"/>
          <w:szCs w:val="28"/>
        </w:rPr>
        <w:t>амплитуда импульса будет различной. Очевидно, что чем больше емкость С</w:t>
      </w:r>
      <w:r w:rsidRPr="00021267">
        <w:rPr>
          <w:sz w:val="28"/>
          <w:szCs w:val="28"/>
          <w:vertAlign w:val="subscript"/>
        </w:rPr>
        <w:t>Д</w:t>
      </w:r>
      <w:r w:rsidRPr="00021267">
        <w:rPr>
          <w:sz w:val="28"/>
          <w:szCs w:val="28"/>
        </w:rPr>
        <w:t xml:space="preserve"> и меньше напряжение</w:t>
      </w:r>
      <w:r w:rsidR="00021267">
        <w:rPr>
          <w:sz w:val="28"/>
          <w:szCs w:val="28"/>
        </w:rPr>
        <w:t xml:space="preserve"> </w:t>
      </w:r>
      <w:r w:rsidR="007A5EB8" w:rsidRPr="00021267">
        <w:rPr>
          <w:position w:val="-14"/>
          <w:sz w:val="28"/>
          <w:szCs w:val="28"/>
        </w:rPr>
        <w:object w:dxaOrig="420" w:dyaOrig="380">
          <v:shape id="_x0000_i1114" type="#_x0000_t75" style="width:21pt;height:18.75pt" o:ole="">
            <v:imagedata r:id="rId166" o:title=""/>
          </v:shape>
          <o:OLEObject Type="Embed" ProgID="Equation.3" ShapeID="_x0000_i1114" DrawAspect="Content" ObjectID="_1469619107" r:id="rId167"/>
        </w:object>
      </w:r>
      <w:r w:rsidRPr="00021267">
        <w:rPr>
          <w:sz w:val="28"/>
          <w:szCs w:val="28"/>
        </w:rPr>
        <w:t>,</w:t>
      </w:r>
      <w:r w:rsidR="00021267">
        <w:rPr>
          <w:sz w:val="28"/>
          <w:szCs w:val="28"/>
        </w:rPr>
        <w:t xml:space="preserve"> </w:t>
      </w:r>
      <w:r w:rsidRPr="00021267">
        <w:rPr>
          <w:sz w:val="28"/>
          <w:szCs w:val="28"/>
        </w:rPr>
        <w:t xml:space="preserve">тем меньше будет амплитуда импульса напряжения </w:t>
      </w:r>
      <w:r w:rsidR="007A5EB8" w:rsidRPr="00021267">
        <w:rPr>
          <w:position w:val="-12"/>
          <w:sz w:val="28"/>
          <w:szCs w:val="28"/>
        </w:rPr>
        <w:object w:dxaOrig="800" w:dyaOrig="360">
          <v:shape id="_x0000_i1115" type="#_x0000_t75" style="width:39.75pt;height:18pt" o:ole="">
            <v:imagedata r:id="rId162" o:title=""/>
          </v:shape>
          <o:OLEObject Type="Embed" ProgID="Equation.3" ShapeID="_x0000_i1115" DrawAspect="Content" ObjectID="_1469619108" r:id="rId168"/>
        </w:object>
      </w:r>
      <w:r w:rsidRPr="00021267">
        <w:rPr>
          <w:sz w:val="28"/>
          <w:szCs w:val="28"/>
        </w:rPr>
        <w:t>. С точки зрения повышения надежности работы преобразователя требуется снижение амплитуды этого импульса, однако, это требует определенных энергетических затрат, что снижает КПД ИВЭП.</w: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По окончании процесса разряда индуктивности </w:t>
      </w:r>
      <w:r w:rsidRPr="00021267">
        <w:rPr>
          <w:iCs/>
          <w:sz w:val="28"/>
          <w:szCs w:val="28"/>
          <w:lang w:val="en-US"/>
        </w:rPr>
        <w:t>L</w:t>
      </w:r>
      <w:r w:rsidRPr="00021267">
        <w:rPr>
          <w:iCs/>
          <w:sz w:val="28"/>
          <w:szCs w:val="28"/>
          <w:vertAlign w:val="subscript"/>
          <w:lang w:val="en-US"/>
        </w:rPr>
        <w:t>s</w:t>
      </w:r>
      <w:r w:rsidRPr="00021267">
        <w:rPr>
          <w:iCs/>
          <w:sz w:val="28"/>
          <w:szCs w:val="28"/>
        </w:rPr>
        <w:t xml:space="preserve"> </w:t>
      </w:r>
      <w:r w:rsidRPr="00021267">
        <w:rPr>
          <w:sz w:val="28"/>
          <w:szCs w:val="28"/>
        </w:rPr>
        <w:t xml:space="preserve">диод </w:t>
      </w:r>
      <w:r w:rsidRPr="00021267">
        <w:rPr>
          <w:iCs/>
          <w:sz w:val="28"/>
          <w:szCs w:val="28"/>
          <w:lang w:val="en-US"/>
        </w:rPr>
        <w:t>VD</w:t>
      </w:r>
      <w:r w:rsidRPr="00021267">
        <w:rPr>
          <w:iCs/>
          <w:sz w:val="28"/>
          <w:szCs w:val="28"/>
          <w:vertAlign w:val="subscript"/>
        </w:rPr>
        <w:t>Д</w:t>
      </w:r>
      <w:r w:rsidRPr="00021267">
        <w:rPr>
          <w:iCs/>
          <w:sz w:val="28"/>
          <w:szCs w:val="28"/>
        </w:rPr>
        <w:t xml:space="preserve"> </w:t>
      </w:r>
      <w:r w:rsidRPr="00021267">
        <w:rPr>
          <w:sz w:val="28"/>
          <w:szCs w:val="28"/>
        </w:rPr>
        <w:t xml:space="preserve">запирается, так как напряжение на обмотке </w:t>
      </w:r>
      <w:r w:rsidR="007A5EB8" w:rsidRPr="00021267">
        <w:rPr>
          <w:position w:val="-10"/>
          <w:sz w:val="28"/>
          <w:szCs w:val="28"/>
        </w:rPr>
        <w:object w:dxaOrig="300" w:dyaOrig="340">
          <v:shape id="_x0000_i1116" type="#_x0000_t75" style="width:15pt;height:17.25pt" o:ole="">
            <v:imagedata r:id="rId169" o:title=""/>
          </v:shape>
          <o:OLEObject Type="Embed" ProgID="Equation.3" ShapeID="_x0000_i1116" DrawAspect="Content" ObjectID="_1469619109" r:id="rId170"/>
        </w:object>
      </w:r>
      <w:r w:rsidRPr="00021267">
        <w:rPr>
          <w:sz w:val="28"/>
          <w:szCs w:val="28"/>
        </w:rPr>
        <w:t xml:space="preserve"> становится равным </w:t>
      </w:r>
      <w:r w:rsidR="007A5EB8" w:rsidRPr="00021267">
        <w:rPr>
          <w:position w:val="-14"/>
          <w:sz w:val="28"/>
          <w:szCs w:val="28"/>
        </w:rPr>
        <w:object w:dxaOrig="400" w:dyaOrig="380">
          <v:shape id="_x0000_i1117" type="#_x0000_t75" style="width:20.25pt;height:18.75pt" o:ole="">
            <v:imagedata r:id="rId171" o:title=""/>
          </v:shape>
          <o:OLEObject Type="Embed" ProgID="Equation.3" ShapeID="_x0000_i1117" DrawAspect="Content" ObjectID="_1469619110" r:id="rId172"/>
        </w:object>
      </w:r>
      <w:r w:rsidRPr="00021267">
        <w:rPr>
          <w:sz w:val="28"/>
          <w:szCs w:val="28"/>
        </w:rPr>
        <w:t xml:space="preserve">. После этого напряжение сток-исток </w:t>
      </w:r>
      <w:r w:rsidRPr="00021267">
        <w:rPr>
          <w:iCs/>
          <w:sz w:val="28"/>
          <w:szCs w:val="28"/>
          <w:lang w:val="en-US"/>
        </w:rPr>
        <w:t>VT</w:t>
      </w:r>
      <w:r w:rsidRPr="00021267">
        <w:rPr>
          <w:iCs/>
          <w:sz w:val="28"/>
          <w:szCs w:val="28"/>
          <w:vertAlign w:val="subscript"/>
          <w:lang w:val="en-US"/>
        </w:rPr>
        <w:t>S</w:t>
      </w:r>
      <w:r w:rsidR="00021267">
        <w:rPr>
          <w:iCs/>
          <w:sz w:val="28"/>
          <w:szCs w:val="28"/>
        </w:rPr>
        <w:t xml:space="preserve"> </w:t>
      </w:r>
      <w:r w:rsidRPr="00021267">
        <w:rPr>
          <w:sz w:val="28"/>
          <w:szCs w:val="28"/>
        </w:rPr>
        <w:t>принимает значение</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Default="007A5EB8" w:rsidP="00462A17">
      <w:pPr>
        <w:keepNext/>
        <w:widowControl w:val="0"/>
        <w:shd w:val="clear" w:color="auto" w:fill="FFFFFF"/>
        <w:spacing w:line="360" w:lineRule="auto"/>
        <w:ind w:firstLine="709"/>
        <w:jc w:val="both"/>
        <w:rPr>
          <w:sz w:val="28"/>
          <w:szCs w:val="28"/>
        </w:rPr>
      </w:pPr>
      <w:r w:rsidRPr="00021267">
        <w:rPr>
          <w:position w:val="-12"/>
          <w:sz w:val="28"/>
          <w:szCs w:val="28"/>
        </w:rPr>
        <w:object w:dxaOrig="1740" w:dyaOrig="360">
          <v:shape id="_x0000_i1118" type="#_x0000_t75" style="width:87pt;height:18pt" o:ole="">
            <v:imagedata r:id="rId173" o:title=""/>
          </v:shape>
          <o:OLEObject Type="Embed" ProgID="Equation.3" ShapeID="_x0000_i1118" DrawAspect="Content" ObjectID="_1469619111" r:id="rId174"/>
        </w:object>
      </w:r>
      <w:r w:rsidR="00021267">
        <w:rPr>
          <w:sz w:val="28"/>
          <w:szCs w:val="28"/>
        </w:rPr>
        <w:t xml:space="preserve"> </w:t>
      </w:r>
      <w:r w:rsidR="00002549" w:rsidRPr="00021267">
        <w:rPr>
          <w:sz w:val="28"/>
          <w:szCs w:val="28"/>
        </w:rPr>
        <w:t>(1.4)</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Так как в последующем напряжение на конденсаторе С</w:t>
      </w:r>
      <w:r w:rsidRPr="00021267">
        <w:rPr>
          <w:sz w:val="28"/>
          <w:szCs w:val="28"/>
          <w:vertAlign w:val="subscript"/>
        </w:rPr>
        <w:t>Д</w:t>
      </w:r>
      <w:r w:rsidRPr="00021267">
        <w:rPr>
          <w:sz w:val="28"/>
          <w:szCs w:val="28"/>
        </w:rPr>
        <w:t xml:space="preserve"> меньше, чем на обмотке </w:t>
      </w:r>
      <w:r w:rsidR="007A5EB8" w:rsidRPr="00021267">
        <w:rPr>
          <w:position w:val="-10"/>
          <w:sz w:val="28"/>
          <w:szCs w:val="28"/>
        </w:rPr>
        <w:object w:dxaOrig="300" w:dyaOrig="340">
          <v:shape id="_x0000_i1119" type="#_x0000_t75" style="width:15pt;height:17.25pt" o:ole="">
            <v:imagedata r:id="rId169" o:title=""/>
          </v:shape>
          <o:OLEObject Type="Embed" ProgID="Equation.3" ShapeID="_x0000_i1119" DrawAspect="Content" ObjectID="_1469619112" r:id="rId175"/>
        </w:object>
      </w:r>
      <w:r w:rsidRPr="00021267">
        <w:rPr>
          <w:sz w:val="28"/>
          <w:szCs w:val="28"/>
        </w:rPr>
        <w:t xml:space="preserve">, то он разряжается на резистор </w:t>
      </w:r>
      <w:r w:rsidRPr="00021267">
        <w:rPr>
          <w:iCs/>
          <w:sz w:val="28"/>
          <w:szCs w:val="28"/>
          <w:lang w:val="en-US"/>
        </w:rPr>
        <w:t>R</w:t>
      </w:r>
      <w:r w:rsidRPr="00021267">
        <w:rPr>
          <w:iCs/>
          <w:sz w:val="28"/>
          <w:szCs w:val="28"/>
          <w:vertAlign w:val="subscript"/>
        </w:rPr>
        <w:t>Д</w:t>
      </w:r>
      <w:r w:rsidRPr="00021267">
        <w:rPr>
          <w:iCs/>
          <w:sz w:val="28"/>
          <w:szCs w:val="28"/>
        </w:rPr>
        <w:t xml:space="preserve">. </w:t>
      </w:r>
      <w:r w:rsidRPr="00021267">
        <w:rPr>
          <w:sz w:val="28"/>
          <w:szCs w:val="28"/>
        </w:rPr>
        <w:t xml:space="preserve">Для наиболее эффективной работы демпфирующей цепи величина сопротивления </w:t>
      </w:r>
      <w:r w:rsidRPr="00021267">
        <w:rPr>
          <w:iCs/>
          <w:sz w:val="28"/>
          <w:szCs w:val="28"/>
          <w:lang w:val="en-US"/>
        </w:rPr>
        <w:t>R</w:t>
      </w:r>
      <w:r w:rsidRPr="00021267">
        <w:rPr>
          <w:iCs/>
          <w:sz w:val="28"/>
          <w:szCs w:val="28"/>
          <w:vertAlign w:val="subscript"/>
        </w:rPr>
        <w:t>Д</w:t>
      </w:r>
      <w:r w:rsidR="00021267">
        <w:rPr>
          <w:iCs/>
          <w:sz w:val="28"/>
          <w:szCs w:val="28"/>
          <w:vertAlign w:val="subscript"/>
        </w:rPr>
        <w:t xml:space="preserve"> </w:t>
      </w:r>
      <w:r w:rsidRPr="00021267">
        <w:rPr>
          <w:sz w:val="28"/>
          <w:szCs w:val="28"/>
        </w:rPr>
        <w:t>должна быть такой, чтобы к концу интервала времени</w:t>
      </w:r>
      <w:r w:rsidR="00021267">
        <w:rPr>
          <w:sz w:val="28"/>
          <w:szCs w:val="28"/>
        </w:rPr>
        <w:t xml:space="preserve"> </w:t>
      </w:r>
      <w:r w:rsidR="007A5EB8" w:rsidRPr="00021267">
        <w:rPr>
          <w:position w:val="-10"/>
          <w:sz w:val="28"/>
          <w:szCs w:val="28"/>
        </w:rPr>
        <w:object w:dxaOrig="1040" w:dyaOrig="340">
          <v:shape id="_x0000_i1120" type="#_x0000_t75" style="width:51.75pt;height:17.25pt" o:ole="">
            <v:imagedata r:id="rId176" o:title=""/>
          </v:shape>
          <o:OLEObject Type="Embed" ProgID="Equation.3" ShapeID="_x0000_i1120" DrawAspect="Content" ObjectID="_1469619113" r:id="rId177"/>
        </w:object>
      </w:r>
      <w:r w:rsidRPr="00021267">
        <w:rPr>
          <w:sz w:val="28"/>
          <w:szCs w:val="28"/>
        </w:rPr>
        <w:t xml:space="preserve"> обеспечивался разряд конденсатора С</w:t>
      </w:r>
      <w:r w:rsidRPr="00021267">
        <w:rPr>
          <w:sz w:val="28"/>
          <w:szCs w:val="28"/>
          <w:vertAlign w:val="subscript"/>
        </w:rPr>
        <w:t>Д</w:t>
      </w:r>
      <w:r w:rsidR="00021267">
        <w:rPr>
          <w:sz w:val="28"/>
          <w:szCs w:val="28"/>
          <w:vertAlign w:val="subscript"/>
        </w:rPr>
        <w:t xml:space="preserve"> </w:t>
      </w:r>
      <w:r w:rsidRPr="00021267">
        <w:rPr>
          <w:sz w:val="28"/>
          <w:szCs w:val="28"/>
        </w:rPr>
        <w:t xml:space="preserve">до напряжения </w:t>
      </w:r>
      <w:r w:rsidR="007A5EB8" w:rsidRPr="00021267">
        <w:rPr>
          <w:position w:val="-14"/>
          <w:sz w:val="28"/>
          <w:szCs w:val="28"/>
        </w:rPr>
        <w:object w:dxaOrig="400" w:dyaOrig="380">
          <v:shape id="_x0000_i1121" type="#_x0000_t75" style="width:20.25pt;height:18.75pt" o:ole="">
            <v:imagedata r:id="rId178" o:title=""/>
          </v:shape>
          <o:OLEObject Type="Embed" ProgID="Equation.3" ShapeID="_x0000_i1121" DrawAspect="Content" ObjectID="_1469619114" r:id="rId179"/>
        </w:object>
      </w:r>
    </w:p>
    <w:p w:rsidR="00002549" w:rsidRPr="00021267" w:rsidRDefault="00462A17" w:rsidP="00462A17">
      <w:pPr>
        <w:keepNext/>
        <w:widowControl w:val="0"/>
        <w:shd w:val="clear" w:color="auto" w:fill="FFFFFF"/>
        <w:spacing w:line="360" w:lineRule="auto"/>
        <w:ind w:firstLine="709"/>
        <w:jc w:val="center"/>
        <w:rPr>
          <w:b/>
          <w:sz w:val="28"/>
          <w:szCs w:val="28"/>
        </w:rPr>
      </w:pPr>
      <w:bookmarkStart w:id="6" w:name="_Toc245455131"/>
      <w:r>
        <w:rPr>
          <w:sz w:val="28"/>
          <w:szCs w:val="28"/>
        </w:rPr>
        <w:br w:type="page"/>
      </w:r>
      <w:r w:rsidR="00002549" w:rsidRPr="00021267">
        <w:rPr>
          <w:rStyle w:val="20"/>
          <w:rFonts w:ascii="Times New Roman" w:hAnsi="Times New Roman" w:cs="Times New Roman"/>
          <w:b/>
          <w:bCs/>
          <w:sz w:val="28"/>
          <w:szCs w:val="28"/>
        </w:rPr>
        <w:t>1.5</w:t>
      </w:r>
      <w:r w:rsidR="00021267">
        <w:rPr>
          <w:rStyle w:val="20"/>
          <w:rFonts w:ascii="Times New Roman" w:hAnsi="Times New Roman" w:cs="Times New Roman"/>
          <w:b/>
          <w:bCs/>
          <w:sz w:val="28"/>
          <w:szCs w:val="28"/>
        </w:rPr>
        <w:t xml:space="preserve"> </w:t>
      </w:r>
      <w:r w:rsidR="00002549" w:rsidRPr="00021267">
        <w:rPr>
          <w:rStyle w:val="20"/>
          <w:rFonts w:ascii="Times New Roman" w:hAnsi="Times New Roman" w:cs="Times New Roman"/>
          <w:b/>
          <w:bCs/>
          <w:sz w:val="28"/>
          <w:szCs w:val="28"/>
        </w:rPr>
        <w:t>Работа магнитопровода силового трансформатора</w:t>
      </w:r>
      <w:bookmarkEnd w:id="6"/>
    </w:p>
    <w:p w:rsidR="00002549" w:rsidRPr="00021267" w:rsidRDefault="00002549"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Трансформатор силового каскада является специфическим индуктивным элементом, характерные особенности работы которого определяются выбранным типом импульсного преобразователя - ОПНО.</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С точки зрения трансформации напряжений и токов из первичной обмотки </w:t>
      </w:r>
      <w:r w:rsidR="007A5EB8" w:rsidRPr="00021267">
        <w:rPr>
          <w:position w:val="-10"/>
          <w:sz w:val="28"/>
          <w:szCs w:val="28"/>
        </w:rPr>
        <w:object w:dxaOrig="300" w:dyaOrig="340">
          <v:shape id="_x0000_i1122" type="#_x0000_t75" style="width:15pt;height:17.25pt" o:ole="">
            <v:imagedata r:id="rId169" o:title=""/>
          </v:shape>
          <o:OLEObject Type="Embed" ProgID="Equation.3" ShapeID="_x0000_i1122" DrawAspect="Content" ObjectID="_1469619115" r:id="rId180"/>
        </w:object>
      </w:r>
      <w:r w:rsidRPr="00021267">
        <w:rPr>
          <w:sz w:val="28"/>
          <w:szCs w:val="28"/>
        </w:rPr>
        <w:t xml:space="preserve"> во вторичную </w:t>
      </w:r>
      <w:r w:rsidR="007A5EB8" w:rsidRPr="00021267">
        <w:rPr>
          <w:position w:val="-10"/>
          <w:sz w:val="28"/>
          <w:szCs w:val="28"/>
        </w:rPr>
        <w:object w:dxaOrig="320" w:dyaOrig="340">
          <v:shape id="_x0000_i1123" type="#_x0000_t75" style="width:15.75pt;height:17.25pt" o:ole="">
            <v:imagedata r:id="rId181" o:title=""/>
          </v:shape>
          <o:OLEObject Type="Embed" ProgID="Equation.3" ShapeID="_x0000_i1123" DrawAspect="Content" ObjectID="_1469619116" r:id="rId182"/>
        </w:object>
      </w:r>
      <w:r w:rsidRPr="00021267">
        <w:rPr>
          <w:sz w:val="28"/>
          <w:szCs w:val="28"/>
        </w:rPr>
        <w:t xml:space="preserve"> трансформатор </w:t>
      </w:r>
      <w:r w:rsidRPr="00021267">
        <w:rPr>
          <w:iCs/>
          <w:sz w:val="28"/>
          <w:szCs w:val="28"/>
          <w:lang w:val="en-US"/>
        </w:rPr>
        <w:t>TV</w:t>
      </w:r>
      <w:r w:rsidRPr="00021267">
        <w:rPr>
          <w:iCs/>
          <w:sz w:val="28"/>
          <w:szCs w:val="28"/>
        </w:rPr>
        <w:t xml:space="preserve"> </w:t>
      </w:r>
      <w:r w:rsidRPr="00021267">
        <w:rPr>
          <w:sz w:val="28"/>
          <w:szCs w:val="28"/>
        </w:rPr>
        <w:t>схемы рис. 4 представляется классическим трансформатором, к которому применимы рассматриваемые в курсе ТОЭ формулы приведения.</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В классическом трансформаторе тока или напряжения, включая импульсный, индуктивность намагничивания </w:t>
      </w:r>
      <w:r w:rsidR="007A5EB8" w:rsidRPr="00021267">
        <w:rPr>
          <w:bCs/>
          <w:position w:val="-14"/>
          <w:sz w:val="28"/>
          <w:szCs w:val="28"/>
        </w:rPr>
        <w:object w:dxaOrig="320" w:dyaOrig="380">
          <v:shape id="_x0000_i1124" type="#_x0000_t75" style="width:15.75pt;height:18.75pt" o:ole="">
            <v:imagedata r:id="rId110" o:title=""/>
          </v:shape>
          <o:OLEObject Type="Embed" ProgID="Equation.3" ShapeID="_x0000_i1124" DrawAspect="Content" ObjectID="_1469619117" r:id="rId183"/>
        </w:object>
      </w:r>
      <w:r w:rsidRPr="00021267">
        <w:rPr>
          <w:bCs/>
          <w:sz w:val="28"/>
          <w:szCs w:val="28"/>
        </w:rPr>
        <w:t xml:space="preserve"> </w:t>
      </w:r>
      <w:r w:rsidRPr="00021267">
        <w:rPr>
          <w:sz w:val="28"/>
          <w:szCs w:val="28"/>
        </w:rPr>
        <w:t>является паразитной и для повышения энергетической эффективности трансформатора она должна быть максимальной, так как при этом уменьшается бесполезный ток холостого хода.</w:t>
      </w:r>
    </w:p>
    <w:p w:rsidR="00002549" w:rsidRPr="00021267" w:rsidRDefault="00002549" w:rsidP="00462A17">
      <w:pPr>
        <w:keepNext/>
        <w:widowControl w:val="0"/>
        <w:shd w:val="clear" w:color="auto" w:fill="FFFFFF"/>
        <w:spacing w:line="360" w:lineRule="auto"/>
        <w:ind w:firstLine="709"/>
        <w:jc w:val="both"/>
        <w:rPr>
          <w:iCs/>
          <w:sz w:val="28"/>
          <w:szCs w:val="28"/>
        </w:rPr>
      </w:pPr>
      <w:r w:rsidRPr="00021267">
        <w:rPr>
          <w:sz w:val="28"/>
          <w:szCs w:val="28"/>
        </w:rPr>
        <w:t xml:space="preserve">Магнитопровод трансформатора силового каскада ОПНО работает в режиме однополярного намагничивания, как и импульсный трансформатор. Одновременно с этим, индуктивность его намагничивания должна быть не максимально возможной, а иметь строго определенную величину. Это обусловлено тем, что на этапе включенного состояния транзистора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амплитуда импульса тока стока</w:t>
      </w:r>
      <w:r w:rsidR="00021267">
        <w:rPr>
          <w:sz w:val="28"/>
          <w:szCs w:val="28"/>
        </w:rPr>
        <w:t xml:space="preserve"> </w:t>
      </w:r>
      <w:r w:rsidR="007A5EB8" w:rsidRPr="00021267">
        <w:rPr>
          <w:position w:val="-12"/>
          <w:sz w:val="28"/>
          <w:szCs w:val="28"/>
          <w:lang w:val="en-US"/>
        </w:rPr>
        <w:object w:dxaOrig="560" w:dyaOrig="360">
          <v:shape id="_x0000_i1125" type="#_x0000_t75" style="width:27.75pt;height:18pt" o:ole="">
            <v:imagedata r:id="rId184" o:title=""/>
          </v:shape>
          <o:OLEObject Type="Embed" ProgID="Equation.3" ShapeID="_x0000_i1125" DrawAspect="Content" ObjectID="_1469619118" r:id="rId185"/>
        </w:object>
      </w:r>
      <w:r w:rsidRPr="00021267">
        <w:rPr>
          <w:sz w:val="28"/>
          <w:szCs w:val="28"/>
        </w:rPr>
        <w:t xml:space="preserve"> определяет процессы переноса энергии из первичного источника </w:t>
      </w:r>
      <w:r w:rsidR="007A5EB8" w:rsidRPr="00021267">
        <w:rPr>
          <w:position w:val="-12"/>
          <w:sz w:val="28"/>
          <w:szCs w:val="28"/>
        </w:rPr>
        <w:object w:dxaOrig="320" w:dyaOrig="360">
          <v:shape id="_x0000_i1126" type="#_x0000_t75" style="width:15.75pt;height:18pt" o:ole="">
            <v:imagedata r:id="rId186" o:title=""/>
          </v:shape>
          <o:OLEObject Type="Embed" ProgID="Equation.3" ShapeID="_x0000_i1126" DrawAspect="Content" ObjectID="_1469619119" r:id="rId187"/>
        </w:object>
      </w:r>
      <w:r w:rsidRPr="00021267">
        <w:rPr>
          <w:iCs/>
          <w:sz w:val="28"/>
          <w:szCs w:val="28"/>
        </w:rPr>
        <w:t xml:space="preserve"> </w:t>
      </w:r>
      <w:r w:rsidRPr="00021267">
        <w:rPr>
          <w:sz w:val="28"/>
          <w:szCs w:val="28"/>
        </w:rPr>
        <w:t xml:space="preserve">в нагрузку и определяет уровень напряжения </w:t>
      </w:r>
      <w:r w:rsidR="007A5EB8" w:rsidRPr="00021267">
        <w:rPr>
          <w:position w:val="-10"/>
          <w:sz w:val="28"/>
          <w:szCs w:val="28"/>
        </w:rPr>
        <w:object w:dxaOrig="340" w:dyaOrig="340">
          <v:shape id="_x0000_i1127" type="#_x0000_t75" style="width:17.25pt;height:17.25pt" o:ole="">
            <v:imagedata r:id="rId188" o:title=""/>
          </v:shape>
          <o:OLEObject Type="Embed" ProgID="Equation.3" ShapeID="_x0000_i1127" DrawAspect="Content" ObjectID="_1469619120" r:id="rId189"/>
        </w:object>
      </w:r>
      <w:r w:rsidRPr="00021267">
        <w:rPr>
          <w:iCs/>
          <w:sz w:val="28"/>
          <w:szCs w:val="28"/>
        </w:rPr>
        <w:t>.</w:t>
      </w:r>
    </w:p>
    <w:p w:rsid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На рис. 9</w:t>
      </w:r>
      <w:r w:rsidR="00021267">
        <w:rPr>
          <w:sz w:val="28"/>
          <w:szCs w:val="28"/>
        </w:rPr>
        <w:t xml:space="preserve"> </w:t>
      </w:r>
      <w:r w:rsidRPr="00021267">
        <w:rPr>
          <w:sz w:val="28"/>
          <w:szCs w:val="28"/>
        </w:rPr>
        <w:t>приведена график кривой намагничивания</w:t>
      </w:r>
    </w:p>
    <w:p w:rsidR="00021267" w:rsidRDefault="00021267" w:rsidP="00462A17">
      <w:pPr>
        <w:keepNext/>
        <w:widowControl w:val="0"/>
        <w:shd w:val="clear" w:color="auto" w:fill="FFFFFF"/>
        <w:spacing w:line="360" w:lineRule="auto"/>
        <w:ind w:firstLine="709"/>
        <w:jc w:val="both"/>
        <w:rPr>
          <w:sz w:val="28"/>
          <w:szCs w:val="28"/>
        </w:rPr>
      </w:pPr>
    </w:p>
    <w:p w:rsidR="00002549" w:rsidRDefault="007A5EB8" w:rsidP="00462A17">
      <w:pPr>
        <w:keepNext/>
        <w:widowControl w:val="0"/>
        <w:shd w:val="clear" w:color="auto" w:fill="FFFFFF"/>
        <w:spacing w:line="360" w:lineRule="auto"/>
        <w:ind w:firstLine="709"/>
        <w:jc w:val="both"/>
        <w:rPr>
          <w:sz w:val="28"/>
          <w:szCs w:val="28"/>
        </w:rPr>
      </w:pPr>
      <w:r w:rsidRPr="00021267">
        <w:rPr>
          <w:position w:val="-10"/>
          <w:sz w:val="28"/>
          <w:szCs w:val="28"/>
        </w:rPr>
        <w:object w:dxaOrig="1020" w:dyaOrig="340">
          <v:shape id="_x0000_i1128" type="#_x0000_t75" style="width:51pt;height:17.25pt" o:ole="">
            <v:imagedata r:id="rId190" o:title=""/>
          </v:shape>
          <o:OLEObject Type="Embed" ProgID="Equation.3" ShapeID="_x0000_i1128" DrawAspect="Content" ObjectID="_1469619121" r:id="rId191"/>
        </w:object>
      </w:r>
      <w:r w:rsidR="00002549" w:rsidRPr="00021267">
        <w:rPr>
          <w:sz w:val="28"/>
          <w:szCs w:val="28"/>
        </w:rPr>
        <w:t>.</w:t>
      </w:r>
    </w:p>
    <w:p w:rsidR="00021267" w:rsidRDefault="00021267" w:rsidP="00462A17">
      <w:pPr>
        <w:keepNext/>
        <w:widowControl w:val="0"/>
        <w:shd w:val="clear" w:color="auto" w:fill="FFFFFF"/>
        <w:spacing w:line="360" w:lineRule="auto"/>
        <w:ind w:firstLine="709"/>
        <w:jc w:val="both"/>
        <w:rPr>
          <w:sz w:val="28"/>
          <w:szCs w:val="28"/>
        </w:rPr>
      </w:pPr>
    </w:p>
    <w:p w:rsidR="00002549" w:rsidRPr="00021267" w:rsidRDefault="00021267" w:rsidP="00462A17">
      <w:pPr>
        <w:keepNext/>
        <w:widowControl w:val="0"/>
        <w:shd w:val="clear" w:color="auto" w:fill="FFFFFF"/>
        <w:spacing w:line="360" w:lineRule="auto"/>
        <w:ind w:firstLine="709"/>
        <w:jc w:val="both"/>
        <w:rPr>
          <w:sz w:val="28"/>
          <w:szCs w:val="28"/>
        </w:rPr>
      </w:pPr>
      <w:r>
        <w:rPr>
          <w:sz w:val="28"/>
          <w:szCs w:val="28"/>
        </w:rPr>
        <w:br w:type="page"/>
      </w:r>
      <w:r w:rsidR="00303FB7">
        <w:rPr>
          <w:sz w:val="28"/>
          <w:szCs w:val="28"/>
        </w:rPr>
        <w:pict>
          <v:shape id="_x0000_i1129" type="#_x0000_t75" style="width:151.5pt;height:101.25pt">
            <v:imagedata r:id="rId192" o:title=""/>
          </v:shape>
        </w:pic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Рис. 9. График кривой намагничивания магнитопровода.</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Как следует из временных диаграмм рис. 5 и приведенных уравнений, для требуемого функционирования силового каскада ОПНО все изменения токов обмоток</w:t>
      </w:r>
      <w:r w:rsidR="00021267">
        <w:rPr>
          <w:sz w:val="28"/>
          <w:szCs w:val="28"/>
        </w:rPr>
        <w:t xml:space="preserve"> </w:t>
      </w:r>
      <w:r w:rsidR="007A5EB8" w:rsidRPr="00021267">
        <w:rPr>
          <w:position w:val="-10"/>
          <w:sz w:val="28"/>
          <w:szCs w:val="28"/>
        </w:rPr>
        <w:object w:dxaOrig="300" w:dyaOrig="340">
          <v:shape id="_x0000_i1130" type="#_x0000_t75" style="width:15pt;height:17.25pt" o:ole="">
            <v:imagedata r:id="rId169" o:title=""/>
          </v:shape>
          <o:OLEObject Type="Embed" ProgID="Equation.3" ShapeID="_x0000_i1130" DrawAspect="Content" ObjectID="_1469619122" r:id="rId193"/>
        </w:object>
      </w:r>
      <w:r w:rsidRPr="00021267">
        <w:rPr>
          <w:sz w:val="28"/>
          <w:szCs w:val="28"/>
        </w:rPr>
        <w:t xml:space="preserve"> и </w:t>
      </w:r>
      <w:r w:rsidR="007A5EB8" w:rsidRPr="00021267">
        <w:rPr>
          <w:position w:val="-10"/>
          <w:sz w:val="28"/>
          <w:szCs w:val="28"/>
        </w:rPr>
        <w:object w:dxaOrig="320" w:dyaOrig="340">
          <v:shape id="_x0000_i1131" type="#_x0000_t75" style="width:15.75pt;height:17.25pt" o:ole="">
            <v:imagedata r:id="rId194" o:title=""/>
          </v:shape>
          <o:OLEObject Type="Embed" ProgID="Equation.3" ShapeID="_x0000_i1131" DrawAspect="Content" ObjectID="_1469619123" r:id="rId195"/>
        </w:object>
      </w:r>
      <w:r w:rsidRPr="00021267">
        <w:rPr>
          <w:sz w:val="28"/>
          <w:szCs w:val="28"/>
        </w:rPr>
        <w:t xml:space="preserve"> трансформатора должны иметь линейный характер, что обеспечивается при</w:t>
      </w:r>
      <w:r w:rsidRPr="00021267">
        <w:rPr>
          <w:iCs/>
          <w:sz w:val="28"/>
          <w:szCs w:val="28"/>
        </w:rPr>
        <w:t xml:space="preserve"> </w:t>
      </w:r>
      <w:r w:rsidR="007A5EB8" w:rsidRPr="00021267">
        <w:rPr>
          <w:iCs/>
          <w:position w:val="-10"/>
          <w:sz w:val="28"/>
          <w:szCs w:val="28"/>
        </w:rPr>
        <w:object w:dxaOrig="1060" w:dyaOrig="340">
          <v:shape id="_x0000_i1132" type="#_x0000_t75" style="width:53.25pt;height:17.25pt" o:ole="">
            <v:imagedata r:id="rId196" o:title=""/>
          </v:shape>
          <o:OLEObject Type="Embed" ProgID="Equation.3" ShapeID="_x0000_i1132" DrawAspect="Content" ObjectID="_1469619124" r:id="rId197"/>
        </w:object>
      </w:r>
      <w:r w:rsidRPr="00021267">
        <w:rPr>
          <w:iCs/>
          <w:sz w:val="28"/>
          <w:szCs w:val="28"/>
        </w:rPr>
        <w:t xml:space="preserve"> и </w:t>
      </w:r>
      <w:r w:rsidR="007A5EB8" w:rsidRPr="00021267">
        <w:rPr>
          <w:iCs/>
          <w:position w:val="-10"/>
          <w:sz w:val="28"/>
          <w:szCs w:val="28"/>
        </w:rPr>
        <w:object w:dxaOrig="1100" w:dyaOrig="340">
          <v:shape id="_x0000_i1133" type="#_x0000_t75" style="width:54.75pt;height:17.25pt" o:ole="">
            <v:imagedata r:id="rId198" o:title=""/>
          </v:shape>
          <o:OLEObject Type="Embed" ProgID="Equation.3" ShapeID="_x0000_i1133" DrawAspect="Content" ObjectID="_1469619125" r:id="rId199"/>
        </w:object>
      </w:r>
      <w:r w:rsidRPr="00021267">
        <w:rPr>
          <w:sz w:val="28"/>
          <w:szCs w:val="28"/>
        </w:rPr>
        <w:t>. В общем виде индуктивность любой из обмоток трансформатора может быть выражена обобщенной функцией</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Default="007A5EB8" w:rsidP="00462A17">
      <w:pPr>
        <w:keepNext/>
        <w:widowControl w:val="0"/>
        <w:shd w:val="clear" w:color="auto" w:fill="FFFFFF"/>
        <w:spacing w:line="360" w:lineRule="auto"/>
        <w:ind w:firstLine="709"/>
        <w:jc w:val="both"/>
        <w:rPr>
          <w:sz w:val="28"/>
          <w:szCs w:val="28"/>
        </w:rPr>
      </w:pPr>
      <w:r w:rsidRPr="00021267">
        <w:rPr>
          <w:position w:val="-10"/>
          <w:sz w:val="28"/>
          <w:szCs w:val="28"/>
        </w:rPr>
        <w:object w:dxaOrig="1340" w:dyaOrig="360">
          <v:shape id="_x0000_i1134" type="#_x0000_t75" style="width:66pt;height:18pt" o:ole="">
            <v:imagedata r:id="rId200" o:title=""/>
          </v:shape>
          <o:OLEObject Type="Embed" ProgID="Equation.3" ShapeID="_x0000_i1134" DrawAspect="Content" ObjectID="_1469619126" r:id="rId201"/>
        </w:object>
      </w:r>
      <w:r w:rsidR="00021267">
        <w:rPr>
          <w:sz w:val="28"/>
          <w:szCs w:val="28"/>
        </w:rPr>
        <w:t xml:space="preserve"> </w:t>
      </w:r>
      <w:r w:rsidR="00002549" w:rsidRPr="00021267">
        <w:rPr>
          <w:sz w:val="28"/>
          <w:szCs w:val="28"/>
        </w:rPr>
        <w:t>(1.5)</w:t>
      </w:r>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где </w:t>
      </w:r>
      <w:r w:rsidR="007A5EB8" w:rsidRPr="00021267">
        <w:rPr>
          <w:position w:val="-6"/>
          <w:sz w:val="28"/>
          <w:szCs w:val="28"/>
        </w:rPr>
        <w:object w:dxaOrig="200" w:dyaOrig="279">
          <v:shape id="_x0000_i1135" type="#_x0000_t75" style="width:9.75pt;height:14.25pt" o:ole="">
            <v:imagedata r:id="rId202" o:title=""/>
          </v:shape>
          <o:OLEObject Type="Embed" ProgID="Equation.3" ShapeID="_x0000_i1135" DrawAspect="Content" ObjectID="_1469619127" r:id="rId203"/>
        </w:object>
      </w:r>
      <w:r w:rsidRPr="00021267">
        <w:rPr>
          <w:sz w:val="28"/>
          <w:szCs w:val="28"/>
        </w:rPr>
        <w:t xml:space="preserve">- коэффициент, определяемый геометрическими размерами сердечника магнитопровода; </w:t>
      </w:r>
      <w:r w:rsidR="007A5EB8" w:rsidRPr="00021267">
        <w:rPr>
          <w:position w:val="-24"/>
          <w:sz w:val="28"/>
          <w:szCs w:val="28"/>
        </w:rPr>
        <w:object w:dxaOrig="880" w:dyaOrig="620">
          <v:shape id="_x0000_i1136" type="#_x0000_t75" style="width:44.25pt;height:30.75pt" o:ole="">
            <v:imagedata r:id="rId204" o:title=""/>
          </v:shape>
          <o:OLEObject Type="Embed" ProgID="Equation.3" ShapeID="_x0000_i1136" DrawAspect="Content" ObjectID="_1469619128" r:id="rId205"/>
        </w:object>
      </w:r>
      <w:r w:rsidRPr="00021267">
        <w:rPr>
          <w:sz w:val="28"/>
          <w:szCs w:val="28"/>
        </w:rPr>
        <w:t xml:space="preserve"> - магнитная проницаемость материала сердечника, геометрическая интерпретация величины которой показана на графике рис. 9.</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При изменении тока, протекающего через индуктивность, рабочая точка перемещается по кривой намагничивания, рис. 9, в направлениях, показанных стрелками. Так как трансформатор </w:t>
      </w:r>
      <w:r w:rsidRPr="00021267">
        <w:rPr>
          <w:iCs/>
          <w:sz w:val="28"/>
          <w:szCs w:val="28"/>
          <w:lang w:val="en-US"/>
        </w:rPr>
        <w:t>TV</w:t>
      </w:r>
      <w:r w:rsidRPr="00021267">
        <w:rPr>
          <w:iCs/>
          <w:sz w:val="28"/>
          <w:szCs w:val="28"/>
        </w:rPr>
        <w:t xml:space="preserve"> </w:t>
      </w:r>
      <w:r w:rsidRPr="00021267">
        <w:rPr>
          <w:sz w:val="28"/>
          <w:szCs w:val="28"/>
        </w:rPr>
        <w:t xml:space="preserve">работает в режиме однополярного намагничивания, то рабочей областью функции </w:t>
      </w:r>
      <w:r w:rsidR="007A5EB8" w:rsidRPr="00021267">
        <w:rPr>
          <w:position w:val="-10"/>
          <w:sz w:val="28"/>
          <w:szCs w:val="28"/>
        </w:rPr>
        <w:object w:dxaOrig="1020" w:dyaOrig="340">
          <v:shape id="_x0000_i1137" type="#_x0000_t75" style="width:51pt;height:17.25pt" o:ole="">
            <v:imagedata r:id="rId190" o:title=""/>
          </v:shape>
          <o:OLEObject Type="Embed" ProgID="Equation.3" ShapeID="_x0000_i1137" DrawAspect="Content" ObjectID="_1469619129" r:id="rId206"/>
        </w:object>
      </w:r>
      <w:r w:rsidRPr="00021267">
        <w:rPr>
          <w:sz w:val="28"/>
          <w:szCs w:val="28"/>
        </w:rPr>
        <w:t xml:space="preserve"> является первый квадрант графика рис. 9. Для выполнения условия неизменности индуктивности </w:t>
      </w:r>
      <w:r w:rsidRPr="00021267">
        <w:rPr>
          <w:iCs/>
          <w:sz w:val="28"/>
          <w:szCs w:val="28"/>
          <w:lang w:val="en-US"/>
        </w:rPr>
        <w:t>L</w:t>
      </w:r>
      <w:r w:rsidRPr="00021267">
        <w:rPr>
          <w:iCs/>
          <w:sz w:val="28"/>
          <w:szCs w:val="28"/>
        </w:rPr>
        <w:t xml:space="preserve"> </w:t>
      </w:r>
      <w:r w:rsidRPr="00021267">
        <w:rPr>
          <w:sz w:val="28"/>
          <w:szCs w:val="28"/>
        </w:rPr>
        <w:t xml:space="preserve">необходимо, чтобы рабочая точка при изменении магнитного поля </w:t>
      </w:r>
      <w:r w:rsidRPr="00021267">
        <w:rPr>
          <w:iCs/>
          <w:sz w:val="28"/>
          <w:szCs w:val="28"/>
        </w:rPr>
        <w:t xml:space="preserve">Н, </w:t>
      </w:r>
      <w:r w:rsidRPr="00021267">
        <w:rPr>
          <w:sz w:val="28"/>
          <w:szCs w:val="28"/>
        </w:rPr>
        <w:t xml:space="preserve">которое соответствует подмагничивающим ампервиткам </w:t>
      </w:r>
      <w:r w:rsidR="007A5EB8" w:rsidRPr="00021267">
        <w:rPr>
          <w:position w:val="-12"/>
          <w:sz w:val="28"/>
          <w:szCs w:val="28"/>
        </w:rPr>
        <w:object w:dxaOrig="320" w:dyaOrig="360">
          <v:shape id="_x0000_i1138" type="#_x0000_t75" style="width:15.75pt;height:18pt" o:ole="">
            <v:imagedata r:id="rId207" o:title=""/>
          </v:shape>
          <o:OLEObject Type="Embed" ProgID="Equation.3" ShapeID="_x0000_i1138" DrawAspect="Content" ObjectID="_1469619130" r:id="rId208"/>
        </w:object>
      </w:r>
      <w:r w:rsidRPr="00021267">
        <w:rPr>
          <w:iCs/>
          <w:sz w:val="28"/>
          <w:szCs w:val="28"/>
        </w:rPr>
        <w:t xml:space="preserve">, </w:t>
      </w:r>
      <w:r w:rsidRPr="00021267">
        <w:rPr>
          <w:sz w:val="28"/>
          <w:szCs w:val="28"/>
        </w:rPr>
        <w:t xml:space="preserve">не выходила бы за пределы линейного участка функции </w:t>
      </w:r>
      <w:r w:rsidR="007A5EB8" w:rsidRPr="00021267">
        <w:rPr>
          <w:position w:val="-10"/>
          <w:sz w:val="28"/>
          <w:szCs w:val="28"/>
        </w:rPr>
        <w:object w:dxaOrig="1020" w:dyaOrig="340">
          <v:shape id="_x0000_i1139" type="#_x0000_t75" style="width:51pt;height:17.25pt" o:ole="">
            <v:imagedata r:id="rId190" o:title=""/>
          </v:shape>
          <o:OLEObject Type="Embed" ProgID="Equation.3" ShapeID="_x0000_i1139" DrawAspect="Content" ObjectID="_1469619131" r:id="rId209"/>
        </w:object>
      </w:r>
      <w:r w:rsidRPr="00021267">
        <w:rPr>
          <w:sz w:val="28"/>
          <w:szCs w:val="28"/>
        </w:rPr>
        <w:t>. Это соответствует показанной на графике величине индукции</w:t>
      </w:r>
      <w:r w:rsidR="00021267">
        <w:rPr>
          <w:sz w:val="28"/>
          <w:szCs w:val="28"/>
        </w:rPr>
        <w:t xml:space="preserve"> </w:t>
      </w:r>
      <w:r w:rsidR="007A5EB8" w:rsidRPr="00021267">
        <w:rPr>
          <w:position w:val="-14"/>
          <w:sz w:val="28"/>
          <w:szCs w:val="28"/>
        </w:rPr>
        <w:object w:dxaOrig="1179" w:dyaOrig="380">
          <v:shape id="_x0000_i1140" type="#_x0000_t75" style="width:59.25pt;height:18.75pt" o:ole="">
            <v:imagedata r:id="rId210" o:title=""/>
          </v:shape>
          <o:OLEObject Type="Embed" ProgID="Equation.3" ShapeID="_x0000_i1140" DrawAspect="Content" ObjectID="_1469619132" r:id="rId211"/>
        </w:object>
      </w:r>
      <w:r w:rsidRPr="00021267">
        <w:rPr>
          <w:sz w:val="28"/>
          <w:szCs w:val="28"/>
        </w:rPr>
        <w:t xml:space="preserve">. Только в этом случае обеспечивается равенство </w:t>
      </w:r>
      <w:r w:rsidR="007A5EB8" w:rsidRPr="00021267">
        <w:rPr>
          <w:position w:val="-10"/>
          <w:sz w:val="28"/>
          <w:szCs w:val="28"/>
        </w:rPr>
        <w:object w:dxaOrig="999" w:dyaOrig="280">
          <v:shape id="_x0000_i1141" type="#_x0000_t75" style="width:50.25pt;height:14.25pt" o:ole="">
            <v:imagedata r:id="rId212" o:title=""/>
          </v:shape>
          <o:OLEObject Type="Embed" ProgID="Equation.3" ShapeID="_x0000_i1141" DrawAspect="Content" ObjectID="_1469619133" r:id="rId213"/>
        </w:object>
      </w:r>
      <w:r w:rsidRPr="00021267">
        <w:rPr>
          <w:sz w:val="28"/>
          <w:szCs w:val="28"/>
        </w:rPr>
        <w:t xml:space="preserve">. Одновременно с этим график рис. 9 показывает, что если ампервитки </w:t>
      </w:r>
      <w:r w:rsidR="007A5EB8" w:rsidRPr="00021267">
        <w:rPr>
          <w:position w:val="-12"/>
          <w:sz w:val="28"/>
          <w:szCs w:val="28"/>
        </w:rPr>
        <w:object w:dxaOrig="1100" w:dyaOrig="360">
          <v:shape id="_x0000_i1142" type="#_x0000_t75" style="width:54.75pt;height:18pt" o:ole="">
            <v:imagedata r:id="rId214" o:title=""/>
          </v:shape>
          <o:OLEObject Type="Embed" ProgID="Equation.3" ShapeID="_x0000_i1142" DrawAspect="Content" ObjectID="_1469619134" r:id="rId215"/>
        </w:object>
      </w:r>
      <w:r w:rsidRPr="00021267">
        <w:rPr>
          <w:iCs/>
          <w:sz w:val="28"/>
          <w:szCs w:val="28"/>
        </w:rPr>
        <w:t xml:space="preserve">, </w:t>
      </w:r>
      <w:r w:rsidRPr="00021267">
        <w:rPr>
          <w:sz w:val="28"/>
          <w:szCs w:val="28"/>
        </w:rPr>
        <w:t>то действующая индукция будет равна В</w:t>
      </w:r>
      <w:r w:rsidRPr="00021267">
        <w:rPr>
          <w:sz w:val="28"/>
          <w:szCs w:val="28"/>
          <w:vertAlign w:val="subscript"/>
        </w:rPr>
        <w:t>нас</w:t>
      </w:r>
      <w:r w:rsidRPr="00021267">
        <w:rPr>
          <w:sz w:val="28"/>
          <w:szCs w:val="28"/>
        </w:rPr>
        <w:t xml:space="preserve"> (индукции насыщения сердечника), обусловливая значение </w:t>
      </w:r>
      <w:r w:rsidR="007A5EB8" w:rsidRPr="00021267">
        <w:rPr>
          <w:position w:val="-10"/>
          <w:sz w:val="28"/>
          <w:szCs w:val="28"/>
        </w:rPr>
        <w:object w:dxaOrig="600" w:dyaOrig="320">
          <v:shape id="_x0000_i1143" type="#_x0000_t75" style="width:30pt;height:15.75pt" o:ole="">
            <v:imagedata r:id="rId216" o:title=""/>
          </v:shape>
          <o:OLEObject Type="Embed" ProgID="Equation.3" ShapeID="_x0000_i1143" DrawAspect="Content" ObjectID="_1469619135" r:id="rId217"/>
        </w:object>
      </w:r>
      <w:r w:rsidRPr="00021267">
        <w:rPr>
          <w:sz w:val="28"/>
          <w:szCs w:val="28"/>
        </w:rPr>
        <w:t>, а это, в соответствии</w:t>
      </w:r>
      <w:r w:rsidR="00021267">
        <w:rPr>
          <w:sz w:val="28"/>
          <w:szCs w:val="28"/>
        </w:rPr>
        <w:t xml:space="preserve"> </w:t>
      </w:r>
      <w:r w:rsidRPr="00021267">
        <w:rPr>
          <w:sz w:val="28"/>
          <w:szCs w:val="28"/>
        </w:rPr>
        <w:t xml:space="preserve">определяет значение </w:t>
      </w:r>
      <w:r w:rsidR="007A5EB8" w:rsidRPr="00021267">
        <w:rPr>
          <w:position w:val="-10"/>
          <w:sz w:val="28"/>
          <w:szCs w:val="28"/>
        </w:rPr>
        <w:object w:dxaOrig="1159" w:dyaOrig="340">
          <v:shape id="_x0000_i1144" type="#_x0000_t75" style="width:57pt;height:17.25pt" o:ole="">
            <v:imagedata r:id="rId218" o:title=""/>
          </v:shape>
          <o:OLEObject Type="Embed" ProgID="Equation.3" ShapeID="_x0000_i1144" DrawAspect="Content" ObjectID="_1469619136" r:id="rId219"/>
        </w:object>
      </w:r>
      <w:r w:rsidRPr="00021267">
        <w:rPr>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Изложенное определяет необходимость применения в трансформаторе силового каскада ОПНО специальных магнитопроводов и выбора определенных режимов работы, которые существенно отличаются от традиционных, используемых при проектировании классических трансформаторов тока или напряжения. По существу процессов трансформатор силового каскада ОПНО является многообмоточным сглаживающим дросселем. Поэтому в таких трансформаторах используются сердечники с воздушным зазором или специальные магнитодиэлектрики с малой магнитной проницаемостью: </w:t>
      </w:r>
      <w:r w:rsidR="007A5EB8" w:rsidRPr="00021267">
        <w:rPr>
          <w:position w:val="-10"/>
          <w:sz w:val="28"/>
          <w:szCs w:val="28"/>
        </w:rPr>
        <w:object w:dxaOrig="1259" w:dyaOrig="320">
          <v:shape id="_x0000_i1145" type="#_x0000_t75" style="width:63pt;height:15.75pt" o:ole="">
            <v:imagedata r:id="rId220" o:title=""/>
          </v:shape>
          <o:OLEObject Type="Embed" ProgID="Equation.3" ShapeID="_x0000_i1145" DrawAspect="Content" ObjectID="_1469619137" r:id="rId221"/>
        </w:object>
      </w:r>
      <w:r w:rsidRPr="00021267">
        <w:rPr>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Default="00002549" w:rsidP="00462A17">
      <w:pPr>
        <w:keepNext/>
        <w:widowControl w:val="0"/>
        <w:shd w:val="clear" w:color="auto" w:fill="FFFFFF"/>
        <w:spacing w:line="360" w:lineRule="auto"/>
        <w:ind w:firstLine="709"/>
        <w:jc w:val="center"/>
        <w:rPr>
          <w:rStyle w:val="20"/>
          <w:rFonts w:ascii="Times New Roman" w:hAnsi="Times New Roman" w:cs="Times New Roman"/>
          <w:b/>
          <w:bCs/>
          <w:sz w:val="28"/>
          <w:szCs w:val="28"/>
        </w:rPr>
      </w:pPr>
      <w:bookmarkStart w:id="7" w:name="_Toc245455132"/>
      <w:r w:rsidRPr="00021267">
        <w:rPr>
          <w:rStyle w:val="20"/>
          <w:rFonts w:ascii="Times New Roman" w:hAnsi="Times New Roman" w:cs="Times New Roman"/>
          <w:b/>
          <w:bCs/>
          <w:sz w:val="28"/>
          <w:szCs w:val="28"/>
        </w:rPr>
        <w:t>1.6 Работа схемы сравнения</w:t>
      </w:r>
      <w:bookmarkEnd w:id="7"/>
    </w:p>
    <w:p w:rsidR="00021267" w:rsidRPr="00021267" w:rsidRDefault="00021267" w:rsidP="00462A17">
      <w:pPr>
        <w:keepNext/>
        <w:widowControl w:val="0"/>
        <w:shd w:val="clear" w:color="auto" w:fill="FFFFFF"/>
        <w:spacing w:line="360" w:lineRule="auto"/>
        <w:ind w:firstLine="709"/>
        <w:jc w:val="both"/>
        <w:rPr>
          <w:b/>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Как видно из схемы рис. 4, напряжение вторичной обмотки </w:t>
      </w:r>
      <w:r w:rsidR="007A5EB8" w:rsidRPr="00021267">
        <w:rPr>
          <w:position w:val="-10"/>
          <w:sz w:val="28"/>
          <w:szCs w:val="28"/>
        </w:rPr>
        <w:object w:dxaOrig="320" w:dyaOrig="340">
          <v:shape id="_x0000_i1146" type="#_x0000_t75" style="width:15.75pt;height:17.25pt" o:ole="">
            <v:imagedata r:id="rId194" o:title=""/>
          </v:shape>
          <o:OLEObject Type="Embed" ProgID="Equation.3" ShapeID="_x0000_i1146" DrawAspect="Content" ObjectID="_1469619138" r:id="rId222"/>
        </w:object>
      </w:r>
      <w:r w:rsidRPr="00021267">
        <w:rPr>
          <w:sz w:val="28"/>
          <w:szCs w:val="28"/>
        </w:rPr>
        <w:t>,</w:t>
      </w:r>
      <w:r w:rsidR="00021267">
        <w:rPr>
          <w:sz w:val="28"/>
          <w:szCs w:val="28"/>
        </w:rPr>
        <w:t xml:space="preserve"> </w:t>
      </w:r>
      <w:r w:rsidRPr="00021267">
        <w:rPr>
          <w:sz w:val="28"/>
          <w:szCs w:val="28"/>
        </w:rPr>
        <w:t xml:space="preserve">выпрямленное диодом </w:t>
      </w:r>
      <w:r w:rsidR="007A5EB8" w:rsidRPr="00021267">
        <w:rPr>
          <w:position w:val="-10"/>
          <w:sz w:val="28"/>
          <w:szCs w:val="28"/>
        </w:rPr>
        <w:object w:dxaOrig="440" w:dyaOrig="340">
          <v:shape id="_x0000_i1147" type="#_x0000_t75" style="width:21.75pt;height:17.25pt" o:ole="">
            <v:imagedata r:id="rId223" o:title=""/>
          </v:shape>
          <o:OLEObject Type="Embed" ProgID="Equation.3" ShapeID="_x0000_i1147" DrawAspect="Content" ObjectID="_1469619139" r:id="rId224"/>
        </w:object>
      </w:r>
      <w:r w:rsidRPr="00021267">
        <w:rPr>
          <w:iCs/>
          <w:sz w:val="28"/>
          <w:szCs w:val="28"/>
        </w:rPr>
        <w:t xml:space="preserve"> </w:t>
      </w:r>
      <w:r w:rsidRPr="00021267">
        <w:rPr>
          <w:sz w:val="28"/>
          <w:szCs w:val="28"/>
        </w:rPr>
        <w:t xml:space="preserve">через сглаживающий фильтр </w:t>
      </w:r>
      <w:r w:rsidR="007A5EB8" w:rsidRPr="00021267">
        <w:rPr>
          <w:position w:val="-14"/>
          <w:sz w:val="28"/>
          <w:szCs w:val="28"/>
        </w:rPr>
        <w:object w:dxaOrig="1219" w:dyaOrig="380">
          <v:shape id="_x0000_i1148" type="#_x0000_t75" style="width:60pt;height:18.75pt" o:ole="">
            <v:imagedata r:id="rId225" o:title=""/>
          </v:shape>
          <o:OLEObject Type="Embed" ProgID="Equation.3" ShapeID="_x0000_i1148" DrawAspect="Content" ObjectID="_1469619140" r:id="rId226"/>
        </w:object>
      </w:r>
      <w:r w:rsidRPr="00021267">
        <w:rPr>
          <w:sz w:val="28"/>
          <w:szCs w:val="28"/>
        </w:rPr>
        <w:t xml:space="preserve"> поступает в нагрузку </w:t>
      </w:r>
      <w:r w:rsidR="007A5EB8" w:rsidRPr="00021267">
        <w:rPr>
          <w:position w:val="-10"/>
          <w:sz w:val="28"/>
          <w:szCs w:val="28"/>
        </w:rPr>
        <w:object w:dxaOrig="340" w:dyaOrig="340">
          <v:shape id="_x0000_i1149" type="#_x0000_t75" style="width:17.25pt;height:17.25pt" o:ole="">
            <v:imagedata r:id="rId188" o:title=""/>
          </v:shape>
          <o:OLEObject Type="Embed" ProgID="Equation.3" ShapeID="_x0000_i1149" DrawAspect="Content" ObjectID="_1469619141" r:id="rId227"/>
        </w:object>
      </w:r>
      <w:r w:rsidRPr="00021267">
        <w:rPr>
          <w:sz w:val="28"/>
          <w:szCs w:val="28"/>
        </w:rPr>
        <w:t xml:space="preserve">. Одновременно с этим напряжение с конденсатора </w:t>
      </w:r>
      <w:r w:rsidR="007A5EB8" w:rsidRPr="00021267">
        <w:rPr>
          <w:position w:val="-14"/>
          <w:sz w:val="28"/>
          <w:szCs w:val="28"/>
        </w:rPr>
        <w:object w:dxaOrig="400" w:dyaOrig="380">
          <v:shape id="_x0000_i1150" type="#_x0000_t75" style="width:20.25pt;height:18.75pt" o:ole="">
            <v:imagedata r:id="rId228" o:title=""/>
          </v:shape>
          <o:OLEObject Type="Embed" ProgID="Equation.3" ShapeID="_x0000_i1150" DrawAspect="Content" ObjectID="_1469619142" r:id="rId229"/>
        </w:object>
      </w:r>
      <w:r w:rsidRPr="00021267">
        <w:rPr>
          <w:sz w:val="28"/>
          <w:szCs w:val="28"/>
        </w:rPr>
        <w:t xml:space="preserve">поступает на вход аналоговой схемы сравнения </w:t>
      </w:r>
      <w:r w:rsidR="007A5EB8" w:rsidRPr="00021267">
        <w:rPr>
          <w:position w:val="-12"/>
          <w:sz w:val="28"/>
          <w:szCs w:val="28"/>
        </w:rPr>
        <w:object w:dxaOrig="520" w:dyaOrig="360">
          <v:shape id="_x0000_i1151" type="#_x0000_t75" style="width:26.25pt;height:18pt" o:ole="">
            <v:imagedata r:id="rId230" o:title=""/>
          </v:shape>
          <o:OLEObject Type="Embed" ProgID="Equation.3" ShapeID="_x0000_i1151" DrawAspect="Content" ObjectID="_1469619143" r:id="rId231"/>
        </w:object>
      </w:r>
      <w:r w:rsidRPr="00021267">
        <w:rPr>
          <w:iCs/>
          <w:sz w:val="28"/>
          <w:szCs w:val="28"/>
        </w:rPr>
        <w:t xml:space="preserve">. </w:t>
      </w:r>
      <w:r w:rsidRPr="00021267">
        <w:rPr>
          <w:sz w:val="28"/>
          <w:szCs w:val="28"/>
        </w:rPr>
        <w:t>Функционально она представляет собой операционный усилитель,</w:t>
      </w:r>
      <w:r w:rsidR="00021267">
        <w:rPr>
          <w:sz w:val="28"/>
          <w:szCs w:val="28"/>
        </w:rPr>
        <w:t xml:space="preserve"> </w:t>
      </w:r>
      <w:r w:rsidRPr="00021267">
        <w:rPr>
          <w:sz w:val="28"/>
          <w:szCs w:val="28"/>
        </w:rPr>
        <w:t xml:space="preserve">на один из входов которого поступает опорное напряжение, а на другой напряжение с выхода делителя напряжения </w:t>
      </w:r>
      <w:r w:rsidR="007A5EB8" w:rsidRPr="00021267">
        <w:rPr>
          <w:position w:val="-12"/>
          <w:sz w:val="28"/>
          <w:szCs w:val="28"/>
        </w:rPr>
        <w:object w:dxaOrig="1040" w:dyaOrig="360">
          <v:shape id="_x0000_i1152" type="#_x0000_t75" style="width:51.75pt;height:18pt" o:ole="">
            <v:imagedata r:id="rId232" o:title=""/>
          </v:shape>
          <o:OLEObject Type="Embed" ProgID="Equation.3" ShapeID="_x0000_i1152" DrawAspect="Content" ObjectID="_1469619144" r:id="rId233"/>
        </w:object>
      </w:r>
      <w:r w:rsidRPr="00021267">
        <w:rPr>
          <w:sz w:val="28"/>
          <w:szCs w:val="28"/>
        </w:rPr>
        <w:t xml:space="preserve">. К выходу </w:t>
      </w:r>
      <w:r w:rsidR="007A5EB8" w:rsidRPr="00021267">
        <w:rPr>
          <w:position w:val="-12"/>
          <w:sz w:val="28"/>
          <w:szCs w:val="28"/>
        </w:rPr>
        <w:object w:dxaOrig="520" w:dyaOrig="360">
          <v:shape id="_x0000_i1153" type="#_x0000_t75" style="width:26.25pt;height:18pt" o:ole="">
            <v:imagedata r:id="rId230" o:title=""/>
          </v:shape>
          <o:OLEObject Type="Embed" ProgID="Equation.3" ShapeID="_x0000_i1153" DrawAspect="Content" ObjectID="_1469619145" r:id="rId234"/>
        </w:object>
      </w:r>
      <w:r w:rsidRPr="00021267">
        <w:rPr>
          <w:sz w:val="28"/>
          <w:szCs w:val="28"/>
        </w:rPr>
        <w:t xml:space="preserve"> подключен светодиод первой части оптоэлектронной пары "светодиод-фототранзистор" микросхемы </w:t>
      </w:r>
      <w:r w:rsidR="007A5EB8" w:rsidRPr="00021267">
        <w:rPr>
          <w:position w:val="-14"/>
          <w:sz w:val="28"/>
          <w:szCs w:val="28"/>
        </w:rPr>
        <w:object w:dxaOrig="600" w:dyaOrig="380">
          <v:shape id="_x0000_i1154" type="#_x0000_t75" style="width:30pt;height:18.75pt" o:ole="">
            <v:imagedata r:id="rId235" o:title=""/>
          </v:shape>
          <o:OLEObject Type="Embed" ProgID="Equation.3" ShapeID="_x0000_i1154" DrawAspect="Content" ObjectID="_1469619146" r:id="rId236"/>
        </w:object>
      </w:r>
      <w:r w:rsidRPr="00021267">
        <w:rPr>
          <w:sz w:val="28"/>
          <w:szCs w:val="28"/>
        </w:rPr>
        <w:t xml:space="preserve"> устройства гальванической развязки. Работа схемы сравнения с оптоэлектронной парой заключается в том, что при изменении выходного напряжения ИВЭП изменяется яркость свечения светодиода, что приводит к изменению светового потока, передаваемого на последующие функциональные узлы ИВЭП.</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При отсутствии выходного напряжения </w:t>
      </w:r>
      <w:r w:rsidR="007A5EB8" w:rsidRPr="00021267">
        <w:rPr>
          <w:position w:val="-10"/>
          <w:sz w:val="28"/>
          <w:szCs w:val="28"/>
        </w:rPr>
        <w:object w:dxaOrig="340" w:dyaOrig="340">
          <v:shape id="_x0000_i1155" type="#_x0000_t75" style="width:17.25pt;height:17.25pt" o:ole="">
            <v:imagedata r:id="rId188" o:title=""/>
          </v:shape>
          <o:OLEObject Type="Embed" ProgID="Equation.3" ShapeID="_x0000_i1155" DrawAspect="Content" ObjectID="_1469619147" r:id="rId237"/>
        </w:object>
      </w:r>
      <w:r w:rsidRPr="00021267">
        <w:rPr>
          <w:sz w:val="28"/>
          <w:szCs w:val="28"/>
        </w:rPr>
        <w:t xml:space="preserve"> в момент первоначально пуска ИВЭП яркость свечения светодиода равна нулю, а при последующем увеличении </w:t>
      </w:r>
      <w:r w:rsidR="007A5EB8" w:rsidRPr="00021267">
        <w:rPr>
          <w:position w:val="-10"/>
          <w:sz w:val="28"/>
          <w:szCs w:val="28"/>
        </w:rPr>
        <w:object w:dxaOrig="340" w:dyaOrig="340">
          <v:shape id="_x0000_i1156" type="#_x0000_t75" style="width:17.25pt;height:17.25pt" o:ole="">
            <v:imagedata r:id="rId188" o:title=""/>
          </v:shape>
          <o:OLEObject Type="Embed" ProgID="Equation.3" ShapeID="_x0000_i1156" DrawAspect="Content" ObjectID="_1469619148" r:id="rId238"/>
        </w:object>
      </w:r>
      <w:r w:rsidRPr="00021267">
        <w:rPr>
          <w:sz w:val="28"/>
          <w:szCs w:val="28"/>
        </w:rPr>
        <w:t xml:space="preserve"> яркость свечения увеличивается. Аналогичные изменения яркости свечения происходят и при дальнейших изменениях </w:t>
      </w:r>
      <w:r w:rsidR="007A5EB8" w:rsidRPr="00021267">
        <w:rPr>
          <w:position w:val="-10"/>
          <w:sz w:val="28"/>
          <w:szCs w:val="28"/>
        </w:rPr>
        <w:object w:dxaOrig="340" w:dyaOrig="340">
          <v:shape id="_x0000_i1157" type="#_x0000_t75" style="width:17.25pt;height:17.25pt" o:ole="">
            <v:imagedata r:id="rId188" o:title=""/>
          </v:shape>
          <o:OLEObject Type="Embed" ProgID="Equation.3" ShapeID="_x0000_i1157" DrawAspect="Content" ObjectID="_1469619149" r:id="rId239"/>
        </w:object>
      </w:r>
      <w:r w:rsidRPr="00021267">
        <w:rPr>
          <w:iCs/>
          <w:sz w:val="28"/>
          <w:szCs w:val="28"/>
        </w:rPr>
        <w:t xml:space="preserve"> </w:t>
      </w:r>
      <w:r w:rsidRPr="00021267">
        <w:rPr>
          <w:sz w:val="28"/>
          <w:szCs w:val="28"/>
        </w:rPr>
        <w:t>при воздействии различных дестабилизирующих факторов: изменении напряжения сети</w:t>
      </w:r>
      <w:r w:rsidR="007A5EB8" w:rsidRPr="00021267">
        <w:rPr>
          <w:position w:val="-12"/>
          <w:sz w:val="28"/>
          <w:szCs w:val="28"/>
        </w:rPr>
        <w:object w:dxaOrig="300" w:dyaOrig="360">
          <v:shape id="_x0000_i1158" type="#_x0000_t75" style="width:15pt;height:18pt" o:ole="">
            <v:imagedata r:id="rId240" o:title=""/>
          </v:shape>
          <o:OLEObject Type="Embed" ProgID="Equation.3" ShapeID="_x0000_i1158" DrawAspect="Content" ObjectID="_1469619150" r:id="rId241"/>
        </w:object>
      </w:r>
      <w:r w:rsidRPr="00021267">
        <w:rPr>
          <w:sz w:val="28"/>
          <w:szCs w:val="28"/>
        </w:rPr>
        <w:t xml:space="preserve">, тока нагрузки </w:t>
      </w:r>
      <w:r w:rsidR="007A5EB8" w:rsidRPr="00021267">
        <w:rPr>
          <w:position w:val="-10"/>
          <w:sz w:val="28"/>
          <w:szCs w:val="28"/>
        </w:rPr>
        <w:object w:dxaOrig="260" w:dyaOrig="340">
          <v:shape id="_x0000_i1159" type="#_x0000_t75" style="width:12.75pt;height:17.25pt" o:ole="">
            <v:imagedata r:id="rId242" o:title=""/>
          </v:shape>
          <o:OLEObject Type="Embed" ProgID="Equation.3" ShapeID="_x0000_i1159" DrawAspect="Content" ObjectID="_1469619151" r:id="rId243"/>
        </w:object>
      </w:r>
      <w:r w:rsidRPr="00021267">
        <w:rPr>
          <w:sz w:val="28"/>
          <w:szCs w:val="28"/>
        </w:rPr>
        <w:t>, температуры окружающей среды и др. Стрелками показано направление светового потока светодиода.</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Таким образом, при всех изменениях выходного напряжения ИВЭП изменяется уровень сигнала обратной связи (в данном случае светового потока), передаваемый в схему управления силовым транзистором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В соответствии с этим соответствующим образом изменяются временные параметры импульсов</w:t>
      </w:r>
      <w:r w:rsidR="00021267">
        <w:rPr>
          <w:sz w:val="28"/>
          <w:szCs w:val="28"/>
        </w:rPr>
        <w:t xml:space="preserve"> </w:t>
      </w:r>
      <w:r w:rsidR="007A5EB8" w:rsidRPr="00021267">
        <w:rPr>
          <w:position w:val="-12"/>
          <w:sz w:val="28"/>
          <w:szCs w:val="28"/>
        </w:rPr>
        <w:object w:dxaOrig="500" w:dyaOrig="360">
          <v:shape id="_x0000_i1160" type="#_x0000_t75" style="width:24.75pt;height:18pt" o:ole="">
            <v:imagedata r:id="rId244" o:title=""/>
          </v:shape>
          <o:OLEObject Type="Embed" ProgID="Equation.3" ShapeID="_x0000_i1160" DrawAspect="Content" ObjectID="_1469619152" r:id="rId245"/>
        </w:object>
      </w:r>
      <w:r w:rsidRPr="00021267">
        <w:rPr>
          <w:sz w:val="28"/>
          <w:szCs w:val="28"/>
        </w:rPr>
        <w:t xml:space="preserve"> или </w:t>
      </w:r>
      <w:r w:rsidRPr="00021267">
        <w:rPr>
          <w:iCs/>
          <w:sz w:val="28"/>
          <w:szCs w:val="28"/>
        </w:rPr>
        <w:t>Т,</w:t>
      </w:r>
      <w:r w:rsidR="00021267">
        <w:rPr>
          <w:iCs/>
          <w:sz w:val="28"/>
          <w:szCs w:val="28"/>
        </w:rPr>
        <w:t xml:space="preserve"> </w:t>
      </w:r>
      <w:r w:rsidRPr="00021267">
        <w:rPr>
          <w:sz w:val="28"/>
          <w:szCs w:val="28"/>
        </w:rPr>
        <w:t>чем реализуется свойство стабилизации напряжения</w:t>
      </w:r>
      <w:r w:rsidRPr="00021267">
        <w:rPr>
          <w:iCs/>
          <w:sz w:val="28"/>
          <w:szCs w:val="28"/>
        </w:rPr>
        <w:t xml:space="preserve"> </w:t>
      </w:r>
      <w:r w:rsidR="007A5EB8" w:rsidRPr="00021267">
        <w:rPr>
          <w:position w:val="-10"/>
          <w:sz w:val="28"/>
          <w:szCs w:val="28"/>
        </w:rPr>
        <w:object w:dxaOrig="340" w:dyaOrig="340">
          <v:shape id="_x0000_i1161" type="#_x0000_t75" style="width:17.25pt;height:17.25pt" o:ole="">
            <v:imagedata r:id="rId188" o:title=""/>
          </v:shape>
          <o:OLEObject Type="Embed" ProgID="Equation.3" ShapeID="_x0000_i1161" DrawAspect="Content" ObjectID="_1469619153" r:id="rId246"/>
        </w:object>
      </w:r>
      <w:r w:rsidRPr="00021267">
        <w:rPr>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В схеме силового каскада рис. 4, кроме рассмотренных элементов, имеется обмотка</w:t>
      </w:r>
      <w:r w:rsidR="00021267">
        <w:rPr>
          <w:sz w:val="28"/>
          <w:szCs w:val="28"/>
        </w:rPr>
        <w:t xml:space="preserve"> </w:t>
      </w:r>
      <w:r w:rsidR="007A5EB8" w:rsidRPr="00021267">
        <w:rPr>
          <w:position w:val="-14"/>
          <w:sz w:val="28"/>
          <w:szCs w:val="28"/>
        </w:rPr>
        <w:object w:dxaOrig="400" w:dyaOrig="380">
          <v:shape id="_x0000_i1162" type="#_x0000_t75" style="width:20.25pt;height:18.75pt" o:ole="">
            <v:imagedata r:id="rId247" o:title=""/>
          </v:shape>
          <o:OLEObject Type="Embed" ProgID="Equation.3" ShapeID="_x0000_i1162" DrawAspect="Content" ObjectID="_1469619154" r:id="rId248"/>
        </w:object>
      </w:r>
      <w:r w:rsidRPr="00021267">
        <w:rPr>
          <w:iCs/>
          <w:sz w:val="28"/>
          <w:szCs w:val="28"/>
        </w:rPr>
        <w:t>,</w:t>
      </w:r>
      <w:r w:rsidR="00021267">
        <w:rPr>
          <w:iCs/>
          <w:sz w:val="28"/>
          <w:szCs w:val="28"/>
        </w:rPr>
        <w:t xml:space="preserve"> </w:t>
      </w:r>
      <w:r w:rsidRPr="00021267">
        <w:rPr>
          <w:sz w:val="28"/>
          <w:szCs w:val="28"/>
        </w:rPr>
        <w:t xml:space="preserve">которая служит для обеспечения постоянным напряжением (через диод </w:t>
      </w:r>
      <w:r w:rsidR="007A5EB8" w:rsidRPr="00021267">
        <w:rPr>
          <w:position w:val="-14"/>
          <w:sz w:val="28"/>
          <w:szCs w:val="28"/>
        </w:rPr>
        <w:object w:dxaOrig="520" w:dyaOrig="380">
          <v:shape id="_x0000_i1163" type="#_x0000_t75" style="width:26.25pt;height:18.75pt" o:ole="">
            <v:imagedata r:id="rId249" o:title=""/>
          </v:shape>
          <o:OLEObject Type="Embed" ProgID="Equation.3" ShapeID="_x0000_i1163" DrawAspect="Content" ObjectID="_1469619155" r:id="rId250"/>
        </w:object>
      </w:r>
      <w:r w:rsidRPr="00021267">
        <w:rPr>
          <w:sz w:val="28"/>
          <w:szCs w:val="28"/>
        </w:rPr>
        <w:t xml:space="preserve"> микросхемы схемы управления в установившемся режиме работы ИВЭП. Далее рассмотрим функциональное взаимодействие элементов силового каскада со схемой управления силовым транзистором.</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Default="00002549" w:rsidP="00462A17">
      <w:pPr>
        <w:pStyle w:val="2"/>
        <w:widowControl w:val="0"/>
        <w:spacing w:line="360" w:lineRule="auto"/>
        <w:ind w:firstLine="709"/>
        <w:rPr>
          <w:rFonts w:ascii="Times New Roman" w:hAnsi="Times New Roman" w:cs="Times New Roman"/>
          <w:b/>
          <w:bCs/>
          <w:szCs w:val="28"/>
        </w:rPr>
      </w:pPr>
      <w:bookmarkStart w:id="8" w:name="_Toc245455133"/>
      <w:r w:rsidRPr="00021267">
        <w:rPr>
          <w:rFonts w:ascii="Times New Roman" w:hAnsi="Times New Roman" w:cs="Times New Roman"/>
          <w:b/>
          <w:bCs/>
          <w:szCs w:val="28"/>
        </w:rPr>
        <w:t>1.7 Схема управления силовым транзистором</w:t>
      </w:r>
      <w:bookmarkEnd w:id="8"/>
    </w:p>
    <w:p w:rsid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Схема управления силовым транзистором с применением специализированной ИМС, приведена на рис. 10. Схема содержит следующие элементы с указанием их соответствующего функционального назначения специализированной ИМС </w:t>
      </w:r>
      <w:r w:rsidR="007A5EB8" w:rsidRPr="00021267">
        <w:rPr>
          <w:position w:val="-14"/>
          <w:sz w:val="28"/>
          <w:szCs w:val="28"/>
        </w:rPr>
        <w:object w:dxaOrig="520" w:dyaOrig="380">
          <v:shape id="_x0000_i1164" type="#_x0000_t75" style="width:26.25pt;height:18.75pt" o:ole="">
            <v:imagedata r:id="rId251" o:title=""/>
          </v:shape>
          <o:OLEObject Type="Embed" ProgID="Equation.3" ShapeID="_x0000_i1164" DrawAspect="Content" ObjectID="_1469619156" r:id="rId252"/>
        </w:object>
      </w:r>
      <w:r w:rsidRPr="00021267">
        <w:rPr>
          <w:sz w:val="28"/>
          <w:szCs w:val="28"/>
        </w:rPr>
        <w:t xml:space="preserve"> типа КР1033ЕУ15А (вывод 7 ИМС) осуществляется от стабилитрона </w:t>
      </w:r>
      <w:r w:rsidR="007A5EB8" w:rsidRPr="00021267">
        <w:rPr>
          <w:position w:val="-12"/>
          <w:sz w:val="28"/>
          <w:szCs w:val="28"/>
        </w:rPr>
        <w:object w:dxaOrig="560" w:dyaOrig="360">
          <v:shape id="_x0000_i1165" type="#_x0000_t75" style="width:27.75pt;height:18pt" o:ole="">
            <v:imagedata r:id="rId253" o:title=""/>
          </v:shape>
          <o:OLEObject Type="Embed" ProgID="Equation.3" ShapeID="_x0000_i1165" DrawAspect="Content" ObjectID="_1469619157" r:id="rId254"/>
        </w:object>
      </w:r>
      <w:r w:rsidRPr="00021267">
        <w:rPr>
          <w:iCs/>
          <w:sz w:val="28"/>
          <w:szCs w:val="28"/>
        </w:rPr>
        <w:t xml:space="preserve">. </w:t>
      </w:r>
      <w:r w:rsidRPr="00021267">
        <w:rPr>
          <w:sz w:val="28"/>
          <w:szCs w:val="28"/>
        </w:rPr>
        <w:t>Существует два режима электропитания ИМС.</w: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Первый режим используется для первоначального пуска ИВЭП. При наличии напряжения </w:t>
      </w:r>
      <w:r w:rsidR="007A5EB8" w:rsidRPr="00021267">
        <w:rPr>
          <w:position w:val="-12"/>
          <w:sz w:val="28"/>
          <w:szCs w:val="28"/>
        </w:rPr>
        <w:object w:dxaOrig="320" w:dyaOrig="360">
          <v:shape id="_x0000_i1166" type="#_x0000_t75" style="width:15.75pt;height:18pt" o:ole="">
            <v:imagedata r:id="rId255" o:title=""/>
          </v:shape>
          <o:OLEObject Type="Embed" ProgID="Equation.3" ShapeID="_x0000_i1166" DrawAspect="Content" ObjectID="_1469619158" r:id="rId256"/>
        </w:object>
      </w:r>
      <w:r w:rsidRPr="00021267">
        <w:rPr>
          <w:sz w:val="28"/>
          <w:szCs w:val="28"/>
        </w:rPr>
        <w:t xml:space="preserve"> ток через стабилитрон </w:t>
      </w:r>
      <w:r w:rsidR="007A5EB8" w:rsidRPr="00021267">
        <w:rPr>
          <w:position w:val="-12"/>
          <w:sz w:val="28"/>
          <w:szCs w:val="28"/>
        </w:rPr>
        <w:object w:dxaOrig="560" w:dyaOrig="360">
          <v:shape id="_x0000_i1167" type="#_x0000_t75" style="width:27.75pt;height:18pt" o:ole="">
            <v:imagedata r:id="rId257" o:title=""/>
          </v:shape>
          <o:OLEObject Type="Embed" ProgID="Equation.3" ShapeID="_x0000_i1167" DrawAspect="Content" ObjectID="_1469619159" r:id="rId258"/>
        </w:object>
      </w:r>
      <w:r w:rsidRPr="00021267">
        <w:rPr>
          <w:sz w:val="28"/>
          <w:szCs w:val="28"/>
        </w:rPr>
        <w:t xml:space="preserve"> задается резистором </w:t>
      </w:r>
      <w:r w:rsidR="007A5EB8" w:rsidRPr="00021267">
        <w:rPr>
          <w:position w:val="-12"/>
          <w:sz w:val="28"/>
          <w:szCs w:val="28"/>
        </w:rPr>
        <w:object w:dxaOrig="420" w:dyaOrig="360">
          <v:shape id="_x0000_i1168" type="#_x0000_t75" style="width:21pt;height:18pt" o:ole="">
            <v:imagedata r:id="rId259" o:title=""/>
          </v:shape>
          <o:OLEObject Type="Embed" ProgID="Equation.3" ShapeID="_x0000_i1168" DrawAspect="Content" ObjectID="_1469619160" r:id="rId260"/>
        </w:object>
      </w:r>
      <w:r w:rsidRPr="00021267">
        <w:rPr>
          <w:sz w:val="28"/>
          <w:szCs w:val="28"/>
        </w:rPr>
        <w:t xml:space="preserve">. В установившемся режиме ток в </w:t>
      </w:r>
      <w:r w:rsidR="007A5EB8" w:rsidRPr="00021267">
        <w:rPr>
          <w:position w:val="-12"/>
          <w:sz w:val="28"/>
          <w:szCs w:val="28"/>
        </w:rPr>
        <w:object w:dxaOrig="560" w:dyaOrig="360">
          <v:shape id="_x0000_i1169" type="#_x0000_t75" style="width:27.75pt;height:18pt" o:ole="">
            <v:imagedata r:id="rId257" o:title=""/>
          </v:shape>
          <o:OLEObject Type="Embed" ProgID="Equation.3" ShapeID="_x0000_i1169" DrawAspect="Content" ObjectID="_1469619161" r:id="rId261"/>
        </w:object>
      </w:r>
      <w:r w:rsidRPr="00021267">
        <w:rPr>
          <w:sz w:val="28"/>
          <w:szCs w:val="28"/>
        </w:rPr>
        <w:t xml:space="preserve"> через резистор </w:t>
      </w:r>
      <w:r w:rsidR="007A5EB8" w:rsidRPr="00021267">
        <w:rPr>
          <w:position w:val="-12"/>
          <w:sz w:val="28"/>
          <w:szCs w:val="28"/>
        </w:rPr>
        <w:object w:dxaOrig="420" w:dyaOrig="360">
          <v:shape id="_x0000_i1170" type="#_x0000_t75" style="width:21pt;height:18pt" o:ole="">
            <v:imagedata r:id="rId262" o:title=""/>
          </v:shape>
          <o:OLEObject Type="Embed" ProgID="Equation.3" ShapeID="_x0000_i1170" DrawAspect="Content" ObjectID="_1469619162" r:id="rId263"/>
        </w:object>
      </w:r>
      <w:r w:rsidRPr="00021267">
        <w:rPr>
          <w:sz w:val="28"/>
          <w:szCs w:val="28"/>
        </w:rPr>
        <w:t xml:space="preserve"> поступает от обмотки </w:t>
      </w:r>
      <w:r w:rsidR="007A5EB8" w:rsidRPr="00021267">
        <w:rPr>
          <w:position w:val="-14"/>
          <w:sz w:val="28"/>
          <w:szCs w:val="28"/>
        </w:rPr>
        <w:object w:dxaOrig="400" w:dyaOrig="380">
          <v:shape id="_x0000_i1171" type="#_x0000_t75" style="width:20.25pt;height:18.75pt" o:ole="">
            <v:imagedata r:id="rId247" o:title=""/>
          </v:shape>
          <o:OLEObject Type="Embed" ProgID="Equation.3" ShapeID="_x0000_i1171" DrawAspect="Content" ObjectID="_1469619163" r:id="rId264"/>
        </w:object>
      </w:r>
      <w:r w:rsidRPr="00021267">
        <w:rPr>
          <w:iCs/>
          <w:sz w:val="28"/>
          <w:szCs w:val="28"/>
        </w:rPr>
        <w:t xml:space="preserve"> </w:t>
      </w:r>
      <w:r w:rsidRPr="00021267">
        <w:rPr>
          <w:sz w:val="28"/>
          <w:szCs w:val="28"/>
        </w:rPr>
        <w:t xml:space="preserve">трансформатора </w:t>
      </w:r>
      <w:r w:rsidRPr="00021267">
        <w:rPr>
          <w:iCs/>
          <w:sz w:val="28"/>
          <w:szCs w:val="28"/>
          <w:lang w:val="en-US"/>
        </w:rPr>
        <w:t>TV</w:t>
      </w:r>
      <w:r w:rsidRPr="00021267">
        <w:rPr>
          <w:iCs/>
          <w:sz w:val="28"/>
          <w:szCs w:val="28"/>
        </w:rPr>
        <w:t xml:space="preserve"> </w:t>
      </w:r>
      <w:r w:rsidRPr="00021267">
        <w:rPr>
          <w:sz w:val="28"/>
          <w:szCs w:val="28"/>
        </w:rPr>
        <w:t xml:space="preserve">схемы силового каскада (см. схему рис. 4, напряжение </w:t>
      </w:r>
      <w:r w:rsidR="007A5EB8" w:rsidRPr="00021267">
        <w:rPr>
          <w:position w:val="-14"/>
          <w:sz w:val="28"/>
          <w:szCs w:val="28"/>
        </w:rPr>
        <w:object w:dxaOrig="380" w:dyaOrig="380">
          <v:shape id="_x0000_i1172" type="#_x0000_t75" style="width:18.75pt;height:18.75pt" o:ole="">
            <v:imagedata r:id="rId265" o:title=""/>
          </v:shape>
          <o:OLEObject Type="Embed" ProgID="Equation.3" ShapeID="_x0000_i1172" DrawAspect="Content" ObjectID="_1469619164" r:id="rId266"/>
        </w:object>
      </w:r>
      <w:r w:rsidRPr="00021267">
        <w:rPr>
          <w:iCs/>
          <w:sz w:val="28"/>
          <w:szCs w:val="28"/>
        </w:rPr>
        <w:t>).</w:t>
      </w:r>
      <w:r w:rsidR="00021267">
        <w:rPr>
          <w:iCs/>
          <w:sz w:val="28"/>
          <w:szCs w:val="28"/>
        </w:rPr>
        <w:t xml:space="preserve"> </w:t>
      </w:r>
      <w:r w:rsidRPr="00021267">
        <w:rPr>
          <w:sz w:val="28"/>
          <w:szCs w:val="28"/>
        </w:rPr>
        <w:t xml:space="preserve">Сглаживание высокочастотных и низкочастотных пульсаций напряжения питания </w:t>
      </w:r>
      <w:r w:rsidR="007A5EB8" w:rsidRPr="00021267">
        <w:rPr>
          <w:position w:val="-14"/>
          <w:sz w:val="28"/>
          <w:szCs w:val="28"/>
        </w:rPr>
        <w:object w:dxaOrig="520" w:dyaOrig="380">
          <v:shape id="_x0000_i1173" type="#_x0000_t75" style="width:26.25pt;height:18.75pt" o:ole="">
            <v:imagedata r:id="rId251" o:title=""/>
          </v:shape>
          <o:OLEObject Type="Embed" ProgID="Equation.3" ShapeID="_x0000_i1173" DrawAspect="Content" ObjectID="_1469619165" r:id="rId267"/>
        </w:object>
      </w:r>
      <w:r w:rsidRPr="00021267">
        <w:rPr>
          <w:sz w:val="28"/>
          <w:szCs w:val="28"/>
        </w:rPr>
        <w:t xml:space="preserve"> осуществляется конденсаторами </w:t>
      </w:r>
      <w:r w:rsidR="007A5EB8" w:rsidRPr="00021267">
        <w:rPr>
          <w:position w:val="-14"/>
          <w:sz w:val="28"/>
          <w:szCs w:val="28"/>
        </w:rPr>
        <w:object w:dxaOrig="420" w:dyaOrig="380">
          <v:shape id="_x0000_i1174" type="#_x0000_t75" style="width:21pt;height:18.75pt" o:ole="">
            <v:imagedata r:id="rId268" o:title=""/>
          </v:shape>
          <o:OLEObject Type="Embed" ProgID="Equation.3" ShapeID="_x0000_i1174" DrawAspect="Content" ObjectID="_1469619166" r:id="rId269"/>
        </w:object>
      </w:r>
      <w:r w:rsidRPr="00021267">
        <w:rPr>
          <w:sz w:val="28"/>
          <w:szCs w:val="28"/>
        </w:rPr>
        <w:t xml:space="preserve"> и </w:t>
      </w:r>
      <w:r w:rsidR="007A5EB8" w:rsidRPr="00021267">
        <w:rPr>
          <w:position w:val="-14"/>
          <w:sz w:val="28"/>
          <w:szCs w:val="28"/>
        </w:rPr>
        <w:object w:dxaOrig="460" w:dyaOrig="380">
          <v:shape id="_x0000_i1175" type="#_x0000_t75" style="width:23.25pt;height:18.75pt" o:ole="">
            <v:imagedata r:id="rId270" o:title=""/>
          </v:shape>
          <o:OLEObject Type="Embed" ProgID="Equation.3" ShapeID="_x0000_i1175" DrawAspect="Content" ObjectID="_1469619167" r:id="rId271"/>
        </w:object>
      </w:r>
      <w:r w:rsidRPr="00021267">
        <w:rPr>
          <w:sz w:val="28"/>
          <w:szCs w:val="28"/>
        </w:rPr>
        <w:t xml:space="preserve">, первый из которых является керамическим, а второй - электролитическим. Общим для входных и выходных сигналов, а также для питания </w:t>
      </w:r>
      <w:r w:rsidR="007A5EB8" w:rsidRPr="00021267">
        <w:rPr>
          <w:position w:val="-14"/>
          <w:sz w:val="28"/>
          <w:szCs w:val="28"/>
        </w:rPr>
        <w:object w:dxaOrig="520" w:dyaOrig="380">
          <v:shape id="_x0000_i1176" type="#_x0000_t75" style="width:26.25pt;height:18.75pt" o:ole="">
            <v:imagedata r:id="rId251" o:title=""/>
          </v:shape>
          <o:OLEObject Type="Embed" ProgID="Equation.3" ShapeID="_x0000_i1176" DrawAspect="Content" ObjectID="_1469619168" r:id="rId272"/>
        </w:object>
      </w:r>
      <w:r w:rsidRPr="00021267">
        <w:rPr>
          <w:sz w:val="28"/>
          <w:szCs w:val="28"/>
        </w:rPr>
        <w:t xml:space="preserve"> является вывод 5 </w:t>
      </w:r>
      <w:r w:rsidR="007A5EB8" w:rsidRPr="00021267">
        <w:rPr>
          <w:position w:val="-14"/>
          <w:sz w:val="28"/>
          <w:szCs w:val="28"/>
        </w:rPr>
        <w:object w:dxaOrig="520" w:dyaOrig="380">
          <v:shape id="_x0000_i1177" type="#_x0000_t75" style="width:26.25pt;height:18.75pt" o:ole="">
            <v:imagedata r:id="rId251" o:title=""/>
          </v:shape>
          <o:OLEObject Type="Embed" ProgID="Equation.3" ShapeID="_x0000_i1177" DrawAspect="Content" ObjectID="_1469619169" r:id="rId273"/>
        </w:object>
      </w:r>
      <w:r w:rsidRPr="00021267">
        <w:rPr>
          <w:sz w:val="28"/>
          <w:szCs w:val="28"/>
        </w:rPr>
        <w:t>.</w:t>
      </w:r>
    </w:p>
    <w:p w:rsidR="00021267" w:rsidRPr="00021267" w:rsidRDefault="00021267" w:rsidP="00462A17">
      <w:pPr>
        <w:keepNext/>
        <w:widowControl w:val="0"/>
        <w:shd w:val="clear" w:color="auto" w:fill="FFFFFF"/>
        <w:spacing w:line="360" w:lineRule="auto"/>
        <w:ind w:firstLine="709"/>
        <w:jc w:val="both"/>
        <w:rPr>
          <w:iCs/>
          <w:sz w:val="28"/>
          <w:szCs w:val="28"/>
        </w:rPr>
      </w:pPr>
    </w:p>
    <w:p w:rsidR="00002549" w:rsidRPr="00021267" w:rsidRDefault="007A5EB8" w:rsidP="00462A17">
      <w:pPr>
        <w:keepNext/>
        <w:widowControl w:val="0"/>
        <w:shd w:val="clear" w:color="auto" w:fill="FFFFFF"/>
        <w:spacing w:line="360" w:lineRule="auto"/>
        <w:jc w:val="both"/>
        <w:rPr>
          <w:sz w:val="28"/>
          <w:szCs w:val="28"/>
        </w:rPr>
      </w:pPr>
      <w:r w:rsidRPr="00021267">
        <w:rPr>
          <w:sz w:val="28"/>
          <w:szCs w:val="28"/>
        </w:rPr>
        <w:object w:dxaOrig="11721" w:dyaOrig="6835">
          <v:shape id="_x0000_i1178" type="#_x0000_t75" style="width:252pt;height:136.5pt" o:ole="">
            <v:imagedata r:id="rId274" o:title=""/>
          </v:shape>
          <o:OLEObject Type="Embed" ProgID="Visio.Drawing.6" ShapeID="_x0000_i1178" DrawAspect="Content" ObjectID="_1469619170" r:id="rId275"/>
        </w:object>
      </w:r>
    </w:p>
    <w:p w:rsidR="00002549" w:rsidRDefault="00002549" w:rsidP="00462A17">
      <w:pPr>
        <w:keepNext/>
        <w:widowControl w:val="0"/>
        <w:shd w:val="clear" w:color="auto" w:fill="FFFFFF"/>
        <w:spacing w:line="360" w:lineRule="auto"/>
        <w:ind w:firstLine="709"/>
        <w:jc w:val="both"/>
        <w:rPr>
          <w:sz w:val="28"/>
          <w:szCs w:val="28"/>
        </w:rPr>
      </w:pPr>
      <w:r w:rsidRPr="00021267">
        <w:rPr>
          <w:sz w:val="28"/>
          <w:szCs w:val="28"/>
        </w:rPr>
        <w:t>Рис. 11. Схема управления силовым транзистором.</w:t>
      </w:r>
    </w:p>
    <w:p w:rsidR="00021267" w:rsidRPr="00021267" w:rsidRDefault="00021267" w:rsidP="00462A17">
      <w:pPr>
        <w:keepNext/>
        <w:widowControl w:val="0"/>
        <w:shd w:val="clear" w:color="auto" w:fill="FFFFFF"/>
        <w:spacing w:line="360" w:lineRule="auto"/>
        <w:ind w:firstLine="709"/>
        <w:jc w:val="both"/>
        <w:rPr>
          <w:sz w:val="28"/>
          <w:szCs w:val="28"/>
        </w:rPr>
      </w:pP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Выходом </w:t>
      </w:r>
      <w:r w:rsidR="007A5EB8" w:rsidRPr="00021267">
        <w:rPr>
          <w:position w:val="-14"/>
          <w:sz w:val="28"/>
          <w:szCs w:val="28"/>
        </w:rPr>
        <w:object w:dxaOrig="520" w:dyaOrig="380">
          <v:shape id="_x0000_i1179" type="#_x0000_t75" style="width:26.25pt;height:18.75pt" o:ole="">
            <v:imagedata r:id="rId251" o:title=""/>
          </v:shape>
          <o:OLEObject Type="Embed" ProgID="Equation.3" ShapeID="_x0000_i1179" DrawAspect="Content" ObjectID="_1469619171" r:id="rId276"/>
        </w:object>
      </w:r>
      <w:r w:rsidRPr="00021267">
        <w:rPr>
          <w:iCs/>
          <w:sz w:val="28"/>
          <w:szCs w:val="28"/>
        </w:rPr>
        <w:t xml:space="preserve">, </w:t>
      </w:r>
      <w:r w:rsidRPr="00021267">
        <w:rPr>
          <w:sz w:val="28"/>
          <w:szCs w:val="28"/>
        </w:rPr>
        <w:t xml:space="preserve">является вывод 6 ИМС, импульсное напряжение которого через резистор </w:t>
      </w:r>
      <w:r w:rsidR="007A5EB8" w:rsidRPr="00021267">
        <w:rPr>
          <w:position w:val="-14"/>
          <w:sz w:val="28"/>
          <w:szCs w:val="28"/>
        </w:rPr>
        <w:object w:dxaOrig="320" w:dyaOrig="380">
          <v:shape id="_x0000_i1180" type="#_x0000_t75" style="width:15.75pt;height:18.75pt" o:ole="">
            <v:imagedata r:id="rId277" o:title=""/>
          </v:shape>
          <o:OLEObject Type="Embed" ProgID="Equation.3" ShapeID="_x0000_i1180" DrawAspect="Content" ObjectID="_1469619172" r:id="rId278"/>
        </w:object>
      </w:r>
      <w:r w:rsidR="00021267">
        <w:rPr>
          <w:iCs/>
          <w:sz w:val="28"/>
          <w:szCs w:val="28"/>
        </w:rPr>
        <w:t xml:space="preserve"> </w:t>
      </w:r>
      <w:r w:rsidRPr="00021267">
        <w:rPr>
          <w:sz w:val="28"/>
          <w:szCs w:val="28"/>
        </w:rPr>
        <w:t xml:space="preserve">поступает на затвор транзистора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схемы рис. 4 (сигнал</w:t>
      </w:r>
      <w:r w:rsidR="00021267">
        <w:rPr>
          <w:sz w:val="28"/>
          <w:szCs w:val="28"/>
        </w:rPr>
        <w:t xml:space="preserve"> </w:t>
      </w:r>
      <w:r w:rsidR="007A5EB8" w:rsidRPr="00021267">
        <w:rPr>
          <w:position w:val="-14"/>
          <w:sz w:val="28"/>
          <w:szCs w:val="28"/>
        </w:rPr>
        <w:object w:dxaOrig="340" w:dyaOrig="380">
          <v:shape id="_x0000_i1181" type="#_x0000_t75" style="width:17.25pt;height:18.75pt" o:ole="">
            <v:imagedata r:id="rId279" o:title=""/>
          </v:shape>
          <o:OLEObject Type="Embed" ProgID="Equation.3" ShapeID="_x0000_i1181" DrawAspect="Content" ObjectID="_1469619173" r:id="rId280"/>
        </w:object>
      </w:r>
      <w:r w:rsidRPr="00021267">
        <w:rPr>
          <w:iCs/>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sz w:val="28"/>
          <w:szCs w:val="28"/>
        </w:rPr>
        <w:t xml:space="preserve">Отличительной особенностью схемы ОПНО является использование МДП-транзистора </w:t>
      </w:r>
      <w:r w:rsidRPr="00021267">
        <w:rPr>
          <w:iCs/>
          <w:sz w:val="28"/>
          <w:szCs w:val="28"/>
          <w:lang w:val="en-US"/>
        </w:rPr>
        <w:t>VD</w:t>
      </w:r>
      <w:r w:rsidRPr="00021267">
        <w:rPr>
          <w:iCs/>
          <w:sz w:val="28"/>
          <w:szCs w:val="28"/>
          <w:vertAlign w:val="subscript"/>
          <w:lang w:val="en-US"/>
        </w:rPr>
        <w:t>S</w:t>
      </w:r>
      <w:r w:rsidRPr="00021267">
        <w:rPr>
          <w:iCs/>
          <w:sz w:val="28"/>
          <w:szCs w:val="28"/>
        </w:rPr>
        <w:t xml:space="preserve"> </w:t>
      </w:r>
      <w:r w:rsidRPr="00021267">
        <w:rPr>
          <w:sz w:val="28"/>
          <w:szCs w:val="28"/>
        </w:rPr>
        <w:t xml:space="preserve">в качестве датчика тока. Эта часть схемы управления (схема защиты) работает следующим образом. Когда на выводе 6 </w:t>
      </w:r>
      <w:r w:rsidR="007A5EB8" w:rsidRPr="00021267">
        <w:rPr>
          <w:position w:val="-14"/>
          <w:sz w:val="28"/>
          <w:szCs w:val="28"/>
        </w:rPr>
        <w:object w:dxaOrig="520" w:dyaOrig="380">
          <v:shape id="_x0000_i1182" type="#_x0000_t75" style="width:26.25pt;height:18.75pt" o:ole="">
            <v:imagedata r:id="rId251" o:title=""/>
          </v:shape>
          <o:OLEObject Type="Embed" ProgID="Equation.3" ShapeID="_x0000_i1182" DrawAspect="Content" ObjectID="_1469619174" r:id="rId281"/>
        </w:object>
      </w:r>
      <w:r w:rsidRPr="00021267">
        <w:rPr>
          <w:iCs/>
          <w:sz w:val="28"/>
          <w:szCs w:val="28"/>
        </w:rPr>
        <w:t xml:space="preserve"> </w:t>
      </w:r>
      <w:r w:rsidRPr="00021267">
        <w:rPr>
          <w:sz w:val="28"/>
          <w:szCs w:val="28"/>
        </w:rPr>
        <w:t xml:space="preserve">появляется высокий уровень напряжения, транзистор </w:t>
      </w:r>
      <w:r w:rsidRPr="00021267">
        <w:rPr>
          <w:iCs/>
          <w:sz w:val="28"/>
          <w:szCs w:val="28"/>
          <w:lang w:val="en-US"/>
        </w:rPr>
        <w:t>VT</w:t>
      </w:r>
      <w:r w:rsidRPr="00021267">
        <w:rPr>
          <w:iCs/>
          <w:sz w:val="28"/>
          <w:szCs w:val="28"/>
          <w:vertAlign w:val="subscript"/>
          <w:lang w:val="en-US"/>
        </w:rPr>
        <w:t>S</w:t>
      </w:r>
      <w:r w:rsidRPr="00021267">
        <w:rPr>
          <w:iCs/>
          <w:sz w:val="28"/>
          <w:szCs w:val="28"/>
        </w:rPr>
        <w:t xml:space="preserve"> </w:t>
      </w:r>
      <w:r w:rsidRPr="00021267">
        <w:rPr>
          <w:sz w:val="28"/>
          <w:szCs w:val="28"/>
        </w:rPr>
        <w:t xml:space="preserve">открыт. Падение напряжения на нем определяется как произведение сопротивления сток-исток в открытом состоянии </w:t>
      </w:r>
      <w:r w:rsidR="007A5EB8" w:rsidRPr="00021267">
        <w:rPr>
          <w:position w:val="-14"/>
          <w:sz w:val="28"/>
          <w:szCs w:val="28"/>
        </w:rPr>
        <w:object w:dxaOrig="660" w:dyaOrig="380">
          <v:shape id="_x0000_i1183" type="#_x0000_t75" style="width:33pt;height:18.75pt" o:ole="">
            <v:imagedata r:id="rId282" o:title=""/>
          </v:shape>
          <o:OLEObject Type="Embed" ProgID="Equation.3" ShapeID="_x0000_i1183" DrawAspect="Content" ObjectID="_1469619175" r:id="rId283"/>
        </w:object>
      </w:r>
      <w:r w:rsidRPr="00021267">
        <w:rPr>
          <w:sz w:val="28"/>
          <w:szCs w:val="28"/>
        </w:rPr>
        <w:t xml:space="preserve"> и тока первичной обмотки </w:t>
      </w:r>
      <w:r w:rsidR="007A5EB8" w:rsidRPr="00021267">
        <w:rPr>
          <w:position w:val="-10"/>
          <w:sz w:val="28"/>
          <w:szCs w:val="28"/>
        </w:rPr>
        <w:object w:dxaOrig="300" w:dyaOrig="340">
          <v:shape id="_x0000_i1184" type="#_x0000_t75" style="width:15pt;height:17.25pt" o:ole="">
            <v:imagedata r:id="rId284" o:title=""/>
          </v:shape>
          <o:OLEObject Type="Embed" ProgID="Equation.3" ShapeID="_x0000_i1184" DrawAspect="Content" ObjectID="_1469619176" r:id="rId285"/>
        </w:object>
      </w:r>
      <w:r w:rsidRPr="00021267">
        <w:rPr>
          <w:sz w:val="28"/>
          <w:szCs w:val="28"/>
        </w:rPr>
        <w:t xml:space="preserve"> трансформатора. Напряжение в точке соединения резисторов </w:t>
      </w:r>
      <w:r w:rsidR="007A5EB8" w:rsidRPr="00021267">
        <w:rPr>
          <w:position w:val="-10"/>
          <w:sz w:val="28"/>
          <w:szCs w:val="28"/>
        </w:rPr>
        <w:object w:dxaOrig="360" w:dyaOrig="340">
          <v:shape id="_x0000_i1185" type="#_x0000_t75" style="width:18pt;height:17.25pt" o:ole="">
            <v:imagedata r:id="rId286" o:title=""/>
          </v:shape>
          <o:OLEObject Type="Embed" ProgID="Equation.3" ShapeID="_x0000_i1185" DrawAspect="Content" ObjectID="_1469619177" r:id="rId287"/>
        </w:object>
      </w:r>
      <w:r w:rsidRPr="00021267">
        <w:rPr>
          <w:sz w:val="28"/>
          <w:szCs w:val="28"/>
        </w:rPr>
        <w:t xml:space="preserve">и </w:t>
      </w:r>
      <w:r w:rsidR="007A5EB8" w:rsidRPr="00021267">
        <w:rPr>
          <w:position w:val="-10"/>
          <w:sz w:val="28"/>
          <w:szCs w:val="28"/>
        </w:rPr>
        <w:object w:dxaOrig="360" w:dyaOrig="340">
          <v:shape id="_x0000_i1186" type="#_x0000_t75" style="width:18pt;height:17.25pt" o:ole="">
            <v:imagedata r:id="rId288" o:title=""/>
          </v:shape>
          <o:OLEObject Type="Embed" ProgID="Equation.3" ShapeID="_x0000_i1186" DrawAspect="Content" ObjectID="_1469619178" r:id="rId289"/>
        </w:object>
      </w:r>
      <w:r w:rsidRPr="00021267">
        <w:rPr>
          <w:sz w:val="28"/>
          <w:szCs w:val="28"/>
        </w:rPr>
        <w:t xml:space="preserve"> равно сумме падений напряжения на резисторе </w:t>
      </w:r>
      <w:r w:rsidR="007A5EB8" w:rsidRPr="00021267">
        <w:rPr>
          <w:position w:val="-14"/>
          <w:sz w:val="28"/>
          <w:szCs w:val="28"/>
        </w:rPr>
        <w:object w:dxaOrig="660" w:dyaOrig="380">
          <v:shape id="_x0000_i1187" type="#_x0000_t75" style="width:33pt;height:18.75pt" o:ole="">
            <v:imagedata r:id="rId282" o:title=""/>
          </v:shape>
          <o:OLEObject Type="Embed" ProgID="Equation.3" ShapeID="_x0000_i1187" DrawAspect="Content" ObjectID="_1469619179" r:id="rId290"/>
        </w:object>
      </w:r>
      <w:r w:rsidRPr="00021267">
        <w:rPr>
          <w:sz w:val="28"/>
          <w:szCs w:val="28"/>
        </w:rPr>
        <w:t xml:space="preserve"> и диоде </w:t>
      </w:r>
      <w:r w:rsidR="007A5EB8" w:rsidRPr="00021267">
        <w:rPr>
          <w:position w:val="-10"/>
          <w:sz w:val="28"/>
          <w:szCs w:val="28"/>
        </w:rPr>
        <w:object w:dxaOrig="440" w:dyaOrig="340">
          <v:shape id="_x0000_i1188" type="#_x0000_t75" style="width:21.75pt;height:17.25pt" o:ole="">
            <v:imagedata r:id="rId291" o:title=""/>
          </v:shape>
          <o:OLEObject Type="Embed" ProgID="Equation.3" ShapeID="_x0000_i1188" DrawAspect="Content" ObjectID="_1469619180" r:id="rId292"/>
        </w:object>
      </w:r>
      <w:r w:rsidRPr="00021267">
        <w:rPr>
          <w:iCs/>
          <w:sz w:val="28"/>
          <w:szCs w:val="28"/>
        </w:rPr>
        <w:t xml:space="preserve">. </w:t>
      </w:r>
      <w:r w:rsidRPr="00021267">
        <w:rPr>
          <w:sz w:val="28"/>
          <w:szCs w:val="28"/>
        </w:rPr>
        <w:t xml:space="preserve">С выхода делителя напряжения </w:t>
      </w:r>
      <w:r w:rsidR="007A5EB8" w:rsidRPr="00021267">
        <w:rPr>
          <w:position w:val="-12"/>
          <w:sz w:val="28"/>
          <w:szCs w:val="28"/>
        </w:rPr>
        <w:object w:dxaOrig="800" w:dyaOrig="360">
          <v:shape id="_x0000_i1189" type="#_x0000_t75" style="width:39.75pt;height:18pt" o:ole="">
            <v:imagedata r:id="rId293" o:title=""/>
          </v:shape>
          <o:OLEObject Type="Embed" ProgID="Equation.3" ShapeID="_x0000_i1189" DrawAspect="Content" ObjectID="_1469619181" r:id="rId294"/>
        </w:object>
      </w:r>
      <w:r w:rsidRPr="00021267">
        <w:rPr>
          <w:sz w:val="28"/>
          <w:szCs w:val="28"/>
        </w:rPr>
        <w:t xml:space="preserve"> это напряжение поступает на вывод 3</w:t>
      </w:r>
      <w:r w:rsidR="00021267">
        <w:rPr>
          <w:sz w:val="28"/>
          <w:szCs w:val="28"/>
        </w:rPr>
        <w:t xml:space="preserve"> </w:t>
      </w:r>
      <w:r w:rsidR="007A5EB8" w:rsidRPr="00021267">
        <w:rPr>
          <w:position w:val="-14"/>
          <w:sz w:val="28"/>
          <w:szCs w:val="28"/>
        </w:rPr>
        <w:object w:dxaOrig="520" w:dyaOrig="380">
          <v:shape id="_x0000_i1190" type="#_x0000_t75" style="width:26.25pt;height:18.75pt" o:ole="">
            <v:imagedata r:id="rId251" o:title=""/>
          </v:shape>
          <o:OLEObject Type="Embed" ProgID="Equation.3" ShapeID="_x0000_i1190" DrawAspect="Content" ObjectID="_1469619182" r:id="rId295"/>
        </w:object>
      </w:r>
      <w:r w:rsidRPr="00021267">
        <w:rPr>
          <w:iCs/>
          <w:sz w:val="28"/>
          <w:szCs w:val="28"/>
        </w:rPr>
        <w:t xml:space="preserve">, </w:t>
      </w:r>
      <w:r w:rsidRPr="00021267">
        <w:rPr>
          <w:sz w:val="28"/>
          <w:szCs w:val="28"/>
        </w:rPr>
        <w:t xml:space="preserve">функциональное назначение которого заключается к контроле тока силового транзистора. Если принять, что падение напряжения на диоде </w:t>
      </w:r>
      <w:r w:rsidR="007A5EB8" w:rsidRPr="00021267">
        <w:rPr>
          <w:position w:val="-10"/>
          <w:sz w:val="28"/>
          <w:szCs w:val="28"/>
        </w:rPr>
        <w:object w:dxaOrig="440" w:dyaOrig="340">
          <v:shape id="_x0000_i1191" type="#_x0000_t75" style="width:21.75pt;height:17.25pt" o:ole="">
            <v:imagedata r:id="rId291" o:title=""/>
          </v:shape>
          <o:OLEObject Type="Embed" ProgID="Equation.3" ShapeID="_x0000_i1191" DrawAspect="Content" ObjectID="_1469619183" r:id="rId296"/>
        </w:object>
      </w:r>
      <w:r w:rsidRPr="00021267">
        <w:rPr>
          <w:iCs/>
          <w:sz w:val="28"/>
          <w:szCs w:val="28"/>
        </w:rPr>
        <w:t xml:space="preserve"> </w:t>
      </w:r>
      <w:r w:rsidRPr="00021267">
        <w:rPr>
          <w:sz w:val="28"/>
          <w:szCs w:val="28"/>
        </w:rPr>
        <w:t xml:space="preserve">при протекании через него различных токов не изменяется, то можно полагать, что напряжение на выводе 3 линейно зависит от тока первичной обмотки </w:t>
      </w:r>
      <w:r w:rsidR="007A5EB8" w:rsidRPr="00021267">
        <w:rPr>
          <w:position w:val="-10"/>
          <w:sz w:val="28"/>
          <w:szCs w:val="28"/>
        </w:rPr>
        <w:object w:dxaOrig="300" w:dyaOrig="340">
          <v:shape id="_x0000_i1192" type="#_x0000_t75" style="width:15pt;height:17.25pt" o:ole="">
            <v:imagedata r:id="rId284" o:title=""/>
          </v:shape>
          <o:OLEObject Type="Embed" ProgID="Equation.3" ShapeID="_x0000_i1192" DrawAspect="Content" ObjectID="_1469619184" r:id="rId297"/>
        </w:object>
      </w:r>
      <w:r w:rsidRPr="00021267">
        <w:rPr>
          <w:sz w:val="28"/>
          <w:szCs w:val="28"/>
        </w:rPr>
        <w:t xml:space="preserve"> трансформатора. Если напряжение на этом выводе ИМС превысит заданное значение, то действие импульса</w:t>
      </w:r>
      <w:r w:rsidRPr="00021267">
        <w:rPr>
          <w:iCs/>
          <w:sz w:val="28"/>
          <w:szCs w:val="28"/>
        </w:rPr>
        <w:t xml:space="preserve"> </w:t>
      </w:r>
      <w:r w:rsidR="007A5EB8" w:rsidRPr="00021267">
        <w:rPr>
          <w:iCs/>
          <w:position w:val="-10"/>
          <w:sz w:val="28"/>
          <w:szCs w:val="28"/>
        </w:rPr>
        <w:object w:dxaOrig="220" w:dyaOrig="340">
          <v:shape id="_x0000_i1193" type="#_x0000_t75" style="width:11.25pt;height:17.25pt" o:ole="">
            <v:imagedata r:id="rId298" o:title=""/>
          </v:shape>
          <o:OLEObject Type="Embed" ProgID="Equation.3" ShapeID="_x0000_i1193" DrawAspect="Content" ObjectID="_1469619185" r:id="rId299"/>
        </w:object>
      </w:r>
      <w:r w:rsidRPr="00021267">
        <w:rPr>
          <w:iCs/>
          <w:sz w:val="28"/>
          <w:szCs w:val="28"/>
        </w:rPr>
        <w:t xml:space="preserve"> </w:t>
      </w:r>
      <w:r w:rsidRPr="00021267">
        <w:rPr>
          <w:sz w:val="28"/>
          <w:szCs w:val="28"/>
        </w:rPr>
        <w:t xml:space="preserve">напряжения </w:t>
      </w:r>
      <w:r w:rsidR="007A5EB8" w:rsidRPr="00021267">
        <w:rPr>
          <w:position w:val="-14"/>
          <w:sz w:val="28"/>
          <w:szCs w:val="28"/>
        </w:rPr>
        <w:object w:dxaOrig="340" w:dyaOrig="380">
          <v:shape id="_x0000_i1194" type="#_x0000_t75" style="width:17.25pt;height:18.75pt" o:ole="">
            <v:imagedata r:id="rId300" o:title=""/>
          </v:shape>
          <o:OLEObject Type="Embed" ProgID="Equation.3" ShapeID="_x0000_i1194" DrawAspect="Content" ObjectID="_1469619186" r:id="rId301"/>
        </w:object>
      </w:r>
      <w:r w:rsidRPr="00021267">
        <w:rPr>
          <w:sz w:val="28"/>
          <w:szCs w:val="28"/>
        </w:rPr>
        <w:t xml:space="preserve"> прекращается ранее, чем это задается схемой управления, чем реализуется защита силового транзистора от превышения тока стока. Если при последующем включении силового транзистора ток стока опять превысит заданное значение, то процессы повторяются.</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bCs/>
          <w:sz w:val="28"/>
          <w:szCs w:val="28"/>
        </w:rPr>
        <w:t xml:space="preserve">Задание требуемого порога срабатывания защиты от перегрузки выполняется соответствующим выбором сопротивлений резисторов </w:t>
      </w:r>
      <w:r w:rsidR="007A5EB8" w:rsidRPr="00021267">
        <w:rPr>
          <w:position w:val="-10"/>
          <w:sz w:val="28"/>
          <w:szCs w:val="28"/>
        </w:rPr>
        <w:object w:dxaOrig="759" w:dyaOrig="340">
          <v:shape id="_x0000_i1195" type="#_x0000_t75" style="width:38.25pt;height:17.25pt" o:ole="">
            <v:imagedata r:id="rId302" o:title=""/>
          </v:shape>
          <o:OLEObject Type="Embed" ProgID="Equation.3" ShapeID="_x0000_i1195" DrawAspect="Content" ObjectID="_1469619187" r:id="rId303"/>
        </w:object>
      </w:r>
      <w:r w:rsidRPr="00021267">
        <w:rPr>
          <w:bCs/>
          <w:sz w:val="28"/>
          <w:szCs w:val="28"/>
        </w:rPr>
        <w:t xml:space="preserve"> и</w:t>
      </w:r>
      <w:r w:rsidR="00021267">
        <w:rPr>
          <w:bCs/>
          <w:sz w:val="28"/>
          <w:szCs w:val="28"/>
        </w:rPr>
        <w:t xml:space="preserve"> </w:t>
      </w:r>
      <w:r w:rsidR="007A5EB8" w:rsidRPr="00021267">
        <w:rPr>
          <w:position w:val="-12"/>
          <w:sz w:val="28"/>
          <w:szCs w:val="28"/>
        </w:rPr>
        <w:object w:dxaOrig="360" w:dyaOrig="360">
          <v:shape id="_x0000_i1196" type="#_x0000_t75" style="width:18pt;height:18pt" o:ole="">
            <v:imagedata r:id="rId304" o:title=""/>
          </v:shape>
          <o:OLEObject Type="Embed" ProgID="Equation.3" ShapeID="_x0000_i1196" DrawAspect="Content" ObjectID="_1469619188" r:id="rId305"/>
        </w:object>
      </w:r>
      <w:r w:rsidRPr="00021267">
        <w:rPr>
          <w:sz w:val="28"/>
          <w:szCs w:val="28"/>
        </w:rPr>
        <w:t xml:space="preserve">. </w:t>
      </w:r>
      <w:r w:rsidRPr="00021267">
        <w:rPr>
          <w:bCs/>
          <w:sz w:val="28"/>
          <w:szCs w:val="28"/>
        </w:rPr>
        <w:t xml:space="preserve">Конденсатор </w:t>
      </w:r>
      <w:r w:rsidR="007A5EB8" w:rsidRPr="00021267">
        <w:rPr>
          <w:bCs/>
          <w:position w:val="-10"/>
          <w:sz w:val="28"/>
          <w:szCs w:val="28"/>
        </w:rPr>
        <w:object w:dxaOrig="320" w:dyaOrig="340">
          <v:shape id="_x0000_i1197" type="#_x0000_t75" style="width:15.75pt;height:17.25pt" o:ole="">
            <v:imagedata r:id="rId306" o:title=""/>
          </v:shape>
          <o:OLEObject Type="Embed" ProgID="Equation.3" ShapeID="_x0000_i1197" DrawAspect="Content" ObjectID="_1469619189" r:id="rId307"/>
        </w:object>
      </w:r>
      <w:r w:rsidRPr="00021267">
        <w:rPr>
          <w:bCs/>
          <w:sz w:val="28"/>
          <w:szCs w:val="28"/>
        </w:rPr>
        <w:t>,является интегрирующим и предназначен для исключения ложного срабатывания схемы защиты от внешних и внутренних высокочастотных импульсов помехи.</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bCs/>
          <w:sz w:val="28"/>
          <w:szCs w:val="28"/>
        </w:rPr>
        <w:t xml:space="preserve">Известно, что падение напряжения на диоде с </w:t>
      </w:r>
      <w:r w:rsidRPr="00021267">
        <w:rPr>
          <w:bCs/>
          <w:iCs/>
          <w:sz w:val="28"/>
          <w:szCs w:val="28"/>
        </w:rPr>
        <w:t xml:space="preserve">р-п </w:t>
      </w:r>
      <w:r w:rsidRPr="00021267">
        <w:rPr>
          <w:bCs/>
          <w:sz w:val="28"/>
          <w:szCs w:val="28"/>
        </w:rPr>
        <w:t xml:space="preserve">переходом зависит от температуры, что относится и к диоду </w:t>
      </w:r>
      <w:r w:rsidR="007A5EB8" w:rsidRPr="00021267">
        <w:rPr>
          <w:bCs/>
          <w:position w:val="-10"/>
          <w:sz w:val="28"/>
          <w:szCs w:val="28"/>
        </w:rPr>
        <w:object w:dxaOrig="440" w:dyaOrig="340">
          <v:shape id="_x0000_i1198" type="#_x0000_t75" style="width:21.75pt;height:17.25pt" o:ole="">
            <v:imagedata r:id="rId308" o:title=""/>
          </v:shape>
          <o:OLEObject Type="Embed" ProgID="Equation.3" ShapeID="_x0000_i1198" DrawAspect="Content" ObjectID="_1469619190" r:id="rId309"/>
        </w:object>
      </w:r>
      <w:r w:rsidRPr="00021267">
        <w:rPr>
          <w:bCs/>
          <w:sz w:val="28"/>
          <w:szCs w:val="28"/>
        </w:rPr>
        <w:t>. С увеличением температуры падение напряжения на нем уменьшается. Это снижает порог срабатывания схемы защиты, так как в этом случае сопротивление</w:t>
      </w:r>
      <w:r w:rsidR="00021267">
        <w:rPr>
          <w:bCs/>
          <w:sz w:val="28"/>
          <w:szCs w:val="28"/>
        </w:rPr>
        <w:t xml:space="preserve"> </w:t>
      </w:r>
      <w:r w:rsidR="007A5EB8" w:rsidRPr="00021267">
        <w:rPr>
          <w:position w:val="-14"/>
          <w:sz w:val="28"/>
          <w:szCs w:val="28"/>
        </w:rPr>
        <w:object w:dxaOrig="660" w:dyaOrig="380">
          <v:shape id="_x0000_i1199" type="#_x0000_t75" style="width:33pt;height:18.75pt" o:ole="">
            <v:imagedata r:id="rId310" o:title=""/>
          </v:shape>
          <o:OLEObject Type="Embed" ProgID="Equation.3" ShapeID="_x0000_i1199" DrawAspect="Content" ObjectID="_1469619191" r:id="rId311"/>
        </w:object>
      </w:r>
      <w:r w:rsidR="00021267">
        <w:rPr>
          <w:sz w:val="28"/>
          <w:szCs w:val="28"/>
        </w:rPr>
        <w:t xml:space="preserve"> </w:t>
      </w:r>
      <w:r w:rsidRPr="00021267">
        <w:rPr>
          <w:bCs/>
          <w:sz w:val="28"/>
          <w:szCs w:val="28"/>
        </w:rPr>
        <w:t xml:space="preserve">МДП-транзистора увеличивается, что вызывает увеличение напряжение на выводе 3 </w:t>
      </w:r>
      <w:r w:rsidR="007A5EB8" w:rsidRPr="00021267">
        <w:rPr>
          <w:position w:val="-14"/>
          <w:sz w:val="28"/>
          <w:szCs w:val="28"/>
        </w:rPr>
        <w:object w:dxaOrig="520" w:dyaOrig="380">
          <v:shape id="_x0000_i1200" type="#_x0000_t75" style="width:26.25pt;height:18.75pt" o:ole="">
            <v:imagedata r:id="rId251" o:title=""/>
          </v:shape>
          <o:OLEObject Type="Embed" ProgID="Equation.3" ShapeID="_x0000_i1200" DrawAspect="Content" ObjectID="_1469619192" r:id="rId312"/>
        </w:object>
      </w:r>
      <w:r w:rsidRPr="00021267">
        <w:rPr>
          <w:sz w:val="28"/>
          <w:szCs w:val="28"/>
        </w:rPr>
        <w:t xml:space="preserve">. </w:t>
      </w:r>
      <w:r w:rsidRPr="00021267">
        <w:rPr>
          <w:bCs/>
          <w:sz w:val="28"/>
          <w:szCs w:val="28"/>
        </w:rPr>
        <w:t>Таким образом, уменьшение надежности работы силового транзистора при повышенной температуре компенсируется снижением порога срабатывания схемы защиты.</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bCs/>
          <w:sz w:val="28"/>
          <w:szCs w:val="28"/>
        </w:rPr>
        <w:t xml:space="preserve">В случае полного короткого замыкания в нагрузке напряжения на обмотках трансформатора </w:t>
      </w:r>
      <w:r w:rsidRPr="00021267">
        <w:rPr>
          <w:bCs/>
          <w:iCs/>
          <w:sz w:val="28"/>
          <w:szCs w:val="28"/>
          <w:lang w:val="en-US"/>
        </w:rPr>
        <w:t>TV</w:t>
      </w:r>
      <w:r w:rsidR="00021267">
        <w:rPr>
          <w:bCs/>
          <w:iCs/>
          <w:sz w:val="28"/>
          <w:szCs w:val="28"/>
        </w:rPr>
        <w:t xml:space="preserve"> </w:t>
      </w:r>
      <w:r w:rsidRPr="00021267">
        <w:rPr>
          <w:bCs/>
          <w:sz w:val="28"/>
          <w:szCs w:val="28"/>
        </w:rPr>
        <w:t xml:space="preserve">резко уменьшаются, в том числе и на обмотке </w:t>
      </w:r>
      <w:r w:rsidR="007A5EB8" w:rsidRPr="00021267">
        <w:rPr>
          <w:bCs/>
          <w:position w:val="-14"/>
          <w:sz w:val="28"/>
          <w:szCs w:val="28"/>
        </w:rPr>
        <w:object w:dxaOrig="400" w:dyaOrig="380">
          <v:shape id="_x0000_i1201" type="#_x0000_t75" style="width:20.25pt;height:18.75pt" o:ole="">
            <v:imagedata r:id="rId313" o:title=""/>
          </v:shape>
          <o:OLEObject Type="Embed" ProgID="Equation.3" ShapeID="_x0000_i1201" DrawAspect="Content" ObjectID="_1469619193" r:id="rId314"/>
        </w:object>
      </w:r>
      <w:r w:rsidRPr="00021267">
        <w:rPr>
          <w:bCs/>
          <w:sz w:val="28"/>
          <w:szCs w:val="28"/>
        </w:rPr>
        <w:t xml:space="preserve">(схема рис. 4). Это вызывает снижение напряжения на стабилитроне </w:t>
      </w:r>
      <w:r w:rsidR="007A5EB8" w:rsidRPr="00021267">
        <w:rPr>
          <w:position w:val="-12"/>
          <w:sz w:val="28"/>
          <w:szCs w:val="28"/>
        </w:rPr>
        <w:object w:dxaOrig="560" w:dyaOrig="360">
          <v:shape id="_x0000_i1202" type="#_x0000_t75" style="width:27.75pt;height:18pt" o:ole="">
            <v:imagedata r:id="rId257" o:title=""/>
          </v:shape>
          <o:OLEObject Type="Embed" ProgID="Equation.3" ShapeID="_x0000_i1202" DrawAspect="Content" ObjectID="_1469619194" r:id="rId315"/>
        </w:object>
      </w:r>
      <w:r w:rsidRPr="00021267">
        <w:rPr>
          <w:bCs/>
          <w:iCs/>
          <w:sz w:val="28"/>
          <w:szCs w:val="28"/>
        </w:rPr>
        <w:t xml:space="preserve"> </w:t>
      </w:r>
      <w:r w:rsidRPr="00021267">
        <w:rPr>
          <w:bCs/>
          <w:sz w:val="28"/>
          <w:szCs w:val="28"/>
        </w:rPr>
        <w:t xml:space="preserve">и на выводе 7 питания </w:t>
      </w:r>
      <w:r w:rsidR="007A5EB8" w:rsidRPr="00021267">
        <w:rPr>
          <w:position w:val="-14"/>
          <w:sz w:val="28"/>
          <w:szCs w:val="28"/>
        </w:rPr>
        <w:object w:dxaOrig="520" w:dyaOrig="380">
          <v:shape id="_x0000_i1203" type="#_x0000_t75" style="width:26.25pt;height:18.75pt" o:ole="">
            <v:imagedata r:id="rId251" o:title=""/>
          </v:shape>
          <o:OLEObject Type="Embed" ProgID="Equation.3" ShapeID="_x0000_i1203" DrawAspect="Content" ObjectID="_1469619195" r:id="rId316"/>
        </w:object>
      </w:r>
      <w:r w:rsidRPr="00021267">
        <w:rPr>
          <w:bCs/>
          <w:iCs/>
          <w:sz w:val="28"/>
          <w:szCs w:val="28"/>
        </w:rPr>
        <w:t xml:space="preserve"> </w:t>
      </w:r>
      <w:r w:rsidRPr="00021267">
        <w:rPr>
          <w:bCs/>
          <w:sz w:val="28"/>
          <w:szCs w:val="28"/>
        </w:rPr>
        <w:t>ниже уровня её отключения. ИМС переходит в ждущий режим работы. После этого напряжение на стабилитроне начнет увеличиваться за счет заряда конденсатора</w:t>
      </w:r>
      <w:r w:rsidR="00021267">
        <w:rPr>
          <w:bCs/>
          <w:sz w:val="28"/>
          <w:szCs w:val="28"/>
        </w:rPr>
        <w:t xml:space="preserve"> </w:t>
      </w:r>
      <w:r w:rsidR="007A5EB8" w:rsidRPr="00021267">
        <w:rPr>
          <w:bCs/>
          <w:position w:val="-14"/>
          <w:sz w:val="28"/>
          <w:szCs w:val="28"/>
        </w:rPr>
        <w:object w:dxaOrig="460" w:dyaOrig="380">
          <v:shape id="_x0000_i1204" type="#_x0000_t75" style="width:23.25pt;height:18.75pt" o:ole="">
            <v:imagedata r:id="rId317" o:title=""/>
          </v:shape>
          <o:OLEObject Type="Embed" ProgID="Equation.3" ShapeID="_x0000_i1204" DrawAspect="Content" ObjectID="_1469619196" r:id="rId318"/>
        </w:object>
      </w:r>
      <w:r w:rsidRPr="00021267">
        <w:rPr>
          <w:bCs/>
          <w:sz w:val="28"/>
          <w:szCs w:val="28"/>
        </w:rPr>
        <w:t xml:space="preserve"> от источника питания </w:t>
      </w:r>
      <w:r w:rsidR="007A5EB8" w:rsidRPr="00021267">
        <w:rPr>
          <w:bCs/>
          <w:position w:val="-12"/>
          <w:sz w:val="28"/>
          <w:szCs w:val="28"/>
        </w:rPr>
        <w:object w:dxaOrig="320" w:dyaOrig="360">
          <v:shape id="_x0000_i1205" type="#_x0000_t75" style="width:15.75pt;height:18pt" o:ole="">
            <v:imagedata r:id="rId319" o:title=""/>
          </v:shape>
          <o:OLEObject Type="Embed" ProgID="Equation.3" ShapeID="_x0000_i1205" DrawAspect="Content" ObjectID="_1469619197" r:id="rId320"/>
        </w:object>
      </w:r>
      <w:r w:rsidRPr="00021267">
        <w:rPr>
          <w:bCs/>
          <w:sz w:val="28"/>
          <w:szCs w:val="28"/>
        </w:rPr>
        <w:t xml:space="preserve"> через резистор </w:t>
      </w:r>
      <w:r w:rsidR="007A5EB8" w:rsidRPr="00021267">
        <w:rPr>
          <w:position w:val="-12"/>
          <w:sz w:val="28"/>
          <w:szCs w:val="28"/>
        </w:rPr>
        <w:object w:dxaOrig="420" w:dyaOrig="360">
          <v:shape id="_x0000_i1206" type="#_x0000_t75" style="width:21pt;height:18pt" o:ole="">
            <v:imagedata r:id="rId321" o:title=""/>
          </v:shape>
          <o:OLEObject Type="Embed" ProgID="Equation.3" ShapeID="_x0000_i1206" DrawAspect="Content" ObjectID="_1469619198" r:id="rId322"/>
        </w:object>
      </w:r>
      <w:r w:rsidRPr="00021267">
        <w:rPr>
          <w:sz w:val="28"/>
          <w:szCs w:val="28"/>
        </w:rPr>
        <w:t>.</w:t>
      </w:r>
      <w:r w:rsidRPr="00021267">
        <w:rPr>
          <w:bCs/>
          <w:sz w:val="28"/>
          <w:szCs w:val="28"/>
        </w:rPr>
        <w:t xml:space="preserve"> Происходит повторное первоначальное включение ИВЭП и, если замыкание в нагрузке не снято, то процессы повторяются. Таким образом, при наличии значительной перегрузки преобразователя происходит периодический пуск ИВЭП и питание </w:t>
      </w:r>
      <w:r w:rsidR="007A5EB8" w:rsidRPr="00021267">
        <w:rPr>
          <w:position w:val="-14"/>
          <w:sz w:val="28"/>
          <w:szCs w:val="28"/>
        </w:rPr>
        <w:object w:dxaOrig="520" w:dyaOrig="380">
          <v:shape id="_x0000_i1207" type="#_x0000_t75" style="width:26.25pt;height:18.75pt" o:ole="">
            <v:imagedata r:id="rId251" o:title=""/>
          </v:shape>
          <o:OLEObject Type="Embed" ProgID="Equation.3" ShapeID="_x0000_i1207" DrawAspect="Content" ObjectID="_1469619199" r:id="rId323"/>
        </w:object>
      </w:r>
      <w:r w:rsidRPr="00021267">
        <w:rPr>
          <w:bCs/>
          <w:iCs/>
          <w:sz w:val="28"/>
          <w:szCs w:val="28"/>
        </w:rPr>
        <w:t xml:space="preserve"> </w:t>
      </w:r>
      <w:r w:rsidRPr="00021267">
        <w:rPr>
          <w:bCs/>
          <w:sz w:val="28"/>
          <w:szCs w:val="28"/>
        </w:rPr>
        <w:t xml:space="preserve">для установившегося режима работы обеспечивается напряжением обмотки </w:t>
      </w:r>
      <w:r w:rsidR="007A5EB8" w:rsidRPr="00021267">
        <w:rPr>
          <w:bCs/>
          <w:position w:val="-14"/>
          <w:sz w:val="28"/>
          <w:szCs w:val="28"/>
        </w:rPr>
        <w:object w:dxaOrig="400" w:dyaOrig="380">
          <v:shape id="_x0000_i1208" type="#_x0000_t75" style="width:20.25pt;height:18.75pt" o:ole="">
            <v:imagedata r:id="rId313" o:title=""/>
          </v:shape>
          <o:OLEObject Type="Embed" ProgID="Equation.3" ShapeID="_x0000_i1208" DrawAspect="Content" ObjectID="_1469619200" r:id="rId324"/>
        </w:object>
      </w:r>
      <w:r w:rsidRPr="00021267">
        <w:rPr>
          <w:bCs/>
          <w:sz w:val="28"/>
          <w:szCs w:val="28"/>
        </w:rPr>
        <w:t xml:space="preserve">, трансформатора </w:t>
      </w:r>
      <w:r w:rsidRPr="00021267">
        <w:rPr>
          <w:bCs/>
          <w:iCs/>
          <w:sz w:val="28"/>
          <w:szCs w:val="28"/>
          <w:lang w:val="en-US"/>
        </w:rPr>
        <w:t>TV</w:t>
      </w:r>
      <w:r w:rsidRPr="00021267">
        <w:rPr>
          <w:bCs/>
          <w:iCs/>
          <w:sz w:val="28"/>
          <w:szCs w:val="28"/>
        </w:rPr>
        <w:t xml:space="preserve"> </w:t>
      </w:r>
      <w:r w:rsidRPr="00021267">
        <w:rPr>
          <w:bCs/>
          <w:sz w:val="28"/>
          <w:szCs w:val="28"/>
        </w:rPr>
        <w:t>(схема рис. 4). Такой способ защиты от перегрузки позволяет значительно снизить мощность, рассеиваемую силовым транзистором и выпрямительным диодом.</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bCs/>
          <w:sz w:val="28"/>
          <w:szCs w:val="28"/>
        </w:rPr>
        <w:t xml:space="preserve">Для питания внутренних и некоторых внешних элементов в </w:t>
      </w:r>
      <w:r w:rsidR="007A5EB8" w:rsidRPr="00021267">
        <w:rPr>
          <w:position w:val="-14"/>
          <w:sz w:val="28"/>
          <w:szCs w:val="28"/>
        </w:rPr>
        <w:object w:dxaOrig="520" w:dyaOrig="380">
          <v:shape id="_x0000_i1209" type="#_x0000_t75" style="width:26.25pt;height:18.75pt" o:ole="">
            <v:imagedata r:id="rId251" o:title=""/>
          </v:shape>
          <o:OLEObject Type="Embed" ProgID="Equation.3" ShapeID="_x0000_i1209" DrawAspect="Content" ObjectID="_1469619201" r:id="rId325"/>
        </w:object>
      </w:r>
      <w:r w:rsidRPr="00021267">
        <w:rPr>
          <w:bCs/>
          <w:iCs/>
          <w:sz w:val="28"/>
          <w:szCs w:val="28"/>
        </w:rPr>
        <w:t xml:space="preserve"> </w:t>
      </w:r>
      <w:r w:rsidRPr="00021267">
        <w:rPr>
          <w:bCs/>
          <w:sz w:val="28"/>
          <w:szCs w:val="28"/>
        </w:rPr>
        <w:t>существует стабильный источник опорного напряжения</w:t>
      </w:r>
      <w:r w:rsidR="00021267">
        <w:rPr>
          <w:bCs/>
          <w:sz w:val="28"/>
          <w:szCs w:val="28"/>
        </w:rPr>
        <w:t xml:space="preserve"> </w:t>
      </w:r>
      <w:r w:rsidR="007A5EB8" w:rsidRPr="00021267">
        <w:rPr>
          <w:bCs/>
          <w:position w:val="-12"/>
          <w:sz w:val="28"/>
          <w:szCs w:val="28"/>
        </w:rPr>
        <w:object w:dxaOrig="1080" w:dyaOrig="380">
          <v:shape id="_x0000_i1210" type="#_x0000_t75" style="width:54pt;height:18.75pt" o:ole="">
            <v:imagedata r:id="rId326" o:title=""/>
          </v:shape>
          <o:OLEObject Type="Embed" ProgID="Equation.3" ShapeID="_x0000_i1210" DrawAspect="Content" ObjectID="_1469619202" r:id="rId327"/>
        </w:object>
      </w:r>
      <w:r w:rsidRPr="00021267">
        <w:rPr>
          <w:bCs/>
          <w:sz w:val="28"/>
          <w:szCs w:val="28"/>
        </w:rPr>
        <w:t xml:space="preserve">, который выведен на вывод 8 ИМС. Фильтрация его от высокочастотных помех осуществляется конденсатором </w:t>
      </w:r>
      <w:r w:rsidR="007A5EB8" w:rsidRPr="00021267">
        <w:rPr>
          <w:bCs/>
          <w:position w:val="-12"/>
          <w:sz w:val="28"/>
          <w:szCs w:val="28"/>
        </w:rPr>
        <w:object w:dxaOrig="380" w:dyaOrig="360">
          <v:shape id="_x0000_i1211" type="#_x0000_t75" style="width:18.75pt;height:18pt" o:ole="">
            <v:imagedata r:id="rId328" o:title=""/>
          </v:shape>
          <o:OLEObject Type="Embed" ProgID="Equation.3" ShapeID="_x0000_i1211" DrawAspect="Content" ObjectID="_1469619203" r:id="rId329"/>
        </w:object>
      </w:r>
      <w:r w:rsidRPr="00021267">
        <w:rPr>
          <w:bCs/>
          <w:sz w:val="28"/>
          <w:szCs w:val="28"/>
        </w:rPr>
        <w:t xml:space="preserve">.Установка частоты преобразования ОПНО </w:t>
      </w:r>
      <w:r w:rsidR="007A5EB8" w:rsidRPr="00021267">
        <w:rPr>
          <w:bCs/>
          <w:position w:val="-24"/>
          <w:sz w:val="28"/>
          <w:szCs w:val="28"/>
        </w:rPr>
        <w:object w:dxaOrig="840" w:dyaOrig="620">
          <v:shape id="_x0000_i1212" type="#_x0000_t75" style="width:42pt;height:30.75pt" o:ole="">
            <v:imagedata r:id="rId330" o:title=""/>
          </v:shape>
          <o:OLEObject Type="Embed" ProgID="Equation.3" ShapeID="_x0000_i1212" DrawAspect="Content" ObjectID="_1469619204" r:id="rId331"/>
        </w:object>
      </w:r>
      <w:r w:rsidRPr="00021267">
        <w:rPr>
          <w:bCs/>
          <w:sz w:val="28"/>
          <w:szCs w:val="28"/>
        </w:rPr>
        <w:t xml:space="preserve"> производится выбором параметров последовательной цепи</w:t>
      </w:r>
      <w:r w:rsidR="00021267">
        <w:rPr>
          <w:bCs/>
          <w:sz w:val="28"/>
          <w:szCs w:val="28"/>
        </w:rPr>
        <w:t xml:space="preserve"> </w:t>
      </w:r>
      <w:r w:rsidR="007A5EB8" w:rsidRPr="00021267">
        <w:rPr>
          <w:bCs/>
          <w:position w:val="-14"/>
          <w:sz w:val="28"/>
          <w:szCs w:val="28"/>
        </w:rPr>
        <w:object w:dxaOrig="720" w:dyaOrig="380">
          <v:shape id="_x0000_i1213" type="#_x0000_t75" style="width:36pt;height:18.75pt" o:ole="">
            <v:imagedata r:id="rId332" o:title=""/>
          </v:shape>
          <o:OLEObject Type="Embed" ProgID="Equation.3" ShapeID="_x0000_i1213" DrawAspect="Content" ObjectID="_1469619205" r:id="rId333"/>
        </w:object>
      </w:r>
      <w:r w:rsidRPr="00021267">
        <w:rPr>
          <w:bCs/>
          <w:iCs/>
          <w:sz w:val="28"/>
          <w:szCs w:val="28"/>
        </w:rPr>
        <w:t>,</w:t>
      </w:r>
      <w:r w:rsidR="00021267">
        <w:rPr>
          <w:bCs/>
          <w:iCs/>
          <w:sz w:val="28"/>
          <w:szCs w:val="28"/>
        </w:rPr>
        <w:t xml:space="preserve"> </w:t>
      </w:r>
      <w:r w:rsidRPr="00021267">
        <w:rPr>
          <w:bCs/>
          <w:sz w:val="28"/>
          <w:szCs w:val="28"/>
        </w:rPr>
        <w:t xml:space="preserve">средняя точка которой подключена к выводу 4 </w:t>
      </w:r>
      <w:r w:rsidR="007A5EB8" w:rsidRPr="00021267">
        <w:rPr>
          <w:position w:val="-14"/>
          <w:sz w:val="28"/>
          <w:szCs w:val="28"/>
        </w:rPr>
        <w:object w:dxaOrig="520" w:dyaOrig="380">
          <v:shape id="_x0000_i1214" type="#_x0000_t75" style="width:26.25pt;height:18.75pt" o:ole="">
            <v:imagedata r:id="rId251" o:title=""/>
          </v:shape>
          <o:OLEObject Type="Embed" ProgID="Equation.3" ShapeID="_x0000_i1214" DrawAspect="Content" ObjectID="_1469619206" r:id="rId334"/>
        </w:object>
      </w:r>
      <w:r w:rsidRPr="00021267">
        <w:rPr>
          <w:bCs/>
          <w:iCs/>
          <w:sz w:val="28"/>
          <w:szCs w:val="28"/>
        </w:rPr>
        <w:t xml:space="preserve">. </w:t>
      </w:r>
      <w:r w:rsidRPr="00021267">
        <w:rPr>
          <w:bCs/>
          <w:sz w:val="28"/>
          <w:szCs w:val="28"/>
        </w:rPr>
        <w:t xml:space="preserve">Питание этой цепи осуществляется от стабильного источника </w:t>
      </w:r>
      <w:r w:rsidR="007A5EB8" w:rsidRPr="00021267">
        <w:rPr>
          <w:bCs/>
          <w:position w:val="-12"/>
          <w:sz w:val="28"/>
          <w:szCs w:val="28"/>
        </w:rPr>
        <w:object w:dxaOrig="400" w:dyaOrig="360">
          <v:shape id="_x0000_i1215" type="#_x0000_t75" style="width:20.25pt;height:18pt" o:ole="">
            <v:imagedata r:id="rId335" o:title=""/>
          </v:shape>
          <o:OLEObject Type="Embed" ProgID="Equation.3" ShapeID="_x0000_i1215" DrawAspect="Content" ObjectID="_1469619207" r:id="rId336"/>
        </w:object>
      </w:r>
      <w:r w:rsidRPr="00021267">
        <w:rPr>
          <w:bCs/>
          <w:iCs/>
          <w:sz w:val="28"/>
          <w:szCs w:val="28"/>
        </w:rPr>
        <w:t xml:space="preserve">, </w:t>
      </w:r>
      <w:r w:rsidRPr="00021267">
        <w:rPr>
          <w:bCs/>
          <w:sz w:val="28"/>
          <w:szCs w:val="28"/>
        </w:rPr>
        <w:t>что позволяет улучшить устойчивость системы автоматического регулирования (САР) и повысить стабильность напряжения</w:t>
      </w:r>
      <w:r w:rsidR="00021267">
        <w:rPr>
          <w:bCs/>
          <w:sz w:val="28"/>
          <w:szCs w:val="28"/>
        </w:rPr>
        <w:t xml:space="preserve"> </w:t>
      </w:r>
      <w:r w:rsidR="007A5EB8" w:rsidRPr="00021267">
        <w:rPr>
          <w:bCs/>
          <w:position w:val="-10"/>
          <w:sz w:val="28"/>
          <w:szCs w:val="28"/>
        </w:rPr>
        <w:object w:dxaOrig="340" w:dyaOrig="340">
          <v:shape id="_x0000_i1216" type="#_x0000_t75" style="width:17.25pt;height:17.25pt" o:ole="">
            <v:imagedata r:id="rId337" o:title=""/>
          </v:shape>
          <o:OLEObject Type="Embed" ProgID="Equation.3" ShapeID="_x0000_i1216" DrawAspect="Content" ObjectID="_1469619208" r:id="rId338"/>
        </w:object>
      </w:r>
      <w:r w:rsidRPr="00021267">
        <w:rPr>
          <w:bCs/>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r w:rsidRPr="00021267">
        <w:rPr>
          <w:bCs/>
          <w:sz w:val="28"/>
          <w:szCs w:val="28"/>
        </w:rPr>
        <w:t xml:space="preserve">Между выводами 1 и 2 </w:t>
      </w:r>
      <w:r w:rsidR="007A5EB8" w:rsidRPr="00021267">
        <w:rPr>
          <w:position w:val="-14"/>
          <w:sz w:val="28"/>
          <w:szCs w:val="28"/>
        </w:rPr>
        <w:object w:dxaOrig="520" w:dyaOrig="380">
          <v:shape id="_x0000_i1217" type="#_x0000_t75" style="width:26.25pt;height:18.75pt" o:ole="">
            <v:imagedata r:id="rId251" o:title=""/>
          </v:shape>
          <o:OLEObject Type="Embed" ProgID="Equation.3" ShapeID="_x0000_i1217" DrawAspect="Content" ObjectID="_1469619209" r:id="rId339"/>
        </w:object>
      </w:r>
      <w:r w:rsidRPr="00021267">
        <w:rPr>
          <w:bCs/>
          <w:iCs/>
          <w:sz w:val="28"/>
          <w:szCs w:val="28"/>
        </w:rPr>
        <w:t xml:space="preserve"> </w:t>
      </w:r>
      <w:r w:rsidRPr="00021267">
        <w:rPr>
          <w:bCs/>
          <w:sz w:val="28"/>
          <w:szCs w:val="28"/>
        </w:rPr>
        <w:t xml:space="preserve">включен резистор </w:t>
      </w:r>
      <w:r w:rsidR="007A5EB8" w:rsidRPr="00021267">
        <w:rPr>
          <w:bCs/>
          <w:position w:val="-14"/>
          <w:sz w:val="28"/>
          <w:szCs w:val="28"/>
        </w:rPr>
        <w:object w:dxaOrig="420" w:dyaOrig="380">
          <v:shape id="_x0000_i1218" type="#_x0000_t75" style="width:21pt;height:18.75pt" o:ole="">
            <v:imagedata r:id="rId340" o:title=""/>
          </v:shape>
          <o:OLEObject Type="Embed" ProgID="Equation.3" ShapeID="_x0000_i1218" DrawAspect="Content" ObjectID="_1469619210" r:id="rId341"/>
        </w:object>
      </w:r>
      <w:r w:rsidRPr="00021267">
        <w:rPr>
          <w:bCs/>
          <w:sz w:val="28"/>
          <w:szCs w:val="28"/>
        </w:rPr>
        <w:t>, при помощи которого можно изменять коэффициент усиления САР, изменяя тем самым динамические и статические характеристики</w:t>
      </w:r>
      <w:r w:rsidR="00021267">
        <w:rPr>
          <w:bCs/>
          <w:sz w:val="28"/>
          <w:szCs w:val="28"/>
        </w:rPr>
        <w:t xml:space="preserve"> </w:t>
      </w:r>
      <w:r w:rsidRPr="00021267">
        <w:rPr>
          <w:bCs/>
          <w:sz w:val="28"/>
          <w:szCs w:val="28"/>
        </w:rPr>
        <w:t>"безтрансформаторного"</w:t>
      </w:r>
      <w:r w:rsidR="00021267">
        <w:rPr>
          <w:bCs/>
          <w:sz w:val="28"/>
          <w:szCs w:val="28"/>
        </w:rPr>
        <w:t xml:space="preserve"> </w:t>
      </w:r>
      <w:r w:rsidRPr="00021267">
        <w:rPr>
          <w:bCs/>
          <w:sz w:val="28"/>
          <w:szCs w:val="28"/>
        </w:rPr>
        <w:t>ИВЭП.</w:t>
      </w:r>
    </w:p>
    <w:p w:rsidR="00002549" w:rsidRPr="00021267" w:rsidRDefault="00002549" w:rsidP="00462A17">
      <w:pPr>
        <w:keepNext/>
        <w:widowControl w:val="0"/>
        <w:shd w:val="clear" w:color="auto" w:fill="FFFFFF"/>
        <w:spacing w:line="360" w:lineRule="auto"/>
        <w:ind w:firstLine="709"/>
        <w:jc w:val="both"/>
        <w:rPr>
          <w:bCs/>
          <w:sz w:val="28"/>
          <w:szCs w:val="28"/>
        </w:rPr>
      </w:pPr>
      <w:r w:rsidRPr="00021267">
        <w:rPr>
          <w:bCs/>
          <w:sz w:val="28"/>
          <w:szCs w:val="28"/>
        </w:rPr>
        <w:t xml:space="preserve">Вторая половина оптопары </w:t>
      </w:r>
      <w:r w:rsidR="007A5EB8" w:rsidRPr="00021267">
        <w:rPr>
          <w:position w:val="-14"/>
          <w:sz w:val="28"/>
          <w:szCs w:val="28"/>
        </w:rPr>
        <w:object w:dxaOrig="600" w:dyaOrig="380">
          <v:shape id="_x0000_i1219" type="#_x0000_t75" style="width:30pt;height:18.75pt" o:ole="">
            <v:imagedata r:id="rId342" o:title=""/>
          </v:shape>
          <o:OLEObject Type="Embed" ProgID="Equation.3" ShapeID="_x0000_i1219" DrawAspect="Content" ObjectID="_1469619211" r:id="rId343"/>
        </w:object>
      </w:r>
      <w:r w:rsidRPr="00021267">
        <w:rPr>
          <w:bCs/>
          <w:iCs/>
          <w:sz w:val="28"/>
          <w:szCs w:val="28"/>
        </w:rPr>
        <w:t xml:space="preserve">, </w:t>
      </w:r>
      <w:r w:rsidRPr="00021267">
        <w:rPr>
          <w:bCs/>
          <w:sz w:val="28"/>
          <w:szCs w:val="28"/>
        </w:rPr>
        <w:t xml:space="preserve">устройства гальванической развязки содержит фототранзистор, сопротивление которого изменяется при изменении яркости светового потока, поступающего от светодиода первой половины этой оптопары (см. рис. 4). Конденсатор </w:t>
      </w:r>
      <w:r w:rsidR="007A5EB8" w:rsidRPr="00021267">
        <w:rPr>
          <w:bCs/>
          <w:position w:val="-12"/>
          <w:sz w:val="28"/>
          <w:szCs w:val="28"/>
        </w:rPr>
        <w:object w:dxaOrig="380" w:dyaOrig="360">
          <v:shape id="_x0000_i1220" type="#_x0000_t75" style="width:18.75pt;height:18pt" o:ole="">
            <v:imagedata r:id="rId344" o:title=""/>
          </v:shape>
          <o:OLEObject Type="Embed" ProgID="Equation.3" ShapeID="_x0000_i1220" DrawAspect="Content" ObjectID="_1469619212" r:id="rId345"/>
        </w:object>
      </w:r>
      <w:r w:rsidRPr="00021267">
        <w:rPr>
          <w:bCs/>
          <w:sz w:val="28"/>
          <w:szCs w:val="28"/>
        </w:rPr>
        <w:t xml:space="preserve">, включенный между базой и коллектором фототранзистора, служит для исключения влияния высокочастотных импульсов помехи на работу схемы управления. Резисторы </w:t>
      </w:r>
      <w:r w:rsidR="007A5EB8" w:rsidRPr="00021267">
        <w:rPr>
          <w:bCs/>
          <w:position w:val="-14"/>
          <w:sz w:val="28"/>
          <w:szCs w:val="28"/>
        </w:rPr>
        <w:object w:dxaOrig="900" w:dyaOrig="380">
          <v:shape id="_x0000_i1221" type="#_x0000_t75" style="width:45pt;height:18.75pt" o:ole="">
            <v:imagedata r:id="rId346" o:title=""/>
          </v:shape>
          <o:OLEObject Type="Embed" ProgID="Equation.3" ShapeID="_x0000_i1221" DrawAspect="Content" ObjectID="_1469619213" r:id="rId347"/>
        </w:object>
      </w:r>
      <w:r w:rsidRPr="00021267">
        <w:rPr>
          <w:bCs/>
          <w:iCs/>
          <w:sz w:val="28"/>
          <w:szCs w:val="28"/>
        </w:rPr>
        <w:t xml:space="preserve"> </w:t>
      </w:r>
      <w:r w:rsidRPr="00021267">
        <w:rPr>
          <w:bCs/>
          <w:sz w:val="28"/>
          <w:szCs w:val="28"/>
        </w:rPr>
        <w:t xml:space="preserve">и образуют делитель напряжения, выходное напряжение которого подключено к выводу 2 </w:t>
      </w:r>
      <w:r w:rsidR="007A5EB8" w:rsidRPr="00021267">
        <w:rPr>
          <w:position w:val="-14"/>
          <w:sz w:val="28"/>
          <w:szCs w:val="28"/>
        </w:rPr>
        <w:object w:dxaOrig="520" w:dyaOrig="380">
          <v:shape id="_x0000_i1222" type="#_x0000_t75" style="width:26.25pt;height:18.75pt" o:ole="">
            <v:imagedata r:id="rId251" o:title=""/>
          </v:shape>
          <o:OLEObject Type="Embed" ProgID="Equation.3" ShapeID="_x0000_i1222" DrawAspect="Content" ObjectID="_1469619214" r:id="rId348"/>
        </w:object>
      </w:r>
      <w:r w:rsidRPr="00021267">
        <w:rPr>
          <w:bCs/>
          <w:iCs/>
          <w:sz w:val="28"/>
          <w:szCs w:val="28"/>
        </w:rPr>
        <w:t xml:space="preserve">. </w:t>
      </w:r>
      <w:r w:rsidRPr="00021267">
        <w:rPr>
          <w:bCs/>
          <w:sz w:val="28"/>
          <w:szCs w:val="28"/>
        </w:rPr>
        <w:t xml:space="preserve">Этот вывод является входом схемы сравнения ИМС, которая управляет работой внутренней схемы, осуществляющей преобразование аналогового сигнала в импульсную последовательность </w:t>
      </w:r>
      <w:r w:rsidR="007A5EB8" w:rsidRPr="00021267">
        <w:rPr>
          <w:bCs/>
          <w:position w:val="-14"/>
          <w:sz w:val="28"/>
          <w:szCs w:val="28"/>
        </w:rPr>
        <w:object w:dxaOrig="340" w:dyaOrig="380">
          <v:shape id="_x0000_i1223" type="#_x0000_t75" style="width:17.25pt;height:18.75pt" o:ole="">
            <v:imagedata r:id="rId349" o:title=""/>
          </v:shape>
          <o:OLEObject Type="Embed" ProgID="Equation.3" ShapeID="_x0000_i1223" DrawAspect="Content" ObjectID="_1469619215" r:id="rId350"/>
        </w:object>
      </w:r>
      <w:r w:rsidRPr="00021267">
        <w:rPr>
          <w:bCs/>
          <w:sz w:val="28"/>
          <w:szCs w:val="28"/>
        </w:rPr>
        <w:t>.</w:t>
      </w:r>
      <w:r w:rsidR="00021267">
        <w:rPr>
          <w:bCs/>
          <w:sz w:val="28"/>
          <w:szCs w:val="28"/>
        </w:rPr>
        <w:t xml:space="preserve"> </w:t>
      </w:r>
      <w:r w:rsidRPr="00021267">
        <w:rPr>
          <w:bCs/>
          <w:sz w:val="28"/>
          <w:szCs w:val="28"/>
        </w:rPr>
        <w:t>Питание фототранзистора оптопары</w:t>
      </w:r>
      <w:r w:rsidR="00021267">
        <w:rPr>
          <w:bCs/>
          <w:sz w:val="28"/>
          <w:szCs w:val="28"/>
        </w:rPr>
        <w:t xml:space="preserve"> </w:t>
      </w:r>
      <w:r w:rsidR="007A5EB8" w:rsidRPr="00021267">
        <w:rPr>
          <w:position w:val="-14"/>
          <w:sz w:val="28"/>
          <w:szCs w:val="28"/>
        </w:rPr>
        <w:object w:dxaOrig="520" w:dyaOrig="380">
          <v:shape id="_x0000_i1224" type="#_x0000_t75" style="width:26.25pt;height:18.75pt" o:ole="">
            <v:imagedata r:id="rId251" o:title=""/>
          </v:shape>
          <o:OLEObject Type="Embed" ProgID="Equation.3" ShapeID="_x0000_i1224" DrawAspect="Content" ObjectID="_1469619216" r:id="rId351"/>
        </w:object>
      </w:r>
      <w:r w:rsidRPr="00021267">
        <w:rPr>
          <w:bCs/>
          <w:iCs/>
          <w:sz w:val="28"/>
          <w:szCs w:val="28"/>
        </w:rPr>
        <w:t xml:space="preserve"> </w:t>
      </w:r>
      <w:r w:rsidRPr="00021267">
        <w:rPr>
          <w:bCs/>
          <w:sz w:val="28"/>
          <w:szCs w:val="28"/>
        </w:rPr>
        <w:t>осуществляется от источника напряжения</w:t>
      </w:r>
      <w:r w:rsidR="00021267">
        <w:rPr>
          <w:bCs/>
          <w:sz w:val="28"/>
          <w:szCs w:val="28"/>
        </w:rPr>
        <w:t xml:space="preserve"> </w:t>
      </w:r>
      <w:r w:rsidR="007A5EB8" w:rsidRPr="00021267">
        <w:rPr>
          <w:bCs/>
          <w:position w:val="-12"/>
          <w:sz w:val="28"/>
          <w:szCs w:val="28"/>
        </w:rPr>
        <w:object w:dxaOrig="400" w:dyaOrig="360">
          <v:shape id="_x0000_i1225" type="#_x0000_t75" style="width:20.25pt;height:18pt" o:ole="">
            <v:imagedata r:id="rId335" o:title=""/>
          </v:shape>
          <o:OLEObject Type="Embed" ProgID="Equation.3" ShapeID="_x0000_i1225" DrawAspect="Content" ObjectID="_1469619217" r:id="rId352"/>
        </w:object>
      </w:r>
      <w:r w:rsidR="00021267">
        <w:rPr>
          <w:bCs/>
          <w:sz w:val="28"/>
          <w:szCs w:val="28"/>
        </w:rPr>
        <w:t xml:space="preserve"> </w:t>
      </w:r>
      <w:r w:rsidRPr="00021267">
        <w:rPr>
          <w:bCs/>
          <w:sz w:val="28"/>
          <w:szCs w:val="28"/>
        </w:rPr>
        <w:t xml:space="preserve">через резистор </w:t>
      </w:r>
      <w:r w:rsidR="007A5EB8" w:rsidRPr="00021267">
        <w:rPr>
          <w:bCs/>
          <w:position w:val="-14"/>
          <w:sz w:val="28"/>
          <w:szCs w:val="28"/>
        </w:rPr>
        <w:object w:dxaOrig="520" w:dyaOrig="380">
          <v:shape id="_x0000_i1226" type="#_x0000_t75" style="width:26.25pt;height:18.75pt" o:ole="">
            <v:imagedata r:id="rId353" o:title=""/>
          </v:shape>
          <o:OLEObject Type="Embed" ProgID="Equation.3" ShapeID="_x0000_i1226" DrawAspect="Content" ObjectID="_1469619218" r:id="rId354"/>
        </w:object>
      </w:r>
      <w:r w:rsidRPr="00021267">
        <w:rPr>
          <w:bCs/>
          <w:sz w:val="28"/>
          <w:szCs w:val="28"/>
        </w:rPr>
        <w:t>.</w:t>
      </w:r>
    </w:p>
    <w:p w:rsidR="00002549" w:rsidRPr="00021267" w:rsidRDefault="00002549" w:rsidP="00462A17">
      <w:pPr>
        <w:keepNext/>
        <w:widowControl w:val="0"/>
        <w:shd w:val="clear" w:color="auto" w:fill="FFFFFF"/>
        <w:spacing w:line="360" w:lineRule="auto"/>
        <w:ind w:firstLine="709"/>
        <w:jc w:val="both"/>
        <w:rPr>
          <w:sz w:val="28"/>
          <w:szCs w:val="28"/>
        </w:rPr>
      </w:pPr>
    </w:p>
    <w:p w:rsidR="00002549" w:rsidRDefault="00021267" w:rsidP="00462A17">
      <w:pPr>
        <w:keepNext/>
        <w:widowControl w:val="0"/>
        <w:spacing w:line="360" w:lineRule="auto"/>
        <w:ind w:firstLine="709"/>
        <w:jc w:val="center"/>
        <w:rPr>
          <w:rStyle w:val="10"/>
          <w:rFonts w:ascii="Times New Roman" w:hAnsi="Times New Roman" w:cs="Times New Roman"/>
          <w:b/>
          <w:bCs/>
          <w:sz w:val="28"/>
          <w:szCs w:val="28"/>
        </w:rPr>
      </w:pPr>
      <w:r>
        <w:rPr>
          <w:b/>
          <w:sz w:val="28"/>
          <w:szCs w:val="28"/>
        </w:rPr>
        <w:br w:type="page"/>
      </w:r>
      <w:bookmarkStart w:id="9" w:name="_Toc245455134"/>
      <w:r w:rsidR="00002549" w:rsidRPr="00021267">
        <w:rPr>
          <w:rStyle w:val="10"/>
          <w:rFonts w:ascii="Times New Roman" w:hAnsi="Times New Roman" w:cs="Times New Roman"/>
          <w:b/>
          <w:bCs/>
          <w:sz w:val="28"/>
          <w:szCs w:val="28"/>
        </w:rPr>
        <w:t>2. Расчет "безтрансформаторного"</w:t>
      </w:r>
      <w:r>
        <w:rPr>
          <w:rStyle w:val="10"/>
          <w:rFonts w:ascii="Times New Roman" w:hAnsi="Times New Roman" w:cs="Times New Roman"/>
          <w:b/>
          <w:bCs/>
          <w:sz w:val="28"/>
          <w:szCs w:val="28"/>
        </w:rPr>
        <w:t xml:space="preserve"> </w:t>
      </w:r>
      <w:r w:rsidR="00002549" w:rsidRPr="00021267">
        <w:rPr>
          <w:rStyle w:val="10"/>
          <w:rFonts w:ascii="Times New Roman" w:hAnsi="Times New Roman" w:cs="Times New Roman"/>
          <w:b/>
          <w:bCs/>
          <w:sz w:val="28"/>
          <w:szCs w:val="28"/>
        </w:rPr>
        <w:t>ИВЭП</w:t>
      </w:r>
      <w:bookmarkEnd w:id="9"/>
    </w:p>
    <w:p w:rsidR="00021267" w:rsidRPr="00021267" w:rsidRDefault="00021267" w:rsidP="00462A17">
      <w:pPr>
        <w:keepNext/>
        <w:widowControl w:val="0"/>
        <w:spacing w:line="360" w:lineRule="auto"/>
        <w:ind w:firstLine="709"/>
        <w:jc w:val="both"/>
        <w:rPr>
          <w:b/>
          <w:sz w:val="28"/>
          <w:szCs w:val="28"/>
        </w:rPr>
      </w:pPr>
    </w:p>
    <w:p w:rsidR="00002549" w:rsidRPr="00021267" w:rsidRDefault="00002549" w:rsidP="00462A17">
      <w:pPr>
        <w:keepNext/>
        <w:widowControl w:val="0"/>
        <w:spacing w:line="360" w:lineRule="auto"/>
        <w:ind w:firstLine="709"/>
        <w:jc w:val="both"/>
        <w:rPr>
          <w:b/>
          <w:sz w:val="28"/>
          <w:szCs w:val="28"/>
        </w:rPr>
      </w:pPr>
      <w:bookmarkStart w:id="10" w:name="_Toc245455135"/>
      <w:r w:rsidRPr="00021267">
        <w:rPr>
          <w:rStyle w:val="20"/>
          <w:rFonts w:ascii="Times New Roman" w:hAnsi="Times New Roman" w:cs="Times New Roman"/>
          <w:b/>
          <w:bCs/>
          <w:sz w:val="28"/>
          <w:szCs w:val="28"/>
        </w:rPr>
        <w:t>Исходные данные</w:t>
      </w:r>
      <w:bookmarkEnd w:id="10"/>
      <w:r w:rsidRPr="00021267">
        <w:rPr>
          <w:b/>
          <w:sz w:val="28"/>
          <w:szCs w:val="28"/>
        </w:rPr>
        <w:t>:</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Максимальное напряжение сети переменного напряжения (действующее значение): Е</w:t>
      </w:r>
      <w:r w:rsidRPr="00021267">
        <w:rPr>
          <w:sz w:val="28"/>
          <w:szCs w:val="28"/>
          <w:vertAlign w:val="subscript"/>
        </w:rPr>
        <w:t xml:space="preserve">с </w:t>
      </w:r>
      <w:r w:rsidRPr="00021267">
        <w:rPr>
          <w:sz w:val="28"/>
          <w:szCs w:val="28"/>
          <w:vertAlign w:val="subscript"/>
          <w:lang w:val="en-US"/>
        </w:rPr>
        <w:t>max</w:t>
      </w:r>
      <w:r w:rsidRPr="00021267">
        <w:rPr>
          <w:sz w:val="28"/>
          <w:szCs w:val="28"/>
          <w:vertAlign w:val="subscript"/>
        </w:rPr>
        <w:t xml:space="preserve"> </w:t>
      </w:r>
      <w:r w:rsidRPr="00021267">
        <w:rPr>
          <w:sz w:val="28"/>
          <w:szCs w:val="28"/>
        </w:rPr>
        <w:t>= 410 В;</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Минимальное напряжение сети переменного напряжения (действующее значение): Е</w:t>
      </w:r>
      <w:r w:rsidRPr="00021267">
        <w:rPr>
          <w:sz w:val="28"/>
          <w:szCs w:val="28"/>
          <w:vertAlign w:val="subscript"/>
        </w:rPr>
        <w:t xml:space="preserve">с </w:t>
      </w:r>
      <w:r w:rsidRPr="00021267">
        <w:rPr>
          <w:sz w:val="28"/>
          <w:szCs w:val="28"/>
          <w:vertAlign w:val="subscript"/>
          <w:lang w:val="en-US"/>
        </w:rPr>
        <w:t>min</w:t>
      </w:r>
      <w:r w:rsidRPr="00021267">
        <w:rPr>
          <w:sz w:val="28"/>
          <w:szCs w:val="28"/>
          <w:vertAlign w:val="subscript"/>
        </w:rPr>
        <w:t xml:space="preserve"> </w:t>
      </w:r>
      <w:r w:rsidRPr="00021267">
        <w:rPr>
          <w:sz w:val="28"/>
          <w:szCs w:val="28"/>
        </w:rPr>
        <w:t>= 375 В;</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 xml:space="preserve">Выходное напряжение ИВЭП: </w:t>
      </w:r>
      <w:r w:rsidRPr="00021267">
        <w:rPr>
          <w:sz w:val="28"/>
          <w:szCs w:val="28"/>
          <w:lang w:val="en-US"/>
        </w:rPr>
        <w:t>U</w:t>
      </w:r>
      <w:r w:rsidRPr="00021267">
        <w:rPr>
          <w:sz w:val="28"/>
          <w:szCs w:val="28"/>
          <w:vertAlign w:val="subscript"/>
          <w:lang w:val="en-US"/>
        </w:rPr>
        <w:t>H</w:t>
      </w:r>
      <w:r w:rsidRPr="00021267">
        <w:rPr>
          <w:sz w:val="28"/>
          <w:szCs w:val="28"/>
          <w:vertAlign w:val="subscript"/>
        </w:rPr>
        <w:t xml:space="preserve"> </w:t>
      </w:r>
      <w:r w:rsidRPr="00021267">
        <w:rPr>
          <w:sz w:val="28"/>
          <w:szCs w:val="28"/>
        </w:rPr>
        <w:t>= 48 В;</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 xml:space="preserve">Максимальный выходной ток нагрузки ИВЭП: </w:t>
      </w:r>
      <w:r w:rsidRPr="00021267">
        <w:rPr>
          <w:sz w:val="28"/>
          <w:szCs w:val="28"/>
          <w:lang w:val="en-US"/>
        </w:rPr>
        <w:t>I</w:t>
      </w:r>
      <w:r w:rsidRPr="00021267">
        <w:rPr>
          <w:sz w:val="28"/>
          <w:szCs w:val="28"/>
          <w:vertAlign w:val="subscript"/>
        </w:rPr>
        <w:t>н макс</w:t>
      </w:r>
      <w:r w:rsidRPr="00021267">
        <w:rPr>
          <w:sz w:val="28"/>
          <w:szCs w:val="28"/>
        </w:rPr>
        <w:t xml:space="preserve"> = 0,5 А; максимальная выходная мощность: Р</w:t>
      </w:r>
      <w:r w:rsidRPr="00021267">
        <w:rPr>
          <w:sz w:val="28"/>
          <w:szCs w:val="28"/>
          <w:vertAlign w:val="subscript"/>
        </w:rPr>
        <w:t xml:space="preserve">н </w:t>
      </w:r>
      <w:r w:rsidRPr="00021267">
        <w:rPr>
          <w:sz w:val="28"/>
          <w:szCs w:val="28"/>
        </w:rPr>
        <w:t>= 24 Вт;</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 xml:space="preserve">Пульсации напряжения на конденсаторе </w:t>
      </w:r>
      <w:r w:rsidRPr="00021267">
        <w:rPr>
          <w:sz w:val="28"/>
          <w:szCs w:val="28"/>
          <w:lang w:val="en-US"/>
        </w:rPr>
        <w:t>C</w:t>
      </w:r>
      <w:r w:rsidRPr="00021267">
        <w:rPr>
          <w:sz w:val="28"/>
          <w:szCs w:val="28"/>
          <w:vertAlign w:val="subscript"/>
        </w:rPr>
        <w:t>нч</w:t>
      </w:r>
      <w:r w:rsidRPr="00021267">
        <w:rPr>
          <w:sz w:val="28"/>
          <w:szCs w:val="28"/>
        </w:rPr>
        <w:t xml:space="preserve"> сглаживающего фильтра сетевого выпрямителя: ΔЕ</w:t>
      </w:r>
      <w:r w:rsidRPr="00021267">
        <w:rPr>
          <w:sz w:val="28"/>
          <w:szCs w:val="28"/>
          <w:vertAlign w:val="subscript"/>
        </w:rPr>
        <w:t>П</w:t>
      </w:r>
      <w:r w:rsidRPr="00021267">
        <w:rPr>
          <w:sz w:val="28"/>
          <w:szCs w:val="28"/>
        </w:rPr>
        <w:t xml:space="preserve"> = 52 В;</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 xml:space="preserve">КПД ИВЭП не менее: </w:t>
      </w:r>
      <w:r w:rsidR="007A5EB8" w:rsidRPr="00021267">
        <w:rPr>
          <w:position w:val="-10"/>
          <w:sz w:val="28"/>
          <w:szCs w:val="28"/>
        </w:rPr>
        <w:object w:dxaOrig="200" w:dyaOrig="260">
          <v:shape id="_x0000_i1227" type="#_x0000_t75" style="width:9.75pt;height:12.75pt" o:ole="">
            <v:imagedata r:id="rId355" o:title=""/>
          </v:shape>
          <o:OLEObject Type="Embed" ProgID="Equation.3" ShapeID="_x0000_i1227" DrawAspect="Content" ObjectID="_1469619219" r:id="rId356"/>
        </w:object>
      </w:r>
      <w:r w:rsidRPr="00021267">
        <w:rPr>
          <w:sz w:val="28"/>
          <w:szCs w:val="28"/>
        </w:rPr>
        <w:t xml:space="preserve"> = 0,6;</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Режим работы силового каскада: с превышением тока (с ПТ)</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 xml:space="preserve">Частота преобразования импульсного преобразователя постоянного напряжения: </w:t>
      </w:r>
      <w:r w:rsidRPr="00021267">
        <w:rPr>
          <w:sz w:val="28"/>
          <w:szCs w:val="28"/>
          <w:lang w:val="en-US"/>
        </w:rPr>
        <w:t>f</w:t>
      </w:r>
      <w:r w:rsidRPr="00021267">
        <w:rPr>
          <w:sz w:val="28"/>
          <w:szCs w:val="28"/>
          <w:vertAlign w:val="subscript"/>
        </w:rPr>
        <w:t>пр</w:t>
      </w:r>
      <w:r w:rsidRPr="00021267">
        <w:rPr>
          <w:sz w:val="28"/>
          <w:szCs w:val="28"/>
        </w:rPr>
        <w:t xml:space="preserve"> = 42 кГц;</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Максимальная температура окружающей среды: Т</w:t>
      </w:r>
      <w:r w:rsidRPr="00021267">
        <w:rPr>
          <w:sz w:val="28"/>
          <w:szCs w:val="28"/>
          <w:vertAlign w:val="subscript"/>
        </w:rPr>
        <w:t>окр</w:t>
      </w:r>
      <w:r w:rsidRPr="00021267">
        <w:rPr>
          <w:sz w:val="28"/>
          <w:szCs w:val="28"/>
        </w:rPr>
        <w:t xml:space="preserve"> = 38 ˚С</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Индуктивность рассеяния обмоток силового трансформатора:</w:t>
      </w:r>
    </w:p>
    <w:p w:rsidR="00002549" w:rsidRPr="00021267" w:rsidRDefault="00002549" w:rsidP="00462A17">
      <w:pPr>
        <w:keepNext/>
        <w:widowControl w:val="0"/>
        <w:spacing w:line="360" w:lineRule="auto"/>
        <w:ind w:firstLine="709"/>
        <w:jc w:val="both"/>
        <w:rPr>
          <w:sz w:val="28"/>
          <w:szCs w:val="28"/>
        </w:rPr>
      </w:pPr>
      <w:r w:rsidRPr="00021267">
        <w:rPr>
          <w:sz w:val="28"/>
          <w:szCs w:val="28"/>
          <w:lang w:val="en-US"/>
        </w:rPr>
        <w:t>L</w:t>
      </w:r>
      <w:r w:rsidRPr="00021267">
        <w:rPr>
          <w:sz w:val="28"/>
          <w:szCs w:val="28"/>
          <w:vertAlign w:val="subscript"/>
          <w:lang w:val="en-US"/>
        </w:rPr>
        <w:t>s</w:t>
      </w:r>
      <w:r w:rsidRPr="00021267">
        <w:rPr>
          <w:sz w:val="28"/>
          <w:szCs w:val="28"/>
        </w:rPr>
        <w:t xml:space="preserve"> = 2,4 мкГн;</w:t>
      </w:r>
    </w:p>
    <w:p w:rsidR="00002549" w:rsidRPr="00021267" w:rsidRDefault="00002549" w:rsidP="00462A17">
      <w:pPr>
        <w:keepNext/>
        <w:widowControl w:val="0"/>
        <w:numPr>
          <w:ilvl w:val="0"/>
          <w:numId w:val="2"/>
        </w:numPr>
        <w:tabs>
          <w:tab w:val="clear" w:pos="1080"/>
        </w:tabs>
        <w:spacing w:line="360" w:lineRule="auto"/>
        <w:ind w:left="0" w:firstLine="709"/>
        <w:jc w:val="both"/>
        <w:rPr>
          <w:sz w:val="28"/>
          <w:szCs w:val="28"/>
        </w:rPr>
      </w:pPr>
      <w:r w:rsidRPr="00021267">
        <w:rPr>
          <w:sz w:val="28"/>
          <w:szCs w:val="28"/>
        </w:rPr>
        <w:t xml:space="preserve">Амплитуда увеличения импульса напряжения силового транзистора преобразователя за счет индуктивности рассеяния обмоток силового трансформатора </w:t>
      </w:r>
      <w:r w:rsidRPr="00021267">
        <w:rPr>
          <w:sz w:val="28"/>
          <w:szCs w:val="28"/>
          <w:lang w:val="en-US"/>
        </w:rPr>
        <w:t>TV</w:t>
      </w:r>
      <w:r w:rsidRPr="00021267">
        <w:rPr>
          <w:sz w:val="28"/>
          <w:szCs w:val="28"/>
        </w:rPr>
        <w:t>:</w:t>
      </w:r>
      <w:r w:rsidR="00021267">
        <w:rPr>
          <w:sz w:val="28"/>
          <w:szCs w:val="28"/>
        </w:rPr>
        <w:t xml:space="preserve"> </w:t>
      </w:r>
      <w:r w:rsidRPr="00021267">
        <w:rPr>
          <w:sz w:val="28"/>
          <w:szCs w:val="28"/>
        </w:rPr>
        <w:t>Δ</w:t>
      </w:r>
      <w:r w:rsidRPr="00021267">
        <w:rPr>
          <w:sz w:val="28"/>
          <w:szCs w:val="28"/>
          <w:lang w:val="en-US"/>
        </w:rPr>
        <w:t>U</w:t>
      </w:r>
      <w:r w:rsidRPr="00021267">
        <w:rPr>
          <w:sz w:val="28"/>
          <w:szCs w:val="28"/>
          <w:vertAlign w:val="subscript"/>
        </w:rPr>
        <w:t>си</w:t>
      </w:r>
      <w:r w:rsidRPr="00021267">
        <w:rPr>
          <w:sz w:val="28"/>
          <w:szCs w:val="28"/>
        </w:rPr>
        <w:t xml:space="preserve"> = 21 В.</w:t>
      </w:r>
    </w:p>
    <w:p w:rsidR="00002549" w:rsidRPr="00021267" w:rsidRDefault="00002549" w:rsidP="00462A17">
      <w:pPr>
        <w:keepNext/>
        <w:widowControl w:val="0"/>
        <w:spacing w:line="360" w:lineRule="auto"/>
        <w:ind w:firstLine="709"/>
        <w:jc w:val="both"/>
        <w:rPr>
          <w:b/>
          <w:sz w:val="28"/>
          <w:szCs w:val="28"/>
        </w:rPr>
      </w:pPr>
      <w:r w:rsidRPr="00021267">
        <w:rPr>
          <w:b/>
          <w:bCs/>
          <w:sz w:val="28"/>
          <w:szCs w:val="28"/>
        </w:rPr>
        <w:t>Порядок расчета</w:t>
      </w:r>
      <w:r w:rsidRPr="00021267">
        <w:rPr>
          <w:sz w:val="28"/>
          <w:szCs w:val="28"/>
        </w:rPr>
        <w:t xml:space="preserve"> </w:t>
      </w:r>
      <w:r w:rsidRPr="00021267">
        <w:rPr>
          <w:b/>
          <w:sz w:val="28"/>
          <w:szCs w:val="28"/>
        </w:rPr>
        <w:t>импульсного источника электропитания</w:t>
      </w:r>
    </w:p>
    <w:p w:rsidR="00002549" w:rsidRPr="00021267" w:rsidRDefault="00002549" w:rsidP="00462A17">
      <w:pPr>
        <w:keepNext/>
        <w:widowControl w:val="0"/>
        <w:spacing w:line="360" w:lineRule="auto"/>
        <w:ind w:firstLine="709"/>
        <w:jc w:val="both"/>
        <w:rPr>
          <w:b/>
          <w:sz w:val="28"/>
          <w:szCs w:val="28"/>
        </w:rPr>
      </w:pPr>
    </w:p>
    <w:p w:rsidR="00002549" w:rsidRPr="00021267" w:rsidRDefault="00002549" w:rsidP="00462A17">
      <w:pPr>
        <w:keepNext/>
        <w:widowControl w:val="0"/>
        <w:spacing w:line="360" w:lineRule="auto"/>
        <w:ind w:firstLine="709"/>
        <w:jc w:val="center"/>
        <w:rPr>
          <w:b/>
          <w:sz w:val="28"/>
          <w:szCs w:val="28"/>
        </w:rPr>
      </w:pPr>
      <w:bookmarkStart w:id="11" w:name="_Toc245455136"/>
      <w:r w:rsidRPr="00021267">
        <w:rPr>
          <w:rStyle w:val="20"/>
          <w:rFonts w:ascii="Times New Roman" w:hAnsi="Times New Roman" w:cs="Times New Roman"/>
          <w:b/>
          <w:bCs/>
          <w:sz w:val="28"/>
          <w:szCs w:val="28"/>
        </w:rPr>
        <w:t>2.1 Определение максимального и минимального значений постоянного напряжения питания силового каскада</w:t>
      </w:r>
      <w:bookmarkEnd w:id="11"/>
    </w:p>
    <w:p w:rsidR="00002549" w:rsidRPr="00021267" w:rsidRDefault="00002549" w:rsidP="00462A17">
      <w:pPr>
        <w:keepNext/>
        <w:widowControl w:val="0"/>
        <w:spacing w:line="360" w:lineRule="auto"/>
        <w:ind w:firstLine="709"/>
        <w:jc w:val="both"/>
        <w:rPr>
          <w:b/>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Определяем максимальное </w:t>
      </w:r>
      <w:r w:rsidR="007A5EB8" w:rsidRPr="00021267">
        <w:rPr>
          <w:position w:val="-12"/>
          <w:sz w:val="28"/>
          <w:szCs w:val="28"/>
        </w:rPr>
        <w:object w:dxaOrig="620" w:dyaOrig="360">
          <v:shape id="_x0000_i1228" type="#_x0000_t75" style="width:30.75pt;height:18pt" o:ole="">
            <v:imagedata r:id="rId357" o:title=""/>
          </v:shape>
          <o:OLEObject Type="Embed" ProgID="Equation.3" ShapeID="_x0000_i1228" DrawAspect="Content" ObjectID="_1469619220" r:id="rId358"/>
        </w:object>
      </w:r>
      <w:r w:rsidRPr="00021267">
        <w:rPr>
          <w:sz w:val="28"/>
          <w:szCs w:val="28"/>
        </w:rPr>
        <w:t xml:space="preserve"> и минимальное </w:t>
      </w:r>
      <w:r w:rsidR="007A5EB8" w:rsidRPr="00021267">
        <w:rPr>
          <w:position w:val="-10"/>
          <w:sz w:val="28"/>
          <w:szCs w:val="28"/>
        </w:rPr>
        <w:object w:dxaOrig="580" w:dyaOrig="340">
          <v:shape id="_x0000_i1229" type="#_x0000_t75" style="width:29.25pt;height:17.25pt" o:ole="">
            <v:imagedata r:id="rId359" o:title=""/>
          </v:shape>
          <o:OLEObject Type="Embed" ProgID="Equation.3" ShapeID="_x0000_i1229" DrawAspect="Content" ObjectID="_1469619221" r:id="rId360"/>
        </w:object>
      </w:r>
      <w:r w:rsidRPr="00021267">
        <w:rPr>
          <w:sz w:val="28"/>
          <w:szCs w:val="28"/>
        </w:rPr>
        <w:t xml:space="preserve"> значение постоянного напряжения питания силового каскада, В:</w:t>
      </w:r>
    </w:p>
    <w:p w:rsidR="00002549" w:rsidRDefault="00021267" w:rsidP="00462A17">
      <w:pPr>
        <w:keepNext/>
        <w:widowControl w:val="0"/>
        <w:spacing w:line="360" w:lineRule="auto"/>
        <w:ind w:firstLine="709"/>
        <w:jc w:val="both"/>
        <w:rPr>
          <w:sz w:val="28"/>
          <w:szCs w:val="28"/>
        </w:rPr>
      </w:pPr>
      <w:r>
        <w:rPr>
          <w:sz w:val="28"/>
          <w:szCs w:val="28"/>
        </w:rPr>
        <w:br w:type="page"/>
      </w:r>
      <w:r w:rsidR="007A5EB8" w:rsidRPr="00021267">
        <w:rPr>
          <w:position w:val="-12"/>
          <w:sz w:val="28"/>
          <w:szCs w:val="28"/>
        </w:rPr>
        <w:object w:dxaOrig="1859" w:dyaOrig="400">
          <v:shape id="_x0000_i1230" type="#_x0000_t75" style="width:93pt;height:20.25pt" o:ole="">
            <v:imagedata r:id="rId361" o:title=""/>
          </v:shape>
          <o:OLEObject Type="Embed" ProgID="Equation.3" ShapeID="_x0000_i1230" DrawAspect="Content" ObjectID="_1469619222" r:id="rId362"/>
        </w:object>
      </w:r>
      <w:r>
        <w:rPr>
          <w:sz w:val="28"/>
          <w:szCs w:val="28"/>
        </w:rPr>
        <w:t xml:space="preserve"> </w:t>
      </w:r>
      <w:r w:rsidR="00002549" w:rsidRPr="00021267">
        <w:rPr>
          <w:sz w:val="28"/>
          <w:szCs w:val="28"/>
        </w:rPr>
        <w:t>(2.1)</w:t>
      </w:r>
    </w:p>
    <w:p w:rsidR="00002549" w:rsidRDefault="007A5EB8" w:rsidP="00462A17">
      <w:pPr>
        <w:keepNext/>
        <w:widowControl w:val="0"/>
        <w:spacing w:line="360" w:lineRule="auto"/>
        <w:ind w:firstLine="709"/>
        <w:jc w:val="both"/>
        <w:rPr>
          <w:sz w:val="28"/>
          <w:szCs w:val="28"/>
        </w:rPr>
      </w:pPr>
      <w:r w:rsidRPr="00021267">
        <w:rPr>
          <w:position w:val="-12"/>
          <w:sz w:val="28"/>
          <w:szCs w:val="28"/>
        </w:rPr>
        <w:object w:dxaOrig="2680" w:dyaOrig="360">
          <v:shape id="_x0000_i1231" type="#_x0000_t75" style="width:134.25pt;height:18pt" o:ole="">
            <v:imagedata r:id="rId363" o:title=""/>
          </v:shape>
          <o:OLEObject Type="Embed" ProgID="Equation.3" ShapeID="_x0000_i1231" DrawAspect="Content" ObjectID="_1469619223" r:id="rId364"/>
        </w:object>
      </w:r>
      <w:r w:rsidR="00002549" w:rsidRPr="00021267">
        <w:rPr>
          <w:sz w:val="28"/>
          <w:szCs w:val="28"/>
        </w:rPr>
        <w:t>,</w:t>
      </w:r>
      <w:r w:rsidR="00021267">
        <w:rPr>
          <w:sz w:val="28"/>
          <w:szCs w:val="28"/>
        </w:rPr>
        <w:t xml:space="preserve"> </w:t>
      </w:r>
      <w:r w:rsidR="00002549" w:rsidRPr="00021267">
        <w:rPr>
          <w:sz w:val="28"/>
          <w:szCs w:val="28"/>
        </w:rPr>
        <w:t>(2.2)</w:t>
      </w:r>
    </w:p>
    <w:p w:rsidR="00021267" w:rsidRPr="00021267" w:rsidRDefault="0002126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12"/>
          <w:sz w:val="28"/>
          <w:szCs w:val="28"/>
        </w:rPr>
        <w:object w:dxaOrig="320" w:dyaOrig="360">
          <v:shape id="_x0000_i1232" type="#_x0000_t75" style="width:15.75pt;height:18pt" o:ole="">
            <v:imagedata r:id="rId365" o:title=""/>
          </v:shape>
          <o:OLEObject Type="Embed" ProgID="Equation.3" ShapeID="_x0000_i1232" DrawAspect="Content" ObjectID="_1469619224" r:id="rId366"/>
        </w:object>
      </w:r>
      <w:r w:rsidRPr="00021267">
        <w:rPr>
          <w:sz w:val="28"/>
          <w:szCs w:val="28"/>
        </w:rPr>
        <w:t xml:space="preserve">- падение напряжения на диоде сетевого выпрямителя, где принято, что </w:t>
      </w:r>
      <w:r w:rsidR="007A5EB8" w:rsidRPr="00021267">
        <w:rPr>
          <w:position w:val="-12"/>
          <w:sz w:val="28"/>
          <w:szCs w:val="28"/>
        </w:rPr>
        <w:object w:dxaOrig="840" w:dyaOrig="360">
          <v:shape id="_x0000_i1233" type="#_x0000_t75" style="width:42pt;height:18pt" o:ole="">
            <v:imagedata r:id="rId367" o:title=""/>
          </v:shape>
          <o:OLEObject Type="Embed" ProgID="Equation.3" ShapeID="_x0000_i1233" DrawAspect="Content" ObjectID="_1469619225" r:id="rId368"/>
        </w:object>
      </w:r>
      <w:r w:rsidRPr="00021267">
        <w:rPr>
          <w:sz w:val="28"/>
          <w:szCs w:val="28"/>
        </w:rPr>
        <w:t>.</w:t>
      </w:r>
    </w:p>
    <w:p w:rsidR="00462A17" w:rsidRDefault="00462A17" w:rsidP="00462A17">
      <w:pPr>
        <w:keepNext/>
        <w:widowControl w:val="0"/>
        <w:spacing w:line="360" w:lineRule="auto"/>
        <w:ind w:firstLine="709"/>
        <w:jc w:val="both"/>
        <w:rPr>
          <w:sz w:val="28"/>
          <w:szCs w:val="28"/>
        </w:rPr>
      </w:pPr>
    </w:p>
    <w:p w:rsidR="00021267" w:rsidRPr="00021267" w:rsidRDefault="007A5EB8" w:rsidP="00462A17">
      <w:pPr>
        <w:keepNext/>
        <w:widowControl w:val="0"/>
        <w:spacing w:line="360" w:lineRule="auto"/>
        <w:ind w:firstLine="709"/>
        <w:jc w:val="both"/>
        <w:rPr>
          <w:sz w:val="28"/>
          <w:szCs w:val="28"/>
        </w:rPr>
      </w:pPr>
      <w:r w:rsidRPr="00021267">
        <w:rPr>
          <w:position w:val="-12"/>
          <w:sz w:val="28"/>
          <w:szCs w:val="28"/>
        </w:rPr>
        <w:object w:dxaOrig="2640" w:dyaOrig="380">
          <v:shape id="_x0000_i1234" type="#_x0000_t75" style="width:132pt;height:18.75pt" o:ole="">
            <v:imagedata r:id="rId369" o:title=""/>
          </v:shape>
          <o:OLEObject Type="Embed" ProgID="Equation.3" ShapeID="_x0000_i1234" DrawAspect="Content" ObjectID="_1469619226" r:id="rId370"/>
        </w:objec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3100" w:dyaOrig="380">
          <v:shape id="_x0000_i1235" type="#_x0000_t75" style="width:155.25pt;height:18.75pt" o:ole="">
            <v:imagedata r:id="rId371" o:title=""/>
          </v:shape>
          <o:OLEObject Type="Embed" ProgID="Equation.3" ShapeID="_x0000_i1235" DrawAspect="Content" ObjectID="_1469619227" r:id="rId372"/>
        </w:object>
      </w:r>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center"/>
        <w:rPr>
          <w:b/>
          <w:sz w:val="28"/>
          <w:szCs w:val="28"/>
        </w:rPr>
      </w:pPr>
      <w:bookmarkStart w:id="12" w:name="_Toc245455137"/>
      <w:r w:rsidRPr="00021267">
        <w:rPr>
          <w:rStyle w:val="20"/>
          <w:rFonts w:ascii="Times New Roman" w:hAnsi="Times New Roman" w:cs="Times New Roman"/>
          <w:b/>
          <w:bCs/>
          <w:sz w:val="28"/>
          <w:szCs w:val="28"/>
        </w:rPr>
        <w:t>2.2 Выбор типа диодов VDc1…VDc4 сетевого выпрямителя</w:t>
      </w:r>
      <w:bookmarkEnd w:id="12"/>
    </w:p>
    <w:p w:rsidR="00002549" w:rsidRPr="00021267" w:rsidRDefault="00002549" w:rsidP="00462A17">
      <w:pPr>
        <w:keepNext/>
        <w:widowControl w:val="0"/>
        <w:spacing w:line="360" w:lineRule="auto"/>
        <w:ind w:firstLine="709"/>
        <w:jc w:val="both"/>
        <w:rPr>
          <w:b/>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Максимальное обратное напряжение на диодах равно максимальному</w:t>
      </w:r>
      <w:r w:rsidR="00021267">
        <w:rPr>
          <w:sz w:val="28"/>
          <w:szCs w:val="28"/>
        </w:rPr>
        <w:t xml:space="preserve"> </w:t>
      </w:r>
      <w:r w:rsidRPr="00021267">
        <w:rPr>
          <w:sz w:val="28"/>
          <w:szCs w:val="28"/>
        </w:rPr>
        <w:t>выпрямительному напряжению, В:</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1380" w:dyaOrig="380">
          <v:shape id="_x0000_i1236" type="#_x0000_t75" style="width:69pt;height:18.75pt" o:ole="">
            <v:imagedata r:id="rId373" o:title=""/>
          </v:shape>
          <o:OLEObject Type="Embed" ProgID="Equation.3" ShapeID="_x0000_i1236" DrawAspect="Content" ObjectID="_1469619228" r:id="rId374"/>
        </w:object>
      </w:r>
      <w:r w:rsidR="00021267">
        <w:rPr>
          <w:sz w:val="28"/>
          <w:szCs w:val="28"/>
        </w:rPr>
        <w:t xml:space="preserve"> </w:t>
      </w:r>
      <w:r w:rsidR="00002549" w:rsidRPr="00021267">
        <w:rPr>
          <w:sz w:val="28"/>
          <w:szCs w:val="28"/>
        </w:rPr>
        <w:t>(3.1)</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1479" w:dyaOrig="400">
          <v:shape id="_x0000_i1237" type="#_x0000_t75" style="width:74.25pt;height:20.25pt" o:ole="">
            <v:imagedata r:id="rId375" o:title=""/>
          </v:shape>
          <o:OLEObject Type="Embed" ProgID="Equation.3" ShapeID="_x0000_i1237" DrawAspect="Content" ObjectID="_1469619229" r:id="rId376"/>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Средний ток, протекающий через каждый из диодов, А:</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rPr>
        <w:object w:dxaOrig="3159" w:dyaOrig="700">
          <v:shape id="_x0000_i1238" type="#_x0000_t75" style="width:158.25pt;height:35.25pt" o:ole="">
            <v:imagedata r:id="rId377" o:title=""/>
          </v:shape>
          <o:OLEObject Type="Embed" ProgID="Equation.3" ShapeID="_x0000_i1238" DrawAspect="Content" ObjectID="_1469619230" r:id="rId378"/>
        </w:object>
      </w:r>
      <w:r w:rsidR="00021267">
        <w:rPr>
          <w:sz w:val="28"/>
          <w:szCs w:val="28"/>
        </w:rPr>
        <w:t xml:space="preserve"> </w:t>
      </w:r>
      <w:r w:rsidR="00002549" w:rsidRPr="00021267">
        <w:rPr>
          <w:sz w:val="28"/>
          <w:szCs w:val="28"/>
        </w:rPr>
        <w:t>(3.2)</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2820" w:dyaOrig="660">
          <v:shape id="_x0000_i1239" type="#_x0000_t75" style="width:141pt;height:33pt" o:ole="">
            <v:imagedata r:id="rId379" o:title=""/>
          </v:shape>
          <o:OLEObject Type="Embed" ProgID="Equation.3" ShapeID="_x0000_i1239" DrawAspect="Content" ObjectID="_1469619231" r:id="rId380"/>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Диоды выбираются таким образом, чтобы для этих расчетных значений напряжений и токов выполнялся коэффициент запаса </w:t>
      </w:r>
      <w:r w:rsidR="007A5EB8" w:rsidRPr="00021267">
        <w:rPr>
          <w:position w:val="-12"/>
          <w:sz w:val="28"/>
          <w:szCs w:val="28"/>
        </w:rPr>
        <w:object w:dxaOrig="320" w:dyaOrig="360">
          <v:shape id="_x0000_i1240" type="#_x0000_t75" style="width:15.75pt;height:18pt" o:ole="">
            <v:imagedata r:id="rId381" o:title=""/>
          </v:shape>
          <o:OLEObject Type="Embed" ProgID="Equation.3" ShapeID="_x0000_i1240" DrawAspect="Content" ObjectID="_1469619232" r:id="rId382"/>
        </w:object>
      </w:r>
      <w:r w:rsidRPr="00021267">
        <w:rPr>
          <w:sz w:val="28"/>
          <w:szCs w:val="28"/>
        </w:rPr>
        <w:t>&gt;0,7. Кроме того, необходимо учитывать наличие в сети возможных импульсных</w:t>
      </w:r>
      <w:r w:rsidR="00021267">
        <w:rPr>
          <w:sz w:val="28"/>
          <w:szCs w:val="28"/>
        </w:rPr>
        <w:t xml:space="preserve"> </w:t>
      </w:r>
      <w:r w:rsidRPr="00021267">
        <w:rPr>
          <w:sz w:val="28"/>
          <w:szCs w:val="28"/>
        </w:rPr>
        <w:t>низкочастотных и высокочастотных перенапряжений, поэтому для сетевых выпрямителей желательно, чтобы допускаемые напряжения превышали расчетные в 2…3 раза по отношению к расчетным.</w:t>
      </w:r>
    </w:p>
    <w:p w:rsidR="00002549" w:rsidRPr="00021267" w:rsidRDefault="00002549" w:rsidP="00462A17">
      <w:pPr>
        <w:keepNext/>
        <w:widowControl w:val="0"/>
        <w:spacing w:line="360" w:lineRule="auto"/>
        <w:ind w:firstLine="709"/>
        <w:jc w:val="both"/>
        <w:rPr>
          <w:sz w:val="28"/>
          <w:szCs w:val="28"/>
        </w:rPr>
      </w:pPr>
      <w:r w:rsidRPr="00021267">
        <w:rPr>
          <w:sz w:val="28"/>
          <w:szCs w:val="28"/>
        </w:rPr>
        <w:t>Воспользуемся справочными данными по некоторым типам выпрямительных и импульсных диодов, приведенными в приложении 2 {1}.</w:t>
      </w:r>
    </w:p>
    <w:p w:rsidR="00002549" w:rsidRPr="00021267" w:rsidRDefault="00002549" w:rsidP="00462A17">
      <w:pPr>
        <w:keepNext/>
        <w:widowControl w:val="0"/>
        <w:spacing w:line="360" w:lineRule="auto"/>
        <w:ind w:firstLine="709"/>
        <w:jc w:val="both"/>
        <w:rPr>
          <w:sz w:val="28"/>
          <w:szCs w:val="28"/>
        </w:rPr>
      </w:pPr>
      <w:r w:rsidRPr="00021267">
        <w:rPr>
          <w:sz w:val="28"/>
          <w:szCs w:val="28"/>
        </w:rPr>
        <w:t>В нашем случае подходят диоды типа КД220Г, у которых</w:t>
      </w:r>
      <w:r w:rsidR="00021267">
        <w:rPr>
          <w:sz w:val="28"/>
          <w:szCs w:val="28"/>
        </w:rPr>
        <w:t xml:space="preserve"> </w:t>
      </w:r>
      <w:r w:rsidRPr="00021267">
        <w:rPr>
          <w:sz w:val="28"/>
          <w:szCs w:val="28"/>
        </w:rPr>
        <w:t xml:space="preserve">максимально допустимое обратное напряжение </w:t>
      </w:r>
      <w:r w:rsidR="007A5EB8" w:rsidRPr="00021267">
        <w:rPr>
          <w:position w:val="-14"/>
          <w:sz w:val="28"/>
          <w:szCs w:val="28"/>
        </w:rPr>
        <w:object w:dxaOrig="1800" w:dyaOrig="400">
          <v:shape id="_x0000_i1241" type="#_x0000_t75" style="width:90pt;height:20.25pt" o:ole="">
            <v:imagedata r:id="rId383" o:title=""/>
          </v:shape>
          <o:OLEObject Type="Embed" ProgID="Equation.3" ShapeID="_x0000_i1241" DrawAspect="Content" ObjectID="_1469619233" r:id="rId384"/>
        </w:object>
      </w:r>
      <w:r w:rsidRPr="00021267">
        <w:rPr>
          <w:sz w:val="28"/>
          <w:szCs w:val="28"/>
        </w:rPr>
        <w:t xml:space="preserve">, а ток </w:t>
      </w:r>
      <w:r w:rsidR="007A5EB8" w:rsidRPr="00021267">
        <w:rPr>
          <w:position w:val="-14"/>
          <w:sz w:val="28"/>
          <w:szCs w:val="28"/>
        </w:rPr>
        <w:object w:dxaOrig="1300" w:dyaOrig="400">
          <v:shape id="_x0000_i1242" type="#_x0000_t75" style="width:65.25pt;height:20.25pt" o:ole="">
            <v:imagedata r:id="rId385" o:title=""/>
          </v:shape>
          <o:OLEObject Type="Embed" ProgID="Equation.3" ShapeID="_x0000_i1242" DrawAspect="Content" ObjectID="_1469619234" r:id="rId386"/>
        </w:object>
      </w:r>
      <w:r w:rsidRPr="00021267">
        <w:rPr>
          <w:sz w:val="28"/>
          <w:szCs w:val="28"/>
        </w:rPr>
        <w:t>.</w:t>
      </w:r>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pStyle w:val="2"/>
        <w:widowControl w:val="0"/>
        <w:spacing w:line="360" w:lineRule="auto"/>
        <w:ind w:firstLine="709"/>
        <w:rPr>
          <w:rFonts w:ascii="Times New Roman" w:hAnsi="Times New Roman" w:cs="Times New Roman"/>
          <w:szCs w:val="28"/>
        </w:rPr>
      </w:pPr>
      <w:bookmarkStart w:id="13" w:name="_Toc245455138"/>
      <w:r w:rsidRPr="00021267">
        <w:rPr>
          <w:rFonts w:ascii="Times New Roman" w:hAnsi="Times New Roman" w:cs="Times New Roman"/>
          <w:b/>
          <w:bCs/>
          <w:szCs w:val="28"/>
        </w:rPr>
        <w:t>2.3 Определение емкости сглаживающего конденсатора сетевого</w:t>
      </w:r>
      <w:bookmarkEnd w:id="13"/>
      <w:r w:rsidR="00021267">
        <w:rPr>
          <w:rFonts w:ascii="Times New Roman" w:hAnsi="Times New Roman" w:cs="Times New Roman"/>
          <w:b/>
          <w:bCs/>
          <w:szCs w:val="28"/>
        </w:rPr>
        <w:t xml:space="preserve"> </w:t>
      </w:r>
      <w:bookmarkStart w:id="14" w:name="_Toc245455139"/>
      <w:r w:rsidRPr="00021267">
        <w:rPr>
          <w:rFonts w:ascii="Times New Roman" w:hAnsi="Times New Roman" w:cs="Times New Roman"/>
          <w:b/>
          <w:bCs/>
          <w:szCs w:val="28"/>
        </w:rPr>
        <w:t>выпрямителя конденсатора С</w:t>
      </w:r>
      <w:r w:rsidRPr="00021267">
        <w:rPr>
          <w:rFonts w:ascii="Times New Roman" w:hAnsi="Times New Roman" w:cs="Times New Roman"/>
          <w:b/>
          <w:bCs/>
          <w:szCs w:val="28"/>
          <w:vertAlign w:val="subscript"/>
        </w:rPr>
        <w:t>нч</w:t>
      </w:r>
      <w:bookmarkEnd w:id="14"/>
    </w:p>
    <w:p w:rsidR="00002549" w:rsidRPr="00021267" w:rsidRDefault="00002549" w:rsidP="00462A17">
      <w:pPr>
        <w:keepNext/>
        <w:widowControl w:val="0"/>
        <w:spacing w:line="360" w:lineRule="auto"/>
        <w:ind w:firstLine="709"/>
        <w:jc w:val="both"/>
        <w:rPr>
          <w:b/>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Рассчитаем емкость сглаживающего конденсатора</w:t>
      </w:r>
      <w:r w:rsidR="00021267">
        <w:rPr>
          <w:sz w:val="28"/>
          <w:szCs w:val="28"/>
        </w:rPr>
        <w:t xml:space="preserve"> </w:t>
      </w:r>
      <w:r w:rsidRPr="00021267">
        <w:rPr>
          <w:sz w:val="28"/>
          <w:szCs w:val="28"/>
        </w:rPr>
        <w:t xml:space="preserve">сетевого выпрямителя конденсатора </w:t>
      </w:r>
      <w:r w:rsidR="007A5EB8" w:rsidRPr="00021267">
        <w:rPr>
          <w:position w:val="-12"/>
          <w:sz w:val="28"/>
          <w:szCs w:val="28"/>
        </w:rPr>
        <w:object w:dxaOrig="380" w:dyaOrig="360">
          <v:shape id="_x0000_i1243" type="#_x0000_t75" style="width:18.75pt;height:18pt" o:ole="">
            <v:imagedata r:id="rId387" o:title=""/>
          </v:shape>
          <o:OLEObject Type="Embed" ProgID="Equation.3" ShapeID="_x0000_i1243" DrawAspect="Content" ObjectID="_1469619235" r:id="rId388"/>
        </w:object>
      </w:r>
      <w:r w:rsidRPr="00021267">
        <w:rPr>
          <w:sz w:val="28"/>
          <w:szCs w:val="28"/>
        </w:rPr>
        <w:t>,мкФ:</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rPr>
        <w:object w:dxaOrig="2579" w:dyaOrig="700">
          <v:shape id="_x0000_i1244" type="#_x0000_t75" style="width:129pt;height:35.25pt" o:ole="">
            <v:imagedata r:id="rId389" o:title=""/>
          </v:shape>
          <o:OLEObject Type="Embed" ProgID="Equation.3" ShapeID="_x0000_i1244" DrawAspect="Content" ObjectID="_1469619236" r:id="rId390"/>
        </w:object>
      </w:r>
      <w:r w:rsidR="00021267">
        <w:rPr>
          <w:sz w:val="28"/>
          <w:szCs w:val="28"/>
        </w:rPr>
        <w:t xml:space="preserve"> </w:t>
      </w:r>
      <w:r w:rsidR="00002549" w:rsidRPr="00021267">
        <w:rPr>
          <w:sz w:val="28"/>
          <w:szCs w:val="28"/>
        </w:rPr>
        <w:t>(4.1)</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3660" w:dyaOrig="660">
          <v:shape id="_x0000_i1245" type="#_x0000_t75" style="width:183pt;height:33pt" o:ole="">
            <v:imagedata r:id="rId391" o:title=""/>
          </v:shape>
          <o:OLEObject Type="Embed" ProgID="Equation.3" ShapeID="_x0000_i1245" DrawAspect="Content" ObjectID="_1469619237" r:id="rId392"/>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Учитывая, что обычно емкость электролитических конденсаторов имеет технологический разброс 20%, из номинального ряда емкостей выбираем </w:t>
      </w:r>
      <w:r w:rsidR="007A5EB8" w:rsidRPr="00021267">
        <w:rPr>
          <w:position w:val="-12"/>
          <w:sz w:val="28"/>
          <w:szCs w:val="28"/>
        </w:rPr>
        <w:object w:dxaOrig="1479" w:dyaOrig="380">
          <v:shape id="_x0000_i1246" type="#_x0000_t75" style="width:74.25pt;height:18.75pt" o:ole="">
            <v:imagedata r:id="rId393" o:title=""/>
          </v:shape>
          <o:OLEObject Type="Embed" ProgID="Equation.3" ShapeID="_x0000_i1246" DrawAspect="Content" ObjectID="_1469619238" r:id="rId394"/>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Максимальное напряжение на этом конденсаторе, В:</w:t>
      </w:r>
    </w:p>
    <w:p w:rsidR="00021267" w:rsidRPr="00021267" w:rsidRDefault="00021267" w:rsidP="00462A17">
      <w:pPr>
        <w:keepNext/>
        <w:widowControl w:val="0"/>
        <w:spacing w:line="360" w:lineRule="auto"/>
        <w:ind w:firstLine="709"/>
        <w:jc w:val="both"/>
        <w:rPr>
          <w:sz w:val="28"/>
          <w:szCs w:val="28"/>
        </w:rPr>
      </w:pPr>
    </w:p>
    <w:p w:rsidR="00021267" w:rsidRDefault="007A5EB8" w:rsidP="00462A17">
      <w:pPr>
        <w:keepNext/>
        <w:widowControl w:val="0"/>
        <w:spacing w:line="360" w:lineRule="auto"/>
        <w:ind w:firstLine="709"/>
        <w:jc w:val="both"/>
        <w:rPr>
          <w:sz w:val="28"/>
          <w:szCs w:val="28"/>
        </w:rPr>
      </w:pPr>
      <w:r w:rsidRPr="00021267">
        <w:rPr>
          <w:position w:val="-12"/>
          <w:sz w:val="28"/>
          <w:szCs w:val="28"/>
        </w:rPr>
        <w:object w:dxaOrig="1639" w:dyaOrig="360">
          <v:shape id="_x0000_i1247" type="#_x0000_t75" style="width:81pt;height:18pt" o:ole="">
            <v:imagedata r:id="rId395" o:title=""/>
          </v:shape>
          <o:OLEObject Type="Embed" ProgID="Equation.3" ShapeID="_x0000_i1247" DrawAspect="Content" ObjectID="_1469619239" r:id="rId396"/>
        </w:object>
      </w:r>
      <w:r w:rsidR="00021267">
        <w:rPr>
          <w:sz w:val="28"/>
          <w:szCs w:val="28"/>
        </w:rPr>
        <w:t xml:space="preserve"> </w:t>
      </w:r>
      <w:r w:rsidR="00002549" w:rsidRPr="00021267">
        <w:rPr>
          <w:sz w:val="28"/>
          <w:szCs w:val="28"/>
        </w:rPr>
        <w:t>(4.2)</w:t>
      </w:r>
    </w:p>
    <w:p w:rsidR="00002549" w:rsidRPr="00021267" w:rsidRDefault="007A5EB8" w:rsidP="00462A17">
      <w:pPr>
        <w:keepNext/>
        <w:widowControl w:val="0"/>
        <w:spacing w:line="360" w:lineRule="auto"/>
        <w:ind w:firstLine="709"/>
        <w:jc w:val="both"/>
        <w:rPr>
          <w:sz w:val="28"/>
          <w:szCs w:val="28"/>
        </w:rPr>
      </w:pPr>
      <w:r w:rsidRPr="00021267">
        <w:rPr>
          <w:position w:val="-12"/>
          <w:sz w:val="28"/>
          <w:szCs w:val="28"/>
        </w:rPr>
        <w:object w:dxaOrig="1699" w:dyaOrig="380">
          <v:shape id="_x0000_i1248" type="#_x0000_t75" style="width:84pt;height:18.75pt" o:ole="">
            <v:imagedata r:id="rId397" o:title=""/>
          </v:shape>
          <o:OLEObject Type="Embed" ProgID="Equation.3" ShapeID="_x0000_i1248" DrawAspect="Content" ObjectID="_1469619240" r:id="rId398"/>
        </w:object>
      </w:r>
    </w:p>
    <w:p w:rsidR="00462A17" w:rsidRDefault="00462A17" w:rsidP="00462A17">
      <w:pPr>
        <w:keepNext/>
        <w:widowControl w:val="0"/>
        <w:spacing w:line="360" w:lineRule="auto"/>
        <w:ind w:firstLine="709"/>
        <w:jc w:val="both"/>
        <w:rPr>
          <w:sz w:val="28"/>
          <w:szCs w:val="28"/>
        </w:rPr>
      </w:pPr>
    </w:p>
    <w:p w:rsidR="00021267" w:rsidRDefault="00002549" w:rsidP="00462A17">
      <w:pPr>
        <w:keepNext/>
        <w:widowControl w:val="0"/>
        <w:spacing w:line="360" w:lineRule="auto"/>
        <w:ind w:firstLine="709"/>
        <w:jc w:val="both"/>
        <w:rPr>
          <w:sz w:val="28"/>
          <w:szCs w:val="28"/>
        </w:rPr>
      </w:pPr>
      <w:r w:rsidRPr="00021267">
        <w:rPr>
          <w:sz w:val="28"/>
          <w:szCs w:val="28"/>
        </w:rPr>
        <w:t>Из номинального ряда напряжений выбираем конденсатор с максимально допустимым напряжением 800 В.</w:t>
      </w:r>
      <w:r w:rsidR="00021267">
        <w:rPr>
          <w:sz w:val="28"/>
          <w:szCs w:val="28"/>
        </w:rPr>
        <w:t xml:space="preserve"> </w:t>
      </w:r>
      <w:bookmarkStart w:id="15" w:name="_Toc245455140"/>
    </w:p>
    <w:p w:rsidR="00021267" w:rsidRDefault="00021267" w:rsidP="00462A17">
      <w:pPr>
        <w:keepNext/>
        <w:widowControl w:val="0"/>
        <w:spacing w:line="360" w:lineRule="auto"/>
        <w:ind w:firstLine="709"/>
        <w:jc w:val="both"/>
        <w:rPr>
          <w:sz w:val="28"/>
          <w:szCs w:val="28"/>
        </w:rPr>
      </w:pPr>
    </w:p>
    <w:p w:rsidR="00002549" w:rsidRPr="00021267" w:rsidRDefault="00021267" w:rsidP="00462A17">
      <w:pPr>
        <w:keepNext/>
        <w:widowControl w:val="0"/>
        <w:spacing w:line="360" w:lineRule="auto"/>
        <w:ind w:firstLine="709"/>
        <w:jc w:val="center"/>
        <w:rPr>
          <w:sz w:val="28"/>
          <w:szCs w:val="28"/>
        </w:rPr>
      </w:pPr>
      <w:r>
        <w:rPr>
          <w:sz w:val="28"/>
          <w:szCs w:val="28"/>
        </w:rPr>
        <w:br w:type="page"/>
      </w:r>
      <w:r w:rsidR="00002549" w:rsidRPr="00021267">
        <w:rPr>
          <w:b/>
          <w:bCs/>
          <w:sz w:val="28"/>
          <w:szCs w:val="28"/>
        </w:rPr>
        <w:t xml:space="preserve">2.4 Определение максимальной скважности </w:t>
      </w:r>
      <w:r w:rsidR="007A5EB8" w:rsidRPr="00021267">
        <w:rPr>
          <w:b/>
          <w:bCs/>
          <w:sz w:val="28"/>
          <w:szCs w:val="28"/>
        </w:rPr>
        <w:object w:dxaOrig="500" w:dyaOrig="360">
          <v:shape id="_x0000_i1249" type="#_x0000_t75" style="width:24.75pt;height:18pt" o:ole="">
            <v:imagedata r:id="rId5" o:title=""/>
          </v:shape>
          <o:OLEObject Type="Embed" ProgID="Equation.3" ShapeID="_x0000_i1249" DrawAspect="Content" ObjectID="_1469619241" r:id="rId399"/>
        </w:object>
      </w:r>
      <w:r w:rsidR="00002549" w:rsidRPr="00021267">
        <w:rPr>
          <w:b/>
          <w:bCs/>
          <w:sz w:val="28"/>
          <w:szCs w:val="28"/>
        </w:rPr>
        <w:t xml:space="preserve"> управляющих</w:t>
      </w:r>
      <w:bookmarkEnd w:id="15"/>
      <w:r>
        <w:rPr>
          <w:b/>
          <w:bCs/>
          <w:sz w:val="28"/>
          <w:szCs w:val="28"/>
        </w:rPr>
        <w:t xml:space="preserve"> </w:t>
      </w:r>
      <w:bookmarkStart w:id="16" w:name="_Toc245455141"/>
      <w:r w:rsidR="00002549" w:rsidRPr="00021267">
        <w:rPr>
          <w:b/>
          <w:bCs/>
          <w:sz w:val="28"/>
          <w:szCs w:val="28"/>
        </w:rPr>
        <w:t xml:space="preserve">импульсов </w:t>
      </w:r>
      <w:r w:rsidR="007A5EB8" w:rsidRPr="00021267">
        <w:rPr>
          <w:position w:val="-14"/>
          <w:sz w:val="28"/>
          <w:szCs w:val="28"/>
        </w:rPr>
        <w:object w:dxaOrig="340" w:dyaOrig="380">
          <v:shape id="_x0000_i1250" type="#_x0000_t75" style="width:17.25pt;height:18.75pt" o:ole="">
            <v:imagedata r:id="rId7" o:title=""/>
          </v:shape>
          <o:OLEObject Type="Embed" ProgID="Equation.3" ShapeID="_x0000_i1250" DrawAspect="Content" ObjectID="_1469619242" r:id="rId400"/>
        </w:object>
      </w:r>
      <w:bookmarkEnd w:id="16"/>
    </w:p>
    <w:p w:rsidR="00002549" w:rsidRPr="00021267" w:rsidRDefault="00002549" w:rsidP="00462A17">
      <w:pPr>
        <w:keepNext/>
        <w:widowControl w:val="0"/>
        <w:spacing w:line="360" w:lineRule="auto"/>
        <w:ind w:firstLine="709"/>
        <w:jc w:val="both"/>
        <w:rPr>
          <w:b/>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Рассчитаем максимальную скважность </w:t>
      </w:r>
      <w:r w:rsidR="007A5EB8" w:rsidRPr="00021267">
        <w:rPr>
          <w:b/>
          <w:position w:val="-12"/>
          <w:sz w:val="28"/>
          <w:szCs w:val="28"/>
        </w:rPr>
        <w:object w:dxaOrig="500" w:dyaOrig="360">
          <v:shape id="_x0000_i1251" type="#_x0000_t75" style="width:24.75pt;height:18pt" o:ole="">
            <v:imagedata r:id="rId5" o:title=""/>
          </v:shape>
          <o:OLEObject Type="Embed" ProgID="Equation.3" ShapeID="_x0000_i1251" DrawAspect="Content" ObjectID="_1469619243" r:id="rId401"/>
        </w:object>
      </w:r>
      <w:r w:rsidRPr="00021267">
        <w:rPr>
          <w:b/>
          <w:sz w:val="28"/>
          <w:szCs w:val="28"/>
        </w:rPr>
        <w:t xml:space="preserve"> </w:t>
      </w:r>
      <w:r w:rsidRPr="00021267">
        <w:rPr>
          <w:sz w:val="28"/>
          <w:szCs w:val="28"/>
        </w:rPr>
        <w:t>управляющих импульсов</w:t>
      </w:r>
      <w:r w:rsidRPr="00021267">
        <w:rPr>
          <w:b/>
          <w:sz w:val="28"/>
          <w:szCs w:val="28"/>
        </w:rPr>
        <w:t xml:space="preserve"> </w:t>
      </w:r>
      <w:r w:rsidR="007A5EB8" w:rsidRPr="00021267">
        <w:rPr>
          <w:b/>
          <w:position w:val="-14"/>
          <w:sz w:val="28"/>
          <w:szCs w:val="28"/>
        </w:rPr>
        <w:object w:dxaOrig="340" w:dyaOrig="380">
          <v:shape id="_x0000_i1252" type="#_x0000_t75" style="width:17.25pt;height:18.75pt" o:ole="">
            <v:imagedata r:id="rId7" o:title=""/>
          </v:shape>
          <o:OLEObject Type="Embed" ProgID="Equation.3" ShapeID="_x0000_i1252" DrawAspect="Content" ObjectID="_1469619244" r:id="rId402"/>
        </w:object>
      </w:r>
      <w:r w:rsidRPr="00021267">
        <w:rPr>
          <w:sz w:val="28"/>
          <w:szCs w:val="28"/>
        </w:rPr>
        <w:t>:</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b/>
          <w:position w:val="-32"/>
          <w:sz w:val="28"/>
          <w:szCs w:val="28"/>
        </w:rPr>
        <w:object w:dxaOrig="2980" w:dyaOrig="720">
          <v:shape id="_x0000_i1253" type="#_x0000_t75" style="width:149.25pt;height:36pt" o:ole="">
            <v:imagedata r:id="rId403" o:title=""/>
          </v:shape>
          <o:OLEObject Type="Embed" ProgID="Equation.3" ShapeID="_x0000_i1253" DrawAspect="Content" ObjectID="_1469619245" r:id="rId404"/>
        </w:object>
      </w:r>
      <w:r w:rsidR="00002549" w:rsidRPr="00021267">
        <w:rPr>
          <w:b/>
          <w:sz w:val="28"/>
          <w:szCs w:val="28"/>
        </w:rPr>
        <w:t>,</w:t>
      </w:r>
      <w:r w:rsidR="00021267">
        <w:rPr>
          <w:b/>
          <w:sz w:val="28"/>
          <w:szCs w:val="28"/>
        </w:rPr>
        <w:t xml:space="preserve"> </w:t>
      </w:r>
      <w:r w:rsidR="00002549" w:rsidRPr="00021267">
        <w:rPr>
          <w:sz w:val="28"/>
          <w:szCs w:val="28"/>
        </w:rPr>
        <w:t>(5.1)</w:t>
      </w:r>
    </w:p>
    <w:p w:rsidR="00021267" w:rsidRPr="00021267" w:rsidRDefault="00021267" w:rsidP="00462A17">
      <w:pPr>
        <w:keepNext/>
        <w:widowControl w:val="0"/>
        <w:spacing w:line="360" w:lineRule="auto"/>
        <w:ind w:firstLine="709"/>
        <w:jc w:val="both"/>
        <w:rPr>
          <w:b/>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12"/>
          <w:sz w:val="28"/>
          <w:szCs w:val="28"/>
        </w:rPr>
        <w:object w:dxaOrig="1980" w:dyaOrig="360">
          <v:shape id="_x0000_i1254" type="#_x0000_t75" style="width:99pt;height:18pt" o:ole="">
            <v:imagedata r:id="rId405" o:title=""/>
          </v:shape>
          <o:OLEObject Type="Embed" ProgID="Equation.3" ShapeID="_x0000_i1254" DrawAspect="Content" ObjectID="_1469619246" r:id="rId406"/>
        </w:object>
      </w:r>
      <w:r w:rsidRPr="00021267">
        <w:rPr>
          <w:sz w:val="28"/>
          <w:szCs w:val="28"/>
        </w:rPr>
        <w:t xml:space="preserve">, обычно при предварительном расчёте принимается, что </w:t>
      </w:r>
      <w:r w:rsidR="007A5EB8" w:rsidRPr="00021267">
        <w:rPr>
          <w:position w:val="-12"/>
          <w:sz w:val="28"/>
          <w:szCs w:val="28"/>
        </w:rPr>
        <w:object w:dxaOrig="1800" w:dyaOrig="360">
          <v:shape id="_x0000_i1255" type="#_x0000_t75" style="width:90pt;height:18pt" o:ole="">
            <v:imagedata r:id="rId407" o:title=""/>
          </v:shape>
          <o:OLEObject Type="Embed" ProgID="Equation.3" ShapeID="_x0000_i1255" DrawAspect="Content" ObjectID="_1469619247" r:id="rId408"/>
        </w:object>
      </w:r>
      <w:r w:rsidRPr="00021267">
        <w:rPr>
          <w:sz w:val="28"/>
          <w:szCs w:val="28"/>
        </w:rPr>
        <w:t xml:space="preserve">, </w:t>
      </w:r>
      <w:r w:rsidR="007A5EB8" w:rsidRPr="00021267">
        <w:rPr>
          <w:position w:val="-14"/>
          <w:sz w:val="28"/>
          <w:szCs w:val="28"/>
        </w:rPr>
        <w:object w:dxaOrig="1259" w:dyaOrig="380">
          <v:shape id="_x0000_i1256" type="#_x0000_t75" style="width:63pt;height:18.75pt" o:ole="">
            <v:imagedata r:id="rId409" o:title=""/>
          </v:shape>
          <o:OLEObject Type="Embed" ProgID="Equation.3" ShapeID="_x0000_i1256" DrawAspect="Content" ObjectID="_1469619248" r:id="rId410"/>
        </w:object>
      </w:r>
      <w:r w:rsidRPr="00021267">
        <w:rPr>
          <w:sz w:val="28"/>
          <w:szCs w:val="28"/>
        </w:rPr>
        <w:t xml:space="preserve">- падение напряжения на открытом транзисторе </w:t>
      </w:r>
      <w:r w:rsidRPr="00021267">
        <w:rPr>
          <w:sz w:val="28"/>
          <w:szCs w:val="28"/>
          <w:lang w:val="en-US"/>
        </w:rPr>
        <w:t>VT</w:t>
      </w:r>
      <w:r w:rsidRPr="00021267">
        <w:rPr>
          <w:sz w:val="28"/>
          <w:szCs w:val="28"/>
          <w:vertAlign w:val="subscript"/>
          <w:lang w:val="en-US"/>
        </w:rPr>
        <w:t>s</w:t>
      </w:r>
      <w:r w:rsidRPr="00021267">
        <w:rPr>
          <w:sz w:val="28"/>
          <w:szCs w:val="28"/>
        </w:rPr>
        <w:t>.</w:t>
      </w:r>
    </w:p>
    <w:p w:rsidR="00002549" w:rsidRPr="00021267" w:rsidRDefault="00002549" w:rsidP="00462A17">
      <w:pPr>
        <w:keepNext/>
        <w:widowControl w:val="0"/>
        <w:spacing w:line="360" w:lineRule="auto"/>
        <w:ind w:firstLine="709"/>
        <w:jc w:val="both"/>
        <w:rPr>
          <w:sz w:val="28"/>
          <w:szCs w:val="28"/>
        </w:rPr>
      </w:pPr>
      <w:r w:rsidRPr="00021267">
        <w:rPr>
          <w:sz w:val="28"/>
          <w:szCs w:val="28"/>
        </w:rPr>
        <w:t>Тогда найдем максимальную скважность:</w:t>
      </w:r>
    </w:p>
    <w:p w:rsidR="00462A17" w:rsidRDefault="00462A17" w:rsidP="00462A17">
      <w:pPr>
        <w:keepNext/>
        <w:widowControl w:val="0"/>
        <w:spacing w:line="360" w:lineRule="auto"/>
        <w:ind w:firstLine="709"/>
        <w:jc w:val="both"/>
        <w:rPr>
          <w:b/>
          <w:sz w:val="28"/>
          <w:szCs w:val="28"/>
        </w:rPr>
      </w:pPr>
    </w:p>
    <w:p w:rsidR="00002549" w:rsidRDefault="007A5EB8" w:rsidP="00462A17">
      <w:pPr>
        <w:keepNext/>
        <w:widowControl w:val="0"/>
        <w:spacing w:line="360" w:lineRule="auto"/>
        <w:ind w:firstLine="709"/>
        <w:jc w:val="both"/>
        <w:rPr>
          <w:b/>
          <w:sz w:val="28"/>
          <w:szCs w:val="28"/>
        </w:rPr>
      </w:pPr>
      <w:r w:rsidRPr="00021267">
        <w:rPr>
          <w:b/>
          <w:position w:val="-24"/>
          <w:sz w:val="28"/>
          <w:szCs w:val="28"/>
        </w:rPr>
        <w:object w:dxaOrig="2620" w:dyaOrig="620">
          <v:shape id="_x0000_i1257" type="#_x0000_t75" style="width:131.25pt;height:30.75pt" o:ole="">
            <v:imagedata r:id="rId411" o:title=""/>
          </v:shape>
          <o:OLEObject Type="Embed" ProgID="Equation.3" ShapeID="_x0000_i1257" DrawAspect="Content" ObjectID="_1469619249" r:id="rId412"/>
        </w:object>
      </w:r>
    </w:p>
    <w:p w:rsidR="00021267" w:rsidRPr="00021267" w:rsidRDefault="00021267" w:rsidP="00462A17">
      <w:pPr>
        <w:keepNext/>
        <w:widowControl w:val="0"/>
        <w:spacing w:line="360" w:lineRule="auto"/>
        <w:ind w:firstLine="709"/>
        <w:jc w:val="both"/>
        <w:rPr>
          <w:b/>
          <w:sz w:val="28"/>
          <w:szCs w:val="28"/>
        </w:rPr>
      </w:pPr>
    </w:p>
    <w:p w:rsidR="00002549" w:rsidRPr="00021267" w:rsidRDefault="00002549" w:rsidP="00462A17">
      <w:pPr>
        <w:keepNext/>
        <w:widowControl w:val="0"/>
        <w:spacing w:line="360" w:lineRule="auto"/>
        <w:ind w:firstLine="709"/>
        <w:jc w:val="center"/>
        <w:rPr>
          <w:b/>
          <w:sz w:val="28"/>
          <w:szCs w:val="28"/>
        </w:rPr>
      </w:pPr>
      <w:bookmarkStart w:id="17" w:name="_Toc245455142"/>
      <w:r w:rsidRPr="00021267">
        <w:rPr>
          <w:rStyle w:val="20"/>
          <w:rFonts w:ascii="Times New Roman" w:hAnsi="Times New Roman" w:cs="Times New Roman"/>
          <w:b/>
          <w:bCs/>
          <w:sz w:val="28"/>
          <w:szCs w:val="28"/>
        </w:rPr>
        <w:t>2.5 Расчёт силового трансформатора TV</w:t>
      </w:r>
      <w:bookmarkEnd w:id="17"/>
    </w:p>
    <w:p w:rsidR="00002549" w:rsidRPr="00021267" w:rsidRDefault="00002549" w:rsidP="00462A17">
      <w:pPr>
        <w:keepNext/>
        <w:widowControl w:val="0"/>
        <w:spacing w:line="360" w:lineRule="auto"/>
        <w:ind w:firstLine="709"/>
        <w:jc w:val="both"/>
        <w:rPr>
          <w:b/>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Максимальный ток первичной обмотки </w:t>
      </w:r>
      <w:r w:rsidR="007A5EB8" w:rsidRPr="00021267">
        <w:rPr>
          <w:position w:val="-10"/>
          <w:sz w:val="28"/>
          <w:szCs w:val="28"/>
        </w:rPr>
        <w:object w:dxaOrig="300" w:dyaOrig="340">
          <v:shape id="_x0000_i1258" type="#_x0000_t75" style="width:15pt;height:17.25pt" o:ole="">
            <v:imagedata r:id="rId413" o:title=""/>
          </v:shape>
          <o:OLEObject Type="Embed" ProgID="Equation.3" ShapeID="_x0000_i1258" DrawAspect="Content" ObjectID="_1469619250" r:id="rId414"/>
        </w:object>
      </w:r>
      <w:r w:rsidRPr="00021267">
        <w:rPr>
          <w:sz w:val="28"/>
          <w:szCs w:val="28"/>
        </w:rPr>
        <w:t>, А:</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rPr>
        <w:object w:dxaOrig="2400" w:dyaOrig="700">
          <v:shape id="_x0000_i1259" type="#_x0000_t75" style="width:120pt;height:35.25pt" o:ole="">
            <v:imagedata r:id="rId415" o:title=""/>
          </v:shape>
          <o:OLEObject Type="Embed" ProgID="Equation.3" ShapeID="_x0000_i1259" DrawAspect="Content" ObjectID="_1469619251" r:id="rId416"/>
        </w:object>
      </w:r>
      <w:r w:rsidR="00021267">
        <w:rPr>
          <w:sz w:val="28"/>
          <w:szCs w:val="28"/>
        </w:rPr>
        <w:t xml:space="preserve"> </w:t>
      </w:r>
      <w:r w:rsidR="00002549" w:rsidRPr="00021267">
        <w:rPr>
          <w:sz w:val="28"/>
          <w:szCs w:val="28"/>
        </w:rPr>
        <w:t>(6.1)</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3180" w:dyaOrig="660">
          <v:shape id="_x0000_i1260" type="#_x0000_t75" style="width:159pt;height:33pt" o:ole="">
            <v:imagedata r:id="rId417" o:title=""/>
          </v:shape>
          <o:OLEObject Type="Embed" ProgID="Equation.3" ShapeID="_x0000_i1260" DrawAspect="Content" ObjectID="_1469619252" r:id="rId418"/>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Действующее значение тока обмотки </w:t>
      </w:r>
      <w:r w:rsidR="007A5EB8" w:rsidRPr="00021267">
        <w:rPr>
          <w:position w:val="-10"/>
          <w:sz w:val="28"/>
          <w:szCs w:val="28"/>
        </w:rPr>
        <w:object w:dxaOrig="300" w:dyaOrig="340">
          <v:shape id="_x0000_i1261" type="#_x0000_t75" style="width:15pt;height:17.25pt" o:ole="">
            <v:imagedata r:id="rId419" o:title=""/>
          </v:shape>
          <o:OLEObject Type="Embed" ProgID="Equation.3" ShapeID="_x0000_i1261" DrawAspect="Content" ObjectID="_1469619253" r:id="rId420"/>
        </w:object>
      </w:r>
      <w:r w:rsidRPr="00021267">
        <w:rPr>
          <w:sz w:val="28"/>
          <w:szCs w:val="28"/>
        </w:rPr>
        <w:t>, А:</w:t>
      </w:r>
    </w:p>
    <w:p w:rsid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26"/>
          <w:sz w:val="28"/>
          <w:szCs w:val="28"/>
        </w:rPr>
        <w:object w:dxaOrig="2100" w:dyaOrig="700">
          <v:shape id="_x0000_i1262" type="#_x0000_t75" style="width:105pt;height:35.25pt" o:ole="">
            <v:imagedata r:id="rId421" o:title=""/>
          </v:shape>
          <o:OLEObject Type="Embed" ProgID="Equation.3" ShapeID="_x0000_i1262" DrawAspect="Content" ObjectID="_1469619254" r:id="rId422"/>
        </w:object>
      </w:r>
      <w:r w:rsidR="00021267">
        <w:rPr>
          <w:sz w:val="28"/>
          <w:szCs w:val="28"/>
        </w:rPr>
        <w:t xml:space="preserve"> </w:t>
      </w:r>
      <w:r w:rsidR="00002549" w:rsidRPr="00021267">
        <w:rPr>
          <w:sz w:val="28"/>
          <w:szCs w:val="28"/>
        </w:rPr>
        <w:t>(6.2)</w:t>
      </w:r>
    </w:p>
    <w:p w:rsidR="00002549" w:rsidRPr="00021267" w:rsidRDefault="007A5EB8" w:rsidP="00462A17">
      <w:pPr>
        <w:keepNext/>
        <w:widowControl w:val="0"/>
        <w:spacing w:line="360" w:lineRule="auto"/>
        <w:ind w:firstLine="709"/>
        <w:jc w:val="both"/>
        <w:rPr>
          <w:sz w:val="28"/>
          <w:szCs w:val="28"/>
        </w:rPr>
      </w:pPr>
      <w:r w:rsidRPr="00021267">
        <w:rPr>
          <w:position w:val="-26"/>
          <w:sz w:val="28"/>
          <w:szCs w:val="28"/>
        </w:rPr>
        <w:object w:dxaOrig="2700" w:dyaOrig="700">
          <v:shape id="_x0000_i1263" type="#_x0000_t75" style="width:135pt;height:35.25pt" o:ole="">
            <v:imagedata r:id="rId423" o:title=""/>
          </v:shape>
          <o:OLEObject Type="Embed" ProgID="Equation.3" ShapeID="_x0000_i1263" DrawAspect="Content" ObjectID="_1469619255" r:id="rId424"/>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Коэффициент трансформации силового трансформатора:</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b/>
          <w:position w:val="-32"/>
          <w:sz w:val="28"/>
          <w:szCs w:val="28"/>
        </w:rPr>
        <w:object w:dxaOrig="3200" w:dyaOrig="720">
          <v:shape id="_x0000_i1264" type="#_x0000_t75" style="width:158.25pt;height:36pt" o:ole="">
            <v:imagedata r:id="rId425" o:title=""/>
          </v:shape>
          <o:OLEObject Type="Embed" ProgID="Equation.3" ShapeID="_x0000_i1264" DrawAspect="Content" ObjectID="_1469619256" r:id="rId426"/>
        </w:object>
      </w:r>
      <w:r w:rsidR="00021267">
        <w:rPr>
          <w:b/>
          <w:sz w:val="28"/>
          <w:szCs w:val="28"/>
        </w:rPr>
        <w:t xml:space="preserve"> </w:t>
      </w:r>
      <w:r w:rsidR="00002549" w:rsidRPr="00021267">
        <w:rPr>
          <w:sz w:val="28"/>
          <w:szCs w:val="28"/>
        </w:rPr>
        <w:t>(6.3)</w:t>
      </w:r>
    </w:p>
    <w:p w:rsidR="00002549" w:rsidRPr="00021267" w:rsidRDefault="007A5EB8" w:rsidP="00462A17">
      <w:pPr>
        <w:keepNext/>
        <w:widowControl w:val="0"/>
        <w:spacing w:line="360" w:lineRule="auto"/>
        <w:ind w:firstLine="709"/>
        <w:jc w:val="both"/>
        <w:rPr>
          <w:b/>
          <w:sz w:val="28"/>
          <w:szCs w:val="28"/>
        </w:rPr>
      </w:pPr>
      <w:r w:rsidRPr="00021267">
        <w:rPr>
          <w:b/>
          <w:position w:val="-28"/>
          <w:sz w:val="28"/>
          <w:szCs w:val="28"/>
        </w:rPr>
        <w:object w:dxaOrig="2900" w:dyaOrig="660">
          <v:shape id="_x0000_i1265" type="#_x0000_t75" style="width:143.25pt;height:33pt" o:ole="">
            <v:imagedata r:id="rId427" o:title=""/>
          </v:shape>
          <o:OLEObject Type="Embed" ProgID="Equation.3" ShapeID="_x0000_i1265" DrawAspect="Content" ObjectID="_1469619257" r:id="rId428"/>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Действующее</w:t>
      </w:r>
      <w:r w:rsidR="00021267">
        <w:rPr>
          <w:sz w:val="28"/>
          <w:szCs w:val="28"/>
        </w:rPr>
        <w:t xml:space="preserve"> </w:t>
      </w:r>
      <w:r w:rsidRPr="00021267">
        <w:rPr>
          <w:sz w:val="28"/>
          <w:szCs w:val="28"/>
        </w:rPr>
        <w:t xml:space="preserve">значение тока вторичной обмотки </w:t>
      </w:r>
      <w:r w:rsidR="007A5EB8" w:rsidRPr="00021267">
        <w:rPr>
          <w:position w:val="-10"/>
          <w:sz w:val="28"/>
          <w:szCs w:val="28"/>
        </w:rPr>
        <w:object w:dxaOrig="320" w:dyaOrig="340">
          <v:shape id="_x0000_i1266" type="#_x0000_t75" style="width:15.75pt;height:17.25pt" o:ole="">
            <v:imagedata r:id="rId429" o:title=""/>
          </v:shape>
          <o:OLEObject Type="Embed" ProgID="Equation.3" ShapeID="_x0000_i1266" DrawAspect="Content" ObjectID="_1469619258" r:id="rId430"/>
        </w:object>
      </w:r>
      <w:r w:rsidRPr="00021267">
        <w:rPr>
          <w:sz w:val="28"/>
          <w:szCs w:val="28"/>
        </w:rPr>
        <w:t xml:space="preserve"> и диода </w:t>
      </w:r>
      <w:r w:rsidRPr="00021267">
        <w:rPr>
          <w:sz w:val="28"/>
          <w:szCs w:val="28"/>
          <w:lang w:val="en-US"/>
        </w:rPr>
        <w:t>VD</w:t>
      </w:r>
      <w:r w:rsidRPr="00021267">
        <w:rPr>
          <w:sz w:val="28"/>
          <w:szCs w:val="28"/>
          <w:vertAlign w:val="subscript"/>
        </w:rPr>
        <w:t>в</w:t>
      </w:r>
      <w:r w:rsidRPr="00021267">
        <w:rPr>
          <w:sz w:val="28"/>
          <w:szCs w:val="28"/>
        </w:rPr>
        <w:t>, А:</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64"/>
          <w:sz w:val="28"/>
          <w:szCs w:val="28"/>
        </w:rPr>
        <w:object w:dxaOrig="1939" w:dyaOrig="1040">
          <v:shape id="_x0000_i1267" type="#_x0000_t75" style="width:96pt;height:51.75pt" o:ole="">
            <v:imagedata r:id="rId431" o:title=""/>
          </v:shape>
          <o:OLEObject Type="Embed" ProgID="Equation.3" ShapeID="_x0000_i1267" DrawAspect="Content" ObjectID="_1469619259" r:id="rId432"/>
        </w:object>
      </w:r>
      <w:r w:rsidR="00021267">
        <w:rPr>
          <w:sz w:val="28"/>
          <w:szCs w:val="28"/>
        </w:rPr>
        <w:t xml:space="preserve"> </w:t>
      </w:r>
      <w:r w:rsidR="00002549" w:rsidRPr="00021267">
        <w:rPr>
          <w:sz w:val="28"/>
          <w:szCs w:val="28"/>
        </w:rPr>
        <w:t>(6.4)</w:t>
      </w:r>
    </w:p>
    <w:p w:rsidR="00002549" w:rsidRPr="00021267" w:rsidRDefault="007A5EB8" w:rsidP="00462A17">
      <w:pPr>
        <w:keepNext/>
        <w:widowControl w:val="0"/>
        <w:spacing w:line="360" w:lineRule="auto"/>
        <w:ind w:firstLine="709"/>
        <w:jc w:val="both"/>
        <w:rPr>
          <w:sz w:val="28"/>
          <w:szCs w:val="28"/>
        </w:rPr>
      </w:pPr>
      <w:r w:rsidRPr="00021267">
        <w:rPr>
          <w:position w:val="-62"/>
          <w:sz w:val="28"/>
          <w:szCs w:val="28"/>
        </w:rPr>
        <w:object w:dxaOrig="3159" w:dyaOrig="1000">
          <v:shape id="_x0000_i1268" type="#_x0000_t75" style="width:158.25pt;height:50.25pt" o:ole="">
            <v:imagedata r:id="rId433" o:title=""/>
          </v:shape>
          <o:OLEObject Type="Embed" ProgID="Equation.3" ShapeID="_x0000_i1268" DrawAspect="Content" ObjectID="_1469619260" r:id="rId434"/>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Индуктивность первичной обмотки </w:t>
      </w:r>
      <w:r w:rsidR="007A5EB8" w:rsidRPr="00021267">
        <w:rPr>
          <w:position w:val="-10"/>
          <w:sz w:val="28"/>
          <w:szCs w:val="28"/>
        </w:rPr>
        <w:object w:dxaOrig="300" w:dyaOrig="340">
          <v:shape id="_x0000_i1269" type="#_x0000_t75" style="width:15pt;height:17.25pt" o:ole="">
            <v:imagedata r:id="rId435" o:title=""/>
          </v:shape>
          <o:OLEObject Type="Embed" ProgID="Equation.3" ShapeID="_x0000_i1269" DrawAspect="Content" ObjectID="_1469619261" r:id="rId436"/>
        </w:object>
      </w:r>
      <w:r w:rsidRPr="00021267">
        <w:rPr>
          <w:sz w:val="28"/>
          <w:szCs w:val="28"/>
        </w:rPr>
        <w:t xml:space="preserve"> трансформатора </w:t>
      </w:r>
      <w:r w:rsidRPr="00021267">
        <w:rPr>
          <w:sz w:val="28"/>
          <w:szCs w:val="28"/>
          <w:lang w:val="en-US"/>
        </w:rPr>
        <w:t>TV</w:t>
      </w:r>
      <w:r w:rsidRPr="00021267">
        <w:rPr>
          <w:sz w:val="28"/>
          <w:szCs w:val="28"/>
        </w:rPr>
        <w:t>, мГн:</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1700" w:dyaOrig="720">
          <v:shape id="_x0000_i1270" type="#_x0000_t75" style="width:84pt;height:36pt" o:ole="">
            <v:imagedata r:id="rId437" o:title=""/>
          </v:shape>
          <o:OLEObject Type="Embed" ProgID="Equation.3" ShapeID="_x0000_i1270" DrawAspect="Content" ObjectID="_1469619262" r:id="rId438"/>
        </w:object>
      </w:r>
      <w:r w:rsidR="00021267">
        <w:rPr>
          <w:sz w:val="28"/>
          <w:szCs w:val="28"/>
        </w:rPr>
        <w:t xml:space="preserve"> </w:t>
      </w:r>
      <w:r w:rsidR="00002549" w:rsidRPr="00021267">
        <w:rPr>
          <w:sz w:val="28"/>
          <w:szCs w:val="28"/>
        </w:rPr>
        <w:t>(6.5)</w:t>
      </w:r>
    </w:p>
    <w:p w:rsidR="00021267" w:rsidRPr="00021267" w:rsidRDefault="0002126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Найдем индуктивность первичной обмотки:</w:t>
      </w:r>
    </w:p>
    <w:p w:rsidR="00462A17" w:rsidRDefault="00462A17"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2600" w:dyaOrig="660">
          <v:shape id="_x0000_i1271" type="#_x0000_t75" style="width:129pt;height:33pt" o:ole="">
            <v:imagedata r:id="rId439" o:title=""/>
          </v:shape>
          <o:OLEObject Type="Embed" ProgID="Equation.3" ShapeID="_x0000_i1271" DrawAspect="Content" ObjectID="_1469619263" r:id="rId440"/>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Определяем число витков первичной обмотки </w:t>
      </w:r>
      <w:r w:rsidR="007A5EB8" w:rsidRPr="00021267">
        <w:rPr>
          <w:position w:val="-10"/>
          <w:sz w:val="28"/>
          <w:szCs w:val="28"/>
        </w:rPr>
        <w:object w:dxaOrig="300" w:dyaOrig="340">
          <v:shape id="_x0000_i1272" type="#_x0000_t75" style="width:15pt;height:17.25pt" o:ole="">
            <v:imagedata r:id="rId441" o:title=""/>
          </v:shape>
          <o:OLEObject Type="Embed" ProgID="Equation.3" ShapeID="_x0000_i1272" DrawAspect="Content" ObjectID="_1469619264" r:id="rId442"/>
        </w:object>
      </w:r>
      <w:r w:rsidRPr="00021267">
        <w:rPr>
          <w:sz w:val="28"/>
          <w:szCs w:val="28"/>
        </w:rPr>
        <w:t xml:space="preserve">. Из данных приложения 1 {1} предварительно выбираем магнитопровод </w:t>
      </w:r>
      <w:r w:rsidR="007A5EB8" w:rsidRPr="00021267">
        <w:rPr>
          <w:position w:val="-6"/>
          <w:sz w:val="28"/>
          <w:szCs w:val="28"/>
        </w:rPr>
        <w:object w:dxaOrig="800" w:dyaOrig="280">
          <v:shape id="_x0000_i1273" type="#_x0000_t75" style="width:39.75pt;height:14.25pt" o:ole="">
            <v:imagedata r:id="rId443" o:title=""/>
          </v:shape>
          <o:OLEObject Type="Embed" ProgID="Equation.3" ShapeID="_x0000_i1273" DrawAspect="Content" ObjectID="_1469619265" r:id="rId444"/>
        </w:object>
      </w:r>
      <w:r w:rsidR="007A5EB8" w:rsidRPr="00021267">
        <w:rPr>
          <w:position w:val="-10"/>
          <w:sz w:val="28"/>
          <w:szCs w:val="28"/>
        </w:rPr>
        <w:object w:dxaOrig="1600" w:dyaOrig="320">
          <v:shape id="_x0000_i1274" type="#_x0000_t75" style="width:80.25pt;height:15.75pt" o:ole="">
            <v:imagedata r:id="rId445" o:title=""/>
          </v:shape>
          <o:OLEObject Type="Embed" ProgID="Equation.3" ShapeID="_x0000_i1274" DrawAspect="Content" ObjectID="_1469619266" r:id="rId446"/>
        </w:object>
      </w:r>
      <w:r w:rsidRPr="00021267">
        <w:rPr>
          <w:sz w:val="28"/>
          <w:szCs w:val="28"/>
        </w:rPr>
        <w:t xml:space="preserve">. Для него средняя длина силовой линии </w:t>
      </w:r>
      <w:r w:rsidR="007A5EB8" w:rsidRPr="00021267">
        <w:rPr>
          <w:position w:val="-14"/>
          <w:sz w:val="28"/>
          <w:szCs w:val="28"/>
        </w:rPr>
        <w:object w:dxaOrig="1339" w:dyaOrig="400">
          <v:shape id="_x0000_i1275" type="#_x0000_t75" style="width:66pt;height:20.25pt" o:ole="">
            <v:imagedata r:id="rId447" o:title=""/>
          </v:shape>
          <o:OLEObject Type="Embed" ProgID="Equation.3" ShapeID="_x0000_i1275" DrawAspect="Content" ObjectID="_1469619267" r:id="rId448"/>
        </w:object>
      </w:r>
      <w:r w:rsidRPr="00021267">
        <w:rPr>
          <w:sz w:val="28"/>
          <w:szCs w:val="28"/>
        </w:rPr>
        <w:t xml:space="preserve">, площадь поперечного сечения сердечника </w:t>
      </w:r>
      <w:r w:rsidR="007A5EB8" w:rsidRPr="00021267">
        <w:rPr>
          <w:position w:val="-12"/>
          <w:sz w:val="28"/>
          <w:szCs w:val="28"/>
        </w:rPr>
        <w:object w:dxaOrig="1559" w:dyaOrig="380">
          <v:shape id="_x0000_i1276" type="#_x0000_t75" style="width:78pt;height:18.75pt" o:ole="">
            <v:imagedata r:id="rId449" o:title=""/>
          </v:shape>
          <o:OLEObject Type="Embed" ProgID="Equation.3" ShapeID="_x0000_i1276" DrawAspect="Content" ObjectID="_1469619268" r:id="rId450"/>
        </w:object>
      </w:r>
      <w:r w:rsidRPr="00021267">
        <w:rPr>
          <w:sz w:val="28"/>
          <w:szCs w:val="28"/>
        </w:rPr>
        <w:t xml:space="preserve">, магнитная проницаемость </w:t>
      </w:r>
      <w:r w:rsidR="007A5EB8" w:rsidRPr="00021267">
        <w:rPr>
          <w:position w:val="-10"/>
          <w:sz w:val="28"/>
          <w:szCs w:val="28"/>
        </w:rPr>
        <w:object w:dxaOrig="820" w:dyaOrig="320">
          <v:shape id="_x0000_i1277" type="#_x0000_t75" style="width:41.25pt;height:15.75pt" o:ole="">
            <v:imagedata r:id="rId451" o:title=""/>
          </v:shape>
          <o:OLEObject Type="Embed" ProgID="Equation.3" ShapeID="_x0000_i1277" DrawAspect="Content" ObjectID="_1469619269" r:id="rId452"/>
        </w:object>
      </w:r>
      <w:r w:rsidRPr="00021267">
        <w:rPr>
          <w:sz w:val="28"/>
          <w:szCs w:val="28"/>
        </w:rPr>
        <w:t>:</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2320" w:dyaOrig="800">
          <v:shape id="_x0000_i1278" type="#_x0000_t75" style="width:116.25pt;height:39.75pt" o:ole="">
            <v:imagedata r:id="rId453" o:title=""/>
          </v:shape>
          <o:OLEObject Type="Embed" ProgID="Equation.3" ShapeID="_x0000_i1278" DrawAspect="Content" ObjectID="_1469619270" r:id="rId454"/>
        </w:object>
      </w:r>
      <w:r w:rsidR="00021267">
        <w:rPr>
          <w:sz w:val="28"/>
          <w:szCs w:val="28"/>
        </w:rPr>
        <w:t xml:space="preserve"> </w:t>
      </w:r>
      <w:r w:rsidR="00002549" w:rsidRPr="00021267">
        <w:rPr>
          <w:sz w:val="28"/>
          <w:szCs w:val="28"/>
        </w:rPr>
        <w:t>(6.6)</w:t>
      </w:r>
    </w:p>
    <w:p w:rsidR="00002549" w:rsidRPr="00021267" w:rsidRDefault="007A5EB8" w:rsidP="00462A17">
      <w:pPr>
        <w:keepNext/>
        <w:widowControl w:val="0"/>
        <w:spacing w:line="360" w:lineRule="auto"/>
        <w:ind w:firstLine="709"/>
        <w:jc w:val="both"/>
        <w:rPr>
          <w:sz w:val="28"/>
          <w:szCs w:val="28"/>
        </w:rPr>
      </w:pPr>
      <w:r w:rsidRPr="00021267">
        <w:rPr>
          <w:position w:val="-30"/>
          <w:sz w:val="28"/>
          <w:szCs w:val="28"/>
        </w:rPr>
        <w:object w:dxaOrig="4420" w:dyaOrig="760">
          <v:shape id="_x0000_i1279" type="#_x0000_t75" style="width:221.25pt;height:38.25pt" o:ole="">
            <v:imagedata r:id="rId455" o:title=""/>
          </v:shape>
          <o:OLEObject Type="Embed" ProgID="Equation.3" ShapeID="_x0000_i1279" DrawAspect="Content" ObjectID="_1469619271" r:id="rId456"/>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Полученный результат следует округлить до ближайшего целого и желательно четного числа, поэтому </w:t>
      </w:r>
      <w:r w:rsidR="007A5EB8" w:rsidRPr="00021267">
        <w:rPr>
          <w:position w:val="-10"/>
          <w:sz w:val="28"/>
          <w:szCs w:val="28"/>
        </w:rPr>
        <w:object w:dxaOrig="1639" w:dyaOrig="360">
          <v:shape id="_x0000_i1280" type="#_x0000_t75" style="width:81pt;height:18pt" o:ole="">
            <v:imagedata r:id="rId457" o:title=""/>
          </v:shape>
          <o:OLEObject Type="Embed" ProgID="Equation.3" ShapeID="_x0000_i1280" DrawAspect="Content" ObjectID="_1469619272" r:id="rId458"/>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Приращение магнитной индукции в сердечнике магнитопровода за время действия импульса тока первичной обмотки, Тл:</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2260" w:dyaOrig="720">
          <v:shape id="_x0000_i1281" type="#_x0000_t75" style="width:113.25pt;height:36pt" o:ole="">
            <v:imagedata r:id="rId459" o:title=""/>
          </v:shape>
          <o:OLEObject Type="Embed" ProgID="Equation.3" ShapeID="_x0000_i1281" DrawAspect="Content" ObjectID="_1469619273" r:id="rId460"/>
        </w:object>
      </w:r>
      <w:r w:rsidR="00021267">
        <w:rPr>
          <w:sz w:val="28"/>
          <w:szCs w:val="28"/>
        </w:rPr>
        <w:t xml:space="preserve"> </w:t>
      </w:r>
      <w:r w:rsidR="00002549" w:rsidRPr="00021267">
        <w:rPr>
          <w:sz w:val="28"/>
          <w:szCs w:val="28"/>
        </w:rPr>
        <w:t>(6.7)</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4000" w:dyaOrig="660">
          <v:shape id="_x0000_i1282" type="#_x0000_t75" style="width:200.25pt;height:33pt" o:ole="">
            <v:imagedata r:id="rId461" o:title=""/>
          </v:shape>
          <o:OLEObject Type="Embed" ProgID="Equation.3" ShapeID="_x0000_i1282" DrawAspect="Content" ObjectID="_1469619274" r:id="rId462"/>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Индукция насыщения материала сердечника МП140 равна </w:t>
      </w:r>
      <w:r w:rsidR="007A5EB8" w:rsidRPr="00021267">
        <w:rPr>
          <w:position w:val="-12"/>
          <w:sz w:val="28"/>
          <w:szCs w:val="28"/>
        </w:rPr>
        <w:object w:dxaOrig="1479" w:dyaOrig="380">
          <v:shape id="_x0000_i1283" type="#_x0000_t75" style="width:74.25pt;height:18.75pt" o:ole="">
            <v:imagedata r:id="rId463" o:title=""/>
          </v:shape>
          <o:OLEObject Type="Embed" ProgID="Equation.3" ShapeID="_x0000_i1283" DrawAspect="Content" ObjectID="_1469619275" r:id="rId464"/>
        </w:object>
      </w:r>
      <w:r w:rsidRPr="00021267">
        <w:rPr>
          <w:sz w:val="28"/>
          <w:szCs w:val="28"/>
        </w:rPr>
        <w:t xml:space="preserve">. Она больше, чем рассчитанное приращение </w:t>
      </w:r>
      <w:r w:rsidR="007A5EB8" w:rsidRPr="00021267">
        <w:rPr>
          <w:position w:val="-4"/>
          <w:sz w:val="28"/>
          <w:szCs w:val="28"/>
        </w:rPr>
        <w:object w:dxaOrig="380" w:dyaOrig="260">
          <v:shape id="_x0000_i1284" type="#_x0000_t75" style="width:18.75pt;height:12.75pt" o:ole="">
            <v:imagedata r:id="rId465" o:title=""/>
          </v:shape>
          <o:OLEObject Type="Embed" ProgID="Equation.3" ShapeID="_x0000_i1284" DrawAspect="Content" ObjectID="_1469619276" r:id="rId466"/>
        </w:object>
      </w:r>
      <w:r w:rsidRPr="00021267">
        <w:rPr>
          <w:sz w:val="28"/>
          <w:szCs w:val="28"/>
        </w:rPr>
        <w:t>, поэтому можно сделать вывод о том, что типоразмер магнитопровода выбран верно. В противном случае нам бы требовалось выбирать магнитопровод с меньшей магнитной проницаемостью</w:t>
      </w:r>
      <w:r w:rsidR="00021267">
        <w:rPr>
          <w:sz w:val="28"/>
          <w:szCs w:val="28"/>
        </w:rPr>
        <w:t xml:space="preserve"> </w:t>
      </w:r>
      <w:r w:rsidRPr="00021267">
        <w:rPr>
          <w:sz w:val="28"/>
          <w:szCs w:val="28"/>
        </w:rPr>
        <w:t>и пересчитывать число витков.</w:t>
      </w: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Определяем коэффициент трансформации обмотки </w:t>
      </w:r>
      <w:r w:rsidR="007A5EB8" w:rsidRPr="00021267">
        <w:rPr>
          <w:position w:val="-14"/>
          <w:sz w:val="28"/>
          <w:szCs w:val="28"/>
        </w:rPr>
        <w:object w:dxaOrig="400" w:dyaOrig="380">
          <v:shape id="_x0000_i1285" type="#_x0000_t75" style="width:20.25pt;height:18.75pt" o:ole="">
            <v:imagedata r:id="rId467" o:title=""/>
          </v:shape>
          <o:OLEObject Type="Embed" ProgID="Equation.3" ShapeID="_x0000_i1285" DrawAspect="Content" ObjectID="_1469619277" r:id="rId468"/>
        </w:object>
      </w:r>
      <w:r w:rsidRPr="00021267">
        <w:rPr>
          <w:sz w:val="28"/>
          <w:szCs w:val="28"/>
        </w:rPr>
        <w:t xml:space="preserve"> питания схемы управления по отношению к обмотке </w:t>
      </w:r>
      <w:r w:rsidR="007A5EB8" w:rsidRPr="00021267">
        <w:rPr>
          <w:position w:val="-10"/>
          <w:sz w:val="28"/>
          <w:szCs w:val="28"/>
        </w:rPr>
        <w:object w:dxaOrig="300" w:dyaOrig="340">
          <v:shape id="_x0000_i1286" type="#_x0000_t75" style="width:15pt;height:17.25pt" o:ole="">
            <v:imagedata r:id="rId469" o:title=""/>
          </v:shape>
          <o:OLEObject Type="Embed" ProgID="Equation.3" ShapeID="_x0000_i1286" DrawAspect="Content" ObjectID="_1469619278" r:id="rId470"/>
        </w:object>
      </w:r>
      <w:r w:rsidRPr="00021267">
        <w:rPr>
          <w:sz w:val="28"/>
          <w:szCs w:val="28"/>
        </w:rPr>
        <w:t>:</w:t>
      </w:r>
    </w:p>
    <w:p w:rsidR="00002549" w:rsidRPr="00021267" w:rsidRDefault="00002549"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3460" w:dyaOrig="740">
          <v:shape id="_x0000_i1287" type="#_x0000_t75" style="width:173.25pt;height:36.75pt" o:ole="">
            <v:imagedata r:id="rId471" o:title=""/>
          </v:shape>
          <o:OLEObject Type="Embed" ProgID="Equation.3" ShapeID="_x0000_i1287" DrawAspect="Content" ObjectID="_1469619279" r:id="rId472"/>
        </w:object>
      </w:r>
      <w:r w:rsidR="00002549" w:rsidRPr="00021267">
        <w:rPr>
          <w:sz w:val="28"/>
          <w:szCs w:val="28"/>
        </w:rPr>
        <w:t>,</w:t>
      </w:r>
      <w:r w:rsidR="00021267">
        <w:rPr>
          <w:sz w:val="28"/>
          <w:szCs w:val="28"/>
        </w:rPr>
        <w:t xml:space="preserve"> </w:t>
      </w:r>
      <w:r w:rsidR="00002549" w:rsidRPr="00021267">
        <w:rPr>
          <w:sz w:val="28"/>
          <w:szCs w:val="28"/>
        </w:rPr>
        <w:t>(6.8)</w:t>
      </w:r>
    </w:p>
    <w:p w:rsidR="00021267" w:rsidRPr="00021267" w:rsidRDefault="0002126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14"/>
          <w:sz w:val="28"/>
          <w:szCs w:val="28"/>
        </w:rPr>
        <w:object w:dxaOrig="1339" w:dyaOrig="400">
          <v:shape id="_x0000_i1288" type="#_x0000_t75" style="width:66pt;height:20.25pt" o:ole="">
            <v:imagedata r:id="rId473" o:title=""/>
          </v:shape>
          <o:OLEObject Type="Embed" ProgID="Equation.3" ShapeID="_x0000_i1288" DrawAspect="Content" ObjectID="_1469619280" r:id="rId474"/>
        </w:object>
      </w:r>
      <w:r w:rsidRPr="00021267">
        <w:rPr>
          <w:sz w:val="28"/>
          <w:szCs w:val="28"/>
        </w:rPr>
        <w:t xml:space="preserve">напряжение питания </w:t>
      </w:r>
      <w:r w:rsidR="007A5EB8" w:rsidRPr="00021267">
        <w:rPr>
          <w:position w:val="-14"/>
          <w:sz w:val="28"/>
          <w:szCs w:val="28"/>
        </w:rPr>
        <w:object w:dxaOrig="600" w:dyaOrig="380">
          <v:shape id="_x0000_i1289" type="#_x0000_t75" style="width:30pt;height:18.75pt" o:ole="">
            <v:imagedata r:id="rId475" o:title=""/>
          </v:shape>
          <o:OLEObject Type="Embed" ProgID="Equation.3" ShapeID="_x0000_i1289" DrawAspect="Content" ObjectID="_1469619281" r:id="rId476"/>
        </w:objec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3120" w:dyaOrig="660">
          <v:shape id="_x0000_i1290" type="#_x0000_t75" style="width:156pt;height:33pt" o:ole="">
            <v:imagedata r:id="rId477" o:title=""/>
          </v:shape>
          <o:OLEObject Type="Embed" ProgID="Equation.3" ShapeID="_x0000_i1290" DrawAspect="Content" ObjectID="_1469619282" r:id="rId478"/>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Определяем число витков обмоток трансформатора </w:t>
      </w:r>
      <w:r w:rsidRPr="00021267">
        <w:rPr>
          <w:sz w:val="28"/>
          <w:szCs w:val="28"/>
          <w:lang w:val="en-US"/>
        </w:rPr>
        <w:t>TV</w:t>
      </w:r>
      <w:r w:rsidRPr="00021267">
        <w:rPr>
          <w:sz w:val="28"/>
          <w:szCs w:val="28"/>
        </w:rPr>
        <w:t>, витков:</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0"/>
          <w:sz w:val="28"/>
          <w:szCs w:val="28"/>
        </w:rPr>
        <w:object w:dxaOrig="1100" w:dyaOrig="340">
          <v:shape id="_x0000_i1291" type="#_x0000_t75" style="width:54.75pt;height:17.25pt" o:ole="">
            <v:imagedata r:id="rId479" o:title=""/>
          </v:shape>
          <o:OLEObject Type="Embed" ProgID="Equation.3" ShapeID="_x0000_i1291" DrawAspect="Content" ObjectID="_1469619283" r:id="rId480"/>
        </w:object>
      </w:r>
      <w:r w:rsidR="00021267">
        <w:rPr>
          <w:sz w:val="28"/>
          <w:szCs w:val="28"/>
        </w:rPr>
        <w:t xml:space="preserve"> </w:t>
      </w:r>
      <w:r w:rsidR="00002549" w:rsidRPr="00021267">
        <w:rPr>
          <w:sz w:val="28"/>
          <w:szCs w:val="28"/>
        </w:rPr>
        <w:t>(6.9)</w:t>
      </w:r>
    </w:p>
    <w:p w:rsidR="00002549" w:rsidRPr="00021267" w:rsidRDefault="007A5EB8" w:rsidP="00462A17">
      <w:pPr>
        <w:keepNext/>
        <w:widowControl w:val="0"/>
        <w:spacing w:line="360" w:lineRule="auto"/>
        <w:ind w:firstLine="709"/>
        <w:jc w:val="both"/>
        <w:rPr>
          <w:sz w:val="28"/>
          <w:szCs w:val="28"/>
        </w:rPr>
      </w:pPr>
      <w:r w:rsidRPr="00021267">
        <w:rPr>
          <w:position w:val="-10"/>
          <w:sz w:val="28"/>
          <w:szCs w:val="28"/>
        </w:rPr>
        <w:object w:dxaOrig="3140" w:dyaOrig="360">
          <v:shape id="_x0000_i1292" type="#_x0000_t75" style="width:155.25pt;height:18pt" o:ole="">
            <v:imagedata r:id="rId481" o:title=""/>
          </v:shape>
          <o:OLEObject Type="Embed" ProgID="Equation.3" ShapeID="_x0000_i1292" DrawAspect="Content" ObjectID="_1469619284" r:id="rId482"/>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Выбираем </w:t>
      </w:r>
      <w:r w:rsidR="007A5EB8" w:rsidRPr="00021267">
        <w:rPr>
          <w:position w:val="-10"/>
          <w:sz w:val="28"/>
          <w:szCs w:val="28"/>
        </w:rPr>
        <w:object w:dxaOrig="1760" w:dyaOrig="360">
          <v:shape id="_x0000_i1293" type="#_x0000_t75" style="width:87pt;height:18pt" o:ole="">
            <v:imagedata r:id="rId483" o:title=""/>
          </v:shape>
          <o:OLEObject Type="Embed" ProgID="Equation.3" ShapeID="_x0000_i1293" DrawAspect="Content" ObjectID="_1469619285" r:id="rId484"/>
        </w:object>
      </w:r>
      <w:r w:rsidRPr="00021267">
        <w:rPr>
          <w:sz w:val="28"/>
          <w:szCs w:val="28"/>
        </w:rPr>
        <w:t>.</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1320" w:dyaOrig="380">
          <v:shape id="_x0000_i1294" type="#_x0000_t75" style="width:66pt;height:18.75pt" o:ole="">
            <v:imagedata r:id="rId485" o:title=""/>
          </v:shape>
          <o:OLEObject Type="Embed" ProgID="Equation.3" ShapeID="_x0000_i1294" DrawAspect="Content" ObjectID="_1469619286" r:id="rId486"/>
        </w:object>
      </w:r>
      <w:r w:rsidR="00021267">
        <w:rPr>
          <w:sz w:val="28"/>
          <w:szCs w:val="28"/>
        </w:rPr>
        <w:t xml:space="preserve"> </w:t>
      </w:r>
      <w:r w:rsidR="00002549" w:rsidRPr="00021267">
        <w:rPr>
          <w:sz w:val="28"/>
          <w:szCs w:val="28"/>
        </w:rPr>
        <w:t>(6.10)</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3040" w:dyaOrig="400">
          <v:shape id="_x0000_i1295" type="#_x0000_t75" style="width:152.25pt;height:20.25pt" o:ole="">
            <v:imagedata r:id="rId487" o:title=""/>
          </v:shape>
          <o:OLEObject Type="Embed" ProgID="Equation.3" ShapeID="_x0000_i1295" DrawAspect="Content" ObjectID="_1469619287" r:id="rId488"/>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Выбираем </w:t>
      </w:r>
      <w:r w:rsidR="007A5EB8" w:rsidRPr="00021267">
        <w:rPr>
          <w:position w:val="-14"/>
          <w:sz w:val="28"/>
          <w:szCs w:val="28"/>
        </w:rPr>
        <w:object w:dxaOrig="1740" w:dyaOrig="400">
          <v:shape id="_x0000_i1296" type="#_x0000_t75" style="width:87pt;height:20.25pt" o:ole="">
            <v:imagedata r:id="rId489" o:title=""/>
          </v:shape>
          <o:OLEObject Type="Embed" ProgID="Equation.3" ShapeID="_x0000_i1296" DrawAspect="Content" ObjectID="_1469619288" r:id="rId490"/>
        </w:object>
      </w:r>
      <w:r w:rsidRPr="00021267">
        <w:rPr>
          <w:sz w:val="28"/>
          <w:szCs w:val="28"/>
        </w:rPr>
        <w:t>.</w:t>
      </w:r>
    </w:p>
    <w:p w:rsidR="00002549" w:rsidRPr="00021267" w:rsidRDefault="00002549" w:rsidP="00462A17">
      <w:pPr>
        <w:keepNext/>
        <w:widowControl w:val="0"/>
        <w:spacing w:line="360" w:lineRule="auto"/>
        <w:ind w:firstLine="709"/>
        <w:jc w:val="both"/>
        <w:rPr>
          <w:sz w:val="28"/>
          <w:szCs w:val="28"/>
        </w:rPr>
      </w:pPr>
      <w:r w:rsidRPr="00021267">
        <w:rPr>
          <w:sz w:val="28"/>
          <w:szCs w:val="28"/>
        </w:rPr>
        <w:t>Определяем диаметр проводов обмоток и потери мощности в обмотках трансформатора.</w:t>
      </w: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Для уменьшения индуктивности рассеяния </w:t>
      </w:r>
      <w:r w:rsidR="007A5EB8" w:rsidRPr="00021267">
        <w:rPr>
          <w:position w:val="-12"/>
          <w:sz w:val="28"/>
          <w:szCs w:val="28"/>
        </w:rPr>
        <w:object w:dxaOrig="280" w:dyaOrig="360">
          <v:shape id="_x0000_i1297" type="#_x0000_t75" style="width:14.25pt;height:18pt" o:ole="">
            <v:imagedata r:id="rId491" o:title=""/>
          </v:shape>
          <o:OLEObject Type="Embed" ProgID="Equation.3" ShapeID="_x0000_i1297" DrawAspect="Content" ObjectID="_1469619289" r:id="rId492"/>
        </w:object>
      </w:r>
      <w:r w:rsidRPr="00021267">
        <w:rPr>
          <w:sz w:val="28"/>
          <w:szCs w:val="28"/>
        </w:rPr>
        <w:t xml:space="preserve"> необходимо равномерное распределение обмоток по поверхности тороидального магнитопровода и расположение их друг над другом с минимальным расстоянием. Т.е. толщина изоляции между обмотками должна быть минимальной. В данном случае обмотку </w:t>
      </w:r>
      <w:r w:rsidR="007A5EB8" w:rsidRPr="00021267">
        <w:rPr>
          <w:position w:val="-10"/>
          <w:sz w:val="28"/>
          <w:szCs w:val="28"/>
        </w:rPr>
        <w:object w:dxaOrig="300" w:dyaOrig="340">
          <v:shape id="_x0000_i1298" type="#_x0000_t75" style="width:15pt;height:17.25pt" o:ole="">
            <v:imagedata r:id="rId493" o:title=""/>
          </v:shape>
          <o:OLEObject Type="Embed" ProgID="Equation.3" ShapeID="_x0000_i1298" DrawAspect="Content" ObjectID="_1469619290" r:id="rId494"/>
        </w:object>
      </w:r>
      <w:r w:rsidRPr="00021267">
        <w:rPr>
          <w:sz w:val="28"/>
          <w:szCs w:val="28"/>
        </w:rPr>
        <w:t xml:space="preserve"> наматывают первой и далее наматывают обмотку </w:t>
      </w:r>
      <w:r w:rsidR="007A5EB8" w:rsidRPr="00021267">
        <w:rPr>
          <w:position w:val="-10"/>
          <w:sz w:val="28"/>
          <w:szCs w:val="28"/>
        </w:rPr>
        <w:object w:dxaOrig="320" w:dyaOrig="340">
          <v:shape id="_x0000_i1299" type="#_x0000_t75" style="width:15.75pt;height:17.25pt" o:ole="">
            <v:imagedata r:id="rId495" o:title=""/>
          </v:shape>
          <o:OLEObject Type="Embed" ProgID="Equation.3" ShapeID="_x0000_i1299" DrawAspect="Content" ObjectID="_1469619291" r:id="rId496"/>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 xml:space="preserve">Диаметр провода с изоляцией определяем исходя из условия расположения обмотки </w:t>
      </w:r>
      <w:r w:rsidR="007A5EB8" w:rsidRPr="00021267">
        <w:rPr>
          <w:position w:val="-10"/>
          <w:sz w:val="28"/>
          <w:szCs w:val="28"/>
        </w:rPr>
        <w:object w:dxaOrig="300" w:dyaOrig="340">
          <v:shape id="_x0000_i1300" type="#_x0000_t75" style="width:15pt;height:17.25pt" o:ole="">
            <v:imagedata r:id="rId493" o:title=""/>
          </v:shape>
          <o:OLEObject Type="Embed" ProgID="Equation.3" ShapeID="_x0000_i1300" DrawAspect="Content" ObjectID="_1469619292" r:id="rId497"/>
        </w:object>
      </w:r>
      <w:r w:rsidRPr="00021267">
        <w:rPr>
          <w:sz w:val="28"/>
          <w:szCs w:val="28"/>
        </w:rPr>
        <w:t xml:space="preserve"> виток к витку по внутренней окружности сердечника в один слой, мм:</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vertAlign w:val="superscript"/>
        </w:rPr>
        <w:object w:dxaOrig="1339" w:dyaOrig="680">
          <v:shape id="_x0000_i1301" type="#_x0000_t75" style="width:66pt;height:33.75pt" o:ole="">
            <v:imagedata r:id="rId498" o:title=""/>
          </v:shape>
          <o:OLEObject Type="Embed" ProgID="Equation.3" ShapeID="_x0000_i1301" DrawAspect="Content" ObjectID="_1469619293" r:id="rId499"/>
        </w:object>
      </w:r>
      <w:r w:rsidR="00002549" w:rsidRPr="00021267">
        <w:rPr>
          <w:sz w:val="28"/>
          <w:szCs w:val="28"/>
          <w:vertAlign w:val="superscript"/>
        </w:rPr>
        <w:t>,</w:t>
      </w:r>
      <w:r w:rsidR="00021267">
        <w:rPr>
          <w:sz w:val="28"/>
          <w:szCs w:val="28"/>
          <w:vertAlign w:val="superscript"/>
        </w:rPr>
        <w:t xml:space="preserve"> </w:t>
      </w:r>
      <w:r w:rsidR="00002549" w:rsidRPr="00021267">
        <w:rPr>
          <w:sz w:val="28"/>
          <w:szCs w:val="28"/>
        </w:rPr>
        <w:t>(6.11)</w:t>
      </w:r>
    </w:p>
    <w:p w:rsidR="00021267" w:rsidRPr="00021267" w:rsidRDefault="0002126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6"/>
          <w:sz w:val="28"/>
          <w:szCs w:val="28"/>
        </w:rPr>
        <w:object w:dxaOrig="220" w:dyaOrig="280">
          <v:shape id="_x0000_i1302" type="#_x0000_t75" style="width:11.25pt;height:14.25pt" o:ole="">
            <v:imagedata r:id="rId500" o:title=""/>
          </v:shape>
          <o:OLEObject Type="Embed" ProgID="Equation.3" ShapeID="_x0000_i1302" DrawAspect="Content" ObjectID="_1469619294" r:id="rId501"/>
        </w:object>
      </w:r>
      <w:r w:rsidRPr="00021267">
        <w:rPr>
          <w:sz w:val="28"/>
          <w:szCs w:val="28"/>
        </w:rPr>
        <w:t>- внутренний диаметр выбранного сердечника магнитопровода, геометрические и электрические параметры тороидальных магнитопровода типа МП приведены в</w:t>
      </w:r>
      <w:r w:rsidR="00021267">
        <w:rPr>
          <w:sz w:val="28"/>
          <w:szCs w:val="28"/>
        </w:rPr>
        <w:t xml:space="preserve"> </w:t>
      </w:r>
      <w:r w:rsidRPr="00021267">
        <w:rPr>
          <w:sz w:val="28"/>
          <w:szCs w:val="28"/>
        </w:rPr>
        <w:t>приложении 1 {1}.</w:t>
      </w:r>
    </w:p>
    <w:p w:rsidR="00462A17" w:rsidRDefault="00462A17" w:rsidP="00462A17">
      <w:pPr>
        <w:keepNext/>
        <w:widowControl w:val="0"/>
        <w:spacing w:line="360" w:lineRule="auto"/>
        <w:ind w:firstLine="709"/>
        <w:jc w:val="both"/>
        <w:rPr>
          <w:sz w:val="28"/>
          <w:szCs w:val="28"/>
          <w:vertAlign w:val="superscript"/>
        </w:rPr>
      </w:pPr>
    </w:p>
    <w:p w:rsidR="00002549" w:rsidRPr="00021267" w:rsidRDefault="007A5EB8" w:rsidP="00462A17">
      <w:pPr>
        <w:keepNext/>
        <w:widowControl w:val="0"/>
        <w:spacing w:line="360" w:lineRule="auto"/>
        <w:ind w:firstLine="709"/>
        <w:jc w:val="both"/>
        <w:rPr>
          <w:sz w:val="28"/>
          <w:szCs w:val="28"/>
          <w:vertAlign w:val="superscript"/>
        </w:rPr>
      </w:pPr>
      <w:r w:rsidRPr="00021267">
        <w:rPr>
          <w:position w:val="-24"/>
          <w:sz w:val="28"/>
          <w:szCs w:val="28"/>
          <w:vertAlign w:val="superscript"/>
        </w:rPr>
        <w:object w:dxaOrig="2600" w:dyaOrig="620">
          <v:shape id="_x0000_i1303" type="#_x0000_t75" style="width:129pt;height:33pt" o:ole="">
            <v:imagedata r:id="rId502" o:title=""/>
          </v:shape>
          <o:OLEObject Type="Embed" ProgID="Equation.3" ShapeID="_x0000_i1303" DrawAspect="Content" ObjectID="_1469619295" r:id="rId503"/>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Справочные данные по обмоточным проводам приведены в приложении 3 {1}, откуда выбираем провод ПЭТВ-2-0,55. Его диаметр без изоляции равен </w:t>
      </w:r>
      <w:r w:rsidR="007A5EB8" w:rsidRPr="00021267">
        <w:rPr>
          <w:position w:val="-14"/>
          <w:sz w:val="28"/>
          <w:szCs w:val="28"/>
        </w:rPr>
        <w:object w:dxaOrig="1559" w:dyaOrig="400">
          <v:shape id="_x0000_i1304" type="#_x0000_t75" style="width:78pt;height:20.25pt" o:ole="">
            <v:imagedata r:id="rId504" o:title=""/>
          </v:shape>
          <o:OLEObject Type="Embed" ProgID="Equation.3" ShapeID="_x0000_i1304" DrawAspect="Content" ObjectID="_1469619296" r:id="rId505"/>
        </w:object>
      </w:r>
      <w:r w:rsidRPr="00021267">
        <w:rPr>
          <w:sz w:val="28"/>
          <w:szCs w:val="28"/>
        </w:rPr>
        <w:t xml:space="preserve">, сечение провода </w:t>
      </w:r>
      <w:r w:rsidR="007A5EB8" w:rsidRPr="00021267">
        <w:rPr>
          <w:position w:val="-14"/>
          <w:sz w:val="28"/>
          <w:szCs w:val="28"/>
        </w:rPr>
        <w:object w:dxaOrig="1899" w:dyaOrig="400">
          <v:shape id="_x0000_i1305" type="#_x0000_t75" style="width:95.25pt;height:20.25pt" o:ole="">
            <v:imagedata r:id="rId506" o:title=""/>
          </v:shape>
          <o:OLEObject Type="Embed" ProgID="Equation.3" ShapeID="_x0000_i1305" DrawAspect="Content" ObjectID="_1469619297" r:id="rId507"/>
        </w:object>
      </w:r>
      <w:r w:rsidRPr="00021267">
        <w:rPr>
          <w:sz w:val="28"/>
          <w:szCs w:val="28"/>
        </w:rPr>
        <w:t xml:space="preserve">, а сопротивление 1м провода (погонное сопротивление)- </w:t>
      </w:r>
      <w:r w:rsidR="007A5EB8" w:rsidRPr="00021267">
        <w:rPr>
          <w:position w:val="-12"/>
          <w:sz w:val="28"/>
          <w:szCs w:val="28"/>
        </w:rPr>
        <w:object w:dxaOrig="2120" w:dyaOrig="380">
          <v:shape id="_x0000_i1306" type="#_x0000_t75" style="width:105pt;height:18.75pt" o:ole="">
            <v:imagedata r:id="rId508" o:title=""/>
          </v:shape>
          <o:OLEObject Type="Embed" ProgID="Equation.3" ShapeID="_x0000_i1306" DrawAspect="Content" ObjectID="_1469619298" r:id="rId509"/>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Определяем плотность тока в проводе обмотки</w:t>
      </w:r>
      <w:r w:rsidR="00021267">
        <w:rPr>
          <w:sz w:val="28"/>
          <w:szCs w:val="28"/>
        </w:rPr>
        <w:t xml:space="preserve"> </w:t>
      </w:r>
      <w:r w:rsidR="007A5EB8" w:rsidRPr="00021267">
        <w:rPr>
          <w:position w:val="-10"/>
          <w:sz w:val="28"/>
          <w:szCs w:val="28"/>
        </w:rPr>
        <w:object w:dxaOrig="300" w:dyaOrig="340">
          <v:shape id="_x0000_i1307" type="#_x0000_t75" style="width:15pt;height:17.25pt" o:ole="">
            <v:imagedata r:id="rId493" o:title=""/>
          </v:shape>
          <o:OLEObject Type="Embed" ProgID="Equation.3" ShapeID="_x0000_i1307" DrawAspect="Content" ObjectID="_1469619299" r:id="rId510"/>
        </w:object>
      </w:r>
      <w:r w:rsidRPr="00021267">
        <w:rPr>
          <w:sz w:val="28"/>
          <w:szCs w:val="28"/>
        </w:rPr>
        <w:t>, А/мм</w:t>
      </w:r>
      <w:r w:rsidRPr="00021267">
        <w:rPr>
          <w:sz w:val="28"/>
          <w:szCs w:val="28"/>
          <w:vertAlign w:val="superscript"/>
        </w:rPr>
        <w:t>2</w:t>
      </w:r>
      <w:r w:rsidRPr="00021267">
        <w:rPr>
          <w:sz w:val="28"/>
          <w:szCs w:val="28"/>
        </w:rPr>
        <w:t>:</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960" w:dyaOrig="720">
          <v:shape id="_x0000_i1308" type="#_x0000_t75" style="width:48pt;height:36pt" o:ole="">
            <v:imagedata r:id="rId511" o:title=""/>
          </v:shape>
          <o:OLEObject Type="Embed" ProgID="Equation.3" ShapeID="_x0000_i1308" DrawAspect="Content" ObjectID="_1469619300" r:id="rId512"/>
        </w:object>
      </w:r>
      <w:r w:rsidR="00021267">
        <w:rPr>
          <w:sz w:val="28"/>
          <w:szCs w:val="28"/>
        </w:rPr>
        <w:t xml:space="preserve"> </w:t>
      </w:r>
      <w:r w:rsidR="00002549" w:rsidRPr="00021267">
        <w:rPr>
          <w:sz w:val="28"/>
          <w:szCs w:val="28"/>
        </w:rPr>
        <w:t>(6.12)</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2580" w:dyaOrig="660">
          <v:shape id="_x0000_i1309" type="#_x0000_t75" style="width:129pt;height:33pt" o:ole="">
            <v:imagedata r:id="rId513" o:title=""/>
          </v:shape>
          <o:OLEObject Type="Embed" ProgID="Equation.3" ShapeID="_x0000_i1309" DrawAspect="Content" ObjectID="_1469619301" r:id="rId514"/>
        </w:object>
      </w:r>
      <w:r w:rsidR="00002549" w:rsidRPr="00021267">
        <w:rPr>
          <w:sz w:val="28"/>
          <w:szCs w:val="28"/>
        </w:rPr>
        <w:t>,</w: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что вполне удовлетворяет требуемым нормам: </w:t>
      </w:r>
      <w:r w:rsidR="007A5EB8" w:rsidRPr="00021267">
        <w:rPr>
          <w:position w:val="-12"/>
          <w:sz w:val="28"/>
          <w:szCs w:val="28"/>
        </w:rPr>
        <w:object w:dxaOrig="1719" w:dyaOrig="380">
          <v:shape id="_x0000_i1310" type="#_x0000_t75" style="width:86.25pt;height:18.75pt" o:ole="">
            <v:imagedata r:id="rId515" o:title=""/>
          </v:shape>
          <o:OLEObject Type="Embed" ProgID="Equation.3" ShapeID="_x0000_i1310" DrawAspect="Content" ObjectID="_1469619302" r:id="rId516"/>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Длина провода первичной обмотки, мм:</w:t>
      </w:r>
    </w:p>
    <w:p w:rsid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2680" w:dyaOrig="380">
          <v:shape id="_x0000_i1311" type="#_x0000_t75" style="width:134.25pt;height:18.75pt" o:ole="">
            <v:imagedata r:id="rId517" o:title=""/>
          </v:shape>
          <o:OLEObject Type="Embed" ProgID="Equation.3" ShapeID="_x0000_i1311" DrawAspect="Content" ObjectID="_1469619303" r:id="rId518"/>
        </w:object>
      </w:r>
      <w:r w:rsidR="00021267">
        <w:rPr>
          <w:sz w:val="28"/>
          <w:szCs w:val="28"/>
        </w:rPr>
        <w:t xml:space="preserve"> </w:t>
      </w:r>
      <w:r w:rsidR="00002549" w:rsidRPr="00021267">
        <w:rPr>
          <w:sz w:val="28"/>
          <w:szCs w:val="28"/>
        </w:rPr>
        <w:t>(6.13)</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3920" w:dyaOrig="400">
          <v:shape id="_x0000_i1312" type="#_x0000_t75" style="width:194.25pt;height:20.25pt" o:ole="">
            <v:imagedata r:id="rId519" o:title=""/>
          </v:shape>
          <o:OLEObject Type="Embed" ProgID="Equation.3" ShapeID="_x0000_i1312" DrawAspect="Content" ObjectID="_1469619304" r:id="rId520"/>
        </w:object>
      </w:r>
      <w:r w:rsidR="00002549" w:rsidRPr="00021267">
        <w:rPr>
          <w:sz w:val="28"/>
          <w:szCs w:val="28"/>
        </w:rPr>
        <w:t>,</w: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т.е. длина провода первичной обмотки</w:t>
      </w:r>
      <w:r w:rsidR="00021267">
        <w:rPr>
          <w:sz w:val="28"/>
          <w:szCs w:val="28"/>
        </w:rPr>
        <w:t xml:space="preserve"> </w:t>
      </w:r>
      <w:r w:rsidR="007A5EB8" w:rsidRPr="00021267">
        <w:rPr>
          <w:position w:val="-14"/>
          <w:sz w:val="28"/>
          <w:szCs w:val="28"/>
        </w:rPr>
        <w:object w:dxaOrig="1479" w:dyaOrig="400">
          <v:shape id="_x0000_i1313" type="#_x0000_t75" style="width:74.25pt;height:20.25pt" o:ole="">
            <v:imagedata r:id="rId521" o:title=""/>
          </v:shape>
          <o:OLEObject Type="Embed" ProgID="Equation.3" ShapeID="_x0000_i1313" DrawAspect="Content" ObjectID="_1469619305" r:id="rId522"/>
        </w:object>
      </w:r>
      <w:r w:rsidRPr="00021267">
        <w:rPr>
          <w:sz w:val="28"/>
          <w:szCs w:val="28"/>
        </w:rPr>
        <w:t>.</w:t>
      </w:r>
    </w:p>
    <w:p w:rsidR="00021267" w:rsidRDefault="00002549" w:rsidP="00462A17">
      <w:pPr>
        <w:keepNext/>
        <w:widowControl w:val="0"/>
        <w:spacing w:line="360" w:lineRule="auto"/>
        <w:ind w:firstLine="709"/>
        <w:jc w:val="both"/>
        <w:rPr>
          <w:sz w:val="28"/>
          <w:szCs w:val="28"/>
        </w:rPr>
      </w:pPr>
      <w:r w:rsidRPr="00021267">
        <w:rPr>
          <w:sz w:val="28"/>
          <w:szCs w:val="28"/>
        </w:rPr>
        <w:t xml:space="preserve">Потери мощности в проводе обмотки </w:t>
      </w:r>
      <w:r w:rsidR="007A5EB8" w:rsidRPr="00021267">
        <w:rPr>
          <w:position w:val="-10"/>
          <w:sz w:val="28"/>
          <w:szCs w:val="28"/>
        </w:rPr>
        <w:object w:dxaOrig="300" w:dyaOrig="340">
          <v:shape id="_x0000_i1314" type="#_x0000_t75" style="width:15pt;height:17.25pt" o:ole="">
            <v:imagedata r:id="rId493" o:title=""/>
          </v:shape>
          <o:OLEObject Type="Embed" ProgID="Equation.3" ShapeID="_x0000_i1314" DrawAspect="Content" ObjectID="_1469619306" r:id="rId523"/>
        </w:object>
      </w:r>
      <w:r w:rsidRPr="00021267">
        <w:rPr>
          <w:sz w:val="28"/>
          <w:szCs w:val="28"/>
        </w:rPr>
        <w:t>, Вт:</w:t>
      </w:r>
    </w:p>
    <w:p w:rsid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2059" w:dyaOrig="420">
          <v:shape id="_x0000_i1315" type="#_x0000_t75" style="width:102pt;height:21pt" o:ole="">
            <v:imagedata r:id="rId524" o:title=""/>
          </v:shape>
          <o:OLEObject Type="Embed" ProgID="Equation.3" ShapeID="_x0000_i1315" DrawAspect="Content" ObjectID="_1469619307" r:id="rId525"/>
        </w:object>
      </w:r>
      <w:r w:rsidR="00021267">
        <w:rPr>
          <w:sz w:val="28"/>
          <w:szCs w:val="28"/>
        </w:rPr>
        <w:t xml:space="preserve"> </w:t>
      </w:r>
      <w:r w:rsidR="00002549" w:rsidRPr="00021267">
        <w:rPr>
          <w:sz w:val="28"/>
          <w:szCs w:val="28"/>
        </w:rPr>
        <w:t>(6.14)</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4040" w:dyaOrig="400">
          <v:shape id="_x0000_i1316" type="#_x0000_t75" style="width:200.25pt;height:20.25pt" o:ole="">
            <v:imagedata r:id="rId526" o:title=""/>
          </v:shape>
          <o:OLEObject Type="Embed" ProgID="Equation.3" ShapeID="_x0000_i1316" DrawAspect="Content" ObjectID="_1469619308" r:id="rId527"/>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Потерями мощности можно пренебречь.</w:t>
      </w:r>
    </w:p>
    <w:p w:rsidR="00002549" w:rsidRDefault="00002549" w:rsidP="00462A17">
      <w:pPr>
        <w:keepNext/>
        <w:widowControl w:val="0"/>
        <w:spacing w:line="360" w:lineRule="auto"/>
        <w:ind w:firstLine="709"/>
        <w:jc w:val="both"/>
        <w:rPr>
          <w:sz w:val="28"/>
          <w:szCs w:val="28"/>
        </w:rPr>
      </w:pPr>
      <w:r w:rsidRPr="00021267">
        <w:rPr>
          <w:sz w:val="28"/>
          <w:szCs w:val="28"/>
        </w:rPr>
        <w:t>Диаметр провода без изоляции вторичной обмотки, мм:</w:t>
      </w:r>
    </w:p>
    <w:p w:rsid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1919" w:dyaOrig="760">
          <v:shape id="_x0000_i1317" type="#_x0000_t75" style="width:96pt;height:38.25pt" o:ole="">
            <v:imagedata r:id="rId528" o:title=""/>
          </v:shape>
          <o:OLEObject Type="Embed" ProgID="Equation.3" ShapeID="_x0000_i1317" DrawAspect="Content" ObjectID="_1469619309" r:id="rId529"/>
        </w:object>
      </w:r>
      <w:r w:rsidR="00021267">
        <w:rPr>
          <w:sz w:val="28"/>
          <w:szCs w:val="28"/>
        </w:rPr>
        <w:t xml:space="preserve"> </w:t>
      </w:r>
      <w:r w:rsidR="00002549" w:rsidRPr="00021267">
        <w:rPr>
          <w:sz w:val="28"/>
          <w:szCs w:val="28"/>
        </w:rPr>
        <w:t>(6.15)</w:t>
      </w:r>
    </w:p>
    <w:p w:rsidR="00002549" w:rsidRPr="00021267" w:rsidRDefault="007A5EB8" w:rsidP="00462A17">
      <w:pPr>
        <w:keepNext/>
        <w:widowControl w:val="0"/>
        <w:spacing w:line="360" w:lineRule="auto"/>
        <w:ind w:firstLine="709"/>
        <w:jc w:val="both"/>
        <w:rPr>
          <w:sz w:val="28"/>
          <w:szCs w:val="28"/>
        </w:rPr>
      </w:pPr>
      <w:r w:rsidRPr="00021267">
        <w:rPr>
          <w:position w:val="-26"/>
          <w:sz w:val="28"/>
          <w:szCs w:val="28"/>
        </w:rPr>
        <w:object w:dxaOrig="3060" w:dyaOrig="700">
          <v:shape id="_x0000_i1318" type="#_x0000_t75" style="width:153pt;height:35.25pt" o:ole="">
            <v:imagedata r:id="rId530" o:title=""/>
          </v:shape>
          <o:OLEObject Type="Embed" ProgID="Equation.3" ShapeID="_x0000_i1318" DrawAspect="Content" ObjectID="_1469619310" r:id="rId531"/>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Из данных таблицы приложения 3 {1} выбираем провод ПЭТВ-0,62. Его диаметр без изоляции равен </w:t>
      </w:r>
      <w:r w:rsidR="007A5EB8" w:rsidRPr="00021267">
        <w:rPr>
          <w:position w:val="-14"/>
          <w:sz w:val="28"/>
          <w:szCs w:val="28"/>
        </w:rPr>
        <w:object w:dxaOrig="1579" w:dyaOrig="400">
          <v:shape id="_x0000_i1319" type="#_x0000_t75" style="width:78pt;height:20.25pt" o:ole="">
            <v:imagedata r:id="rId532" o:title=""/>
          </v:shape>
          <o:OLEObject Type="Embed" ProgID="Equation.3" ShapeID="_x0000_i1319" DrawAspect="Content" ObjectID="_1469619311" r:id="rId533"/>
        </w:object>
      </w:r>
      <w:r w:rsidRPr="00021267">
        <w:rPr>
          <w:sz w:val="28"/>
          <w:szCs w:val="28"/>
        </w:rPr>
        <w:t xml:space="preserve">, поперечное сечение </w:t>
      </w:r>
      <w:r w:rsidR="007A5EB8" w:rsidRPr="00021267">
        <w:rPr>
          <w:position w:val="-14"/>
          <w:sz w:val="28"/>
          <w:szCs w:val="28"/>
        </w:rPr>
        <w:object w:dxaOrig="1919" w:dyaOrig="400">
          <v:shape id="_x0000_i1320" type="#_x0000_t75" style="width:96pt;height:20.25pt" o:ole="">
            <v:imagedata r:id="rId534" o:title=""/>
          </v:shape>
          <o:OLEObject Type="Embed" ProgID="Equation.3" ShapeID="_x0000_i1320" DrawAspect="Content" ObjectID="_1469619312" r:id="rId535"/>
        </w:object>
      </w:r>
      <w:r w:rsidRPr="00021267">
        <w:rPr>
          <w:sz w:val="28"/>
          <w:szCs w:val="28"/>
        </w:rPr>
        <w:t xml:space="preserve">, а погонное сопротивление </w:t>
      </w:r>
      <w:r w:rsidR="007A5EB8" w:rsidRPr="00021267">
        <w:rPr>
          <w:position w:val="-12"/>
          <w:sz w:val="28"/>
          <w:szCs w:val="28"/>
        </w:rPr>
        <w:object w:dxaOrig="2139" w:dyaOrig="380">
          <v:shape id="_x0000_i1321" type="#_x0000_t75" style="width:107.25pt;height:18.75pt" o:ole="">
            <v:imagedata r:id="rId536" o:title=""/>
          </v:shape>
          <o:OLEObject Type="Embed" ProgID="Equation.3" ShapeID="_x0000_i1321" DrawAspect="Content" ObjectID="_1469619313" r:id="rId537"/>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 xml:space="preserve">С учётом наличия на сердечнике обмотки </w:t>
      </w:r>
      <w:r w:rsidR="007A5EB8" w:rsidRPr="00021267">
        <w:rPr>
          <w:position w:val="-10"/>
          <w:sz w:val="28"/>
          <w:szCs w:val="28"/>
        </w:rPr>
        <w:object w:dxaOrig="300" w:dyaOrig="340">
          <v:shape id="_x0000_i1322" type="#_x0000_t75" style="width:15pt;height:17.25pt" o:ole="">
            <v:imagedata r:id="rId493" o:title=""/>
          </v:shape>
          <o:OLEObject Type="Embed" ProgID="Equation.3" ShapeID="_x0000_i1322" DrawAspect="Content" ObjectID="_1469619314" r:id="rId538"/>
        </w:object>
      </w:r>
      <w:r w:rsidRPr="00021267">
        <w:rPr>
          <w:sz w:val="28"/>
          <w:szCs w:val="28"/>
        </w:rPr>
        <w:t xml:space="preserve"> и межобмоточной изоляции длина провода вторичной обмотки </w:t>
      </w:r>
      <w:r w:rsidR="007A5EB8" w:rsidRPr="00021267">
        <w:rPr>
          <w:position w:val="-10"/>
          <w:sz w:val="28"/>
          <w:szCs w:val="28"/>
        </w:rPr>
        <w:object w:dxaOrig="320" w:dyaOrig="340">
          <v:shape id="_x0000_i1323" type="#_x0000_t75" style="width:15.75pt;height:17.25pt" o:ole="">
            <v:imagedata r:id="rId495" o:title=""/>
          </v:shape>
          <o:OLEObject Type="Embed" ProgID="Equation.3" ShapeID="_x0000_i1323" DrawAspect="Content" ObjectID="_1469619315" r:id="rId539"/>
        </w:object>
      </w:r>
      <w:r w:rsidRPr="00021267">
        <w:rPr>
          <w:sz w:val="28"/>
          <w:szCs w:val="28"/>
        </w:rPr>
        <w:t>:</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3560" w:dyaOrig="380">
          <v:shape id="_x0000_i1324" type="#_x0000_t75" style="width:176.25pt;height:18.75pt" o:ole="">
            <v:imagedata r:id="rId540" o:title=""/>
          </v:shape>
          <o:OLEObject Type="Embed" ProgID="Equation.3" ShapeID="_x0000_i1324" DrawAspect="Content" ObjectID="_1469619316" r:id="rId541"/>
        </w:object>
      </w:r>
      <w:r w:rsidR="00021267">
        <w:rPr>
          <w:sz w:val="28"/>
          <w:szCs w:val="28"/>
        </w:rPr>
        <w:t xml:space="preserve"> </w:t>
      </w:r>
      <w:r w:rsidR="00002549" w:rsidRPr="00021267">
        <w:rPr>
          <w:sz w:val="28"/>
          <w:szCs w:val="28"/>
        </w:rPr>
        <w:t>(6.16)</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4800" w:dyaOrig="400">
          <v:shape id="_x0000_i1325" type="#_x0000_t75" style="width:240pt;height:20.25pt" o:ole="">
            <v:imagedata r:id="rId542" o:title=""/>
          </v:shape>
          <o:OLEObject Type="Embed" ProgID="Equation.3" ShapeID="_x0000_i1325" DrawAspect="Content" ObjectID="_1469619317" r:id="rId543"/>
        </w:object>
      </w:r>
      <w:r w:rsidR="00002549" w:rsidRPr="00021267">
        <w:rPr>
          <w:sz w:val="28"/>
          <w:szCs w:val="28"/>
        </w:rPr>
        <w:t>,</w: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т.е. длина провода вторичной обмотки</w:t>
      </w:r>
      <w:r w:rsidR="00021267">
        <w:rPr>
          <w:sz w:val="28"/>
          <w:szCs w:val="28"/>
        </w:rPr>
        <w:t xml:space="preserve"> </w:t>
      </w:r>
      <w:r w:rsidR="007A5EB8" w:rsidRPr="00021267">
        <w:rPr>
          <w:position w:val="-14"/>
          <w:sz w:val="28"/>
          <w:szCs w:val="28"/>
        </w:rPr>
        <w:object w:dxaOrig="1440" w:dyaOrig="400">
          <v:shape id="_x0000_i1326" type="#_x0000_t75" style="width:1in;height:20.25pt" o:ole="">
            <v:imagedata r:id="rId544" o:title=""/>
          </v:shape>
          <o:OLEObject Type="Embed" ProgID="Equation.3" ShapeID="_x0000_i1326" DrawAspect="Content" ObjectID="_1469619318" r:id="rId545"/>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Потери мощности в проводе вторичной обмотки, Вт</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2179" w:dyaOrig="420">
          <v:shape id="_x0000_i1327" type="#_x0000_t75" style="width:108pt;height:21pt" o:ole="">
            <v:imagedata r:id="rId546" o:title=""/>
          </v:shape>
          <o:OLEObject Type="Embed" ProgID="Equation.3" ShapeID="_x0000_i1327" DrawAspect="Content" ObjectID="_1469619319" r:id="rId547"/>
        </w:object>
      </w:r>
      <w:r w:rsidR="00021267">
        <w:rPr>
          <w:sz w:val="28"/>
          <w:szCs w:val="28"/>
        </w:rPr>
        <w:t xml:space="preserve"> </w:t>
      </w:r>
      <w:r w:rsidR="00002549" w:rsidRPr="00021267">
        <w:rPr>
          <w:sz w:val="28"/>
          <w:szCs w:val="28"/>
        </w:rPr>
        <w:t>(6.17)</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3780" w:dyaOrig="400">
          <v:shape id="_x0000_i1328" type="#_x0000_t75" style="width:189pt;height:20.25pt" o:ole="">
            <v:imagedata r:id="rId548" o:title=""/>
          </v:shape>
          <o:OLEObject Type="Embed" ProgID="Equation.3" ShapeID="_x0000_i1328" DrawAspect="Content" ObjectID="_1469619320" r:id="rId549"/>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Т.к. ток, протекающий по обмотке </w:t>
      </w:r>
      <w:r w:rsidR="007A5EB8" w:rsidRPr="00021267">
        <w:rPr>
          <w:position w:val="-10"/>
          <w:sz w:val="28"/>
          <w:szCs w:val="28"/>
        </w:rPr>
        <w:object w:dxaOrig="320" w:dyaOrig="340">
          <v:shape id="_x0000_i1329" type="#_x0000_t75" style="width:15.75pt;height:17.25pt" o:ole="">
            <v:imagedata r:id="rId495" o:title=""/>
          </v:shape>
          <o:OLEObject Type="Embed" ProgID="Equation.3" ShapeID="_x0000_i1329" DrawAspect="Content" ObjectID="_1469619321" r:id="rId550"/>
        </w:object>
      </w:r>
      <w:r w:rsidRPr="00021267">
        <w:rPr>
          <w:sz w:val="28"/>
          <w:szCs w:val="28"/>
        </w:rPr>
        <w:t>,</w:t>
      </w:r>
      <w:r w:rsidR="00021267">
        <w:rPr>
          <w:sz w:val="28"/>
          <w:szCs w:val="28"/>
        </w:rPr>
        <w:t xml:space="preserve"> </w:t>
      </w:r>
      <w:r w:rsidRPr="00021267">
        <w:rPr>
          <w:sz w:val="28"/>
          <w:szCs w:val="28"/>
        </w:rPr>
        <w:t>не превышает 10…20 миллиампер, т.е. весьма мал, то для нее из таблицы 3 приложения 3 {1} выбираем провод ПЭТВ-2-0,1 и расчёта потерь мощности не делаем.</w:t>
      </w:r>
    </w:p>
    <w:p w:rsidR="00002549" w:rsidRDefault="00002549" w:rsidP="00462A17">
      <w:pPr>
        <w:keepNext/>
        <w:widowControl w:val="0"/>
        <w:spacing w:line="360" w:lineRule="auto"/>
        <w:ind w:firstLine="709"/>
        <w:jc w:val="both"/>
        <w:rPr>
          <w:sz w:val="28"/>
          <w:szCs w:val="28"/>
        </w:rPr>
      </w:pPr>
      <w:r w:rsidRPr="00021267">
        <w:rPr>
          <w:sz w:val="28"/>
          <w:szCs w:val="28"/>
        </w:rPr>
        <w:t>На этапе расчета потери мощности считаются равными потерями в проводах обмоток, т.е. полные потери мощности в трансформаторе равны, Вт:</w:t>
      </w:r>
    </w:p>
    <w:p w:rsidR="00021267" w:rsidRDefault="00021267" w:rsidP="00462A17">
      <w:pPr>
        <w:keepNext/>
        <w:widowControl w:val="0"/>
        <w:spacing w:line="360" w:lineRule="auto"/>
        <w:ind w:firstLine="709"/>
        <w:jc w:val="both"/>
        <w:rPr>
          <w:sz w:val="28"/>
          <w:szCs w:val="28"/>
        </w:rPr>
      </w:pPr>
    </w:p>
    <w:p w:rsidR="00002549" w:rsidRPr="00021267" w:rsidRDefault="00021267" w:rsidP="00462A17">
      <w:pPr>
        <w:keepNext/>
        <w:widowControl w:val="0"/>
        <w:spacing w:line="360" w:lineRule="auto"/>
        <w:ind w:firstLine="709"/>
        <w:jc w:val="both"/>
        <w:rPr>
          <w:sz w:val="28"/>
          <w:szCs w:val="28"/>
        </w:rPr>
      </w:pPr>
      <w:r>
        <w:rPr>
          <w:sz w:val="28"/>
          <w:szCs w:val="28"/>
        </w:rPr>
        <w:br w:type="page"/>
      </w:r>
      <w:r w:rsidR="007A5EB8" w:rsidRPr="00021267">
        <w:rPr>
          <w:position w:val="-14"/>
          <w:sz w:val="28"/>
          <w:szCs w:val="28"/>
        </w:rPr>
        <w:object w:dxaOrig="2060" w:dyaOrig="380">
          <v:shape id="_x0000_i1330" type="#_x0000_t75" style="width:102pt;height:18.75pt" o:ole="">
            <v:imagedata r:id="rId551" o:title=""/>
          </v:shape>
          <o:OLEObject Type="Embed" ProgID="Equation.3" ShapeID="_x0000_i1330" DrawAspect="Content" ObjectID="_1469619322" r:id="rId552"/>
        </w:object>
      </w:r>
      <w:r>
        <w:rPr>
          <w:sz w:val="28"/>
          <w:szCs w:val="28"/>
        </w:rPr>
        <w:t xml:space="preserve"> </w:t>
      </w:r>
      <w:r w:rsidR="00002549" w:rsidRPr="00021267">
        <w:rPr>
          <w:sz w:val="28"/>
          <w:szCs w:val="28"/>
        </w:rPr>
        <w:t>(6.18)</w:t>
      </w:r>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Потери мощности в трансформаторе, Вт:</w:t>
      </w:r>
    </w:p>
    <w:p w:rsidR="00462A17" w:rsidRDefault="00462A17"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12"/>
          <w:sz w:val="28"/>
          <w:szCs w:val="28"/>
        </w:rPr>
        <w:object w:dxaOrig="3560" w:dyaOrig="380">
          <v:shape id="_x0000_i1331" type="#_x0000_t75" style="width:176.25pt;height:18.75pt" o:ole="">
            <v:imagedata r:id="rId553" o:title=""/>
          </v:shape>
          <o:OLEObject Type="Embed" ProgID="Equation.3" ShapeID="_x0000_i1331" DrawAspect="Content" ObjectID="_1469619323" r:id="rId554"/>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Действующее значение тока стока транзистора равно току первичной обмотки</w:t>
      </w:r>
      <w:r w:rsidR="00021267">
        <w:rPr>
          <w:sz w:val="28"/>
          <w:szCs w:val="28"/>
        </w:rPr>
        <w:t xml:space="preserve"> </w:t>
      </w:r>
      <w:r w:rsidR="007A5EB8" w:rsidRPr="00021267">
        <w:rPr>
          <w:position w:val="-10"/>
          <w:sz w:val="28"/>
          <w:szCs w:val="28"/>
        </w:rPr>
        <w:object w:dxaOrig="300" w:dyaOrig="340">
          <v:shape id="_x0000_i1332" type="#_x0000_t75" style="width:15pt;height:17.25pt" o:ole="">
            <v:imagedata r:id="rId493" o:title=""/>
          </v:shape>
          <o:OLEObject Type="Embed" ProgID="Equation.3" ShapeID="_x0000_i1332" DrawAspect="Content" ObjectID="_1469619324" r:id="rId555"/>
        </w:object>
      </w:r>
      <w:r w:rsidRPr="00021267">
        <w:rPr>
          <w:sz w:val="28"/>
          <w:szCs w:val="28"/>
        </w:rPr>
        <w:t xml:space="preserve">: </w:t>
      </w:r>
      <w:r w:rsidR="007A5EB8" w:rsidRPr="00021267">
        <w:rPr>
          <w:position w:val="-12"/>
          <w:sz w:val="28"/>
          <w:szCs w:val="28"/>
        </w:rPr>
        <w:object w:dxaOrig="1359" w:dyaOrig="380">
          <v:shape id="_x0000_i1333" type="#_x0000_t75" style="width:68.25pt;height:18.75pt" o:ole="">
            <v:imagedata r:id="rId556" o:title=""/>
          </v:shape>
          <o:OLEObject Type="Embed" ProgID="Equation.3" ShapeID="_x0000_i1333" DrawAspect="Content" ObjectID="_1469619325" r:id="rId557"/>
        </w:object>
      </w:r>
      <w:r w:rsidRPr="00021267">
        <w:rPr>
          <w:sz w:val="28"/>
          <w:szCs w:val="28"/>
        </w:rPr>
        <w:t>. Максимум напряжения сток-исток транзистора будет иметь место непосредственно после его запирания, Вт:</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24"/>
          <w:sz w:val="28"/>
          <w:szCs w:val="28"/>
        </w:rPr>
        <w:object w:dxaOrig="3219" w:dyaOrig="640">
          <v:shape id="_x0000_i1334" type="#_x0000_t75" style="width:161.25pt;height:32.25pt" o:ole="">
            <v:imagedata r:id="rId558" o:title=""/>
          </v:shape>
          <o:OLEObject Type="Embed" ProgID="Equation.3" ShapeID="_x0000_i1334" DrawAspect="Content" ObjectID="_1469619326" r:id="rId559"/>
        </w:object>
      </w:r>
      <w:r w:rsidR="00002549" w:rsidRPr="00021267">
        <w:rPr>
          <w:sz w:val="28"/>
          <w:szCs w:val="28"/>
        </w:rPr>
        <w:t>,</w:t>
      </w:r>
      <w:r w:rsidR="00021267">
        <w:rPr>
          <w:sz w:val="28"/>
          <w:szCs w:val="28"/>
        </w:rPr>
        <w:t xml:space="preserve"> </w:t>
      </w:r>
      <w:r w:rsidR="00002549" w:rsidRPr="00021267">
        <w:rPr>
          <w:sz w:val="28"/>
          <w:szCs w:val="28"/>
        </w:rPr>
        <w:t>(7.1)</w:t>
      </w:r>
    </w:p>
    <w:p w:rsidR="00021267" w:rsidRPr="00021267" w:rsidRDefault="0002126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14"/>
          <w:sz w:val="28"/>
          <w:szCs w:val="28"/>
        </w:rPr>
        <w:object w:dxaOrig="420" w:dyaOrig="380">
          <v:shape id="_x0000_i1335" type="#_x0000_t75" style="width:21pt;height:18.75pt" o:ole="">
            <v:imagedata r:id="rId560" o:title=""/>
          </v:shape>
          <o:OLEObject Type="Embed" ProgID="Equation.3" ShapeID="_x0000_i1335" DrawAspect="Content" ObjectID="_1469619327" r:id="rId561"/>
        </w:object>
      </w:r>
      <w:r w:rsidRPr="00021267">
        <w:rPr>
          <w:sz w:val="28"/>
          <w:szCs w:val="28"/>
        </w:rPr>
        <w:t xml:space="preserve">-напряжение, вызванное накоплением тока в индуктивности рассеяния обмоток </w:t>
      </w:r>
      <w:r w:rsidRPr="00021267">
        <w:rPr>
          <w:sz w:val="28"/>
          <w:szCs w:val="28"/>
          <w:lang w:val="en-US"/>
        </w:rPr>
        <w:t>TV</w:t>
      </w:r>
      <w:r w:rsidRPr="00021267">
        <w:rPr>
          <w:sz w:val="28"/>
          <w:szCs w:val="28"/>
        </w:rPr>
        <w:t>. На предварительном этапе расчета принимается:</w:t>
      </w:r>
      <w:r w:rsidR="00021267">
        <w:rPr>
          <w:sz w:val="28"/>
          <w:szCs w:val="28"/>
        </w:rPr>
        <w:t xml:space="preserve"> </w:t>
      </w:r>
      <w:r w:rsidR="007A5EB8" w:rsidRPr="00021267">
        <w:rPr>
          <w:position w:val="-14"/>
          <w:sz w:val="28"/>
          <w:szCs w:val="28"/>
        </w:rPr>
        <w:object w:dxaOrig="1100" w:dyaOrig="380">
          <v:shape id="_x0000_i1336" type="#_x0000_t75" style="width:54.75pt;height:18.75pt" o:ole="">
            <v:imagedata r:id="rId562" o:title=""/>
          </v:shape>
          <o:OLEObject Type="Embed" ProgID="Equation.3" ShapeID="_x0000_i1336" DrawAspect="Content" ObjectID="_1469619328" r:id="rId563"/>
        </w:object>
      </w:r>
      <w:r w:rsidRPr="00021267">
        <w:rPr>
          <w:sz w:val="28"/>
          <w:szCs w:val="28"/>
        </w:rPr>
        <w:t>.</w:t>
      </w:r>
    </w:p>
    <w:p w:rsidR="00462A17" w:rsidRDefault="00462A17"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3500" w:dyaOrig="660">
          <v:shape id="_x0000_i1337" type="#_x0000_t75" style="width:173.25pt;height:33pt" o:ole="">
            <v:imagedata r:id="rId564" o:title=""/>
          </v:shape>
          <o:OLEObject Type="Embed" ProgID="Equation.3" ShapeID="_x0000_i1337" DrawAspect="Content" ObjectID="_1469619329" r:id="rId565"/>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На основании расчетов и в соответствии с приложением 4 {1} выбираем транзистор 2П803А.</w:t>
      </w:r>
    </w:p>
    <w:p w:rsidR="00002549" w:rsidRDefault="00002549" w:rsidP="00462A17">
      <w:pPr>
        <w:keepNext/>
        <w:widowControl w:val="0"/>
        <w:spacing w:line="360" w:lineRule="auto"/>
        <w:ind w:firstLine="709"/>
        <w:jc w:val="both"/>
        <w:rPr>
          <w:sz w:val="28"/>
          <w:szCs w:val="28"/>
        </w:rPr>
      </w:pPr>
      <w:r w:rsidRPr="00021267">
        <w:rPr>
          <w:sz w:val="28"/>
          <w:szCs w:val="28"/>
        </w:rPr>
        <w:t>Статические потери мощности в транзисторе составляют, Вт:</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4098" w:dyaOrig="420">
          <v:shape id="_x0000_i1338" type="#_x0000_t75" style="width:202.5pt;height:21pt" o:ole="">
            <v:imagedata r:id="rId566" o:title=""/>
          </v:shape>
          <o:OLEObject Type="Embed" ProgID="Equation.3" ShapeID="_x0000_i1338" DrawAspect="Content" ObjectID="_1469619330" r:id="rId567"/>
        </w:object>
      </w:r>
      <w:r w:rsidR="00002549" w:rsidRPr="00021267">
        <w:rPr>
          <w:sz w:val="28"/>
          <w:szCs w:val="28"/>
        </w:rPr>
        <w:t>,</w:t>
      </w:r>
      <w:r w:rsidR="00021267">
        <w:rPr>
          <w:sz w:val="28"/>
          <w:szCs w:val="28"/>
        </w:rPr>
        <w:t xml:space="preserve"> </w:t>
      </w:r>
      <w:r w:rsidR="00002549" w:rsidRPr="00021267">
        <w:rPr>
          <w:sz w:val="28"/>
          <w:szCs w:val="28"/>
        </w:rPr>
        <w:t>(7.2)</w:t>
      </w:r>
    </w:p>
    <w:p w:rsidR="00021267" w:rsidRDefault="0002126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14"/>
          <w:sz w:val="28"/>
          <w:szCs w:val="28"/>
        </w:rPr>
        <w:object w:dxaOrig="660" w:dyaOrig="380">
          <v:shape id="_x0000_i1339" type="#_x0000_t75" style="width:33pt;height:18.75pt" o:ole="">
            <v:imagedata r:id="rId568" o:title=""/>
          </v:shape>
          <o:OLEObject Type="Embed" ProgID="Equation.3" ShapeID="_x0000_i1339" DrawAspect="Content" ObjectID="_1469619331" r:id="rId569"/>
        </w:object>
      </w:r>
      <w:r w:rsidRPr="00021267">
        <w:rPr>
          <w:sz w:val="28"/>
          <w:szCs w:val="28"/>
        </w:rPr>
        <w:t xml:space="preserve">- сопротивление транзистора </w:t>
      </w:r>
      <w:r w:rsidRPr="00021267">
        <w:rPr>
          <w:sz w:val="28"/>
          <w:szCs w:val="28"/>
          <w:lang w:val="en-US"/>
        </w:rPr>
        <w:t>VT</w:t>
      </w:r>
      <w:r w:rsidRPr="00021267">
        <w:rPr>
          <w:sz w:val="28"/>
          <w:szCs w:val="28"/>
          <w:vertAlign w:val="subscript"/>
          <w:lang w:val="en-US"/>
        </w:rPr>
        <w:t>s</w:t>
      </w:r>
      <w:r w:rsidR="00021267">
        <w:rPr>
          <w:sz w:val="28"/>
          <w:szCs w:val="28"/>
        </w:rPr>
        <w:t xml:space="preserve"> </w:t>
      </w:r>
      <w:r w:rsidRPr="00021267">
        <w:rPr>
          <w:sz w:val="28"/>
          <w:szCs w:val="28"/>
        </w:rPr>
        <w:t>в открытом состоянии;</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1259" w:dyaOrig="420">
          <v:shape id="_x0000_i1340" type="#_x0000_t75" style="width:63pt;height:21pt" o:ole="">
            <v:imagedata r:id="rId570" o:title=""/>
          </v:shape>
          <o:OLEObject Type="Embed" ProgID="Equation.3" ShapeID="_x0000_i1340" DrawAspect="Content" ObjectID="_1469619332" r:id="rId571"/>
        </w:object>
      </w:r>
      <w:r w:rsidR="00002549" w:rsidRPr="00021267">
        <w:rPr>
          <w:sz w:val="28"/>
          <w:szCs w:val="28"/>
        </w:rPr>
        <w:t xml:space="preserve"> - максимальная температура перехода транзистора;</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1300" w:dyaOrig="460">
          <v:shape id="_x0000_i1341" type="#_x0000_t75" style="width:65.25pt;height:23.25pt" o:ole="">
            <v:imagedata r:id="rId572" o:title=""/>
          </v:shape>
          <o:OLEObject Type="Embed" ProgID="Equation.3" ShapeID="_x0000_i1341" DrawAspect="Content" ObjectID="_1469619333" r:id="rId573"/>
        </w:object>
      </w:r>
      <w:r w:rsidR="00002549" w:rsidRPr="00021267">
        <w:rPr>
          <w:sz w:val="28"/>
          <w:szCs w:val="28"/>
        </w:rPr>
        <w:t>- максимальная температура окружающей среды, задана в задании.</w:t>
      </w:r>
    </w:p>
    <w:p w:rsidR="00002549" w:rsidRPr="00021267" w:rsidRDefault="00002549" w:rsidP="00462A17">
      <w:pPr>
        <w:keepNext/>
        <w:widowControl w:val="0"/>
        <w:spacing w:line="360" w:lineRule="auto"/>
        <w:ind w:firstLine="709"/>
        <w:jc w:val="both"/>
        <w:rPr>
          <w:sz w:val="28"/>
          <w:szCs w:val="28"/>
        </w:rPr>
      </w:pPr>
      <w:r w:rsidRPr="00021267">
        <w:rPr>
          <w:sz w:val="28"/>
          <w:szCs w:val="28"/>
        </w:rPr>
        <w:t>Вычислим статические потери мощности в транзисторе, Вт:</w:t>
      </w:r>
    </w:p>
    <w:p w:rsidR="00462A17" w:rsidRDefault="00462A17"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5140" w:dyaOrig="400">
          <v:shape id="_x0000_i1342" type="#_x0000_t75" style="width:257.25pt;height:20.25pt" o:ole="">
            <v:imagedata r:id="rId574" o:title=""/>
          </v:shape>
          <o:OLEObject Type="Embed" ProgID="Equation.3" ShapeID="_x0000_i1342" DrawAspect="Content" ObjectID="_1469619334" r:id="rId575"/>
        </w:object>
      </w:r>
    </w:p>
    <w:p w:rsidR="00462A17" w:rsidRDefault="00462A1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Поскольку рассчитываемый преобразователь предназначен для работы в режиме ПТ, то коммутационными потерями мощности, вызванные наличием импульса тока </w:t>
      </w:r>
      <w:r w:rsidR="007A5EB8" w:rsidRPr="00021267">
        <w:rPr>
          <w:position w:val="-12"/>
          <w:sz w:val="28"/>
          <w:szCs w:val="28"/>
        </w:rPr>
        <w:object w:dxaOrig="660" w:dyaOrig="360">
          <v:shape id="_x0000_i1343" type="#_x0000_t75" style="width:33pt;height:18pt" o:ole="">
            <v:imagedata r:id="rId576" o:title=""/>
          </v:shape>
          <o:OLEObject Type="Embed" ProgID="Equation.3" ShapeID="_x0000_i1343" DrawAspect="Content" ObjectID="_1469619335" r:id="rId577"/>
        </w:object>
      </w:r>
      <w:r w:rsidRPr="00021267">
        <w:rPr>
          <w:sz w:val="28"/>
          <w:szCs w:val="28"/>
        </w:rPr>
        <w:t xml:space="preserve"> можно пренебречь.</w:t>
      </w: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Потери мощности при включении транзистора </w:t>
      </w:r>
      <w:r w:rsidRPr="00021267">
        <w:rPr>
          <w:sz w:val="28"/>
          <w:szCs w:val="28"/>
          <w:lang w:val="en-US"/>
        </w:rPr>
        <w:t>VT</w:t>
      </w:r>
      <w:r w:rsidRPr="00021267">
        <w:rPr>
          <w:sz w:val="28"/>
          <w:szCs w:val="28"/>
          <w:vertAlign w:val="subscript"/>
          <w:lang w:val="en-US"/>
        </w:rPr>
        <w:t>s</w:t>
      </w:r>
      <w:r w:rsidRPr="00021267">
        <w:rPr>
          <w:sz w:val="28"/>
          <w:szCs w:val="28"/>
        </w:rPr>
        <w:t xml:space="preserve"> зависят от времени спада тока стока </w:t>
      </w:r>
      <w:r w:rsidR="007A5EB8" w:rsidRPr="00021267">
        <w:rPr>
          <w:position w:val="-12"/>
          <w:sz w:val="28"/>
          <w:szCs w:val="28"/>
        </w:rPr>
        <w:object w:dxaOrig="460" w:dyaOrig="360">
          <v:shape id="_x0000_i1344" type="#_x0000_t75" style="width:23.25pt;height:18pt" o:ole="">
            <v:imagedata r:id="rId578" o:title=""/>
          </v:shape>
          <o:OLEObject Type="Embed" ProgID="Equation.3" ShapeID="_x0000_i1344" DrawAspect="Content" ObjectID="_1469619336" r:id="rId579"/>
        </w:object>
      </w:r>
      <w:r w:rsidRPr="00021267">
        <w:rPr>
          <w:sz w:val="28"/>
          <w:szCs w:val="28"/>
        </w:rPr>
        <w:t>, которое,</w:t>
      </w:r>
      <w:r w:rsidR="00021267">
        <w:rPr>
          <w:sz w:val="28"/>
          <w:szCs w:val="28"/>
        </w:rPr>
        <w:t xml:space="preserve"> </w:t>
      </w:r>
      <w:r w:rsidRPr="00021267">
        <w:rPr>
          <w:sz w:val="28"/>
          <w:szCs w:val="28"/>
        </w:rPr>
        <w:t xml:space="preserve">в свою очередь, определяется временными и амплитудными параметрами сигнала </w:t>
      </w:r>
      <w:r w:rsidR="007A5EB8" w:rsidRPr="00021267">
        <w:rPr>
          <w:position w:val="-14"/>
          <w:sz w:val="28"/>
          <w:szCs w:val="28"/>
        </w:rPr>
        <w:object w:dxaOrig="340" w:dyaOrig="380">
          <v:shape id="_x0000_i1345" type="#_x0000_t75" style="width:17.25pt;height:18.75pt" o:ole="">
            <v:imagedata r:id="rId580" o:title=""/>
          </v:shape>
          <o:OLEObject Type="Embed" ProgID="Equation.3" ShapeID="_x0000_i1345" DrawAspect="Content" ObjectID="_1469619337" r:id="rId581"/>
        </w:object>
      </w:r>
      <w:r w:rsidRPr="00021267">
        <w:rPr>
          <w:sz w:val="28"/>
          <w:szCs w:val="28"/>
        </w:rPr>
        <w:t xml:space="preserve">, формируемого схемой управления. Практически для выбранной элементной базы можно принять, что </w:t>
      </w:r>
      <w:r w:rsidR="007A5EB8" w:rsidRPr="00021267">
        <w:rPr>
          <w:position w:val="-12"/>
          <w:sz w:val="28"/>
          <w:szCs w:val="28"/>
        </w:rPr>
        <w:object w:dxaOrig="1719" w:dyaOrig="360">
          <v:shape id="_x0000_i1346" type="#_x0000_t75" style="width:86.25pt;height:18pt" o:ole="">
            <v:imagedata r:id="rId582" o:title=""/>
          </v:shape>
          <o:OLEObject Type="Embed" ProgID="Equation.3" ShapeID="_x0000_i1346" DrawAspect="Content" ObjectID="_1469619338" r:id="rId583"/>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 xml:space="preserve">Ориентировочно потери мощности при включении транзистора </w:t>
      </w:r>
      <w:r w:rsidRPr="00021267">
        <w:rPr>
          <w:sz w:val="28"/>
          <w:szCs w:val="28"/>
          <w:lang w:val="en-US"/>
        </w:rPr>
        <w:t>VT</w:t>
      </w:r>
      <w:r w:rsidRPr="00021267">
        <w:rPr>
          <w:sz w:val="28"/>
          <w:szCs w:val="28"/>
          <w:vertAlign w:val="subscript"/>
          <w:lang w:val="en-US"/>
        </w:rPr>
        <w:t>s</w:t>
      </w:r>
      <w:r w:rsidR="00021267">
        <w:rPr>
          <w:sz w:val="28"/>
          <w:szCs w:val="28"/>
          <w:vertAlign w:val="subscript"/>
        </w:rPr>
        <w:t xml:space="preserve"> </w:t>
      </w:r>
      <w:r w:rsidRPr="00021267">
        <w:rPr>
          <w:sz w:val="28"/>
          <w:szCs w:val="28"/>
        </w:rPr>
        <w:t>определяются, Вт:</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24"/>
          <w:sz w:val="28"/>
          <w:szCs w:val="28"/>
        </w:rPr>
        <w:object w:dxaOrig="3220" w:dyaOrig="660">
          <v:shape id="_x0000_i1347" type="#_x0000_t75" style="width:161.25pt;height:33pt" o:ole="">
            <v:imagedata r:id="rId584" o:title=""/>
          </v:shape>
          <o:OLEObject Type="Embed" ProgID="Equation.3" ShapeID="_x0000_i1347" DrawAspect="Content" ObjectID="_1469619339" r:id="rId585"/>
        </w:object>
      </w:r>
      <w:r w:rsidR="00021267">
        <w:rPr>
          <w:sz w:val="28"/>
          <w:szCs w:val="28"/>
        </w:rPr>
        <w:t xml:space="preserve"> </w:t>
      </w:r>
      <w:r w:rsidR="00002549" w:rsidRPr="00021267">
        <w:rPr>
          <w:sz w:val="28"/>
          <w:szCs w:val="28"/>
        </w:rPr>
        <w:t>(7.3)</w:t>
      </w:r>
    </w:p>
    <w:p w:rsidR="00002549" w:rsidRPr="00021267" w:rsidRDefault="007A5EB8" w:rsidP="00462A17">
      <w:pPr>
        <w:keepNext/>
        <w:widowControl w:val="0"/>
        <w:spacing w:line="360" w:lineRule="auto"/>
        <w:ind w:firstLine="709"/>
        <w:jc w:val="both"/>
        <w:rPr>
          <w:sz w:val="28"/>
          <w:szCs w:val="28"/>
        </w:rPr>
      </w:pPr>
      <w:r w:rsidRPr="00021267">
        <w:rPr>
          <w:position w:val="-24"/>
          <w:sz w:val="28"/>
          <w:szCs w:val="28"/>
        </w:rPr>
        <w:object w:dxaOrig="4660" w:dyaOrig="660">
          <v:shape id="_x0000_i1348" type="#_x0000_t75" style="width:233.25pt;height:33pt" o:ole="">
            <v:imagedata r:id="rId586" o:title=""/>
          </v:shape>
          <o:OLEObject Type="Embed" ProgID="Equation.3" ShapeID="_x0000_i1348" DrawAspect="Content" ObjectID="_1469619340" r:id="rId587"/>
        </w:object>
      </w:r>
    </w:p>
    <w:p w:rsidR="00462A17" w:rsidRDefault="00462A1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Суммарная мощность, рассеиваемая транзистором </w:t>
      </w:r>
      <w:r w:rsidRPr="00021267">
        <w:rPr>
          <w:sz w:val="28"/>
          <w:szCs w:val="28"/>
          <w:lang w:val="en-US"/>
        </w:rPr>
        <w:t>VT</w:t>
      </w:r>
      <w:r w:rsidRPr="00021267">
        <w:rPr>
          <w:sz w:val="28"/>
          <w:szCs w:val="28"/>
          <w:vertAlign w:val="subscript"/>
          <w:lang w:val="en-US"/>
        </w:rPr>
        <w:t>s</w:t>
      </w:r>
      <w:r w:rsidRPr="00021267">
        <w:rPr>
          <w:sz w:val="28"/>
          <w:szCs w:val="28"/>
        </w:rPr>
        <w:t>, Вт:</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2020" w:dyaOrig="380">
          <v:shape id="_x0000_i1349" type="#_x0000_t75" style="width:101.25pt;height:18.75pt" o:ole="">
            <v:imagedata r:id="rId588" o:title=""/>
          </v:shape>
          <o:OLEObject Type="Embed" ProgID="Equation.3" ShapeID="_x0000_i1349" DrawAspect="Content" ObjectID="_1469619341" r:id="rId589"/>
        </w:object>
      </w:r>
      <w:r w:rsidR="00021267">
        <w:rPr>
          <w:sz w:val="28"/>
          <w:szCs w:val="28"/>
        </w:rPr>
        <w:t xml:space="preserve"> </w:t>
      </w:r>
      <w:r w:rsidR="00002549" w:rsidRPr="00021267">
        <w:rPr>
          <w:sz w:val="28"/>
          <w:szCs w:val="28"/>
        </w:rPr>
        <w:t>(7.4)</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3120" w:dyaOrig="400">
          <v:shape id="_x0000_i1350" type="#_x0000_t75" style="width:156pt;height:20.25pt" o:ole="">
            <v:imagedata r:id="rId590" o:title=""/>
          </v:shape>
          <o:OLEObject Type="Embed" ProgID="Equation.3" ShapeID="_x0000_i1350" DrawAspect="Content" ObjectID="_1469619342" r:id="rId591"/>
        </w:object>
      </w:r>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center"/>
        <w:rPr>
          <w:b/>
          <w:sz w:val="28"/>
          <w:szCs w:val="28"/>
        </w:rPr>
      </w:pPr>
      <w:bookmarkStart w:id="18" w:name="_Toc245455143"/>
      <w:r w:rsidRPr="00021267">
        <w:rPr>
          <w:rStyle w:val="20"/>
          <w:rFonts w:ascii="Times New Roman" w:hAnsi="Times New Roman" w:cs="Times New Roman"/>
          <w:b/>
          <w:bCs/>
          <w:sz w:val="28"/>
          <w:szCs w:val="28"/>
        </w:rPr>
        <w:t>2.6 Выбор выпрямительного диода VDв</w:t>
      </w:r>
      <w:bookmarkEnd w:id="18"/>
    </w:p>
    <w:p w:rsidR="00002549" w:rsidRPr="00021267" w:rsidRDefault="00002549" w:rsidP="00462A17">
      <w:pPr>
        <w:keepNext/>
        <w:widowControl w:val="0"/>
        <w:spacing w:line="360" w:lineRule="auto"/>
        <w:ind w:firstLine="709"/>
        <w:jc w:val="both"/>
        <w:rPr>
          <w:b/>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Действующее значение тока диода равно току вторичной обмотки </w:t>
      </w:r>
      <w:r w:rsidR="007A5EB8" w:rsidRPr="00021267">
        <w:rPr>
          <w:position w:val="-12"/>
          <w:sz w:val="28"/>
          <w:szCs w:val="28"/>
        </w:rPr>
        <w:object w:dxaOrig="1339" w:dyaOrig="380">
          <v:shape id="_x0000_i1351" type="#_x0000_t75" style="width:66pt;height:18.75pt" o:ole="">
            <v:imagedata r:id="rId592" o:title=""/>
          </v:shape>
          <o:OLEObject Type="Embed" ProgID="Equation.3" ShapeID="_x0000_i1351" DrawAspect="Content" ObjectID="_1469619343" r:id="rId593"/>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Обратное</w:t>
      </w:r>
      <w:r w:rsidR="00021267">
        <w:rPr>
          <w:sz w:val="28"/>
          <w:szCs w:val="28"/>
        </w:rPr>
        <w:t xml:space="preserve"> </w:t>
      </w:r>
      <w:r w:rsidRPr="00021267">
        <w:rPr>
          <w:sz w:val="28"/>
          <w:szCs w:val="28"/>
        </w:rPr>
        <w:t>напряжение на диоде, В:</w:t>
      </w:r>
    </w:p>
    <w:p w:rsid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2280" w:dyaOrig="380">
          <v:shape id="_x0000_i1352" type="#_x0000_t75" style="width:114pt;height:18.75pt" o:ole="">
            <v:imagedata r:id="rId594" o:title=""/>
          </v:shape>
          <o:OLEObject Type="Embed" ProgID="Equation.3" ShapeID="_x0000_i1352" DrawAspect="Content" ObjectID="_1469619344" r:id="rId595"/>
        </w:object>
      </w:r>
      <w:r w:rsidR="00021267">
        <w:rPr>
          <w:sz w:val="28"/>
          <w:szCs w:val="28"/>
        </w:rPr>
        <w:t xml:space="preserve"> </w:t>
      </w:r>
      <w:r w:rsidR="00002549" w:rsidRPr="00021267">
        <w:rPr>
          <w:sz w:val="28"/>
          <w:szCs w:val="28"/>
        </w:rPr>
        <w:t>(8.1)</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3340" w:dyaOrig="400">
          <v:shape id="_x0000_i1353" type="#_x0000_t75" style="width:167.25pt;height:20.25pt" o:ole="">
            <v:imagedata r:id="rId596" o:title=""/>
          </v:shape>
          <o:OLEObject Type="Embed" ProgID="Equation.3" ShapeID="_x0000_i1353" DrawAspect="Content" ObjectID="_1469619345" r:id="rId597"/>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Критерии выбора диода те же, что и для транзистора. Поскольку через диод протекает значительный ток, то его следует выбирать с большим запасом. Это позволит уменьшить размеры теплоотвода. Руководствуясь этим, выбираем диодную сборку КД636ВС, которая представляет собой два диода Шоттки с общим катодом. Она имеет: обратное напряжение </w:t>
      </w:r>
      <w:r w:rsidR="007A5EB8" w:rsidRPr="00021267">
        <w:rPr>
          <w:position w:val="-14"/>
          <w:sz w:val="28"/>
          <w:szCs w:val="28"/>
        </w:rPr>
        <w:object w:dxaOrig="1499" w:dyaOrig="400">
          <v:shape id="_x0000_i1354" type="#_x0000_t75" style="width:75pt;height:20.25pt" o:ole="">
            <v:imagedata r:id="rId598" o:title=""/>
          </v:shape>
          <o:OLEObject Type="Embed" ProgID="Equation.3" ShapeID="_x0000_i1354" DrawAspect="Content" ObjectID="_1469619346" r:id="rId599"/>
        </w:object>
      </w:r>
      <w:r w:rsidRPr="00021267">
        <w:rPr>
          <w:sz w:val="28"/>
          <w:szCs w:val="28"/>
        </w:rPr>
        <w:t xml:space="preserve"> и максимальный прямой ток - </w:t>
      </w:r>
      <w:r w:rsidR="007A5EB8" w:rsidRPr="00021267">
        <w:rPr>
          <w:position w:val="-12"/>
          <w:sz w:val="28"/>
          <w:szCs w:val="28"/>
        </w:rPr>
        <w:object w:dxaOrig="1259" w:dyaOrig="380">
          <v:shape id="_x0000_i1355" type="#_x0000_t75" style="width:63pt;height:18.75pt" o:ole="">
            <v:imagedata r:id="rId600" o:title=""/>
          </v:shape>
          <o:OLEObject Type="Embed" ProgID="Equation.3" ShapeID="_x0000_i1355" DrawAspect="Content" ObjectID="_1469619347" r:id="rId601"/>
        </w:object>
      </w:r>
      <w:r w:rsidRPr="00021267">
        <w:rPr>
          <w:sz w:val="28"/>
          <w:szCs w:val="28"/>
        </w:rPr>
        <w:t xml:space="preserve">. Время восстановления обратного сопротивления - </w:t>
      </w:r>
      <w:r w:rsidR="007A5EB8" w:rsidRPr="00021267">
        <w:rPr>
          <w:position w:val="-12"/>
          <w:sz w:val="28"/>
          <w:szCs w:val="28"/>
        </w:rPr>
        <w:object w:dxaOrig="1460" w:dyaOrig="380">
          <v:shape id="_x0000_i1356" type="#_x0000_t75" style="width:1in;height:18.75pt" o:ole="">
            <v:imagedata r:id="rId602" o:title=""/>
          </v:shape>
          <o:OLEObject Type="Embed" ProgID="Equation.3" ShapeID="_x0000_i1356" DrawAspect="Content" ObjectID="_1469619348" r:id="rId603"/>
        </w:object>
      </w:r>
      <w:r w:rsidRPr="00021267">
        <w:rPr>
          <w:sz w:val="28"/>
          <w:szCs w:val="28"/>
        </w:rPr>
        <w:t xml:space="preserve">. Падение напряжения на этой диодной сборке равно: </w:t>
      </w:r>
      <w:r w:rsidR="007A5EB8" w:rsidRPr="00021267">
        <w:rPr>
          <w:position w:val="-14"/>
          <w:sz w:val="28"/>
          <w:szCs w:val="28"/>
        </w:rPr>
        <w:object w:dxaOrig="1319" w:dyaOrig="400">
          <v:shape id="_x0000_i1357" type="#_x0000_t75" style="width:66pt;height:20.25pt" o:ole="">
            <v:imagedata r:id="rId604" o:title=""/>
          </v:shape>
          <o:OLEObject Type="Embed" ProgID="Equation.3" ShapeID="_x0000_i1357" DrawAspect="Content" ObjectID="_1469619349" r:id="rId605"/>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 xml:space="preserve">Статические потери мощности на диоде </w:t>
      </w:r>
      <w:r w:rsidRPr="00021267">
        <w:rPr>
          <w:sz w:val="28"/>
          <w:szCs w:val="28"/>
          <w:lang w:val="en-US"/>
        </w:rPr>
        <w:t>VD</w:t>
      </w:r>
      <w:r w:rsidRPr="00021267">
        <w:rPr>
          <w:sz w:val="28"/>
          <w:szCs w:val="28"/>
          <w:vertAlign w:val="subscript"/>
        </w:rPr>
        <w:t>в</w:t>
      </w:r>
      <w:r w:rsidRPr="00021267">
        <w:rPr>
          <w:sz w:val="28"/>
          <w:szCs w:val="28"/>
        </w:rPr>
        <w:t>:</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1760" w:dyaOrig="380">
          <v:shape id="_x0000_i1358" type="#_x0000_t75" style="width:87pt;height:18.75pt" o:ole="">
            <v:imagedata r:id="rId606" o:title=""/>
          </v:shape>
          <o:OLEObject Type="Embed" ProgID="Equation.3" ShapeID="_x0000_i1358" DrawAspect="Content" ObjectID="_1469619350" r:id="rId607"/>
        </w:object>
      </w:r>
      <w:r w:rsidR="00021267">
        <w:rPr>
          <w:sz w:val="28"/>
          <w:szCs w:val="28"/>
        </w:rPr>
        <w:t xml:space="preserve"> </w:t>
      </w:r>
      <w:r w:rsidR="00002549" w:rsidRPr="00021267">
        <w:rPr>
          <w:sz w:val="28"/>
          <w:szCs w:val="28"/>
        </w:rPr>
        <w:t>(8.2)</w:t>
      </w:r>
    </w:p>
    <w:p w:rsidR="00002549" w:rsidRPr="00021267" w:rsidRDefault="007A5EB8" w:rsidP="00462A17">
      <w:pPr>
        <w:keepNext/>
        <w:widowControl w:val="0"/>
        <w:spacing w:line="360" w:lineRule="auto"/>
        <w:ind w:firstLine="709"/>
        <w:jc w:val="both"/>
        <w:rPr>
          <w:sz w:val="28"/>
          <w:szCs w:val="28"/>
        </w:rPr>
      </w:pPr>
      <w:r w:rsidRPr="00021267">
        <w:rPr>
          <w:position w:val="-12"/>
          <w:sz w:val="28"/>
          <w:szCs w:val="28"/>
        </w:rPr>
        <w:object w:dxaOrig="2700" w:dyaOrig="380">
          <v:shape id="_x0000_i1359" type="#_x0000_t75" style="width:135pt;height:18.75pt" o:ole="">
            <v:imagedata r:id="rId608" o:title=""/>
          </v:shape>
          <o:OLEObject Type="Embed" ProgID="Equation.3" ShapeID="_x0000_i1359" DrawAspect="Content" ObjectID="_1469619351" r:id="rId609"/>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Поскольку преобразователь работает в режиме ПТ, то коммутационными потерями мощности, вызванными наличием импульса тока </w:t>
      </w:r>
      <w:r w:rsidR="007A5EB8" w:rsidRPr="00021267">
        <w:rPr>
          <w:position w:val="-14"/>
          <w:sz w:val="28"/>
          <w:szCs w:val="28"/>
        </w:rPr>
        <w:object w:dxaOrig="500" w:dyaOrig="380">
          <v:shape id="_x0000_i1360" type="#_x0000_t75" style="width:24.75pt;height:18.75pt" o:ole="">
            <v:imagedata r:id="rId610" o:title=""/>
          </v:shape>
          <o:OLEObject Type="Embed" ProgID="Equation.3" ShapeID="_x0000_i1360" DrawAspect="Content" ObjectID="_1469619352" r:id="rId611"/>
        </w:object>
      </w:r>
      <w:r w:rsidRPr="00021267">
        <w:rPr>
          <w:sz w:val="28"/>
          <w:szCs w:val="28"/>
        </w:rPr>
        <w:t xml:space="preserve"> в режиме НТ, можно пренебречь.</w:t>
      </w:r>
    </w:p>
    <w:p w:rsidR="00002549" w:rsidRPr="00021267" w:rsidRDefault="00002549" w:rsidP="00462A17">
      <w:pPr>
        <w:keepNext/>
        <w:widowControl w:val="0"/>
        <w:spacing w:line="360" w:lineRule="auto"/>
        <w:ind w:firstLine="709"/>
        <w:jc w:val="both"/>
        <w:rPr>
          <w:sz w:val="28"/>
          <w:szCs w:val="28"/>
        </w:rPr>
      </w:pPr>
      <w:r w:rsidRPr="00021267">
        <w:rPr>
          <w:sz w:val="28"/>
          <w:szCs w:val="28"/>
        </w:rPr>
        <w:t>Определим параметры элементов схемы управления на рис.11.</w:t>
      </w: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Рассчитаем сопротивление резистора запуска ИВЭП- </w:t>
      </w:r>
      <w:r w:rsidR="007A5EB8" w:rsidRPr="00021267">
        <w:rPr>
          <w:position w:val="-12"/>
          <w:sz w:val="28"/>
          <w:szCs w:val="28"/>
        </w:rPr>
        <w:object w:dxaOrig="420" w:dyaOrig="360">
          <v:shape id="_x0000_i1361" type="#_x0000_t75" style="width:21pt;height:18pt" o:ole="">
            <v:imagedata r:id="rId612" o:title=""/>
          </v:shape>
          <o:OLEObject Type="Embed" ProgID="Equation.3" ShapeID="_x0000_i1361" DrawAspect="Content" ObjectID="_1469619353" r:id="rId613"/>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 xml:space="preserve">Через этот резистор протекает ток заряда конденсатора </w:t>
      </w:r>
      <w:r w:rsidR="007A5EB8" w:rsidRPr="00021267">
        <w:rPr>
          <w:position w:val="-14"/>
          <w:sz w:val="28"/>
          <w:szCs w:val="28"/>
        </w:rPr>
        <w:object w:dxaOrig="1399" w:dyaOrig="380">
          <v:shape id="_x0000_i1362" type="#_x0000_t75" style="width:69pt;height:18.75pt" o:ole="">
            <v:imagedata r:id="rId614" o:title=""/>
          </v:shape>
          <o:OLEObject Type="Embed" ProgID="Equation.3" ShapeID="_x0000_i1362" DrawAspect="Content" ObjectID="_1469619354" r:id="rId615"/>
        </w:object>
      </w:r>
      <w:r w:rsidRPr="00021267">
        <w:rPr>
          <w:sz w:val="28"/>
          <w:szCs w:val="28"/>
        </w:rPr>
        <w:t xml:space="preserve"> и ток запуска ИМС </w:t>
      </w:r>
      <w:r w:rsidR="007A5EB8" w:rsidRPr="00021267">
        <w:rPr>
          <w:position w:val="-14"/>
          <w:sz w:val="28"/>
          <w:szCs w:val="28"/>
        </w:rPr>
        <w:object w:dxaOrig="520" w:dyaOrig="380">
          <v:shape id="_x0000_i1363" type="#_x0000_t75" style="width:26.25pt;height:18.75pt" o:ole="">
            <v:imagedata r:id="rId616" o:title=""/>
          </v:shape>
          <o:OLEObject Type="Embed" ProgID="Equation.3" ShapeID="_x0000_i1363" DrawAspect="Content" ObjectID="_1469619355" r:id="rId617"/>
        </w:object>
      </w:r>
      <w:r w:rsidRPr="00021267">
        <w:rPr>
          <w:sz w:val="28"/>
          <w:szCs w:val="28"/>
        </w:rPr>
        <w:t xml:space="preserve">, равный 0,5 мА. Напряжение запуска ИМС составляет 16В. Предположим, что требуемый суммарный ток запуска </w:t>
      </w:r>
      <w:r w:rsidR="007A5EB8" w:rsidRPr="00021267">
        <w:rPr>
          <w:position w:val="-12"/>
          <w:sz w:val="28"/>
          <w:szCs w:val="28"/>
        </w:rPr>
        <w:object w:dxaOrig="380" w:dyaOrig="360">
          <v:shape id="_x0000_i1364" type="#_x0000_t75" style="width:18.75pt;height:18pt" o:ole="">
            <v:imagedata r:id="rId618" o:title=""/>
          </v:shape>
          <o:OLEObject Type="Embed" ProgID="Equation.3" ShapeID="_x0000_i1364" DrawAspect="Content" ObjectID="_1469619356" r:id="rId619"/>
        </w:object>
      </w:r>
      <w:r w:rsidRPr="00021267">
        <w:rPr>
          <w:sz w:val="28"/>
          <w:szCs w:val="28"/>
        </w:rPr>
        <w:t xml:space="preserve"> равен удвоенному току запуска 1,0мА, тогда схема будет надежно запускаться, если сопротивление резистора </w:t>
      </w:r>
      <w:r w:rsidR="007A5EB8" w:rsidRPr="00021267">
        <w:rPr>
          <w:position w:val="-12"/>
          <w:sz w:val="28"/>
          <w:szCs w:val="28"/>
        </w:rPr>
        <w:object w:dxaOrig="420" w:dyaOrig="360">
          <v:shape id="_x0000_i1365" type="#_x0000_t75" style="width:21pt;height:18pt" o:ole="">
            <v:imagedata r:id="rId612" o:title=""/>
          </v:shape>
          <o:OLEObject Type="Embed" ProgID="Equation.3" ShapeID="_x0000_i1365" DrawAspect="Content" ObjectID="_1469619357" r:id="rId620"/>
        </w:object>
      </w:r>
      <w:r w:rsidRPr="00021267">
        <w:rPr>
          <w:sz w:val="28"/>
          <w:szCs w:val="28"/>
        </w:rPr>
        <w:t>, кОм:</w:t>
      </w:r>
    </w:p>
    <w:p w:rsid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rPr>
        <w:object w:dxaOrig="1899" w:dyaOrig="700">
          <v:shape id="_x0000_i1366" type="#_x0000_t75" style="width:95.25pt;height:35.25pt" o:ole="">
            <v:imagedata r:id="rId621" o:title=""/>
          </v:shape>
          <o:OLEObject Type="Embed" ProgID="Equation.3" ShapeID="_x0000_i1366" DrawAspect="Content" ObjectID="_1469619358" r:id="rId622"/>
        </w:object>
      </w:r>
      <w:r w:rsidR="00021267">
        <w:rPr>
          <w:sz w:val="28"/>
          <w:szCs w:val="28"/>
        </w:rPr>
        <w:t xml:space="preserve"> </w:t>
      </w:r>
      <w:r w:rsidR="00002549" w:rsidRPr="00021267">
        <w:rPr>
          <w:sz w:val="28"/>
          <w:szCs w:val="28"/>
        </w:rPr>
        <w:t>(9.1)</w:t>
      </w:r>
    </w:p>
    <w:p w:rsidR="00002549" w:rsidRPr="00021267" w:rsidRDefault="007A5EB8" w:rsidP="00462A17">
      <w:pPr>
        <w:keepNext/>
        <w:widowControl w:val="0"/>
        <w:spacing w:line="360" w:lineRule="auto"/>
        <w:ind w:firstLine="709"/>
        <w:jc w:val="both"/>
        <w:rPr>
          <w:sz w:val="28"/>
          <w:szCs w:val="28"/>
        </w:rPr>
      </w:pPr>
      <w:r w:rsidRPr="00021267">
        <w:rPr>
          <w:position w:val="-24"/>
          <w:sz w:val="28"/>
          <w:szCs w:val="28"/>
        </w:rPr>
        <w:object w:dxaOrig="2680" w:dyaOrig="620">
          <v:shape id="_x0000_i1367" type="#_x0000_t75" style="width:134.25pt;height:30.75pt" o:ole="">
            <v:imagedata r:id="rId623" o:title=""/>
          </v:shape>
          <o:OLEObject Type="Embed" ProgID="Equation.3" ShapeID="_x0000_i1367" DrawAspect="Content" ObjectID="_1469619359" r:id="rId624"/>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Ближайшим из стандартного ряда является резистор сопротивлением 160кОм . Следовательно, </w:t>
      </w:r>
      <w:r w:rsidR="007A5EB8" w:rsidRPr="00021267">
        <w:rPr>
          <w:position w:val="-12"/>
          <w:sz w:val="28"/>
          <w:szCs w:val="28"/>
        </w:rPr>
        <w:object w:dxaOrig="1619" w:dyaOrig="380">
          <v:shape id="_x0000_i1368" type="#_x0000_t75" style="width:81pt;height:18.75pt" o:ole="">
            <v:imagedata r:id="rId625" o:title=""/>
          </v:shape>
          <o:OLEObject Type="Embed" ProgID="Equation.3" ShapeID="_x0000_i1368" DrawAspect="Content" ObjectID="_1469619360" r:id="rId626"/>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Мощность, рассеиваемая этим резистором, составляет:</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rPr>
        <w:object w:dxaOrig="2160" w:dyaOrig="760">
          <v:shape id="_x0000_i1369" type="#_x0000_t75" style="width:108pt;height:38.25pt" o:ole="">
            <v:imagedata r:id="rId627" o:title=""/>
          </v:shape>
          <o:OLEObject Type="Embed" ProgID="Equation.3" ShapeID="_x0000_i1369" DrawAspect="Content" ObjectID="_1469619361" r:id="rId628"/>
        </w:object>
      </w:r>
      <w:r w:rsidR="00021267">
        <w:rPr>
          <w:sz w:val="28"/>
          <w:szCs w:val="28"/>
        </w:rPr>
        <w:t xml:space="preserve"> </w:t>
      </w:r>
      <w:r w:rsidR="00002549" w:rsidRPr="00021267">
        <w:rPr>
          <w:sz w:val="28"/>
          <w:szCs w:val="28"/>
        </w:rPr>
        <w:t>(9.2)</w:t>
      </w:r>
    </w:p>
    <w:p w:rsidR="00002549" w:rsidRPr="00021267" w:rsidRDefault="007A5EB8" w:rsidP="00462A17">
      <w:pPr>
        <w:keepNext/>
        <w:widowControl w:val="0"/>
        <w:spacing w:line="360" w:lineRule="auto"/>
        <w:ind w:firstLine="709"/>
        <w:jc w:val="both"/>
        <w:rPr>
          <w:sz w:val="28"/>
          <w:szCs w:val="28"/>
        </w:rPr>
      </w:pPr>
      <w:r w:rsidRPr="00021267">
        <w:rPr>
          <w:position w:val="-24"/>
          <w:sz w:val="28"/>
          <w:szCs w:val="28"/>
        </w:rPr>
        <w:object w:dxaOrig="3020" w:dyaOrig="680">
          <v:shape id="_x0000_i1370" type="#_x0000_t75" style="width:149.25pt;height:33.75pt" o:ole="">
            <v:imagedata r:id="rId629" o:title=""/>
          </v:shape>
          <o:OLEObject Type="Embed" ProgID="Equation.3" ShapeID="_x0000_i1370" DrawAspect="Content" ObjectID="_1469619362" r:id="rId630"/>
        </w:object>
      </w:r>
    </w:p>
    <w:p w:rsidR="009674FD" w:rsidRPr="00021267" w:rsidRDefault="009674FD" w:rsidP="00462A17">
      <w:pPr>
        <w:keepNext/>
        <w:widowControl w:val="0"/>
        <w:spacing w:line="360" w:lineRule="auto"/>
        <w:ind w:firstLine="709"/>
        <w:jc w:val="both"/>
        <w:rPr>
          <w:rStyle w:val="20"/>
          <w:rFonts w:ascii="Times New Roman" w:hAnsi="Times New Roman" w:cs="Times New Roman"/>
          <w:b/>
          <w:bCs/>
          <w:sz w:val="28"/>
          <w:szCs w:val="28"/>
        </w:rPr>
      </w:pPr>
    </w:p>
    <w:p w:rsidR="00002549" w:rsidRPr="00021267" w:rsidRDefault="00002549" w:rsidP="00462A17">
      <w:pPr>
        <w:keepNext/>
        <w:widowControl w:val="0"/>
        <w:spacing w:line="360" w:lineRule="auto"/>
        <w:ind w:firstLine="709"/>
        <w:jc w:val="center"/>
        <w:rPr>
          <w:b/>
          <w:sz w:val="28"/>
          <w:szCs w:val="28"/>
        </w:rPr>
      </w:pPr>
      <w:bookmarkStart w:id="19" w:name="_Toc245455144"/>
      <w:r w:rsidRPr="00021267">
        <w:rPr>
          <w:rStyle w:val="20"/>
          <w:rFonts w:ascii="Times New Roman" w:hAnsi="Times New Roman" w:cs="Times New Roman"/>
          <w:b/>
          <w:bCs/>
          <w:sz w:val="28"/>
          <w:szCs w:val="28"/>
        </w:rPr>
        <w:t>2.7 Определение параметров элементов схем управления</w:t>
      </w:r>
      <w:bookmarkEnd w:id="19"/>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Определяем параметры элементов цепи защиты силового транзистора </w:t>
      </w:r>
      <w:r w:rsidRPr="00021267">
        <w:rPr>
          <w:sz w:val="28"/>
          <w:szCs w:val="28"/>
          <w:lang w:val="en-US"/>
        </w:rPr>
        <w:t>VT</w:t>
      </w:r>
      <w:r w:rsidRPr="00021267">
        <w:rPr>
          <w:sz w:val="28"/>
          <w:szCs w:val="28"/>
          <w:vertAlign w:val="subscript"/>
          <w:lang w:val="en-US"/>
        </w:rPr>
        <w:t>s</w:t>
      </w:r>
      <w:r w:rsidRPr="00021267">
        <w:rPr>
          <w:sz w:val="28"/>
          <w:szCs w:val="28"/>
        </w:rPr>
        <w:t xml:space="preserve"> от перегрузки по току.</w:t>
      </w:r>
    </w:p>
    <w:p w:rsidR="00002549" w:rsidRPr="00021267" w:rsidRDefault="00002549" w:rsidP="00462A17">
      <w:pPr>
        <w:keepNext/>
        <w:widowControl w:val="0"/>
        <w:spacing w:line="360" w:lineRule="auto"/>
        <w:ind w:firstLine="709"/>
        <w:jc w:val="both"/>
        <w:rPr>
          <w:sz w:val="28"/>
          <w:szCs w:val="28"/>
        </w:rPr>
      </w:pPr>
      <w:r w:rsidRPr="00021267">
        <w:rPr>
          <w:sz w:val="28"/>
          <w:szCs w:val="28"/>
        </w:rPr>
        <w:t>При определении параметров элементов цепи защиты по току целесообразнее руководствоваться типовым значением сопротивления, которое, как правило, лежит в пределах</w:t>
      </w:r>
      <w:r w:rsidR="00021267">
        <w:rPr>
          <w:sz w:val="28"/>
          <w:szCs w:val="28"/>
        </w:rPr>
        <w:t xml:space="preserve"> </w:t>
      </w:r>
      <w:r w:rsidR="007A5EB8" w:rsidRPr="00021267">
        <w:rPr>
          <w:position w:val="-10"/>
          <w:sz w:val="28"/>
          <w:szCs w:val="28"/>
        </w:rPr>
        <w:object w:dxaOrig="859" w:dyaOrig="320">
          <v:shape id="_x0000_i1371" type="#_x0000_t75" style="width:42.75pt;height:15.75pt" o:ole="">
            <v:imagedata r:id="rId631" o:title=""/>
          </v:shape>
          <o:OLEObject Type="Embed" ProgID="Equation.3" ShapeID="_x0000_i1371" DrawAspect="Content" ObjectID="_1469619363" r:id="rId632"/>
        </w:object>
      </w:r>
      <w:r w:rsidRPr="00021267">
        <w:rPr>
          <w:sz w:val="28"/>
          <w:szCs w:val="28"/>
        </w:rPr>
        <w:t xml:space="preserve"> от максимального. Напряжение на выводе 3 ИМС- </w:t>
      </w:r>
      <w:r w:rsidR="007A5EB8" w:rsidRPr="00021267">
        <w:rPr>
          <w:position w:val="-12"/>
          <w:sz w:val="28"/>
          <w:szCs w:val="28"/>
        </w:rPr>
        <w:object w:dxaOrig="660" w:dyaOrig="360">
          <v:shape id="_x0000_i1372" type="#_x0000_t75" style="width:33pt;height:18pt" o:ole="">
            <v:imagedata r:id="rId633" o:title=""/>
          </v:shape>
          <o:OLEObject Type="Embed" ProgID="Equation.3" ShapeID="_x0000_i1372" DrawAspect="Content" ObjectID="_1469619364" r:id="rId634"/>
        </w:object>
      </w:r>
      <w:r w:rsidRPr="00021267">
        <w:rPr>
          <w:sz w:val="28"/>
          <w:szCs w:val="28"/>
        </w:rPr>
        <w:t xml:space="preserve">, равно падению напряжения на сопротивлении резистора </w:t>
      </w:r>
      <w:r w:rsidR="007A5EB8" w:rsidRPr="00021267">
        <w:rPr>
          <w:position w:val="-12"/>
          <w:sz w:val="28"/>
          <w:szCs w:val="28"/>
        </w:rPr>
        <w:object w:dxaOrig="380" w:dyaOrig="360">
          <v:shape id="_x0000_i1373" type="#_x0000_t75" style="width:18.75pt;height:18pt" o:ole="">
            <v:imagedata r:id="rId635" o:title=""/>
          </v:shape>
          <o:OLEObject Type="Embed" ProgID="Equation.3" ShapeID="_x0000_i1373" DrawAspect="Content" ObjectID="_1469619365" r:id="rId636"/>
        </w:object>
      </w:r>
      <w:r w:rsidRPr="00021267">
        <w:rPr>
          <w:sz w:val="28"/>
          <w:szCs w:val="28"/>
        </w:rPr>
        <w:t xml:space="preserve">, при котором начинается ограничение длительности импульса </w:t>
      </w:r>
      <w:r w:rsidR="007A5EB8" w:rsidRPr="00021267">
        <w:rPr>
          <w:position w:val="-14"/>
          <w:sz w:val="28"/>
          <w:szCs w:val="28"/>
        </w:rPr>
        <w:object w:dxaOrig="340" w:dyaOrig="380">
          <v:shape id="_x0000_i1374" type="#_x0000_t75" style="width:17.25pt;height:18.75pt" o:ole="">
            <v:imagedata r:id="rId637" o:title=""/>
          </v:shape>
          <o:OLEObject Type="Embed" ProgID="Equation.3" ShapeID="_x0000_i1374" DrawAspect="Content" ObjectID="_1469619366" r:id="rId638"/>
        </w:object>
      </w:r>
      <w:r w:rsidRPr="00021267">
        <w:rPr>
          <w:sz w:val="28"/>
          <w:szCs w:val="28"/>
        </w:rPr>
        <w:t xml:space="preserve">, составляет 1В. Исходя из того, что амплитуда импульса тока, протекающего через резистор </w:t>
      </w:r>
      <w:r w:rsidR="007A5EB8" w:rsidRPr="00021267">
        <w:rPr>
          <w:position w:val="-12"/>
          <w:sz w:val="28"/>
          <w:szCs w:val="28"/>
        </w:rPr>
        <w:object w:dxaOrig="380" w:dyaOrig="360">
          <v:shape id="_x0000_i1375" type="#_x0000_t75" style="width:18.75pt;height:18pt" o:ole="">
            <v:imagedata r:id="rId635" o:title=""/>
          </v:shape>
          <o:OLEObject Type="Embed" ProgID="Equation.3" ShapeID="_x0000_i1375" DrawAspect="Content" ObjectID="_1469619367" r:id="rId639"/>
        </w:object>
      </w:r>
      <w:r w:rsidRPr="00021267">
        <w:rPr>
          <w:sz w:val="28"/>
          <w:szCs w:val="28"/>
        </w:rPr>
        <w:t xml:space="preserve">, должна находиться в пределах </w:t>
      </w:r>
      <w:r w:rsidR="007A5EB8" w:rsidRPr="00021267">
        <w:rPr>
          <w:position w:val="-10"/>
          <w:sz w:val="28"/>
          <w:szCs w:val="28"/>
        </w:rPr>
        <w:object w:dxaOrig="1140" w:dyaOrig="320">
          <v:shape id="_x0000_i1376" type="#_x0000_t75" style="width:57pt;height:15.75pt" o:ole="">
            <v:imagedata r:id="rId640" o:title=""/>
          </v:shape>
          <o:OLEObject Type="Embed" ProgID="Equation.3" ShapeID="_x0000_i1376" DrawAspect="Content" ObjectID="_1469619368" r:id="rId641"/>
        </w:object>
      </w:r>
      <w:r w:rsidRPr="00021267">
        <w:rPr>
          <w:sz w:val="28"/>
          <w:szCs w:val="28"/>
        </w:rPr>
        <w:t>, выбираем</w:t>
      </w:r>
      <w:r w:rsidR="00021267">
        <w:rPr>
          <w:sz w:val="28"/>
          <w:szCs w:val="28"/>
        </w:rPr>
        <w:t xml:space="preserve"> </w:t>
      </w:r>
      <w:r w:rsidRPr="00021267">
        <w:rPr>
          <w:sz w:val="28"/>
          <w:szCs w:val="28"/>
        </w:rPr>
        <w:t>его сопротивление равным 1,2кОм. Считая прямое падение</w:t>
      </w:r>
      <w:r w:rsidR="00021267">
        <w:rPr>
          <w:sz w:val="28"/>
          <w:szCs w:val="28"/>
        </w:rPr>
        <w:t xml:space="preserve"> </w:t>
      </w:r>
      <w:r w:rsidRPr="00021267">
        <w:rPr>
          <w:sz w:val="28"/>
          <w:szCs w:val="28"/>
        </w:rPr>
        <w:t xml:space="preserve">напряжение на диоде </w:t>
      </w:r>
      <w:r w:rsidRPr="00021267">
        <w:rPr>
          <w:sz w:val="28"/>
          <w:szCs w:val="28"/>
          <w:lang w:val="en-US"/>
        </w:rPr>
        <w:t>VD</w:t>
      </w:r>
      <w:r w:rsidRPr="00021267">
        <w:rPr>
          <w:sz w:val="28"/>
          <w:szCs w:val="28"/>
          <w:vertAlign w:val="subscript"/>
          <w:lang w:val="en-US"/>
        </w:rPr>
        <w:t>t</w:t>
      </w:r>
      <w:r w:rsidRPr="00021267">
        <w:rPr>
          <w:sz w:val="28"/>
          <w:szCs w:val="28"/>
        </w:rPr>
        <w:t>, равным 0,6В.</w:t>
      </w:r>
    </w:p>
    <w:p w:rsidR="00002549" w:rsidRDefault="00002549" w:rsidP="00462A17">
      <w:pPr>
        <w:keepNext/>
        <w:widowControl w:val="0"/>
        <w:spacing w:line="360" w:lineRule="auto"/>
        <w:ind w:firstLine="709"/>
        <w:jc w:val="both"/>
        <w:rPr>
          <w:sz w:val="28"/>
          <w:szCs w:val="28"/>
        </w:rPr>
      </w:pPr>
      <w:r w:rsidRPr="00021267">
        <w:rPr>
          <w:sz w:val="28"/>
          <w:szCs w:val="28"/>
        </w:rPr>
        <w:t xml:space="preserve">Найдем сопротивление резистора </w:t>
      </w:r>
      <w:r w:rsidR="007A5EB8" w:rsidRPr="00021267">
        <w:rPr>
          <w:position w:val="-10"/>
          <w:sz w:val="28"/>
          <w:szCs w:val="28"/>
        </w:rPr>
        <w:object w:dxaOrig="400" w:dyaOrig="340">
          <v:shape id="_x0000_i1377" type="#_x0000_t75" style="width:20.25pt;height:17.25pt" o:ole="">
            <v:imagedata r:id="rId642" o:title=""/>
          </v:shape>
          <o:OLEObject Type="Embed" ProgID="Equation.3" ShapeID="_x0000_i1377" DrawAspect="Content" ObjectID="_1469619369" r:id="rId643"/>
        </w:object>
      </w:r>
      <w:r w:rsidRPr="00021267">
        <w:rPr>
          <w:sz w:val="28"/>
          <w:szCs w:val="28"/>
        </w:rPr>
        <w:t>:</w:t>
      </w:r>
    </w:p>
    <w:p w:rsidR="00002549" w:rsidRDefault="00021267" w:rsidP="00462A17">
      <w:pPr>
        <w:keepNext/>
        <w:widowControl w:val="0"/>
        <w:spacing w:line="360" w:lineRule="auto"/>
        <w:ind w:firstLine="709"/>
        <w:jc w:val="both"/>
        <w:rPr>
          <w:sz w:val="28"/>
          <w:szCs w:val="28"/>
        </w:rPr>
      </w:pPr>
      <w:r>
        <w:rPr>
          <w:sz w:val="28"/>
          <w:szCs w:val="28"/>
        </w:rPr>
        <w:br w:type="page"/>
      </w:r>
      <w:r w:rsidR="007A5EB8" w:rsidRPr="00021267">
        <w:rPr>
          <w:position w:val="-30"/>
          <w:sz w:val="28"/>
          <w:szCs w:val="28"/>
        </w:rPr>
        <w:object w:dxaOrig="4720" w:dyaOrig="720">
          <v:shape id="_x0000_i1378" type="#_x0000_t75" style="width:236.25pt;height:36pt" o:ole="">
            <v:imagedata r:id="rId644" o:title=""/>
          </v:shape>
          <o:OLEObject Type="Embed" ProgID="Equation.3" ShapeID="_x0000_i1378" DrawAspect="Content" ObjectID="_1469619370" r:id="rId645"/>
        </w:object>
      </w:r>
      <w:r>
        <w:rPr>
          <w:sz w:val="28"/>
          <w:szCs w:val="28"/>
        </w:rPr>
        <w:t xml:space="preserve"> </w:t>
      </w:r>
      <w:r w:rsidR="00002549" w:rsidRPr="00021267">
        <w:rPr>
          <w:sz w:val="28"/>
          <w:szCs w:val="28"/>
        </w:rPr>
        <w:t>(9.3)</w:t>
      </w:r>
    </w:p>
    <w:p w:rsidR="00002549" w:rsidRPr="00021267" w:rsidRDefault="007A5EB8" w:rsidP="00462A17">
      <w:pPr>
        <w:keepNext/>
        <w:widowControl w:val="0"/>
        <w:spacing w:line="360" w:lineRule="auto"/>
        <w:ind w:firstLine="709"/>
        <w:jc w:val="both"/>
        <w:rPr>
          <w:sz w:val="28"/>
          <w:szCs w:val="28"/>
        </w:rPr>
      </w:pPr>
      <w:r w:rsidRPr="00021267">
        <w:rPr>
          <w:position w:val="-24"/>
          <w:sz w:val="28"/>
          <w:szCs w:val="28"/>
        </w:rPr>
        <w:object w:dxaOrig="5180" w:dyaOrig="660">
          <v:shape id="_x0000_i1379" type="#_x0000_t75" style="width:256.5pt;height:33pt" o:ole="">
            <v:imagedata r:id="rId646" o:title=""/>
          </v:shape>
          <o:OLEObject Type="Embed" ProgID="Equation.3" ShapeID="_x0000_i1379" DrawAspect="Content" ObjectID="_1469619371" r:id="rId647"/>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Из номинального ряда сопротивлений выбираем: </w:t>
      </w:r>
      <w:r w:rsidR="007A5EB8" w:rsidRPr="00021267">
        <w:rPr>
          <w:position w:val="-10"/>
          <w:sz w:val="28"/>
          <w:szCs w:val="28"/>
        </w:rPr>
        <w:object w:dxaOrig="1540" w:dyaOrig="360">
          <v:shape id="_x0000_i1380" type="#_x0000_t75" style="width:77.25pt;height:18pt" o:ole="">
            <v:imagedata r:id="rId648" o:title=""/>
          </v:shape>
          <o:OLEObject Type="Embed" ProgID="Equation.3" ShapeID="_x0000_i1380" DrawAspect="Content" ObjectID="_1469619372" r:id="rId649"/>
        </w:object>
      </w: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Меньшее значение сопротивления </w:t>
      </w:r>
      <w:r w:rsidR="007A5EB8" w:rsidRPr="00021267">
        <w:rPr>
          <w:position w:val="-10"/>
          <w:sz w:val="28"/>
          <w:szCs w:val="28"/>
        </w:rPr>
        <w:object w:dxaOrig="380" w:dyaOrig="340">
          <v:shape id="_x0000_i1381" type="#_x0000_t75" style="width:18.75pt;height:17.25pt" o:ole="">
            <v:imagedata r:id="rId650" o:title=""/>
          </v:shape>
          <o:OLEObject Type="Embed" ProgID="Equation.3" ShapeID="_x0000_i1381" DrawAspect="Content" ObjectID="_1469619373" r:id="rId651"/>
        </w:object>
      </w:r>
      <w:r w:rsidRPr="00021267">
        <w:rPr>
          <w:sz w:val="28"/>
          <w:szCs w:val="28"/>
        </w:rPr>
        <w:t xml:space="preserve"> рассчитаем исходя из того, что протекающий через него ток </w:t>
      </w:r>
      <w:r w:rsidR="007A5EB8" w:rsidRPr="00021267">
        <w:rPr>
          <w:position w:val="-12"/>
          <w:sz w:val="28"/>
          <w:szCs w:val="28"/>
        </w:rPr>
        <w:object w:dxaOrig="640" w:dyaOrig="360">
          <v:shape id="_x0000_i1382" type="#_x0000_t75" style="width:32.25pt;height:18pt" o:ole="">
            <v:imagedata r:id="rId652" o:title=""/>
          </v:shape>
          <o:OLEObject Type="Embed" ProgID="Equation.3" ShapeID="_x0000_i1382" DrawAspect="Content" ObjectID="_1469619374" r:id="rId653"/>
        </w:object>
      </w:r>
      <w:r w:rsidRPr="00021267">
        <w:rPr>
          <w:sz w:val="28"/>
          <w:szCs w:val="28"/>
        </w:rPr>
        <w:t xml:space="preserve"> не должен превышать 10мА при номинальном напряжении</w:t>
      </w:r>
      <w:r w:rsidR="00021267">
        <w:rPr>
          <w:sz w:val="28"/>
          <w:szCs w:val="28"/>
        </w:rPr>
        <w:t xml:space="preserve"> </w:t>
      </w:r>
      <w:r w:rsidRPr="00021267">
        <w:rPr>
          <w:sz w:val="28"/>
          <w:szCs w:val="28"/>
        </w:rPr>
        <w:t xml:space="preserve">питания схемы управления и при минимальном падении напряжения на силовом транзисторе </w:t>
      </w:r>
      <w:r w:rsidRPr="00021267">
        <w:rPr>
          <w:sz w:val="28"/>
          <w:szCs w:val="28"/>
          <w:lang w:val="en-US"/>
        </w:rPr>
        <w:t>VT</w:t>
      </w:r>
      <w:r w:rsidRPr="00021267">
        <w:rPr>
          <w:sz w:val="28"/>
          <w:szCs w:val="28"/>
          <w:vertAlign w:val="subscript"/>
          <w:lang w:val="en-US"/>
        </w:rPr>
        <w:t>s</w:t>
      </w:r>
      <w:r w:rsidR="00021267">
        <w:rPr>
          <w:sz w:val="28"/>
          <w:szCs w:val="28"/>
        </w:rPr>
        <w:t xml:space="preserve"> </w:t>
      </w:r>
      <w:r w:rsidRPr="00021267">
        <w:rPr>
          <w:sz w:val="28"/>
          <w:szCs w:val="28"/>
        </w:rPr>
        <w:t xml:space="preserve">и диоде </w:t>
      </w:r>
      <w:r w:rsidRPr="00021267">
        <w:rPr>
          <w:sz w:val="28"/>
          <w:szCs w:val="28"/>
          <w:lang w:val="en-US"/>
        </w:rPr>
        <w:t>VD</w:t>
      </w:r>
      <w:r w:rsidRPr="00021267">
        <w:rPr>
          <w:sz w:val="28"/>
          <w:szCs w:val="28"/>
          <w:vertAlign w:val="subscript"/>
          <w:lang w:val="en-US"/>
        </w:rPr>
        <w:t>t</w:t>
      </w:r>
      <w:r w:rsidRPr="00021267">
        <w:rPr>
          <w:sz w:val="28"/>
          <w:szCs w:val="28"/>
        </w:rPr>
        <w:t>. Максимальное сопротивление резистора</w:t>
      </w:r>
      <w:r w:rsidR="00021267">
        <w:rPr>
          <w:sz w:val="28"/>
          <w:szCs w:val="28"/>
        </w:rPr>
        <w:t xml:space="preserve"> </w:t>
      </w:r>
      <w:r w:rsidR="007A5EB8" w:rsidRPr="00021267">
        <w:rPr>
          <w:position w:val="-10"/>
          <w:sz w:val="28"/>
          <w:szCs w:val="28"/>
        </w:rPr>
        <w:object w:dxaOrig="380" w:dyaOrig="340">
          <v:shape id="_x0000_i1383" type="#_x0000_t75" style="width:18.75pt;height:17.25pt" o:ole="">
            <v:imagedata r:id="rId650" o:title=""/>
          </v:shape>
          <o:OLEObject Type="Embed" ProgID="Equation.3" ShapeID="_x0000_i1383" DrawAspect="Content" ObjectID="_1469619375" r:id="rId654"/>
        </w:object>
      </w:r>
      <w:r w:rsidRPr="00021267">
        <w:rPr>
          <w:sz w:val="28"/>
          <w:szCs w:val="28"/>
        </w:rPr>
        <w:t xml:space="preserve"> выбираем таким, чтобы при напряжении на выводе 7 ИМС, близком к напряжению ее выключения </w:t>
      </w:r>
      <w:r w:rsidR="007A5EB8" w:rsidRPr="00021267">
        <w:rPr>
          <w:position w:val="-12"/>
          <w:sz w:val="28"/>
          <w:szCs w:val="28"/>
        </w:rPr>
        <w:object w:dxaOrig="1339" w:dyaOrig="380">
          <v:shape id="_x0000_i1384" type="#_x0000_t75" style="width:66pt;height:18.75pt" o:ole="">
            <v:imagedata r:id="rId655" o:title=""/>
          </v:shape>
          <o:OLEObject Type="Embed" ProgID="Equation.3" ShapeID="_x0000_i1384" DrawAspect="Content" ObjectID="_1469619376" r:id="rId656"/>
        </w:object>
      </w:r>
      <w:r w:rsidRPr="00021267">
        <w:rPr>
          <w:sz w:val="28"/>
          <w:szCs w:val="28"/>
        </w:rPr>
        <w:t xml:space="preserve"> и при максимальном напряжении на открытом транзисторе </w:t>
      </w:r>
      <w:r w:rsidRPr="00021267">
        <w:rPr>
          <w:sz w:val="28"/>
          <w:szCs w:val="28"/>
          <w:lang w:val="en-US"/>
        </w:rPr>
        <w:t>VT</w:t>
      </w:r>
      <w:r w:rsidRPr="00021267">
        <w:rPr>
          <w:sz w:val="28"/>
          <w:szCs w:val="28"/>
          <w:vertAlign w:val="subscript"/>
          <w:lang w:val="en-US"/>
        </w:rPr>
        <w:t>s</w:t>
      </w:r>
      <w:r w:rsidRPr="00021267">
        <w:rPr>
          <w:sz w:val="28"/>
          <w:szCs w:val="28"/>
        </w:rPr>
        <w:t xml:space="preserve">, диод </w:t>
      </w:r>
      <w:r w:rsidRPr="00021267">
        <w:rPr>
          <w:sz w:val="28"/>
          <w:szCs w:val="28"/>
          <w:lang w:val="en-US"/>
        </w:rPr>
        <w:t>VD</w:t>
      </w:r>
      <w:r w:rsidRPr="00021267">
        <w:rPr>
          <w:sz w:val="28"/>
          <w:szCs w:val="28"/>
          <w:vertAlign w:val="subscript"/>
          <w:lang w:val="en-US"/>
        </w:rPr>
        <w:t>t</w:t>
      </w:r>
      <w:r w:rsidRPr="00021267">
        <w:rPr>
          <w:sz w:val="28"/>
          <w:szCs w:val="28"/>
        </w:rPr>
        <w:t xml:space="preserve"> был открыт.</w:t>
      </w:r>
    </w:p>
    <w:p w:rsidR="00002549" w:rsidRDefault="00002549" w:rsidP="00462A17">
      <w:pPr>
        <w:keepNext/>
        <w:widowControl w:val="0"/>
        <w:spacing w:line="360" w:lineRule="auto"/>
        <w:ind w:firstLine="709"/>
        <w:jc w:val="both"/>
        <w:rPr>
          <w:sz w:val="28"/>
          <w:szCs w:val="28"/>
        </w:rPr>
      </w:pPr>
      <w:r w:rsidRPr="00021267">
        <w:rPr>
          <w:sz w:val="28"/>
          <w:szCs w:val="28"/>
        </w:rPr>
        <w:t>Следовательно:</w:t>
      </w:r>
    </w:p>
    <w:p w:rsidR="00021267" w:rsidRPr="00021267" w:rsidRDefault="00021267"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32"/>
          <w:sz w:val="28"/>
          <w:szCs w:val="28"/>
        </w:rPr>
        <w:object w:dxaOrig="5440" w:dyaOrig="740">
          <v:shape id="_x0000_i1385" type="#_x0000_t75" style="width:272.25pt;height:36.75pt" o:ole="">
            <v:imagedata r:id="rId657" o:title=""/>
          </v:shape>
          <o:OLEObject Type="Embed" ProgID="Equation.3" ShapeID="_x0000_i1385" DrawAspect="Content" ObjectID="_1469619377" r:id="rId658"/>
        </w:object>
      </w:r>
      <w:r w:rsidR="00021267">
        <w:rPr>
          <w:sz w:val="28"/>
          <w:szCs w:val="28"/>
        </w:rPr>
        <w:t xml:space="preserve"> </w:t>
      </w:r>
      <w:r w:rsidR="00002549" w:rsidRPr="00021267">
        <w:rPr>
          <w:sz w:val="28"/>
          <w:szCs w:val="28"/>
        </w:rPr>
        <w:t>(9.4)</w:t>
      </w:r>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Подстановка численных значений дает:</w:t>
      </w:r>
    </w:p>
    <w:p w:rsidR="00C860B0" w:rsidRDefault="00C860B0"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4760" w:dyaOrig="660">
          <v:shape id="_x0000_i1386" type="#_x0000_t75" style="width:235.5pt;height:33pt" o:ole="">
            <v:imagedata r:id="rId659" o:title=""/>
          </v:shape>
          <o:OLEObject Type="Embed" ProgID="Equation.3" ShapeID="_x0000_i1386" DrawAspect="Content" ObjectID="_1469619378" r:id="rId660"/>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и после вычислений получаем:</w:t>
      </w:r>
    </w:p>
    <w:p w:rsidR="00C860B0" w:rsidRDefault="00C860B0"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10"/>
          <w:sz w:val="28"/>
          <w:szCs w:val="28"/>
        </w:rPr>
        <w:object w:dxaOrig="2580" w:dyaOrig="380">
          <v:shape id="_x0000_i1387" type="#_x0000_t75" style="width:129pt;height:18.75pt" o:ole="">
            <v:imagedata r:id="rId661" o:title=""/>
          </v:shape>
          <o:OLEObject Type="Embed" ProgID="Equation.3" ShapeID="_x0000_i1387" DrawAspect="Content" ObjectID="_1469619379" r:id="rId662"/>
        </w:object>
      </w:r>
    </w:p>
    <w:p w:rsidR="00C860B0" w:rsidRDefault="00C860B0"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Из полученного диапазона и известного номинального ряда сопротивлений выбираем резистор </w:t>
      </w:r>
      <w:r w:rsidR="007A5EB8" w:rsidRPr="00021267">
        <w:rPr>
          <w:position w:val="-10"/>
          <w:sz w:val="28"/>
          <w:szCs w:val="28"/>
        </w:rPr>
        <w:object w:dxaOrig="1520" w:dyaOrig="360">
          <v:shape id="_x0000_i1388" type="#_x0000_t75" style="width:75pt;height:18pt" o:ole="">
            <v:imagedata r:id="rId663" o:title=""/>
          </v:shape>
          <o:OLEObject Type="Embed" ProgID="Equation.3" ShapeID="_x0000_i1388" DrawAspect="Content" ObjectID="_1469619380" r:id="rId664"/>
        </w:object>
      </w:r>
      <w:r w:rsidRPr="00021267">
        <w:rPr>
          <w:sz w:val="28"/>
          <w:szCs w:val="28"/>
        </w:rPr>
        <w:t>.</w:t>
      </w:r>
      <w:r w:rsidR="00021267">
        <w:rPr>
          <w:sz w:val="28"/>
          <w:szCs w:val="28"/>
        </w:rPr>
        <w:t xml:space="preserve"> </w:t>
      </w:r>
      <w:r w:rsidRPr="00021267">
        <w:rPr>
          <w:sz w:val="28"/>
          <w:szCs w:val="28"/>
        </w:rPr>
        <w:t xml:space="preserve">Рассчитаем сопротивление резистора </w:t>
      </w:r>
      <w:r w:rsidR="007A5EB8" w:rsidRPr="00021267">
        <w:rPr>
          <w:position w:val="-14"/>
          <w:sz w:val="28"/>
          <w:szCs w:val="28"/>
        </w:rPr>
        <w:object w:dxaOrig="320" w:dyaOrig="380">
          <v:shape id="_x0000_i1389" type="#_x0000_t75" style="width:15.75pt;height:18.75pt" o:ole="">
            <v:imagedata r:id="rId665" o:title=""/>
          </v:shape>
          <o:OLEObject Type="Embed" ProgID="Equation.3" ShapeID="_x0000_i1389" DrawAspect="Content" ObjectID="_1469619381" r:id="rId666"/>
        </w:object>
      </w:r>
      <w:r w:rsidRPr="00021267">
        <w:rPr>
          <w:sz w:val="28"/>
          <w:szCs w:val="28"/>
        </w:rPr>
        <w:t xml:space="preserve"> в цепи управляющих импульсов </w:t>
      </w:r>
      <w:r w:rsidR="007A5EB8" w:rsidRPr="00021267">
        <w:rPr>
          <w:position w:val="-14"/>
          <w:sz w:val="28"/>
          <w:szCs w:val="28"/>
        </w:rPr>
        <w:object w:dxaOrig="340" w:dyaOrig="380">
          <v:shape id="_x0000_i1390" type="#_x0000_t75" style="width:17.25pt;height:18.75pt" o:ole="">
            <v:imagedata r:id="rId637" o:title=""/>
          </v:shape>
          <o:OLEObject Type="Embed" ProgID="Equation.3" ShapeID="_x0000_i1390" DrawAspect="Content" ObjectID="_1469619382" r:id="rId667"/>
        </w:object>
      </w:r>
      <w:r w:rsidRPr="00021267">
        <w:rPr>
          <w:sz w:val="28"/>
          <w:szCs w:val="28"/>
        </w:rPr>
        <w:t xml:space="preserve">(в цепи затвора транзистора </w:t>
      </w:r>
      <w:r w:rsidRPr="00021267">
        <w:rPr>
          <w:sz w:val="28"/>
          <w:szCs w:val="28"/>
          <w:lang w:val="en-US"/>
        </w:rPr>
        <w:t>VT</w:t>
      </w:r>
      <w:r w:rsidRPr="00021267">
        <w:rPr>
          <w:sz w:val="28"/>
          <w:szCs w:val="28"/>
          <w:vertAlign w:val="subscript"/>
          <w:lang w:val="en-US"/>
        </w:rPr>
        <w:t>s</w:t>
      </w:r>
      <w:r w:rsidRPr="00021267">
        <w:rPr>
          <w:sz w:val="28"/>
          <w:szCs w:val="28"/>
        </w:rPr>
        <w:t>).</w:t>
      </w:r>
      <w:r w:rsidR="00021267">
        <w:rPr>
          <w:sz w:val="28"/>
          <w:szCs w:val="28"/>
        </w:rPr>
        <w:t xml:space="preserve"> </w:t>
      </w:r>
      <w:r w:rsidRPr="00021267">
        <w:rPr>
          <w:sz w:val="28"/>
          <w:szCs w:val="28"/>
        </w:rPr>
        <w:t xml:space="preserve">Если принять, что время переключения силового транзистора равно </w:t>
      </w:r>
      <w:r w:rsidR="007A5EB8" w:rsidRPr="00021267">
        <w:rPr>
          <w:position w:val="-12"/>
          <w:sz w:val="28"/>
          <w:szCs w:val="28"/>
        </w:rPr>
        <w:object w:dxaOrig="280" w:dyaOrig="360">
          <v:shape id="_x0000_i1391" type="#_x0000_t75" style="width:14.25pt;height:18pt" o:ole="">
            <v:imagedata r:id="rId668" o:title=""/>
          </v:shape>
          <o:OLEObject Type="Embed" ProgID="Equation.3" ShapeID="_x0000_i1391" DrawAspect="Content" ObjectID="_1469619383" r:id="rId669"/>
        </w:object>
      </w:r>
      <w:r w:rsidRPr="00021267">
        <w:rPr>
          <w:sz w:val="28"/>
          <w:szCs w:val="28"/>
        </w:rPr>
        <w:t xml:space="preserve">, то выходной ток ИМС </w:t>
      </w:r>
      <w:r w:rsidR="007A5EB8" w:rsidRPr="00021267">
        <w:rPr>
          <w:position w:val="-14"/>
          <w:sz w:val="28"/>
          <w:szCs w:val="28"/>
        </w:rPr>
        <w:object w:dxaOrig="520" w:dyaOrig="380">
          <v:shape id="_x0000_i1392" type="#_x0000_t75" style="width:26.25pt;height:18.75pt" o:ole="">
            <v:imagedata r:id="rId616" o:title=""/>
          </v:shape>
          <o:OLEObject Type="Embed" ProgID="Equation.3" ShapeID="_x0000_i1392" DrawAspect="Content" ObjectID="_1469619384" r:id="rId670"/>
        </w:object>
      </w:r>
      <w:r w:rsidRPr="00021267">
        <w:rPr>
          <w:sz w:val="28"/>
          <w:szCs w:val="28"/>
        </w:rPr>
        <w:t xml:space="preserve">, требующий для переключения </w:t>
      </w:r>
      <w:r w:rsidRPr="00021267">
        <w:rPr>
          <w:sz w:val="28"/>
          <w:szCs w:val="28"/>
          <w:lang w:val="en-US"/>
        </w:rPr>
        <w:t>VT</w:t>
      </w:r>
      <w:r w:rsidRPr="00021267">
        <w:rPr>
          <w:sz w:val="28"/>
          <w:szCs w:val="28"/>
          <w:vertAlign w:val="subscript"/>
          <w:lang w:val="en-US"/>
        </w:rPr>
        <w:t>s</w:t>
      </w:r>
      <w:r w:rsidRPr="00021267">
        <w:rPr>
          <w:sz w:val="28"/>
          <w:szCs w:val="28"/>
        </w:rPr>
        <w:t>, находится:</w:t>
      </w:r>
    </w:p>
    <w:p w:rsidR="00C860B0" w:rsidRDefault="00C860B0"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rPr>
        <w:object w:dxaOrig="860" w:dyaOrig="700">
          <v:shape id="_x0000_i1393" type="#_x0000_t75" style="width:42.75pt;height:35.25pt" o:ole="">
            <v:imagedata r:id="rId671" o:title=""/>
          </v:shape>
          <o:OLEObject Type="Embed" ProgID="Equation.3" ShapeID="_x0000_i1393" DrawAspect="Content" ObjectID="_1469619385" r:id="rId672"/>
        </w:object>
      </w:r>
      <w:r w:rsidR="00002549" w:rsidRPr="00021267">
        <w:rPr>
          <w:sz w:val="28"/>
          <w:szCs w:val="28"/>
        </w:rPr>
        <w:t>,</w:t>
      </w:r>
      <w:r w:rsidR="00021267">
        <w:rPr>
          <w:sz w:val="28"/>
          <w:szCs w:val="28"/>
        </w:rPr>
        <w:t xml:space="preserve"> </w:t>
      </w:r>
      <w:r w:rsidR="00002549" w:rsidRPr="00021267">
        <w:rPr>
          <w:sz w:val="28"/>
          <w:szCs w:val="28"/>
        </w:rPr>
        <w:t>(9.5)</w:t>
      </w:r>
    </w:p>
    <w:p w:rsidR="00021267" w:rsidRPr="00021267" w:rsidRDefault="0002126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12"/>
          <w:sz w:val="28"/>
          <w:szCs w:val="28"/>
        </w:rPr>
        <w:object w:dxaOrig="320" w:dyaOrig="360">
          <v:shape id="_x0000_i1394" type="#_x0000_t75" style="width:15.75pt;height:18pt" o:ole="">
            <v:imagedata r:id="rId673" o:title=""/>
          </v:shape>
          <o:OLEObject Type="Embed" ProgID="Equation.3" ShapeID="_x0000_i1394" DrawAspect="Content" ObjectID="_1469619386" r:id="rId674"/>
        </w:object>
      </w:r>
      <w:r w:rsidRPr="00021267">
        <w:rPr>
          <w:sz w:val="28"/>
          <w:szCs w:val="28"/>
        </w:rPr>
        <w:t>- полный заряд емкости затвор-исток транзистора</w:t>
      </w:r>
      <w:r w:rsidR="00021267">
        <w:rPr>
          <w:sz w:val="28"/>
          <w:szCs w:val="28"/>
        </w:rPr>
        <w:t xml:space="preserve"> </w:t>
      </w:r>
      <w:r w:rsidRPr="00021267">
        <w:rPr>
          <w:sz w:val="28"/>
          <w:szCs w:val="28"/>
          <w:lang w:val="en-US"/>
        </w:rPr>
        <w:t>VT</w:t>
      </w:r>
      <w:r w:rsidRPr="00021267">
        <w:rPr>
          <w:sz w:val="28"/>
          <w:szCs w:val="28"/>
          <w:vertAlign w:val="subscript"/>
          <w:lang w:val="en-US"/>
        </w:rPr>
        <w:t>s</w:t>
      </w:r>
      <w:r w:rsidRPr="00021267">
        <w:rPr>
          <w:sz w:val="28"/>
          <w:szCs w:val="28"/>
        </w:rPr>
        <w:t xml:space="preserve">. Для современных транзисторов величина </w:t>
      </w:r>
      <w:r w:rsidR="007A5EB8" w:rsidRPr="00021267">
        <w:rPr>
          <w:position w:val="-12"/>
          <w:sz w:val="28"/>
          <w:szCs w:val="28"/>
        </w:rPr>
        <w:object w:dxaOrig="320" w:dyaOrig="360">
          <v:shape id="_x0000_i1395" type="#_x0000_t75" style="width:15.75pt;height:18pt" o:ole="">
            <v:imagedata r:id="rId673" o:title=""/>
          </v:shape>
          <o:OLEObject Type="Embed" ProgID="Equation.3" ShapeID="_x0000_i1395" DrawAspect="Content" ObjectID="_1469619387" r:id="rId675"/>
        </w:object>
      </w:r>
      <w:r w:rsidRPr="00021267">
        <w:rPr>
          <w:sz w:val="28"/>
          <w:szCs w:val="28"/>
        </w:rPr>
        <w:t xml:space="preserve"> приводится, обычно, в справочных данных, принимаем </w:t>
      </w:r>
      <w:r w:rsidR="007A5EB8" w:rsidRPr="00021267">
        <w:rPr>
          <w:position w:val="-12"/>
          <w:sz w:val="28"/>
          <w:szCs w:val="28"/>
        </w:rPr>
        <w:object w:dxaOrig="1240" w:dyaOrig="360">
          <v:shape id="_x0000_i1396" type="#_x0000_t75" style="width:62.25pt;height:18pt" o:ole="">
            <v:imagedata r:id="rId676" o:title=""/>
          </v:shape>
          <o:OLEObject Type="Embed" ProgID="Equation.3" ShapeID="_x0000_i1396" DrawAspect="Content" ObjectID="_1469619388" r:id="rId677"/>
        </w:object>
      </w:r>
      <w:r w:rsidRPr="00021267">
        <w:rPr>
          <w:sz w:val="28"/>
          <w:szCs w:val="28"/>
        </w:rPr>
        <w:t>.</w:t>
      </w:r>
    </w:p>
    <w:p w:rsidR="00002549" w:rsidRPr="00021267" w:rsidRDefault="00002549" w:rsidP="00462A17">
      <w:pPr>
        <w:keepNext/>
        <w:widowControl w:val="0"/>
        <w:spacing w:line="360" w:lineRule="auto"/>
        <w:ind w:firstLine="709"/>
        <w:jc w:val="both"/>
        <w:rPr>
          <w:sz w:val="28"/>
          <w:szCs w:val="28"/>
        </w:rPr>
      </w:pPr>
      <w:r w:rsidRPr="00021267">
        <w:rPr>
          <w:sz w:val="28"/>
          <w:szCs w:val="28"/>
        </w:rPr>
        <w:t>Тогда ток, А:</w:t>
      </w:r>
    </w:p>
    <w:p w:rsidR="00C860B0" w:rsidRDefault="00C860B0"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24"/>
          <w:sz w:val="28"/>
          <w:szCs w:val="28"/>
        </w:rPr>
        <w:object w:dxaOrig="2300" w:dyaOrig="660">
          <v:shape id="_x0000_i1397" type="#_x0000_t75" style="width:114pt;height:33pt" o:ole="">
            <v:imagedata r:id="rId678" o:title=""/>
          </v:shape>
          <o:OLEObject Type="Embed" ProgID="Equation.3" ShapeID="_x0000_i1397" DrawAspect="Content" ObjectID="_1469619389" r:id="rId679"/>
        </w:object>
      </w:r>
    </w:p>
    <w:p w:rsidR="00C860B0" w:rsidRDefault="00C860B0"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Тогда сопротивление резистора </w:t>
      </w:r>
      <w:r w:rsidR="007A5EB8" w:rsidRPr="00021267">
        <w:rPr>
          <w:position w:val="-14"/>
          <w:sz w:val="28"/>
          <w:szCs w:val="28"/>
        </w:rPr>
        <w:object w:dxaOrig="320" w:dyaOrig="380">
          <v:shape id="_x0000_i1398" type="#_x0000_t75" style="width:15.75pt;height:18.75pt" o:ole="">
            <v:imagedata r:id="rId680" o:title=""/>
          </v:shape>
          <o:OLEObject Type="Embed" ProgID="Equation.3" ShapeID="_x0000_i1398" DrawAspect="Content" ObjectID="_1469619390" r:id="rId681"/>
        </w:object>
      </w:r>
      <w:r w:rsidRPr="00021267">
        <w:rPr>
          <w:sz w:val="28"/>
          <w:szCs w:val="28"/>
        </w:rPr>
        <w:t xml:space="preserve"> определяется:</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0"/>
          <w:sz w:val="28"/>
          <w:szCs w:val="28"/>
        </w:rPr>
        <w:object w:dxaOrig="920" w:dyaOrig="720">
          <v:shape id="_x0000_i1399" type="#_x0000_t75" style="width:45.75pt;height:36pt" o:ole="">
            <v:imagedata r:id="rId682" o:title=""/>
          </v:shape>
          <o:OLEObject Type="Embed" ProgID="Equation.3" ShapeID="_x0000_i1399" DrawAspect="Content" ObjectID="_1469619391" r:id="rId683"/>
        </w:object>
      </w:r>
      <w:r w:rsidR="00021267">
        <w:rPr>
          <w:sz w:val="28"/>
          <w:szCs w:val="28"/>
        </w:rPr>
        <w:t xml:space="preserve"> </w:t>
      </w:r>
      <w:r w:rsidR="00002549" w:rsidRPr="00021267">
        <w:rPr>
          <w:sz w:val="28"/>
          <w:szCs w:val="28"/>
        </w:rPr>
        <w:t>(9.6)</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2020" w:dyaOrig="660">
          <v:shape id="_x0000_i1400" type="#_x0000_t75" style="width:101.25pt;height:33pt" o:ole="">
            <v:imagedata r:id="rId684" o:title=""/>
          </v:shape>
          <o:OLEObject Type="Embed" ProgID="Equation.3" ShapeID="_x0000_i1400" DrawAspect="Content" ObjectID="_1469619392" r:id="rId685"/>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Выбираем </w:t>
      </w:r>
      <w:r w:rsidR="007A5EB8" w:rsidRPr="00021267">
        <w:rPr>
          <w:position w:val="-14"/>
          <w:sz w:val="28"/>
          <w:szCs w:val="28"/>
        </w:rPr>
        <w:object w:dxaOrig="1279" w:dyaOrig="400">
          <v:shape id="_x0000_i1401" type="#_x0000_t75" style="width:63pt;height:20.25pt" o:ole="">
            <v:imagedata r:id="rId686" o:title=""/>
          </v:shape>
          <o:OLEObject Type="Embed" ProgID="Equation.3" ShapeID="_x0000_i1401" DrawAspect="Content" ObjectID="_1469619393" r:id="rId687"/>
        </w:object>
      </w:r>
      <w:r w:rsidRPr="00021267">
        <w:rPr>
          <w:sz w:val="28"/>
          <w:szCs w:val="28"/>
        </w:rPr>
        <w:t>.</w:t>
      </w: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Определяем параметры цепи, определяющей частоту преобразования силового каскада </w:t>
      </w:r>
      <w:r w:rsidR="007A5EB8" w:rsidRPr="00021267">
        <w:rPr>
          <w:position w:val="-14"/>
          <w:sz w:val="28"/>
          <w:szCs w:val="28"/>
        </w:rPr>
        <w:object w:dxaOrig="360" w:dyaOrig="380">
          <v:shape id="_x0000_i1402" type="#_x0000_t75" style="width:18pt;height:18.75pt" o:ole="">
            <v:imagedata r:id="rId688" o:title=""/>
          </v:shape>
          <o:OLEObject Type="Embed" ProgID="Equation.3" ShapeID="_x0000_i1402" DrawAspect="Content" ObjectID="_1469619394" r:id="rId689"/>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 xml:space="preserve">Согласно технической документации на ИМС типа КР1033ЕУ15А, если сопротивление </w:t>
      </w:r>
      <w:r w:rsidR="007A5EB8" w:rsidRPr="00021267">
        <w:rPr>
          <w:position w:val="-14"/>
          <w:sz w:val="28"/>
          <w:szCs w:val="28"/>
        </w:rPr>
        <w:object w:dxaOrig="1419" w:dyaOrig="400">
          <v:shape id="_x0000_i1403" type="#_x0000_t75" style="width:71.25pt;height:20.25pt" o:ole="">
            <v:imagedata r:id="rId690" o:title=""/>
          </v:shape>
          <o:OLEObject Type="Embed" ProgID="Equation.3" ShapeID="_x0000_i1403" DrawAspect="Content" ObjectID="_1469619395" r:id="rId691"/>
        </w:object>
      </w:r>
      <w:r w:rsidRPr="00021267">
        <w:rPr>
          <w:sz w:val="28"/>
          <w:szCs w:val="28"/>
        </w:rPr>
        <w:t>, то</w:t>
      </w:r>
      <w:r w:rsidR="00021267">
        <w:rPr>
          <w:sz w:val="28"/>
          <w:szCs w:val="28"/>
        </w:rPr>
        <w:t xml:space="preserve"> </w:t>
      </w:r>
      <w:r w:rsidRPr="00021267">
        <w:rPr>
          <w:sz w:val="28"/>
          <w:szCs w:val="28"/>
        </w:rPr>
        <w:t xml:space="preserve">для выбранной частоты </w:t>
      </w:r>
      <w:r w:rsidR="007A5EB8" w:rsidRPr="00021267">
        <w:rPr>
          <w:position w:val="-14"/>
          <w:sz w:val="28"/>
          <w:szCs w:val="28"/>
        </w:rPr>
        <w:object w:dxaOrig="1339" w:dyaOrig="400">
          <v:shape id="_x0000_i1404" type="#_x0000_t75" style="width:66pt;height:20.25pt" o:ole="">
            <v:imagedata r:id="rId692" o:title=""/>
          </v:shape>
          <o:OLEObject Type="Embed" ProgID="Equation.3" ShapeID="_x0000_i1404" DrawAspect="Content" ObjectID="_1469619396" r:id="rId693"/>
        </w:object>
      </w:r>
      <w:r w:rsidRPr="00021267">
        <w:rPr>
          <w:sz w:val="28"/>
          <w:szCs w:val="28"/>
        </w:rPr>
        <w:t xml:space="preserve">требуется иметь следующую емкость конденсатора </w:t>
      </w:r>
      <w:r w:rsidR="007A5EB8" w:rsidRPr="00021267">
        <w:rPr>
          <w:position w:val="-14"/>
          <w:sz w:val="28"/>
          <w:szCs w:val="28"/>
        </w:rPr>
        <w:object w:dxaOrig="340" w:dyaOrig="380">
          <v:shape id="_x0000_i1405" type="#_x0000_t75" style="width:17.25pt;height:18.75pt" o:ole="">
            <v:imagedata r:id="rId694" o:title=""/>
          </v:shape>
          <o:OLEObject Type="Embed" ProgID="Equation.3" ShapeID="_x0000_i1405" DrawAspect="Content" ObjectID="_1469619397" r:id="rId695"/>
        </w:object>
      </w:r>
      <w:r w:rsidRPr="00021267">
        <w:rPr>
          <w:sz w:val="28"/>
          <w:szCs w:val="28"/>
        </w:rPr>
        <w:t>:</w:t>
      </w:r>
    </w:p>
    <w:p w:rsidR="00002549" w:rsidRDefault="00C860B0" w:rsidP="00462A17">
      <w:pPr>
        <w:keepNext/>
        <w:widowControl w:val="0"/>
        <w:spacing w:line="360" w:lineRule="auto"/>
        <w:ind w:firstLine="709"/>
        <w:jc w:val="both"/>
        <w:rPr>
          <w:sz w:val="28"/>
          <w:szCs w:val="28"/>
        </w:rPr>
      </w:pPr>
      <w:r>
        <w:rPr>
          <w:sz w:val="28"/>
          <w:szCs w:val="28"/>
        </w:rPr>
        <w:br w:type="page"/>
      </w:r>
      <w:r w:rsidR="007A5EB8" w:rsidRPr="00021267">
        <w:rPr>
          <w:position w:val="-32"/>
          <w:sz w:val="28"/>
          <w:szCs w:val="28"/>
        </w:rPr>
        <w:object w:dxaOrig="1399" w:dyaOrig="700">
          <v:shape id="_x0000_i1406" type="#_x0000_t75" style="width:69pt;height:35.25pt" o:ole="">
            <v:imagedata r:id="rId696" o:title=""/>
          </v:shape>
          <o:OLEObject Type="Embed" ProgID="Equation.3" ShapeID="_x0000_i1406" DrawAspect="Content" ObjectID="_1469619398" r:id="rId697"/>
        </w:object>
      </w:r>
      <w:r w:rsidR="00021267">
        <w:rPr>
          <w:sz w:val="28"/>
          <w:szCs w:val="28"/>
        </w:rPr>
        <w:t xml:space="preserve"> </w:t>
      </w:r>
      <w:r w:rsidR="00002549" w:rsidRPr="00021267">
        <w:rPr>
          <w:sz w:val="28"/>
          <w:szCs w:val="28"/>
        </w:rPr>
        <w:t>(9.7)</w:t>
      </w:r>
    </w:p>
    <w:p w:rsidR="00002549" w:rsidRPr="00021267" w:rsidRDefault="007A5EB8" w:rsidP="00462A17">
      <w:pPr>
        <w:keepNext/>
        <w:widowControl w:val="0"/>
        <w:spacing w:line="360" w:lineRule="auto"/>
        <w:ind w:firstLine="709"/>
        <w:jc w:val="both"/>
        <w:rPr>
          <w:sz w:val="28"/>
          <w:szCs w:val="28"/>
        </w:rPr>
      </w:pPr>
      <w:r w:rsidRPr="00021267">
        <w:rPr>
          <w:position w:val="-24"/>
          <w:sz w:val="28"/>
          <w:szCs w:val="28"/>
        </w:rPr>
        <w:object w:dxaOrig="3440" w:dyaOrig="620">
          <v:shape id="_x0000_i1407" type="#_x0000_t75" style="width:170.25pt;height:30.75pt" o:ole="">
            <v:imagedata r:id="rId698" o:title=""/>
          </v:shape>
          <o:OLEObject Type="Embed" ProgID="Equation.3" ShapeID="_x0000_i1407" DrawAspect="Content" ObjectID="_1469619399" r:id="rId699"/>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Из номинального ряда емкостей конденсаторов выбираем </w:t>
      </w:r>
      <w:r w:rsidR="007A5EB8" w:rsidRPr="00021267">
        <w:rPr>
          <w:position w:val="-14"/>
          <w:sz w:val="28"/>
          <w:szCs w:val="28"/>
        </w:rPr>
        <w:object w:dxaOrig="1539" w:dyaOrig="400">
          <v:shape id="_x0000_i1408" type="#_x0000_t75" style="width:77.25pt;height:20.25pt" o:ole="">
            <v:imagedata r:id="rId700" o:title=""/>
          </v:shape>
          <o:OLEObject Type="Embed" ProgID="Equation.3" ShapeID="_x0000_i1408" DrawAspect="Content" ObjectID="_1469619400" r:id="rId701"/>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Мощность, рассеиваемая ИМС</w:t>
      </w:r>
      <w:r w:rsidR="00021267">
        <w:rPr>
          <w:sz w:val="28"/>
          <w:szCs w:val="28"/>
        </w:rPr>
        <w:t xml:space="preserve"> </w:t>
      </w:r>
      <w:r w:rsidR="007A5EB8" w:rsidRPr="00021267">
        <w:rPr>
          <w:position w:val="-14"/>
          <w:sz w:val="28"/>
          <w:szCs w:val="28"/>
        </w:rPr>
        <w:object w:dxaOrig="520" w:dyaOrig="380">
          <v:shape id="_x0000_i1409" type="#_x0000_t75" style="width:26.25pt;height:18.75pt" o:ole="">
            <v:imagedata r:id="rId616" o:title=""/>
          </v:shape>
          <o:OLEObject Type="Embed" ProgID="Equation.3" ShapeID="_x0000_i1409" DrawAspect="Content" ObjectID="_1469619401" r:id="rId702"/>
        </w:object>
      </w:r>
      <w:r w:rsidRPr="00021267">
        <w:rPr>
          <w:sz w:val="28"/>
          <w:szCs w:val="28"/>
        </w:rPr>
        <w:t>:</w:t>
      </w:r>
    </w:p>
    <w:p w:rsidR="00C860B0" w:rsidRDefault="00C860B0"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2359" w:dyaOrig="380">
          <v:shape id="_x0000_i1410" type="#_x0000_t75" style="width:117pt;height:18.75pt" o:ole="">
            <v:imagedata r:id="rId703" o:title=""/>
          </v:shape>
          <o:OLEObject Type="Embed" ProgID="Equation.3" ShapeID="_x0000_i1410" DrawAspect="Content" ObjectID="_1469619402" r:id="rId704"/>
        </w:object>
      </w:r>
      <w:r w:rsidR="00021267">
        <w:rPr>
          <w:sz w:val="28"/>
          <w:szCs w:val="28"/>
        </w:rPr>
        <w:t xml:space="preserve"> </w:t>
      </w:r>
      <w:r w:rsidR="00002549" w:rsidRPr="00021267">
        <w:rPr>
          <w:sz w:val="28"/>
          <w:szCs w:val="28"/>
        </w:rPr>
        <w:t>(9.8)</w:t>
      </w:r>
    </w:p>
    <w:p w:rsidR="00002549" w:rsidRPr="00021267" w:rsidRDefault="007A5EB8" w:rsidP="00462A17">
      <w:pPr>
        <w:keepNext/>
        <w:widowControl w:val="0"/>
        <w:spacing w:line="360" w:lineRule="auto"/>
        <w:ind w:firstLine="709"/>
        <w:jc w:val="both"/>
        <w:rPr>
          <w:sz w:val="28"/>
          <w:szCs w:val="28"/>
        </w:rPr>
      </w:pPr>
      <w:r w:rsidRPr="00021267">
        <w:rPr>
          <w:position w:val="-14"/>
          <w:sz w:val="28"/>
          <w:szCs w:val="28"/>
        </w:rPr>
        <w:object w:dxaOrig="3900" w:dyaOrig="400">
          <v:shape id="_x0000_i1411" type="#_x0000_t75" style="width:195pt;height:20.25pt" o:ole="">
            <v:imagedata r:id="rId705" o:title=""/>
          </v:shape>
          <o:OLEObject Type="Embed" ProgID="Equation.3" ShapeID="_x0000_i1411" DrawAspect="Content" ObjectID="_1469619403" r:id="rId706"/>
        </w:object>
      </w:r>
    </w:p>
    <w:p w:rsidR="00C860B0" w:rsidRDefault="00C860B0"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Собственные потери мощности ИМС:</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1719" w:dyaOrig="380">
          <v:shape id="_x0000_i1412" type="#_x0000_t75" style="width:86.25pt;height:18.75pt" o:ole="">
            <v:imagedata r:id="rId707" o:title=""/>
          </v:shape>
          <o:OLEObject Type="Embed" ProgID="Equation.3" ShapeID="_x0000_i1412" DrawAspect="Content" ObjectID="_1469619404" r:id="rId708"/>
        </w:object>
      </w:r>
      <w:r w:rsidR="00002549" w:rsidRPr="00021267">
        <w:rPr>
          <w:sz w:val="28"/>
          <w:szCs w:val="28"/>
        </w:rPr>
        <w:t>,</w:t>
      </w:r>
      <w:r w:rsidR="00021267">
        <w:rPr>
          <w:sz w:val="28"/>
          <w:szCs w:val="28"/>
        </w:rPr>
        <w:t xml:space="preserve"> </w:t>
      </w:r>
      <w:r w:rsidR="00002549" w:rsidRPr="00021267">
        <w:rPr>
          <w:sz w:val="28"/>
          <w:szCs w:val="28"/>
        </w:rPr>
        <w:t>(9.9)</w:t>
      </w:r>
    </w:p>
    <w:p w:rsidR="00021267" w:rsidRPr="00021267" w:rsidRDefault="0002126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где </w:t>
      </w:r>
      <w:r w:rsidR="007A5EB8" w:rsidRPr="00021267">
        <w:rPr>
          <w:position w:val="-12"/>
          <w:sz w:val="28"/>
          <w:szCs w:val="28"/>
        </w:rPr>
        <w:object w:dxaOrig="520" w:dyaOrig="360">
          <v:shape id="_x0000_i1413" type="#_x0000_t75" style="width:26.25pt;height:18pt" o:ole="">
            <v:imagedata r:id="rId709" o:title=""/>
          </v:shape>
          <o:OLEObject Type="Embed" ProgID="Equation.3" ShapeID="_x0000_i1413" DrawAspect="Content" ObjectID="_1469619405" r:id="rId710"/>
        </w:object>
      </w:r>
      <w:r w:rsidRPr="00021267">
        <w:rPr>
          <w:sz w:val="28"/>
          <w:szCs w:val="28"/>
        </w:rPr>
        <w:t>- максимальный ток, потребляемый ИМС во включенном</w:t>
      </w:r>
      <w:r w:rsidR="00021267">
        <w:rPr>
          <w:sz w:val="28"/>
          <w:szCs w:val="28"/>
        </w:rPr>
        <w:t xml:space="preserve"> </w:t>
      </w:r>
      <w:r w:rsidRPr="00021267">
        <w:rPr>
          <w:sz w:val="28"/>
          <w:szCs w:val="28"/>
        </w:rPr>
        <w:t>состоянии:</w:t>
      </w:r>
    </w:p>
    <w:p w:rsidR="00C860B0" w:rsidRDefault="00C860B0"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12"/>
          <w:sz w:val="28"/>
          <w:szCs w:val="28"/>
        </w:rPr>
        <w:object w:dxaOrig="1460" w:dyaOrig="380">
          <v:shape id="_x0000_i1414" type="#_x0000_t75" style="width:1in;height:18.75pt" o:ole="">
            <v:imagedata r:id="rId711" o:title=""/>
          </v:shape>
          <o:OLEObject Type="Embed" ProgID="Equation.3" ShapeID="_x0000_i1414" DrawAspect="Content" ObjectID="_1469619406" r:id="rId712"/>
        </w:object>
      </w:r>
      <w:r w:rsidR="00002549" w:rsidRPr="00021267">
        <w:rPr>
          <w:sz w:val="28"/>
          <w:szCs w:val="28"/>
        </w:rPr>
        <w:t>.</w: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Тогда получаем, что:</w:t>
      </w:r>
    </w:p>
    <w:p w:rsidR="00C860B0" w:rsidRDefault="00C860B0"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12"/>
          <w:sz w:val="28"/>
          <w:szCs w:val="28"/>
        </w:rPr>
        <w:object w:dxaOrig="2680" w:dyaOrig="380">
          <v:shape id="_x0000_i1415" type="#_x0000_t75" style="width:134.25pt;height:18.75pt" o:ole="">
            <v:imagedata r:id="rId713" o:title=""/>
          </v:shape>
          <o:OLEObject Type="Embed" ProgID="Equation.3" ShapeID="_x0000_i1415" DrawAspect="Content" ObjectID="_1469619407" r:id="rId714"/>
        </w:object>
      </w:r>
    </w:p>
    <w:p w:rsidR="00C860B0" w:rsidRDefault="00C860B0"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Суммарные потери мощности, Вт:</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4"/>
          <w:sz w:val="28"/>
          <w:szCs w:val="28"/>
        </w:rPr>
        <w:object w:dxaOrig="1999" w:dyaOrig="380">
          <v:shape id="_x0000_i1416" type="#_x0000_t75" style="width:99pt;height:18.75pt" o:ole="">
            <v:imagedata r:id="rId715" o:title=""/>
          </v:shape>
          <o:OLEObject Type="Embed" ProgID="Equation.3" ShapeID="_x0000_i1416" DrawAspect="Content" ObjectID="_1469619408" r:id="rId716"/>
        </w:object>
      </w:r>
      <w:r w:rsidR="00021267">
        <w:rPr>
          <w:sz w:val="28"/>
          <w:szCs w:val="28"/>
        </w:rPr>
        <w:t xml:space="preserve"> </w:t>
      </w:r>
      <w:r w:rsidR="00002549" w:rsidRPr="00021267">
        <w:rPr>
          <w:sz w:val="28"/>
          <w:szCs w:val="28"/>
        </w:rPr>
        <w:t>(9.10)</w:t>
      </w:r>
    </w:p>
    <w:p w:rsidR="00002549" w:rsidRPr="00021267" w:rsidRDefault="007A5EB8" w:rsidP="00462A17">
      <w:pPr>
        <w:keepNext/>
        <w:widowControl w:val="0"/>
        <w:spacing w:line="360" w:lineRule="auto"/>
        <w:ind w:firstLine="709"/>
        <w:jc w:val="both"/>
        <w:rPr>
          <w:sz w:val="28"/>
          <w:szCs w:val="28"/>
        </w:rPr>
      </w:pPr>
      <w:r w:rsidRPr="00021267">
        <w:rPr>
          <w:position w:val="-12"/>
          <w:sz w:val="28"/>
          <w:szCs w:val="28"/>
        </w:rPr>
        <w:object w:dxaOrig="3340" w:dyaOrig="380">
          <v:shape id="_x0000_i1417" type="#_x0000_t75" style="width:167.25pt;height:18.75pt" o:ole="">
            <v:imagedata r:id="rId717" o:title=""/>
          </v:shape>
          <o:OLEObject Type="Embed" ProgID="Equation.3" ShapeID="_x0000_i1417" DrawAspect="Content" ObjectID="_1469619409" r:id="rId718"/>
        </w:object>
      </w:r>
    </w:p>
    <w:p w:rsidR="00002549" w:rsidRPr="00021267" w:rsidRDefault="00C860B0" w:rsidP="00462A17">
      <w:pPr>
        <w:keepNext/>
        <w:widowControl w:val="0"/>
        <w:spacing w:line="360" w:lineRule="auto"/>
        <w:ind w:firstLine="709"/>
        <w:jc w:val="both"/>
        <w:rPr>
          <w:sz w:val="28"/>
          <w:szCs w:val="28"/>
        </w:rPr>
      </w:pPr>
      <w:r>
        <w:rPr>
          <w:sz w:val="28"/>
          <w:szCs w:val="28"/>
        </w:rPr>
        <w:br w:type="page"/>
      </w:r>
      <w:r w:rsidR="00002549" w:rsidRPr="00021267">
        <w:rPr>
          <w:sz w:val="28"/>
          <w:szCs w:val="28"/>
        </w:rPr>
        <w:t xml:space="preserve">Эта величина меньше, чем нормативно допускаемая: </w:t>
      </w:r>
      <w:r w:rsidR="007A5EB8" w:rsidRPr="00021267">
        <w:rPr>
          <w:position w:val="-12"/>
          <w:sz w:val="28"/>
          <w:szCs w:val="28"/>
        </w:rPr>
        <w:object w:dxaOrig="1880" w:dyaOrig="380">
          <v:shape id="_x0000_i1418" type="#_x0000_t75" style="width:93pt;height:18.75pt" o:ole="">
            <v:imagedata r:id="rId719" o:title=""/>
          </v:shape>
          <o:OLEObject Type="Embed" ProgID="Equation.3" ShapeID="_x0000_i1418" DrawAspect="Content" ObjectID="_1469619410" r:id="rId720"/>
        </w:object>
      </w:r>
      <w:r w:rsidR="00002549" w:rsidRPr="00021267">
        <w:rPr>
          <w:sz w:val="28"/>
          <w:szCs w:val="28"/>
        </w:rPr>
        <w:t>.</w:t>
      </w:r>
    </w:p>
    <w:p w:rsidR="00002549" w:rsidRPr="00021267" w:rsidRDefault="00002549" w:rsidP="00462A17">
      <w:pPr>
        <w:keepNext/>
        <w:widowControl w:val="0"/>
        <w:spacing w:line="360" w:lineRule="auto"/>
        <w:ind w:firstLine="709"/>
        <w:jc w:val="both"/>
        <w:rPr>
          <w:sz w:val="28"/>
          <w:szCs w:val="28"/>
        </w:rPr>
      </w:pPr>
      <w:r w:rsidRPr="00021267">
        <w:rPr>
          <w:sz w:val="28"/>
          <w:szCs w:val="28"/>
        </w:rPr>
        <w:t>Определяем параметры цепи обратной связи схемы сравнения по напряжению в схеме рис.</w:t>
      </w:r>
    </w:p>
    <w:p w:rsidR="00002549" w:rsidRDefault="00002549" w:rsidP="00462A17">
      <w:pPr>
        <w:keepNext/>
        <w:widowControl w:val="0"/>
        <w:spacing w:line="360" w:lineRule="auto"/>
        <w:ind w:firstLine="709"/>
        <w:jc w:val="both"/>
        <w:rPr>
          <w:sz w:val="28"/>
          <w:szCs w:val="28"/>
        </w:rPr>
      </w:pPr>
      <w:r w:rsidRPr="00021267">
        <w:rPr>
          <w:sz w:val="28"/>
          <w:szCs w:val="28"/>
        </w:rPr>
        <w:t xml:space="preserve">Внутреннее опорное напряжение ИМС схемы сравнения рис. - </w:t>
      </w:r>
      <w:r w:rsidR="007A5EB8" w:rsidRPr="00021267">
        <w:rPr>
          <w:position w:val="-12"/>
          <w:sz w:val="28"/>
          <w:szCs w:val="28"/>
        </w:rPr>
        <w:object w:dxaOrig="520" w:dyaOrig="360">
          <v:shape id="_x0000_i1419" type="#_x0000_t75" style="width:26.25pt;height:18pt" o:ole="">
            <v:imagedata r:id="rId721" o:title=""/>
          </v:shape>
          <o:OLEObject Type="Embed" ProgID="Equation.3" ShapeID="_x0000_i1419" DrawAspect="Content" ObjectID="_1469619411" r:id="rId722"/>
        </w:object>
      </w:r>
      <w:r w:rsidRPr="00021267">
        <w:rPr>
          <w:sz w:val="28"/>
          <w:szCs w:val="28"/>
        </w:rPr>
        <w:t xml:space="preserve">, равно </w:t>
      </w:r>
      <w:r w:rsidR="007A5EB8" w:rsidRPr="00021267">
        <w:rPr>
          <w:position w:val="-12"/>
          <w:sz w:val="28"/>
          <w:szCs w:val="28"/>
        </w:rPr>
        <w:object w:dxaOrig="1399" w:dyaOrig="380">
          <v:shape id="_x0000_i1420" type="#_x0000_t75" style="width:69pt;height:18.75pt" o:ole="">
            <v:imagedata r:id="rId723" o:title=""/>
          </v:shape>
          <o:OLEObject Type="Embed" ProgID="Equation.3" ShapeID="_x0000_i1420" DrawAspect="Content" ObjectID="_1469619412" r:id="rId724"/>
        </w:object>
      </w:r>
      <w:r w:rsidRPr="00021267">
        <w:rPr>
          <w:sz w:val="28"/>
          <w:szCs w:val="28"/>
        </w:rPr>
        <w:t xml:space="preserve">. Оно формируется при помощи делителя напряжения </w:t>
      </w:r>
      <w:r w:rsidR="007A5EB8" w:rsidRPr="00021267">
        <w:rPr>
          <w:position w:val="-12"/>
          <w:sz w:val="28"/>
          <w:szCs w:val="28"/>
        </w:rPr>
        <w:object w:dxaOrig="1060" w:dyaOrig="360">
          <v:shape id="_x0000_i1421" type="#_x0000_t75" style="width:53.25pt;height:18pt" o:ole="">
            <v:imagedata r:id="rId725" o:title=""/>
          </v:shape>
          <o:OLEObject Type="Embed" ProgID="Equation.3" ShapeID="_x0000_i1421" DrawAspect="Content" ObjectID="_1469619413" r:id="rId726"/>
        </w:object>
      </w:r>
      <w:r w:rsidRPr="00021267">
        <w:rPr>
          <w:sz w:val="28"/>
          <w:szCs w:val="28"/>
        </w:rPr>
        <w:t xml:space="preserve">. Если выбрать ток через делитель </w:t>
      </w:r>
      <w:r w:rsidR="007A5EB8" w:rsidRPr="00021267">
        <w:rPr>
          <w:position w:val="-12"/>
          <w:sz w:val="28"/>
          <w:szCs w:val="28"/>
        </w:rPr>
        <w:object w:dxaOrig="1219" w:dyaOrig="360">
          <v:shape id="_x0000_i1422" type="#_x0000_t75" style="width:60pt;height:18pt" o:ole="">
            <v:imagedata r:id="rId727" o:title=""/>
          </v:shape>
          <o:OLEObject Type="Embed" ProgID="Equation.3" ShapeID="_x0000_i1422" DrawAspect="Content" ObjectID="_1469619414" r:id="rId728"/>
        </w:object>
      </w:r>
      <w:r w:rsidRPr="00021267">
        <w:rPr>
          <w:sz w:val="28"/>
          <w:szCs w:val="28"/>
        </w:rPr>
        <w:t xml:space="preserve">, то сопротивление </w:t>
      </w:r>
      <w:r w:rsidR="007A5EB8" w:rsidRPr="00021267">
        <w:rPr>
          <w:position w:val="-12"/>
          <w:sz w:val="28"/>
          <w:szCs w:val="28"/>
        </w:rPr>
        <w:object w:dxaOrig="500" w:dyaOrig="360">
          <v:shape id="_x0000_i1423" type="#_x0000_t75" style="width:24.75pt;height:18pt" o:ole="">
            <v:imagedata r:id="rId729" o:title=""/>
          </v:shape>
          <o:OLEObject Type="Embed" ProgID="Equation.3" ShapeID="_x0000_i1423" DrawAspect="Content" ObjectID="_1469619415" r:id="rId730"/>
        </w:object>
      </w:r>
      <w:r w:rsidRPr="00021267">
        <w:rPr>
          <w:sz w:val="28"/>
          <w:szCs w:val="28"/>
        </w:rPr>
        <w:t xml:space="preserve"> находится следующим образом:</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1340" w:dyaOrig="720">
          <v:shape id="_x0000_i1424" type="#_x0000_t75" style="width:66pt;height:36pt" o:ole="">
            <v:imagedata r:id="rId731" o:title=""/>
          </v:shape>
          <o:OLEObject Type="Embed" ProgID="Equation.3" ShapeID="_x0000_i1424" DrawAspect="Content" ObjectID="_1469619416" r:id="rId732"/>
        </w:object>
      </w:r>
      <w:r w:rsidR="00021267">
        <w:rPr>
          <w:sz w:val="28"/>
          <w:szCs w:val="28"/>
        </w:rPr>
        <w:t xml:space="preserve"> </w:t>
      </w:r>
      <w:r w:rsidR="00002549" w:rsidRPr="00021267">
        <w:rPr>
          <w:sz w:val="28"/>
          <w:szCs w:val="28"/>
        </w:rPr>
        <w:t>(9.11)</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2280" w:dyaOrig="660">
          <v:shape id="_x0000_i1425" type="#_x0000_t75" style="width:114pt;height:33pt" o:ole="">
            <v:imagedata r:id="rId733" o:title=""/>
          </v:shape>
          <o:OLEObject Type="Embed" ProgID="Equation.3" ShapeID="_x0000_i1425" DrawAspect="Content" ObjectID="_1469619417" r:id="rId734"/>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В соответствии с имеющимся рядом номинальных величин сопротивлений выбираем: </w:t>
      </w:r>
      <w:r w:rsidR="007A5EB8" w:rsidRPr="00021267">
        <w:rPr>
          <w:position w:val="-12"/>
          <w:sz w:val="28"/>
          <w:szCs w:val="28"/>
        </w:rPr>
        <w:object w:dxaOrig="1600" w:dyaOrig="380">
          <v:shape id="_x0000_i1426" type="#_x0000_t75" style="width:80.25pt;height:18.75pt" o:ole="">
            <v:imagedata r:id="rId735" o:title=""/>
          </v:shape>
          <o:OLEObject Type="Embed" ProgID="Equation.3" ShapeID="_x0000_i1426" DrawAspect="Content" ObjectID="_1469619418" r:id="rId736"/>
        </w:object>
      </w:r>
      <w:r w:rsidRPr="00021267">
        <w:rPr>
          <w:sz w:val="28"/>
          <w:szCs w:val="28"/>
        </w:rPr>
        <w:t>.</w:t>
      </w: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Для точной настройки уровня выходного напряжения </w:t>
      </w:r>
      <w:r w:rsidR="007A5EB8" w:rsidRPr="00021267">
        <w:rPr>
          <w:position w:val="-10"/>
          <w:sz w:val="28"/>
          <w:szCs w:val="28"/>
        </w:rPr>
        <w:object w:dxaOrig="340" w:dyaOrig="340">
          <v:shape id="_x0000_i1427" type="#_x0000_t75" style="width:17.25pt;height:17.25pt" o:ole="">
            <v:imagedata r:id="rId737" o:title=""/>
          </v:shape>
          <o:OLEObject Type="Embed" ProgID="Equation.3" ShapeID="_x0000_i1427" DrawAspect="Content" ObjectID="_1469619419" r:id="rId738"/>
        </w:object>
      </w:r>
      <w:r w:rsidRPr="00021267">
        <w:rPr>
          <w:sz w:val="28"/>
          <w:szCs w:val="28"/>
        </w:rPr>
        <w:t xml:space="preserve"> резистор </w:t>
      </w:r>
      <w:r w:rsidR="007A5EB8" w:rsidRPr="00021267">
        <w:rPr>
          <w:position w:val="-12"/>
          <w:sz w:val="28"/>
          <w:szCs w:val="28"/>
        </w:rPr>
        <w:object w:dxaOrig="500" w:dyaOrig="360">
          <v:shape id="_x0000_i1428" type="#_x0000_t75" style="width:24.75pt;height:18pt" o:ole="">
            <v:imagedata r:id="rId739" o:title=""/>
          </v:shape>
          <o:OLEObject Type="Embed" ProgID="Equation.3" ShapeID="_x0000_i1428" DrawAspect="Content" ObjectID="_1469619420" r:id="rId740"/>
        </w:object>
      </w:r>
      <w:r w:rsidRPr="00021267">
        <w:rPr>
          <w:sz w:val="28"/>
          <w:szCs w:val="28"/>
        </w:rPr>
        <w:t xml:space="preserve"> должен быть переменным или подборным.</w:t>
      </w:r>
    </w:p>
    <w:p w:rsidR="00002549" w:rsidRDefault="00002549" w:rsidP="00462A17">
      <w:pPr>
        <w:keepNext/>
        <w:widowControl w:val="0"/>
        <w:spacing w:line="360" w:lineRule="auto"/>
        <w:ind w:firstLine="709"/>
        <w:jc w:val="both"/>
        <w:rPr>
          <w:sz w:val="28"/>
          <w:szCs w:val="28"/>
        </w:rPr>
      </w:pPr>
      <w:r w:rsidRPr="00021267">
        <w:rPr>
          <w:sz w:val="28"/>
          <w:szCs w:val="28"/>
        </w:rPr>
        <w:t>Средняя величина этого сопротивления определяется:</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2500" w:dyaOrig="720">
          <v:shape id="_x0000_i1429" type="#_x0000_t75" style="width:125.25pt;height:36pt" o:ole="">
            <v:imagedata r:id="rId741" o:title=""/>
          </v:shape>
          <o:OLEObject Type="Embed" ProgID="Equation.3" ShapeID="_x0000_i1429" DrawAspect="Content" ObjectID="_1469619421" r:id="rId742"/>
        </w:object>
      </w:r>
      <w:r w:rsidR="00021267">
        <w:rPr>
          <w:sz w:val="28"/>
          <w:szCs w:val="28"/>
        </w:rPr>
        <w:t xml:space="preserve"> </w:t>
      </w:r>
      <w:r w:rsidR="00002549" w:rsidRPr="00021267">
        <w:rPr>
          <w:sz w:val="28"/>
          <w:szCs w:val="28"/>
        </w:rPr>
        <w:t>(9.12)</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3340" w:dyaOrig="660">
          <v:shape id="_x0000_i1430" type="#_x0000_t75" style="width:167.25pt;height:33pt" o:ole="">
            <v:imagedata r:id="rId743" o:title=""/>
          </v:shape>
          <o:OLEObject Type="Embed" ProgID="Equation.3" ShapeID="_x0000_i1430" DrawAspect="Content" ObjectID="_1469619422" r:id="rId744"/>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Следовательно, если этот резистор</w:t>
      </w:r>
      <w:r w:rsidR="00021267">
        <w:rPr>
          <w:sz w:val="28"/>
          <w:szCs w:val="28"/>
        </w:rPr>
        <w:t xml:space="preserve"> </w:t>
      </w:r>
      <w:r w:rsidRPr="00021267">
        <w:rPr>
          <w:sz w:val="28"/>
          <w:szCs w:val="28"/>
        </w:rPr>
        <w:t xml:space="preserve">будет подборным или переменным, то с достаточным запасом можно принять: </w:t>
      </w:r>
      <w:r w:rsidR="007A5EB8" w:rsidRPr="00021267">
        <w:rPr>
          <w:position w:val="-12"/>
          <w:sz w:val="28"/>
          <w:szCs w:val="28"/>
        </w:rPr>
        <w:object w:dxaOrig="1639" w:dyaOrig="380">
          <v:shape id="_x0000_i1431" type="#_x0000_t75" style="width:81pt;height:18.75pt" o:ole="">
            <v:imagedata r:id="rId745" o:title=""/>
          </v:shape>
          <o:OLEObject Type="Embed" ProgID="Equation.3" ShapeID="_x0000_i1431" DrawAspect="Content" ObjectID="_1469619423" r:id="rId746"/>
        </w:object>
      </w:r>
      <w:r w:rsidRPr="00021267">
        <w:rPr>
          <w:sz w:val="28"/>
          <w:szCs w:val="28"/>
        </w:rPr>
        <w:t>. Если оно будет подборным, то диапазон сопротивлений должен лежать в пределах (</w:t>
      </w:r>
      <w:r w:rsidR="007A5EB8" w:rsidRPr="00021267">
        <w:rPr>
          <w:position w:val="-6"/>
          <w:sz w:val="28"/>
          <w:szCs w:val="28"/>
        </w:rPr>
        <w:object w:dxaOrig="1239" w:dyaOrig="280">
          <v:shape id="_x0000_i1432" type="#_x0000_t75" style="width:62.25pt;height:14.25pt" o:ole="">
            <v:imagedata r:id="rId747" o:title=""/>
          </v:shape>
          <o:OLEObject Type="Embed" ProgID="Equation.3" ShapeID="_x0000_i1432" DrawAspect="Content" ObjectID="_1469619424" r:id="rId748"/>
        </w:object>
      </w:r>
      <w:r w:rsidRPr="00021267">
        <w:rPr>
          <w:sz w:val="28"/>
          <w:szCs w:val="28"/>
        </w:rPr>
        <w:t>) Ом.</w:t>
      </w:r>
    </w:p>
    <w:p w:rsidR="00002549" w:rsidRPr="00021267" w:rsidRDefault="00002549" w:rsidP="00462A17">
      <w:pPr>
        <w:keepNext/>
        <w:widowControl w:val="0"/>
        <w:spacing w:line="360" w:lineRule="auto"/>
        <w:ind w:firstLine="709"/>
        <w:jc w:val="both"/>
        <w:rPr>
          <w:sz w:val="28"/>
          <w:szCs w:val="28"/>
        </w:rPr>
      </w:pPr>
    </w:p>
    <w:p w:rsidR="00002549" w:rsidRPr="00021267" w:rsidRDefault="00C860B0" w:rsidP="00462A17">
      <w:pPr>
        <w:pStyle w:val="2"/>
        <w:widowControl w:val="0"/>
        <w:spacing w:line="360" w:lineRule="auto"/>
        <w:ind w:firstLine="709"/>
        <w:rPr>
          <w:rFonts w:ascii="Times New Roman" w:hAnsi="Times New Roman" w:cs="Times New Roman"/>
          <w:szCs w:val="28"/>
        </w:rPr>
      </w:pPr>
      <w:bookmarkStart w:id="20" w:name="_Toc245455145"/>
      <w:r>
        <w:rPr>
          <w:rFonts w:ascii="Times New Roman" w:hAnsi="Times New Roman" w:cs="Times New Roman"/>
          <w:b/>
          <w:bCs/>
          <w:szCs w:val="28"/>
        </w:rPr>
        <w:br w:type="page"/>
      </w:r>
      <w:r w:rsidR="00002549" w:rsidRPr="00021267">
        <w:rPr>
          <w:rFonts w:ascii="Times New Roman" w:hAnsi="Times New Roman" w:cs="Times New Roman"/>
          <w:b/>
          <w:bCs/>
          <w:szCs w:val="28"/>
        </w:rPr>
        <w:t>2.8 Определение параметров элементов демпфирующей</w:t>
      </w:r>
      <w:bookmarkEnd w:id="20"/>
      <w:r w:rsidR="00021267">
        <w:rPr>
          <w:rFonts w:ascii="Times New Roman" w:hAnsi="Times New Roman" w:cs="Times New Roman"/>
          <w:b/>
          <w:bCs/>
          <w:szCs w:val="28"/>
        </w:rPr>
        <w:t xml:space="preserve"> </w:t>
      </w:r>
      <w:bookmarkStart w:id="21" w:name="_Toc245455146"/>
      <w:r w:rsidR="00002549" w:rsidRPr="00021267">
        <w:rPr>
          <w:rFonts w:ascii="Times New Roman" w:hAnsi="Times New Roman" w:cs="Times New Roman"/>
          <w:b/>
          <w:bCs/>
          <w:szCs w:val="28"/>
        </w:rPr>
        <w:t>цепи силового каскада</w:t>
      </w:r>
      <w:bookmarkEnd w:id="21"/>
    </w:p>
    <w:p w:rsidR="00002549" w:rsidRPr="00021267" w:rsidRDefault="00002549"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В соответствии с законом сохранения энергии магнитного поля можно определить, что </w:t>
      </w:r>
      <w:r w:rsidR="007A5EB8" w:rsidRPr="00021267">
        <w:rPr>
          <w:position w:val="-16"/>
          <w:sz w:val="28"/>
          <w:szCs w:val="28"/>
        </w:rPr>
        <w:object w:dxaOrig="1040" w:dyaOrig="400">
          <v:shape id="_x0000_i1433" type="#_x0000_t75" style="width:51.75pt;height:20.25pt" o:ole="">
            <v:imagedata r:id="rId749" o:title=""/>
          </v:shape>
          <o:OLEObject Type="Embed" ProgID="Equation.3" ShapeID="_x0000_i1433" DrawAspect="Content" ObjectID="_1469619425" r:id="rId750"/>
        </w:object>
      </w:r>
      <w:r w:rsidRPr="00021267">
        <w:rPr>
          <w:sz w:val="28"/>
          <w:szCs w:val="28"/>
        </w:rPr>
        <w:t xml:space="preserve">, где </w:t>
      </w:r>
      <w:r w:rsidR="007A5EB8" w:rsidRPr="00021267">
        <w:rPr>
          <w:position w:val="-14"/>
          <w:sz w:val="28"/>
          <w:szCs w:val="28"/>
        </w:rPr>
        <w:object w:dxaOrig="400" w:dyaOrig="380">
          <v:shape id="_x0000_i1434" type="#_x0000_t75" style="width:20.25pt;height:18.75pt" o:ole="">
            <v:imagedata r:id="rId751" o:title=""/>
          </v:shape>
          <o:OLEObject Type="Embed" ProgID="Equation.3" ShapeID="_x0000_i1434" DrawAspect="Content" ObjectID="_1469619426" r:id="rId752"/>
        </w:object>
      </w:r>
      <w:r w:rsidRPr="00021267">
        <w:rPr>
          <w:sz w:val="28"/>
          <w:szCs w:val="28"/>
        </w:rPr>
        <w:t xml:space="preserve">- энергия, накопленная в индуктивности рассеивания обмоток силового трансформатора </w:t>
      </w:r>
      <w:r w:rsidRPr="00021267">
        <w:rPr>
          <w:sz w:val="28"/>
          <w:szCs w:val="28"/>
          <w:lang w:val="en-US"/>
        </w:rPr>
        <w:t>TV</w:t>
      </w:r>
      <w:r w:rsidRPr="00021267">
        <w:rPr>
          <w:sz w:val="28"/>
          <w:szCs w:val="28"/>
        </w:rPr>
        <w:t xml:space="preserve"> на этапе открытого состояния транзистора </w:t>
      </w:r>
      <w:r w:rsidRPr="00021267">
        <w:rPr>
          <w:sz w:val="28"/>
          <w:szCs w:val="28"/>
          <w:lang w:val="en-US"/>
        </w:rPr>
        <w:t>VT</w:t>
      </w:r>
      <w:r w:rsidRPr="00021267">
        <w:rPr>
          <w:sz w:val="28"/>
          <w:szCs w:val="28"/>
          <w:vertAlign w:val="subscript"/>
          <w:lang w:val="en-US"/>
        </w:rPr>
        <w:t>s</w:t>
      </w:r>
      <w:r w:rsidRPr="00021267">
        <w:rPr>
          <w:sz w:val="28"/>
          <w:szCs w:val="28"/>
        </w:rPr>
        <w:t xml:space="preserve">, </w:t>
      </w:r>
      <w:r w:rsidR="007A5EB8" w:rsidRPr="00021267">
        <w:rPr>
          <w:position w:val="-16"/>
          <w:sz w:val="28"/>
          <w:szCs w:val="28"/>
        </w:rPr>
        <w:object w:dxaOrig="420" w:dyaOrig="400">
          <v:shape id="_x0000_i1435" type="#_x0000_t75" style="width:21pt;height:20.25pt" o:ole="">
            <v:imagedata r:id="rId753" o:title=""/>
          </v:shape>
          <o:OLEObject Type="Embed" ProgID="Equation.3" ShapeID="_x0000_i1435" DrawAspect="Content" ObjectID="_1469619427" r:id="rId754"/>
        </w:object>
      </w:r>
      <w:r w:rsidRPr="00021267">
        <w:rPr>
          <w:sz w:val="28"/>
          <w:szCs w:val="28"/>
        </w:rPr>
        <w:t xml:space="preserve">- энергия, которую должен “поглотить” демпфирующий конденсатор </w:t>
      </w:r>
      <w:r w:rsidR="007A5EB8" w:rsidRPr="00021267">
        <w:rPr>
          <w:position w:val="-14"/>
          <w:sz w:val="28"/>
          <w:szCs w:val="28"/>
        </w:rPr>
        <w:object w:dxaOrig="360" w:dyaOrig="380">
          <v:shape id="_x0000_i1436" type="#_x0000_t75" style="width:18pt;height:18.75pt" o:ole="">
            <v:imagedata r:id="rId755" o:title=""/>
          </v:shape>
          <o:OLEObject Type="Embed" ProgID="Equation.3" ShapeID="_x0000_i1436" DrawAspect="Content" ObjectID="_1469619428" r:id="rId756"/>
        </w:object>
      </w:r>
      <w:r w:rsidRPr="00021267">
        <w:rPr>
          <w:sz w:val="28"/>
          <w:szCs w:val="28"/>
        </w:rPr>
        <w:t xml:space="preserve"> после выключения </w:t>
      </w:r>
      <w:r w:rsidRPr="00021267">
        <w:rPr>
          <w:sz w:val="28"/>
          <w:szCs w:val="28"/>
          <w:lang w:val="en-US"/>
        </w:rPr>
        <w:t>VT</w:t>
      </w:r>
      <w:r w:rsidRPr="00021267">
        <w:rPr>
          <w:sz w:val="28"/>
          <w:szCs w:val="28"/>
          <w:vertAlign w:val="subscript"/>
          <w:lang w:val="en-US"/>
        </w:rPr>
        <w:t>s</w:t>
      </w:r>
      <w:r w:rsidRPr="00021267">
        <w:rPr>
          <w:sz w:val="28"/>
          <w:szCs w:val="28"/>
        </w:rPr>
        <w:t xml:space="preserve"> при заданной амплитуде увеличения импульса напряжения сток-исток: </w:t>
      </w:r>
      <w:r w:rsidR="007A5EB8" w:rsidRPr="00021267">
        <w:rPr>
          <w:position w:val="-12"/>
          <w:sz w:val="28"/>
          <w:szCs w:val="28"/>
        </w:rPr>
        <w:object w:dxaOrig="3300" w:dyaOrig="380">
          <v:shape id="_x0000_i1437" type="#_x0000_t75" style="width:165pt;height:18.75pt" o:ole="">
            <v:imagedata r:id="rId757" o:title=""/>
          </v:shape>
          <o:OLEObject Type="Embed" ProgID="Equation.3" ShapeID="_x0000_i1437" DrawAspect="Content" ObjectID="_1469619429" r:id="rId758"/>
        </w:object>
      </w:r>
      <w:r w:rsidRPr="00021267">
        <w:rPr>
          <w:sz w:val="28"/>
          <w:szCs w:val="28"/>
        </w:rPr>
        <w:t>. Так как</w:t>
      </w:r>
    </w:p>
    <w:p w:rsid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16"/>
          <w:sz w:val="28"/>
          <w:szCs w:val="28"/>
        </w:rPr>
        <w:object w:dxaOrig="2160" w:dyaOrig="420">
          <v:shape id="_x0000_i1438" type="#_x0000_t75" style="width:108pt;height:21pt" o:ole="">
            <v:imagedata r:id="rId759" o:title=""/>
          </v:shape>
          <o:OLEObject Type="Embed" ProgID="Equation.3" ShapeID="_x0000_i1438" DrawAspect="Content" ObjectID="_1469619430" r:id="rId760"/>
        </w:object>
      </w:r>
      <w:r w:rsidR="00002549" w:rsidRPr="00021267">
        <w:rPr>
          <w:sz w:val="28"/>
          <w:szCs w:val="28"/>
        </w:rPr>
        <w:t>,</w:t>
      </w:r>
      <w:r w:rsidR="00021267">
        <w:rPr>
          <w:sz w:val="28"/>
          <w:szCs w:val="28"/>
        </w:rPr>
        <w:t xml:space="preserve"> </w:t>
      </w:r>
      <w:r w:rsidR="00002549" w:rsidRPr="00021267">
        <w:rPr>
          <w:sz w:val="28"/>
          <w:szCs w:val="28"/>
        </w:rPr>
        <w:t>(10.1)</w:t>
      </w:r>
    </w:p>
    <w:p w:rsidR="00021267" w:rsidRPr="00021267" w:rsidRDefault="0002126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где</w:t>
      </w:r>
      <w:r w:rsidR="00021267">
        <w:rPr>
          <w:sz w:val="28"/>
          <w:szCs w:val="28"/>
        </w:rPr>
        <w:t xml:space="preserve"> </w:t>
      </w:r>
      <w:r w:rsidR="007A5EB8" w:rsidRPr="00021267">
        <w:rPr>
          <w:position w:val="-14"/>
          <w:sz w:val="28"/>
          <w:szCs w:val="28"/>
        </w:rPr>
        <w:object w:dxaOrig="1399" w:dyaOrig="380">
          <v:shape id="_x0000_i1439" type="#_x0000_t75" style="width:69pt;height:18.75pt" o:ole="">
            <v:imagedata r:id="rId761" o:title=""/>
          </v:shape>
          <o:OLEObject Type="Embed" ProgID="Equation.3" ShapeID="_x0000_i1439" DrawAspect="Content" ObjectID="_1469619431" r:id="rId762"/>
        </w:object>
      </w:r>
      <w:r w:rsidRPr="00021267">
        <w:rPr>
          <w:sz w:val="28"/>
          <w:szCs w:val="28"/>
        </w:rPr>
        <w:t>, то емкость демпфирующего конденсатора определяется</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1600" w:dyaOrig="740">
          <v:shape id="_x0000_i1440" type="#_x0000_t75" style="width:80.25pt;height:36.75pt" o:ole="">
            <v:imagedata r:id="rId763" o:title=""/>
          </v:shape>
          <o:OLEObject Type="Embed" ProgID="Equation.3" ShapeID="_x0000_i1440" DrawAspect="Content" ObjectID="_1469619432" r:id="rId764"/>
        </w:object>
      </w:r>
      <w:r w:rsidR="00021267">
        <w:rPr>
          <w:sz w:val="28"/>
          <w:szCs w:val="28"/>
        </w:rPr>
        <w:t xml:space="preserve"> </w:t>
      </w:r>
      <w:r w:rsidR="00002549" w:rsidRPr="00021267">
        <w:rPr>
          <w:sz w:val="28"/>
          <w:szCs w:val="28"/>
        </w:rPr>
        <w:t>(10.2)</w:t>
      </w:r>
    </w:p>
    <w:p w:rsidR="00002549" w:rsidRPr="00021267" w:rsidRDefault="007A5EB8" w:rsidP="00462A17">
      <w:pPr>
        <w:keepNext/>
        <w:widowControl w:val="0"/>
        <w:spacing w:line="360" w:lineRule="auto"/>
        <w:ind w:firstLine="709"/>
        <w:jc w:val="both"/>
        <w:rPr>
          <w:sz w:val="28"/>
          <w:szCs w:val="28"/>
        </w:rPr>
      </w:pPr>
      <w:r w:rsidRPr="00021267">
        <w:rPr>
          <w:position w:val="-24"/>
          <w:sz w:val="28"/>
          <w:szCs w:val="28"/>
        </w:rPr>
        <w:object w:dxaOrig="3240" w:dyaOrig="660">
          <v:shape id="_x0000_i1441" type="#_x0000_t75" style="width:162pt;height:33pt" o:ole="">
            <v:imagedata r:id="rId765" o:title=""/>
          </v:shape>
          <o:OLEObject Type="Embed" ProgID="Equation.3" ShapeID="_x0000_i1441" DrawAspect="Content" ObjectID="_1469619433" r:id="rId766"/>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Выбираем емкость </w:t>
      </w:r>
      <w:r w:rsidR="007A5EB8" w:rsidRPr="00021267">
        <w:rPr>
          <w:position w:val="-14"/>
          <w:sz w:val="28"/>
          <w:szCs w:val="28"/>
        </w:rPr>
        <w:object w:dxaOrig="1539" w:dyaOrig="400">
          <v:shape id="_x0000_i1442" type="#_x0000_t75" style="width:77.25pt;height:20.25pt" o:ole="">
            <v:imagedata r:id="rId767" o:title=""/>
          </v:shape>
          <o:OLEObject Type="Embed" ProgID="Equation.3" ShapeID="_x0000_i1442" DrawAspect="Content" ObjectID="_1469619434" r:id="rId768"/>
        </w:object>
      </w:r>
      <w:r w:rsidRPr="00021267">
        <w:rPr>
          <w:sz w:val="28"/>
          <w:szCs w:val="28"/>
        </w:rPr>
        <w:t>.</w:t>
      </w:r>
    </w:p>
    <w:p w:rsidR="00002549" w:rsidRDefault="00002549" w:rsidP="00462A17">
      <w:pPr>
        <w:keepNext/>
        <w:widowControl w:val="0"/>
        <w:spacing w:line="360" w:lineRule="auto"/>
        <w:ind w:firstLine="709"/>
        <w:jc w:val="both"/>
        <w:rPr>
          <w:sz w:val="28"/>
          <w:szCs w:val="28"/>
        </w:rPr>
      </w:pPr>
      <w:r w:rsidRPr="00021267">
        <w:rPr>
          <w:sz w:val="28"/>
          <w:szCs w:val="28"/>
        </w:rPr>
        <w:t xml:space="preserve">Сопротивление демпфирующего резистора </w:t>
      </w:r>
      <w:r w:rsidR="007A5EB8" w:rsidRPr="00021267">
        <w:rPr>
          <w:position w:val="-14"/>
          <w:sz w:val="28"/>
          <w:szCs w:val="28"/>
        </w:rPr>
        <w:object w:dxaOrig="340" w:dyaOrig="380">
          <v:shape id="_x0000_i1443" type="#_x0000_t75" style="width:17.25pt;height:18.75pt" o:ole="">
            <v:imagedata r:id="rId769" o:title=""/>
          </v:shape>
          <o:OLEObject Type="Embed" ProgID="Equation.3" ShapeID="_x0000_i1443" DrawAspect="Content" ObjectID="_1469619435" r:id="rId770"/>
        </w:object>
      </w:r>
      <w:r w:rsidRPr="00021267">
        <w:rPr>
          <w:sz w:val="28"/>
          <w:szCs w:val="28"/>
        </w:rPr>
        <w:t xml:space="preserve"> найдем исходя из того, что напряжение на конденсаторе </w:t>
      </w:r>
      <w:r w:rsidR="007A5EB8" w:rsidRPr="00021267">
        <w:rPr>
          <w:position w:val="-14"/>
          <w:sz w:val="28"/>
          <w:szCs w:val="28"/>
        </w:rPr>
        <w:object w:dxaOrig="360" w:dyaOrig="380">
          <v:shape id="_x0000_i1444" type="#_x0000_t75" style="width:18pt;height:18.75pt" o:ole="">
            <v:imagedata r:id="rId755" o:title=""/>
          </v:shape>
          <o:OLEObject Type="Embed" ProgID="Equation.3" ShapeID="_x0000_i1444" DrawAspect="Content" ObjectID="_1469619436" r:id="rId771"/>
        </w:object>
      </w:r>
      <w:r w:rsidRPr="00021267">
        <w:rPr>
          <w:sz w:val="28"/>
          <w:szCs w:val="28"/>
        </w:rPr>
        <w:t xml:space="preserve"> уменьшается на величину </w:t>
      </w:r>
      <w:r w:rsidR="007A5EB8" w:rsidRPr="00021267">
        <w:rPr>
          <w:position w:val="-16"/>
          <w:sz w:val="28"/>
          <w:szCs w:val="28"/>
        </w:rPr>
        <w:object w:dxaOrig="620" w:dyaOrig="400">
          <v:shape id="_x0000_i1445" type="#_x0000_t75" style="width:30.75pt;height:20.25pt" o:ole="">
            <v:imagedata r:id="rId772" o:title=""/>
          </v:shape>
          <o:OLEObject Type="Embed" ProgID="Equation.3" ShapeID="_x0000_i1445" DrawAspect="Content" ObjectID="_1469619437" r:id="rId773"/>
        </w:object>
      </w:r>
      <w:r w:rsidRPr="00021267">
        <w:rPr>
          <w:sz w:val="28"/>
          <w:szCs w:val="28"/>
        </w:rPr>
        <w:t xml:space="preserve"> за период </w:t>
      </w:r>
      <w:r w:rsidR="007A5EB8" w:rsidRPr="00021267">
        <w:rPr>
          <w:position w:val="-32"/>
          <w:sz w:val="28"/>
          <w:szCs w:val="28"/>
        </w:rPr>
        <w:object w:dxaOrig="840" w:dyaOrig="700">
          <v:shape id="_x0000_i1446" type="#_x0000_t75" style="width:42pt;height:35.25pt" o:ole="">
            <v:imagedata r:id="rId774" o:title=""/>
          </v:shape>
          <o:OLEObject Type="Embed" ProgID="Equation.3" ShapeID="_x0000_i1446" DrawAspect="Content" ObjectID="_1469619438" r:id="rId775"/>
        </w:object>
      </w:r>
      <w:r w:rsidRPr="00021267">
        <w:rPr>
          <w:sz w:val="28"/>
          <w:szCs w:val="28"/>
        </w:rPr>
        <w:t>, чтобы</w:t>
      </w:r>
      <w:r w:rsidR="00021267">
        <w:rPr>
          <w:sz w:val="28"/>
          <w:szCs w:val="28"/>
        </w:rPr>
        <w:t xml:space="preserve"> </w:t>
      </w:r>
      <w:r w:rsidRPr="00021267">
        <w:rPr>
          <w:sz w:val="28"/>
          <w:szCs w:val="28"/>
        </w:rPr>
        <w:t xml:space="preserve">к следующему моменту времени выключения транзистора конденсатор смог “поглотить” следующий импульс тока, накопленный в индуктивности рассеяния. Закон изменения напряжения на </w:t>
      </w:r>
      <w:r w:rsidR="007A5EB8" w:rsidRPr="00021267">
        <w:rPr>
          <w:position w:val="-14"/>
          <w:sz w:val="28"/>
          <w:szCs w:val="28"/>
        </w:rPr>
        <w:object w:dxaOrig="360" w:dyaOrig="380">
          <v:shape id="_x0000_i1447" type="#_x0000_t75" style="width:18pt;height:18.75pt" o:ole="">
            <v:imagedata r:id="rId755" o:title=""/>
          </v:shape>
          <o:OLEObject Type="Embed" ProgID="Equation.3" ShapeID="_x0000_i1447" DrawAspect="Content" ObjectID="_1469619439" r:id="rId776"/>
        </w:object>
      </w:r>
      <w:r w:rsidRPr="00021267">
        <w:rPr>
          <w:sz w:val="28"/>
          <w:szCs w:val="28"/>
        </w:rPr>
        <w:t xml:space="preserve"> имеет вид:</w:t>
      </w: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3200" w:dyaOrig="700">
          <v:shape id="_x0000_i1448" type="#_x0000_t75" style="width:158.25pt;height:35.25pt" o:ole="">
            <v:imagedata r:id="rId777" o:title=""/>
          </v:shape>
          <o:OLEObject Type="Embed" ProgID="Equation.3" ShapeID="_x0000_i1448" DrawAspect="Content" ObjectID="_1469619440" r:id="rId778"/>
        </w:object>
      </w:r>
      <w:r w:rsidR="00021267">
        <w:rPr>
          <w:sz w:val="28"/>
          <w:szCs w:val="28"/>
        </w:rPr>
        <w:t xml:space="preserve"> </w:t>
      </w:r>
      <w:r w:rsidR="00002549" w:rsidRPr="00021267">
        <w:rPr>
          <w:sz w:val="28"/>
          <w:szCs w:val="28"/>
        </w:rPr>
        <w:t>(10.3)</w:t>
      </w:r>
    </w:p>
    <w:p w:rsidR="00021267" w:rsidRPr="00021267" w:rsidRDefault="00021267"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Откуда величина максимального сопротивления демпфирующей цепи определяется выражением</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72"/>
          <w:sz w:val="28"/>
          <w:szCs w:val="28"/>
        </w:rPr>
        <w:object w:dxaOrig="3220" w:dyaOrig="1100">
          <v:shape id="_x0000_i1449" type="#_x0000_t75" style="width:161.25pt;height:54.75pt" o:ole="">
            <v:imagedata r:id="rId779" o:title=""/>
          </v:shape>
          <o:OLEObject Type="Embed" ProgID="Equation.3" ShapeID="_x0000_i1449" DrawAspect="Content" ObjectID="_1469619441" r:id="rId780"/>
        </w:object>
      </w:r>
      <w:r w:rsidRPr="00021267">
        <w:rPr>
          <w:position w:val="-10"/>
          <w:sz w:val="28"/>
          <w:szCs w:val="28"/>
        </w:rPr>
        <w:object w:dxaOrig="180" w:dyaOrig="340">
          <v:shape id="_x0000_i1450" type="#_x0000_t75" style="width:9pt;height:17.25pt" o:ole="">
            <v:imagedata r:id="rId88" o:title=""/>
          </v:shape>
          <o:OLEObject Type="Embed" ProgID="Equation.3" ShapeID="_x0000_i1450" DrawAspect="Content" ObjectID="_1469619442" r:id="rId781"/>
        </w:object>
      </w:r>
      <w:r w:rsidR="00021267">
        <w:rPr>
          <w:sz w:val="28"/>
          <w:szCs w:val="28"/>
        </w:rPr>
        <w:t xml:space="preserve"> </w:t>
      </w:r>
      <w:r w:rsidR="00002549" w:rsidRPr="00021267">
        <w:rPr>
          <w:sz w:val="28"/>
          <w:szCs w:val="28"/>
        </w:rPr>
        <w:t>(10.4)</w:t>
      </w:r>
    </w:p>
    <w:p w:rsidR="00002549" w:rsidRPr="00021267" w:rsidRDefault="007A5EB8" w:rsidP="00462A17">
      <w:pPr>
        <w:keepNext/>
        <w:widowControl w:val="0"/>
        <w:spacing w:line="360" w:lineRule="auto"/>
        <w:ind w:firstLine="709"/>
        <w:jc w:val="both"/>
        <w:rPr>
          <w:sz w:val="28"/>
          <w:szCs w:val="28"/>
        </w:rPr>
      </w:pPr>
      <w:r w:rsidRPr="00021267">
        <w:rPr>
          <w:position w:val="-56"/>
          <w:sz w:val="28"/>
          <w:szCs w:val="28"/>
        </w:rPr>
        <w:object w:dxaOrig="4780" w:dyaOrig="940">
          <v:shape id="_x0000_i1451" type="#_x0000_t75" style="width:239.25pt;height:47.25pt" o:ole="">
            <v:imagedata r:id="rId782" o:title=""/>
          </v:shape>
          <o:OLEObject Type="Embed" ProgID="Equation.3" ShapeID="_x0000_i1451" DrawAspect="Content" ObjectID="_1469619443" r:id="rId783"/>
        </w:object>
      </w:r>
    </w:p>
    <w:p w:rsidR="00C860B0" w:rsidRDefault="00C860B0"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Для обеспечения заведомо полного разряда демпфирующего конденсатора </w:t>
      </w:r>
      <w:r w:rsidR="007A5EB8" w:rsidRPr="00021267">
        <w:rPr>
          <w:position w:val="-14"/>
          <w:sz w:val="28"/>
          <w:szCs w:val="28"/>
        </w:rPr>
        <w:object w:dxaOrig="360" w:dyaOrig="380">
          <v:shape id="_x0000_i1452" type="#_x0000_t75" style="width:18pt;height:18.75pt" o:ole="">
            <v:imagedata r:id="rId755" o:title=""/>
          </v:shape>
          <o:OLEObject Type="Embed" ProgID="Equation.3" ShapeID="_x0000_i1452" DrawAspect="Content" ObjectID="_1469619444" r:id="rId784"/>
        </w:object>
      </w:r>
      <w:r w:rsidRPr="00021267">
        <w:rPr>
          <w:sz w:val="28"/>
          <w:szCs w:val="28"/>
        </w:rPr>
        <w:t xml:space="preserve"> во всех режимах работы преобразователя величину сопротивления резистора</w:t>
      </w:r>
      <w:r w:rsidR="00021267">
        <w:rPr>
          <w:sz w:val="28"/>
          <w:szCs w:val="28"/>
        </w:rPr>
        <w:t xml:space="preserve"> </w:t>
      </w:r>
      <w:r w:rsidR="007A5EB8" w:rsidRPr="00021267">
        <w:rPr>
          <w:position w:val="-14"/>
          <w:sz w:val="28"/>
          <w:szCs w:val="28"/>
        </w:rPr>
        <w:object w:dxaOrig="340" w:dyaOrig="380">
          <v:shape id="_x0000_i1453" type="#_x0000_t75" style="width:17.25pt;height:18.75pt" o:ole="">
            <v:imagedata r:id="rId769" o:title=""/>
          </v:shape>
          <o:OLEObject Type="Embed" ProgID="Equation.3" ShapeID="_x0000_i1453" DrawAspect="Content" ObjectID="_1469619445" r:id="rId785"/>
        </w:object>
      </w:r>
      <w:r w:rsidRPr="00021267">
        <w:rPr>
          <w:sz w:val="28"/>
          <w:szCs w:val="28"/>
        </w:rPr>
        <w:t xml:space="preserve"> выбираем в два раза меньше расчетной, то есть </w:t>
      </w:r>
      <w:r w:rsidR="007A5EB8" w:rsidRPr="00021267">
        <w:rPr>
          <w:position w:val="-14"/>
          <w:sz w:val="28"/>
          <w:szCs w:val="28"/>
        </w:rPr>
        <w:object w:dxaOrig="1599" w:dyaOrig="400">
          <v:shape id="_x0000_i1454" type="#_x0000_t75" style="width:80.25pt;height:20.25pt" o:ole="">
            <v:imagedata r:id="rId786" o:title=""/>
          </v:shape>
          <o:OLEObject Type="Embed" ProgID="Equation.3" ShapeID="_x0000_i1454" DrawAspect="Content" ObjectID="_1469619446" r:id="rId787"/>
        </w:object>
      </w:r>
      <w:r w:rsidRPr="00021267">
        <w:rPr>
          <w:sz w:val="28"/>
          <w:szCs w:val="28"/>
        </w:rPr>
        <w:t xml:space="preserve">. Напряжение на резисторе </w:t>
      </w:r>
      <w:r w:rsidR="007A5EB8" w:rsidRPr="00021267">
        <w:rPr>
          <w:position w:val="-14"/>
          <w:sz w:val="28"/>
          <w:szCs w:val="28"/>
        </w:rPr>
        <w:object w:dxaOrig="340" w:dyaOrig="380">
          <v:shape id="_x0000_i1455" type="#_x0000_t75" style="width:17.25pt;height:18.75pt" o:ole="">
            <v:imagedata r:id="rId769" o:title=""/>
          </v:shape>
          <o:OLEObject Type="Embed" ProgID="Equation.3" ShapeID="_x0000_i1455" DrawAspect="Content" ObjectID="_1469619447" r:id="rId788"/>
        </w:object>
      </w:r>
      <w:r w:rsidRPr="00021267">
        <w:rPr>
          <w:sz w:val="28"/>
          <w:szCs w:val="28"/>
        </w:rPr>
        <w:t xml:space="preserve"> демпфирующей цепи:</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24"/>
          <w:sz w:val="28"/>
          <w:szCs w:val="28"/>
        </w:rPr>
        <w:object w:dxaOrig="1740" w:dyaOrig="660">
          <v:shape id="_x0000_i1456" type="#_x0000_t75" style="width:87pt;height:33pt" o:ole="">
            <v:imagedata r:id="rId789" o:title=""/>
          </v:shape>
          <o:OLEObject Type="Embed" ProgID="Equation.3" ShapeID="_x0000_i1456" DrawAspect="Content" ObjectID="_1469619448" r:id="rId790"/>
        </w:object>
      </w:r>
      <w:r w:rsidR="00021267">
        <w:rPr>
          <w:sz w:val="28"/>
          <w:szCs w:val="28"/>
        </w:rPr>
        <w:t xml:space="preserve"> </w:t>
      </w:r>
      <w:r w:rsidR="00002549" w:rsidRPr="00021267">
        <w:rPr>
          <w:sz w:val="28"/>
          <w:szCs w:val="28"/>
        </w:rPr>
        <w:t>(10.5)</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2060" w:dyaOrig="660">
          <v:shape id="_x0000_i1457" type="#_x0000_t75" style="width:102pt;height:33pt" o:ole="">
            <v:imagedata r:id="rId791" o:title=""/>
          </v:shape>
          <o:OLEObject Type="Embed" ProgID="Equation.3" ShapeID="_x0000_i1457" DrawAspect="Content" ObjectID="_1469619449" r:id="rId792"/>
        </w:object>
      </w:r>
    </w:p>
    <w:p w:rsidR="00C860B0" w:rsidRDefault="00C860B0"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Мощность, рассеиваемая резистором </w:t>
      </w:r>
      <w:r w:rsidR="007A5EB8" w:rsidRPr="00021267">
        <w:rPr>
          <w:position w:val="-14"/>
          <w:sz w:val="28"/>
          <w:szCs w:val="28"/>
        </w:rPr>
        <w:object w:dxaOrig="340" w:dyaOrig="380">
          <v:shape id="_x0000_i1458" type="#_x0000_t75" style="width:17.25pt;height:18.75pt" o:ole="">
            <v:imagedata r:id="rId769" o:title=""/>
          </v:shape>
          <o:OLEObject Type="Embed" ProgID="Equation.3" ShapeID="_x0000_i1458" DrawAspect="Content" ObjectID="_1469619450" r:id="rId793"/>
        </w:object>
      </w:r>
      <w:r w:rsidRPr="00021267">
        <w:rPr>
          <w:sz w:val="28"/>
          <w:szCs w:val="28"/>
        </w:rPr>
        <w:t>:</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1100" w:dyaOrig="800">
          <v:shape id="_x0000_i1459" type="#_x0000_t75" style="width:54.75pt;height:39.75pt" o:ole="">
            <v:imagedata r:id="rId794" o:title=""/>
          </v:shape>
          <o:OLEObject Type="Embed" ProgID="Equation.3" ShapeID="_x0000_i1459" DrawAspect="Content" ObjectID="_1469619451" r:id="rId795"/>
        </w:object>
      </w:r>
      <w:r w:rsidR="00021267">
        <w:rPr>
          <w:sz w:val="28"/>
          <w:szCs w:val="28"/>
        </w:rPr>
        <w:t xml:space="preserve"> </w:t>
      </w:r>
      <w:r w:rsidR="00002549" w:rsidRPr="00021267">
        <w:rPr>
          <w:sz w:val="28"/>
          <w:szCs w:val="28"/>
        </w:rPr>
        <w:t>(10.6)</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2779" w:dyaOrig="700">
          <v:shape id="_x0000_i1460" type="#_x0000_t75" style="width:137.25pt;height:35.25pt" o:ole="">
            <v:imagedata r:id="rId796" o:title=""/>
          </v:shape>
          <o:OLEObject Type="Embed" ProgID="Equation.3" ShapeID="_x0000_i1460" DrawAspect="Content" ObjectID="_1469619452" r:id="rId797"/>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В соответствии с требуемым коэффициентом запаса </w:t>
      </w:r>
      <w:r w:rsidR="007A5EB8" w:rsidRPr="00021267">
        <w:rPr>
          <w:position w:val="-12"/>
          <w:sz w:val="28"/>
          <w:szCs w:val="28"/>
        </w:rPr>
        <w:object w:dxaOrig="340" w:dyaOrig="360">
          <v:shape id="_x0000_i1461" type="#_x0000_t75" style="width:17.25pt;height:18pt" o:ole="">
            <v:imagedata r:id="rId798" o:title=""/>
          </v:shape>
          <o:OLEObject Type="Embed" ProgID="Equation.3" ShapeID="_x0000_i1461" DrawAspect="Content" ObjectID="_1469619453" r:id="rId799"/>
        </w:object>
      </w:r>
      <w:r w:rsidRPr="00021267">
        <w:rPr>
          <w:sz w:val="28"/>
          <w:szCs w:val="28"/>
        </w:rPr>
        <w:t xml:space="preserve">выбираем резистор </w:t>
      </w:r>
      <w:r w:rsidR="007A5EB8" w:rsidRPr="00021267">
        <w:rPr>
          <w:position w:val="-14"/>
          <w:sz w:val="28"/>
          <w:szCs w:val="28"/>
        </w:rPr>
        <w:object w:dxaOrig="340" w:dyaOrig="380">
          <v:shape id="_x0000_i1462" type="#_x0000_t75" style="width:17.25pt;height:18.75pt" o:ole="">
            <v:imagedata r:id="rId769" o:title=""/>
          </v:shape>
          <o:OLEObject Type="Embed" ProgID="Equation.3" ShapeID="_x0000_i1462" DrawAspect="Content" ObjectID="_1469619454" r:id="rId800"/>
        </w:object>
      </w:r>
      <w:r w:rsidRPr="00021267">
        <w:rPr>
          <w:sz w:val="28"/>
          <w:szCs w:val="28"/>
        </w:rPr>
        <w:t>мощностью 1 Вт.</w:t>
      </w:r>
    </w:p>
    <w:p w:rsidR="00002549" w:rsidRDefault="00002549" w:rsidP="00462A17">
      <w:pPr>
        <w:keepNext/>
        <w:widowControl w:val="0"/>
        <w:spacing w:line="360" w:lineRule="auto"/>
        <w:ind w:firstLine="709"/>
        <w:jc w:val="both"/>
        <w:rPr>
          <w:sz w:val="28"/>
          <w:szCs w:val="28"/>
        </w:rPr>
      </w:pPr>
      <w:r w:rsidRPr="00021267">
        <w:rPr>
          <w:sz w:val="28"/>
          <w:szCs w:val="28"/>
        </w:rPr>
        <w:t xml:space="preserve">Через включенный диод </w:t>
      </w:r>
      <w:r w:rsidRPr="00021267">
        <w:rPr>
          <w:sz w:val="28"/>
          <w:szCs w:val="28"/>
          <w:lang w:val="en-US"/>
        </w:rPr>
        <w:t>VD</w:t>
      </w:r>
      <w:r w:rsidRPr="00021267">
        <w:rPr>
          <w:sz w:val="28"/>
          <w:szCs w:val="28"/>
          <w:vertAlign w:val="subscript"/>
        </w:rPr>
        <w:t>д</w:t>
      </w:r>
      <w:r w:rsidRPr="00021267">
        <w:rPr>
          <w:sz w:val="28"/>
          <w:szCs w:val="28"/>
        </w:rPr>
        <w:t xml:space="preserve"> демпфирующей цепи протекает импульсный ток </w:t>
      </w:r>
      <w:r w:rsidR="007A5EB8" w:rsidRPr="00021267">
        <w:rPr>
          <w:position w:val="-12"/>
          <w:sz w:val="28"/>
          <w:szCs w:val="28"/>
        </w:rPr>
        <w:object w:dxaOrig="560" w:dyaOrig="360">
          <v:shape id="_x0000_i1463" type="#_x0000_t75" style="width:27.75pt;height:18pt" o:ole="">
            <v:imagedata r:id="rId801" o:title=""/>
          </v:shape>
          <o:OLEObject Type="Embed" ProgID="Equation.3" ShapeID="_x0000_i1463" DrawAspect="Content" ObjectID="_1469619455" r:id="rId802"/>
        </w:object>
      </w:r>
      <w:r w:rsidRPr="00021267">
        <w:rPr>
          <w:sz w:val="28"/>
          <w:szCs w:val="28"/>
        </w:rPr>
        <w:t xml:space="preserve">. Обратное напряжение равно максимальному напряжению сток-исток </w:t>
      </w:r>
      <w:r w:rsidR="007A5EB8" w:rsidRPr="00021267">
        <w:rPr>
          <w:position w:val="-12"/>
          <w:sz w:val="28"/>
          <w:szCs w:val="28"/>
        </w:rPr>
        <w:object w:dxaOrig="800" w:dyaOrig="360">
          <v:shape id="_x0000_i1464" type="#_x0000_t75" style="width:39.75pt;height:18pt" o:ole="">
            <v:imagedata r:id="rId803" o:title=""/>
          </v:shape>
          <o:OLEObject Type="Embed" ProgID="Equation.3" ShapeID="_x0000_i1464" DrawAspect="Content" ObjectID="_1469619456" r:id="rId804"/>
        </w:object>
      </w:r>
      <w:r w:rsidRPr="00021267">
        <w:rPr>
          <w:sz w:val="28"/>
          <w:szCs w:val="28"/>
        </w:rPr>
        <w:t>. Диод должен обладать повышенным быстродействием. Так как относительная длительность импульса тока, протекающие через него, мала, то можно выбрать диод с допускаемым средним током не более 2 А и с максимальным обратным напряжением 800 В. В соответствии со справочными данными приложения 2 {1} этими условиями удовлетворяет диод КД247Д.</w:t>
      </w:r>
    </w:p>
    <w:p w:rsidR="00C860B0" w:rsidRDefault="00C860B0" w:rsidP="00462A17">
      <w:pPr>
        <w:keepNext/>
        <w:widowControl w:val="0"/>
        <w:spacing w:line="360" w:lineRule="auto"/>
        <w:ind w:firstLine="709"/>
        <w:jc w:val="center"/>
        <w:rPr>
          <w:sz w:val="28"/>
          <w:szCs w:val="28"/>
        </w:rPr>
      </w:pPr>
    </w:p>
    <w:p w:rsidR="00002549" w:rsidRPr="00021267" w:rsidRDefault="00002549" w:rsidP="00462A17">
      <w:pPr>
        <w:keepNext/>
        <w:widowControl w:val="0"/>
        <w:spacing w:line="360" w:lineRule="auto"/>
        <w:ind w:firstLine="709"/>
        <w:jc w:val="center"/>
        <w:rPr>
          <w:sz w:val="28"/>
          <w:szCs w:val="28"/>
        </w:rPr>
      </w:pPr>
      <w:bookmarkStart w:id="22" w:name="_Toc245455147"/>
      <w:r w:rsidRPr="00021267">
        <w:rPr>
          <w:rStyle w:val="20"/>
          <w:rFonts w:ascii="Times New Roman" w:hAnsi="Times New Roman" w:cs="Times New Roman"/>
          <w:b/>
          <w:bCs/>
          <w:sz w:val="28"/>
          <w:szCs w:val="28"/>
        </w:rPr>
        <w:t>2.9 Определение КПД источника вторичного питания</w:t>
      </w:r>
      <w:bookmarkEnd w:id="22"/>
    </w:p>
    <w:p w:rsidR="00002549" w:rsidRPr="00021267" w:rsidRDefault="00002549" w:rsidP="00462A17">
      <w:pPr>
        <w:keepNext/>
        <w:widowControl w:val="0"/>
        <w:spacing w:line="360" w:lineRule="auto"/>
        <w:ind w:firstLine="709"/>
        <w:jc w:val="both"/>
        <w:rPr>
          <w:b/>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Найдем КПД источника электропитания:</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4"/>
          <w:sz w:val="28"/>
          <w:szCs w:val="28"/>
        </w:rPr>
        <w:object w:dxaOrig="4120" w:dyaOrig="740">
          <v:shape id="_x0000_i1465" type="#_x0000_t75" style="width:206.25pt;height:36.75pt" o:ole="">
            <v:imagedata r:id="rId805" o:title=""/>
          </v:shape>
          <o:OLEObject Type="Embed" ProgID="Equation.3" ShapeID="_x0000_i1465" DrawAspect="Content" ObjectID="_1469619457" r:id="rId806"/>
        </w:object>
      </w:r>
      <w:r w:rsidR="00021267">
        <w:rPr>
          <w:sz w:val="28"/>
          <w:szCs w:val="28"/>
        </w:rPr>
        <w:t xml:space="preserve"> </w:t>
      </w:r>
      <w:r w:rsidR="00002549" w:rsidRPr="00021267">
        <w:rPr>
          <w:sz w:val="28"/>
          <w:szCs w:val="28"/>
        </w:rPr>
        <w:t>(11.1)</w:t>
      </w: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4720" w:dyaOrig="660">
          <v:shape id="_x0000_i1466" type="#_x0000_t75" style="width:236.25pt;height:33pt" o:ole="">
            <v:imagedata r:id="rId807" o:title=""/>
          </v:shape>
          <o:OLEObject Type="Embed" ProgID="Equation.3" ShapeID="_x0000_i1466" DrawAspect="Content" ObjectID="_1469619458" r:id="rId808"/>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 xml:space="preserve">Достаточно точное определение пульсаций выходного напряжения </w:t>
      </w:r>
      <w:r w:rsidR="007A5EB8" w:rsidRPr="00021267">
        <w:rPr>
          <w:position w:val="-10"/>
          <w:sz w:val="28"/>
          <w:szCs w:val="28"/>
        </w:rPr>
        <w:object w:dxaOrig="499" w:dyaOrig="340">
          <v:shape id="_x0000_i1467" type="#_x0000_t75" style="width:24.75pt;height:17.25pt" o:ole="">
            <v:imagedata r:id="rId809" o:title=""/>
          </v:shape>
          <o:OLEObject Type="Embed" ProgID="Equation.3" ShapeID="_x0000_i1467" DrawAspect="Content" ObjectID="_1469619459" r:id="rId810"/>
        </w:object>
      </w:r>
      <w:r w:rsidRPr="00021267">
        <w:rPr>
          <w:sz w:val="28"/>
          <w:szCs w:val="28"/>
        </w:rPr>
        <w:t xml:space="preserve"> является сложным процессом и требует использования некоторых параметров сглаживающих конденсаторов </w:t>
      </w:r>
      <w:r w:rsidR="007A5EB8" w:rsidRPr="00021267">
        <w:rPr>
          <w:b/>
          <w:position w:val="-10"/>
          <w:sz w:val="28"/>
          <w:szCs w:val="28"/>
        </w:rPr>
        <w:object w:dxaOrig="400" w:dyaOrig="340">
          <v:shape id="_x0000_i1468" type="#_x0000_t75" style="width:20.25pt;height:17.25pt" o:ole="">
            <v:imagedata r:id="rId811" o:title=""/>
          </v:shape>
          <o:OLEObject Type="Embed" ProgID="Equation.3" ShapeID="_x0000_i1468" DrawAspect="Content" ObjectID="_1469619460" r:id="rId812"/>
        </w:object>
      </w:r>
      <w:r w:rsidRPr="00021267">
        <w:rPr>
          <w:b/>
          <w:sz w:val="28"/>
          <w:szCs w:val="28"/>
        </w:rPr>
        <w:t xml:space="preserve"> </w:t>
      </w:r>
      <w:r w:rsidRPr="00021267">
        <w:rPr>
          <w:sz w:val="28"/>
          <w:szCs w:val="28"/>
        </w:rPr>
        <w:t xml:space="preserve">и </w:t>
      </w:r>
      <w:r w:rsidR="007A5EB8" w:rsidRPr="00021267">
        <w:rPr>
          <w:b/>
          <w:position w:val="-10"/>
          <w:sz w:val="28"/>
          <w:szCs w:val="28"/>
        </w:rPr>
        <w:object w:dxaOrig="440" w:dyaOrig="340">
          <v:shape id="_x0000_i1469" type="#_x0000_t75" style="width:21.75pt;height:17.25pt" o:ole="">
            <v:imagedata r:id="rId813" o:title=""/>
          </v:shape>
          <o:OLEObject Type="Embed" ProgID="Equation.3" ShapeID="_x0000_i1469" DrawAspect="Content" ObjectID="_1469619461" r:id="rId814"/>
        </w:object>
      </w:r>
      <w:r w:rsidRPr="00021267">
        <w:rPr>
          <w:b/>
          <w:sz w:val="28"/>
          <w:szCs w:val="28"/>
        </w:rPr>
        <w:t xml:space="preserve">, </w:t>
      </w:r>
      <w:r w:rsidRPr="00021267">
        <w:rPr>
          <w:sz w:val="28"/>
          <w:szCs w:val="28"/>
        </w:rPr>
        <w:t>которые не оговариваются справочными данными или иной нормативной документацией. В наиболее значительной степени это относится к режиму ПТ, который принят для рассчитываемого импульсного преобразователя.</w:t>
      </w:r>
    </w:p>
    <w:p w:rsidR="00002549" w:rsidRDefault="00002549" w:rsidP="00462A17">
      <w:pPr>
        <w:keepNext/>
        <w:widowControl w:val="0"/>
        <w:spacing w:line="360" w:lineRule="auto"/>
        <w:ind w:firstLine="709"/>
        <w:jc w:val="both"/>
        <w:rPr>
          <w:sz w:val="28"/>
          <w:szCs w:val="28"/>
        </w:rPr>
      </w:pPr>
      <w:r w:rsidRPr="00021267">
        <w:rPr>
          <w:sz w:val="28"/>
          <w:szCs w:val="28"/>
        </w:rPr>
        <w:t>Поэтому определение емкости этих конденсаторов может быть сделано из соображений: приближенно пульсации напряжения на выходе силового каскада преобразователя определяются как:</w:t>
      </w:r>
    </w:p>
    <w:p w:rsidR="00002549" w:rsidRPr="00021267" w:rsidRDefault="00C860B0" w:rsidP="00462A17">
      <w:pPr>
        <w:keepNext/>
        <w:widowControl w:val="0"/>
        <w:spacing w:line="360" w:lineRule="auto"/>
        <w:ind w:firstLine="709"/>
        <w:jc w:val="both"/>
        <w:rPr>
          <w:sz w:val="28"/>
          <w:szCs w:val="28"/>
        </w:rPr>
      </w:pPr>
      <w:r>
        <w:rPr>
          <w:sz w:val="28"/>
          <w:szCs w:val="28"/>
        </w:rPr>
        <w:br w:type="page"/>
      </w:r>
      <w:r w:rsidR="007A5EB8" w:rsidRPr="00021267">
        <w:rPr>
          <w:position w:val="-32"/>
          <w:sz w:val="28"/>
          <w:szCs w:val="28"/>
        </w:rPr>
        <w:object w:dxaOrig="1940" w:dyaOrig="720">
          <v:shape id="_x0000_i1470" type="#_x0000_t75" style="width:96pt;height:36pt" o:ole="">
            <v:imagedata r:id="rId815" o:title=""/>
          </v:shape>
          <o:OLEObject Type="Embed" ProgID="Equation.3" ShapeID="_x0000_i1470" DrawAspect="Content" ObjectID="_1469619462" r:id="rId816"/>
        </w:object>
      </w:r>
      <w:r w:rsidR="00021267">
        <w:rPr>
          <w:sz w:val="28"/>
          <w:szCs w:val="28"/>
        </w:rPr>
        <w:t xml:space="preserve"> </w:t>
      </w:r>
      <w:r w:rsidR="00002549" w:rsidRPr="00021267">
        <w:rPr>
          <w:sz w:val="28"/>
          <w:szCs w:val="28"/>
        </w:rPr>
        <w:t>(12.1)</w:t>
      </w:r>
    </w:p>
    <w:p w:rsidR="00002549" w:rsidRPr="00021267" w:rsidRDefault="00002549" w:rsidP="00462A17">
      <w:pPr>
        <w:keepNext/>
        <w:widowControl w:val="0"/>
        <w:spacing w:line="360" w:lineRule="auto"/>
        <w:ind w:firstLine="709"/>
        <w:jc w:val="both"/>
        <w:rPr>
          <w:sz w:val="28"/>
          <w:szCs w:val="28"/>
        </w:rPr>
      </w:pPr>
    </w:p>
    <w:p w:rsidR="00002549" w:rsidRDefault="00002549" w:rsidP="00462A17">
      <w:pPr>
        <w:keepNext/>
        <w:widowControl w:val="0"/>
        <w:spacing w:line="360" w:lineRule="auto"/>
        <w:ind w:firstLine="709"/>
        <w:jc w:val="both"/>
        <w:rPr>
          <w:sz w:val="28"/>
          <w:szCs w:val="28"/>
        </w:rPr>
      </w:pPr>
      <w:r w:rsidRPr="00021267">
        <w:rPr>
          <w:sz w:val="28"/>
          <w:szCs w:val="28"/>
        </w:rPr>
        <w:t xml:space="preserve">Выходной фильтр силового каскада состоит из двух электролитических конденсаторов </w:t>
      </w:r>
      <w:r w:rsidR="007A5EB8" w:rsidRPr="00021267">
        <w:rPr>
          <w:b/>
          <w:position w:val="-10"/>
          <w:sz w:val="28"/>
          <w:szCs w:val="28"/>
        </w:rPr>
        <w:object w:dxaOrig="400" w:dyaOrig="340">
          <v:shape id="_x0000_i1471" type="#_x0000_t75" style="width:20.25pt;height:17.25pt" o:ole="">
            <v:imagedata r:id="rId811" o:title=""/>
          </v:shape>
          <o:OLEObject Type="Embed" ProgID="Equation.3" ShapeID="_x0000_i1471" DrawAspect="Content" ObjectID="_1469619463" r:id="rId817"/>
        </w:object>
      </w:r>
      <w:r w:rsidRPr="00021267">
        <w:rPr>
          <w:b/>
          <w:sz w:val="28"/>
          <w:szCs w:val="28"/>
        </w:rPr>
        <w:t xml:space="preserve"> </w:t>
      </w:r>
      <w:r w:rsidRPr="00021267">
        <w:rPr>
          <w:sz w:val="28"/>
          <w:szCs w:val="28"/>
        </w:rPr>
        <w:t xml:space="preserve">и </w:t>
      </w:r>
      <w:r w:rsidR="007A5EB8" w:rsidRPr="00021267">
        <w:rPr>
          <w:b/>
          <w:position w:val="-10"/>
          <w:sz w:val="28"/>
          <w:szCs w:val="28"/>
        </w:rPr>
        <w:object w:dxaOrig="440" w:dyaOrig="340">
          <v:shape id="_x0000_i1472" type="#_x0000_t75" style="width:21.75pt;height:17.25pt" o:ole="">
            <v:imagedata r:id="rId813" o:title=""/>
          </v:shape>
          <o:OLEObject Type="Embed" ProgID="Equation.3" ShapeID="_x0000_i1472" DrawAspect="Content" ObjectID="_1469619464" r:id="rId818"/>
        </w:object>
      </w:r>
      <w:r w:rsidRPr="00021267">
        <w:rPr>
          <w:b/>
          <w:sz w:val="28"/>
          <w:szCs w:val="28"/>
        </w:rPr>
        <w:t xml:space="preserve">, </w:t>
      </w:r>
      <w:r w:rsidRPr="00021267">
        <w:rPr>
          <w:sz w:val="28"/>
          <w:szCs w:val="28"/>
        </w:rPr>
        <w:t xml:space="preserve">между которыми включен дроссель </w:t>
      </w:r>
      <w:r w:rsidR="007A5EB8" w:rsidRPr="00021267">
        <w:rPr>
          <w:position w:val="-10"/>
          <w:sz w:val="28"/>
          <w:szCs w:val="28"/>
        </w:rPr>
        <w:object w:dxaOrig="340" w:dyaOrig="340">
          <v:shape id="_x0000_i1473" type="#_x0000_t75" style="width:17.25pt;height:17.25pt" o:ole="">
            <v:imagedata r:id="rId819" o:title=""/>
          </v:shape>
          <o:OLEObject Type="Embed" ProgID="Equation.3" ShapeID="_x0000_i1473" DrawAspect="Content" ObjectID="_1469619465" r:id="rId820"/>
        </w:object>
      </w:r>
      <w:r w:rsidRPr="00021267">
        <w:rPr>
          <w:sz w:val="28"/>
          <w:szCs w:val="28"/>
        </w:rPr>
        <w:t xml:space="preserve">. Современные электролитические конденсаторы обладают внутренним эквивалентным сопротивлением </w:t>
      </w:r>
      <w:r w:rsidR="007A5EB8" w:rsidRPr="00021267">
        <w:rPr>
          <w:position w:val="-12"/>
          <w:sz w:val="28"/>
          <w:szCs w:val="28"/>
        </w:rPr>
        <w:object w:dxaOrig="520" w:dyaOrig="360">
          <v:shape id="_x0000_i1474" type="#_x0000_t75" style="width:26.25pt;height:18pt" o:ole="">
            <v:imagedata r:id="rId821" o:title=""/>
          </v:shape>
          <o:OLEObject Type="Embed" ProgID="Equation.3" ShapeID="_x0000_i1474" DrawAspect="Content" ObjectID="_1469619466" r:id="rId822"/>
        </w:object>
      </w:r>
      <w:r w:rsidRPr="00021267">
        <w:rPr>
          <w:sz w:val="28"/>
          <w:szCs w:val="28"/>
        </w:rPr>
        <w:t xml:space="preserve"> потерь (ЭПС), которое не позволяет получать достаточно малые величины напряжения </w:t>
      </w:r>
      <w:r w:rsidR="007A5EB8" w:rsidRPr="00021267">
        <w:rPr>
          <w:position w:val="-10"/>
          <w:sz w:val="28"/>
          <w:szCs w:val="28"/>
        </w:rPr>
        <w:object w:dxaOrig="499" w:dyaOrig="340">
          <v:shape id="_x0000_i1475" type="#_x0000_t75" style="width:24.75pt;height:17.25pt" o:ole="">
            <v:imagedata r:id="rId809" o:title=""/>
          </v:shape>
          <o:OLEObject Type="Embed" ProgID="Equation.3" ShapeID="_x0000_i1475" DrawAspect="Content" ObjectID="_1469619467" r:id="rId823"/>
        </w:object>
      </w:r>
      <w:r w:rsidRPr="00021267">
        <w:rPr>
          <w:sz w:val="28"/>
          <w:szCs w:val="28"/>
        </w:rPr>
        <w:t>. Для исключения негативного влияния ЭПС</w:t>
      </w:r>
      <w:r w:rsidR="00021267">
        <w:rPr>
          <w:sz w:val="28"/>
          <w:szCs w:val="28"/>
        </w:rPr>
        <w:t xml:space="preserve"> </w:t>
      </w:r>
      <w:r w:rsidRPr="00021267">
        <w:rPr>
          <w:sz w:val="28"/>
          <w:szCs w:val="28"/>
        </w:rPr>
        <w:t xml:space="preserve">в схему выходного сглаживающего фильтра ОПНО практически всегда вводятся индуктивные элементы. Величина индуктивности </w:t>
      </w:r>
      <w:r w:rsidR="007A5EB8" w:rsidRPr="00021267">
        <w:rPr>
          <w:position w:val="-10"/>
          <w:sz w:val="28"/>
          <w:szCs w:val="28"/>
        </w:rPr>
        <w:object w:dxaOrig="340" w:dyaOrig="340">
          <v:shape id="_x0000_i1476" type="#_x0000_t75" style="width:17.25pt;height:17.25pt" o:ole="">
            <v:imagedata r:id="rId819" o:title=""/>
          </v:shape>
          <o:OLEObject Type="Embed" ProgID="Equation.3" ShapeID="_x0000_i1476" DrawAspect="Content" ObjectID="_1469619468" r:id="rId824"/>
        </w:object>
      </w:r>
      <w:r w:rsidRPr="00021267">
        <w:rPr>
          <w:sz w:val="28"/>
          <w:szCs w:val="28"/>
        </w:rPr>
        <w:t>, обычно, невелика и составляет несколько десятков микрогенри.</w:t>
      </w:r>
      <w:r w:rsidR="00C860B0">
        <w:rPr>
          <w:sz w:val="28"/>
          <w:szCs w:val="28"/>
        </w:rPr>
        <w:t xml:space="preserve"> </w:t>
      </w:r>
      <w:r w:rsidRPr="00021267">
        <w:rPr>
          <w:sz w:val="28"/>
          <w:szCs w:val="28"/>
        </w:rPr>
        <w:t xml:space="preserve">Формула для определения </w:t>
      </w:r>
      <w:r w:rsidR="007A5EB8" w:rsidRPr="00021267">
        <w:rPr>
          <w:position w:val="-10"/>
          <w:sz w:val="28"/>
          <w:szCs w:val="28"/>
        </w:rPr>
        <w:object w:dxaOrig="499" w:dyaOrig="340">
          <v:shape id="_x0000_i1477" type="#_x0000_t75" style="width:24.75pt;height:17.25pt" o:ole="">
            <v:imagedata r:id="rId809" o:title=""/>
          </v:shape>
          <o:OLEObject Type="Embed" ProgID="Equation.3" ShapeID="_x0000_i1477" DrawAspect="Content" ObjectID="_1469619469" r:id="rId825"/>
        </w:object>
      </w:r>
      <w:r w:rsidRPr="00021267">
        <w:rPr>
          <w:sz w:val="28"/>
          <w:szCs w:val="28"/>
        </w:rPr>
        <w:t xml:space="preserve"> справедливо для случая, когда </w:t>
      </w:r>
      <w:r w:rsidR="007A5EB8" w:rsidRPr="00021267">
        <w:rPr>
          <w:position w:val="-12"/>
          <w:sz w:val="28"/>
          <w:szCs w:val="28"/>
        </w:rPr>
        <w:object w:dxaOrig="920" w:dyaOrig="360">
          <v:shape id="_x0000_i1478" type="#_x0000_t75" style="width:45.75pt;height:18pt" o:ole="">
            <v:imagedata r:id="rId826" o:title=""/>
          </v:shape>
          <o:OLEObject Type="Embed" ProgID="Equation.3" ShapeID="_x0000_i1478" DrawAspect="Content" ObjectID="_1469619470" r:id="rId827"/>
        </w:object>
      </w:r>
      <w:r w:rsidRPr="00021267">
        <w:rPr>
          <w:sz w:val="28"/>
          <w:szCs w:val="28"/>
        </w:rPr>
        <w:t xml:space="preserve">. Тогда приведенная емкость </w:t>
      </w:r>
      <w:r w:rsidR="007A5EB8" w:rsidRPr="00021267">
        <w:rPr>
          <w:b/>
          <w:position w:val="-10"/>
          <w:sz w:val="28"/>
          <w:szCs w:val="28"/>
        </w:rPr>
        <w:object w:dxaOrig="360" w:dyaOrig="340">
          <v:shape id="_x0000_i1479" type="#_x0000_t75" style="width:18pt;height:17.25pt" o:ole="">
            <v:imagedata r:id="rId828" o:title=""/>
          </v:shape>
          <o:OLEObject Type="Embed" ProgID="Equation.3" ShapeID="_x0000_i1479" DrawAspect="Content" ObjectID="_1469619471" r:id="rId829"/>
        </w:object>
      </w:r>
      <w:r w:rsidRPr="00021267">
        <w:rPr>
          <w:b/>
          <w:sz w:val="28"/>
          <w:szCs w:val="28"/>
        </w:rPr>
        <w:t xml:space="preserve"> </w:t>
      </w:r>
      <w:r w:rsidRPr="00021267">
        <w:rPr>
          <w:sz w:val="28"/>
          <w:szCs w:val="28"/>
        </w:rPr>
        <w:t xml:space="preserve">может быть представлена как сумма емкостей конденсаторов </w:t>
      </w:r>
      <w:r w:rsidR="007A5EB8" w:rsidRPr="00021267">
        <w:rPr>
          <w:b/>
          <w:position w:val="-10"/>
          <w:sz w:val="28"/>
          <w:szCs w:val="28"/>
        </w:rPr>
        <w:object w:dxaOrig="400" w:dyaOrig="340">
          <v:shape id="_x0000_i1480" type="#_x0000_t75" style="width:20.25pt;height:17.25pt" o:ole="">
            <v:imagedata r:id="rId811" o:title=""/>
          </v:shape>
          <o:OLEObject Type="Embed" ProgID="Equation.3" ShapeID="_x0000_i1480" DrawAspect="Content" ObjectID="_1469619472" r:id="rId830"/>
        </w:object>
      </w:r>
      <w:r w:rsidRPr="00021267">
        <w:rPr>
          <w:b/>
          <w:sz w:val="28"/>
          <w:szCs w:val="28"/>
        </w:rPr>
        <w:t xml:space="preserve"> </w:t>
      </w:r>
      <w:r w:rsidRPr="00021267">
        <w:rPr>
          <w:sz w:val="28"/>
          <w:szCs w:val="28"/>
        </w:rPr>
        <w:t xml:space="preserve">и </w:t>
      </w:r>
      <w:r w:rsidR="007A5EB8" w:rsidRPr="00021267">
        <w:rPr>
          <w:b/>
          <w:position w:val="-10"/>
          <w:sz w:val="28"/>
          <w:szCs w:val="28"/>
        </w:rPr>
        <w:object w:dxaOrig="440" w:dyaOrig="340">
          <v:shape id="_x0000_i1481" type="#_x0000_t75" style="width:21.75pt;height:17.25pt" o:ole="">
            <v:imagedata r:id="rId813" o:title=""/>
          </v:shape>
          <o:OLEObject Type="Embed" ProgID="Equation.3" ShapeID="_x0000_i1481" DrawAspect="Content" ObjectID="_1469619473" r:id="rId831"/>
        </w:object>
      </w:r>
      <w:r w:rsidRPr="00021267">
        <w:rPr>
          <w:b/>
          <w:sz w:val="28"/>
          <w:szCs w:val="28"/>
        </w:rPr>
        <w:t xml:space="preserve">. </w:t>
      </w:r>
      <w:r w:rsidRPr="00021267">
        <w:rPr>
          <w:sz w:val="28"/>
          <w:szCs w:val="28"/>
        </w:rPr>
        <w:t xml:space="preserve">Для исключения негативного влияния ЭПС в схему введен дроссель </w:t>
      </w:r>
      <w:r w:rsidR="007A5EB8" w:rsidRPr="00021267">
        <w:rPr>
          <w:position w:val="-10"/>
          <w:sz w:val="28"/>
          <w:szCs w:val="28"/>
        </w:rPr>
        <w:object w:dxaOrig="340" w:dyaOrig="340">
          <v:shape id="_x0000_i1482" type="#_x0000_t75" style="width:17.25pt;height:17.25pt" o:ole="">
            <v:imagedata r:id="rId819" o:title=""/>
          </v:shape>
          <o:OLEObject Type="Embed" ProgID="Equation.3" ShapeID="_x0000_i1482" DrawAspect="Content" ObjectID="_1469619474" r:id="rId832"/>
        </w:object>
      </w:r>
      <w:r w:rsidRPr="00021267">
        <w:rPr>
          <w:sz w:val="28"/>
          <w:szCs w:val="28"/>
        </w:rPr>
        <w:t xml:space="preserve">. Поэтому наиболее целесообразным является определение некоторой условной емкости сглаживающих конденсаторов. Эта условная емкость должна быть использована в качестве конденсаторов </w:t>
      </w:r>
      <w:r w:rsidR="007A5EB8" w:rsidRPr="00021267">
        <w:rPr>
          <w:b/>
          <w:position w:val="-10"/>
          <w:sz w:val="28"/>
          <w:szCs w:val="28"/>
        </w:rPr>
        <w:object w:dxaOrig="400" w:dyaOrig="340">
          <v:shape id="_x0000_i1483" type="#_x0000_t75" style="width:20.25pt;height:17.25pt" o:ole="">
            <v:imagedata r:id="rId811" o:title=""/>
          </v:shape>
          <o:OLEObject Type="Embed" ProgID="Equation.3" ShapeID="_x0000_i1483" DrawAspect="Content" ObjectID="_1469619475" r:id="rId833"/>
        </w:object>
      </w:r>
      <w:r w:rsidRPr="00021267">
        <w:rPr>
          <w:b/>
          <w:sz w:val="28"/>
          <w:szCs w:val="28"/>
        </w:rPr>
        <w:t xml:space="preserve"> </w:t>
      </w:r>
      <w:r w:rsidRPr="00021267">
        <w:rPr>
          <w:sz w:val="28"/>
          <w:szCs w:val="28"/>
        </w:rPr>
        <w:t xml:space="preserve">и </w:t>
      </w:r>
      <w:r w:rsidR="007A5EB8" w:rsidRPr="00021267">
        <w:rPr>
          <w:b/>
          <w:position w:val="-10"/>
          <w:sz w:val="28"/>
          <w:szCs w:val="28"/>
        </w:rPr>
        <w:object w:dxaOrig="440" w:dyaOrig="340">
          <v:shape id="_x0000_i1484" type="#_x0000_t75" style="width:21.75pt;height:17.25pt" o:ole="">
            <v:imagedata r:id="rId813" o:title=""/>
          </v:shape>
          <o:OLEObject Type="Embed" ProgID="Equation.3" ShapeID="_x0000_i1484" DrawAspect="Content" ObjectID="_1469619476" r:id="rId834"/>
        </w:object>
      </w:r>
      <w:r w:rsidRPr="00021267">
        <w:rPr>
          <w:sz w:val="28"/>
          <w:szCs w:val="28"/>
        </w:rPr>
        <w:t xml:space="preserve">. Тогда для заданной нормы </w:t>
      </w:r>
      <w:r w:rsidR="007A5EB8" w:rsidRPr="00021267">
        <w:rPr>
          <w:position w:val="-12"/>
          <w:sz w:val="28"/>
          <w:szCs w:val="28"/>
        </w:rPr>
        <w:object w:dxaOrig="800" w:dyaOrig="360">
          <v:shape id="_x0000_i1485" type="#_x0000_t75" style="width:39.75pt;height:18pt" o:ole="">
            <v:imagedata r:id="rId835" o:title=""/>
          </v:shape>
          <o:OLEObject Type="Embed" ProgID="Equation.3" ShapeID="_x0000_i1485" DrawAspect="Content" ObjectID="_1469619477" r:id="rId836"/>
        </w:object>
      </w:r>
      <w:r w:rsidRPr="00021267">
        <w:rPr>
          <w:sz w:val="28"/>
          <w:szCs w:val="28"/>
        </w:rPr>
        <w:t xml:space="preserve"> пульсаций выходного напряжения ИВЭП емкости конденсаторов </w:t>
      </w:r>
      <w:r w:rsidR="007A5EB8" w:rsidRPr="00021267">
        <w:rPr>
          <w:b/>
          <w:position w:val="-10"/>
          <w:sz w:val="28"/>
          <w:szCs w:val="28"/>
        </w:rPr>
        <w:object w:dxaOrig="400" w:dyaOrig="340">
          <v:shape id="_x0000_i1486" type="#_x0000_t75" style="width:20.25pt;height:17.25pt" o:ole="">
            <v:imagedata r:id="rId811" o:title=""/>
          </v:shape>
          <o:OLEObject Type="Embed" ProgID="Equation.3" ShapeID="_x0000_i1486" DrawAspect="Content" ObjectID="_1469619478" r:id="rId837"/>
        </w:object>
      </w:r>
      <w:r w:rsidRPr="00021267">
        <w:rPr>
          <w:b/>
          <w:sz w:val="28"/>
          <w:szCs w:val="28"/>
        </w:rPr>
        <w:t xml:space="preserve"> </w:t>
      </w:r>
      <w:r w:rsidRPr="00021267">
        <w:rPr>
          <w:sz w:val="28"/>
          <w:szCs w:val="28"/>
        </w:rPr>
        <w:t xml:space="preserve">и </w:t>
      </w:r>
      <w:r w:rsidR="007A5EB8" w:rsidRPr="00021267">
        <w:rPr>
          <w:b/>
          <w:position w:val="-10"/>
          <w:sz w:val="28"/>
          <w:szCs w:val="28"/>
        </w:rPr>
        <w:object w:dxaOrig="440" w:dyaOrig="340">
          <v:shape id="_x0000_i1487" type="#_x0000_t75" style="width:21.75pt;height:17.25pt" o:ole="">
            <v:imagedata r:id="rId813" o:title=""/>
          </v:shape>
          <o:OLEObject Type="Embed" ProgID="Equation.3" ShapeID="_x0000_i1487" DrawAspect="Content" ObjectID="_1469619479" r:id="rId838"/>
        </w:object>
      </w:r>
      <w:r w:rsidRPr="00021267">
        <w:rPr>
          <w:sz w:val="28"/>
          <w:szCs w:val="28"/>
        </w:rPr>
        <w:t xml:space="preserve"> находятся:</w:t>
      </w:r>
    </w:p>
    <w:p w:rsidR="00021267" w:rsidRPr="00021267" w:rsidRDefault="00021267" w:rsidP="00462A17">
      <w:pPr>
        <w:keepNext/>
        <w:widowControl w:val="0"/>
        <w:spacing w:line="360" w:lineRule="auto"/>
        <w:ind w:firstLine="709"/>
        <w:jc w:val="both"/>
        <w:rPr>
          <w:sz w:val="28"/>
          <w:szCs w:val="28"/>
        </w:rPr>
      </w:pPr>
    </w:p>
    <w:p w:rsidR="00002549" w:rsidRDefault="007A5EB8" w:rsidP="00462A17">
      <w:pPr>
        <w:keepNext/>
        <w:widowControl w:val="0"/>
        <w:spacing w:line="360" w:lineRule="auto"/>
        <w:ind w:firstLine="709"/>
        <w:jc w:val="both"/>
        <w:rPr>
          <w:sz w:val="28"/>
          <w:szCs w:val="28"/>
        </w:rPr>
      </w:pPr>
      <w:r w:rsidRPr="00021267">
        <w:rPr>
          <w:position w:val="-32"/>
          <w:sz w:val="28"/>
          <w:szCs w:val="28"/>
        </w:rPr>
        <w:object w:dxaOrig="3140" w:dyaOrig="720">
          <v:shape id="_x0000_i1488" type="#_x0000_t75" style="width:155.25pt;height:36pt" o:ole="">
            <v:imagedata r:id="rId839" o:title=""/>
          </v:shape>
          <o:OLEObject Type="Embed" ProgID="Equation.3" ShapeID="_x0000_i1488" DrawAspect="Content" ObjectID="_1469619480" r:id="rId840"/>
        </w:object>
      </w:r>
      <w:r w:rsidR="00002549" w:rsidRPr="00021267">
        <w:rPr>
          <w:sz w:val="28"/>
          <w:szCs w:val="28"/>
        </w:rPr>
        <w:t>,</w:t>
      </w:r>
      <w:r w:rsidR="00021267">
        <w:rPr>
          <w:sz w:val="28"/>
          <w:szCs w:val="28"/>
        </w:rPr>
        <w:t xml:space="preserve"> </w:t>
      </w:r>
      <w:r w:rsidR="00002549" w:rsidRPr="00021267">
        <w:rPr>
          <w:sz w:val="28"/>
          <w:szCs w:val="28"/>
        </w:rPr>
        <w:t>(12.2)</w:t>
      </w:r>
    </w:p>
    <w:p w:rsidR="00021267" w:rsidRPr="00021267" w:rsidRDefault="00021267"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где</w:t>
      </w:r>
      <w:r w:rsidR="00021267">
        <w:rPr>
          <w:sz w:val="28"/>
          <w:szCs w:val="28"/>
        </w:rPr>
        <w:t xml:space="preserve"> </w:t>
      </w:r>
      <w:r w:rsidR="007A5EB8" w:rsidRPr="00021267">
        <w:rPr>
          <w:position w:val="-12"/>
          <w:sz w:val="28"/>
          <w:szCs w:val="28"/>
        </w:rPr>
        <w:object w:dxaOrig="1779" w:dyaOrig="380">
          <v:shape id="_x0000_i1489" type="#_x0000_t75" style="width:89.25pt;height:18.75pt" o:ole="">
            <v:imagedata r:id="rId841" o:title=""/>
          </v:shape>
          <o:OLEObject Type="Embed" ProgID="Equation.3" ShapeID="_x0000_i1489" DrawAspect="Content" ObjectID="_1469619481" r:id="rId842"/>
        </w:object>
      </w:r>
    </w:p>
    <w:p w:rsidR="00C860B0" w:rsidRDefault="00C860B0" w:rsidP="00462A17">
      <w:pPr>
        <w:keepNext/>
        <w:widowControl w:val="0"/>
        <w:spacing w:line="360" w:lineRule="auto"/>
        <w:ind w:firstLine="709"/>
        <w:jc w:val="both"/>
        <w:rPr>
          <w:sz w:val="28"/>
          <w:szCs w:val="28"/>
        </w:rPr>
      </w:pPr>
    </w:p>
    <w:p w:rsidR="00002549" w:rsidRPr="00021267" w:rsidRDefault="007A5EB8" w:rsidP="00462A17">
      <w:pPr>
        <w:keepNext/>
        <w:widowControl w:val="0"/>
        <w:spacing w:line="360" w:lineRule="auto"/>
        <w:ind w:firstLine="709"/>
        <w:jc w:val="both"/>
        <w:rPr>
          <w:sz w:val="28"/>
          <w:szCs w:val="28"/>
        </w:rPr>
      </w:pPr>
      <w:r w:rsidRPr="00021267">
        <w:rPr>
          <w:position w:val="-28"/>
          <w:sz w:val="28"/>
          <w:szCs w:val="28"/>
        </w:rPr>
        <w:object w:dxaOrig="3940" w:dyaOrig="660">
          <v:shape id="_x0000_i1490" type="#_x0000_t75" style="width:197.25pt;height:33pt" o:ole="">
            <v:imagedata r:id="rId843" o:title=""/>
          </v:shape>
          <o:OLEObject Type="Embed" ProgID="Equation.3" ShapeID="_x0000_i1490" DrawAspect="Content" ObjectID="_1469619482" r:id="rId844"/>
        </w:object>
      </w:r>
    </w:p>
    <w:p w:rsidR="00C860B0" w:rsidRDefault="00C860B0"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Исходя из соображений соответствующего запаса по емкости (</w:t>
      </w:r>
      <w:r w:rsidR="007A5EB8" w:rsidRPr="00021267">
        <w:rPr>
          <w:position w:val="-6"/>
          <w:sz w:val="28"/>
          <w:szCs w:val="28"/>
        </w:rPr>
        <w:object w:dxaOrig="699" w:dyaOrig="280">
          <v:shape id="_x0000_i1491" type="#_x0000_t75" style="width:35.25pt;height:14.25pt" o:ole="">
            <v:imagedata r:id="rId845" o:title=""/>
          </v:shape>
          <o:OLEObject Type="Embed" ProgID="Equation.3" ShapeID="_x0000_i1491" DrawAspect="Content" ObjectID="_1469619483" r:id="rId846"/>
        </w:object>
      </w:r>
      <w:r w:rsidRPr="00021267">
        <w:rPr>
          <w:sz w:val="28"/>
          <w:szCs w:val="28"/>
        </w:rPr>
        <w:t>) выбираем конденсаторы</w:t>
      </w:r>
      <w:r w:rsidR="00021267">
        <w:rPr>
          <w:sz w:val="28"/>
          <w:szCs w:val="28"/>
        </w:rPr>
        <w:t xml:space="preserve"> </w:t>
      </w:r>
      <w:r w:rsidR="007A5EB8" w:rsidRPr="00021267">
        <w:rPr>
          <w:position w:val="-10"/>
          <w:sz w:val="28"/>
          <w:szCs w:val="28"/>
        </w:rPr>
        <w:object w:dxaOrig="2380" w:dyaOrig="360">
          <v:shape id="_x0000_i1492" type="#_x0000_t75" style="width:119.25pt;height:18pt" o:ole="">
            <v:imagedata r:id="rId847" o:title=""/>
          </v:shape>
          <o:OLEObject Type="Embed" ProgID="Equation.3" ShapeID="_x0000_i1492" DrawAspect="Content" ObjectID="_1469619484" r:id="rId848"/>
        </w:object>
      </w:r>
      <w:r w:rsidRPr="00021267">
        <w:rPr>
          <w:sz w:val="28"/>
          <w:szCs w:val="28"/>
        </w:rPr>
        <w:t>.</w:t>
      </w:r>
    </w:p>
    <w:p w:rsidR="00002549" w:rsidRPr="00021267" w:rsidRDefault="00002549" w:rsidP="00462A17">
      <w:pPr>
        <w:keepNext/>
        <w:widowControl w:val="0"/>
        <w:spacing w:line="360" w:lineRule="auto"/>
        <w:ind w:firstLine="709"/>
        <w:jc w:val="center"/>
        <w:rPr>
          <w:sz w:val="28"/>
          <w:szCs w:val="28"/>
        </w:rPr>
      </w:pPr>
      <w:bookmarkStart w:id="23" w:name="_Toc245455148"/>
      <w:r w:rsidRPr="00021267">
        <w:rPr>
          <w:rStyle w:val="10"/>
          <w:rFonts w:ascii="Times New Roman" w:hAnsi="Times New Roman" w:cs="Times New Roman"/>
          <w:b/>
          <w:bCs/>
          <w:sz w:val="28"/>
          <w:szCs w:val="28"/>
        </w:rPr>
        <w:t>Заключение</w:t>
      </w:r>
      <w:bookmarkEnd w:id="23"/>
    </w:p>
    <w:p w:rsidR="00002549" w:rsidRPr="00021267" w:rsidRDefault="00002549" w:rsidP="00462A17">
      <w:pPr>
        <w:keepNext/>
        <w:widowControl w:val="0"/>
        <w:spacing w:line="360" w:lineRule="auto"/>
        <w:ind w:firstLine="709"/>
        <w:jc w:val="both"/>
        <w:rPr>
          <w:sz w:val="28"/>
          <w:szCs w:val="28"/>
        </w:rPr>
      </w:pPr>
    </w:p>
    <w:p w:rsidR="00002549" w:rsidRPr="00021267" w:rsidRDefault="00002549" w:rsidP="00462A17">
      <w:pPr>
        <w:keepNext/>
        <w:widowControl w:val="0"/>
        <w:spacing w:line="360" w:lineRule="auto"/>
        <w:ind w:firstLine="709"/>
        <w:jc w:val="both"/>
        <w:rPr>
          <w:sz w:val="28"/>
          <w:szCs w:val="28"/>
        </w:rPr>
      </w:pPr>
      <w:r w:rsidRPr="00021267">
        <w:rPr>
          <w:sz w:val="28"/>
          <w:szCs w:val="28"/>
        </w:rPr>
        <w:t>В данном курсовом проекте был рассчитан источник вторичного электропитания (ИВЭП) с выходным напряжением 48 В, максимальным током нагрузки</w:t>
      </w:r>
      <w:r w:rsidR="00021267">
        <w:rPr>
          <w:sz w:val="28"/>
          <w:szCs w:val="28"/>
        </w:rPr>
        <w:t xml:space="preserve"> </w:t>
      </w:r>
      <w:r w:rsidRPr="00021267">
        <w:rPr>
          <w:sz w:val="28"/>
          <w:szCs w:val="28"/>
        </w:rPr>
        <w:t>0,5 А и КПД</w:t>
      </w:r>
      <w:r w:rsidR="00021267">
        <w:rPr>
          <w:sz w:val="28"/>
          <w:szCs w:val="28"/>
        </w:rPr>
        <w:t xml:space="preserve"> </w:t>
      </w:r>
      <w:r w:rsidRPr="00021267">
        <w:rPr>
          <w:sz w:val="28"/>
          <w:szCs w:val="28"/>
        </w:rPr>
        <w:t xml:space="preserve">0,6, а также определили максимальное и минимальное значения постоянного напряжений силового каскада </w:t>
      </w:r>
      <w:r w:rsidR="007A5EB8" w:rsidRPr="00021267">
        <w:rPr>
          <w:position w:val="-12"/>
          <w:sz w:val="28"/>
          <w:szCs w:val="28"/>
        </w:rPr>
        <w:object w:dxaOrig="1540" w:dyaOrig="380">
          <v:shape id="_x0000_i1493" type="#_x0000_t75" style="width:77.25pt;height:18.75pt" o:ole="">
            <v:imagedata r:id="rId849" o:title=""/>
          </v:shape>
          <o:OLEObject Type="Embed" ProgID="Equation.3" ShapeID="_x0000_i1493" DrawAspect="Content" ObjectID="_1469619485" r:id="rId850"/>
        </w:object>
      </w:r>
      <w:r w:rsidRPr="00021267">
        <w:rPr>
          <w:sz w:val="28"/>
          <w:szCs w:val="28"/>
        </w:rPr>
        <w:t xml:space="preserve"> и </w:t>
      </w:r>
      <w:r w:rsidR="007A5EB8" w:rsidRPr="00021267">
        <w:rPr>
          <w:position w:val="-10"/>
          <w:sz w:val="28"/>
          <w:szCs w:val="28"/>
        </w:rPr>
        <w:object w:dxaOrig="1480" w:dyaOrig="360">
          <v:shape id="_x0000_i1494" type="#_x0000_t75" style="width:74.25pt;height:18pt" o:ole="">
            <v:imagedata r:id="rId851" o:title=""/>
          </v:shape>
          <o:OLEObject Type="Embed" ProgID="Equation.3" ShapeID="_x0000_i1494" DrawAspect="Content" ObjectID="_1469619486" r:id="rId852"/>
        </w:object>
      </w:r>
      <w:r w:rsidRPr="00021267">
        <w:rPr>
          <w:sz w:val="28"/>
          <w:szCs w:val="28"/>
        </w:rPr>
        <w:t>, типа КД220Г; определили емкость сглаживающего конденсатора сетевого выпрямителя конденсатора С</w:t>
      </w:r>
      <w:r w:rsidRPr="00021267">
        <w:rPr>
          <w:sz w:val="28"/>
          <w:szCs w:val="28"/>
          <w:vertAlign w:val="subscript"/>
        </w:rPr>
        <w:t>нч</w:t>
      </w:r>
      <w:r w:rsidRPr="00021267">
        <w:rPr>
          <w:b/>
          <w:sz w:val="28"/>
          <w:szCs w:val="28"/>
        </w:rPr>
        <w:t>=</w:t>
      </w:r>
      <w:r w:rsidRPr="00021267">
        <w:rPr>
          <w:sz w:val="28"/>
          <w:szCs w:val="28"/>
        </w:rPr>
        <w:t xml:space="preserve">15 мкФ; определили максимальную скважность </w:t>
      </w:r>
      <w:r w:rsidR="007A5EB8" w:rsidRPr="00021267">
        <w:rPr>
          <w:position w:val="-12"/>
          <w:sz w:val="28"/>
          <w:szCs w:val="28"/>
        </w:rPr>
        <w:object w:dxaOrig="500" w:dyaOrig="360">
          <v:shape id="_x0000_i1495" type="#_x0000_t75" style="width:24.75pt;height:18pt" o:ole="">
            <v:imagedata r:id="rId5" o:title=""/>
          </v:shape>
          <o:OLEObject Type="Embed" ProgID="Equation.3" ShapeID="_x0000_i1495" DrawAspect="Content" ObjectID="_1469619487" r:id="rId853"/>
        </w:object>
      </w:r>
      <w:r w:rsidRPr="00021267">
        <w:rPr>
          <w:sz w:val="28"/>
          <w:szCs w:val="28"/>
        </w:rPr>
        <w:t xml:space="preserve"> управляющих импульсов </w:t>
      </w:r>
      <w:r w:rsidR="007A5EB8" w:rsidRPr="00021267">
        <w:rPr>
          <w:position w:val="-14"/>
          <w:sz w:val="28"/>
          <w:szCs w:val="28"/>
        </w:rPr>
        <w:object w:dxaOrig="340" w:dyaOrig="380">
          <v:shape id="_x0000_i1496" type="#_x0000_t75" style="width:17.25pt;height:18.75pt" o:ole="">
            <v:imagedata r:id="rId7" o:title=""/>
          </v:shape>
          <o:OLEObject Type="Embed" ProgID="Equation.3" ShapeID="_x0000_i1496" DrawAspect="Content" ObjectID="_1469619488" r:id="rId854"/>
        </w:object>
      </w:r>
      <w:r w:rsidRPr="00021267">
        <w:rPr>
          <w:sz w:val="28"/>
          <w:szCs w:val="28"/>
        </w:rPr>
        <w:t>, равная 0,19; рассчитали параметры силового трансформатора, выбрали магнитопровод сердечника</w:t>
      </w:r>
      <w:r w:rsidR="00021267">
        <w:rPr>
          <w:sz w:val="28"/>
          <w:szCs w:val="28"/>
        </w:rPr>
        <w:t xml:space="preserve"> </w:t>
      </w:r>
      <w:r w:rsidRPr="00021267">
        <w:rPr>
          <w:sz w:val="28"/>
          <w:szCs w:val="28"/>
        </w:rPr>
        <w:t>трансформатора, выбрали</w:t>
      </w:r>
      <w:r w:rsidR="00021267">
        <w:rPr>
          <w:sz w:val="28"/>
          <w:szCs w:val="28"/>
        </w:rPr>
        <w:t xml:space="preserve"> </w:t>
      </w:r>
      <w:r w:rsidRPr="00021267">
        <w:rPr>
          <w:sz w:val="28"/>
          <w:szCs w:val="28"/>
        </w:rPr>
        <w:t>марки проводов первичной и вторичной обмоток соответственно ПЭТВ-2-0,55 и ПЭТВ-2-0,62, рассчитали потери мощности в трансформаторе 0,315 Вт; выбрали транзистор 2П803А, определили суммарную</w:t>
      </w:r>
      <w:r w:rsidR="00021267">
        <w:rPr>
          <w:sz w:val="28"/>
          <w:szCs w:val="28"/>
        </w:rPr>
        <w:t xml:space="preserve"> </w:t>
      </w:r>
      <w:r w:rsidRPr="00021267">
        <w:rPr>
          <w:sz w:val="28"/>
          <w:szCs w:val="28"/>
        </w:rPr>
        <w:t xml:space="preserve">мощность рассеивания 0,16 Вт; выбрали выпрямительный диод </w:t>
      </w:r>
      <w:r w:rsidRPr="00021267">
        <w:rPr>
          <w:sz w:val="28"/>
          <w:szCs w:val="28"/>
          <w:lang w:val="en-US"/>
        </w:rPr>
        <w:t>VD</w:t>
      </w:r>
      <w:r w:rsidRPr="00021267">
        <w:rPr>
          <w:sz w:val="28"/>
          <w:szCs w:val="28"/>
          <w:vertAlign w:val="subscript"/>
        </w:rPr>
        <w:t>в</w:t>
      </w:r>
      <w:r w:rsidRPr="00021267">
        <w:rPr>
          <w:sz w:val="28"/>
          <w:szCs w:val="28"/>
        </w:rPr>
        <w:t xml:space="preserve"> марки КД247Д; определили параметры элементов схемы управления и демпфирующей цепи; определили емкость сглаживающих</w:t>
      </w:r>
      <w:r w:rsidRPr="00021267">
        <w:rPr>
          <w:b/>
          <w:sz w:val="28"/>
          <w:szCs w:val="28"/>
        </w:rPr>
        <w:t xml:space="preserve"> </w:t>
      </w:r>
      <w:r w:rsidRPr="00021267">
        <w:rPr>
          <w:sz w:val="28"/>
          <w:szCs w:val="28"/>
        </w:rPr>
        <w:t xml:space="preserve">конденсаторов </w:t>
      </w:r>
      <w:r w:rsidR="007A5EB8" w:rsidRPr="00021267">
        <w:rPr>
          <w:position w:val="-10"/>
          <w:sz w:val="28"/>
          <w:szCs w:val="28"/>
        </w:rPr>
        <w:object w:dxaOrig="400" w:dyaOrig="340">
          <v:shape id="_x0000_i1497" type="#_x0000_t75" style="width:20.25pt;height:17.25pt" o:ole="">
            <v:imagedata r:id="rId811" o:title=""/>
          </v:shape>
          <o:OLEObject Type="Embed" ProgID="Equation.3" ShapeID="_x0000_i1497" DrawAspect="Content" ObjectID="_1469619489" r:id="rId855"/>
        </w:object>
      </w:r>
      <w:r w:rsidRPr="00021267">
        <w:rPr>
          <w:sz w:val="28"/>
          <w:szCs w:val="28"/>
        </w:rPr>
        <w:t xml:space="preserve"> и </w:t>
      </w:r>
      <w:r w:rsidR="007A5EB8" w:rsidRPr="00021267">
        <w:rPr>
          <w:position w:val="-10"/>
          <w:sz w:val="28"/>
          <w:szCs w:val="28"/>
        </w:rPr>
        <w:object w:dxaOrig="440" w:dyaOrig="340">
          <v:shape id="_x0000_i1498" type="#_x0000_t75" style="width:21.75pt;height:17.25pt" o:ole="">
            <v:imagedata r:id="rId813" o:title=""/>
          </v:shape>
          <o:OLEObject Type="Embed" ProgID="Equation.3" ShapeID="_x0000_i1498" DrawAspect="Content" ObjectID="_1469619490" r:id="rId856"/>
        </w:object>
      </w:r>
      <w:r w:rsidRPr="00021267">
        <w:rPr>
          <w:sz w:val="28"/>
          <w:szCs w:val="28"/>
        </w:rPr>
        <w:t>, которая соответственно равна 1800 мкФ.</w:t>
      </w:r>
    </w:p>
    <w:p w:rsidR="00002549" w:rsidRPr="00021267" w:rsidRDefault="00002549" w:rsidP="00462A17">
      <w:pPr>
        <w:keepNext/>
        <w:widowControl w:val="0"/>
        <w:spacing w:line="360" w:lineRule="auto"/>
        <w:ind w:firstLine="709"/>
        <w:jc w:val="both"/>
        <w:rPr>
          <w:b/>
          <w:sz w:val="28"/>
          <w:szCs w:val="28"/>
        </w:rPr>
      </w:pPr>
    </w:p>
    <w:p w:rsidR="00002549" w:rsidRPr="00021267" w:rsidRDefault="00021267" w:rsidP="00462A17">
      <w:pPr>
        <w:keepNext/>
        <w:widowControl w:val="0"/>
        <w:spacing w:line="360" w:lineRule="auto"/>
        <w:ind w:firstLine="709"/>
        <w:jc w:val="center"/>
        <w:rPr>
          <w:sz w:val="28"/>
          <w:szCs w:val="28"/>
        </w:rPr>
      </w:pPr>
      <w:r>
        <w:rPr>
          <w:sz w:val="28"/>
          <w:szCs w:val="28"/>
        </w:rPr>
        <w:br w:type="page"/>
      </w:r>
      <w:bookmarkStart w:id="24" w:name="_Toc245455149"/>
      <w:r w:rsidR="00002549" w:rsidRPr="00021267">
        <w:rPr>
          <w:b/>
          <w:bCs/>
          <w:sz w:val="28"/>
          <w:szCs w:val="28"/>
        </w:rPr>
        <w:t>Список используемой литературы</w:t>
      </w:r>
      <w:bookmarkEnd w:id="24"/>
    </w:p>
    <w:p w:rsidR="00002549" w:rsidRPr="00021267" w:rsidRDefault="00002549" w:rsidP="00462A17">
      <w:pPr>
        <w:keepNext/>
        <w:widowControl w:val="0"/>
        <w:spacing w:line="360" w:lineRule="auto"/>
        <w:ind w:firstLine="709"/>
        <w:jc w:val="both"/>
        <w:rPr>
          <w:b/>
          <w:sz w:val="28"/>
          <w:szCs w:val="28"/>
        </w:rPr>
      </w:pPr>
    </w:p>
    <w:p w:rsidR="00002549" w:rsidRPr="00021267" w:rsidRDefault="00002549" w:rsidP="00462A17">
      <w:pPr>
        <w:keepNext/>
        <w:widowControl w:val="0"/>
        <w:numPr>
          <w:ilvl w:val="0"/>
          <w:numId w:val="5"/>
        </w:numPr>
        <w:tabs>
          <w:tab w:val="clear" w:pos="720"/>
        </w:tabs>
        <w:spacing w:line="360" w:lineRule="auto"/>
        <w:ind w:left="0" w:firstLine="0"/>
        <w:jc w:val="both"/>
        <w:rPr>
          <w:sz w:val="28"/>
          <w:szCs w:val="28"/>
        </w:rPr>
      </w:pPr>
      <w:r w:rsidRPr="00021267">
        <w:rPr>
          <w:sz w:val="28"/>
          <w:szCs w:val="28"/>
        </w:rPr>
        <w:t>Б.С.Сергеев, А.Н.Чечулина, Н.Б.Курченкова “Расчёт импульсного источника вторичного электропитания”: Учебное пособие для курсового проектирования. Екатеринбург, 2002г.</w:t>
      </w:r>
    </w:p>
    <w:p w:rsidR="00EA3DB3" w:rsidRPr="00021267" w:rsidRDefault="00002549" w:rsidP="00462A17">
      <w:pPr>
        <w:keepNext/>
        <w:widowControl w:val="0"/>
        <w:numPr>
          <w:ilvl w:val="0"/>
          <w:numId w:val="5"/>
        </w:numPr>
        <w:tabs>
          <w:tab w:val="clear" w:pos="720"/>
        </w:tabs>
        <w:spacing w:line="360" w:lineRule="auto"/>
        <w:ind w:left="0" w:firstLine="0"/>
        <w:jc w:val="both"/>
        <w:rPr>
          <w:sz w:val="28"/>
          <w:szCs w:val="28"/>
        </w:rPr>
      </w:pPr>
      <w:r w:rsidRPr="00021267">
        <w:rPr>
          <w:sz w:val="28"/>
          <w:szCs w:val="28"/>
        </w:rPr>
        <w:t>В.А. Ломанович “Справочник по радиодеталям” - (Справочник и конденсаторы): Издательство ДОСААФ-Москва, 1966г.</w:t>
      </w:r>
      <w:bookmarkStart w:id="25" w:name="_GoBack"/>
      <w:bookmarkEnd w:id="25"/>
    </w:p>
    <w:sectPr w:rsidR="00EA3DB3" w:rsidRPr="00021267" w:rsidSect="0002126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C2D0B"/>
    <w:multiLevelType w:val="hybridMultilevel"/>
    <w:tmpl w:val="9830DD5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62331170"/>
    <w:multiLevelType w:val="hybridMultilevel"/>
    <w:tmpl w:val="727C89F2"/>
    <w:lvl w:ilvl="0" w:tplc="A508AB98">
      <w:start w:val="1"/>
      <w:numFmt w:val="decimal"/>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68B6686C"/>
    <w:multiLevelType w:val="multilevel"/>
    <w:tmpl w:val="6F8824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2549"/>
    <w:rsid w:val="00002549"/>
    <w:rsid w:val="00021267"/>
    <w:rsid w:val="00144FDC"/>
    <w:rsid w:val="0019105F"/>
    <w:rsid w:val="00303FB7"/>
    <w:rsid w:val="00340AA3"/>
    <w:rsid w:val="00344035"/>
    <w:rsid w:val="003512F2"/>
    <w:rsid w:val="003D5FAA"/>
    <w:rsid w:val="00462A17"/>
    <w:rsid w:val="006D6F19"/>
    <w:rsid w:val="007A5EB8"/>
    <w:rsid w:val="00875D05"/>
    <w:rsid w:val="009674FD"/>
    <w:rsid w:val="00C860B0"/>
    <w:rsid w:val="00DE7413"/>
    <w:rsid w:val="00DE7943"/>
    <w:rsid w:val="00EA3DB3"/>
    <w:rsid w:val="00F36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00"/>
    <o:shapelayout v:ext="edit">
      <o:idmap v:ext="edit" data="1"/>
    </o:shapelayout>
  </w:shapeDefaults>
  <w:decimalSymbol w:val=","/>
  <w:listSeparator w:val=";"/>
  <w14:defaultImageDpi w14:val="0"/>
  <w15:docId w15:val="{E9269BB7-53CE-4F07-9533-F7ADDACAE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549"/>
    <w:rPr>
      <w:sz w:val="24"/>
      <w:szCs w:val="24"/>
    </w:rPr>
  </w:style>
  <w:style w:type="paragraph" w:styleId="1">
    <w:name w:val="heading 1"/>
    <w:basedOn w:val="a"/>
    <w:next w:val="a"/>
    <w:link w:val="10"/>
    <w:uiPriority w:val="9"/>
    <w:qFormat/>
    <w:rsid w:val="00002549"/>
    <w:pPr>
      <w:keepNext/>
      <w:jc w:val="center"/>
      <w:outlineLvl w:val="0"/>
    </w:pPr>
    <w:rPr>
      <w:rFonts w:ascii="Courier New" w:hAnsi="Courier New" w:cs="Courier New"/>
      <w:sz w:val="40"/>
    </w:rPr>
  </w:style>
  <w:style w:type="paragraph" w:styleId="2">
    <w:name w:val="heading 2"/>
    <w:basedOn w:val="a"/>
    <w:next w:val="a"/>
    <w:link w:val="20"/>
    <w:uiPriority w:val="9"/>
    <w:qFormat/>
    <w:rsid w:val="00002549"/>
    <w:pPr>
      <w:keepNext/>
      <w:jc w:val="center"/>
      <w:outlineLvl w:val="1"/>
    </w:pPr>
    <w:rPr>
      <w:rFonts w:ascii="Courier New" w:hAnsi="Courier New" w:cs="Courier New"/>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02549"/>
    <w:rPr>
      <w:rFonts w:ascii="Courier New" w:hAnsi="Courier New" w:cs="Courier New"/>
      <w:sz w:val="24"/>
      <w:szCs w:val="24"/>
      <w:lang w:val="ru-RU" w:eastAsia="ru-RU" w:bidi="ar-SA"/>
    </w:rPr>
  </w:style>
  <w:style w:type="character" w:customStyle="1" w:styleId="20">
    <w:name w:val="Заголовок 2 Знак"/>
    <w:basedOn w:val="a0"/>
    <w:link w:val="2"/>
    <w:uiPriority w:val="9"/>
    <w:locked/>
    <w:rsid w:val="00002549"/>
    <w:rPr>
      <w:rFonts w:ascii="Courier New" w:hAnsi="Courier New" w:cs="Courier New"/>
      <w:sz w:val="24"/>
      <w:szCs w:val="24"/>
      <w:lang w:val="ru-RU" w:eastAsia="ru-RU" w:bidi="ar-SA"/>
    </w:rPr>
  </w:style>
  <w:style w:type="character" w:styleId="a3">
    <w:name w:val="Hyperlink"/>
    <w:basedOn w:val="a0"/>
    <w:uiPriority w:val="99"/>
    <w:rsid w:val="00002549"/>
    <w:rPr>
      <w:rFonts w:cs="Times New Roman"/>
      <w:color w:val="0000FF"/>
      <w:u w:val="single"/>
    </w:rPr>
  </w:style>
  <w:style w:type="character" w:styleId="a4">
    <w:name w:val="FollowedHyperlink"/>
    <w:basedOn w:val="a0"/>
    <w:uiPriority w:val="99"/>
    <w:rsid w:val="00002549"/>
    <w:rPr>
      <w:rFonts w:cs="Times New Roman"/>
      <w:color w:val="800080"/>
      <w:u w:val="single"/>
    </w:rPr>
  </w:style>
  <w:style w:type="paragraph" w:styleId="11">
    <w:name w:val="toc 1"/>
    <w:basedOn w:val="a"/>
    <w:next w:val="a"/>
    <w:autoRedefine/>
    <w:uiPriority w:val="39"/>
    <w:semiHidden/>
    <w:rsid w:val="00002549"/>
  </w:style>
  <w:style w:type="paragraph" w:styleId="21">
    <w:name w:val="toc 2"/>
    <w:basedOn w:val="a"/>
    <w:next w:val="a"/>
    <w:autoRedefine/>
    <w:uiPriority w:val="39"/>
    <w:semiHidden/>
    <w:rsid w:val="00002549"/>
    <w:pPr>
      <w:ind w:left="240"/>
    </w:pPr>
  </w:style>
  <w:style w:type="paragraph" w:styleId="a5">
    <w:name w:val="header"/>
    <w:basedOn w:val="a"/>
    <w:link w:val="a6"/>
    <w:uiPriority w:val="99"/>
    <w:rsid w:val="00002549"/>
    <w:pPr>
      <w:tabs>
        <w:tab w:val="center" w:pos="4677"/>
        <w:tab w:val="right" w:pos="9355"/>
      </w:tabs>
    </w:pPr>
  </w:style>
  <w:style w:type="paragraph" w:styleId="a7">
    <w:name w:val="footer"/>
    <w:basedOn w:val="a"/>
    <w:link w:val="a8"/>
    <w:uiPriority w:val="99"/>
    <w:rsid w:val="00002549"/>
    <w:pPr>
      <w:tabs>
        <w:tab w:val="center" w:pos="4677"/>
        <w:tab w:val="right" w:pos="9355"/>
      </w:tabs>
    </w:pPr>
  </w:style>
  <w:style w:type="character" w:customStyle="1" w:styleId="a6">
    <w:name w:val="Верхній колонтитул Знак"/>
    <w:basedOn w:val="a0"/>
    <w:link w:val="a5"/>
    <w:uiPriority w:val="99"/>
    <w:semiHidden/>
    <w:locked/>
    <w:rPr>
      <w:rFonts w:cs="Times New Roman"/>
      <w:sz w:val="24"/>
      <w:szCs w:val="24"/>
    </w:rPr>
  </w:style>
  <w:style w:type="paragraph" w:styleId="a9">
    <w:name w:val="Title"/>
    <w:basedOn w:val="a"/>
    <w:link w:val="aa"/>
    <w:uiPriority w:val="10"/>
    <w:qFormat/>
    <w:rsid w:val="00002549"/>
    <w:pPr>
      <w:jc w:val="center"/>
    </w:pPr>
    <w:rPr>
      <w:rFonts w:ascii="Courier New" w:hAnsi="Courier New" w:cs="Courier New"/>
      <w:sz w:val="28"/>
    </w:rPr>
  </w:style>
  <w:style w:type="character" w:customStyle="1" w:styleId="a8">
    <w:name w:val="Нижній колонтитул Знак"/>
    <w:basedOn w:val="a0"/>
    <w:link w:val="a7"/>
    <w:uiPriority w:val="99"/>
    <w:semiHidden/>
    <w:locked/>
    <w:rPr>
      <w:rFonts w:cs="Times New Roman"/>
      <w:sz w:val="24"/>
      <w:szCs w:val="24"/>
    </w:rPr>
  </w:style>
  <w:style w:type="paragraph" w:styleId="ab">
    <w:name w:val="Body Text"/>
    <w:basedOn w:val="a"/>
    <w:link w:val="ac"/>
    <w:uiPriority w:val="99"/>
    <w:rsid w:val="00002549"/>
    <w:pPr>
      <w:jc w:val="center"/>
    </w:pPr>
    <w:rPr>
      <w:rFonts w:ascii="Courier New" w:hAnsi="Courier New" w:cs="Courier New"/>
      <w:sz w:val="28"/>
    </w:rPr>
  </w:style>
  <w:style w:type="character" w:customStyle="1" w:styleId="aa">
    <w:name w:val="Назва Знак"/>
    <w:basedOn w:val="a0"/>
    <w:link w:val="a9"/>
    <w:uiPriority w:val="10"/>
    <w:locked/>
    <w:rPr>
      <w:rFonts w:asciiTheme="majorHAnsi" w:eastAsiaTheme="majorEastAsia" w:hAnsiTheme="majorHAnsi" w:cs="Times New Roman"/>
      <w:b/>
      <w:bCs/>
      <w:kern w:val="28"/>
      <w:sz w:val="32"/>
      <w:szCs w:val="32"/>
    </w:rPr>
  </w:style>
  <w:style w:type="character" w:customStyle="1" w:styleId="ac">
    <w:name w:val="Основний текст Знак"/>
    <w:basedOn w:val="a0"/>
    <w:link w:val="ab"/>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3091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671" Type="http://schemas.openxmlformats.org/officeDocument/2006/relationships/image" Target="media/image300.wmf"/><Relationship Id="rId769" Type="http://schemas.openxmlformats.org/officeDocument/2006/relationships/image" Target="media/image348.wmf"/><Relationship Id="rId21" Type="http://schemas.openxmlformats.org/officeDocument/2006/relationships/image" Target="media/image9.wmf"/><Relationship Id="rId324" Type="http://schemas.openxmlformats.org/officeDocument/2006/relationships/oleObject" Target="embeddings/oleObject183.bin"/><Relationship Id="rId531" Type="http://schemas.openxmlformats.org/officeDocument/2006/relationships/oleObject" Target="embeddings/oleObject293.bin"/><Relationship Id="rId629" Type="http://schemas.openxmlformats.org/officeDocument/2006/relationships/image" Target="media/image281.wmf"/><Relationship Id="rId170" Type="http://schemas.openxmlformats.org/officeDocument/2006/relationships/oleObject" Target="embeddings/oleObject92.bin"/><Relationship Id="rId836" Type="http://schemas.openxmlformats.org/officeDocument/2006/relationships/oleObject" Target="embeddings/oleObject460.bin"/><Relationship Id="rId268" Type="http://schemas.openxmlformats.org/officeDocument/2006/relationships/image" Target="media/image116.wmf"/><Relationship Id="rId475" Type="http://schemas.openxmlformats.org/officeDocument/2006/relationships/image" Target="media/image208.wmf"/><Relationship Id="rId682" Type="http://schemas.openxmlformats.org/officeDocument/2006/relationships/image" Target="media/image305.wmf"/><Relationship Id="rId32" Type="http://schemas.openxmlformats.org/officeDocument/2006/relationships/oleObject" Target="embeddings/oleObject14.bin"/><Relationship Id="rId128" Type="http://schemas.openxmlformats.org/officeDocument/2006/relationships/image" Target="media/image55.wmf"/><Relationship Id="rId335" Type="http://schemas.openxmlformats.org/officeDocument/2006/relationships/image" Target="media/image142.wmf"/><Relationship Id="rId542" Type="http://schemas.openxmlformats.org/officeDocument/2006/relationships/image" Target="media/image239.wmf"/><Relationship Id="rId181" Type="http://schemas.openxmlformats.org/officeDocument/2006/relationships/image" Target="media/image79.wmf"/><Relationship Id="rId402" Type="http://schemas.openxmlformats.org/officeDocument/2006/relationships/oleObject" Target="embeddings/oleObject227.bin"/><Relationship Id="rId847" Type="http://schemas.openxmlformats.org/officeDocument/2006/relationships/image" Target="media/image377.wmf"/><Relationship Id="rId279" Type="http://schemas.openxmlformats.org/officeDocument/2006/relationships/image" Target="media/image120.wmf"/><Relationship Id="rId486" Type="http://schemas.openxmlformats.org/officeDocument/2006/relationships/oleObject" Target="embeddings/oleObject269.bin"/><Relationship Id="rId693" Type="http://schemas.openxmlformats.org/officeDocument/2006/relationships/oleObject" Target="embeddings/oleObject379.bin"/><Relationship Id="rId707" Type="http://schemas.openxmlformats.org/officeDocument/2006/relationships/image" Target="media/image317.wmf"/><Relationship Id="rId43" Type="http://schemas.openxmlformats.org/officeDocument/2006/relationships/image" Target="media/image18.emf"/><Relationship Id="rId139" Type="http://schemas.openxmlformats.org/officeDocument/2006/relationships/oleObject" Target="embeddings/oleObject76.bin"/><Relationship Id="rId346" Type="http://schemas.openxmlformats.org/officeDocument/2006/relationships/image" Target="media/image147.wmf"/><Relationship Id="rId553" Type="http://schemas.openxmlformats.org/officeDocument/2006/relationships/image" Target="media/image244.wmf"/><Relationship Id="rId760" Type="http://schemas.openxmlformats.org/officeDocument/2006/relationships/oleObject" Target="embeddings/oleObject413.bin"/><Relationship Id="rId192" Type="http://schemas.openxmlformats.org/officeDocument/2006/relationships/image" Target="media/image84.jpeg"/><Relationship Id="rId206" Type="http://schemas.openxmlformats.org/officeDocument/2006/relationships/oleObject" Target="embeddings/oleObject112.bin"/><Relationship Id="rId413" Type="http://schemas.openxmlformats.org/officeDocument/2006/relationships/image" Target="media/image177.wmf"/><Relationship Id="rId858" Type="http://schemas.openxmlformats.org/officeDocument/2006/relationships/theme" Target="theme/theme1.xml"/><Relationship Id="rId497" Type="http://schemas.openxmlformats.org/officeDocument/2006/relationships/oleObject" Target="embeddings/oleObject275.bin"/><Relationship Id="rId620" Type="http://schemas.openxmlformats.org/officeDocument/2006/relationships/oleObject" Target="embeddings/oleObject340.bin"/><Relationship Id="rId718" Type="http://schemas.openxmlformats.org/officeDocument/2006/relationships/oleObject" Target="embeddings/oleObject392.bin"/><Relationship Id="rId357" Type="http://schemas.openxmlformats.org/officeDocument/2006/relationships/image" Target="media/image151.wmf"/><Relationship Id="rId54" Type="http://schemas.openxmlformats.org/officeDocument/2006/relationships/image" Target="media/image23.emf"/><Relationship Id="rId217" Type="http://schemas.openxmlformats.org/officeDocument/2006/relationships/oleObject" Target="embeddings/oleObject118.bin"/><Relationship Id="rId564" Type="http://schemas.openxmlformats.org/officeDocument/2006/relationships/image" Target="media/image249.wmf"/><Relationship Id="rId771" Type="http://schemas.openxmlformats.org/officeDocument/2006/relationships/oleObject" Target="embeddings/oleObject419.bin"/><Relationship Id="rId424" Type="http://schemas.openxmlformats.org/officeDocument/2006/relationships/oleObject" Target="embeddings/oleObject238.bin"/><Relationship Id="rId631" Type="http://schemas.openxmlformats.org/officeDocument/2006/relationships/image" Target="media/image282.wmf"/><Relationship Id="rId729" Type="http://schemas.openxmlformats.org/officeDocument/2006/relationships/image" Target="media/image328.wmf"/><Relationship Id="rId270" Type="http://schemas.openxmlformats.org/officeDocument/2006/relationships/image" Target="media/image117.wmf"/><Relationship Id="rId65" Type="http://schemas.openxmlformats.org/officeDocument/2006/relationships/oleObject" Target="embeddings/oleObject34.bin"/><Relationship Id="rId130" Type="http://schemas.openxmlformats.org/officeDocument/2006/relationships/image" Target="media/image56.emf"/><Relationship Id="rId368" Type="http://schemas.openxmlformats.org/officeDocument/2006/relationships/oleObject" Target="embeddings/oleObject208.bin"/><Relationship Id="rId575" Type="http://schemas.openxmlformats.org/officeDocument/2006/relationships/oleObject" Target="embeddings/oleObject317.bin"/><Relationship Id="rId782" Type="http://schemas.openxmlformats.org/officeDocument/2006/relationships/image" Target="media/image353.wmf"/><Relationship Id="rId228" Type="http://schemas.openxmlformats.org/officeDocument/2006/relationships/image" Target="media/image100.wmf"/><Relationship Id="rId435" Type="http://schemas.openxmlformats.org/officeDocument/2006/relationships/image" Target="media/image188.wmf"/><Relationship Id="rId642" Type="http://schemas.openxmlformats.org/officeDocument/2006/relationships/image" Target="media/image287.wmf"/><Relationship Id="rId281" Type="http://schemas.openxmlformats.org/officeDocument/2006/relationships/oleObject" Target="embeddings/oleObject157.bin"/><Relationship Id="rId502" Type="http://schemas.openxmlformats.org/officeDocument/2006/relationships/image" Target="media/image221.wmf"/><Relationship Id="rId76" Type="http://schemas.openxmlformats.org/officeDocument/2006/relationships/image" Target="media/image30.wmf"/><Relationship Id="rId141" Type="http://schemas.openxmlformats.org/officeDocument/2006/relationships/oleObject" Target="embeddings/oleObject77.bin"/><Relationship Id="rId379" Type="http://schemas.openxmlformats.org/officeDocument/2006/relationships/image" Target="media/image162.wmf"/><Relationship Id="rId586" Type="http://schemas.openxmlformats.org/officeDocument/2006/relationships/image" Target="media/image260.wmf"/><Relationship Id="rId793" Type="http://schemas.openxmlformats.org/officeDocument/2006/relationships/oleObject" Target="embeddings/oleObject433.bin"/><Relationship Id="rId807" Type="http://schemas.openxmlformats.org/officeDocument/2006/relationships/image" Target="media/image363.wmf"/><Relationship Id="rId7" Type="http://schemas.openxmlformats.org/officeDocument/2006/relationships/image" Target="media/image2.wmf"/><Relationship Id="rId239" Type="http://schemas.openxmlformats.org/officeDocument/2006/relationships/oleObject" Target="embeddings/oleObject132.bin"/><Relationship Id="rId446" Type="http://schemas.openxmlformats.org/officeDocument/2006/relationships/oleObject" Target="embeddings/oleObject249.bin"/><Relationship Id="rId653" Type="http://schemas.openxmlformats.org/officeDocument/2006/relationships/oleObject" Target="embeddings/oleObject357.bin"/><Relationship Id="rId292" Type="http://schemas.openxmlformats.org/officeDocument/2006/relationships/oleObject" Target="embeddings/oleObject163.bin"/><Relationship Id="rId306" Type="http://schemas.openxmlformats.org/officeDocument/2006/relationships/image" Target="media/image131.wmf"/><Relationship Id="rId87" Type="http://schemas.openxmlformats.org/officeDocument/2006/relationships/oleObject" Target="embeddings/oleObject48.bin"/><Relationship Id="rId513" Type="http://schemas.openxmlformats.org/officeDocument/2006/relationships/image" Target="media/image226.wmf"/><Relationship Id="rId597" Type="http://schemas.openxmlformats.org/officeDocument/2006/relationships/oleObject" Target="embeddings/oleObject328.bin"/><Relationship Id="rId720" Type="http://schemas.openxmlformats.org/officeDocument/2006/relationships/oleObject" Target="embeddings/oleObject393.bin"/><Relationship Id="rId818" Type="http://schemas.openxmlformats.org/officeDocument/2006/relationships/oleObject" Target="embeddings/oleObject447.bin"/><Relationship Id="rId152" Type="http://schemas.openxmlformats.org/officeDocument/2006/relationships/image" Target="media/image66.wmf"/><Relationship Id="rId457" Type="http://schemas.openxmlformats.org/officeDocument/2006/relationships/image" Target="media/image199.wmf"/><Relationship Id="rId664" Type="http://schemas.openxmlformats.org/officeDocument/2006/relationships/oleObject" Target="embeddings/oleObject363.bin"/><Relationship Id="rId14" Type="http://schemas.openxmlformats.org/officeDocument/2006/relationships/oleObject" Target="embeddings/oleObject5.bin"/><Relationship Id="rId317" Type="http://schemas.openxmlformats.org/officeDocument/2006/relationships/image" Target="media/image135.wmf"/><Relationship Id="rId524" Type="http://schemas.openxmlformats.org/officeDocument/2006/relationships/image" Target="media/image231.wmf"/><Relationship Id="rId731" Type="http://schemas.openxmlformats.org/officeDocument/2006/relationships/image" Target="media/image329.wmf"/><Relationship Id="rId98" Type="http://schemas.openxmlformats.org/officeDocument/2006/relationships/image" Target="media/image41.wmf"/><Relationship Id="rId163" Type="http://schemas.openxmlformats.org/officeDocument/2006/relationships/oleObject" Target="embeddings/oleObject88.bin"/><Relationship Id="rId370" Type="http://schemas.openxmlformats.org/officeDocument/2006/relationships/oleObject" Target="embeddings/oleObject209.bin"/><Relationship Id="rId829" Type="http://schemas.openxmlformats.org/officeDocument/2006/relationships/oleObject" Target="embeddings/oleObject454.bin"/><Relationship Id="rId230" Type="http://schemas.openxmlformats.org/officeDocument/2006/relationships/image" Target="media/image101.wmf"/><Relationship Id="rId468" Type="http://schemas.openxmlformats.org/officeDocument/2006/relationships/oleObject" Target="embeddings/oleObject260.bin"/><Relationship Id="rId675" Type="http://schemas.openxmlformats.org/officeDocument/2006/relationships/oleObject" Target="embeddings/oleObject370.bin"/><Relationship Id="rId25" Type="http://schemas.openxmlformats.org/officeDocument/2006/relationships/image" Target="media/image11.wmf"/><Relationship Id="rId328" Type="http://schemas.openxmlformats.org/officeDocument/2006/relationships/image" Target="media/image139.wmf"/><Relationship Id="rId535" Type="http://schemas.openxmlformats.org/officeDocument/2006/relationships/oleObject" Target="embeddings/oleObject295.bin"/><Relationship Id="rId742" Type="http://schemas.openxmlformats.org/officeDocument/2006/relationships/oleObject" Target="embeddings/oleObject404.bin"/><Relationship Id="rId174" Type="http://schemas.openxmlformats.org/officeDocument/2006/relationships/oleObject" Target="embeddings/oleObject94.bin"/><Relationship Id="rId381" Type="http://schemas.openxmlformats.org/officeDocument/2006/relationships/image" Target="media/image163.wmf"/><Relationship Id="rId602" Type="http://schemas.openxmlformats.org/officeDocument/2006/relationships/image" Target="media/image268.wmf"/><Relationship Id="rId241" Type="http://schemas.openxmlformats.org/officeDocument/2006/relationships/oleObject" Target="embeddings/oleObject133.bin"/><Relationship Id="rId479" Type="http://schemas.openxmlformats.org/officeDocument/2006/relationships/image" Target="media/image210.wmf"/><Relationship Id="rId686" Type="http://schemas.openxmlformats.org/officeDocument/2006/relationships/image" Target="media/image307.wmf"/><Relationship Id="rId36" Type="http://schemas.openxmlformats.org/officeDocument/2006/relationships/oleObject" Target="embeddings/oleObject16.bin"/><Relationship Id="rId339" Type="http://schemas.openxmlformats.org/officeDocument/2006/relationships/oleObject" Target="embeddings/oleObject192.bin"/><Relationship Id="rId546" Type="http://schemas.openxmlformats.org/officeDocument/2006/relationships/image" Target="media/image241.wmf"/><Relationship Id="rId753" Type="http://schemas.openxmlformats.org/officeDocument/2006/relationships/image" Target="media/image340.wmf"/><Relationship Id="rId101" Type="http://schemas.openxmlformats.org/officeDocument/2006/relationships/oleObject" Target="embeddings/oleObject55.bin"/><Relationship Id="rId185" Type="http://schemas.openxmlformats.org/officeDocument/2006/relationships/oleObject" Target="embeddings/oleObject101.bin"/><Relationship Id="rId406" Type="http://schemas.openxmlformats.org/officeDocument/2006/relationships/oleObject" Target="embeddings/oleObject229.bin"/><Relationship Id="rId392" Type="http://schemas.openxmlformats.org/officeDocument/2006/relationships/oleObject" Target="embeddings/oleObject220.bin"/><Relationship Id="rId613" Type="http://schemas.openxmlformats.org/officeDocument/2006/relationships/oleObject" Target="embeddings/oleObject336.bin"/><Relationship Id="rId697" Type="http://schemas.openxmlformats.org/officeDocument/2006/relationships/oleObject" Target="embeddings/oleObject381.bin"/><Relationship Id="rId820" Type="http://schemas.openxmlformats.org/officeDocument/2006/relationships/oleObject" Target="embeddings/oleObject448.bin"/><Relationship Id="rId252" Type="http://schemas.openxmlformats.org/officeDocument/2006/relationships/oleObject" Target="embeddings/oleObject139.bin"/><Relationship Id="rId47" Type="http://schemas.openxmlformats.org/officeDocument/2006/relationships/image" Target="media/image20.wmf"/><Relationship Id="rId112" Type="http://schemas.openxmlformats.org/officeDocument/2006/relationships/image" Target="media/image48.wmf"/><Relationship Id="rId557" Type="http://schemas.openxmlformats.org/officeDocument/2006/relationships/oleObject" Target="embeddings/oleObject308.bin"/><Relationship Id="rId764" Type="http://schemas.openxmlformats.org/officeDocument/2006/relationships/oleObject" Target="embeddings/oleObject415.bin"/><Relationship Id="rId196" Type="http://schemas.openxmlformats.org/officeDocument/2006/relationships/image" Target="media/image86.wmf"/><Relationship Id="rId417" Type="http://schemas.openxmlformats.org/officeDocument/2006/relationships/image" Target="media/image179.wmf"/><Relationship Id="rId624" Type="http://schemas.openxmlformats.org/officeDocument/2006/relationships/oleObject" Target="embeddings/oleObject342.bin"/><Relationship Id="rId831" Type="http://schemas.openxmlformats.org/officeDocument/2006/relationships/oleObject" Target="embeddings/oleObject456.bin"/><Relationship Id="rId263" Type="http://schemas.openxmlformats.org/officeDocument/2006/relationships/oleObject" Target="embeddings/oleObject145.bin"/><Relationship Id="rId470" Type="http://schemas.openxmlformats.org/officeDocument/2006/relationships/oleObject" Target="embeddings/oleObject261.bin"/><Relationship Id="rId58" Type="http://schemas.openxmlformats.org/officeDocument/2006/relationships/image" Target="media/image25.wmf"/><Relationship Id="rId123" Type="http://schemas.openxmlformats.org/officeDocument/2006/relationships/oleObject" Target="embeddings/oleObject67.bin"/><Relationship Id="rId330" Type="http://schemas.openxmlformats.org/officeDocument/2006/relationships/image" Target="media/image140.wmf"/><Relationship Id="rId568" Type="http://schemas.openxmlformats.org/officeDocument/2006/relationships/image" Target="media/image251.wmf"/><Relationship Id="rId775" Type="http://schemas.openxmlformats.org/officeDocument/2006/relationships/oleObject" Target="embeddings/oleObject421.bin"/><Relationship Id="rId428" Type="http://schemas.openxmlformats.org/officeDocument/2006/relationships/oleObject" Target="embeddings/oleObject240.bin"/><Relationship Id="rId635" Type="http://schemas.openxmlformats.org/officeDocument/2006/relationships/image" Target="media/image284.wmf"/><Relationship Id="rId842" Type="http://schemas.openxmlformats.org/officeDocument/2006/relationships/oleObject" Target="embeddings/oleObject464.bin"/><Relationship Id="rId274" Type="http://schemas.openxmlformats.org/officeDocument/2006/relationships/image" Target="media/image118.emf"/><Relationship Id="rId481" Type="http://schemas.openxmlformats.org/officeDocument/2006/relationships/image" Target="media/image211.wmf"/><Relationship Id="rId702" Type="http://schemas.openxmlformats.org/officeDocument/2006/relationships/oleObject" Target="embeddings/oleObject384.bin"/><Relationship Id="rId69" Type="http://schemas.openxmlformats.org/officeDocument/2006/relationships/oleObject" Target="embeddings/oleObject37.bin"/><Relationship Id="rId134" Type="http://schemas.openxmlformats.org/officeDocument/2006/relationships/oleObject" Target="embeddings/oleObject73.bin"/><Relationship Id="rId579" Type="http://schemas.openxmlformats.org/officeDocument/2006/relationships/oleObject" Target="embeddings/oleObject319.bin"/><Relationship Id="rId786" Type="http://schemas.openxmlformats.org/officeDocument/2006/relationships/image" Target="media/image354.wmf"/><Relationship Id="rId341" Type="http://schemas.openxmlformats.org/officeDocument/2006/relationships/oleObject" Target="embeddings/oleObject193.bin"/><Relationship Id="rId439" Type="http://schemas.openxmlformats.org/officeDocument/2006/relationships/image" Target="media/image190.wmf"/><Relationship Id="rId646" Type="http://schemas.openxmlformats.org/officeDocument/2006/relationships/image" Target="media/image289.wmf"/><Relationship Id="rId201" Type="http://schemas.openxmlformats.org/officeDocument/2006/relationships/oleObject" Target="embeddings/oleObject109.bin"/><Relationship Id="rId285" Type="http://schemas.openxmlformats.org/officeDocument/2006/relationships/oleObject" Target="embeddings/oleObject159.bin"/><Relationship Id="rId506" Type="http://schemas.openxmlformats.org/officeDocument/2006/relationships/image" Target="media/image223.wmf"/><Relationship Id="rId853" Type="http://schemas.openxmlformats.org/officeDocument/2006/relationships/oleObject" Target="embeddings/oleObject470.bin"/><Relationship Id="rId492" Type="http://schemas.openxmlformats.org/officeDocument/2006/relationships/oleObject" Target="embeddings/oleObject272.bin"/><Relationship Id="rId713" Type="http://schemas.openxmlformats.org/officeDocument/2006/relationships/image" Target="media/image320.wmf"/><Relationship Id="rId797" Type="http://schemas.openxmlformats.org/officeDocument/2006/relationships/oleObject" Target="embeddings/oleObject435.bin"/><Relationship Id="rId145" Type="http://schemas.openxmlformats.org/officeDocument/2006/relationships/oleObject" Target="embeddings/oleObject79.bin"/><Relationship Id="rId352" Type="http://schemas.openxmlformats.org/officeDocument/2006/relationships/oleObject" Target="embeddings/oleObject200.bin"/><Relationship Id="rId212" Type="http://schemas.openxmlformats.org/officeDocument/2006/relationships/image" Target="media/image93.wmf"/><Relationship Id="rId657" Type="http://schemas.openxmlformats.org/officeDocument/2006/relationships/image" Target="media/image294.wmf"/><Relationship Id="rId296" Type="http://schemas.openxmlformats.org/officeDocument/2006/relationships/oleObject" Target="embeddings/oleObject166.bin"/><Relationship Id="rId517" Type="http://schemas.openxmlformats.org/officeDocument/2006/relationships/image" Target="media/image228.wmf"/><Relationship Id="rId724" Type="http://schemas.openxmlformats.org/officeDocument/2006/relationships/oleObject" Target="embeddings/oleObject395.bin"/><Relationship Id="rId60" Type="http://schemas.openxmlformats.org/officeDocument/2006/relationships/image" Target="media/image26.wmf"/><Relationship Id="rId156" Type="http://schemas.openxmlformats.org/officeDocument/2006/relationships/image" Target="media/image68.wmf"/><Relationship Id="rId363" Type="http://schemas.openxmlformats.org/officeDocument/2006/relationships/image" Target="media/image154.wmf"/><Relationship Id="rId570" Type="http://schemas.openxmlformats.org/officeDocument/2006/relationships/image" Target="media/image252.wmf"/><Relationship Id="rId223" Type="http://schemas.openxmlformats.org/officeDocument/2006/relationships/image" Target="media/image98.wmf"/><Relationship Id="rId430" Type="http://schemas.openxmlformats.org/officeDocument/2006/relationships/oleObject" Target="embeddings/oleObject241.bin"/><Relationship Id="rId668" Type="http://schemas.openxmlformats.org/officeDocument/2006/relationships/image" Target="media/image299.wmf"/><Relationship Id="rId18" Type="http://schemas.openxmlformats.org/officeDocument/2006/relationships/oleObject" Target="embeddings/oleObject7.bin"/><Relationship Id="rId528" Type="http://schemas.openxmlformats.org/officeDocument/2006/relationships/image" Target="media/image233.wmf"/><Relationship Id="rId735" Type="http://schemas.openxmlformats.org/officeDocument/2006/relationships/image" Target="media/image331.wmf"/><Relationship Id="rId167" Type="http://schemas.openxmlformats.org/officeDocument/2006/relationships/oleObject" Target="embeddings/oleObject90.bin"/><Relationship Id="rId374" Type="http://schemas.openxmlformats.org/officeDocument/2006/relationships/oleObject" Target="embeddings/oleObject211.bin"/><Relationship Id="rId581" Type="http://schemas.openxmlformats.org/officeDocument/2006/relationships/oleObject" Target="embeddings/oleObject320.bin"/><Relationship Id="rId71" Type="http://schemas.openxmlformats.org/officeDocument/2006/relationships/oleObject" Target="embeddings/oleObject39.bin"/><Relationship Id="rId234" Type="http://schemas.openxmlformats.org/officeDocument/2006/relationships/oleObject" Target="embeddings/oleObject128.bin"/><Relationship Id="rId679" Type="http://schemas.openxmlformats.org/officeDocument/2006/relationships/oleObject" Target="embeddings/oleObject372.bin"/><Relationship Id="rId802" Type="http://schemas.openxmlformats.org/officeDocument/2006/relationships/oleObject" Target="embeddings/oleObject438.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191.wmf"/><Relationship Id="rId539" Type="http://schemas.openxmlformats.org/officeDocument/2006/relationships/oleObject" Target="embeddings/oleObject298.bin"/><Relationship Id="rId746" Type="http://schemas.openxmlformats.org/officeDocument/2006/relationships/oleObject" Target="embeddings/oleObject406.bin"/><Relationship Id="rId178" Type="http://schemas.openxmlformats.org/officeDocument/2006/relationships/image" Target="media/image78.wmf"/><Relationship Id="rId301" Type="http://schemas.openxmlformats.org/officeDocument/2006/relationships/oleObject" Target="embeddings/oleObject169.bin"/><Relationship Id="rId82" Type="http://schemas.openxmlformats.org/officeDocument/2006/relationships/image" Target="media/image33.wmf"/><Relationship Id="rId385" Type="http://schemas.openxmlformats.org/officeDocument/2006/relationships/image" Target="media/image165.wmf"/><Relationship Id="rId592" Type="http://schemas.openxmlformats.org/officeDocument/2006/relationships/image" Target="media/image263.wmf"/><Relationship Id="rId606" Type="http://schemas.openxmlformats.org/officeDocument/2006/relationships/image" Target="media/image270.wmf"/><Relationship Id="rId813" Type="http://schemas.openxmlformats.org/officeDocument/2006/relationships/image" Target="media/image366.wmf"/><Relationship Id="rId245" Type="http://schemas.openxmlformats.org/officeDocument/2006/relationships/oleObject" Target="embeddings/oleObject135.bin"/><Relationship Id="rId452" Type="http://schemas.openxmlformats.org/officeDocument/2006/relationships/oleObject" Target="embeddings/oleObject252.bin"/><Relationship Id="rId105" Type="http://schemas.openxmlformats.org/officeDocument/2006/relationships/oleObject" Target="embeddings/oleObject57.bin"/><Relationship Id="rId312" Type="http://schemas.openxmlformats.org/officeDocument/2006/relationships/oleObject" Target="embeddings/oleObject175.bin"/><Relationship Id="rId757" Type="http://schemas.openxmlformats.org/officeDocument/2006/relationships/image" Target="media/image342.wmf"/><Relationship Id="rId93" Type="http://schemas.openxmlformats.org/officeDocument/2006/relationships/oleObject" Target="embeddings/oleObject51.bin"/><Relationship Id="rId189" Type="http://schemas.openxmlformats.org/officeDocument/2006/relationships/oleObject" Target="embeddings/oleObject103.bin"/><Relationship Id="rId396" Type="http://schemas.openxmlformats.org/officeDocument/2006/relationships/oleObject" Target="embeddings/oleObject222.bin"/><Relationship Id="rId617" Type="http://schemas.openxmlformats.org/officeDocument/2006/relationships/oleObject" Target="embeddings/oleObject338.bin"/><Relationship Id="rId824" Type="http://schemas.openxmlformats.org/officeDocument/2006/relationships/oleObject" Target="embeddings/oleObject451.bin"/><Relationship Id="rId256" Type="http://schemas.openxmlformats.org/officeDocument/2006/relationships/oleObject" Target="embeddings/oleObject141.bin"/><Relationship Id="rId463" Type="http://schemas.openxmlformats.org/officeDocument/2006/relationships/image" Target="media/image202.wmf"/><Relationship Id="rId670" Type="http://schemas.openxmlformats.org/officeDocument/2006/relationships/oleObject" Target="embeddings/oleObject367.bin"/><Relationship Id="rId116" Type="http://schemas.openxmlformats.org/officeDocument/2006/relationships/image" Target="media/image50.wmf"/><Relationship Id="rId323" Type="http://schemas.openxmlformats.org/officeDocument/2006/relationships/oleObject" Target="embeddings/oleObject182.bin"/><Relationship Id="rId530" Type="http://schemas.openxmlformats.org/officeDocument/2006/relationships/image" Target="media/image234.wmf"/><Relationship Id="rId768" Type="http://schemas.openxmlformats.org/officeDocument/2006/relationships/oleObject" Target="embeddings/oleObject417.bin"/><Relationship Id="rId20" Type="http://schemas.openxmlformats.org/officeDocument/2006/relationships/oleObject" Target="embeddings/oleObject8.bin"/><Relationship Id="rId628" Type="http://schemas.openxmlformats.org/officeDocument/2006/relationships/oleObject" Target="embeddings/oleObject344.bin"/><Relationship Id="rId835" Type="http://schemas.openxmlformats.org/officeDocument/2006/relationships/image" Target="media/image372.wmf"/><Relationship Id="rId267" Type="http://schemas.openxmlformats.org/officeDocument/2006/relationships/oleObject" Target="embeddings/oleObject148.bin"/><Relationship Id="rId474" Type="http://schemas.openxmlformats.org/officeDocument/2006/relationships/oleObject" Target="embeddings/oleObject263.bin"/><Relationship Id="rId127" Type="http://schemas.openxmlformats.org/officeDocument/2006/relationships/oleObject" Target="embeddings/oleObject69.bin"/><Relationship Id="rId681" Type="http://schemas.openxmlformats.org/officeDocument/2006/relationships/oleObject" Target="embeddings/oleObject373.bin"/><Relationship Id="rId779" Type="http://schemas.openxmlformats.org/officeDocument/2006/relationships/image" Target="media/image352.wmf"/><Relationship Id="rId31" Type="http://schemas.openxmlformats.org/officeDocument/2006/relationships/image" Target="media/image14.wmf"/><Relationship Id="rId334" Type="http://schemas.openxmlformats.org/officeDocument/2006/relationships/oleObject" Target="embeddings/oleObject189.bin"/><Relationship Id="rId541" Type="http://schemas.openxmlformats.org/officeDocument/2006/relationships/oleObject" Target="embeddings/oleObject299.bin"/><Relationship Id="rId639" Type="http://schemas.openxmlformats.org/officeDocument/2006/relationships/oleObject" Target="embeddings/oleObject350.bin"/><Relationship Id="rId180" Type="http://schemas.openxmlformats.org/officeDocument/2006/relationships/oleObject" Target="embeddings/oleObject98.bin"/><Relationship Id="rId278" Type="http://schemas.openxmlformats.org/officeDocument/2006/relationships/oleObject" Target="embeddings/oleObject155.bin"/><Relationship Id="rId401" Type="http://schemas.openxmlformats.org/officeDocument/2006/relationships/oleObject" Target="embeddings/oleObject226.bin"/><Relationship Id="rId846" Type="http://schemas.openxmlformats.org/officeDocument/2006/relationships/oleObject" Target="embeddings/oleObject466.bin"/><Relationship Id="rId485" Type="http://schemas.openxmlformats.org/officeDocument/2006/relationships/image" Target="media/image213.wmf"/><Relationship Id="rId692" Type="http://schemas.openxmlformats.org/officeDocument/2006/relationships/image" Target="media/image310.wmf"/><Relationship Id="rId706" Type="http://schemas.openxmlformats.org/officeDocument/2006/relationships/oleObject" Target="embeddings/oleObject386.bin"/><Relationship Id="rId42" Type="http://schemas.openxmlformats.org/officeDocument/2006/relationships/oleObject" Target="embeddings/oleObject21.bin"/><Relationship Id="rId138" Type="http://schemas.openxmlformats.org/officeDocument/2006/relationships/image" Target="media/image59.wmf"/><Relationship Id="rId345" Type="http://schemas.openxmlformats.org/officeDocument/2006/relationships/oleObject" Target="embeddings/oleObject195.bin"/><Relationship Id="rId552" Type="http://schemas.openxmlformats.org/officeDocument/2006/relationships/oleObject" Target="embeddings/oleObject305.bin"/><Relationship Id="rId191" Type="http://schemas.openxmlformats.org/officeDocument/2006/relationships/oleObject" Target="embeddings/oleObject104.bin"/><Relationship Id="rId205" Type="http://schemas.openxmlformats.org/officeDocument/2006/relationships/oleObject" Target="embeddings/oleObject111.bin"/><Relationship Id="rId412" Type="http://schemas.openxmlformats.org/officeDocument/2006/relationships/oleObject" Target="embeddings/oleObject232.bin"/><Relationship Id="rId857" Type="http://schemas.openxmlformats.org/officeDocument/2006/relationships/fontTable" Target="fontTable.xml"/><Relationship Id="rId289" Type="http://schemas.openxmlformats.org/officeDocument/2006/relationships/oleObject" Target="embeddings/oleObject161.bin"/><Relationship Id="rId496" Type="http://schemas.openxmlformats.org/officeDocument/2006/relationships/oleObject" Target="embeddings/oleObject274.bin"/><Relationship Id="rId717" Type="http://schemas.openxmlformats.org/officeDocument/2006/relationships/image" Target="media/image322.wmf"/><Relationship Id="rId53" Type="http://schemas.openxmlformats.org/officeDocument/2006/relationships/oleObject" Target="embeddings/oleObject27.bin"/><Relationship Id="rId149" Type="http://schemas.openxmlformats.org/officeDocument/2006/relationships/oleObject" Target="embeddings/oleObject81.bin"/><Relationship Id="rId356" Type="http://schemas.openxmlformats.org/officeDocument/2006/relationships/oleObject" Target="embeddings/oleObject202.bin"/><Relationship Id="rId563" Type="http://schemas.openxmlformats.org/officeDocument/2006/relationships/oleObject" Target="embeddings/oleObject311.bin"/><Relationship Id="rId770" Type="http://schemas.openxmlformats.org/officeDocument/2006/relationships/oleObject" Target="embeddings/oleObject418.bin"/><Relationship Id="rId216" Type="http://schemas.openxmlformats.org/officeDocument/2006/relationships/image" Target="media/image95.wmf"/><Relationship Id="rId423" Type="http://schemas.openxmlformats.org/officeDocument/2006/relationships/image" Target="media/image182.wmf"/><Relationship Id="rId630" Type="http://schemas.openxmlformats.org/officeDocument/2006/relationships/oleObject" Target="embeddings/oleObject345.bin"/><Relationship Id="rId728" Type="http://schemas.openxmlformats.org/officeDocument/2006/relationships/oleObject" Target="embeddings/oleObject397.bin"/><Relationship Id="rId64" Type="http://schemas.openxmlformats.org/officeDocument/2006/relationships/oleObject" Target="embeddings/oleObject33.bin"/><Relationship Id="rId367" Type="http://schemas.openxmlformats.org/officeDocument/2006/relationships/image" Target="media/image156.wmf"/><Relationship Id="rId574" Type="http://schemas.openxmlformats.org/officeDocument/2006/relationships/image" Target="media/image254.wmf"/><Relationship Id="rId227" Type="http://schemas.openxmlformats.org/officeDocument/2006/relationships/oleObject" Target="embeddings/oleObject124.bin"/><Relationship Id="rId781" Type="http://schemas.openxmlformats.org/officeDocument/2006/relationships/oleObject" Target="embeddings/oleObject425.bin"/><Relationship Id="rId434" Type="http://schemas.openxmlformats.org/officeDocument/2006/relationships/oleObject" Target="embeddings/oleObject243.bin"/><Relationship Id="rId641" Type="http://schemas.openxmlformats.org/officeDocument/2006/relationships/oleObject" Target="embeddings/oleObject351.bin"/><Relationship Id="rId739" Type="http://schemas.openxmlformats.org/officeDocument/2006/relationships/image" Target="media/image333.wmf"/><Relationship Id="rId280" Type="http://schemas.openxmlformats.org/officeDocument/2006/relationships/oleObject" Target="embeddings/oleObject156.bin"/><Relationship Id="rId501" Type="http://schemas.openxmlformats.org/officeDocument/2006/relationships/oleObject" Target="embeddings/oleObject277.bin"/><Relationship Id="rId75" Type="http://schemas.openxmlformats.org/officeDocument/2006/relationships/oleObject" Target="embeddings/oleObject42.bin"/><Relationship Id="rId140" Type="http://schemas.openxmlformats.org/officeDocument/2006/relationships/image" Target="media/image60.wmf"/><Relationship Id="rId378" Type="http://schemas.openxmlformats.org/officeDocument/2006/relationships/oleObject" Target="embeddings/oleObject213.bin"/><Relationship Id="rId585" Type="http://schemas.openxmlformats.org/officeDocument/2006/relationships/oleObject" Target="embeddings/oleObject322.bin"/><Relationship Id="rId792" Type="http://schemas.openxmlformats.org/officeDocument/2006/relationships/oleObject" Target="embeddings/oleObject432.bin"/><Relationship Id="rId806" Type="http://schemas.openxmlformats.org/officeDocument/2006/relationships/oleObject" Target="embeddings/oleObject440.bin"/><Relationship Id="rId6" Type="http://schemas.openxmlformats.org/officeDocument/2006/relationships/oleObject" Target="embeddings/oleObject1.bin"/><Relationship Id="rId238" Type="http://schemas.openxmlformats.org/officeDocument/2006/relationships/oleObject" Target="embeddings/oleObject131.bin"/><Relationship Id="rId445" Type="http://schemas.openxmlformats.org/officeDocument/2006/relationships/image" Target="media/image193.wmf"/><Relationship Id="rId652" Type="http://schemas.openxmlformats.org/officeDocument/2006/relationships/image" Target="media/image292.wmf"/><Relationship Id="rId291" Type="http://schemas.openxmlformats.org/officeDocument/2006/relationships/image" Target="media/image125.wmf"/><Relationship Id="rId305" Type="http://schemas.openxmlformats.org/officeDocument/2006/relationships/oleObject" Target="embeddings/oleObject171.bin"/><Relationship Id="rId512" Type="http://schemas.openxmlformats.org/officeDocument/2006/relationships/oleObject" Target="embeddings/oleObject283.bin"/><Relationship Id="rId86" Type="http://schemas.openxmlformats.org/officeDocument/2006/relationships/image" Target="media/image35.wmf"/><Relationship Id="rId151" Type="http://schemas.openxmlformats.org/officeDocument/2006/relationships/oleObject" Target="embeddings/oleObject82.bin"/><Relationship Id="rId389" Type="http://schemas.openxmlformats.org/officeDocument/2006/relationships/image" Target="media/image167.wmf"/><Relationship Id="rId596" Type="http://schemas.openxmlformats.org/officeDocument/2006/relationships/image" Target="media/image265.wmf"/><Relationship Id="rId817" Type="http://schemas.openxmlformats.org/officeDocument/2006/relationships/oleObject" Target="embeddings/oleObject446.bin"/><Relationship Id="rId249" Type="http://schemas.openxmlformats.org/officeDocument/2006/relationships/image" Target="media/image108.wmf"/><Relationship Id="rId456" Type="http://schemas.openxmlformats.org/officeDocument/2006/relationships/oleObject" Target="embeddings/oleObject254.bin"/><Relationship Id="rId663" Type="http://schemas.openxmlformats.org/officeDocument/2006/relationships/image" Target="media/image297.wmf"/><Relationship Id="rId13" Type="http://schemas.openxmlformats.org/officeDocument/2006/relationships/image" Target="media/image5.wmf"/><Relationship Id="rId109" Type="http://schemas.openxmlformats.org/officeDocument/2006/relationships/oleObject" Target="embeddings/oleObject59.bin"/><Relationship Id="rId316" Type="http://schemas.openxmlformats.org/officeDocument/2006/relationships/oleObject" Target="embeddings/oleObject178.bin"/><Relationship Id="rId523" Type="http://schemas.openxmlformats.org/officeDocument/2006/relationships/oleObject" Target="embeddings/oleObject289.bin"/><Relationship Id="rId97" Type="http://schemas.openxmlformats.org/officeDocument/2006/relationships/oleObject" Target="embeddings/oleObject53.bin"/><Relationship Id="rId730" Type="http://schemas.openxmlformats.org/officeDocument/2006/relationships/oleObject" Target="embeddings/oleObject398.bin"/><Relationship Id="rId828" Type="http://schemas.openxmlformats.org/officeDocument/2006/relationships/image" Target="media/image371.wmf"/><Relationship Id="rId162" Type="http://schemas.openxmlformats.org/officeDocument/2006/relationships/image" Target="media/image71.wmf"/><Relationship Id="rId467" Type="http://schemas.openxmlformats.org/officeDocument/2006/relationships/image" Target="media/image204.wmf"/><Relationship Id="rId674" Type="http://schemas.openxmlformats.org/officeDocument/2006/relationships/oleObject" Target="embeddings/oleObject369.bin"/><Relationship Id="rId24" Type="http://schemas.openxmlformats.org/officeDocument/2006/relationships/oleObject" Target="embeddings/oleObject10.bin"/><Relationship Id="rId327" Type="http://schemas.openxmlformats.org/officeDocument/2006/relationships/oleObject" Target="embeddings/oleObject185.bin"/><Relationship Id="rId534" Type="http://schemas.openxmlformats.org/officeDocument/2006/relationships/image" Target="media/image236.wmf"/><Relationship Id="rId741" Type="http://schemas.openxmlformats.org/officeDocument/2006/relationships/image" Target="media/image334.wmf"/><Relationship Id="rId839" Type="http://schemas.openxmlformats.org/officeDocument/2006/relationships/image" Target="media/image373.wmf"/><Relationship Id="rId173" Type="http://schemas.openxmlformats.org/officeDocument/2006/relationships/image" Target="media/image76.wmf"/><Relationship Id="rId380" Type="http://schemas.openxmlformats.org/officeDocument/2006/relationships/oleObject" Target="embeddings/oleObject214.bin"/><Relationship Id="rId601" Type="http://schemas.openxmlformats.org/officeDocument/2006/relationships/oleObject" Target="embeddings/oleObject330.bin"/><Relationship Id="rId240" Type="http://schemas.openxmlformats.org/officeDocument/2006/relationships/image" Target="media/image104.wmf"/><Relationship Id="rId478" Type="http://schemas.openxmlformats.org/officeDocument/2006/relationships/oleObject" Target="embeddings/oleObject265.bin"/><Relationship Id="rId685" Type="http://schemas.openxmlformats.org/officeDocument/2006/relationships/oleObject" Target="embeddings/oleObject375.bin"/><Relationship Id="rId35" Type="http://schemas.openxmlformats.org/officeDocument/2006/relationships/image" Target="media/image16.wmf"/><Relationship Id="rId77" Type="http://schemas.openxmlformats.org/officeDocument/2006/relationships/oleObject" Target="embeddings/oleObject43.bin"/><Relationship Id="rId100" Type="http://schemas.openxmlformats.org/officeDocument/2006/relationships/image" Target="media/image42.wmf"/><Relationship Id="rId282" Type="http://schemas.openxmlformats.org/officeDocument/2006/relationships/image" Target="media/image121.wmf"/><Relationship Id="rId338" Type="http://schemas.openxmlformats.org/officeDocument/2006/relationships/oleObject" Target="embeddings/oleObject191.bin"/><Relationship Id="rId503" Type="http://schemas.openxmlformats.org/officeDocument/2006/relationships/oleObject" Target="embeddings/oleObject278.bin"/><Relationship Id="rId545" Type="http://schemas.openxmlformats.org/officeDocument/2006/relationships/oleObject" Target="embeddings/oleObject301.bin"/><Relationship Id="rId587" Type="http://schemas.openxmlformats.org/officeDocument/2006/relationships/oleObject" Target="embeddings/oleObject323.bin"/><Relationship Id="rId710" Type="http://schemas.openxmlformats.org/officeDocument/2006/relationships/oleObject" Target="embeddings/oleObject388.bin"/><Relationship Id="rId752" Type="http://schemas.openxmlformats.org/officeDocument/2006/relationships/oleObject" Target="embeddings/oleObject409.bin"/><Relationship Id="rId808" Type="http://schemas.openxmlformats.org/officeDocument/2006/relationships/oleObject" Target="embeddings/oleObject441.bin"/><Relationship Id="rId8" Type="http://schemas.openxmlformats.org/officeDocument/2006/relationships/oleObject" Target="embeddings/oleObject2.bin"/><Relationship Id="rId142" Type="http://schemas.openxmlformats.org/officeDocument/2006/relationships/image" Target="media/image61.wmf"/><Relationship Id="rId184" Type="http://schemas.openxmlformats.org/officeDocument/2006/relationships/image" Target="media/image80.wmf"/><Relationship Id="rId391" Type="http://schemas.openxmlformats.org/officeDocument/2006/relationships/image" Target="media/image168.wmf"/><Relationship Id="rId405" Type="http://schemas.openxmlformats.org/officeDocument/2006/relationships/image" Target="media/image173.wmf"/><Relationship Id="rId447" Type="http://schemas.openxmlformats.org/officeDocument/2006/relationships/image" Target="media/image194.wmf"/><Relationship Id="rId612" Type="http://schemas.openxmlformats.org/officeDocument/2006/relationships/image" Target="media/image273.wmf"/><Relationship Id="rId794" Type="http://schemas.openxmlformats.org/officeDocument/2006/relationships/image" Target="media/image357.wmf"/><Relationship Id="rId251" Type="http://schemas.openxmlformats.org/officeDocument/2006/relationships/image" Target="media/image109.wmf"/><Relationship Id="rId489" Type="http://schemas.openxmlformats.org/officeDocument/2006/relationships/image" Target="media/image215.wmf"/><Relationship Id="rId654" Type="http://schemas.openxmlformats.org/officeDocument/2006/relationships/oleObject" Target="embeddings/oleObject358.bin"/><Relationship Id="rId696" Type="http://schemas.openxmlformats.org/officeDocument/2006/relationships/image" Target="media/image312.wmf"/><Relationship Id="rId46" Type="http://schemas.openxmlformats.org/officeDocument/2006/relationships/oleObject" Target="embeddings/oleObject23.bin"/><Relationship Id="rId293" Type="http://schemas.openxmlformats.org/officeDocument/2006/relationships/image" Target="media/image126.wmf"/><Relationship Id="rId307" Type="http://schemas.openxmlformats.org/officeDocument/2006/relationships/oleObject" Target="embeddings/oleObject172.bin"/><Relationship Id="rId349" Type="http://schemas.openxmlformats.org/officeDocument/2006/relationships/image" Target="media/image148.wmf"/><Relationship Id="rId514" Type="http://schemas.openxmlformats.org/officeDocument/2006/relationships/oleObject" Target="embeddings/oleObject284.bin"/><Relationship Id="rId556" Type="http://schemas.openxmlformats.org/officeDocument/2006/relationships/image" Target="media/image245.wmf"/><Relationship Id="rId721" Type="http://schemas.openxmlformats.org/officeDocument/2006/relationships/image" Target="media/image324.wmf"/><Relationship Id="rId763" Type="http://schemas.openxmlformats.org/officeDocument/2006/relationships/image" Target="media/image345.wmf"/><Relationship Id="rId88" Type="http://schemas.openxmlformats.org/officeDocument/2006/relationships/image" Target="media/image36.wmf"/><Relationship Id="rId111" Type="http://schemas.openxmlformats.org/officeDocument/2006/relationships/oleObject" Target="embeddings/oleObject60.bin"/><Relationship Id="rId153" Type="http://schemas.openxmlformats.org/officeDocument/2006/relationships/oleObject" Target="embeddings/oleObject83.bin"/><Relationship Id="rId195" Type="http://schemas.openxmlformats.org/officeDocument/2006/relationships/oleObject" Target="embeddings/oleObject106.bin"/><Relationship Id="rId209" Type="http://schemas.openxmlformats.org/officeDocument/2006/relationships/oleObject" Target="embeddings/oleObject114.bin"/><Relationship Id="rId360" Type="http://schemas.openxmlformats.org/officeDocument/2006/relationships/oleObject" Target="embeddings/oleObject204.bin"/><Relationship Id="rId416" Type="http://schemas.openxmlformats.org/officeDocument/2006/relationships/oleObject" Target="embeddings/oleObject234.bin"/><Relationship Id="rId598" Type="http://schemas.openxmlformats.org/officeDocument/2006/relationships/image" Target="media/image266.wmf"/><Relationship Id="rId819" Type="http://schemas.openxmlformats.org/officeDocument/2006/relationships/image" Target="media/image368.wmf"/><Relationship Id="rId220" Type="http://schemas.openxmlformats.org/officeDocument/2006/relationships/image" Target="media/image97.wmf"/><Relationship Id="rId458" Type="http://schemas.openxmlformats.org/officeDocument/2006/relationships/oleObject" Target="embeddings/oleObject255.bin"/><Relationship Id="rId623" Type="http://schemas.openxmlformats.org/officeDocument/2006/relationships/image" Target="media/image278.wmf"/><Relationship Id="rId665" Type="http://schemas.openxmlformats.org/officeDocument/2006/relationships/image" Target="media/image298.wmf"/><Relationship Id="rId830" Type="http://schemas.openxmlformats.org/officeDocument/2006/relationships/oleObject" Target="embeddings/oleObject455.bin"/><Relationship Id="rId15" Type="http://schemas.openxmlformats.org/officeDocument/2006/relationships/image" Target="media/image6.emf"/><Relationship Id="rId57" Type="http://schemas.openxmlformats.org/officeDocument/2006/relationships/oleObject" Target="embeddings/oleObject29.bin"/><Relationship Id="rId262" Type="http://schemas.openxmlformats.org/officeDocument/2006/relationships/image" Target="media/image114.wmf"/><Relationship Id="rId318" Type="http://schemas.openxmlformats.org/officeDocument/2006/relationships/oleObject" Target="embeddings/oleObject179.bin"/><Relationship Id="rId525" Type="http://schemas.openxmlformats.org/officeDocument/2006/relationships/oleObject" Target="embeddings/oleObject290.bin"/><Relationship Id="rId567" Type="http://schemas.openxmlformats.org/officeDocument/2006/relationships/oleObject" Target="embeddings/oleObject313.bin"/><Relationship Id="rId732" Type="http://schemas.openxmlformats.org/officeDocument/2006/relationships/oleObject" Target="embeddings/oleObject399.bin"/><Relationship Id="rId99" Type="http://schemas.openxmlformats.org/officeDocument/2006/relationships/oleObject" Target="embeddings/oleObject54.bin"/><Relationship Id="rId122" Type="http://schemas.openxmlformats.org/officeDocument/2006/relationships/oleObject" Target="embeddings/oleObject66.bin"/><Relationship Id="rId164" Type="http://schemas.openxmlformats.org/officeDocument/2006/relationships/image" Target="media/image72.wmf"/><Relationship Id="rId371" Type="http://schemas.openxmlformats.org/officeDocument/2006/relationships/image" Target="media/image158.wmf"/><Relationship Id="rId774" Type="http://schemas.openxmlformats.org/officeDocument/2006/relationships/image" Target="media/image350.wmf"/><Relationship Id="rId427" Type="http://schemas.openxmlformats.org/officeDocument/2006/relationships/image" Target="media/image184.wmf"/><Relationship Id="rId469" Type="http://schemas.openxmlformats.org/officeDocument/2006/relationships/image" Target="media/image205.wmf"/><Relationship Id="rId634" Type="http://schemas.openxmlformats.org/officeDocument/2006/relationships/oleObject" Target="embeddings/oleObject347.bin"/><Relationship Id="rId676" Type="http://schemas.openxmlformats.org/officeDocument/2006/relationships/image" Target="media/image302.wmf"/><Relationship Id="rId841" Type="http://schemas.openxmlformats.org/officeDocument/2006/relationships/image" Target="media/image374.wmf"/><Relationship Id="rId26" Type="http://schemas.openxmlformats.org/officeDocument/2006/relationships/oleObject" Target="embeddings/oleObject11.bin"/><Relationship Id="rId231" Type="http://schemas.openxmlformats.org/officeDocument/2006/relationships/oleObject" Target="embeddings/oleObject126.bin"/><Relationship Id="rId273" Type="http://schemas.openxmlformats.org/officeDocument/2006/relationships/oleObject" Target="embeddings/oleObject152.bin"/><Relationship Id="rId329" Type="http://schemas.openxmlformats.org/officeDocument/2006/relationships/oleObject" Target="embeddings/oleObject186.bin"/><Relationship Id="rId480" Type="http://schemas.openxmlformats.org/officeDocument/2006/relationships/oleObject" Target="embeddings/oleObject266.bin"/><Relationship Id="rId536" Type="http://schemas.openxmlformats.org/officeDocument/2006/relationships/image" Target="media/image237.wmf"/><Relationship Id="rId701" Type="http://schemas.openxmlformats.org/officeDocument/2006/relationships/oleObject" Target="embeddings/oleObject383.bin"/><Relationship Id="rId68" Type="http://schemas.openxmlformats.org/officeDocument/2006/relationships/oleObject" Target="embeddings/oleObject36.bin"/><Relationship Id="rId133" Type="http://schemas.openxmlformats.org/officeDocument/2006/relationships/image" Target="media/image57.wmf"/><Relationship Id="rId175" Type="http://schemas.openxmlformats.org/officeDocument/2006/relationships/oleObject" Target="embeddings/oleObject95.bin"/><Relationship Id="rId340" Type="http://schemas.openxmlformats.org/officeDocument/2006/relationships/image" Target="media/image144.wmf"/><Relationship Id="rId578" Type="http://schemas.openxmlformats.org/officeDocument/2006/relationships/image" Target="media/image256.wmf"/><Relationship Id="rId743" Type="http://schemas.openxmlformats.org/officeDocument/2006/relationships/image" Target="media/image335.wmf"/><Relationship Id="rId785" Type="http://schemas.openxmlformats.org/officeDocument/2006/relationships/oleObject" Target="embeddings/oleObject428.bin"/><Relationship Id="rId200" Type="http://schemas.openxmlformats.org/officeDocument/2006/relationships/image" Target="media/image88.wmf"/><Relationship Id="rId382" Type="http://schemas.openxmlformats.org/officeDocument/2006/relationships/oleObject" Target="embeddings/oleObject215.bin"/><Relationship Id="rId438" Type="http://schemas.openxmlformats.org/officeDocument/2006/relationships/oleObject" Target="embeddings/oleObject245.bin"/><Relationship Id="rId603" Type="http://schemas.openxmlformats.org/officeDocument/2006/relationships/oleObject" Target="embeddings/oleObject331.bin"/><Relationship Id="rId645" Type="http://schemas.openxmlformats.org/officeDocument/2006/relationships/oleObject" Target="embeddings/oleObject353.bin"/><Relationship Id="rId687" Type="http://schemas.openxmlformats.org/officeDocument/2006/relationships/oleObject" Target="embeddings/oleObject376.bin"/><Relationship Id="rId810" Type="http://schemas.openxmlformats.org/officeDocument/2006/relationships/oleObject" Target="embeddings/oleObject442.bin"/><Relationship Id="rId852" Type="http://schemas.openxmlformats.org/officeDocument/2006/relationships/oleObject" Target="embeddings/oleObject469.bin"/><Relationship Id="rId242" Type="http://schemas.openxmlformats.org/officeDocument/2006/relationships/image" Target="media/image105.wmf"/><Relationship Id="rId284" Type="http://schemas.openxmlformats.org/officeDocument/2006/relationships/image" Target="media/image122.wmf"/><Relationship Id="rId491" Type="http://schemas.openxmlformats.org/officeDocument/2006/relationships/image" Target="media/image216.wmf"/><Relationship Id="rId505" Type="http://schemas.openxmlformats.org/officeDocument/2006/relationships/oleObject" Target="embeddings/oleObject279.bin"/><Relationship Id="rId712" Type="http://schemas.openxmlformats.org/officeDocument/2006/relationships/oleObject" Target="embeddings/oleObject389.bin"/><Relationship Id="rId37" Type="http://schemas.openxmlformats.org/officeDocument/2006/relationships/image" Target="media/image17.wmf"/><Relationship Id="rId79" Type="http://schemas.openxmlformats.org/officeDocument/2006/relationships/oleObject" Target="embeddings/oleObject44.bin"/><Relationship Id="rId102" Type="http://schemas.openxmlformats.org/officeDocument/2006/relationships/image" Target="media/image43.wmf"/><Relationship Id="rId144" Type="http://schemas.openxmlformats.org/officeDocument/2006/relationships/image" Target="media/image62.wmf"/><Relationship Id="rId547" Type="http://schemas.openxmlformats.org/officeDocument/2006/relationships/oleObject" Target="embeddings/oleObject302.bin"/><Relationship Id="rId589" Type="http://schemas.openxmlformats.org/officeDocument/2006/relationships/oleObject" Target="embeddings/oleObject324.bin"/><Relationship Id="rId754" Type="http://schemas.openxmlformats.org/officeDocument/2006/relationships/oleObject" Target="embeddings/oleObject410.bin"/><Relationship Id="rId796" Type="http://schemas.openxmlformats.org/officeDocument/2006/relationships/image" Target="media/image358.wmf"/><Relationship Id="rId90" Type="http://schemas.openxmlformats.org/officeDocument/2006/relationships/image" Target="media/image37.wmf"/><Relationship Id="rId186" Type="http://schemas.openxmlformats.org/officeDocument/2006/relationships/image" Target="media/image81.wmf"/><Relationship Id="rId351" Type="http://schemas.openxmlformats.org/officeDocument/2006/relationships/oleObject" Target="embeddings/oleObject199.bin"/><Relationship Id="rId393" Type="http://schemas.openxmlformats.org/officeDocument/2006/relationships/image" Target="media/image169.wmf"/><Relationship Id="rId407" Type="http://schemas.openxmlformats.org/officeDocument/2006/relationships/image" Target="media/image174.wmf"/><Relationship Id="rId449" Type="http://schemas.openxmlformats.org/officeDocument/2006/relationships/image" Target="media/image195.wmf"/><Relationship Id="rId614" Type="http://schemas.openxmlformats.org/officeDocument/2006/relationships/image" Target="media/image274.wmf"/><Relationship Id="rId656" Type="http://schemas.openxmlformats.org/officeDocument/2006/relationships/oleObject" Target="embeddings/oleObject359.bin"/><Relationship Id="rId821" Type="http://schemas.openxmlformats.org/officeDocument/2006/relationships/image" Target="media/image369.wmf"/><Relationship Id="rId211" Type="http://schemas.openxmlformats.org/officeDocument/2006/relationships/oleObject" Target="embeddings/oleObject115.bin"/><Relationship Id="rId253" Type="http://schemas.openxmlformats.org/officeDocument/2006/relationships/image" Target="media/image110.wmf"/><Relationship Id="rId295" Type="http://schemas.openxmlformats.org/officeDocument/2006/relationships/oleObject" Target="embeddings/oleObject165.bin"/><Relationship Id="rId309" Type="http://schemas.openxmlformats.org/officeDocument/2006/relationships/oleObject" Target="embeddings/oleObject173.bin"/><Relationship Id="rId460" Type="http://schemas.openxmlformats.org/officeDocument/2006/relationships/oleObject" Target="embeddings/oleObject256.bin"/><Relationship Id="rId516" Type="http://schemas.openxmlformats.org/officeDocument/2006/relationships/oleObject" Target="embeddings/oleObject285.bin"/><Relationship Id="rId698" Type="http://schemas.openxmlformats.org/officeDocument/2006/relationships/image" Target="media/image313.wmf"/><Relationship Id="rId48" Type="http://schemas.openxmlformats.org/officeDocument/2006/relationships/oleObject" Target="embeddings/oleObject24.bin"/><Relationship Id="rId113" Type="http://schemas.openxmlformats.org/officeDocument/2006/relationships/oleObject" Target="embeddings/oleObject61.bin"/><Relationship Id="rId320" Type="http://schemas.openxmlformats.org/officeDocument/2006/relationships/oleObject" Target="embeddings/oleObject180.bin"/><Relationship Id="rId558" Type="http://schemas.openxmlformats.org/officeDocument/2006/relationships/image" Target="media/image246.wmf"/><Relationship Id="rId723" Type="http://schemas.openxmlformats.org/officeDocument/2006/relationships/image" Target="media/image325.wmf"/><Relationship Id="rId765" Type="http://schemas.openxmlformats.org/officeDocument/2006/relationships/image" Target="media/image346.wmf"/><Relationship Id="rId155" Type="http://schemas.openxmlformats.org/officeDocument/2006/relationships/oleObject" Target="embeddings/oleObject84.bin"/><Relationship Id="rId197" Type="http://schemas.openxmlformats.org/officeDocument/2006/relationships/oleObject" Target="embeddings/oleObject107.bin"/><Relationship Id="rId362" Type="http://schemas.openxmlformats.org/officeDocument/2006/relationships/oleObject" Target="embeddings/oleObject205.bin"/><Relationship Id="rId418" Type="http://schemas.openxmlformats.org/officeDocument/2006/relationships/oleObject" Target="embeddings/oleObject235.bin"/><Relationship Id="rId625" Type="http://schemas.openxmlformats.org/officeDocument/2006/relationships/image" Target="media/image279.wmf"/><Relationship Id="rId832" Type="http://schemas.openxmlformats.org/officeDocument/2006/relationships/oleObject" Target="embeddings/oleObject457.bin"/><Relationship Id="rId222" Type="http://schemas.openxmlformats.org/officeDocument/2006/relationships/oleObject" Target="embeddings/oleObject121.bin"/><Relationship Id="rId264" Type="http://schemas.openxmlformats.org/officeDocument/2006/relationships/oleObject" Target="embeddings/oleObject146.bin"/><Relationship Id="rId471" Type="http://schemas.openxmlformats.org/officeDocument/2006/relationships/image" Target="media/image206.wmf"/><Relationship Id="rId667" Type="http://schemas.openxmlformats.org/officeDocument/2006/relationships/oleObject" Target="embeddings/oleObject365.bin"/><Relationship Id="rId17" Type="http://schemas.openxmlformats.org/officeDocument/2006/relationships/image" Target="media/image7.wmf"/><Relationship Id="rId59" Type="http://schemas.openxmlformats.org/officeDocument/2006/relationships/oleObject" Target="embeddings/oleObject30.bin"/><Relationship Id="rId124" Type="http://schemas.openxmlformats.org/officeDocument/2006/relationships/image" Target="media/image53.wmf"/><Relationship Id="rId527" Type="http://schemas.openxmlformats.org/officeDocument/2006/relationships/oleObject" Target="embeddings/oleObject291.bin"/><Relationship Id="rId569" Type="http://schemas.openxmlformats.org/officeDocument/2006/relationships/oleObject" Target="embeddings/oleObject314.bin"/><Relationship Id="rId734" Type="http://schemas.openxmlformats.org/officeDocument/2006/relationships/oleObject" Target="embeddings/oleObject400.bin"/><Relationship Id="rId776" Type="http://schemas.openxmlformats.org/officeDocument/2006/relationships/oleObject" Target="embeddings/oleObject422.bin"/><Relationship Id="rId70" Type="http://schemas.openxmlformats.org/officeDocument/2006/relationships/oleObject" Target="embeddings/oleObject38.bin"/><Relationship Id="rId166" Type="http://schemas.openxmlformats.org/officeDocument/2006/relationships/image" Target="media/image73.wmf"/><Relationship Id="rId331" Type="http://schemas.openxmlformats.org/officeDocument/2006/relationships/oleObject" Target="embeddings/oleObject187.bin"/><Relationship Id="rId373" Type="http://schemas.openxmlformats.org/officeDocument/2006/relationships/image" Target="media/image159.wmf"/><Relationship Id="rId429" Type="http://schemas.openxmlformats.org/officeDocument/2006/relationships/image" Target="media/image185.wmf"/><Relationship Id="rId580" Type="http://schemas.openxmlformats.org/officeDocument/2006/relationships/image" Target="media/image257.wmf"/><Relationship Id="rId636" Type="http://schemas.openxmlformats.org/officeDocument/2006/relationships/oleObject" Target="embeddings/oleObject348.bin"/><Relationship Id="rId801" Type="http://schemas.openxmlformats.org/officeDocument/2006/relationships/image" Target="media/image360.wmf"/><Relationship Id="rId1" Type="http://schemas.openxmlformats.org/officeDocument/2006/relationships/numbering" Target="numbering.xml"/><Relationship Id="rId233" Type="http://schemas.openxmlformats.org/officeDocument/2006/relationships/oleObject" Target="embeddings/oleObject127.bin"/><Relationship Id="rId440" Type="http://schemas.openxmlformats.org/officeDocument/2006/relationships/oleObject" Target="embeddings/oleObject246.bin"/><Relationship Id="rId678" Type="http://schemas.openxmlformats.org/officeDocument/2006/relationships/image" Target="media/image303.wmf"/><Relationship Id="rId843" Type="http://schemas.openxmlformats.org/officeDocument/2006/relationships/image" Target="media/image375.wmf"/><Relationship Id="rId28" Type="http://schemas.openxmlformats.org/officeDocument/2006/relationships/oleObject" Target="embeddings/oleObject12.bin"/><Relationship Id="rId275" Type="http://schemas.openxmlformats.org/officeDocument/2006/relationships/oleObject" Target="embeddings/oleObject153.bin"/><Relationship Id="rId300" Type="http://schemas.openxmlformats.org/officeDocument/2006/relationships/image" Target="media/image128.wmf"/><Relationship Id="rId482" Type="http://schemas.openxmlformats.org/officeDocument/2006/relationships/oleObject" Target="embeddings/oleObject267.bin"/><Relationship Id="rId538" Type="http://schemas.openxmlformats.org/officeDocument/2006/relationships/oleObject" Target="embeddings/oleObject297.bin"/><Relationship Id="rId703" Type="http://schemas.openxmlformats.org/officeDocument/2006/relationships/image" Target="media/image315.wmf"/><Relationship Id="rId745" Type="http://schemas.openxmlformats.org/officeDocument/2006/relationships/image" Target="media/image336.wmf"/><Relationship Id="rId81" Type="http://schemas.openxmlformats.org/officeDocument/2006/relationships/oleObject" Target="embeddings/oleObject45.bin"/><Relationship Id="rId135" Type="http://schemas.openxmlformats.org/officeDocument/2006/relationships/oleObject" Target="embeddings/oleObject74.bin"/><Relationship Id="rId177" Type="http://schemas.openxmlformats.org/officeDocument/2006/relationships/oleObject" Target="embeddings/oleObject96.bin"/><Relationship Id="rId342" Type="http://schemas.openxmlformats.org/officeDocument/2006/relationships/image" Target="media/image145.wmf"/><Relationship Id="rId384" Type="http://schemas.openxmlformats.org/officeDocument/2006/relationships/oleObject" Target="embeddings/oleObject216.bin"/><Relationship Id="rId591" Type="http://schemas.openxmlformats.org/officeDocument/2006/relationships/oleObject" Target="embeddings/oleObject325.bin"/><Relationship Id="rId605" Type="http://schemas.openxmlformats.org/officeDocument/2006/relationships/oleObject" Target="embeddings/oleObject332.bin"/><Relationship Id="rId787" Type="http://schemas.openxmlformats.org/officeDocument/2006/relationships/oleObject" Target="embeddings/oleObject429.bin"/><Relationship Id="rId812" Type="http://schemas.openxmlformats.org/officeDocument/2006/relationships/oleObject" Target="embeddings/oleObject443.bin"/><Relationship Id="rId202" Type="http://schemas.openxmlformats.org/officeDocument/2006/relationships/image" Target="media/image89.wmf"/><Relationship Id="rId244" Type="http://schemas.openxmlformats.org/officeDocument/2006/relationships/image" Target="media/image106.wmf"/><Relationship Id="rId647" Type="http://schemas.openxmlformats.org/officeDocument/2006/relationships/oleObject" Target="embeddings/oleObject354.bin"/><Relationship Id="rId689" Type="http://schemas.openxmlformats.org/officeDocument/2006/relationships/oleObject" Target="embeddings/oleObject377.bin"/><Relationship Id="rId854" Type="http://schemas.openxmlformats.org/officeDocument/2006/relationships/oleObject" Target="embeddings/oleObject471.bin"/><Relationship Id="rId39" Type="http://schemas.openxmlformats.org/officeDocument/2006/relationships/oleObject" Target="embeddings/oleObject18.bin"/><Relationship Id="rId286" Type="http://schemas.openxmlformats.org/officeDocument/2006/relationships/image" Target="media/image123.wmf"/><Relationship Id="rId451" Type="http://schemas.openxmlformats.org/officeDocument/2006/relationships/image" Target="media/image196.wmf"/><Relationship Id="rId493" Type="http://schemas.openxmlformats.org/officeDocument/2006/relationships/image" Target="media/image217.wmf"/><Relationship Id="rId507" Type="http://schemas.openxmlformats.org/officeDocument/2006/relationships/oleObject" Target="embeddings/oleObject280.bin"/><Relationship Id="rId549" Type="http://schemas.openxmlformats.org/officeDocument/2006/relationships/oleObject" Target="embeddings/oleObject303.bin"/><Relationship Id="rId714" Type="http://schemas.openxmlformats.org/officeDocument/2006/relationships/oleObject" Target="embeddings/oleObject390.bin"/><Relationship Id="rId756" Type="http://schemas.openxmlformats.org/officeDocument/2006/relationships/oleObject" Target="embeddings/oleObject411.bin"/><Relationship Id="rId50" Type="http://schemas.openxmlformats.org/officeDocument/2006/relationships/oleObject" Target="embeddings/oleObject25.bin"/><Relationship Id="rId104" Type="http://schemas.openxmlformats.org/officeDocument/2006/relationships/image" Target="media/image44.emf"/><Relationship Id="rId146" Type="http://schemas.openxmlformats.org/officeDocument/2006/relationships/image" Target="media/image63.wmf"/><Relationship Id="rId188" Type="http://schemas.openxmlformats.org/officeDocument/2006/relationships/image" Target="media/image82.wmf"/><Relationship Id="rId311" Type="http://schemas.openxmlformats.org/officeDocument/2006/relationships/oleObject" Target="embeddings/oleObject174.bin"/><Relationship Id="rId353" Type="http://schemas.openxmlformats.org/officeDocument/2006/relationships/image" Target="media/image149.wmf"/><Relationship Id="rId395" Type="http://schemas.openxmlformats.org/officeDocument/2006/relationships/image" Target="media/image170.wmf"/><Relationship Id="rId409" Type="http://schemas.openxmlformats.org/officeDocument/2006/relationships/image" Target="media/image175.wmf"/><Relationship Id="rId560" Type="http://schemas.openxmlformats.org/officeDocument/2006/relationships/image" Target="media/image247.wmf"/><Relationship Id="rId798" Type="http://schemas.openxmlformats.org/officeDocument/2006/relationships/image" Target="media/image359.wmf"/><Relationship Id="rId92" Type="http://schemas.openxmlformats.org/officeDocument/2006/relationships/image" Target="media/image38.wmf"/><Relationship Id="rId213" Type="http://schemas.openxmlformats.org/officeDocument/2006/relationships/oleObject" Target="embeddings/oleObject116.bin"/><Relationship Id="rId420" Type="http://schemas.openxmlformats.org/officeDocument/2006/relationships/oleObject" Target="embeddings/oleObject236.bin"/><Relationship Id="rId616" Type="http://schemas.openxmlformats.org/officeDocument/2006/relationships/image" Target="media/image275.wmf"/><Relationship Id="rId658" Type="http://schemas.openxmlformats.org/officeDocument/2006/relationships/oleObject" Target="embeddings/oleObject360.bin"/><Relationship Id="rId823" Type="http://schemas.openxmlformats.org/officeDocument/2006/relationships/oleObject" Target="embeddings/oleObject450.bin"/><Relationship Id="rId255" Type="http://schemas.openxmlformats.org/officeDocument/2006/relationships/image" Target="media/image111.wmf"/><Relationship Id="rId297" Type="http://schemas.openxmlformats.org/officeDocument/2006/relationships/oleObject" Target="embeddings/oleObject167.bin"/><Relationship Id="rId462" Type="http://schemas.openxmlformats.org/officeDocument/2006/relationships/oleObject" Target="embeddings/oleObject257.bin"/><Relationship Id="rId518" Type="http://schemas.openxmlformats.org/officeDocument/2006/relationships/oleObject" Target="embeddings/oleObject286.bin"/><Relationship Id="rId725" Type="http://schemas.openxmlformats.org/officeDocument/2006/relationships/image" Target="media/image326.wmf"/><Relationship Id="rId115" Type="http://schemas.openxmlformats.org/officeDocument/2006/relationships/oleObject" Target="embeddings/oleObject62.bin"/><Relationship Id="rId157" Type="http://schemas.openxmlformats.org/officeDocument/2006/relationships/oleObject" Target="embeddings/oleObject85.bin"/><Relationship Id="rId322" Type="http://schemas.openxmlformats.org/officeDocument/2006/relationships/oleObject" Target="embeddings/oleObject181.bin"/><Relationship Id="rId364" Type="http://schemas.openxmlformats.org/officeDocument/2006/relationships/oleObject" Target="embeddings/oleObject206.bin"/><Relationship Id="rId767" Type="http://schemas.openxmlformats.org/officeDocument/2006/relationships/image" Target="media/image347.wmf"/><Relationship Id="rId61" Type="http://schemas.openxmlformats.org/officeDocument/2006/relationships/oleObject" Target="embeddings/oleObject31.bin"/><Relationship Id="rId199" Type="http://schemas.openxmlformats.org/officeDocument/2006/relationships/oleObject" Target="embeddings/oleObject108.bin"/><Relationship Id="rId571" Type="http://schemas.openxmlformats.org/officeDocument/2006/relationships/oleObject" Target="embeddings/oleObject315.bin"/><Relationship Id="rId627" Type="http://schemas.openxmlformats.org/officeDocument/2006/relationships/image" Target="media/image280.wmf"/><Relationship Id="rId669" Type="http://schemas.openxmlformats.org/officeDocument/2006/relationships/oleObject" Target="embeddings/oleObject366.bin"/><Relationship Id="rId834" Type="http://schemas.openxmlformats.org/officeDocument/2006/relationships/oleObject" Target="embeddings/oleObject459.bin"/><Relationship Id="rId19" Type="http://schemas.openxmlformats.org/officeDocument/2006/relationships/image" Target="media/image8.wmf"/><Relationship Id="rId224" Type="http://schemas.openxmlformats.org/officeDocument/2006/relationships/oleObject" Target="embeddings/oleObject122.bin"/><Relationship Id="rId266" Type="http://schemas.openxmlformats.org/officeDocument/2006/relationships/oleObject" Target="embeddings/oleObject147.bin"/><Relationship Id="rId431" Type="http://schemas.openxmlformats.org/officeDocument/2006/relationships/image" Target="media/image186.wmf"/><Relationship Id="rId473" Type="http://schemas.openxmlformats.org/officeDocument/2006/relationships/image" Target="media/image207.wmf"/><Relationship Id="rId529" Type="http://schemas.openxmlformats.org/officeDocument/2006/relationships/oleObject" Target="embeddings/oleObject292.bin"/><Relationship Id="rId680" Type="http://schemas.openxmlformats.org/officeDocument/2006/relationships/image" Target="media/image304.wmf"/><Relationship Id="rId736" Type="http://schemas.openxmlformats.org/officeDocument/2006/relationships/oleObject" Target="embeddings/oleObject401.bin"/><Relationship Id="rId30" Type="http://schemas.openxmlformats.org/officeDocument/2006/relationships/oleObject" Target="embeddings/oleObject13.bin"/><Relationship Id="rId126" Type="http://schemas.openxmlformats.org/officeDocument/2006/relationships/image" Target="media/image54.wmf"/><Relationship Id="rId168" Type="http://schemas.openxmlformats.org/officeDocument/2006/relationships/oleObject" Target="embeddings/oleObject91.bin"/><Relationship Id="rId333" Type="http://schemas.openxmlformats.org/officeDocument/2006/relationships/oleObject" Target="embeddings/oleObject188.bin"/><Relationship Id="rId540" Type="http://schemas.openxmlformats.org/officeDocument/2006/relationships/image" Target="media/image238.wmf"/><Relationship Id="rId778" Type="http://schemas.openxmlformats.org/officeDocument/2006/relationships/oleObject" Target="embeddings/oleObject423.bin"/><Relationship Id="rId72" Type="http://schemas.openxmlformats.org/officeDocument/2006/relationships/oleObject" Target="embeddings/oleObject40.bin"/><Relationship Id="rId375" Type="http://schemas.openxmlformats.org/officeDocument/2006/relationships/image" Target="media/image160.wmf"/><Relationship Id="rId582" Type="http://schemas.openxmlformats.org/officeDocument/2006/relationships/image" Target="media/image258.wmf"/><Relationship Id="rId638" Type="http://schemas.openxmlformats.org/officeDocument/2006/relationships/oleObject" Target="embeddings/oleObject349.bin"/><Relationship Id="rId803" Type="http://schemas.openxmlformats.org/officeDocument/2006/relationships/image" Target="media/image361.wmf"/><Relationship Id="rId845" Type="http://schemas.openxmlformats.org/officeDocument/2006/relationships/image" Target="media/image376.wmf"/><Relationship Id="rId3" Type="http://schemas.openxmlformats.org/officeDocument/2006/relationships/settings" Target="settings.xml"/><Relationship Id="rId235" Type="http://schemas.openxmlformats.org/officeDocument/2006/relationships/image" Target="media/image103.wmf"/><Relationship Id="rId277" Type="http://schemas.openxmlformats.org/officeDocument/2006/relationships/image" Target="media/image119.wmf"/><Relationship Id="rId400" Type="http://schemas.openxmlformats.org/officeDocument/2006/relationships/oleObject" Target="embeddings/oleObject225.bin"/><Relationship Id="rId442" Type="http://schemas.openxmlformats.org/officeDocument/2006/relationships/oleObject" Target="embeddings/oleObject247.bin"/><Relationship Id="rId484" Type="http://schemas.openxmlformats.org/officeDocument/2006/relationships/oleObject" Target="embeddings/oleObject268.bin"/><Relationship Id="rId705" Type="http://schemas.openxmlformats.org/officeDocument/2006/relationships/image" Target="media/image316.wmf"/><Relationship Id="rId137" Type="http://schemas.openxmlformats.org/officeDocument/2006/relationships/oleObject" Target="embeddings/oleObject75.bin"/><Relationship Id="rId302" Type="http://schemas.openxmlformats.org/officeDocument/2006/relationships/image" Target="media/image129.wmf"/><Relationship Id="rId344" Type="http://schemas.openxmlformats.org/officeDocument/2006/relationships/image" Target="media/image146.wmf"/><Relationship Id="rId691" Type="http://schemas.openxmlformats.org/officeDocument/2006/relationships/oleObject" Target="embeddings/oleObject378.bin"/><Relationship Id="rId747" Type="http://schemas.openxmlformats.org/officeDocument/2006/relationships/image" Target="media/image337.wmf"/><Relationship Id="rId789" Type="http://schemas.openxmlformats.org/officeDocument/2006/relationships/image" Target="media/image355.wmf"/><Relationship Id="rId41" Type="http://schemas.openxmlformats.org/officeDocument/2006/relationships/oleObject" Target="embeddings/oleObject20.bin"/><Relationship Id="rId83" Type="http://schemas.openxmlformats.org/officeDocument/2006/relationships/oleObject" Target="embeddings/oleObject46.bin"/><Relationship Id="rId179" Type="http://schemas.openxmlformats.org/officeDocument/2006/relationships/oleObject" Target="embeddings/oleObject97.bin"/><Relationship Id="rId386" Type="http://schemas.openxmlformats.org/officeDocument/2006/relationships/oleObject" Target="embeddings/oleObject217.bin"/><Relationship Id="rId551" Type="http://schemas.openxmlformats.org/officeDocument/2006/relationships/image" Target="media/image243.wmf"/><Relationship Id="rId593" Type="http://schemas.openxmlformats.org/officeDocument/2006/relationships/oleObject" Target="embeddings/oleObject326.bin"/><Relationship Id="rId607" Type="http://schemas.openxmlformats.org/officeDocument/2006/relationships/oleObject" Target="embeddings/oleObject333.bin"/><Relationship Id="rId649" Type="http://schemas.openxmlformats.org/officeDocument/2006/relationships/oleObject" Target="embeddings/oleObject355.bin"/><Relationship Id="rId814" Type="http://schemas.openxmlformats.org/officeDocument/2006/relationships/oleObject" Target="embeddings/oleObject444.bin"/><Relationship Id="rId856" Type="http://schemas.openxmlformats.org/officeDocument/2006/relationships/oleObject" Target="embeddings/oleObject473.bin"/><Relationship Id="rId190" Type="http://schemas.openxmlformats.org/officeDocument/2006/relationships/image" Target="media/image83.wmf"/><Relationship Id="rId204" Type="http://schemas.openxmlformats.org/officeDocument/2006/relationships/image" Target="media/image90.wmf"/><Relationship Id="rId246" Type="http://schemas.openxmlformats.org/officeDocument/2006/relationships/oleObject" Target="embeddings/oleObject136.bin"/><Relationship Id="rId288" Type="http://schemas.openxmlformats.org/officeDocument/2006/relationships/image" Target="media/image124.wmf"/><Relationship Id="rId411" Type="http://schemas.openxmlformats.org/officeDocument/2006/relationships/image" Target="media/image176.wmf"/><Relationship Id="rId453" Type="http://schemas.openxmlformats.org/officeDocument/2006/relationships/image" Target="media/image197.wmf"/><Relationship Id="rId509" Type="http://schemas.openxmlformats.org/officeDocument/2006/relationships/oleObject" Target="embeddings/oleObject281.bin"/><Relationship Id="rId660" Type="http://schemas.openxmlformats.org/officeDocument/2006/relationships/oleObject" Target="embeddings/oleObject361.bin"/><Relationship Id="rId106"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18.wmf"/><Relationship Id="rId716" Type="http://schemas.openxmlformats.org/officeDocument/2006/relationships/oleObject" Target="embeddings/oleObject391.bin"/><Relationship Id="rId758" Type="http://schemas.openxmlformats.org/officeDocument/2006/relationships/oleObject" Target="embeddings/oleObject412.bin"/><Relationship Id="rId10" Type="http://schemas.openxmlformats.org/officeDocument/2006/relationships/oleObject" Target="embeddings/oleObject3.bin"/><Relationship Id="rId52" Type="http://schemas.openxmlformats.org/officeDocument/2006/relationships/oleObject" Target="embeddings/oleObject26.bin"/><Relationship Id="rId94" Type="http://schemas.openxmlformats.org/officeDocument/2006/relationships/image" Target="media/image39.wmf"/><Relationship Id="rId148" Type="http://schemas.openxmlformats.org/officeDocument/2006/relationships/image" Target="media/image64.wmf"/><Relationship Id="rId355" Type="http://schemas.openxmlformats.org/officeDocument/2006/relationships/image" Target="media/image150.wmf"/><Relationship Id="rId397" Type="http://schemas.openxmlformats.org/officeDocument/2006/relationships/image" Target="media/image171.wmf"/><Relationship Id="rId520" Type="http://schemas.openxmlformats.org/officeDocument/2006/relationships/oleObject" Target="embeddings/oleObject287.bin"/><Relationship Id="rId562" Type="http://schemas.openxmlformats.org/officeDocument/2006/relationships/image" Target="media/image248.wmf"/><Relationship Id="rId618" Type="http://schemas.openxmlformats.org/officeDocument/2006/relationships/image" Target="media/image276.wmf"/><Relationship Id="rId825" Type="http://schemas.openxmlformats.org/officeDocument/2006/relationships/oleObject" Target="embeddings/oleObject452.bin"/><Relationship Id="rId215" Type="http://schemas.openxmlformats.org/officeDocument/2006/relationships/oleObject" Target="embeddings/oleObject117.bin"/><Relationship Id="rId257" Type="http://schemas.openxmlformats.org/officeDocument/2006/relationships/image" Target="media/image112.wmf"/><Relationship Id="rId422" Type="http://schemas.openxmlformats.org/officeDocument/2006/relationships/oleObject" Target="embeddings/oleObject237.bin"/><Relationship Id="rId464" Type="http://schemas.openxmlformats.org/officeDocument/2006/relationships/oleObject" Target="embeddings/oleObject258.bin"/><Relationship Id="rId299" Type="http://schemas.openxmlformats.org/officeDocument/2006/relationships/oleObject" Target="embeddings/oleObject168.bin"/><Relationship Id="rId727" Type="http://schemas.openxmlformats.org/officeDocument/2006/relationships/image" Target="media/image327.wmf"/><Relationship Id="rId63" Type="http://schemas.openxmlformats.org/officeDocument/2006/relationships/oleObject" Target="embeddings/oleObject32.bin"/><Relationship Id="rId159" Type="http://schemas.openxmlformats.org/officeDocument/2006/relationships/oleObject" Target="embeddings/oleObject86.bin"/><Relationship Id="rId366" Type="http://schemas.openxmlformats.org/officeDocument/2006/relationships/oleObject" Target="embeddings/oleObject207.bin"/><Relationship Id="rId573" Type="http://schemas.openxmlformats.org/officeDocument/2006/relationships/oleObject" Target="embeddings/oleObject316.bin"/><Relationship Id="rId780" Type="http://schemas.openxmlformats.org/officeDocument/2006/relationships/oleObject" Target="embeddings/oleObject424.bin"/><Relationship Id="rId226" Type="http://schemas.openxmlformats.org/officeDocument/2006/relationships/oleObject" Target="embeddings/oleObject123.bin"/><Relationship Id="rId433" Type="http://schemas.openxmlformats.org/officeDocument/2006/relationships/image" Target="media/image187.wmf"/><Relationship Id="rId640" Type="http://schemas.openxmlformats.org/officeDocument/2006/relationships/image" Target="media/image286.wmf"/><Relationship Id="rId738" Type="http://schemas.openxmlformats.org/officeDocument/2006/relationships/oleObject" Target="embeddings/oleObject402.bin"/><Relationship Id="rId74" Type="http://schemas.openxmlformats.org/officeDocument/2006/relationships/image" Target="media/image29.wmf"/><Relationship Id="rId377" Type="http://schemas.openxmlformats.org/officeDocument/2006/relationships/image" Target="media/image161.wmf"/><Relationship Id="rId500" Type="http://schemas.openxmlformats.org/officeDocument/2006/relationships/image" Target="media/image220.wmf"/><Relationship Id="rId584" Type="http://schemas.openxmlformats.org/officeDocument/2006/relationships/image" Target="media/image259.wmf"/><Relationship Id="rId805" Type="http://schemas.openxmlformats.org/officeDocument/2006/relationships/image" Target="media/image362.wmf"/><Relationship Id="rId5" Type="http://schemas.openxmlformats.org/officeDocument/2006/relationships/image" Target="media/image1.wmf"/><Relationship Id="rId237" Type="http://schemas.openxmlformats.org/officeDocument/2006/relationships/oleObject" Target="embeddings/oleObject130.bin"/><Relationship Id="rId791" Type="http://schemas.openxmlformats.org/officeDocument/2006/relationships/image" Target="media/image356.wmf"/><Relationship Id="rId444" Type="http://schemas.openxmlformats.org/officeDocument/2006/relationships/oleObject" Target="embeddings/oleObject248.bin"/><Relationship Id="rId651" Type="http://schemas.openxmlformats.org/officeDocument/2006/relationships/oleObject" Target="embeddings/oleObject356.bin"/><Relationship Id="rId749" Type="http://schemas.openxmlformats.org/officeDocument/2006/relationships/image" Target="media/image338.wmf"/><Relationship Id="rId290" Type="http://schemas.openxmlformats.org/officeDocument/2006/relationships/oleObject" Target="embeddings/oleObject162.bin"/><Relationship Id="rId304" Type="http://schemas.openxmlformats.org/officeDocument/2006/relationships/image" Target="media/image130.wmf"/><Relationship Id="rId388" Type="http://schemas.openxmlformats.org/officeDocument/2006/relationships/oleObject" Target="embeddings/oleObject218.bin"/><Relationship Id="rId511" Type="http://schemas.openxmlformats.org/officeDocument/2006/relationships/image" Target="media/image225.wmf"/><Relationship Id="rId609" Type="http://schemas.openxmlformats.org/officeDocument/2006/relationships/oleObject" Target="embeddings/oleObject334.bin"/><Relationship Id="rId85" Type="http://schemas.openxmlformats.org/officeDocument/2006/relationships/oleObject" Target="embeddings/oleObject47.bin"/><Relationship Id="rId150" Type="http://schemas.openxmlformats.org/officeDocument/2006/relationships/image" Target="media/image65.wmf"/><Relationship Id="rId595" Type="http://schemas.openxmlformats.org/officeDocument/2006/relationships/oleObject" Target="embeddings/oleObject327.bin"/><Relationship Id="rId816" Type="http://schemas.openxmlformats.org/officeDocument/2006/relationships/oleObject" Target="embeddings/oleObject445.bin"/><Relationship Id="rId248" Type="http://schemas.openxmlformats.org/officeDocument/2006/relationships/oleObject" Target="embeddings/oleObject137.bin"/><Relationship Id="rId455" Type="http://schemas.openxmlformats.org/officeDocument/2006/relationships/image" Target="media/image198.wmf"/><Relationship Id="rId662" Type="http://schemas.openxmlformats.org/officeDocument/2006/relationships/oleObject" Target="embeddings/oleObject362.bin"/><Relationship Id="rId12" Type="http://schemas.openxmlformats.org/officeDocument/2006/relationships/oleObject" Target="embeddings/oleObject4.bin"/><Relationship Id="rId108" Type="http://schemas.openxmlformats.org/officeDocument/2006/relationships/image" Target="media/image46.emf"/><Relationship Id="rId315" Type="http://schemas.openxmlformats.org/officeDocument/2006/relationships/oleObject" Target="embeddings/oleObject177.bin"/><Relationship Id="rId522" Type="http://schemas.openxmlformats.org/officeDocument/2006/relationships/oleObject" Target="embeddings/oleObject288.bin"/><Relationship Id="rId96" Type="http://schemas.openxmlformats.org/officeDocument/2006/relationships/image" Target="media/image40.wmf"/><Relationship Id="rId161" Type="http://schemas.openxmlformats.org/officeDocument/2006/relationships/oleObject" Target="embeddings/oleObject87.bin"/><Relationship Id="rId399" Type="http://schemas.openxmlformats.org/officeDocument/2006/relationships/oleObject" Target="embeddings/oleObject224.bin"/><Relationship Id="rId827" Type="http://schemas.openxmlformats.org/officeDocument/2006/relationships/oleObject" Target="embeddings/oleObject453.bin"/><Relationship Id="rId259" Type="http://schemas.openxmlformats.org/officeDocument/2006/relationships/image" Target="media/image113.wmf"/><Relationship Id="rId466" Type="http://schemas.openxmlformats.org/officeDocument/2006/relationships/oleObject" Target="embeddings/oleObject259.bin"/><Relationship Id="rId673" Type="http://schemas.openxmlformats.org/officeDocument/2006/relationships/image" Target="media/image301.wmf"/><Relationship Id="rId23" Type="http://schemas.openxmlformats.org/officeDocument/2006/relationships/image" Target="media/image10.wmf"/><Relationship Id="rId119" Type="http://schemas.openxmlformats.org/officeDocument/2006/relationships/oleObject" Target="embeddings/oleObject64.bin"/><Relationship Id="rId326" Type="http://schemas.openxmlformats.org/officeDocument/2006/relationships/image" Target="media/image138.wmf"/><Relationship Id="rId533" Type="http://schemas.openxmlformats.org/officeDocument/2006/relationships/oleObject" Target="embeddings/oleObject294.bin"/><Relationship Id="rId740" Type="http://schemas.openxmlformats.org/officeDocument/2006/relationships/oleObject" Target="embeddings/oleObject403.bin"/><Relationship Id="rId838" Type="http://schemas.openxmlformats.org/officeDocument/2006/relationships/oleObject" Target="embeddings/oleObject462.bin"/><Relationship Id="rId172" Type="http://schemas.openxmlformats.org/officeDocument/2006/relationships/oleObject" Target="embeddings/oleObject93.bin"/><Relationship Id="rId477" Type="http://schemas.openxmlformats.org/officeDocument/2006/relationships/image" Target="media/image209.wmf"/><Relationship Id="rId600" Type="http://schemas.openxmlformats.org/officeDocument/2006/relationships/image" Target="media/image267.wmf"/><Relationship Id="rId684" Type="http://schemas.openxmlformats.org/officeDocument/2006/relationships/image" Target="media/image306.wmf"/><Relationship Id="rId337" Type="http://schemas.openxmlformats.org/officeDocument/2006/relationships/image" Target="media/image143.wmf"/><Relationship Id="rId34" Type="http://schemas.openxmlformats.org/officeDocument/2006/relationships/oleObject" Target="embeddings/oleObject15.bin"/><Relationship Id="rId544" Type="http://schemas.openxmlformats.org/officeDocument/2006/relationships/image" Target="media/image240.wmf"/><Relationship Id="rId751" Type="http://schemas.openxmlformats.org/officeDocument/2006/relationships/image" Target="media/image339.wmf"/><Relationship Id="rId849" Type="http://schemas.openxmlformats.org/officeDocument/2006/relationships/image" Target="media/image378.wmf"/><Relationship Id="rId183" Type="http://schemas.openxmlformats.org/officeDocument/2006/relationships/oleObject" Target="embeddings/oleObject100.bin"/><Relationship Id="rId390" Type="http://schemas.openxmlformats.org/officeDocument/2006/relationships/oleObject" Target="embeddings/oleObject219.bin"/><Relationship Id="rId404" Type="http://schemas.openxmlformats.org/officeDocument/2006/relationships/oleObject" Target="embeddings/oleObject228.bin"/><Relationship Id="rId611" Type="http://schemas.openxmlformats.org/officeDocument/2006/relationships/oleObject" Target="embeddings/oleObject335.bin"/><Relationship Id="rId250" Type="http://schemas.openxmlformats.org/officeDocument/2006/relationships/oleObject" Target="embeddings/oleObject138.bin"/><Relationship Id="rId488" Type="http://schemas.openxmlformats.org/officeDocument/2006/relationships/oleObject" Target="embeddings/oleObject270.bin"/><Relationship Id="rId695" Type="http://schemas.openxmlformats.org/officeDocument/2006/relationships/oleObject" Target="embeddings/oleObject380.bin"/><Relationship Id="rId709" Type="http://schemas.openxmlformats.org/officeDocument/2006/relationships/image" Target="media/image318.wmf"/><Relationship Id="rId45" Type="http://schemas.openxmlformats.org/officeDocument/2006/relationships/image" Target="media/image19.wmf"/><Relationship Id="rId110" Type="http://schemas.openxmlformats.org/officeDocument/2006/relationships/image" Target="media/image47.wmf"/><Relationship Id="rId348" Type="http://schemas.openxmlformats.org/officeDocument/2006/relationships/oleObject" Target="embeddings/oleObject197.bin"/><Relationship Id="rId555" Type="http://schemas.openxmlformats.org/officeDocument/2006/relationships/oleObject" Target="embeddings/oleObject307.bin"/><Relationship Id="rId762" Type="http://schemas.openxmlformats.org/officeDocument/2006/relationships/oleObject" Target="embeddings/oleObject414.bin"/><Relationship Id="rId194" Type="http://schemas.openxmlformats.org/officeDocument/2006/relationships/image" Target="media/image85.wmf"/><Relationship Id="rId208" Type="http://schemas.openxmlformats.org/officeDocument/2006/relationships/oleObject" Target="embeddings/oleObject113.bin"/><Relationship Id="rId415" Type="http://schemas.openxmlformats.org/officeDocument/2006/relationships/image" Target="media/image178.wmf"/><Relationship Id="rId622" Type="http://schemas.openxmlformats.org/officeDocument/2006/relationships/oleObject" Target="embeddings/oleObject341.bin"/><Relationship Id="rId261" Type="http://schemas.openxmlformats.org/officeDocument/2006/relationships/oleObject" Target="embeddings/oleObject144.bin"/><Relationship Id="rId499" Type="http://schemas.openxmlformats.org/officeDocument/2006/relationships/oleObject" Target="embeddings/oleObject276.bin"/><Relationship Id="rId56" Type="http://schemas.openxmlformats.org/officeDocument/2006/relationships/image" Target="media/image24.wmf"/><Relationship Id="rId359" Type="http://schemas.openxmlformats.org/officeDocument/2006/relationships/image" Target="media/image152.wmf"/><Relationship Id="rId566" Type="http://schemas.openxmlformats.org/officeDocument/2006/relationships/image" Target="media/image250.wmf"/><Relationship Id="rId773" Type="http://schemas.openxmlformats.org/officeDocument/2006/relationships/oleObject" Target="embeddings/oleObject420.bin"/><Relationship Id="rId121" Type="http://schemas.openxmlformats.org/officeDocument/2006/relationships/oleObject" Target="embeddings/oleObject65.bin"/><Relationship Id="rId219" Type="http://schemas.openxmlformats.org/officeDocument/2006/relationships/oleObject" Target="embeddings/oleObject119.bin"/><Relationship Id="rId426" Type="http://schemas.openxmlformats.org/officeDocument/2006/relationships/oleObject" Target="embeddings/oleObject239.bin"/><Relationship Id="rId633" Type="http://schemas.openxmlformats.org/officeDocument/2006/relationships/image" Target="media/image283.wmf"/><Relationship Id="rId840" Type="http://schemas.openxmlformats.org/officeDocument/2006/relationships/oleObject" Target="embeddings/oleObject463.bin"/><Relationship Id="rId67" Type="http://schemas.openxmlformats.org/officeDocument/2006/relationships/image" Target="media/image28.wmf"/><Relationship Id="rId272" Type="http://schemas.openxmlformats.org/officeDocument/2006/relationships/oleObject" Target="embeddings/oleObject151.bin"/><Relationship Id="rId577" Type="http://schemas.openxmlformats.org/officeDocument/2006/relationships/oleObject" Target="embeddings/oleObject318.bin"/><Relationship Id="rId700" Type="http://schemas.openxmlformats.org/officeDocument/2006/relationships/image" Target="media/image314.wmf"/><Relationship Id="rId132" Type="http://schemas.openxmlformats.org/officeDocument/2006/relationships/oleObject" Target="embeddings/oleObject72.bin"/><Relationship Id="rId784" Type="http://schemas.openxmlformats.org/officeDocument/2006/relationships/oleObject" Target="embeddings/oleObject427.bin"/><Relationship Id="rId437" Type="http://schemas.openxmlformats.org/officeDocument/2006/relationships/image" Target="media/image189.wmf"/><Relationship Id="rId644" Type="http://schemas.openxmlformats.org/officeDocument/2006/relationships/image" Target="media/image288.wmf"/><Relationship Id="rId851" Type="http://schemas.openxmlformats.org/officeDocument/2006/relationships/image" Target="media/image379.wmf"/><Relationship Id="rId283" Type="http://schemas.openxmlformats.org/officeDocument/2006/relationships/oleObject" Target="embeddings/oleObject158.bin"/><Relationship Id="rId490" Type="http://schemas.openxmlformats.org/officeDocument/2006/relationships/oleObject" Target="embeddings/oleObject271.bin"/><Relationship Id="rId504" Type="http://schemas.openxmlformats.org/officeDocument/2006/relationships/image" Target="media/image222.wmf"/><Relationship Id="rId711" Type="http://schemas.openxmlformats.org/officeDocument/2006/relationships/image" Target="media/image319.wmf"/><Relationship Id="rId78" Type="http://schemas.openxmlformats.org/officeDocument/2006/relationships/image" Target="media/image31.wmf"/><Relationship Id="rId143" Type="http://schemas.openxmlformats.org/officeDocument/2006/relationships/oleObject" Target="embeddings/oleObject78.bin"/><Relationship Id="rId350" Type="http://schemas.openxmlformats.org/officeDocument/2006/relationships/oleObject" Target="embeddings/oleObject198.bin"/><Relationship Id="rId588" Type="http://schemas.openxmlformats.org/officeDocument/2006/relationships/image" Target="media/image261.wmf"/><Relationship Id="rId795" Type="http://schemas.openxmlformats.org/officeDocument/2006/relationships/oleObject" Target="embeddings/oleObject434.bin"/><Relationship Id="rId809" Type="http://schemas.openxmlformats.org/officeDocument/2006/relationships/image" Target="media/image364.wmf"/><Relationship Id="rId9" Type="http://schemas.openxmlformats.org/officeDocument/2006/relationships/image" Target="media/image3.wmf"/><Relationship Id="rId210" Type="http://schemas.openxmlformats.org/officeDocument/2006/relationships/image" Target="media/image92.wmf"/><Relationship Id="rId448" Type="http://schemas.openxmlformats.org/officeDocument/2006/relationships/oleObject" Target="embeddings/oleObject250.bin"/><Relationship Id="rId655" Type="http://schemas.openxmlformats.org/officeDocument/2006/relationships/image" Target="media/image293.wmf"/><Relationship Id="rId294" Type="http://schemas.openxmlformats.org/officeDocument/2006/relationships/oleObject" Target="embeddings/oleObject164.bin"/><Relationship Id="rId308" Type="http://schemas.openxmlformats.org/officeDocument/2006/relationships/image" Target="media/image132.wmf"/><Relationship Id="rId515" Type="http://schemas.openxmlformats.org/officeDocument/2006/relationships/image" Target="media/image227.wmf"/><Relationship Id="rId722" Type="http://schemas.openxmlformats.org/officeDocument/2006/relationships/oleObject" Target="embeddings/oleObject394.bin"/><Relationship Id="rId89" Type="http://schemas.openxmlformats.org/officeDocument/2006/relationships/oleObject" Target="embeddings/oleObject49.bin"/><Relationship Id="rId154" Type="http://schemas.openxmlformats.org/officeDocument/2006/relationships/image" Target="media/image67.wmf"/><Relationship Id="rId361" Type="http://schemas.openxmlformats.org/officeDocument/2006/relationships/image" Target="media/image153.wmf"/><Relationship Id="rId599" Type="http://schemas.openxmlformats.org/officeDocument/2006/relationships/oleObject" Target="embeddings/oleObject329.bin"/><Relationship Id="rId459" Type="http://schemas.openxmlformats.org/officeDocument/2006/relationships/image" Target="media/image200.wmf"/><Relationship Id="rId666" Type="http://schemas.openxmlformats.org/officeDocument/2006/relationships/oleObject" Target="embeddings/oleObject364.bin"/><Relationship Id="rId16" Type="http://schemas.openxmlformats.org/officeDocument/2006/relationships/oleObject" Target="embeddings/oleObject6.bin"/><Relationship Id="rId221" Type="http://schemas.openxmlformats.org/officeDocument/2006/relationships/oleObject" Target="embeddings/oleObject120.bin"/><Relationship Id="rId319" Type="http://schemas.openxmlformats.org/officeDocument/2006/relationships/image" Target="media/image136.wmf"/><Relationship Id="rId526" Type="http://schemas.openxmlformats.org/officeDocument/2006/relationships/image" Target="media/image232.wmf"/><Relationship Id="rId733" Type="http://schemas.openxmlformats.org/officeDocument/2006/relationships/image" Target="media/image330.wmf"/><Relationship Id="rId165" Type="http://schemas.openxmlformats.org/officeDocument/2006/relationships/oleObject" Target="embeddings/oleObject89.bin"/><Relationship Id="rId372" Type="http://schemas.openxmlformats.org/officeDocument/2006/relationships/oleObject" Target="embeddings/oleObject210.bin"/><Relationship Id="rId677" Type="http://schemas.openxmlformats.org/officeDocument/2006/relationships/oleObject" Target="embeddings/oleObject371.bin"/><Relationship Id="rId800" Type="http://schemas.openxmlformats.org/officeDocument/2006/relationships/oleObject" Target="embeddings/oleObject437.bin"/><Relationship Id="rId232" Type="http://schemas.openxmlformats.org/officeDocument/2006/relationships/image" Target="media/image102.wmf"/><Relationship Id="rId27" Type="http://schemas.openxmlformats.org/officeDocument/2006/relationships/image" Target="media/image12.wmf"/><Relationship Id="rId537" Type="http://schemas.openxmlformats.org/officeDocument/2006/relationships/oleObject" Target="embeddings/oleObject296.bin"/><Relationship Id="rId744" Type="http://schemas.openxmlformats.org/officeDocument/2006/relationships/oleObject" Target="embeddings/oleObject405.bin"/><Relationship Id="rId80" Type="http://schemas.openxmlformats.org/officeDocument/2006/relationships/image" Target="media/image32.wmf"/><Relationship Id="rId176" Type="http://schemas.openxmlformats.org/officeDocument/2006/relationships/image" Target="media/image77.wmf"/><Relationship Id="rId383" Type="http://schemas.openxmlformats.org/officeDocument/2006/relationships/image" Target="media/image164.wmf"/><Relationship Id="rId590" Type="http://schemas.openxmlformats.org/officeDocument/2006/relationships/image" Target="media/image262.wmf"/><Relationship Id="rId604" Type="http://schemas.openxmlformats.org/officeDocument/2006/relationships/image" Target="media/image269.wmf"/><Relationship Id="rId811" Type="http://schemas.openxmlformats.org/officeDocument/2006/relationships/image" Target="media/image365.wmf"/><Relationship Id="rId243" Type="http://schemas.openxmlformats.org/officeDocument/2006/relationships/oleObject" Target="embeddings/oleObject134.bin"/><Relationship Id="rId450" Type="http://schemas.openxmlformats.org/officeDocument/2006/relationships/oleObject" Target="embeddings/oleObject251.bin"/><Relationship Id="rId688" Type="http://schemas.openxmlformats.org/officeDocument/2006/relationships/image" Target="media/image308.wmf"/><Relationship Id="rId38" Type="http://schemas.openxmlformats.org/officeDocument/2006/relationships/oleObject" Target="embeddings/oleObject17.bin"/><Relationship Id="rId103" Type="http://schemas.openxmlformats.org/officeDocument/2006/relationships/oleObject" Target="embeddings/oleObject56.bin"/><Relationship Id="rId310" Type="http://schemas.openxmlformats.org/officeDocument/2006/relationships/image" Target="media/image133.wmf"/><Relationship Id="rId548" Type="http://schemas.openxmlformats.org/officeDocument/2006/relationships/image" Target="media/image242.wmf"/><Relationship Id="rId755" Type="http://schemas.openxmlformats.org/officeDocument/2006/relationships/image" Target="media/image341.wmf"/><Relationship Id="rId91" Type="http://schemas.openxmlformats.org/officeDocument/2006/relationships/oleObject" Target="embeddings/oleObject50.bin"/><Relationship Id="rId187" Type="http://schemas.openxmlformats.org/officeDocument/2006/relationships/oleObject" Target="embeddings/oleObject102.bin"/><Relationship Id="rId394" Type="http://schemas.openxmlformats.org/officeDocument/2006/relationships/oleObject" Target="embeddings/oleObject221.bin"/><Relationship Id="rId408" Type="http://schemas.openxmlformats.org/officeDocument/2006/relationships/oleObject" Target="embeddings/oleObject230.bin"/><Relationship Id="rId615" Type="http://schemas.openxmlformats.org/officeDocument/2006/relationships/oleObject" Target="embeddings/oleObject337.bin"/><Relationship Id="rId822" Type="http://schemas.openxmlformats.org/officeDocument/2006/relationships/oleObject" Target="embeddings/oleObject449.bin"/><Relationship Id="rId254" Type="http://schemas.openxmlformats.org/officeDocument/2006/relationships/oleObject" Target="embeddings/oleObject140.bin"/><Relationship Id="rId699" Type="http://schemas.openxmlformats.org/officeDocument/2006/relationships/oleObject" Target="embeddings/oleObject382.bin"/><Relationship Id="rId49" Type="http://schemas.openxmlformats.org/officeDocument/2006/relationships/image" Target="media/image21.wmf"/><Relationship Id="rId114" Type="http://schemas.openxmlformats.org/officeDocument/2006/relationships/image" Target="media/image49.wmf"/><Relationship Id="rId461" Type="http://schemas.openxmlformats.org/officeDocument/2006/relationships/image" Target="media/image201.wmf"/><Relationship Id="rId559" Type="http://schemas.openxmlformats.org/officeDocument/2006/relationships/oleObject" Target="embeddings/oleObject309.bin"/><Relationship Id="rId766" Type="http://schemas.openxmlformats.org/officeDocument/2006/relationships/oleObject" Target="embeddings/oleObject416.bin"/><Relationship Id="rId198" Type="http://schemas.openxmlformats.org/officeDocument/2006/relationships/image" Target="media/image87.wmf"/><Relationship Id="rId321" Type="http://schemas.openxmlformats.org/officeDocument/2006/relationships/image" Target="media/image137.wmf"/><Relationship Id="rId419" Type="http://schemas.openxmlformats.org/officeDocument/2006/relationships/image" Target="media/image180.wmf"/><Relationship Id="rId626" Type="http://schemas.openxmlformats.org/officeDocument/2006/relationships/oleObject" Target="embeddings/oleObject343.bin"/><Relationship Id="rId833" Type="http://schemas.openxmlformats.org/officeDocument/2006/relationships/oleObject" Target="embeddings/oleObject458.bin"/><Relationship Id="rId265" Type="http://schemas.openxmlformats.org/officeDocument/2006/relationships/image" Target="media/image115.wmf"/><Relationship Id="rId472" Type="http://schemas.openxmlformats.org/officeDocument/2006/relationships/oleObject" Target="embeddings/oleObject262.bin"/><Relationship Id="rId125" Type="http://schemas.openxmlformats.org/officeDocument/2006/relationships/oleObject" Target="embeddings/oleObject68.bin"/><Relationship Id="rId332" Type="http://schemas.openxmlformats.org/officeDocument/2006/relationships/image" Target="media/image141.wmf"/><Relationship Id="rId777" Type="http://schemas.openxmlformats.org/officeDocument/2006/relationships/image" Target="media/image351.wmf"/><Relationship Id="rId637" Type="http://schemas.openxmlformats.org/officeDocument/2006/relationships/image" Target="media/image285.wmf"/><Relationship Id="rId844" Type="http://schemas.openxmlformats.org/officeDocument/2006/relationships/oleObject" Target="embeddings/oleObject465.bin"/><Relationship Id="rId276" Type="http://schemas.openxmlformats.org/officeDocument/2006/relationships/oleObject" Target="embeddings/oleObject154.bin"/><Relationship Id="rId483" Type="http://schemas.openxmlformats.org/officeDocument/2006/relationships/image" Target="media/image212.wmf"/><Relationship Id="rId690" Type="http://schemas.openxmlformats.org/officeDocument/2006/relationships/image" Target="media/image309.wmf"/><Relationship Id="rId704" Type="http://schemas.openxmlformats.org/officeDocument/2006/relationships/oleObject" Target="embeddings/oleObject385.bin"/><Relationship Id="rId40" Type="http://schemas.openxmlformats.org/officeDocument/2006/relationships/oleObject" Target="embeddings/oleObject19.bin"/><Relationship Id="rId136" Type="http://schemas.openxmlformats.org/officeDocument/2006/relationships/image" Target="media/image58.emf"/><Relationship Id="rId343" Type="http://schemas.openxmlformats.org/officeDocument/2006/relationships/oleObject" Target="embeddings/oleObject194.bin"/><Relationship Id="rId550" Type="http://schemas.openxmlformats.org/officeDocument/2006/relationships/oleObject" Target="embeddings/oleObject304.bin"/><Relationship Id="rId788" Type="http://schemas.openxmlformats.org/officeDocument/2006/relationships/oleObject" Target="embeddings/oleObject430.bin"/><Relationship Id="rId203" Type="http://schemas.openxmlformats.org/officeDocument/2006/relationships/oleObject" Target="embeddings/oleObject110.bin"/><Relationship Id="rId648" Type="http://schemas.openxmlformats.org/officeDocument/2006/relationships/image" Target="media/image290.wmf"/><Relationship Id="rId855" Type="http://schemas.openxmlformats.org/officeDocument/2006/relationships/oleObject" Target="embeddings/oleObject472.bin"/><Relationship Id="rId287" Type="http://schemas.openxmlformats.org/officeDocument/2006/relationships/oleObject" Target="embeddings/oleObject160.bin"/><Relationship Id="rId410" Type="http://schemas.openxmlformats.org/officeDocument/2006/relationships/oleObject" Target="embeddings/oleObject231.bin"/><Relationship Id="rId494" Type="http://schemas.openxmlformats.org/officeDocument/2006/relationships/oleObject" Target="embeddings/oleObject273.bin"/><Relationship Id="rId508" Type="http://schemas.openxmlformats.org/officeDocument/2006/relationships/image" Target="media/image224.wmf"/><Relationship Id="rId715" Type="http://schemas.openxmlformats.org/officeDocument/2006/relationships/image" Target="media/image321.wmf"/><Relationship Id="rId147" Type="http://schemas.openxmlformats.org/officeDocument/2006/relationships/oleObject" Target="embeddings/oleObject80.bin"/><Relationship Id="rId354" Type="http://schemas.openxmlformats.org/officeDocument/2006/relationships/oleObject" Target="embeddings/oleObject201.bin"/><Relationship Id="rId799" Type="http://schemas.openxmlformats.org/officeDocument/2006/relationships/oleObject" Target="embeddings/oleObject436.bin"/><Relationship Id="rId51" Type="http://schemas.openxmlformats.org/officeDocument/2006/relationships/image" Target="media/image22.wmf"/><Relationship Id="rId561" Type="http://schemas.openxmlformats.org/officeDocument/2006/relationships/oleObject" Target="embeddings/oleObject310.bin"/><Relationship Id="rId659" Type="http://schemas.openxmlformats.org/officeDocument/2006/relationships/image" Target="media/image295.wmf"/><Relationship Id="rId214" Type="http://schemas.openxmlformats.org/officeDocument/2006/relationships/image" Target="media/image94.wmf"/><Relationship Id="rId298" Type="http://schemas.openxmlformats.org/officeDocument/2006/relationships/image" Target="media/image127.wmf"/><Relationship Id="rId421" Type="http://schemas.openxmlformats.org/officeDocument/2006/relationships/image" Target="media/image181.wmf"/><Relationship Id="rId519" Type="http://schemas.openxmlformats.org/officeDocument/2006/relationships/image" Target="media/image229.wmf"/><Relationship Id="rId158" Type="http://schemas.openxmlformats.org/officeDocument/2006/relationships/image" Target="media/image69.wmf"/><Relationship Id="rId726" Type="http://schemas.openxmlformats.org/officeDocument/2006/relationships/oleObject" Target="embeddings/oleObject396.bin"/><Relationship Id="rId62" Type="http://schemas.openxmlformats.org/officeDocument/2006/relationships/image" Target="media/image27.wmf"/><Relationship Id="rId365" Type="http://schemas.openxmlformats.org/officeDocument/2006/relationships/image" Target="media/image155.wmf"/><Relationship Id="rId572" Type="http://schemas.openxmlformats.org/officeDocument/2006/relationships/image" Target="media/image253.wmf"/><Relationship Id="rId225" Type="http://schemas.openxmlformats.org/officeDocument/2006/relationships/image" Target="media/image99.wmf"/><Relationship Id="rId432" Type="http://schemas.openxmlformats.org/officeDocument/2006/relationships/oleObject" Target="embeddings/oleObject242.bin"/><Relationship Id="rId737" Type="http://schemas.openxmlformats.org/officeDocument/2006/relationships/image" Target="media/image332.wmf"/><Relationship Id="rId73" Type="http://schemas.openxmlformats.org/officeDocument/2006/relationships/oleObject" Target="embeddings/oleObject41.bin"/><Relationship Id="rId169" Type="http://schemas.openxmlformats.org/officeDocument/2006/relationships/image" Target="media/image74.wmf"/><Relationship Id="rId376" Type="http://schemas.openxmlformats.org/officeDocument/2006/relationships/oleObject" Target="embeddings/oleObject212.bin"/><Relationship Id="rId583" Type="http://schemas.openxmlformats.org/officeDocument/2006/relationships/oleObject" Target="embeddings/oleObject321.bin"/><Relationship Id="rId790" Type="http://schemas.openxmlformats.org/officeDocument/2006/relationships/oleObject" Target="embeddings/oleObject431.bin"/><Relationship Id="rId804" Type="http://schemas.openxmlformats.org/officeDocument/2006/relationships/oleObject" Target="embeddings/oleObject439.bin"/><Relationship Id="rId4" Type="http://schemas.openxmlformats.org/officeDocument/2006/relationships/webSettings" Target="webSettings.xml"/><Relationship Id="rId236" Type="http://schemas.openxmlformats.org/officeDocument/2006/relationships/oleObject" Target="embeddings/oleObject129.bin"/><Relationship Id="rId443" Type="http://schemas.openxmlformats.org/officeDocument/2006/relationships/image" Target="media/image192.wmf"/><Relationship Id="rId650" Type="http://schemas.openxmlformats.org/officeDocument/2006/relationships/image" Target="media/image291.wmf"/><Relationship Id="rId303" Type="http://schemas.openxmlformats.org/officeDocument/2006/relationships/oleObject" Target="embeddings/oleObject170.bin"/><Relationship Id="rId748" Type="http://schemas.openxmlformats.org/officeDocument/2006/relationships/oleObject" Target="embeddings/oleObject407.bin"/><Relationship Id="rId84" Type="http://schemas.openxmlformats.org/officeDocument/2006/relationships/image" Target="media/image34.wmf"/><Relationship Id="rId387" Type="http://schemas.openxmlformats.org/officeDocument/2006/relationships/image" Target="media/image166.wmf"/><Relationship Id="rId510" Type="http://schemas.openxmlformats.org/officeDocument/2006/relationships/oleObject" Target="embeddings/oleObject282.bin"/><Relationship Id="rId594" Type="http://schemas.openxmlformats.org/officeDocument/2006/relationships/image" Target="media/image264.wmf"/><Relationship Id="rId608" Type="http://schemas.openxmlformats.org/officeDocument/2006/relationships/image" Target="media/image271.wmf"/><Relationship Id="rId815" Type="http://schemas.openxmlformats.org/officeDocument/2006/relationships/image" Target="media/image367.wmf"/><Relationship Id="rId247" Type="http://schemas.openxmlformats.org/officeDocument/2006/relationships/image" Target="media/image107.wmf"/><Relationship Id="rId107" Type="http://schemas.openxmlformats.org/officeDocument/2006/relationships/oleObject" Target="embeddings/oleObject58.bin"/><Relationship Id="rId454" Type="http://schemas.openxmlformats.org/officeDocument/2006/relationships/oleObject" Target="embeddings/oleObject253.bin"/><Relationship Id="rId661" Type="http://schemas.openxmlformats.org/officeDocument/2006/relationships/image" Target="media/image296.wmf"/><Relationship Id="rId759" Type="http://schemas.openxmlformats.org/officeDocument/2006/relationships/image" Target="media/image343.wmf"/><Relationship Id="rId11" Type="http://schemas.openxmlformats.org/officeDocument/2006/relationships/image" Target="media/image4.wmf"/><Relationship Id="rId314" Type="http://schemas.openxmlformats.org/officeDocument/2006/relationships/oleObject" Target="embeddings/oleObject176.bin"/><Relationship Id="rId398" Type="http://schemas.openxmlformats.org/officeDocument/2006/relationships/oleObject" Target="embeddings/oleObject223.bin"/><Relationship Id="rId521" Type="http://schemas.openxmlformats.org/officeDocument/2006/relationships/image" Target="media/image230.wmf"/><Relationship Id="rId619" Type="http://schemas.openxmlformats.org/officeDocument/2006/relationships/oleObject" Target="embeddings/oleObject339.bin"/><Relationship Id="rId95" Type="http://schemas.openxmlformats.org/officeDocument/2006/relationships/oleObject" Target="embeddings/oleObject52.bin"/><Relationship Id="rId160" Type="http://schemas.openxmlformats.org/officeDocument/2006/relationships/image" Target="media/image70.emf"/><Relationship Id="rId826" Type="http://schemas.openxmlformats.org/officeDocument/2006/relationships/image" Target="media/image370.wmf"/><Relationship Id="rId258" Type="http://schemas.openxmlformats.org/officeDocument/2006/relationships/oleObject" Target="embeddings/oleObject142.bin"/><Relationship Id="rId465" Type="http://schemas.openxmlformats.org/officeDocument/2006/relationships/image" Target="media/image203.wmf"/><Relationship Id="rId672" Type="http://schemas.openxmlformats.org/officeDocument/2006/relationships/oleObject" Target="embeddings/oleObject368.bin"/><Relationship Id="rId22" Type="http://schemas.openxmlformats.org/officeDocument/2006/relationships/oleObject" Target="embeddings/oleObject9.bin"/><Relationship Id="rId118" Type="http://schemas.openxmlformats.org/officeDocument/2006/relationships/image" Target="media/image51.wmf"/><Relationship Id="rId325" Type="http://schemas.openxmlformats.org/officeDocument/2006/relationships/oleObject" Target="embeddings/oleObject184.bin"/><Relationship Id="rId532" Type="http://schemas.openxmlformats.org/officeDocument/2006/relationships/image" Target="media/image235.wmf"/><Relationship Id="rId171" Type="http://schemas.openxmlformats.org/officeDocument/2006/relationships/image" Target="media/image75.wmf"/><Relationship Id="rId837" Type="http://schemas.openxmlformats.org/officeDocument/2006/relationships/oleObject" Target="embeddings/oleObject461.bin"/><Relationship Id="rId269" Type="http://schemas.openxmlformats.org/officeDocument/2006/relationships/oleObject" Target="embeddings/oleObject149.bin"/><Relationship Id="rId476" Type="http://schemas.openxmlformats.org/officeDocument/2006/relationships/oleObject" Target="embeddings/oleObject264.bin"/><Relationship Id="rId683" Type="http://schemas.openxmlformats.org/officeDocument/2006/relationships/oleObject" Target="embeddings/oleObject374.bin"/><Relationship Id="rId33" Type="http://schemas.openxmlformats.org/officeDocument/2006/relationships/image" Target="media/image15.wmf"/><Relationship Id="rId129" Type="http://schemas.openxmlformats.org/officeDocument/2006/relationships/oleObject" Target="embeddings/oleObject70.bin"/><Relationship Id="rId336" Type="http://schemas.openxmlformats.org/officeDocument/2006/relationships/oleObject" Target="embeddings/oleObject190.bin"/><Relationship Id="rId543" Type="http://schemas.openxmlformats.org/officeDocument/2006/relationships/oleObject" Target="embeddings/oleObject300.bin"/><Relationship Id="rId182" Type="http://schemas.openxmlformats.org/officeDocument/2006/relationships/oleObject" Target="embeddings/oleObject99.bin"/><Relationship Id="rId403" Type="http://schemas.openxmlformats.org/officeDocument/2006/relationships/image" Target="media/image172.wmf"/><Relationship Id="rId750" Type="http://schemas.openxmlformats.org/officeDocument/2006/relationships/oleObject" Target="embeddings/oleObject408.bin"/><Relationship Id="rId848" Type="http://schemas.openxmlformats.org/officeDocument/2006/relationships/oleObject" Target="embeddings/oleObject467.bin"/><Relationship Id="rId487" Type="http://schemas.openxmlformats.org/officeDocument/2006/relationships/image" Target="media/image214.wmf"/><Relationship Id="rId610" Type="http://schemas.openxmlformats.org/officeDocument/2006/relationships/image" Target="media/image272.wmf"/><Relationship Id="rId694" Type="http://schemas.openxmlformats.org/officeDocument/2006/relationships/image" Target="media/image311.wmf"/><Relationship Id="rId708" Type="http://schemas.openxmlformats.org/officeDocument/2006/relationships/oleObject" Target="embeddings/oleObject387.bin"/><Relationship Id="rId347" Type="http://schemas.openxmlformats.org/officeDocument/2006/relationships/oleObject" Target="embeddings/oleObject196.bin"/><Relationship Id="rId44" Type="http://schemas.openxmlformats.org/officeDocument/2006/relationships/oleObject" Target="embeddings/oleObject22.bin"/><Relationship Id="rId554" Type="http://schemas.openxmlformats.org/officeDocument/2006/relationships/oleObject" Target="embeddings/oleObject306.bin"/><Relationship Id="rId761" Type="http://schemas.openxmlformats.org/officeDocument/2006/relationships/image" Target="media/image344.wmf"/><Relationship Id="rId193" Type="http://schemas.openxmlformats.org/officeDocument/2006/relationships/oleObject" Target="embeddings/oleObject105.bin"/><Relationship Id="rId207" Type="http://schemas.openxmlformats.org/officeDocument/2006/relationships/image" Target="media/image91.wmf"/><Relationship Id="rId414" Type="http://schemas.openxmlformats.org/officeDocument/2006/relationships/oleObject" Target="embeddings/oleObject233.bin"/><Relationship Id="rId498" Type="http://schemas.openxmlformats.org/officeDocument/2006/relationships/image" Target="media/image219.wmf"/><Relationship Id="rId621" Type="http://schemas.openxmlformats.org/officeDocument/2006/relationships/image" Target="media/image277.wmf"/><Relationship Id="rId260" Type="http://schemas.openxmlformats.org/officeDocument/2006/relationships/oleObject" Target="embeddings/oleObject143.bin"/><Relationship Id="rId719" Type="http://schemas.openxmlformats.org/officeDocument/2006/relationships/image" Target="media/image323.wmf"/><Relationship Id="rId55" Type="http://schemas.openxmlformats.org/officeDocument/2006/relationships/oleObject" Target="embeddings/oleObject28.bin"/><Relationship Id="rId120" Type="http://schemas.openxmlformats.org/officeDocument/2006/relationships/image" Target="media/image52.wmf"/><Relationship Id="rId358" Type="http://schemas.openxmlformats.org/officeDocument/2006/relationships/oleObject" Target="embeddings/oleObject203.bin"/><Relationship Id="rId565" Type="http://schemas.openxmlformats.org/officeDocument/2006/relationships/oleObject" Target="embeddings/oleObject312.bin"/><Relationship Id="rId772" Type="http://schemas.openxmlformats.org/officeDocument/2006/relationships/image" Target="media/image349.wmf"/><Relationship Id="rId218" Type="http://schemas.openxmlformats.org/officeDocument/2006/relationships/image" Target="media/image96.wmf"/><Relationship Id="rId425" Type="http://schemas.openxmlformats.org/officeDocument/2006/relationships/image" Target="media/image183.wmf"/><Relationship Id="rId632" Type="http://schemas.openxmlformats.org/officeDocument/2006/relationships/oleObject" Target="embeddings/oleObject346.bin"/><Relationship Id="rId271" Type="http://schemas.openxmlformats.org/officeDocument/2006/relationships/oleObject" Target="embeddings/oleObject150.bin"/><Relationship Id="rId66" Type="http://schemas.openxmlformats.org/officeDocument/2006/relationships/oleObject" Target="embeddings/oleObject35.bin"/><Relationship Id="rId131" Type="http://schemas.openxmlformats.org/officeDocument/2006/relationships/oleObject" Target="embeddings/oleObject71.bin"/><Relationship Id="rId369" Type="http://schemas.openxmlformats.org/officeDocument/2006/relationships/image" Target="media/image157.wmf"/><Relationship Id="rId576" Type="http://schemas.openxmlformats.org/officeDocument/2006/relationships/image" Target="media/image255.wmf"/><Relationship Id="rId783" Type="http://schemas.openxmlformats.org/officeDocument/2006/relationships/oleObject" Target="embeddings/oleObject426.bin"/><Relationship Id="rId229" Type="http://schemas.openxmlformats.org/officeDocument/2006/relationships/oleObject" Target="embeddings/oleObject125.bin"/><Relationship Id="rId436" Type="http://schemas.openxmlformats.org/officeDocument/2006/relationships/oleObject" Target="embeddings/oleObject244.bin"/><Relationship Id="rId643" Type="http://schemas.openxmlformats.org/officeDocument/2006/relationships/oleObject" Target="embeddings/oleObject352.bin"/><Relationship Id="rId850" Type="http://schemas.openxmlformats.org/officeDocument/2006/relationships/oleObject" Target="embeddings/oleObject46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7938</Words>
  <Characters>45249</Characters>
  <Application>Microsoft Office Word</Application>
  <DocSecurity>0</DocSecurity>
  <Lines>377</Lines>
  <Paragraphs>106</Paragraphs>
  <ScaleCrop>false</ScaleCrop>
  <Company>Организация</Company>
  <LinksUpToDate>false</LinksUpToDate>
  <CharactersWithSpaces>53081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Irina</cp:lastModifiedBy>
  <cp:revision>2</cp:revision>
  <cp:lastPrinted>2009-11-02T15:41:00Z</cp:lastPrinted>
  <dcterms:created xsi:type="dcterms:W3CDTF">2014-08-15T11:20:00Z</dcterms:created>
  <dcterms:modified xsi:type="dcterms:W3CDTF">2014-08-15T11:20:00Z</dcterms:modified>
</cp:coreProperties>
</file>