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FA" w:rsidRPr="00B24BED" w:rsidRDefault="00BD25FA" w:rsidP="00BE6EA6">
      <w:pPr>
        <w:pStyle w:val="a3"/>
        <w:spacing w:before="0" w:after="0"/>
        <w:ind w:firstLine="709"/>
        <w:jc w:val="both"/>
      </w:pPr>
      <w:r w:rsidRPr="00B24BED">
        <w:t>Аннотация</w:t>
      </w:r>
    </w:p>
    <w:p w:rsidR="00BD25FA" w:rsidRPr="00B24BED" w:rsidRDefault="00BD25FA" w:rsidP="00BE6EA6">
      <w:pPr>
        <w:spacing w:line="360" w:lineRule="auto"/>
        <w:ind w:firstLine="709"/>
        <w:jc w:val="both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Пояснительная записка представляет собой отчет о выполнении курсовой работы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на тему: «Расчет </w:t>
      </w:r>
      <w:r w:rsidR="008F38A3" w:rsidRPr="00B24BED">
        <w:rPr>
          <w:sz w:val="28"/>
          <w:szCs w:val="28"/>
        </w:rPr>
        <w:t>кожухотрубчатого двухходового воздухоподогревателя парового котла</w:t>
      </w:r>
      <w:r w:rsidRPr="00B24BED">
        <w:rPr>
          <w:sz w:val="28"/>
          <w:szCs w:val="28"/>
        </w:rPr>
        <w:t>».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Описанная в работе методика и формулы дают возможность формализованным путём с достаточной для инженерных целей точностью рассчитать размеры аппарата и выбрать их общую компоновку. Здесь рассматривается определение диаметра корпуса аппарата, количества и длины трубок, выбор размещения трубок в трубных плитах и расположение перегородок в трубном и межтрубном пространствах, определение диаметра патрубков для рабочих сред.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Для составления пояснительной записки в данной курсовой работе использовались: текстовый процессор </w:t>
      </w:r>
      <w:r w:rsidRPr="00B24BED">
        <w:rPr>
          <w:sz w:val="28"/>
          <w:szCs w:val="28"/>
          <w:lang w:val="en-US"/>
        </w:rPr>
        <w:t>Microsoft</w:t>
      </w:r>
      <w:r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  <w:lang w:val="en-US"/>
        </w:rPr>
        <w:t>Word</w:t>
      </w:r>
      <w:r w:rsidRPr="00B24BED">
        <w:rPr>
          <w:sz w:val="28"/>
          <w:szCs w:val="28"/>
        </w:rPr>
        <w:t xml:space="preserve">, табличный процессор </w:t>
      </w:r>
      <w:r w:rsidRPr="00B24BED">
        <w:rPr>
          <w:sz w:val="28"/>
          <w:szCs w:val="28"/>
          <w:lang w:val="en-US"/>
        </w:rPr>
        <w:t>Excel</w:t>
      </w:r>
      <w:r w:rsidRPr="00B24BED">
        <w:rPr>
          <w:sz w:val="28"/>
          <w:szCs w:val="28"/>
        </w:rPr>
        <w:t>.</w:t>
      </w:r>
    </w:p>
    <w:p w:rsidR="00BD25FA" w:rsidRPr="00B24BED" w:rsidRDefault="005A413F" w:rsidP="005A41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24BED">
        <w:br w:type="page"/>
      </w:r>
      <w:bookmarkStart w:id="0" w:name="_Toc97636946"/>
      <w:bookmarkStart w:id="1" w:name="_Toc97638695"/>
      <w:bookmarkStart w:id="2" w:name="_Toc97638978"/>
      <w:bookmarkStart w:id="3" w:name="_Toc99708502"/>
      <w:bookmarkStart w:id="4" w:name="_Toc99709255"/>
      <w:bookmarkStart w:id="5" w:name="_Toc99895206"/>
      <w:bookmarkStart w:id="6" w:name="_Toc103183960"/>
      <w:bookmarkStart w:id="7" w:name="_Toc103184142"/>
      <w:bookmarkStart w:id="8" w:name="_Toc103490680"/>
      <w:bookmarkStart w:id="9" w:name="_Toc103787571"/>
      <w:bookmarkStart w:id="10" w:name="_Toc103865101"/>
      <w:bookmarkStart w:id="11" w:name="_Toc103865149"/>
      <w:bookmarkStart w:id="12" w:name="_Toc104806176"/>
      <w:bookmarkStart w:id="13" w:name="_Toc104868603"/>
      <w:bookmarkStart w:id="14" w:name="_Toc104871659"/>
      <w:bookmarkStart w:id="15" w:name="_Toc104883427"/>
      <w:bookmarkStart w:id="16" w:name="_Toc104883739"/>
      <w:bookmarkStart w:id="17" w:name="_Toc105331798"/>
      <w:bookmarkStart w:id="18" w:name="_Toc137949518"/>
      <w:bookmarkStart w:id="19" w:name="_Toc137950813"/>
      <w:r w:rsidR="00BD25FA" w:rsidRPr="00B24BED">
        <w:rPr>
          <w:b/>
          <w:bCs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D25FA" w:rsidRPr="00B24BED" w:rsidRDefault="00BD25FA" w:rsidP="00BE6EA6">
      <w:pPr>
        <w:spacing w:line="360" w:lineRule="auto"/>
        <w:ind w:firstLine="709"/>
        <w:jc w:val="both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Широкое применение в технике водяного пара общеизвестно. Он применяется как рабочее тело на электрических станциях и как теплоноситель для технологических (</w:t>
      </w:r>
      <w:r w:rsidR="00C06D6D" w:rsidRPr="00B24BED">
        <w:rPr>
          <w:sz w:val="28"/>
          <w:szCs w:val="28"/>
        </w:rPr>
        <w:t>выпаривание, сушка, нагрев и т.п.</w:t>
      </w:r>
      <w:r w:rsidRPr="00B24BED">
        <w:rPr>
          <w:sz w:val="28"/>
          <w:szCs w:val="28"/>
        </w:rPr>
        <w:t>) и отопительных целей. Получение пара из воды осуществляется в котельных агрегатах – парогенераторах, паровых котлах.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Ведущее место в теплоэнергетике принадлежит паротехнике. Основным типом мощной тепловой электростанции является станция, работающая по паровому циклу и оборудованная котельными и турбинными агрегатами. Назначение котельных агрегатов заключается в надежном и экономичном производстве определенного количества пара заданных параметров.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Размеры, сложность и разнообразие оборудования, габариты здания, стоимость и сложность эксплуатации определяют важное место котельных установок на мощных электростанциях. Поэтому прогресс крупной энергетики самым тесным образом связан с развитием энергетического парогенераторостроения.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Котельные установки (меньшего масштаба) весьма распространены в различных отраслях промышленности – на промышленных теплоэлектростанциях, предназначенных для комбинирования выработки тепла и электрической энергии, как установки, вырабатывающие пар для производстве</w:t>
      </w:r>
      <w:r w:rsidR="00C06D6D" w:rsidRPr="00B24BED">
        <w:rPr>
          <w:sz w:val="28"/>
          <w:szCs w:val="28"/>
        </w:rPr>
        <w:t>нных и отопительных целей, и т.</w:t>
      </w:r>
      <w:r w:rsidRPr="00B24BED">
        <w:rPr>
          <w:sz w:val="28"/>
          <w:szCs w:val="28"/>
        </w:rPr>
        <w:t>п.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Современный котельный агрегат представляет собой крупное инженерное сооружение, сложный комплекс технических устройств и механизмов, работа которых для обеспечения надежности и экономичности работы агрегата должна быть весьма четкой и строго согласованной.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Целью выполнения курсовой работы является расчет тепломассообменных аппаратов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при решении задач в сфере профессиональной деятельности. </w:t>
      </w:r>
    </w:p>
    <w:p w:rsidR="00BD25FA" w:rsidRPr="00B24BED" w:rsidRDefault="00C06D6D" w:rsidP="00BE6EA6">
      <w:pPr>
        <w:pStyle w:val="11"/>
        <w:spacing w:before="0" w:after="0"/>
        <w:ind w:firstLine="709"/>
        <w:jc w:val="both"/>
      </w:pPr>
      <w:bookmarkStart w:id="20" w:name="_Toc99708503"/>
      <w:bookmarkStart w:id="21" w:name="_Toc99709256"/>
      <w:bookmarkStart w:id="22" w:name="_Toc99895207"/>
      <w:bookmarkStart w:id="23" w:name="_Toc103183961"/>
      <w:bookmarkStart w:id="24" w:name="_Toc103184143"/>
      <w:bookmarkStart w:id="25" w:name="_Toc103490681"/>
      <w:bookmarkStart w:id="26" w:name="_Toc103787572"/>
      <w:bookmarkStart w:id="27" w:name="_Toc103865102"/>
      <w:bookmarkStart w:id="28" w:name="_Toc103865150"/>
      <w:bookmarkStart w:id="29" w:name="_Toc104806177"/>
      <w:bookmarkStart w:id="30" w:name="_Toc104868604"/>
      <w:bookmarkStart w:id="31" w:name="_Toc104871660"/>
      <w:bookmarkStart w:id="32" w:name="_Toc104883428"/>
      <w:bookmarkStart w:id="33" w:name="_Toc104883740"/>
      <w:bookmarkStart w:id="34" w:name="_Toc105331799"/>
      <w:bookmarkStart w:id="35" w:name="_Toc137949519"/>
      <w:bookmarkStart w:id="36" w:name="_Toc137950814"/>
      <w:r w:rsidRPr="00B24BED">
        <w:rPr>
          <w:b w:val="0"/>
          <w:bCs w:val="0"/>
          <w:kern w:val="0"/>
        </w:rPr>
        <w:br w:type="page"/>
      </w:r>
      <w:r w:rsidR="00BD25FA" w:rsidRPr="00B24BED">
        <w:t>1. Описание работы и конструкции паровых котлов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BD25FA" w:rsidRPr="00B24BED" w:rsidRDefault="00BD25FA" w:rsidP="00BE6EA6">
      <w:pPr>
        <w:spacing w:line="360" w:lineRule="auto"/>
        <w:ind w:firstLine="709"/>
        <w:jc w:val="both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 этой главе подробно рассмотрены: котельный агрегат и его элементы, назначения парового котла и всех его составляющих, а также работа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котельного агрегата и всех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его элементов.</w:t>
      </w:r>
    </w:p>
    <w:p w:rsidR="00BD25FA" w:rsidRPr="00B24BED" w:rsidRDefault="00BD25FA" w:rsidP="00C06D6D">
      <w:pPr>
        <w:pStyle w:val="21"/>
        <w:spacing w:before="0" w:after="0"/>
        <w:ind w:firstLine="720"/>
        <w:jc w:val="both"/>
      </w:pPr>
      <w:bookmarkStart w:id="37" w:name="_Toc97636948"/>
      <w:bookmarkStart w:id="38" w:name="_Toc97638697"/>
      <w:bookmarkStart w:id="39" w:name="_Toc97638980"/>
      <w:bookmarkStart w:id="40" w:name="_Toc99708504"/>
      <w:bookmarkStart w:id="41" w:name="_Toc99709257"/>
      <w:bookmarkStart w:id="42" w:name="_Toc99895208"/>
      <w:bookmarkStart w:id="43" w:name="_Toc103183962"/>
      <w:bookmarkStart w:id="44" w:name="_Toc103184144"/>
      <w:bookmarkStart w:id="45" w:name="_Toc103490682"/>
      <w:bookmarkStart w:id="46" w:name="_Toc103787573"/>
      <w:bookmarkStart w:id="47" w:name="_Toc103865103"/>
      <w:bookmarkStart w:id="48" w:name="_Toc103865151"/>
      <w:bookmarkStart w:id="49" w:name="_Toc104806178"/>
      <w:bookmarkStart w:id="50" w:name="_Toc104868605"/>
      <w:bookmarkStart w:id="51" w:name="_Toc104871661"/>
      <w:bookmarkStart w:id="52" w:name="_Toc104883429"/>
      <w:bookmarkStart w:id="53" w:name="_Toc104883741"/>
      <w:bookmarkStart w:id="54" w:name="_Toc105331800"/>
      <w:bookmarkStart w:id="55" w:name="_Toc137949520"/>
      <w:bookmarkStart w:id="56" w:name="_Toc137950815"/>
      <w:r w:rsidRPr="00B24BED">
        <w:t>Котельный агрегат; его схема и элементы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B24BED">
        <w:t xml:space="preserve"> [1]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Котельный агрегат (рис. 1.) состоит из следующих элементов: собственно парового котла 1, 2, 3, пароперегревателя 4, водяного экономайзера 5, воздухоподогревателя 6, топочного устройства 7, обмуровки 8, каркаса 9, арматуры, гарнитуры и соединительных коммуникаций (труб и каналов).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378.75pt">
            <v:imagedata r:id="rId7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Рис. 1 </w:t>
      </w:r>
      <w:r w:rsidR="00C06D6D" w:rsidRPr="00B24BED">
        <w:rPr>
          <w:sz w:val="28"/>
          <w:szCs w:val="28"/>
        </w:rPr>
        <w:t xml:space="preserve">- </w:t>
      </w:r>
      <w:r w:rsidRPr="00B24BED">
        <w:rPr>
          <w:sz w:val="28"/>
          <w:szCs w:val="28"/>
        </w:rPr>
        <w:t>Схема котельного агрегата</w:t>
      </w:r>
    </w:p>
    <w:p w:rsidR="00BD25FA" w:rsidRPr="00B24BED" w:rsidRDefault="00C06D6D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br w:type="page"/>
      </w:r>
      <w:r w:rsidR="00BD25FA" w:rsidRPr="00B24BED">
        <w:rPr>
          <w:sz w:val="28"/>
          <w:szCs w:val="28"/>
        </w:rPr>
        <w:t>Назначением парового котла (в узком смысле слова, как элемента котлоагрегата) является превращение поступающей в него воды в насыщенный пар заданного давления. Собственно паровой котел состоит из разреженного пучка труб – фестона 2, системы экранных труб 3 и барабана 1.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Размещенные у стен топки экранные трубы 3 расположены вертикально. Из барабана 1 по опускным трубам 10 к нижним коллекторам экранных труб 11 подводится вода. Топочные экраны воспринимают большое количество тепла от заполняющих топочное пространство 7, интенсивно излучающих, раскаленных продуктов сгорания топлива. Вследствие этого в экранных трубах часть воды превращается в пар. Пароводяная смесь движется снизу вверх и отводится в барабан котла 1. Здесь пар отделяется от воды и поступает в паровое пространство 12, а вода из водяного пространства 13 поступает в опускные трубы 10.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Так осуществляется непрерывное движение воды по замкнутому пути, называемое естественной циркуляцией воды и происходящее вследствие разности удельных весов пароводяной смеси (в экранных трубах) и воды (в опускных трубах).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 экранах образуется основное количество пара, производимого котлом. Они служат также для предохранения стен топки от воздействия топочных газов, имеющих высокую температуру, и для предотвращения ошлакования топки.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Фестонные трубы 2 являются продолжением экранных труб, размещенных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у задней стенки топки. Они образуются путем разводки труб заднего однорядного экрана в несколько рядов. Таким образом, создается пучок труб, которому тепло передается излучением и конвекцией, и продукты сгорания охлаждаются до заданной температуры перед пароперегревателем. Кроме того, фестон служит для защиты пароперегревателя от излучения заполняющих топку продуктов сгорания.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 барабане котла 1, как правило, устанавливаются сепарирующие устройства, служащие для отделения воды от пара и обеспечивающие получение практически сухого насыщенного пара.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Важным элементом котельного агрегата является пароперегреватель 4. Он предназначен для перегрева до заданной температуры полученного в котле насыщенного пара. Пароперегреватель состоит из группы параллельно включенных изогнутых труб-змеевиков, присоединенных к коллекторам. Насыщенный пар из парового пространства барабана котла по соединительным трубам поступает во входной коллектор пароперегревателя 14, далее движется по змеевикам, где перегревается до заданной температуры, а затем поступает в выходной коллектор 15 и оттуда направляется к потребителю.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Основное значение водяного экономайзера 5 заключается в подогреве питательной воды за счет тепла продуктов сгорания топлива. Конструкция экономайзера аналогична конструкции пароперегревателя. Вода подается питательным насосом во входной (нижний) коллектор экономайзера, проходит по змеевикам, поступает в выходной коллектор, а оттуда – в барабан котла. В крупных агрегатах, как правило, применяются двухступенчатые экономайзеры, как показано на рис 1.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Воздухоподогреватель 6 служит для подогрева поступающего в топку воздуха за счет тепла дымовых газов. Газы движутся сверху вниз внутри труб, омываемых снаружи поперечным потоком воздуха.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 топочном устройстве 7 осуществляется сжигание твердого топлива в виде пыли. Смесь топлива и воздуха поступает в топку из горелок 16, в топочной камере происходит воспламенение и горение топлива. Топочное устройство должно обеспечивать: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а)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высокую степень полноты сжигания топлива при минимальном количестве избыточного воздуха;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б) охлаждение продуктов сгорания топлива до заданной условиями проектирования температуры.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Обмуровку 8 составляют стены и перекрытия котельного агрегата, выполненные из кирпича или из специальных плит и щитов. Она отделяет от наружного пространства топку и последующие газоходы агрегата – каналы, в которых размещены поверхности нагрева и по которым движутся дымовые газы. Внутренняя часть обмуровки топки, выполняемая из огнеупорных материалов, называется футеровкой. Обмуровка должна обладать хорошими теплоизоляционными свойствами для обеспечения невысокой температуры ее наружной поверхности и небольших потерь тепла в окружающую среду, а также должна быть плотной, обеспечивающей минимальные присосы внешнего воздуха в работающие под разряжением газоходы.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Каркас 9 служит для крепления и поддержания всех частей котельного агрегата и его обмуровки. Он выполняется в виде металлической конструкции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из колонн и балок и опирается на фундамент.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Для возможности эксплуатации котельного агрегата необходим ряд приспособлений и устройств, носящих название арматуры и гарнитуры. К обязательной арматуре относятся: манометр, водоуказательные приборы, предохранительные клапаны, питательные, автоматические обратные, паровые, спускные и продувочные клапаны. Гарнитура агрегата – это преимущественно чугунные детали: дверки, крышки люков, гляделки в обмуровке, заслонки для регулирования тяги, а также обдувочные устройства, служащие для очистки поверхности нагрева от отложений летучей золы.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Соединительные коммуникации агрегата состоят из труб, подводящих воду к экранам и отводящих из экранов пароводяную смесь, из соединительных труб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между экономайзером и барабаном котла и между котлом и пароперегревателем, из воздухопроводов – каналов для подвода воздуха и других более мелких внутренних коммуникаций.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На рис. 1 приведена П-образная компоновка агрегата. Она характеризуется наличием дух вертикальных шахт – топочной и конвективной и расположенного вверху соединительного газохода. Образующиеся в топке продукты горения движутся в топочном пространстве снизу вверх, омывают фестон, направляются в соединительный газоход, где расположен пароперегреватель, затем поворачивают на </w:t>
      </w:r>
      <w:r w:rsidRPr="00B24BED">
        <w:rPr>
          <w:i/>
          <w:iCs/>
          <w:sz w:val="28"/>
          <w:szCs w:val="28"/>
        </w:rPr>
        <w:t>90º,</w:t>
      </w:r>
      <w:r w:rsidRPr="00B24BED">
        <w:rPr>
          <w:sz w:val="28"/>
          <w:szCs w:val="28"/>
        </w:rPr>
        <w:t xml:space="preserve"> поступают конвективную шахту и движутся в ней сверху вниз, омывая последовательно поверхности нагрева водяного экономайзера и воздухоподогревателя. Охлажденные продукты горения отсасываются дымососом и через дымовую трубу удаляются в атмосферу. В случае надобности дымовые газы предварительно очищаются в специальных устройствах от летучей золы.</w:t>
      </w:r>
    </w:p>
    <w:p w:rsidR="00BD25FA" w:rsidRPr="00B24BED" w:rsidRDefault="009E5AC6" w:rsidP="00C06D6D">
      <w:pPr>
        <w:pStyle w:val="21"/>
        <w:spacing w:before="0" w:after="0"/>
        <w:ind w:firstLine="720"/>
        <w:jc w:val="both"/>
        <w:rPr>
          <w:b/>
          <w:bCs/>
          <w:lang w:val="en-US"/>
        </w:rPr>
      </w:pPr>
      <w:bookmarkStart w:id="57" w:name="_Toc104806179"/>
      <w:bookmarkStart w:id="58" w:name="_Toc104868606"/>
      <w:bookmarkStart w:id="59" w:name="_Toc104871662"/>
      <w:bookmarkStart w:id="60" w:name="_Toc104883430"/>
      <w:bookmarkStart w:id="61" w:name="_Toc104883742"/>
      <w:bookmarkStart w:id="62" w:name="_Toc105331801"/>
      <w:bookmarkStart w:id="63" w:name="_Toc137949521"/>
      <w:bookmarkStart w:id="64" w:name="_Toc137950816"/>
      <w:r w:rsidRPr="00B24BED">
        <w:rPr>
          <w:b/>
          <w:bCs/>
        </w:rPr>
        <w:t>Воздухоподогреватели</w:t>
      </w:r>
      <w:r w:rsidR="00BD25FA" w:rsidRPr="00B24BED">
        <w:rPr>
          <w:b/>
          <w:bCs/>
          <w:lang w:val="en-US"/>
        </w:rPr>
        <w:t xml:space="preserve"> [</w:t>
      </w:r>
      <w:r w:rsidR="005E02D0" w:rsidRPr="00B24BED">
        <w:rPr>
          <w:b/>
          <w:bCs/>
        </w:rPr>
        <w:t>1</w:t>
      </w:r>
      <w:r w:rsidR="00BD25FA" w:rsidRPr="00B24BED">
        <w:rPr>
          <w:b/>
          <w:bCs/>
          <w:lang w:val="en-US"/>
        </w:rPr>
        <w:t>]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9E5AC6" w:rsidRPr="00B24BED" w:rsidRDefault="009E5AC6" w:rsidP="00BE6EA6">
      <w:pPr>
        <w:spacing w:line="360" w:lineRule="auto"/>
        <w:ind w:firstLine="709"/>
        <w:jc w:val="both"/>
        <w:rPr>
          <w:sz w:val="28"/>
          <w:szCs w:val="28"/>
        </w:rPr>
      </w:pPr>
      <w:r w:rsidRPr="00B24BED">
        <w:rPr>
          <w:sz w:val="28"/>
          <w:szCs w:val="28"/>
        </w:rPr>
        <w:t>Воздухоподогреватель -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теплообменный аппарат для нагревания проходящего через него воздуха. Его широко применяют в котельных установках тепловых электростанций и промышленных предприятиях, в печных агрегатах промышленности (например, металлургической, нефтеперерабатывающей), в системах воздушного отопления, приточной вентиляции и кондиционирования воздуха.</w:t>
      </w:r>
    </w:p>
    <w:p w:rsidR="009E5AC6" w:rsidRPr="00B24BED" w:rsidRDefault="009E5AC6" w:rsidP="00BE6EA6">
      <w:pPr>
        <w:spacing w:line="360" w:lineRule="auto"/>
        <w:ind w:firstLine="709"/>
        <w:jc w:val="both"/>
        <w:rPr>
          <w:sz w:val="28"/>
          <w:szCs w:val="28"/>
        </w:rPr>
      </w:pPr>
      <w:r w:rsidRPr="00B24BED">
        <w:rPr>
          <w:sz w:val="28"/>
          <w:szCs w:val="28"/>
        </w:rPr>
        <w:t>В качестве теплоносителя используют горячие газообразные продукты сгорания (в котельных и печных установках), водяной пар, горячую воду или электроэнергию (в системах отопления и вентиляции).</w:t>
      </w:r>
    </w:p>
    <w:p w:rsidR="00BD25FA" w:rsidRPr="00B24BED" w:rsidRDefault="009E5AC6" w:rsidP="00BE6EA6">
      <w:pPr>
        <w:spacing w:line="360" w:lineRule="auto"/>
        <w:ind w:firstLine="709"/>
        <w:jc w:val="both"/>
        <w:rPr>
          <w:sz w:val="28"/>
          <w:szCs w:val="28"/>
        </w:rPr>
      </w:pPr>
      <w:r w:rsidRPr="00B24BED">
        <w:rPr>
          <w:sz w:val="28"/>
          <w:szCs w:val="28"/>
        </w:rPr>
        <w:t>По принципу действия воздухоподогреватели разделяют на рекуперативные и регенеративные. В рекуперативных воздухоподогревателях теплообмен между теплоносителем и нагреваемым воздухом происходит непрерывно через разделяющие их стенки поверхностей нагрева, в регенеративных - осуществляется попеременно нагреванием и охлаждением насадок (металлических или керамических) неподвижных или вращающихся поверхностей нагрева воздухоподогревателя. На тепловых электростанциях применяются главным образом трубчатые (стальные и чугунные) рекуперативные воздухоподогреватели</w:t>
      </w:r>
      <w:r w:rsidR="000C2E8F" w:rsidRPr="00B24BED">
        <w:rPr>
          <w:sz w:val="28"/>
          <w:szCs w:val="28"/>
        </w:rPr>
        <w:t>,</w:t>
      </w:r>
      <w:r w:rsidRPr="00B24BED">
        <w:rPr>
          <w:sz w:val="28"/>
          <w:szCs w:val="28"/>
        </w:rPr>
        <w:t xml:space="preserve"> реже - вращающиеся регенеративные. В металлургической промышленности широко распространены регенеративные Воздухоподогреватели периодического действия с керамической насадкой. Современные металлические воздухоподогреватели позволяют нагревать воздух до 450-600°С, воздухоподогреватели с керамической насадкой - до 900-1200°С.</w:t>
      </w:r>
    </w:p>
    <w:p w:rsidR="00C06D6D" w:rsidRPr="00B24BED" w:rsidRDefault="00C06D6D" w:rsidP="00BE6EA6">
      <w:pPr>
        <w:spacing w:line="360" w:lineRule="auto"/>
        <w:ind w:firstLine="709"/>
        <w:jc w:val="both"/>
        <w:rPr>
          <w:sz w:val="28"/>
          <w:szCs w:val="28"/>
        </w:rPr>
      </w:pPr>
    </w:p>
    <w:p w:rsidR="005E02D0" w:rsidRPr="00B24BED" w:rsidRDefault="002F4D43" w:rsidP="00BE6E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47pt;height:288.75pt">
            <v:imagedata r:id="rId8" o:title=""/>
          </v:shape>
        </w:pict>
      </w:r>
    </w:p>
    <w:p w:rsidR="004812EA" w:rsidRPr="00B24BED" w:rsidRDefault="004812EA" w:rsidP="00BE6EA6">
      <w:pPr>
        <w:spacing w:line="360" w:lineRule="auto"/>
        <w:ind w:firstLine="709"/>
        <w:jc w:val="both"/>
        <w:rPr>
          <w:sz w:val="28"/>
          <w:szCs w:val="28"/>
        </w:rPr>
      </w:pPr>
      <w:r w:rsidRPr="00B24BED">
        <w:rPr>
          <w:sz w:val="28"/>
          <w:szCs w:val="28"/>
        </w:rPr>
        <w:t>Рис</w:t>
      </w:r>
      <w:r w:rsidR="000C2E8F" w:rsidRPr="00B24BED">
        <w:rPr>
          <w:sz w:val="28"/>
          <w:szCs w:val="28"/>
        </w:rPr>
        <w:t>.</w:t>
      </w:r>
      <w:r w:rsidRPr="00B24BED">
        <w:rPr>
          <w:sz w:val="28"/>
          <w:szCs w:val="28"/>
        </w:rPr>
        <w:t xml:space="preserve"> 2 </w:t>
      </w:r>
      <w:r w:rsidR="000C2E8F" w:rsidRPr="00B24BED">
        <w:rPr>
          <w:sz w:val="28"/>
          <w:szCs w:val="28"/>
        </w:rPr>
        <w:t xml:space="preserve">- </w:t>
      </w:r>
      <w:r w:rsidRPr="00B24BED">
        <w:rPr>
          <w:sz w:val="28"/>
          <w:szCs w:val="28"/>
        </w:rPr>
        <w:t>Схема воздухоподогревателя</w:t>
      </w:r>
    </w:p>
    <w:p w:rsidR="00BD25FA" w:rsidRPr="00B24BED" w:rsidRDefault="000C2E8F" w:rsidP="000C2E8F">
      <w:pPr>
        <w:pStyle w:val="11"/>
        <w:spacing w:before="0" w:after="0"/>
        <w:ind w:firstLine="720"/>
        <w:jc w:val="both"/>
      </w:pPr>
      <w:bookmarkStart w:id="65" w:name="_Toc99895210"/>
      <w:bookmarkStart w:id="66" w:name="_Toc103183964"/>
      <w:bookmarkStart w:id="67" w:name="_Toc103184146"/>
      <w:bookmarkStart w:id="68" w:name="_Toc103490684"/>
      <w:bookmarkStart w:id="69" w:name="_Toc103787575"/>
      <w:bookmarkStart w:id="70" w:name="_Toc103865105"/>
      <w:bookmarkStart w:id="71" w:name="_Toc103865153"/>
      <w:bookmarkStart w:id="72" w:name="_Toc104806180"/>
      <w:bookmarkStart w:id="73" w:name="_Toc104868607"/>
      <w:bookmarkStart w:id="74" w:name="_Toc104871663"/>
      <w:bookmarkStart w:id="75" w:name="_Toc104883431"/>
      <w:bookmarkStart w:id="76" w:name="_Toc104883743"/>
      <w:bookmarkStart w:id="77" w:name="_Toc105331802"/>
      <w:bookmarkStart w:id="78" w:name="_Toc137949522"/>
      <w:bookmarkStart w:id="79" w:name="_Toc137950817"/>
      <w:r w:rsidRPr="00B24BED">
        <w:rPr>
          <w:b w:val="0"/>
          <w:bCs w:val="0"/>
          <w:kern w:val="0"/>
        </w:rPr>
        <w:br w:type="page"/>
      </w:r>
      <w:r w:rsidRPr="00B24BED">
        <w:rPr>
          <w:kern w:val="0"/>
        </w:rPr>
        <w:t xml:space="preserve">2. </w:t>
      </w:r>
      <w:r w:rsidR="00BD25FA" w:rsidRPr="00B24BED">
        <w:t xml:space="preserve">Составление модели расчета 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9E5AC6" w:rsidRPr="00B24BED">
        <w:t>воздухоподогревателя</w:t>
      </w:r>
      <w:bookmarkEnd w:id="79"/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 данном разделе рассматривается формулировка задачи для расчета</w:t>
      </w:r>
      <w:r w:rsidR="00CF0B29" w:rsidRPr="00B24BED">
        <w:rPr>
          <w:sz w:val="28"/>
          <w:szCs w:val="28"/>
        </w:rPr>
        <w:t xml:space="preserve"> </w:t>
      </w:r>
      <w:r w:rsidR="00CF0B29" w:rsidRPr="00B24BED">
        <w:rPr>
          <w:snapToGrid w:val="0"/>
          <w:sz w:val="28"/>
          <w:szCs w:val="28"/>
        </w:rPr>
        <w:t>кожухотрубчатого двухходового воздухоподогревателя</w:t>
      </w:r>
      <w:r w:rsidRPr="00B24BED">
        <w:rPr>
          <w:sz w:val="28"/>
          <w:szCs w:val="28"/>
        </w:rPr>
        <w:t xml:space="preserve"> парового котла; представляются исходные данные и необходимые расчетные формулы.</w:t>
      </w:r>
    </w:p>
    <w:p w:rsidR="000C2E8F" w:rsidRPr="00B24BED" w:rsidRDefault="000C2E8F" w:rsidP="000C2E8F">
      <w:pPr>
        <w:pStyle w:val="21"/>
        <w:spacing w:before="0" w:after="0"/>
        <w:ind w:firstLine="720"/>
        <w:jc w:val="both"/>
        <w:rPr>
          <w:i/>
          <w:iCs/>
        </w:rPr>
      </w:pPr>
      <w:bookmarkStart w:id="80" w:name="_Toc59268556"/>
      <w:bookmarkStart w:id="81" w:name="_Toc59268325"/>
      <w:bookmarkStart w:id="82" w:name="_Toc59268212"/>
      <w:bookmarkStart w:id="83" w:name="_Toc57717702"/>
      <w:bookmarkStart w:id="84" w:name="_Toc57716481"/>
      <w:bookmarkStart w:id="85" w:name="_Toc57716404"/>
      <w:bookmarkStart w:id="86" w:name="_Toc57715927"/>
      <w:bookmarkStart w:id="87" w:name="_Toc57715794"/>
      <w:bookmarkStart w:id="88" w:name="_Toc57715691"/>
      <w:bookmarkStart w:id="89" w:name="_Toc57715490"/>
      <w:bookmarkStart w:id="90" w:name="_Toc97638983"/>
      <w:bookmarkStart w:id="91" w:name="_Toc99708507"/>
      <w:bookmarkStart w:id="92" w:name="_Toc99709260"/>
      <w:bookmarkStart w:id="93" w:name="_Toc99895211"/>
      <w:bookmarkStart w:id="94" w:name="_Toc103183965"/>
      <w:bookmarkStart w:id="95" w:name="_Toc103184147"/>
      <w:bookmarkStart w:id="96" w:name="_Toc103490685"/>
      <w:bookmarkStart w:id="97" w:name="_Toc103787576"/>
      <w:bookmarkStart w:id="98" w:name="_Toc103865106"/>
      <w:bookmarkStart w:id="99" w:name="_Toc103865154"/>
      <w:bookmarkStart w:id="100" w:name="_Toc104806181"/>
      <w:bookmarkStart w:id="101" w:name="_Toc104868608"/>
      <w:bookmarkStart w:id="102" w:name="_Toc104871664"/>
      <w:bookmarkStart w:id="103" w:name="_Toc104883432"/>
      <w:bookmarkStart w:id="104" w:name="_Toc104883744"/>
      <w:bookmarkStart w:id="105" w:name="_Toc105331803"/>
      <w:bookmarkStart w:id="106" w:name="_Toc137949523"/>
      <w:bookmarkStart w:id="107" w:name="_Toc137950818"/>
    </w:p>
    <w:p w:rsidR="00BD25FA" w:rsidRPr="00B24BED" w:rsidRDefault="000C2E8F" w:rsidP="000C2E8F">
      <w:pPr>
        <w:pStyle w:val="21"/>
        <w:spacing w:before="0" w:after="0"/>
        <w:ind w:firstLine="720"/>
        <w:jc w:val="both"/>
        <w:rPr>
          <w:b/>
          <w:bCs/>
        </w:rPr>
      </w:pPr>
      <w:r w:rsidRPr="00B24BED">
        <w:rPr>
          <w:b/>
          <w:bCs/>
        </w:rPr>
        <w:t xml:space="preserve">2.1 </w:t>
      </w:r>
      <w:r w:rsidR="00BD25FA" w:rsidRPr="00B24BED">
        <w:rPr>
          <w:b/>
          <w:bCs/>
        </w:rPr>
        <w:t>Содержательная формулировка задачи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Задачей расчета теплообменного аппарата является определение основных размеров аппаратов и выбор их общей компоновки. Здесь рассматривается определение диаметра корпуса аппарата, количества и длины трубок, выбор размещения трубок в трубных плитах и расположение перегородок в трубном и межтрубном пространствах, определение диаметра патрубков для рабочих сред.</w:t>
      </w:r>
    </w:p>
    <w:p w:rsidR="000C2E8F" w:rsidRPr="00B24BED" w:rsidRDefault="000C2E8F" w:rsidP="000C2E8F">
      <w:pPr>
        <w:pStyle w:val="21"/>
        <w:spacing w:before="0" w:after="0"/>
        <w:ind w:firstLine="709"/>
        <w:jc w:val="both"/>
        <w:rPr>
          <w:i/>
          <w:iCs/>
        </w:rPr>
      </w:pPr>
      <w:bookmarkStart w:id="108" w:name="_Toc59268557"/>
      <w:bookmarkStart w:id="109" w:name="_Toc59268326"/>
      <w:bookmarkStart w:id="110" w:name="_Toc59268213"/>
      <w:bookmarkStart w:id="111" w:name="_Toc57717703"/>
      <w:bookmarkStart w:id="112" w:name="_Toc57716482"/>
      <w:bookmarkStart w:id="113" w:name="_Toc57716405"/>
      <w:bookmarkStart w:id="114" w:name="_Toc57715928"/>
      <w:bookmarkStart w:id="115" w:name="_Toc57715795"/>
      <w:bookmarkStart w:id="116" w:name="_Toc57715692"/>
      <w:bookmarkStart w:id="117" w:name="_Toc57715491"/>
      <w:bookmarkStart w:id="118" w:name="_Toc97638984"/>
      <w:bookmarkStart w:id="119" w:name="_Toc99708508"/>
      <w:bookmarkStart w:id="120" w:name="_Toc99709261"/>
      <w:bookmarkStart w:id="121" w:name="_Toc99895212"/>
      <w:bookmarkStart w:id="122" w:name="_Toc103183966"/>
      <w:bookmarkStart w:id="123" w:name="_Toc103184148"/>
      <w:bookmarkStart w:id="124" w:name="_Toc103490686"/>
      <w:bookmarkStart w:id="125" w:name="_Toc103787577"/>
      <w:bookmarkStart w:id="126" w:name="_Toc103865107"/>
      <w:bookmarkStart w:id="127" w:name="_Toc103865155"/>
      <w:bookmarkStart w:id="128" w:name="_Toc104806182"/>
      <w:bookmarkStart w:id="129" w:name="_Toc104868609"/>
      <w:bookmarkStart w:id="130" w:name="_Toc104871665"/>
      <w:bookmarkStart w:id="131" w:name="_Toc104883433"/>
      <w:bookmarkStart w:id="132" w:name="_Toc104883745"/>
      <w:bookmarkStart w:id="133" w:name="_Toc105331804"/>
      <w:bookmarkStart w:id="134" w:name="_Toc137949524"/>
      <w:bookmarkStart w:id="135" w:name="_Toc137950819"/>
    </w:p>
    <w:p w:rsidR="00BD25FA" w:rsidRPr="00B24BED" w:rsidRDefault="000C2E8F" w:rsidP="000C2E8F">
      <w:pPr>
        <w:pStyle w:val="21"/>
        <w:spacing w:before="0" w:after="0"/>
        <w:ind w:firstLine="709"/>
        <w:jc w:val="both"/>
        <w:rPr>
          <w:b/>
          <w:bCs/>
        </w:rPr>
      </w:pPr>
      <w:r w:rsidRPr="00B24BED">
        <w:rPr>
          <w:b/>
          <w:bCs/>
        </w:rPr>
        <w:t xml:space="preserve">2.2 </w:t>
      </w:r>
      <w:r w:rsidR="00BD25FA" w:rsidRPr="00B24BED">
        <w:rPr>
          <w:b/>
          <w:bCs/>
        </w:rPr>
        <w:t>Исходные данные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="00BD25FA" w:rsidRPr="00B24BED">
        <w:rPr>
          <w:b/>
          <w:bCs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Исходные данные к проекту: </w:t>
      </w:r>
      <w:r w:rsidR="00A67498" w:rsidRPr="00B24BED">
        <w:rPr>
          <w:sz w:val="28"/>
          <w:szCs w:val="28"/>
        </w:rPr>
        <w:t>Дымовые газы(13% СО</w:t>
      </w:r>
      <w:r w:rsidR="002F4D43">
        <w:rPr>
          <w:sz w:val="28"/>
          <w:szCs w:val="28"/>
        </w:rPr>
        <w:pict>
          <v:shape id="_x0000_i1027" type="#_x0000_t75" style="width:8.25pt;height:17.25pt">
            <v:imagedata r:id="rId9" o:title=""/>
          </v:shape>
        </w:pict>
      </w:r>
      <w:r w:rsidR="00A67498" w:rsidRPr="00B24BED">
        <w:rPr>
          <w:sz w:val="28"/>
          <w:szCs w:val="28"/>
        </w:rPr>
        <w:t>,11% Н</w:t>
      </w:r>
      <w:r w:rsidR="002F4D43">
        <w:rPr>
          <w:sz w:val="28"/>
          <w:szCs w:val="28"/>
        </w:rPr>
        <w:pict>
          <v:shape id="_x0000_i1028" type="#_x0000_t75" style="width:8.25pt;height:17.25pt">
            <v:imagedata r:id="rId9" o:title=""/>
          </v:shape>
        </w:pict>
      </w:r>
      <w:r w:rsidR="00A67498" w:rsidRPr="00B24BED">
        <w:rPr>
          <w:sz w:val="28"/>
          <w:szCs w:val="28"/>
        </w:rPr>
        <w:t>О),в количестве 19,6 кг/с движутся по стальным трубам диаметром 53/50 мм со скоростью 14 м/с.Температура газов на вхо</w:t>
      </w:r>
      <w:r w:rsidR="00CF0B29" w:rsidRPr="00B24BED">
        <w:rPr>
          <w:sz w:val="28"/>
          <w:szCs w:val="28"/>
        </w:rPr>
        <w:t>д</w:t>
      </w:r>
      <w:r w:rsidR="00A67498" w:rsidRPr="00B24BED">
        <w:rPr>
          <w:sz w:val="28"/>
          <w:szCs w:val="28"/>
        </w:rPr>
        <w:t>е в воздухоподогреватель</w:t>
      </w:r>
      <w:r w:rsidR="00CF0B29" w:rsidRPr="00B24BED">
        <w:rPr>
          <w:sz w:val="28"/>
          <w:szCs w:val="28"/>
        </w:rPr>
        <w:t xml:space="preserve"> - 380</w:t>
      </w:r>
      <w:r w:rsidR="002F4D43">
        <w:rPr>
          <w:sz w:val="28"/>
          <w:szCs w:val="28"/>
        </w:rPr>
        <w:pict>
          <v:shape id="_x0000_i1029" type="#_x0000_t75" style="width:15.75pt;height:15.75pt">
            <v:imagedata r:id="rId10" o:title=""/>
          </v:shape>
        </w:pict>
      </w:r>
      <w:r w:rsidR="00CF0B29" w:rsidRPr="00B24BED">
        <w:rPr>
          <w:sz w:val="28"/>
          <w:szCs w:val="28"/>
        </w:rPr>
        <w:t>.Воздух в количестве 21.5 кг/сек нагревается от 30</w:t>
      </w:r>
      <w:r w:rsidR="002F4D43">
        <w:rPr>
          <w:sz w:val="28"/>
          <w:szCs w:val="28"/>
        </w:rPr>
        <w:pict>
          <v:shape id="_x0000_i1030" type="#_x0000_t75" style="width:15.75pt;height:15.75pt">
            <v:imagedata r:id="rId11" o:title=""/>
          </v:shape>
        </w:pict>
      </w:r>
      <w:r w:rsidR="00CF0B29" w:rsidRPr="00B24BED">
        <w:rPr>
          <w:sz w:val="28"/>
          <w:szCs w:val="28"/>
        </w:rPr>
        <w:t xml:space="preserve"> до 260</w:t>
      </w:r>
      <w:r w:rsidR="002F4D43">
        <w:rPr>
          <w:sz w:val="28"/>
          <w:szCs w:val="28"/>
        </w:rPr>
        <w:pict>
          <v:shape id="_x0000_i1031" type="#_x0000_t75" style="width:15.75pt;height:15.75pt">
            <v:imagedata r:id="rId11" o:title=""/>
          </v:shape>
        </w:pict>
      </w:r>
      <w:r w:rsidR="00CF0B29" w:rsidRPr="00B24BED">
        <w:rPr>
          <w:sz w:val="28"/>
          <w:szCs w:val="28"/>
        </w:rPr>
        <w:t xml:space="preserve"> и движется поперёк трубного пучка со скоростью 8 м/с.Трубы расположены в шахматном порядке.</w:t>
      </w:r>
    </w:p>
    <w:p w:rsidR="000C2E8F" w:rsidRPr="00B24BED" w:rsidRDefault="000C2E8F" w:rsidP="00BE6EA6">
      <w:pPr>
        <w:pStyle w:val="21"/>
        <w:spacing w:before="0" w:after="0"/>
        <w:ind w:firstLine="709"/>
        <w:jc w:val="both"/>
      </w:pPr>
      <w:bookmarkStart w:id="136" w:name="_Toc59268558"/>
      <w:bookmarkStart w:id="137" w:name="_Toc59268327"/>
      <w:bookmarkStart w:id="138" w:name="_Toc59268214"/>
      <w:bookmarkStart w:id="139" w:name="_Toc57717704"/>
      <w:bookmarkStart w:id="140" w:name="_Toc57716483"/>
      <w:bookmarkStart w:id="141" w:name="_Toc57716406"/>
      <w:bookmarkStart w:id="142" w:name="_Toc57715929"/>
      <w:bookmarkStart w:id="143" w:name="_Toc57715796"/>
      <w:bookmarkStart w:id="144" w:name="_Toc57715693"/>
      <w:bookmarkStart w:id="145" w:name="_Toc57715492"/>
      <w:bookmarkStart w:id="146" w:name="_Toc97638985"/>
      <w:bookmarkStart w:id="147" w:name="_Toc99708509"/>
      <w:bookmarkStart w:id="148" w:name="_Toc99709262"/>
      <w:bookmarkStart w:id="149" w:name="_Toc99895213"/>
      <w:bookmarkStart w:id="150" w:name="_Toc103183967"/>
      <w:bookmarkStart w:id="151" w:name="_Toc103184149"/>
      <w:bookmarkStart w:id="152" w:name="_Toc103490687"/>
      <w:bookmarkStart w:id="153" w:name="_Toc103787578"/>
      <w:bookmarkStart w:id="154" w:name="_Toc103865108"/>
      <w:bookmarkStart w:id="155" w:name="_Toc103865156"/>
      <w:bookmarkStart w:id="156" w:name="_Toc104806183"/>
      <w:bookmarkStart w:id="157" w:name="_Toc104868610"/>
      <w:bookmarkStart w:id="158" w:name="_Toc104871666"/>
      <w:bookmarkStart w:id="159" w:name="_Toc104883434"/>
      <w:bookmarkStart w:id="160" w:name="_Toc104883746"/>
      <w:bookmarkStart w:id="161" w:name="_Toc105331805"/>
      <w:bookmarkStart w:id="162" w:name="_Toc137949525"/>
      <w:bookmarkStart w:id="163" w:name="_Toc137950820"/>
    </w:p>
    <w:p w:rsidR="00BD25FA" w:rsidRPr="00B24BED" w:rsidRDefault="00BD25FA" w:rsidP="00BE6EA6">
      <w:pPr>
        <w:pStyle w:val="21"/>
        <w:spacing w:before="0" w:after="0"/>
        <w:ind w:firstLine="709"/>
        <w:jc w:val="both"/>
        <w:rPr>
          <w:b/>
          <w:bCs/>
        </w:rPr>
      </w:pPr>
      <w:r w:rsidRPr="00B24BED">
        <w:rPr>
          <w:b/>
          <w:bCs/>
        </w:rPr>
        <w:t>2.3 Расчетные формулы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Ниже подробно рассмотрены основные расчетные формулы для решения поставленной выше задачи.</w:t>
      </w:r>
    </w:p>
    <w:p w:rsidR="00BD25FA" w:rsidRPr="00B24BED" w:rsidRDefault="000C2E8F" w:rsidP="00BE6EA6">
      <w:pPr>
        <w:pStyle w:val="31"/>
        <w:spacing w:before="0" w:after="0"/>
        <w:ind w:firstLine="709"/>
        <w:jc w:val="both"/>
        <w:rPr>
          <w:b/>
          <w:bCs/>
        </w:rPr>
      </w:pPr>
      <w:bookmarkStart w:id="164" w:name="_Toc103183968"/>
      <w:bookmarkStart w:id="165" w:name="_Toc103184150"/>
      <w:bookmarkStart w:id="166" w:name="_Toc103490688"/>
      <w:bookmarkStart w:id="167" w:name="_Toc103787579"/>
      <w:bookmarkStart w:id="168" w:name="_Toc103865109"/>
      <w:bookmarkStart w:id="169" w:name="_Toc103865157"/>
      <w:bookmarkStart w:id="170" w:name="_Toc104806184"/>
      <w:bookmarkStart w:id="171" w:name="_Toc104868611"/>
      <w:bookmarkStart w:id="172" w:name="_Toc104871667"/>
      <w:bookmarkStart w:id="173" w:name="_Toc104883435"/>
      <w:bookmarkStart w:id="174" w:name="_Toc104883747"/>
      <w:bookmarkStart w:id="175" w:name="_Toc105331806"/>
      <w:bookmarkStart w:id="176" w:name="_Toc137949526"/>
      <w:bookmarkStart w:id="177" w:name="_Toc137950821"/>
      <w:r w:rsidRPr="00B24BED">
        <w:br w:type="page"/>
      </w:r>
      <w:r w:rsidR="00BD25FA" w:rsidRPr="00B24BED">
        <w:rPr>
          <w:b/>
          <w:bCs/>
        </w:rPr>
        <w:t>2.3.1 Расчет проточной части трубного пространства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Основную группу теплообменных аппаратов, применяемых в промышленности, составляют поверхностные теплообменники, в которых тепло от горячего теплоносителя передается холодному теплоносителю через разделяющую их стенку.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Так как имеет место сложный теплообмен излучением и конвекцией, то основное уравнение теплопередачи будет иметь вид: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69.75pt;height:18.75pt">
            <v:imagedata r:id="rId12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Q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– тепловой поток (расход передаваемой теплоты), </w:t>
      </w:r>
      <w:r w:rsidRPr="00B24BED">
        <w:rPr>
          <w:i/>
          <w:iCs/>
          <w:sz w:val="28"/>
          <w:szCs w:val="28"/>
        </w:rPr>
        <w:t>Вт,</w:t>
      </w: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K</w:t>
      </w:r>
      <w:r w:rsidR="000C2E8F"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– суммарный коэффициент теплопередачи, </w:t>
      </w:r>
      <w:r w:rsidRPr="00B24BED">
        <w:rPr>
          <w:i/>
          <w:iCs/>
          <w:sz w:val="28"/>
          <w:szCs w:val="28"/>
        </w:rPr>
        <w:t>Вт/(м</w:t>
      </w:r>
      <w:r w:rsidRPr="00B24BED">
        <w:rPr>
          <w:i/>
          <w:iCs/>
          <w:sz w:val="28"/>
          <w:szCs w:val="28"/>
          <w:vertAlign w:val="superscript"/>
        </w:rPr>
        <w:t>2</w:t>
      </w:r>
      <w:r w:rsidRPr="00B24BED">
        <w:rPr>
          <w:i/>
          <w:iCs/>
          <w:sz w:val="28"/>
          <w:szCs w:val="28"/>
        </w:rPr>
        <w:t>·К),</w:t>
      </w: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F</w:t>
      </w:r>
      <w:r w:rsidRPr="00B24BED">
        <w:rPr>
          <w:i/>
          <w:iCs/>
          <w:sz w:val="28"/>
          <w:szCs w:val="28"/>
        </w:rPr>
        <w:t xml:space="preserve"> -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площадь поверхности теплопередачи, </w:t>
      </w:r>
      <w:r w:rsidRPr="00B24BED">
        <w:rPr>
          <w:i/>
          <w:iCs/>
          <w:sz w:val="28"/>
          <w:szCs w:val="28"/>
        </w:rPr>
        <w:t>м</w:t>
      </w:r>
      <w:r w:rsidRPr="00B24BED">
        <w:rPr>
          <w:i/>
          <w:iCs/>
          <w:sz w:val="28"/>
          <w:szCs w:val="28"/>
          <w:vertAlign w:val="superscript"/>
        </w:rPr>
        <w:t>2</w:t>
      </w:r>
      <w:r w:rsidRPr="00B24BED">
        <w:rPr>
          <w:i/>
          <w:iCs/>
          <w:sz w:val="28"/>
          <w:szCs w:val="28"/>
        </w:rPr>
        <w:t>,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ср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– средняя разность температур горячего и холодного теплоносителя, </w:t>
      </w:r>
      <w:r w:rsidRPr="00B24BED">
        <w:rPr>
          <w:i/>
          <w:iCs/>
          <w:sz w:val="28"/>
          <w:szCs w:val="28"/>
        </w:rPr>
        <w:t>К</w:t>
      </w:r>
      <w:r w:rsidRPr="00B24BED">
        <w:rPr>
          <w:sz w:val="28"/>
          <w:szCs w:val="28"/>
        </w:rPr>
        <w:t>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Суммарный коэффициент теплоотдачи определяется следующим образом: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92.25pt;height:18pt">
            <v:imagedata r:id="rId13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Коэффициент теплоотдачи для воды, передаваемой тепло конвекцией, равен: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72.75pt;height:35.25pt">
            <v:imagedata r:id="rId14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Nu</w:t>
      </w:r>
      <w:r w:rsidRPr="00B24BED">
        <w:rPr>
          <w:sz w:val="28"/>
          <w:szCs w:val="28"/>
        </w:rPr>
        <w:t xml:space="preserve"> – критерий Нуссельта, характеризующий интенсивность перехода тепла на границе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поток – стенка;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</w:rPr>
        <w:t xml:space="preserve">λ </w:t>
      </w:r>
      <w:r w:rsidRPr="00B24BED">
        <w:rPr>
          <w:sz w:val="28"/>
          <w:szCs w:val="28"/>
        </w:rPr>
        <w:t>– коэффициент теплопроводности теплоносителя;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</w:rPr>
        <w:t xml:space="preserve"> – </w:t>
      </w:r>
      <w:r w:rsidRPr="00B24BED">
        <w:rPr>
          <w:sz w:val="28"/>
          <w:szCs w:val="28"/>
        </w:rPr>
        <w:t>диаметр трубки.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Коэффициент Нуссельта для воды (при </w:t>
      </w:r>
      <w:r w:rsidRPr="00B24BED">
        <w:rPr>
          <w:i/>
          <w:iCs/>
          <w:sz w:val="28"/>
          <w:szCs w:val="28"/>
          <w:lang w:val="en-US"/>
        </w:rPr>
        <w:t>Re</w:t>
      </w:r>
      <w:r w:rsidRPr="00B24BED">
        <w:rPr>
          <w:i/>
          <w:iCs/>
          <w:sz w:val="28"/>
          <w:szCs w:val="28"/>
        </w:rPr>
        <w:t xml:space="preserve"> &gt; </w:t>
      </w:r>
      <w:r w:rsidRPr="00B24BED">
        <w:rPr>
          <w:sz w:val="28"/>
          <w:szCs w:val="28"/>
        </w:rPr>
        <w:t>10000) найдем из соотношения: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12.25pt;height:39.75pt">
            <v:imagedata r:id="rId15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(4)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Re</w:t>
      </w:r>
      <w:r w:rsidRPr="00B24BED">
        <w:rPr>
          <w:sz w:val="28"/>
          <w:szCs w:val="28"/>
        </w:rPr>
        <w:t xml:space="preserve"> – критерий Рейнольдса, характеризующий соотношение сил инерции и трения в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потоке:</w:t>
      </w:r>
      <w:r w:rsidR="00C06D6D" w:rsidRPr="00B24BED">
        <w:rPr>
          <w:sz w:val="28"/>
          <w:szCs w:val="28"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in;height:33pt">
            <v:imagedata r:id="rId16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(5)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Pr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и </w:t>
      </w:r>
      <w:r w:rsidRPr="00B24BED">
        <w:rPr>
          <w:i/>
          <w:iCs/>
          <w:sz w:val="28"/>
          <w:szCs w:val="28"/>
          <w:lang w:val="en-US"/>
        </w:rPr>
        <w:t>Pr</w:t>
      </w:r>
      <w:r w:rsidRPr="00B24BED">
        <w:rPr>
          <w:i/>
          <w:iCs/>
          <w:sz w:val="28"/>
          <w:szCs w:val="28"/>
          <w:vertAlign w:val="subscript"/>
        </w:rPr>
        <w:t>ст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критерий Прандтля, характеризующий отношение вязкостных и температуропроводных свойств теплоносителя и стенки трубопровода.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Коэффициент теплоотдачи для дымовых газов, передаваемых тепло излучением, равен: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95pt;height:59.25pt">
            <v:imagedata r:id="rId17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(6)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="002F4D43">
        <w:rPr>
          <w:sz w:val="28"/>
          <w:szCs w:val="28"/>
        </w:rPr>
        <w:pict>
          <v:shape id="_x0000_i1038" type="#_x0000_t75" style="width:15.75pt;height:18pt">
            <v:imagedata r:id="rId18" o:title=""/>
          </v:shape>
        </w:pict>
      </w:r>
      <w:r w:rsidRPr="00B24BED">
        <w:rPr>
          <w:i/>
          <w:iCs/>
          <w:sz w:val="28"/>
          <w:szCs w:val="28"/>
        </w:rPr>
        <w:t>= 5,67 Вт / м</w:t>
      </w:r>
      <w:r w:rsidRPr="00B24BED">
        <w:rPr>
          <w:i/>
          <w:iCs/>
          <w:sz w:val="28"/>
          <w:szCs w:val="28"/>
          <w:vertAlign w:val="superscript"/>
        </w:rPr>
        <w:t>2</w:t>
      </w:r>
      <w:r w:rsidRPr="00B24BED">
        <w:rPr>
          <w:i/>
          <w:iCs/>
          <w:sz w:val="28"/>
          <w:szCs w:val="28"/>
        </w:rPr>
        <w:t>·К</w:t>
      </w:r>
      <w:r w:rsidRPr="00B24BED">
        <w:rPr>
          <w:i/>
          <w:iCs/>
          <w:sz w:val="28"/>
          <w:szCs w:val="28"/>
          <w:vertAlign w:val="superscript"/>
        </w:rPr>
        <w:t>4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- коэффициент излучения абсолютно черного тела,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</w:rPr>
        <w:t>ε’</w:t>
      </w:r>
      <w:r w:rsidRPr="00B24BED">
        <w:rPr>
          <w:sz w:val="28"/>
          <w:szCs w:val="28"/>
        </w:rPr>
        <w:t xml:space="preserve"> – степень черноты поверхности теплообменника;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</w:rPr>
        <w:t>ε</w:t>
      </w:r>
      <w:r w:rsidRPr="00B24BED">
        <w:rPr>
          <w:i/>
          <w:iCs/>
          <w:sz w:val="28"/>
          <w:szCs w:val="28"/>
          <w:vertAlign w:val="subscript"/>
        </w:rPr>
        <w:t>г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степень черноты дымовых газов;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T</w:t>
      </w:r>
      <w:r w:rsidRPr="00B24BED">
        <w:rPr>
          <w:i/>
          <w:iCs/>
          <w:sz w:val="28"/>
          <w:szCs w:val="28"/>
          <w:vertAlign w:val="subscript"/>
        </w:rPr>
        <w:t>г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и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T</w:t>
      </w:r>
      <w:r w:rsidRPr="00B24BED">
        <w:rPr>
          <w:i/>
          <w:iCs/>
          <w:sz w:val="28"/>
          <w:szCs w:val="28"/>
          <w:vertAlign w:val="subscript"/>
        </w:rPr>
        <w:t>в</w:t>
      </w:r>
      <w:r w:rsidRPr="00B24BED">
        <w:rPr>
          <w:sz w:val="28"/>
          <w:szCs w:val="28"/>
        </w:rPr>
        <w:t xml:space="preserve"> – средние температуры по Кельвину газов и воды соответственно.</w:t>
      </w:r>
    </w:p>
    <w:p w:rsidR="000C2E8F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Степень черноты дымовых газов найдем по соотношению [3]:</w:t>
      </w:r>
    </w:p>
    <w:p w:rsidR="00BD25FA" w:rsidRPr="00B24BED" w:rsidRDefault="000C2E8F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br w:type="page"/>
      </w:r>
      <w:r w:rsidR="002F4D43">
        <w:rPr>
          <w:sz w:val="28"/>
          <w:szCs w:val="28"/>
        </w:rPr>
        <w:pict>
          <v:shape id="_x0000_i1039" type="#_x0000_t75" style="width:132.75pt;height:18pt">
            <v:imagedata r:id="rId19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(7)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="002F4D43">
        <w:rPr>
          <w:sz w:val="28"/>
          <w:szCs w:val="28"/>
        </w:rPr>
        <w:pict>
          <v:shape id="_x0000_i1040" type="#_x0000_t75" style="width:101.25pt;height:17.25pt">
            <v:imagedata r:id="rId20" o:title=""/>
          </v:shape>
        </w:pict>
      </w:r>
      <w:r w:rsidRPr="00B24BED">
        <w:rPr>
          <w:sz w:val="28"/>
          <w:szCs w:val="28"/>
        </w:rPr>
        <w:t xml:space="preserve"> - степени черноты углекислого газа и паров воды соответственно. Эти величины определяются по справочникам с учетом парциального давления газа и средней длины пути луча, который определяется по формуле: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50.75pt;height:37.5pt">
            <v:imagedata r:id="rId21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(8)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  <w:vertAlign w:val="subscript"/>
        </w:rPr>
        <w:t>н</w:t>
      </w:r>
      <w:r w:rsidR="00C06D6D" w:rsidRPr="00B24BED">
        <w:rPr>
          <w:i/>
          <w:iCs/>
          <w:sz w:val="28"/>
          <w:szCs w:val="28"/>
          <w:vertAlign w:val="subscript"/>
        </w:rPr>
        <w:t xml:space="preserve"> </w:t>
      </w:r>
      <w:r w:rsidRPr="00B24BED">
        <w:rPr>
          <w:sz w:val="28"/>
          <w:szCs w:val="28"/>
        </w:rPr>
        <w:t xml:space="preserve">и </w:t>
      </w: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  <w:vertAlign w:val="subscript"/>
        </w:rPr>
        <w:t>в</w:t>
      </w:r>
      <w:r w:rsidRPr="00B24BED">
        <w:rPr>
          <w:i/>
          <w:iCs/>
          <w:sz w:val="28"/>
          <w:szCs w:val="28"/>
        </w:rPr>
        <w:t xml:space="preserve"> – </w:t>
      </w:r>
      <w:r w:rsidRPr="00B24BED">
        <w:rPr>
          <w:sz w:val="28"/>
          <w:szCs w:val="28"/>
        </w:rPr>
        <w:t>наружный и внутренний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диаметры трубки соответственно;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s</w:t>
      </w:r>
      <w:r w:rsidRPr="00B24BED">
        <w:rPr>
          <w:i/>
          <w:iCs/>
          <w:sz w:val="28"/>
          <w:szCs w:val="28"/>
          <w:vertAlign w:val="subscript"/>
        </w:rPr>
        <w:t>1</w:t>
      </w:r>
      <w:r w:rsidR="00C06D6D" w:rsidRPr="00B24BED">
        <w:rPr>
          <w:i/>
          <w:iCs/>
          <w:sz w:val="28"/>
          <w:szCs w:val="28"/>
          <w:vertAlign w:val="subscript"/>
        </w:rPr>
        <w:t xml:space="preserve"> </w:t>
      </w:r>
      <w:r w:rsidRPr="00B24BED">
        <w:rPr>
          <w:sz w:val="28"/>
          <w:szCs w:val="28"/>
        </w:rPr>
        <w:t>и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s</w:t>
      </w:r>
      <w:r w:rsidRPr="00B24BED">
        <w:rPr>
          <w:i/>
          <w:iCs/>
          <w:sz w:val="28"/>
          <w:szCs w:val="28"/>
          <w:vertAlign w:val="subscript"/>
        </w:rPr>
        <w:t xml:space="preserve">2 </w:t>
      </w:r>
      <w:r w:rsidRPr="00B24BED">
        <w:rPr>
          <w:sz w:val="28"/>
          <w:szCs w:val="28"/>
        </w:rPr>
        <w:t>– шаги размещения трубок поперек и вдоль тока среды соответственно.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Степень черноты поверхности теплообменника равна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96pt;height:18pt">
            <v:imagedata r:id="rId22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(9)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="002F4D43">
        <w:rPr>
          <w:sz w:val="28"/>
          <w:szCs w:val="28"/>
        </w:rPr>
        <w:pict>
          <v:shape id="_x0000_i1043" type="#_x0000_t75" style="width:18pt;height:18pt">
            <v:imagedata r:id="rId23" o:title=""/>
          </v:shape>
        </w:pict>
      </w:r>
      <w:r w:rsidRPr="00B24BED">
        <w:rPr>
          <w:sz w:val="28"/>
          <w:szCs w:val="28"/>
        </w:rPr>
        <w:t xml:space="preserve"> - степень черноты стенки трубки.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Термическое сопротивление стальной стенки и загрязнений равно: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40.25pt;height:33.75pt">
            <v:imagedata r:id="rId24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(10)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r</w:t>
      </w:r>
      <w:r w:rsidRPr="00B24BED">
        <w:rPr>
          <w:i/>
          <w:iCs/>
          <w:sz w:val="28"/>
          <w:szCs w:val="28"/>
          <w:vertAlign w:val="subscript"/>
        </w:rPr>
        <w:t>загр1</w:t>
      </w:r>
      <w:r w:rsidRPr="00B24BED">
        <w:rPr>
          <w:sz w:val="28"/>
          <w:szCs w:val="28"/>
        </w:rPr>
        <w:t xml:space="preserve"> и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r</w:t>
      </w:r>
      <w:r w:rsidRPr="00B24BED">
        <w:rPr>
          <w:i/>
          <w:iCs/>
          <w:sz w:val="28"/>
          <w:szCs w:val="28"/>
          <w:vertAlign w:val="subscript"/>
        </w:rPr>
        <w:t>загр2</w:t>
      </w:r>
      <w:r w:rsidRPr="00B24BED">
        <w:rPr>
          <w:sz w:val="28"/>
          <w:szCs w:val="28"/>
        </w:rPr>
        <w:t xml:space="preserve"> – тепловая проводимость загрязнений стенок;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</w:rPr>
        <w:t>δ</w:t>
      </w:r>
      <w:r w:rsidRPr="00B24BED">
        <w:rPr>
          <w:sz w:val="28"/>
          <w:szCs w:val="28"/>
        </w:rPr>
        <w:t xml:space="preserve"> – толщина стенки;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</w:rPr>
        <w:t>λ</w:t>
      </w:r>
      <w:r w:rsidRPr="00B24BED">
        <w:rPr>
          <w:i/>
          <w:iCs/>
          <w:sz w:val="28"/>
          <w:szCs w:val="28"/>
          <w:vertAlign w:val="subscript"/>
        </w:rPr>
        <w:t>ст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– коэффициент теплопроводности стенки.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Тогда коэффициент теплопередачи будет равен:</w:t>
      </w:r>
    </w:p>
    <w:p w:rsidR="00BD25FA" w:rsidRPr="00B24BED" w:rsidRDefault="000C2E8F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br w:type="page"/>
      </w:r>
      <w:r w:rsidR="002F4D43">
        <w:rPr>
          <w:sz w:val="28"/>
          <w:szCs w:val="28"/>
        </w:rPr>
        <w:pict>
          <v:shape id="_x0000_i1045" type="#_x0000_t75" style="width:170.25pt;height:50.25pt">
            <v:imagedata r:id="rId25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(11)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Средняя разность температур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ср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определяется следующим образом [2]: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89.25pt;height:51pt">
            <v:imagedata r:id="rId26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(12)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где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б</w:t>
      </w:r>
      <w:r w:rsidR="00C06D6D" w:rsidRPr="00B24BED">
        <w:rPr>
          <w:i/>
          <w:iCs/>
          <w:sz w:val="28"/>
          <w:szCs w:val="28"/>
          <w:vertAlign w:val="subscript"/>
        </w:rPr>
        <w:t xml:space="preserve"> </w:t>
      </w:r>
      <w:r w:rsidRPr="00B24BED">
        <w:rPr>
          <w:sz w:val="28"/>
          <w:szCs w:val="28"/>
        </w:rPr>
        <w:t>и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м</w:t>
      </w:r>
      <w:r w:rsidRPr="00B24BED">
        <w:rPr>
          <w:sz w:val="28"/>
          <w:szCs w:val="28"/>
        </w:rPr>
        <w:t xml:space="preserve"> – большая и меньшая разности температур на концах теплообменника соответственно.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Если отношение </w:t>
      </w:r>
      <w:r w:rsidR="002F4D43">
        <w:rPr>
          <w:sz w:val="28"/>
          <w:szCs w:val="28"/>
        </w:rPr>
        <w:pict>
          <v:shape id="_x0000_i1047" type="#_x0000_t75" style="width:42pt;height:35.25pt">
            <v:imagedata r:id="rId27" o:title=""/>
          </v:shape>
        </w:pict>
      </w:r>
      <w:r w:rsidRPr="00B24BED">
        <w:rPr>
          <w:sz w:val="28"/>
          <w:szCs w:val="28"/>
        </w:rPr>
        <w:t>, то с достаточной точностью вместо уравнения (12) можно применять следующее уравнение:</w:t>
      </w:r>
    </w:p>
    <w:p w:rsidR="000C2E8F" w:rsidRPr="00B24BED" w:rsidRDefault="000C2E8F" w:rsidP="00BE6EA6">
      <w:pPr>
        <w:pStyle w:val="a4"/>
        <w:tabs>
          <w:tab w:val="left" w:pos="6270"/>
        </w:tabs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tabs>
          <w:tab w:val="left" w:pos="62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89.25pt;height:32.25pt">
            <v:imagedata r:id="rId28" o:title=""/>
          </v:shape>
        </w:pict>
      </w:r>
      <w:r w:rsidR="00BD25FA" w:rsidRPr="00B24BED">
        <w:rPr>
          <w:sz w:val="28"/>
          <w:szCs w:val="28"/>
        </w:rPr>
        <w:t>(13)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Следует отметить, что из уравнения (12) вытекает: если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б</w:t>
      </w:r>
      <w:r w:rsidRPr="00B24BED">
        <w:rPr>
          <w:i/>
          <w:iCs/>
          <w:sz w:val="28"/>
          <w:szCs w:val="28"/>
        </w:rPr>
        <w:t xml:space="preserve"> =0 </w:t>
      </w:r>
      <w:r w:rsidRPr="00B24BED">
        <w:rPr>
          <w:sz w:val="28"/>
          <w:szCs w:val="28"/>
        </w:rPr>
        <w:t>или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м</w:t>
      </w:r>
      <w:r w:rsidRPr="00B24BED">
        <w:rPr>
          <w:i/>
          <w:iCs/>
          <w:sz w:val="28"/>
          <w:szCs w:val="28"/>
        </w:rPr>
        <w:t xml:space="preserve"> =0</w:t>
      </w:r>
      <w:r w:rsidRPr="00B24BED">
        <w:rPr>
          <w:sz w:val="28"/>
          <w:szCs w:val="28"/>
        </w:rPr>
        <w:t>, то и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ср</w:t>
      </w:r>
      <w:r w:rsidRPr="00B24BED">
        <w:rPr>
          <w:i/>
          <w:iCs/>
          <w:sz w:val="28"/>
          <w:szCs w:val="28"/>
        </w:rPr>
        <w:t xml:space="preserve"> =0</w:t>
      </w:r>
      <w:r w:rsidRPr="00B24BED">
        <w:rPr>
          <w:sz w:val="28"/>
          <w:szCs w:val="28"/>
        </w:rPr>
        <w:t>; если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б</w:t>
      </w:r>
      <w:r w:rsidRPr="00B24BED">
        <w:rPr>
          <w:i/>
          <w:iCs/>
          <w:sz w:val="28"/>
          <w:szCs w:val="28"/>
        </w:rPr>
        <w:t xml:space="preserve"> =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м</w:t>
      </w:r>
      <w:r w:rsidR="000C2E8F" w:rsidRPr="00B24BED">
        <w:rPr>
          <w:i/>
          <w:iCs/>
          <w:sz w:val="28"/>
          <w:szCs w:val="28"/>
        </w:rPr>
        <w:t>,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то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ср</w:t>
      </w:r>
      <w:r w:rsidRPr="00B24BED">
        <w:rPr>
          <w:i/>
          <w:iCs/>
          <w:sz w:val="28"/>
          <w:szCs w:val="28"/>
        </w:rPr>
        <w:t xml:space="preserve"> =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б</w:t>
      </w:r>
      <w:r w:rsidRPr="00B24BED">
        <w:rPr>
          <w:i/>
          <w:iCs/>
          <w:sz w:val="28"/>
          <w:szCs w:val="28"/>
        </w:rPr>
        <w:t xml:space="preserve"> =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м</w:t>
      </w:r>
      <w:r w:rsidR="000C2E8F" w:rsidRPr="00B24BED">
        <w:rPr>
          <w:i/>
          <w:iCs/>
          <w:sz w:val="28"/>
          <w:szCs w:val="28"/>
        </w:rPr>
        <w:t>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Если температура одного из теплоносителей в процессе теплопередачи не меняется вдоль поверхности (конденсация насыщенного пара, кипение жидкости), то среднюю разность температур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Δt</w:t>
      </w:r>
      <w:r w:rsidRPr="00B24BED">
        <w:rPr>
          <w:i/>
          <w:iCs/>
          <w:sz w:val="28"/>
          <w:szCs w:val="28"/>
          <w:vertAlign w:val="subscript"/>
        </w:rPr>
        <w:t>ср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также определяют по уравнениям (12) и (13).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Формулы (12) и (13) применимы при условии, что в теплообменнике значение коэффициента теплопередачи </w:t>
      </w:r>
      <w:r w:rsidRPr="00B24BED">
        <w:rPr>
          <w:i/>
          <w:iCs/>
          <w:sz w:val="28"/>
          <w:szCs w:val="28"/>
        </w:rPr>
        <w:t>К</w:t>
      </w:r>
      <w:r w:rsidRPr="00B24BED">
        <w:rPr>
          <w:sz w:val="28"/>
          <w:szCs w:val="28"/>
        </w:rPr>
        <w:t xml:space="preserve"> и произведение массового расхода на удельную теплоемкость </w:t>
      </w:r>
      <w:r w:rsidRPr="00B24BED">
        <w:rPr>
          <w:i/>
          <w:iCs/>
          <w:sz w:val="28"/>
          <w:szCs w:val="28"/>
          <w:lang w:val="en-US"/>
        </w:rPr>
        <w:t>G</w:t>
      </w:r>
      <w:r w:rsidRPr="00B24BED">
        <w:rPr>
          <w:i/>
          <w:iCs/>
          <w:sz w:val="28"/>
          <w:szCs w:val="28"/>
        </w:rPr>
        <w:t xml:space="preserve">·с </w:t>
      </w:r>
      <w:r w:rsidRPr="00B24BED">
        <w:rPr>
          <w:sz w:val="28"/>
          <w:szCs w:val="28"/>
        </w:rPr>
        <w:t>для каждого из теплоносителей можно считать постоянным вдоль всей поверхности теплообмена.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 тех случаях, когда вдоль поверхности теплообмена значительно меняется величина коэффициента теплопередачи </w:t>
      </w:r>
      <w:r w:rsidRPr="00B24BED">
        <w:rPr>
          <w:i/>
          <w:iCs/>
          <w:sz w:val="28"/>
          <w:szCs w:val="28"/>
        </w:rPr>
        <w:t>К</w:t>
      </w:r>
      <w:r w:rsidRPr="00B24BED">
        <w:rPr>
          <w:sz w:val="28"/>
          <w:szCs w:val="28"/>
        </w:rPr>
        <w:t xml:space="preserve"> (или произведение массового расхода на удельную теплоемкость </w:t>
      </w:r>
      <w:r w:rsidRPr="00B24BED">
        <w:rPr>
          <w:i/>
          <w:iCs/>
          <w:sz w:val="28"/>
          <w:szCs w:val="28"/>
          <w:lang w:val="en-US"/>
        </w:rPr>
        <w:t>G</w:t>
      </w:r>
      <w:r w:rsidRPr="00B24BED">
        <w:rPr>
          <w:i/>
          <w:iCs/>
          <w:sz w:val="28"/>
          <w:szCs w:val="28"/>
        </w:rPr>
        <w:t>·с</w:t>
      </w:r>
      <w:r w:rsidRPr="00B24BED">
        <w:rPr>
          <w:sz w:val="28"/>
          <w:szCs w:val="28"/>
        </w:rPr>
        <w:t>), применение средней логарифмической разности температур [уравнение (12)] становится недопустимым. В этих случаях дифференциальное уравнение теплопередачи решают методом графического интегрирования.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Среднюю температуру воды найдем по формуле: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96pt;height:33pt">
            <v:imagedata r:id="rId29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(14)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t</w:t>
      </w:r>
      <w:r w:rsidRPr="00B24BED">
        <w:rPr>
          <w:i/>
          <w:iCs/>
          <w:sz w:val="28"/>
          <w:szCs w:val="28"/>
          <w:vertAlign w:val="subscript"/>
        </w:rPr>
        <w:t>в нач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и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t</w:t>
      </w:r>
      <w:r w:rsidRPr="00B24BED">
        <w:rPr>
          <w:i/>
          <w:iCs/>
          <w:sz w:val="28"/>
          <w:szCs w:val="28"/>
          <w:vertAlign w:val="subscript"/>
        </w:rPr>
        <w:t>в кон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- начальная и конечная температуры воды соответственно.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Среднюю температуру дымовых газов найдем по формуле: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86.25pt;height:18.75pt">
            <v:imagedata r:id="rId30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(15)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Средний расход тепла, передаваемого от дымовых газов к воде, найдем по формуле: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26pt;height:18.75pt">
            <v:imagedata r:id="rId31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(16)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G</w:t>
      </w:r>
      <w:r w:rsidRPr="00B24BED">
        <w:rPr>
          <w:i/>
          <w:iCs/>
          <w:sz w:val="28"/>
          <w:szCs w:val="28"/>
          <w:vertAlign w:val="subscript"/>
        </w:rPr>
        <w:t>в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- весовой расход воды в теплообменнике;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c</w:t>
      </w:r>
      <w:r w:rsidRPr="00B24BED">
        <w:rPr>
          <w:i/>
          <w:iCs/>
          <w:sz w:val="28"/>
          <w:szCs w:val="28"/>
          <w:vertAlign w:val="subscript"/>
        </w:rPr>
        <w:t>в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средняя удельная теплоемкость воды;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t</w:t>
      </w:r>
      <w:r w:rsidRPr="00B24BED">
        <w:rPr>
          <w:i/>
          <w:iCs/>
          <w:sz w:val="28"/>
          <w:szCs w:val="28"/>
          <w:vertAlign w:val="subscript"/>
        </w:rPr>
        <w:t>в нач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и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t</w:t>
      </w:r>
      <w:r w:rsidRPr="00B24BED">
        <w:rPr>
          <w:i/>
          <w:iCs/>
          <w:sz w:val="28"/>
          <w:szCs w:val="28"/>
          <w:vertAlign w:val="subscript"/>
        </w:rPr>
        <w:t>в кон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- начальная и конечная температуры воды соответственно.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Площадь поверхности теплообмена аппарата находится из соотношения (1):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0C2E8F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54.75pt;height:30pt">
            <v:imagedata r:id="rId32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(17)</w:t>
      </w:r>
    </w:p>
    <w:p w:rsidR="00BD25FA" w:rsidRPr="00B24BED" w:rsidRDefault="000C2E8F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br w:type="page"/>
      </w:r>
      <w:r w:rsidR="00BD25FA" w:rsidRPr="00B24BED">
        <w:rPr>
          <w:sz w:val="28"/>
          <w:szCs w:val="28"/>
        </w:rPr>
        <w:t xml:space="preserve">Расчетная длина трубок определяется по выражению: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78pt;height:35.25pt">
            <v:imagedata r:id="rId33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(18)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Из уравнения непрерывности потока: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84pt;height:35.25pt">
            <v:imagedata r:id="rId34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(19)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легко определяется площадь сечения трубок одного хода: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90.75pt;height:35.25pt">
            <v:imagedata r:id="rId35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(20)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G</w:t>
      </w:r>
      <w:r w:rsidRPr="00B24BED">
        <w:rPr>
          <w:sz w:val="28"/>
          <w:szCs w:val="28"/>
        </w:rPr>
        <w:t xml:space="preserve"> – весовой расход рабочей среды, </w:t>
      </w:r>
      <w:r w:rsidRPr="00B24BED">
        <w:rPr>
          <w:i/>
          <w:iCs/>
          <w:sz w:val="28"/>
          <w:szCs w:val="28"/>
        </w:rPr>
        <w:t>кг / с;</w:t>
      </w: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w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- скорость движения, </w:t>
      </w:r>
      <w:r w:rsidRPr="00B24BED">
        <w:rPr>
          <w:i/>
          <w:iCs/>
          <w:sz w:val="28"/>
          <w:szCs w:val="28"/>
        </w:rPr>
        <w:t>м / с;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γ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– удельный вес среды, </w:t>
      </w:r>
      <w:r w:rsidRPr="00B24BED">
        <w:rPr>
          <w:i/>
          <w:iCs/>
          <w:sz w:val="28"/>
          <w:szCs w:val="28"/>
        </w:rPr>
        <w:t>кг / м</w:t>
      </w:r>
      <w:r w:rsidRPr="00B24BED">
        <w:rPr>
          <w:i/>
          <w:iCs/>
          <w:sz w:val="28"/>
          <w:szCs w:val="28"/>
          <w:vertAlign w:val="superscript"/>
        </w:rPr>
        <w:t>3</w:t>
      </w:r>
      <w:r w:rsidRPr="00B24BED">
        <w:rPr>
          <w:sz w:val="28"/>
          <w:szCs w:val="28"/>
        </w:rPr>
        <w:t>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Площадь сечения определяется также соотношением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in;height:33pt">
            <v:imagedata r:id="rId36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откуда находим количество трубок одного змеевика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60pt;height:35.25pt">
            <v:imagedata r:id="rId37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(21)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  <w:vertAlign w:val="subscript"/>
        </w:rPr>
        <w:t>в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внутренний диаметр трубок.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Если по формуле (17) длина трубок окажется больше, чем </w:t>
      </w:r>
      <w:r w:rsidRPr="00B24BED">
        <w:rPr>
          <w:i/>
          <w:iCs/>
          <w:sz w:val="28"/>
          <w:szCs w:val="28"/>
        </w:rPr>
        <w:t>6 – 7 м</w:t>
      </w:r>
      <w:r w:rsidRPr="00B24BED">
        <w:rPr>
          <w:sz w:val="28"/>
          <w:szCs w:val="28"/>
        </w:rPr>
        <w:t>, то следует принять несколько параллельно работающих змеевиков. Число ходов при этом составит: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41.25pt;height:32.25pt">
            <v:imagedata r:id="rId38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(22)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L</w:t>
      </w:r>
      <w:r w:rsidRPr="00B24BED">
        <w:rPr>
          <w:sz w:val="28"/>
          <w:szCs w:val="28"/>
        </w:rPr>
        <w:t xml:space="preserve"> – рабочая длина трубок.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Общее количество трубок принятой длины </w:t>
      </w:r>
      <w:r w:rsidRPr="00B24BED">
        <w:rPr>
          <w:i/>
          <w:iCs/>
          <w:sz w:val="28"/>
          <w:szCs w:val="28"/>
          <w:lang w:val="en-US"/>
        </w:rPr>
        <w:t>L</w:t>
      </w:r>
      <w:r w:rsidRPr="00B24BED">
        <w:rPr>
          <w:sz w:val="28"/>
          <w:szCs w:val="28"/>
        </w:rPr>
        <w:t xml:space="preserve"> составит: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45.75pt;height:17.25pt">
            <v:imagedata r:id="rId39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(23)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Это количество трубок необходимо разместить в трубной плите и соответственно с принятым размещением определить диаметр корпуса аппарата.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31"/>
        <w:spacing w:before="0" w:after="0"/>
        <w:ind w:firstLine="709"/>
        <w:jc w:val="both"/>
        <w:rPr>
          <w:b/>
          <w:bCs/>
        </w:rPr>
      </w:pPr>
      <w:bookmarkStart w:id="178" w:name="_Toc103183969"/>
      <w:bookmarkStart w:id="179" w:name="_Toc103184151"/>
      <w:bookmarkStart w:id="180" w:name="_Toc103490689"/>
      <w:bookmarkStart w:id="181" w:name="_Toc103787580"/>
      <w:bookmarkStart w:id="182" w:name="_Toc103865110"/>
      <w:bookmarkStart w:id="183" w:name="_Toc103865158"/>
      <w:bookmarkStart w:id="184" w:name="_Toc104806185"/>
      <w:bookmarkStart w:id="185" w:name="_Toc104868612"/>
      <w:bookmarkStart w:id="186" w:name="_Toc104871668"/>
      <w:bookmarkStart w:id="187" w:name="_Toc104883436"/>
      <w:bookmarkStart w:id="188" w:name="_Toc104883748"/>
      <w:bookmarkStart w:id="189" w:name="_Toc105331807"/>
      <w:bookmarkStart w:id="190" w:name="_Toc137949527"/>
      <w:bookmarkStart w:id="191" w:name="_Toc137950822"/>
      <w:r w:rsidRPr="00B24BED">
        <w:rPr>
          <w:b/>
          <w:bCs/>
        </w:rPr>
        <w:t>2.3.2 Выбор и размещение трубок в трубных плитах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Выбор размещения трубок в трубных плитах должен производиться с учетом таких требований:</w:t>
      </w:r>
    </w:p>
    <w:p w:rsidR="00BD25FA" w:rsidRPr="00B24BED" w:rsidRDefault="00BD25FA" w:rsidP="000C2E8F">
      <w:pPr>
        <w:pStyle w:val="a4"/>
        <w:numPr>
          <w:ilvl w:val="0"/>
          <w:numId w:val="5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B24BED">
        <w:rPr>
          <w:sz w:val="28"/>
          <w:szCs w:val="28"/>
        </w:rPr>
        <w:t>достижение максимальной компактности устройства, приводящей к уменьшению диаметров трубных плит и корпуса аппарата, а также к уменьшению сечения межтрубного пространства, что увеличивает скорость движущейся в нем рабочей среды и повышает коэффициент теплопередачи;</w:t>
      </w:r>
    </w:p>
    <w:p w:rsidR="00BD25FA" w:rsidRPr="00B24BED" w:rsidRDefault="00BD25FA" w:rsidP="000C2E8F">
      <w:pPr>
        <w:pStyle w:val="a4"/>
        <w:numPr>
          <w:ilvl w:val="0"/>
          <w:numId w:val="5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B24BED">
        <w:rPr>
          <w:sz w:val="28"/>
          <w:szCs w:val="28"/>
        </w:rPr>
        <w:t>обеспечение достаточной прочности трубных плит и условий прочного и плотного крепления трубок в плитах;</w:t>
      </w:r>
    </w:p>
    <w:p w:rsidR="00BD25FA" w:rsidRPr="00B24BED" w:rsidRDefault="00BD25FA" w:rsidP="000C2E8F">
      <w:pPr>
        <w:pStyle w:val="a4"/>
        <w:numPr>
          <w:ilvl w:val="0"/>
          <w:numId w:val="5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B24BED">
        <w:rPr>
          <w:sz w:val="28"/>
          <w:szCs w:val="28"/>
        </w:rPr>
        <w:t>придание конструкции аппарата максимальной «технологичности» в смысле облегчения условий изготовления и ремонта аппарата.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Соблюдение этих важных требований связано с выбором геометрической конфигурации размещения трубок в плитах и шага размещения.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По геометрической конфигурации различают следующие способы размещения трубок:</w:t>
      </w:r>
    </w:p>
    <w:p w:rsidR="00BD25FA" w:rsidRPr="00B24BED" w:rsidRDefault="00BD25FA" w:rsidP="00BE6EA6">
      <w:pPr>
        <w:pStyle w:val="a4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B24BED">
        <w:rPr>
          <w:sz w:val="28"/>
          <w:szCs w:val="28"/>
        </w:rPr>
        <w:t>по вершинам правильных многоугольников;</w:t>
      </w:r>
    </w:p>
    <w:p w:rsidR="00BD25FA" w:rsidRPr="00B24BED" w:rsidRDefault="00BD25FA" w:rsidP="00BE6EA6">
      <w:pPr>
        <w:pStyle w:val="a4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 по концентрическим окружностям.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Преимущественно распространение на практике получил первый из этих способов, причем здесь в свою очередь различают размещение труб по вершинам равносторонних треугольников (по сторонам правильных шестиугольников) и по вершинам и сторонам квадратов.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Если </w:t>
      </w:r>
      <w:r w:rsidRPr="00B24BED">
        <w:rPr>
          <w:i/>
          <w:iCs/>
          <w:sz w:val="28"/>
          <w:szCs w:val="28"/>
          <w:lang w:val="en-US"/>
        </w:rPr>
        <w:t>a</w:t>
      </w:r>
      <w:r w:rsidRPr="00B24BED">
        <w:rPr>
          <w:sz w:val="28"/>
          <w:szCs w:val="28"/>
        </w:rPr>
        <w:t xml:space="preserve"> – количество трубок, расположенных по стороне наибольшего шестиугольника, то общее количество трубок в пучке </w:t>
      </w:r>
      <w:r w:rsidRPr="00B24BED">
        <w:rPr>
          <w:i/>
          <w:iCs/>
          <w:sz w:val="28"/>
          <w:szCs w:val="28"/>
          <w:lang w:val="en-US"/>
        </w:rPr>
        <w:t>b</w:t>
      </w:r>
      <w:r w:rsidRPr="00B24BED">
        <w:rPr>
          <w:sz w:val="28"/>
          <w:szCs w:val="28"/>
        </w:rPr>
        <w:t xml:space="preserve"> будет равно: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87.75pt;height:18pt">
            <v:imagedata r:id="rId40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(24)</w:t>
      </w:r>
      <w:r w:rsidR="00C06D6D" w:rsidRPr="00B24BED">
        <w:rPr>
          <w:sz w:val="28"/>
          <w:szCs w:val="28"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При этом количество трубок, расположенных по диагонали наибольшего шестиугольника равно</w:t>
      </w:r>
      <w:r w:rsidR="00C06D6D" w:rsidRPr="00B24BED">
        <w:rPr>
          <w:sz w:val="28"/>
          <w:szCs w:val="28"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57pt;height:15.75pt">
            <v:imagedata r:id="rId41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(25)</w:t>
      </w:r>
      <w:r w:rsidR="00C06D6D" w:rsidRPr="00B24BED">
        <w:rPr>
          <w:sz w:val="28"/>
          <w:szCs w:val="28"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Объединив соотношения (24) и (25) можно получить: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96pt;height:30.75pt">
            <v:imagedata r:id="rId42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(26)</w:t>
      </w:r>
      <w:r w:rsidR="00C06D6D" w:rsidRPr="00B24BED">
        <w:rPr>
          <w:sz w:val="28"/>
          <w:szCs w:val="28"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 круглых плитах цилиндрических аппаратов при расположении трубок по периметрам правильных шестиугольников часть плит оказывается неиспользованной.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Количество трубок, размещенных дополнительно на указанных сегментах, определяется в зависимости от числа дополнительных рядов на сегменте (параллельных сторонам шестиугольников) и числом труб в каждом из этих рядов. Данные о количестве дополнительных трубок, располагаемых на сегментах трубных плит, приведены в справочной литературе.</w:t>
      </w:r>
    </w:p>
    <w:p w:rsidR="000C2E8F" w:rsidRPr="00B24BED" w:rsidRDefault="000C2E8F" w:rsidP="00BE6EA6">
      <w:pPr>
        <w:pStyle w:val="31"/>
        <w:spacing w:before="0" w:after="0"/>
        <w:ind w:firstLine="709"/>
        <w:jc w:val="both"/>
      </w:pPr>
      <w:bookmarkStart w:id="192" w:name="_Toc103183970"/>
      <w:bookmarkStart w:id="193" w:name="_Toc103184152"/>
      <w:bookmarkStart w:id="194" w:name="_Toc103490690"/>
      <w:bookmarkStart w:id="195" w:name="_Toc103787581"/>
      <w:bookmarkStart w:id="196" w:name="_Toc103865111"/>
      <w:bookmarkStart w:id="197" w:name="_Toc103865159"/>
      <w:bookmarkStart w:id="198" w:name="_Toc104806186"/>
      <w:bookmarkStart w:id="199" w:name="_Toc104868613"/>
      <w:bookmarkStart w:id="200" w:name="_Toc104871669"/>
      <w:bookmarkStart w:id="201" w:name="_Toc104883437"/>
      <w:bookmarkStart w:id="202" w:name="_Toc104883749"/>
      <w:bookmarkStart w:id="203" w:name="_Toc105331808"/>
      <w:bookmarkStart w:id="204" w:name="_Toc137949528"/>
      <w:bookmarkStart w:id="205" w:name="_Toc137950823"/>
    </w:p>
    <w:p w:rsidR="00BD25FA" w:rsidRPr="00B24BED" w:rsidRDefault="00BD25FA" w:rsidP="00BE6EA6">
      <w:pPr>
        <w:pStyle w:val="31"/>
        <w:spacing w:before="0" w:after="0"/>
        <w:ind w:firstLine="709"/>
        <w:jc w:val="both"/>
        <w:rPr>
          <w:b/>
          <w:bCs/>
        </w:rPr>
      </w:pPr>
      <w:r w:rsidRPr="00B24BED">
        <w:rPr>
          <w:b/>
          <w:bCs/>
        </w:rPr>
        <w:t>2.3.3 Определение внутреннего диаметра корпуса аппарата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Внутренний диаметр корпуса </w:t>
      </w:r>
      <w:r w:rsidR="002F4D43">
        <w:rPr>
          <w:sz w:val="28"/>
          <w:szCs w:val="28"/>
        </w:rPr>
        <w:pict>
          <v:shape id="_x0000_i1063" type="#_x0000_t75" style="width:17.25pt;height:18pt">
            <v:imagedata r:id="rId43" o:title=""/>
          </v:shape>
        </w:pict>
      </w:r>
      <w:r w:rsidRPr="00B24BED">
        <w:rPr>
          <w:sz w:val="28"/>
          <w:szCs w:val="28"/>
        </w:rPr>
        <w:t xml:space="preserve"> теплообменного аппарата определяется в зависимости от активной площади трубной плиты </w:t>
      </w:r>
      <w:r w:rsidRPr="00B24BED">
        <w:rPr>
          <w:i/>
          <w:iCs/>
          <w:sz w:val="28"/>
          <w:szCs w:val="28"/>
        </w:rPr>
        <w:t>Ф</w:t>
      </w:r>
      <w:r w:rsidRPr="00B24BED">
        <w:rPr>
          <w:sz w:val="28"/>
          <w:szCs w:val="28"/>
        </w:rPr>
        <w:t>, заключенной в этом корпусе.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63pt;height:33pt">
            <v:imagedata r:id="rId44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(27)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откуда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62.25pt;height:35.25pt">
            <v:imagedata r:id="rId45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(28)</w:t>
      </w:r>
      <w:r w:rsidR="00C06D6D" w:rsidRPr="00B24BED">
        <w:rPr>
          <w:sz w:val="28"/>
          <w:szCs w:val="28"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Активная площадь трубной плиты слагается из полезной площади </w:t>
      </w:r>
      <w:r w:rsidRPr="00B24BED">
        <w:rPr>
          <w:i/>
          <w:iCs/>
          <w:sz w:val="28"/>
          <w:szCs w:val="28"/>
        </w:rPr>
        <w:t>Ф</w:t>
      </w:r>
      <w:r w:rsidRPr="00B24BED">
        <w:rPr>
          <w:i/>
          <w:iCs/>
          <w:sz w:val="28"/>
          <w:szCs w:val="28"/>
          <w:vertAlign w:val="subscript"/>
        </w:rPr>
        <w:t>п</w:t>
      </w:r>
      <w:r w:rsidRPr="00B24BED">
        <w:rPr>
          <w:i/>
          <w:iCs/>
          <w:sz w:val="28"/>
          <w:szCs w:val="28"/>
        </w:rPr>
        <w:t xml:space="preserve">, </w:t>
      </w:r>
      <w:r w:rsidRPr="00B24BED">
        <w:rPr>
          <w:sz w:val="28"/>
          <w:szCs w:val="28"/>
        </w:rPr>
        <w:t xml:space="preserve">приходящейся на размещенные в плите трубки, и свободной площади </w:t>
      </w:r>
      <w:r w:rsidRPr="00B24BED">
        <w:rPr>
          <w:i/>
          <w:iCs/>
          <w:sz w:val="28"/>
          <w:szCs w:val="28"/>
        </w:rPr>
        <w:t>Ф</w:t>
      </w:r>
      <w:r w:rsidRPr="00B24BED">
        <w:rPr>
          <w:i/>
          <w:iCs/>
          <w:sz w:val="28"/>
          <w:szCs w:val="28"/>
          <w:vertAlign w:val="subscript"/>
        </w:rPr>
        <w:t>с</w:t>
      </w:r>
      <w:r w:rsidRPr="00B24BED">
        <w:rPr>
          <w:i/>
          <w:iCs/>
          <w:sz w:val="28"/>
          <w:szCs w:val="28"/>
        </w:rPr>
        <w:t xml:space="preserve">, </w:t>
      </w:r>
      <w:r w:rsidRPr="00B24BED">
        <w:rPr>
          <w:sz w:val="28"/>
          <w:szCs w:val="28"/>
        </w:rPr>
        <w:t>не заполненной трубками: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75pt;height:18pt">
            <v:imagedata r:id="rId46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(29)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Полезная площадь трубной плиты прямо пропорциональна числу трубок аппарата: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9pt;height:18.75pt">
            <v:imagedata r:id="rId47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(30)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</w:rPr>
        <w:t>Ф</w:t>
      </w:r>
      <w:r w:rsidRPr="00B24BED">
        <w:rPr>
          <w:i/>
          <w:iCs/>
          <w:sz w:val="28"/>
          <w:szCs w:val="28"/>
          <w:vertAlign w:val="subscript"/>
        </w:rPr>
        <w:t>тр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площадь плиты, необходимая для размещения одной трубки, включая и межтрубное пространство.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Величина площади </w:t>
      </w:r>
      <w:r w:rsidRPr="00B24BED">
        <w:rPr>
          <w:i/>
          <w:iCs/>
          <w:sz w:val="28"/>
          <w:szCs w:val="28"/>
        </w:rPr>
        <w:t>Ф</w:t>
      </w:r>
      <w:r w:rsidRPr="00B24BED">
        <w:rPr>
          <w:i/>
          <w:iCs/>
          <w:sz w:val="28"/>
          <w:szCs w:val="28"/>
          <w:vertAlign w:val="subscript"/>
        </w:rPr>
        <w:t>тр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при размещении трубок по вершинам правильных многоугольников определяется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соотношением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78pt;height:20.25pt">
            <v:imagedata r:id="rId48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(31)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t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шаг размещения трубок;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α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угол, образуемый цен</w:t>
      </w:r>
      <w:r w:rsidR="000E0591" w:rsidRPr="00B24BED">
        <w:rPr>
          <w:sz w:val="28"/>
          <w:szCs w:val="28"/>
        </w:rPr>
        <w:t>тральными линиями трубных рядов.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Нетрудно заключить, что при размещении трубок по вершинам равносторонних треугольников (шахматное расположение) </w:t>
      </w:r>
      <w:r w:rsidRPr="00B24BED">
        <w:rPr>
          <w:i/>
          <w:iCs/>
          <w:sz w:val="28"/>
          <w:szCs w:val="28"/>
        </w:rPr>
        <w:t xml:space="preserve">α = 60º </w:t>
      </w:r>
      <w:r w:rsidRPr="00B24BED">
        <w:rPr>
          <w:sz w:val="28"/>
          <w:szCs w:val="28"/>
        </w:rPr>
        <w:t>и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sinα</w:t>
      </w:r>
      <w:r w:rsidRPr="00B24BED">
        <w:rPr>
          <w:i/>
          <w:iCs/>
          <w:sz w:val="28"/>
          <w:szCs w:val="28"/>
        </w:rPr>
        <w:t xml:space="preserve"> = 0,866; </w:t>
      </w:r>
      <w:r w:rsidRPr="00B24BED">
        <w:rPr>
          <w:sz w:val="28"/>
          <w:szCs w:val="28"/>
        </w:rPr>
        <w:t xml:space="preserve">при размещении трубок по вершинам квадратов (коридорное расположение) </w:t>
      </w:r>
      <w:r w:rsidRPr="00B24BED">
        <w:rPr>
          <w:i/>
          <w:iCs/>
          <w:sz w:val="28"/>
          <w:szCs w:val="28"/>
        </w:rPr>
        <w:t>α = 90º</w:t>
      </w:r>
      <w:r w:rsidRPr="00B24BED">
        <w:rPr>
          <w:sz w:val="28"/>
          <w:szCs w:val="28"/>
        </w:rPr>
        <w:t xml:space="preserve"> и </w:t>
      </w:r>
      <w:r w:rsidRPr="00B24BED">
        <w:rPr>
          <w:i/>
          <w:iCs/>
          <w:sz w:val="28"/>
          <w:szCs w:val="28"/>
          <w:lang w:val="en-US"/>
        </w:rPr>
        <w:t>sinα</w:t>
      </w:r>
      <w:r w:rsidRPr="00B24BED">
        <w:rPr>
          <w:i/>
          <w:iCs/>
          <w:sz w:val="28"/>
          <w:szCs w:val="28"/>
        </w:rPr>
        <w:t xml:space="preserve"> = 1.</w:t>
      </w: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sz w:val="28"/>
          <w:szCs w:val="28"/>
        </w:rPr>
        <w:t xml:space="preserve">Свободная площадь трубной плиты определяется ее конструктивным оформлением. К ней относятся площадь по периферии трубного пучка, полосы для помещения перегородок в камерах аппаратов. Она составляет приблизительно </w:t>
      </w:r>
      <w:r w:rsidRPr="00B24BED">
        <w:rPr>
          <w:i/>
          <w:iCs/>
          <w:sz w:val="28"/>
          <w:szCs w:val="28"/>
        </w:rPr>
        <w:t>10 – 50 %</w:t>
      </w:r>
      <w:r w:rsidRPr="00B24BED">
        <w:rPr>
          <w:sz w:val="28"/>
          <w:szCs w:val="28"/>
        </w:rPr>
        <w:t xml:space="preserve"> от полезной площади трубной плиты </w:t>
      </w:r>
      <w:r w:rsidRPr="00B24BED">
        <w:rPr>
          <w:i/>
          <w:iCs/>
          <w:sz w:val="28"/>
          <w:szCs w:val="28"/>
        </w:rPr>
        <w:t>Ф</w:t>
      </w:r>
      <w:r w:rsidRPr="00B24BED">
        <w:rPr>
          <w:i/>
          <w:iCs/>
          <w:sz w:val="28"/>
          <w:szCs w:val="28"/>
          <w:vertAlign w:val="subscript"/>
        </w:rPr>
        <w:t>п</w:t>
      </w:r>
      <w:r w:rsidRPr="00B24BED">
        <w:rPr>
          <w:i/>
          <w:iCs/>
          <w:sz w:val="28"/>
          <w:szCs w:val="28"/>
        </w:rPr>
        <w:t>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Таким образом, можно написать: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07.25pt;height:33.75pt">
            <v:imagedata r:id="rId49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(32)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или также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84pt;height:35.25pt">
            <v:imagedata r:id="rId50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(33)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</w:rPr>
        <w:t xml:space="preserve">ψ </w:t>
      </w:r>
      <w:r w:rsidRPr="00B24BED">
        <w:rPr>
          <w:sz w:val="28"/>
          <w:szCs w:val="28"/>
        </w:rPr>
        <w:t>– коэффициент заполнения трубной плиты.</w:t>
      </w: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sz w:val="28"/>
          <w:szCs w:val="28"/>
        </w:rPr>
        <w:t xml:space="preserve">При размещении трубок по шестиугольникам можно принимать </w:t>
      </w:r>
      <w:r w:rsidRPr="00B24BED">
        <w:rPr>
          <w:i/>
          <w:iCs/>
          <w:sz w:val="28"/>
          <w:szCs w:val="28"/>
        </w:rPr>
        <w:t>ψ = 0,6 – 0,8.</w:t>
      </w:r>
    </w:p>
    <w:p w:rsidR="000C2E8F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Подставляя выражение (33) в формулу (28) получим расчетное соотношение для определения внутреннего диаметра корпуса аппарата:</w:t>
      </w:r>
    </w:p>
    <w:p w:rsidR="00BD25FA" w:rsidRPr="00B24BED" w:rsidRDefault="000C2E8F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br w:type="page"/>
      </w:r>
      <w:r w:rsidR="002F4D43">
        <w:rPr>
          <w:sz w:val="28"/>
          <w:szCs w:val="28"/>
        </w:rPr>
        <w:pict>
          <v:shape id="_x0000_i1071" type="#_x0000_t75" style="width:135.75pt;height:36.75pt">
            <v:imagedata r:id="rId51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(34)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="002F4D43">
        <w:rPr>
          <w:sz w:val="28"/>
          <w:szCs w:val="28"/>
        </w:rPr>
        <w:pict>
          <v:shape id="_x0000_i1072" type="#_x0000_t75" style="width:41.25pt;height:33.75pt">
            <v:imagedata r:id="rId52" o:title=""/>
          </v:shape>
        </w:pict>
      </w:r>
      <w:r w:rsidRPr="00B24BED">
        <w:rPr>
          <w:sz w:val="28"/>
          <w:szCs w:val="28"/>
        </w:rPr>
        <w:t>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  <w:vertAlign w:val="subscript"/>
        </w:rPr>
        <w:t>н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наружный диаметр трубки.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Если принять во внимание, что поверхность теплообмена аппарата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80.25pt;height:18.75pt">
            <v:imagedata r:id="rId53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и пренебречь небольшой разницей между значениями расчетного и наружного диаметров трубки </w:t>
      </w: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  <w:vertAlign w:val="subscript"/>
        </w:rPr>
        <w:t>р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и </w:t>
      </w: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  <w:vertAlign w:val="subscript"/>
        </w:rPr>
        <w:t>н</w:t>
      </w:r>
      <w:r w:rsidRPr="00B24BED">
        <w:rPr>
          <w:sz w:val="28"/>
          <w:szCs w:val="28"/>
        </w:rPr>
        <w:t>, то получим: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29.75pt;height:36.75pt">
            <v:imagedata r:id="rId54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(35)</w:t>
      </w:r>
    </w:p>
    <w:p w:rsidR="000C2E8F" w:rsidRPr="00B24BED" w:rsidRDefault="000C2E8F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Окончательно величина диаметра корпуса уточняется при изображении на чертеже размещения трубок и трубной плиты с учетом всех конструктивных особенностей данного аппарата.</w:t>
      </w:r>
    </w:p>
    <w:p w:rsidR="000C2E8F" w:rsidRPr="00B24BED" w:rsidRDefault="000C2E8F" w:rsidP="00BE6EA6">
      <w:pPr>
        <w:pStyle w:val="31"/>
        <w:spacing w:before="0" w:after="0"/>
        <w:ind w:firstLine="709"/>
        <w:jc w:val="both"/>
      </w:pPr>
      <w:bookmarkStart w:id="206" w:name="_Toc103183971"/>
      <w:bookmarkStart w:id="207" w:name="_Toc103184153"/>
      <w:bookmarkStart w:id="208" w:name="_Toc103490691"/>
      <w:bookmarkStart w:id="209" w:name="_Toc103787582"/>
      <w:bookmarkStart w:id="210" w:name="_Toc103865112"/>
      <w:bookmarkStart w:id="211" w:name="_Toc103865160"/>
      <w:bookmarkStart w:id="212" w:name="_Toc104806187"/>
      <w:bookmarkStart w:id="213" w:name="_Toc104868614"/>
      <w:bookmarkStart w:id="214" w:name="_Toc104871670"/>
      <w:bookmarkStart w:id="215" w:name="_Toc104883438"/>
      <w:bookmarkStart w:id="216" w:name="_Toc104883750"/>
      <w:bookmarkStart w:id="217" w:name="_Toc105331809"/>
      <w:bookmarkStart w:id="218" w:name="_Toc137949529"/>
      <w:bookmarkStart w:id="219" w:name="_Toc137950824"/>
    </w:p>
    <w:p w:rsidR="00BD25FA" w:rsidRPr="00B24BED" w:rsidRDefault="00BD25FA" w:rsidP="00BE6EA6">
      <w:pPr>
        <w:pStyle w:val="31"/>
        <w:spacing w:before="0" w:after="0"/>
        <w:ind w:firstLine="709"/>
        <w:jc w:val="both"/>
        <w:rPr>
          <w:b/>
          <w:bCs/>
        </w:rPr>
      </w:pPr>
      <w:r w:rsidRPr="00B24BED">
        <w:rPr>
          <w:b/>
          <w:bCs/>
        </w:rPr>
        <w:t>2.3.4 Расчет проточной части межтрубного пространства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При движении в межтрубном пространстве однофазной среды исходным соотношением является по аналогии с расчетом трубного пространства уравнение непрерывности потока: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89.25pt;height:35.25pt">
            <v:imagedata r:id="rId55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(36)</w:t>
      </w:r>
      <w:r w:rsidR="00C06D6D" w:rsidRPr="00B24BED">
        <w:rPr>
          <w:sz w:val="28"/>
          <w:szCs w:val="28"/>
        </w:rPr>
        <w:t xml:space="preserve"> 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EB4D46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откуда легко определяется площадь сечения трубок одного хода:</w:t>
      </w:r>
    </w:p>
    <w:p w:rsidR="00BD25FA" w:rsidRPr="00B24BED" w:rsidRDefault="00EB4D46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br w:type="page"/>
      </w:r>
      <w:r w:rsidR="002F4D43">
        <w:rPr>
          <w:sz w:val="28"/>
          <w:szCs w:val="28"/>
        </w:rPr>
        <w:pict>
          <v:shape id="_x0000_i1076" type="#_x0000_t75" style="width:96pt;height:35.25pt">
            <v:imagedata r:id="rId56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(37)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G</w:t>
      </w:r>
      <w:r w:rsidRPr="00B24BED">
        <w:rPr>
          <w:sz w:val="28"/>
          <w:szCs w:val="28"/>
        </w:rPr>
        <w:t xml:space="preserve"> – весовой расход рабочей среды,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w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- скорость движения,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  <w:lang w:val="en-US"/>
        </w:rPr>
        <w:t>γ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– удельный вес среды.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Величина площади сечения </w:t>
      </w:r>
      <w:r w:rsidR="002F4D43">
        <w:rPr>
          <w:sz w:val="28"/>
          <w:szCs w:val="28"/>
        </w:rPr>
        <w:pict>
          <v:shape id="_x0000_i1077" type="#_x0000_t75" style="width:14.25pt;height:17.25pt">
            <v:imagedata r:id="rId57" o:title=""/>
          </v:shape>
        </w:pict>
      </w:r>
      <w:r w:rsidRPr="00B24BED">
        <w:rPr>
          <w:sz w:val="28"/>
          <w:szCs w:val="28"/>
        </w:rPr>
        <w:t xml:space="preserve"> определяется условиями размещения трубного пучка. При этом можно получить следующее соотношение: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37.25pt;height:38.25pt">
            <v:imagedata r:id="rId58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(38)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Если сопоставить эту величину с площадью сечения трубного пространства </w:t>
      </w:r>
      <w:r w:rsidR="002F4D43">
        <w:rPr>
          <w:sz w:val="28"/>
          <w:szCs w:val="28"/>
        </w:rPr>
        <w:pict>
          <v:shape id="_x0000_i1079" type="#_x0000_t75" style="width:12.75pt;height:17.25pt">
            <v:imagedata r:id="rId59" o:title=""/>
          </v:shape>
        </w:pict>
      </w:r>
      <w:r w:rsidR="000C2E8F" w:rsidRPr="00B24BED">
        <w:rPr>
          <w:sz w:val="28"/>
          <w:szCs w:val="28"/>
        </w:rPr>
        <w:t>,</w:t>
      </w:r>
      <w:r w:rsidRPr="00B24BED">
        <w:rPr>
          <w:sz w:val="28"/>
          <w:szCs w:val="28"/>
        </w:rPr>
        <w:t xml:space="preserve"> то при средних значениях </w:t>
      </w:r>
      <w:r w:rsidR="002F4D43">
        <w:rPr>
          <w:sz w:val="28"/>
          <w:szCs w:val="28"/>
        </w:rPr>
        <w:pict>
          <v:shape id="_x0000_i1080" type="#_x0000_t75" style="width:252.75pt;height:35.25pt">
            <v:imagedata r:id="rId60" o:title=""/>
          </v:shape>
        </w:pict>
      </w:r>
      <w:r w:rsidRPr="00B24BED">
        <w:rPr>
          <w:sz w:val="28"/>
          <w:szCs w:val="28"/>
        </w:rPr>
        <w:t xml:space="preserve"> получаем: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43pt;height:51.75pt">
            <v:imagedata r:id="rId61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 случае поперечного потока среды в межтрубном пространстве полную площадь </w:t>
      </w:r>
      <w:r w:rsidRPr="00B24BED">
        <w:rPr>
          <w:i/>
          <w:iCs/>
          <w:sz w:val="28"/>
          <w:szCs w:val="28"/>
        </w:rPr>
        <w:t>Ф</w:t>
      </w:r>
      <w:r w:rsidRPr="00B24BED">
        <w:rPr>
          <w:i/>
          <w:iCs/>
          <w:sz w:val="28"/>
          <w:szCs w:val="28"/>
          <w:vertAlign w:val="subscript"/>
        </w:rPr>
        <w:t>св</w:t>
      </w:r>
      <w:r w:rsidRPr="00B24BED">
        <w:rPr>
          <w:sz w:val="28"/>
          <w:szCs w:val="28"/>
        </w:rPr>
        <w:t xml:space="preserve"> можно отнести к диаметральному продольному сечению, причем здесь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65.25pt;height:18pt">
            <v:imagedata r:id="rId62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(39)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L</w:t>
      </w:r>
      <w:r w:rsidRPr="00B24BED">
        <w:rPr>
          <w:sz w:val="28"/>
          <w:szCs w:val="28"/>
        </w:rPr>
        <w:t xml:space="preserve"> – рабочая длина трубок.</w:t>
      </w:r>
    </w:p>
    <w:p w:rsidR="00EB4D46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Далее находим:</w:t>
      </w:r>
    </w:p>
    <w:p w:rsidR="00BD25FA" w:rsidRPr="00B24BED" w:rsidRDefault="00EB4D46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br w:type="page"/>
      </w:r>
      <w:r w:rsidR="002F4D43">
        <w:rPr>
          <w:sz w:val="28"/>
          <w:szCs w:val="28"/>
        </w:rPr>
        <w:pict>
          <v:shape id="_x0000_i1083" type="#_x0000_t75" style="width:111pt;height:18pt">
            <v:imagedata r:id="rId63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(40)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</w:t>
      </w:r>
      <w:r w:rsidRPr="00B24BED">
        <w:rPr>
          <w:i/>
          <w:iCs/>
          <w:sz w:val="28"/>
          <w:szCs w:val="28"/>
          <w:lang w:val="en-US"/>
        </w:rPr>
        <w:t>b</w:t>
      </w:r>
      <w:r w:rsidRPr="00B24BED">
        <w:rPr>
          <w:sz w:val="28"/>
          <w:szCs w:val="28"/>
        </w:rPr>
        <w:t xml:space="preserve"> – число трубок по диагонали периферийного шестиугольника.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 случае поперечного движения среды степень заполнения сечения трубками 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51.75pt;height:33pt">
            <v:imagedata r:id="rId64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(41)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Обычно в теплообменных аппаратах </w:t>
      </w:r>
      <w:r w:rsidR="002F4D43">
        <w:rPr>
          <w:sz w:val="28"/>
          <w:szCs w:val="28"/>
        </w:rPr>
        <w:pict>
          <v:shape id="_x0000_i1085" type="#_x0000_t75" style="width:87pt;height:18pt">
            <v:imagedata r:id="rId65" o:title=""/>
          </v:shape>
        </w:pict>
      </w:r>
      <w:r w:rsidRPr="00B24BED">
        <w:rPr>
          <w:sz w:val="28"/>
          <w:szCs w:val="28"/>
        </w:rPr>
        <w:t>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Число ходов определяется на основании соотношения: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10.25pt;height:33.75pt">
            <v:imagedata r:id="rId66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(42)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либо также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07.25pt;height:35.25pt">
            <v:imagedata r:id="rId67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(43)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При этом количество перегородок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57.75pt;height:17.25pt">
            <v:imagedata r:id="rId68" o:title=""/>
          </v:shape>
        </w:pic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(44)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 большой группе парожидкостных теплообменных аппаратов, где в межтрубное пространство поступает газ, установки перегородок в межтрубном пространстве обычно не требуется.</w:t>
      </w:r>
    </w:p>
    <w:p w:rsidR="00BD25FA" w:rsidRPr="00B24BED" w:rsidRDefault="00EB4D46" w:rsidP="00EB4D46">
      <w:pPr>
        <w:pStyle w:val="11"/>
        <w:numPr>
          <w:ilvl w:val="0"/>
          <w:numId w:val="10"/>
        </w:numPr>
        <w:spacing w:before="0" w:after="0"/>
        <w:jc w:val="both"/>
      </w:pPr>
      <w:bookmarkStart w:id="220" w:name="_Toc99895214"/>
      <w:bookmarkStart w:id="221" w:name="_Toc103183973"/>
      <w:bookmarkStart w:id="222" w:name="_Toc103184155"/>
      <w:bookmarkStart w:id="223" w:name="_Toc103490693"/>
      <w:bookmarkStart w:id="224" w:name="_Toc103787585"/>
      <w:bookmarkStart w:id="225" w:name="_Toc103865115"/>
      <w:bookmarkStart w:id="226" w:name="_Toc103865163"/>
      <w:bookmarkStart w:id="227" w:name="_Toc104806189"/>
      <w:bookmarkStart w:id="228" w:name="_Toc104868616"/>
      <w:bookmarkStart w:id="229" w:name="_Toc104871672"/>
      <w:bookmarkStart w:id="230" w:name="_Toc104883440"/>
      <w:bookmarkStart w:id="231" w:name="_Toc104883752"/>
      <w:bookmarkStart w:id="232" w:name="_Toc105331811"/>
      <w:bookmarkStart w:id="233" w:name="_Toc137949530"/>
      <w:bookmarkStart w:id="234" w:name="_Toc137950825"/>
      <w:r w:rsidRPr="00B24BED">
        <w:rPr>
          <w:b w:val="0"/>
          <w:bCs w:val="0"/>
          <w:kern w:val="0"/>
        </w:rPr>
        <w:br w:type="page"/>
      </w:r>
      <w:r w:rsidR="00BD25FA" w:rsidRPr="00B24BED">
        <w:t>Расчет аппарата для конкретных данных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 этой главе подробно рассмотрен расчет </w:t>
      </w:r>
      <w:r w:rsidR="00A67498" w:rsidRPr="00B24BED">
        <w:rPr>
          <w:sz w:val="28"/>
          <w:szCs w:val="28"/>
        </w:rPr>
        <w:t xml:space="preserve">воздухоподогревателя </w:t>
      </w:r>
      <w:r w:rsidRPr="00B24BED">
        <w:rPr>
          <w:sz w:val="28"/>
          <w:szCs w:val="28"/>
        </w:rPr>
        <w:t>для исходных данных.</w:t>
      </w:r>
    </w:p>
    <w:p w:rsidR="00BD25FA" w:rsidRPr="00B24BED" w:rsidRDefault="00BD25FA" w:rsidP="00BE6EA6">
      <w:pPr>
        <w:spacing w:line="360" w:lineRule="auto"/>
        <w:ind w:firstLine="709"/>
        <w:jc w:val="both"/>
        <w:rPr>
          <w:sz w:val="28"/>
          <w:szCs w:val="28"/>
        </w:rPr>
      </w:pPr>
    </w:p>
    <w:p w:rsidR="00BD25FA" w:rsidRPr="00B24BED" w:rsidRDefault="00EB4D46" w:rsidP="00BE6EA6">
      <w:pPr>
        <w:pStyle w:val="31"/>
        <w:spacing w:before="0" w:after="0"/>
        <w:ind w:firstLine="709"/>
        <w:jc w:val="both"/>
        <w:rPr>
          <w:b/>
          <w:bCs/>
        </w:rPr>
      </w:pPr>
      <w:bookmarkStart w:id="235" w:name="_Toc103184156"/>
      <w:bookmarkStart w:id="236" w:name="_Toc103490694"/>
      <w:bookmarkStart w:id="237" w:name="_Toc103787586"/>
      <w:bookmarkStart w:id="238" w:name="_Toc103865116"/>
      <w:bookmarkStart w:id="239" w:name="_Toc103865164"/>
      <w:bookmarkStart w:id="240" w:name="_Toc104806190"/>
      <w:bookmarkStart w:id="241" w:name="_Toc104868617"/>
      <w:bookmarkStart w:id="242" w:name="_Toc104871673"/>
      <w:bookmarkStart w:id="243" w:name="_Toc104883441"/>
      <w:bookmarkStart w:id="244" w:name="_Toc104883753"/>
      <w:bookmarkStart w:id="245" w:name="_Toc105331812"/>
      <w:bookmarkStart w:id="246" w:name="_Toc137949531"/>
      <w:bookmarkStart w:id="247" w:name="_Toc137950826"/>
      <w:r w:rsidRPr="00B24BED">
        <w:rPr>
          <w:b/>
          <w:bCs/>
        </w:rPr>
        <w:t>3.</w:t>
      </w:r>
      <w:r w:rsidR="00BD25FA" w:rsidRPr="00B24BED">
        <w:rPr>
          <w:b/>
          <w:bCs/>
        </w:rPr>
        <w:t>1 Расчет проточной части трубного пространства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В трубном пространстве движется вода.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Примем конечную температуру охлаждения дымовых газов </w:t>
      </w:r>
      <w:r w:rsidR="00685C37" w:rsidRPr="00B24BED">
        <w:rPr>
          <w:sz w:val="28"/>
          <w:szCs w:val="28"/>
        </w:rPr>
        <w:t>300</w:t>
      </w:r>
      <w:r w:rsidRPr="00B24BED">
        <w:rPr>
          <w:i/>
          <w:iCs/>
          <w:sz w:val="28"/>
          <w:szCs w:val="28"/>
        </w:rPr>
        <w:t xml:space="preserve"> ºС</w:t>
      </w:r>
      <w:r w:rsidRPr="00B24BED">
        <w:rPr>
          <w:sz w:val="28"/>
          <w:szCs w:val="28"/>
        </w:rPr>
        <w:t>. Тогда температурная схема будет иметь вид:</w: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57pt;height:69.75pt">
            <v:imagedata r:id="rId69" o:title=""/>
          </v:shape>
        </w:pict>
      </w:r>
    </w:p>
    <w:p w:rsidR="00EB4D46" w:rsidRPr="00B24BED" w:rsidRDefault="00EB4D46" w:rsidP="00BE6EA6">
      <w:pPr>
        <w:pStyle w:val="a4"/>
        <w:ind w:firstLine="709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Так как отношение </w:t>
      </w:r>
      <w:r w:rsidR="002F4D43">
        <w:rPr>
          <w:sz w:val="28"/>
          <w:szCs w:val="28"/>
        </w:rPr>
        <w:pict>
          <v:shape id="_x0000_i1090" type="#_x0000_t75" style="width:103.5pt;height:29.25pt">
            <v:imagedata r:id="rId70" o:title=""/>
          </v:shape>
        </w:pict>
      </w:r>
      <w:r w:rsidRPr="00B24BED">
        <w:rPr>
          <w:sz w:val="28"/>
          <w:szCs w:val="28"/>
        </w:rPr>
        <w:t>, то среднюю разность температур найдем по формуле (12):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01pt;height:48.75pt">
            <v:imagedata r:id="rId71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Среднюю температуру во</w:t>
      </w:r>
      <w:r w:rsidR="00D6636B" w:rsidRPr="00B24BED">
        <w:rPr>
          <w:sz w:val="28"/>
          <w:szCs w:val="28"/>
        </w:rPr>
        <w:t>здуха</w:t>
      </w:r>
      <w:r w:rsidRPr="00B24BED">
        <w:rPr>
          <w:sz w:val="28"/>
          <w:szCs w:val="28"/>
        </w:rPr>
        <w:t xml:space="preserve"> найдем по формуле (14):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04.75pt;height:33pt">
            <v:imagedata r:id="rId72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Среднюю температуру дымовых газов найдем по формуле (15):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97.25pt;height:18.75pt">
            <v:imagedata r:id="rId73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Тогда средний расход передаваемого тепла будет равен: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363.75pt;height:19.5pt">
            <v:imagedata r:id="rId74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EB4D46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sz w:val="28"/>
          <w:szCs w:val="28"/>
        </w:rPr>
        <w:t>где средняя удельная теплоемкость во</w:t>
      </w:r>
      <w:r w:rsidR="00633183" w:rsidRPr="00B24BED">
        <w:rPr>
          <w:sz w:val="28"/>
          <w:szCs w:val="28"/>
        </w:rPr>
        <w:t>здуха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</w:rPr>
        <w:t>с</w:t>
      </w:r>
      <w:r w:rsidRPr="00B24BED">
        <w:rPr>
          <w:i/>
          <w:iCs/>
          <w:sz w:val="28"/>
          <w:szCs w:val="28"/>
          <w:vertAlign w:val="subscript"/>
        </w:rPr>
        <w:t>в</w:t>
      </w:r>
      <w:r w:rsidRPr="00B24BED">
        <w:rPr>
          <w:i/>
          <w:iCs/>
          <w:sz w:val="28"/>
          <w:szCs w:val="28"/>
        </w:rPr>
        <w:t xml:space="preserve"> = </w:t>
      </w:r>
      <w:r w:rsidR="00633183" w:rsidRPr="00B24BED">
        <w:rPr>
          <w:i/>
          <w:iCs/>
          <w:sz w:val="28"/>
          <w:szCs w:val="28"/>
        </w:rPr>
        <w:t>1,02</w:t>
      </w:r>
      <w:r w:rsidRPr="00B24BED">
        <w:rPr>
          <w:i/>
          <w:iCs/>
          <w:sz w:val="28"/>
          <w:szCs w:val="28"/>
        </w:rPr>
        <w:t xml:space="preserve"> кДж / кг · К </w:t>
      </w:r>
      <w:r w:rsidRPr="00B24BED">
        <w:rPr>
          <w:sz w:val="28"/>
          <w:szCs w:val="28"/>
        </w:rPr>
        <w:t xml:space="preserve">при </w:t>
      </w:r>
      <w:r w:rsidRPr="00B24BED">
        <w:rPr>
          <w:i/>
          <w:iCs/>
          <w:sz w:val="28"/>
          <w:szCs w:val="28"/>
          <w:lang w:val="en-US"/>
        </w:rPr>
        <w:t>t</w:t>
      </w:r>
      <w:r w:rsidRPr="00B24BED">
        <w:rPr>
          <w:i/>
          <w:iCs/>
          <w:sz w:val="28"/>
          <w:szCs w:val="28"/>
        </w:rPr>
        <w:t xml:space="preserve"> =</w:t>
      </w:r>
      <w:r w:rsidR="00633183" w:rsidRPr="00B24BED">
        <w:rPr>
          <w:i/>
          <w:iCs/>
          <w:sz w:val="28"/>
          <w:szCs w:val="28"/>
        </w:rPr>
        <w:t>145</w:t>
      </w:r>
      <w:r w:rsidRPr="00B24BED">
        <w:rPr>
          <w:i/>
          <w:iCs/>
          <w:sz w:val="28"/>
          <w:szCs w:val="28"/>
        </w:rPr>
        <w:t xml:space="preserve"> º</w:t>
      </w:r>
      <w:r w:rsidRPr="00B24BED">
        <w:rPr>
          <w:i/>
          <w:iCs/>
          <w:sz w:val="28"/>
          <w:szCs w:val="28"/>
          <w:lang w:val="en-US"/>
        </w:rPr>
        <w:t>C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sz w:val="28"/>
          <w:szCs w:val="28"/>
        </w:rPr>
        <w:t>[5]</w:t>
      </w:r>
      <w:r w:rsidRPr="00B24BED">
        <w:rPr>
          <w:i/>
          <w:iCs/>
          <w:sz w:val="28"/>
          <w:szCs w:val="28"/>
        </w:rPr>
        <w:t>.</w:t>
      </w:r>
    </w:p>
    <w:p w:rsidR="00BD25FA" w:rsidRPr="00B24BED" w:rsidRDefault="00EB4D46" w:rsidP="00BE6EA6">
      <w:pPr>
        <w:pStyle w:val="a4"/>
        <w:ind w:firstLine="709"/>
        <w:rPr>
          <w:sz w:val="28"/>
          <w:szCs w:val="28"/>
        </w:rPr>
      </w:pPr>
      <w:r w:rsidRPr="00B24BED">
        <w:rPr>
          <w:i/>
          <w:iCs/>
          <w:sz w:val="28"/>
          <w:szCs w:val="28"/>
        </w:rPr>
        <w:br w:type="page"/>
      </w:r>
      <w:r w:rsidR="00BD25FA" w:rsidRPr="00B24BED">
        <w:rPr>
          <w:sz w:val="28"/>
          <w:szCs w:val="28"/>
        </w:rPr>
        <w:t>Суммарный коэффициент теплоотдачи определяем по формуле (2). Для этого найдем все входящие в него составляющие по формулам (3) - (11):</w:t>
      </w: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sz w:val="28"/>
          <w:szCs w:val="28"/>
        </w:rPr>
        <w:t>Для во</w:t>
      </w:r>
      <w:r w:rsidR="00633183" w:rsidRPr="00B24BED">
        <w:rPr>
          <w:sz w:val="28"/>
          <w:szCs w:val="28"/>
        </w:rPr>
        <w:t>здуха</w:t>
      </w:r>
      <w:r w:rsidRPr="00B24BED">
        <w:rPr>
          <w:sz w:val="28"/>
          <w:szCs w:val="28"/>
        </w:rPr>
        <w:t xml:space="preserve"> [5]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</w:rPr>
        <w:t>ρ = 827,3</w:t>
      </w:r>
      <w:r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</w:rPr>
        <w:t>кг / м</w:t>
      </w:r>
      <w:r w:rsidRPr="00B24BED">
        <w:rPr>
          <w:i/>
          <w:iCs/>
          <w:sz w:val="28"/>
          <w:szCs w:val="28"/>
          <w:vertAlign w:val="superscript"/>
        </w:rPr>
        <w:t>3</w:t>
      </w:r>
      <w:r w:rsidRPr="00B24BED">
        <w:rPr>
          <w:sz w:val="28"/>
          <w:szCs w:val="28"/>
          <w:vertAlign w:val="superscript"/>
        </w:rPr>
        <w:t xml:space="preserve"> </w:t>
      </w:r>
      <w:r w:rsidRPr="00B24BED">
        <w:rPr>
          <w:sz w:val="28"/>
          <w:szCs w:val="28"/>
        </w:rPr>
        <w:t>;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</w:rPr>
        <w:t>μ = 119,7 ·10</w:t>
      </w:r>
      <w:r w:rsidRPr="00B24BED">
        <w:rPr>
          <w:i/>
          <w:iCs/>
          <w:sz w:val="28"/>
          <w:szCs w:val="28"/>
          <w:vertAlign w:val="superscript"/>
        </w:rPr>
        <w:t>-6</w:t>
      </w:r>
      <w:r w:rsidR="00C06D6D" w:rsidRPr="00B24BED">
        <w:rPr>
          <w:i/>
          <w:iCs/>
          <w:sz w:val="28"/>
          <w:szCs w:val="28"/>
          <w:vertAlign w:val="superscript"/>
        </w:rPr>
        <w:t xml:space="preserve"> </w:t>
      </w:r>
      <w:r w:rsidRPr="00B24BED">
        <w:rPr>
          <w:i/>
          <w:iCs/>
          <w:sz w:val="28"/>
          <w:szCs w:val="28"/>
        </w:rPr>
        <w:t>Па · с</w:t>
      </w:r>
      <w:r w:rsidRPr="00B24BED">
        <w:rPr>
          <w:sz w:val="28"/>
          <w:szCs w:val="28"/>
        </w:rPr>
        <w:t xml:space="preserve">; </w:t>
      </w:r>
      <w:r w:rsidRPr="00B24BED">
        <w:rPr>
          <w:i/>
          <w:iCs/>
          <w:sz w:val="28"/>
          <w:szCs w:val="28"/>
        </w:rPr>
        <w:t xml:space="preserve">λ = 0,629 Вт /м·К; </w:t>
      </w:r>
      <w:r w:rsidRPr="00B24BED">
        <w:rPr>
          <w:i/>
          <w:iCs/>
          <w:sz w:val="28"/>
          <w:szCs w:val="28"/>
          <w:lang w:val="en-US"/>
        </w:rPr>
        <w:t>Pr</w:t>
      </w:r>
      <w:r w:rsidRPr="00B24BED">
        <w:rPr>
          <w:i/>
          <w:iCs/>
          <w:sz w:val="28"/>
          <w:szCs w:val="28"/>
        </w:rPr>
        <w:t xml:space="preserve"> = 0,888.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321pt;height:96pt">
            <v:imagedata r:id="rId75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Степень черноты дымовых газов найдем по соотношению (7). Для этого необходимо найти степени черноты углекислого газа и паров воды.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Длина пути луча равна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6" type="#_x0000_t75" style="width:297pt;height:63.75pt">
            <v:imagedata r:id="rId76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здесь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s</w:t>
      </w:r>
      <w:r w:rsidRPr="00B24BED">
        <w:rPr>
          <w:i/>
          <w:iCs/>
          <w:sz w:val="28"/>
          <w:szCs w:val="28"/>
          <w:vertAlign w:val="subscript"/>
        </w:rPr>
        <w:t xml:space="preserve">1 </w:t>
      </w:r>
      <w:r w:rsidRPr="00B24BED">
        <w:rPr>
          <w:i/>
          <w:iCs/>
          <w:sz w:val="28"/>
          <w:szCs w:val="28"/>
        </w:rPr>
        <w:t>= 2,</w:t>
      </w:r>
      <w:r w:rsidR="00633183" w:rsidRPr="00B24BED">
        <w:rPr>
          <w:i/>
          <w:iCs/>
          <w:sz w:val="28"/>
          <w:szCs w:val="28"/>
        </w:rPr>
        <w:t>4</w:t>
      </w: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  <w:vertAlign w:val="subscript"/>
        </w:rPr>
        <w:t>н</w:t>
      </w:r>
      <w:r w:rsidR="00C06D6D" w:rsidRPr="00B24BED">
        <w:rPr>
          <w:i/>
          <w:iCs/>
          <w:sz w:val="28"/>
          <w:szCs w:val="28"/>
          <w:vertAlign w:val="subscript"/>
        </w:rPr>
        <w:t xml:space="preserve"> </w:t>
      </w:r>
      <w:r w:rsidRPr="00B24BED">
        <w:rPr>
          <w:sz w:val="28"/>
          <w:szCs w:val="28"/>
        </w:rPr>
        <w:t>и</w:t>
      </w:r>
      <w:r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s</w:t>
      </w:r>
      <w:r w:rsidRPr="00B24BED">
        <w:rPr>
          <w:i/>
          <w:iCs/>
          <w:sz w:val="28"/>
          <w:szCs w:val="28"/>
          <w:vertAlign w:val="subscript"/>
        </w:rPr>
        <w:t>2</w:t>
      </w:r>
      <w:r w:rsidRPr="00B24BED">
        <w:rPr>
          <w:i/>
          <w:iCs/>
          <w:sz w:val="28"/>
          <w:szCs w:val="28"/>
        </w:rPr>
        <w:t xml:space="preserve"> = 2</w:t>
      </w:r>
      <w:r w:rsidR="00633183" w:rsidRPr="00B24BED">
        <w:rPr>
          <w:i/>
          <w:iCs/>
          <w:sz w:val="28"/>
          <w:szCs w:val="28"/>
        </w:rPr>
        <w:t>,3</w:t>
      </w: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  <w:vertAlign w:val="subscript"/>
        </w:rPr>
        <w:t>н</w:t>
      </w:r>
      <w:r w:rsidR="00C06D6D" w:rsidRPr="00B24BED">
        <w:rPr>
          <w:i/>
          <w:iCs/>
          <w:sz w:val="28"/>
          <w:szCs w:val="28"/>
          <w:vertAlign w:val="subscript"/>
        </w:rPr>
        <w:t xml:space="preserve"> </w:t>
      </w:r>
      <w:r w:rsidRPr="00B24BED">
        <w:rPr>
          <w:sz w:val="28"/>
          <w:szCs w:val="28"/>
        </w:rPr>
        <w:t>рекомендованы нормалями Главхиммаша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при диаметре трубок </w:t>
      </w:r>
      <w:r w:rsidRPr="00B24BED">
        <w:rPr>
          <w:i/>
          <w:iCs/>
          <w:sz w:val="28"/>
          <w:szCs w:val="28"/>
          <w:lang w:val="en-US"/>
        </w:rPr>
        <w:t>d</w:t>
      </w:r>
      <w:r w:rsidRPr="00B24BED">
        <w:rPr>
          <w:i/>
          <w:iCs/>
          <w:sz w:val="28"/>
          <w:szCs w:val="28"/>
        </w:rPr>
        <w:t xml:space="preserve"> = </w:t>
      </w:r>
      <w:r w:rsidR="00633183" w:rsidRPr="00B24BED">
        <w:rPr>
          <w:i/>
          <w:iCs/>
          <w:sz w:val="28"/>
          <w:szCs w:val="28"/>
        </w:rPr>
        <w:t>53</w:t>
      </w:r>
      <w:r w:rsidRPr="00B24BED">
        <w:rPr>
          <w:i/>
          <w:iCs/>
          <w:sz w:val="28"/>
          <w:szCs w:val="28"/>
        </w:rPr>
        <w:t xml:space="preserve"> / 5</w:t>
      </w:r>
      <w:r w:rsidR="00633183" w:rsidRPr="00B24BED">
        <w:rPr>
          <w:i/>
          <w:iCs/>
          <w:sz w:val="28"/>
          <w:szCs w:val="28"/>
        </w:rPr>
        <w:t>0</w:t>
      </w:r>
      <w:r w:rsidRPr="00B24BED">
        <w:rPr>
          <w:i/>
          <w:iCs/>
          <w:sz w:val="28"/>
          <w:szCs w:val="28"/>
        </w:rPr>
        <w:t>мм</w:t>
      </w:r>
      <w:r w:rsidRPr="00B24BED">
        <w:rPr>
          <w:sz w:val="28"/>
          <w:szCs w:val="28"/>
        </w:rPr>
        <w:t>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Далее находим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19pt;height:36pt">
            <v:imagedata r:id="rId77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Тогда по номограммам [3] этим значениям соответствует: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84pt;height:53.25pt">
            <v:imagedata r:id="rId78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Значит, согласно уравнению (7) степень черноты дымовых газов будет равна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281.25pt;height:18pt">
            <v:imagedata r:id="rId79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Степень черноты поверхности теплообменника найдем по соотношению (9). Из [2] для окисленной стали среднее значение степени черноты </w:t>
      </w:r>
      <w:r w:rsidR="002F4D43">
        <w:rPr>
          <w:sz w:val="28"/>
          <w:szCs w:val="28"/>
        </w:rPr>
        <w:pict>
          <v:shape id="_x0000_i1100" type="#_x0000_t75" style="width:54pt;height:18pt">
            <v:imagedata r:id="rId80" o:title=""/>
          </v:shape>
        </w:pict>
      </w:r>
      <w:r w:rsidRPr="00B24BED">
        <w:rPr>
          <w:sz w:val="28"/>
          <w:szCs w:val="28"/>
        </w:rPr>
        <w:t>.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22pt;height:18pt">
            <v:imagedata r:id="rId81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Приняв температуру стенки равной температуре остывших газов, можно записать: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22.25pt;height:36.75pt">
            <v:imagedata r:id="rId82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Тогда коэффициент теплоотдачи для дымовых газов, передаваемых тепло излучением, будет равен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392.25pt;height:52.5pt">
            <v:imagedata r:id="rId83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Найдем конвективную составляющую коэффициента теплоотдачи газа.</w:t>
      </w:r>
    </w:p>
    <w:p w:rsidR="00BD25FA" w:rsidRPr="00B24BED" w:rsidRDefault="00BD25FA" w:rsidP="00BE6EA6">
      <w:pPr>
        <w:pStyle w:val="a4"/>
        <w:ind w:firstLine="709"/>
        <w:rPr>
          <w:i/>
          <w:iCs/>
          <w:sz w:val="28"/>
          <w:szCs w:val="28"/>
        </w:rPr>
      </w:pPr>
      <w:r w:rsidRPr="00B24BED">
        <w:rPr>
          <w:sz w:val="28"/>
          <w:szCs w:val="28"/>
        </w:rPr>
        <w:t>Для дымовых газов [5]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</w:rPr>
        <w:t>ρ = 0,384</w:t>
      </w:r>
      <w:r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</w:rPr>
        <w:t>кг / м</w:t>
      </w:r>
      <w:r w:rsidRPr="00B24BED">
        <w:rPr>
          <w:i/>
          <w:iCs/>
          <w:sz w:val="28"/>
          <w:szCs w:val="28"/>
          <w:vertAlign w:val="superscript"/>
        </w:rPr>
        <w:t>3</w:t>
      </w:r>
      <w:r w:rsidRPr="00B24BED">
        <w:rPr>
          <w:sz w:val="28"/>
          <w:szCs w:val="28"/>
          <w:vertAlign w:val="superscript"/>
        </w:rPr>
        <w:t xml:space="preserve"> </w:t>
      </w:r>
      <w:r w:rsidRPr="00B24BED">
        <w:rPr>
          <w:sz w:val="28"/>
          <w:szCs w:val="28"/>
        </w:rPr>
        <w:t>;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</w:rPr>
        <w:t>μ = 39,3 ·10</w:t>
      </w:r>
      <w:r w:rsidRPr="00B24BED">
        <w:rPr>
          <w:i/>
          <w:iCs/>
          <w:sz w:val="28"/>
          <w:szCs w:val="28"/>
          <w:vertAlign w:val="superscript"/>
        </w:rPr>
        <w:t>-6</w:t>
      </w:r>
      <w:r w:rsidR="00C06D6D" w:rsidRPr="00B24BED">
        <w:rPr>
          <w:i/>
          <w:iCs/>
          <w:sz w:val="28"/>
          <w:szCs w:val="28"/>
          <w:vertAlign w:val="superscript"/>
        </w:rPr>
        <w:t xml:space="preserve"> </w:t>
      </w:r>
      <w:r w:rsidRPr="00B24BED">
        <w:rPr>
          <w:i/>
          <w:iCs/>
          <w:sz w:val="28"/>
          <w:szCs w:val="28"/>
        </w:rPr>
        <w:t>Па · с</w:t>
      </w:r>
      <w:r w:rsidRPr="00B24BED">
        <w:rPr>
          <w:sz w:val="28"/>
          <w:szCs w:val="28"/>
        </w:rPr>
        <w:t xml:space="preserve">; </w:t>
      </w:r>
      <w:r w:rsidRPr="00B24BED">
        <w:rPr>
          <w:i/>
          <w:iCs/>
          <w:sz w:val="28"/>
          <w:szCs w:val="28"/>
        </w:rPr>
        <w:t>λ = 7,84 · 10</w:t>
      </w:r>
      <w:r w:rsidRPr="00B24BED">
        <w:rPr>
          <w:i/>
          <w:iCs/>
          <w:sz w:val="28"/>
          <w:szCs w:val="28"/>
          <w:vertAlign w:val="superscript"/>
        </w:rPr>
        <w:t>-2</w:t>
      </w:r>
      <w:r w:rsidRPr="00B24BED">
        <w:rPr>
          <w:i/>
          <w:iCs/>
          <w:sz w:val="28"/>
          <w:szCs w:val="28"/>
        </w:rPr>
        <w:t xml:space="preserve"> Вт /м·К;</w:t>
      </w:r>
      <w:r w:rsidR="00C06D6D" w:rsidRPr="00B24BED">
        <w:rPr>
          <w:i/>
          <w:iCs/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Pr</w:t>
      </w:r>
      <w:r w:rsidRPr="00B24BED">
        <w:rPr>
          <w:i/>
          <w:iCs/>
          <w:sz w:val="28"/>
          <w:szCs w:val="28"/>
        </w:rPr>
        <w:t xml:space="preserve"> = 0,614.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259.5pt;height:85.5pt">
            <v:imagedata r:id="rId84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Тогда найдем суммарный коэффициент теплоотдачи для дымовых газов</w: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253.5pt;height:30.75pt">
            <v:imagedata r:id="rId85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Термическое сопротивление стальной стенки и загрязнений равно: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374.25pt;height:36pt">
            <v:imagedata r:id="rId86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где из [2] для стальной стенки </w:t>
      </w:r>
      <w:r w:rsidR="002F4D43">
        <w:rPr>
          <w:sz w:val="28"/>
          <w:szCs w:val="28"/>
        </w:rPr>
        <w:pict>
          <v:shape id="_x0000_i1107" type="#_x0000_t75" style="width:140.25pt;height:33pt">
            <v:imagedata r:id="rId87" o:title=""/>
          </v:shape>
        </w:pict>
      </w:r>
      <w:r w:rsidRPr="00B24BED">
        <w:rPr>
          <w:sz w:val="28"/>
          <w:szCs w:val="28"/>
        </w:rPr>
        <w:t>;</w:t>
      </w:r>
      <w:r w:rsidR="00C06D6D" w:rsidRPr="00B24BED">
        <w:rPr>
          <w:sz w:val="28"/>
          <w:szCs w:val="28"/>
        </w:rPr>
        <w:t xml:space="preserve"> </w:t>
      </w:r>
      <w:r w:rsidR="002F4D43">
        <w:rPr>
          <w:sz w:val="28"/>
          <w:szCs w:val="28"/>
        </w:rPr>
        <w:pict>
          <v:shape id="_x0000_i1108" type="#_x0000_t75" style="width:87.75pt;height:30.75pt">
            <v:imagedata r:id="rId88" o:title=""/>
          </v:shape>
        </w:pict>
      </w:r>
      <w:r w:rsidRPr="00B24BED">
        <w:rPr>
          <w:sz w:val="28"/>
          <w:szCs w:val="28"/>
        </w:rPr>
        <w:t>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Значит, коэффициент теплопередачи будет равен: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408pt;height:50.25pt">
            <v:imagedata r:id="rId89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Площадь поверхности теплообмена аппарата будет равна: </w:t>
      </w:r>
    </w:p>
    <w:p w:rsidR="00EB4D46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25pt;height:35.25pt">
            <v:imagedata r:id="rId90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EB4D46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br w:type="page"/>
      </w:r>
      <w:r w:rsidR="00BD25FA" w:rsidRPr="00B24BED">
        <w:rPr>
          <w:sz w:val="28"/>
          <w:szCs w:val="28"/>
        </w:rPr>
        <w:t xml:space="preserve">Принимаем площадь поверхности теплообмена аппарата равную </w:t>
      </w:r>
      <w:r w:rsidR="00BD25FA" w:rsidRPr="00B24BED">
        <w:rPr>
          <w:i/>
          <w:iCs/>
          <w:sz w:val="28"/>
          <w:szCs w:val="28"/>
        </w:rPr>
        <w:t>1000 м</w:t>
      </w:r>
      <w:r w:rsidR="00BD25FA" w:rsidRPr="00B24BED">
        <w:rPr>
          <w:i/>
          <w:iCs/>
          <w:sz w:val="28"/>
          <w:szCs w:val="28"/>
          <w:vertAlign w:val="superscript"/>
        </w:rPr>
        <w:t>2</w:t>
      </w:r>
      <w:r w:rsidR="00BD25FA" w:rsidRPr="00B24BED">
        <w:rPr>
          <w:sz w:val="28"/>
          <w:szCs w:val="28"/>
        </w:rPr>
        <w:t>.</w: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Тогда количество тепла, переданного конвекцией и излучением, найдем по уравнению (1):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260.25pt;height:18.75pt">
            <v:imagedata r:id="rId91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Площадь сечения трубок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трубного пространства определим по формуле (20):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95.75pt;height:33.75pt">
            <v:imagedata r:id="rId92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Число трубок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по формуле (21) составит: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80.75pt;height:33.75pt">
            <v:imagedata r:id="rId93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Принимаем число трубок в соответствии с рекомендациями нормалей Главхиммаша равное </w:t>
      </w:r>
      <w:r w:rsidRPr="00B24BED">
        <w:rPr>
          <w:i/>
          <w:iCs/>
          <w:sz w:val="28"/>
          <w:szCs w:val="28"/>
          <w:lang w:val="en-US"/>
        </w:rPr>
        <w:t>n</w:t>
      </w:r>
      <w:r w:rsidRPr="00B24BED">
        <w:rPr>
          <w:i/>
          <w:iCs/>
          <w:sz w:val="28"/>
          <w:szCs w:val="28"/>
        </w:rPr>
        <w:t xml:space="preserve"> = </w:t>
      </w:r>
      <w:r w:rsidR="004E65AA" w:rsidRPr="00B24BED">
        <w:rPr>
          <w:i/>
          <w:iCs/>
          <w:sz w:val="28"/>
          <w:szCs w:val="28"/>
        </w:rPr>
        <w:t>174</w:t>
      </w:r>
      <w:r w:rsidRPr="00B24BED">
        <w:rPr>
          <w:sz w:val="28"/>
          <w:szCs w:val="28"/>
        </w:rPr>
        <w:t>.</w: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Расчетная длина трубок в соответствии с (18) равна: 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67pt;height:35.25pt">
            <v:imagedata r:id="rId94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EB4D46" w:rsidP="00EB4D46">
      <w:pPr>
        <w:pStyle w:val="11"/>
        <w:spacing w:before="0" w:after="0"/>
        <w:ind w:firstLine="720"/>
        <w:jc w:val="both"/>
      </w:pPr>
      <w:bookmarkStart w:id="248" w:name="_Toc103865122"/>
      <w:bookmarkStart w:id="249" w:name="_Toc103865170"/>
      <w:bookmarkStart w:id="250" w:name="_Toc104806196"/>
      <w:bookmarkStart w:id="251" w:name="_Toc104868622"/>
      <w:bookmarkStart w:id="252" w:name="_Toc104871678"/>
      <w:bookmarkStart w:id="253" w:name="_Toc104883446"/>
      <w:bookmarkStart w:id="254" w:name="_Toc104883758"/>
      <w:bookmarkStart w:id="255" w:name="_Toc105331817"/>
      <w:bookmarkStart w:id="256" w:name="_Toc137949532"/>
      <w:bookmarkStart w:id="257" w:name="_Toc137950827"/>
      <w:bookmarkStart w:id="258" w:name="_Toc59268578"/>
      <w:bookmarkStart w:id="259" w:name="_Toc59268347"/>
      <w:bookmarkStart w:id="260" w:name="_Toc59268234"/>
      <w:bookmarkStart w:id="261" w:name="_Toc57717724"/>
      <w:bookmarkStart w:id="262" w:name="_Toc57716503"/>
      <w:bookmarkStart w:id="263" w:name="_Toc57716427"/>
      <w:bookmarkStart w:id="264" w:name="_Toc57715947"/>
      <w:bookmarkStart w:id="265" w:name="_Toc57715814"/>
      <w:bookmarkStart w:id="266" w:name="_Toc57715711"/>
      <w:bookmarkStart w:id="267" w:name="_Toc57715510"/>
      <w:bookmarkStart w:id="268" w:name="_Toc103183975"/>
      <w:bookmarkStart w:id="269" w:name="_Toc103184162"/>
      <w:bookmarkStart w:id="270" w:name="_Toc103490699"/>
      <w:bookmarkStart w:id="271" w:name="_Toc103787592"/>
      <w:r w:rsidRPr="00B24BED">
        <w:br w:type="page"/>
        <w:t xml:space="preserve">4. </w:t>
      </w:r>
      <w:r w:rsidR="00BD25FA" w:rsidRPr="00B24BED">
        <w:t>Проверочный расчет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:rsidR="00BD25FA" w:rsidRPr="00B24BED" w:rsidRDefault="00BD25FA" w:rsidP="00BE6EA6">
      <w:pPr>
        <w:spacing w:line="360" w:lineRule="auto"/>
        <w:ind w:firstLine="709"/>
        <w:jc w:val="both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Для поддержания теплового баланса в системе необходимо выполнение следующего равенства: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45.75pt;height:18pt">
            <v:imagedata r:id="rId95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Получаем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261.75pt;height:54pt">
            <v:imagedata r:id="rId96" o:title=""/>
          </v:shape>
        </w:pic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Погрешность вычислений составляет </w:t>
      </w:r>
    </w:p>
    <w:p w:rsidR="00BD25FA" w:rsidRPr="00B24BED" w:rsidRDefault="002F4D43" w:rsidP="00BE6EA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209.25pt;height:33pt">
            <v:imagedata r:id="rId97" o:title=""/>
          </v:shape>
        </w:pict>
      </w:r>
    </w:p>
    <w:p w:rsidR="00EB4D46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Значит, конечной температурой дымовых газов при расчете </w:t>
      </w:r>
      <w:r w:rsidR="00B75B83" w:rsidRPr="00B24BED">
        <w:rPr>
          <w:sz w:val="28"/>
          <w:szCs w:val="28"/>
        </w:rPr>
        <w:t>воздухопод</w:t>
      </w:r>
    </w:p>
    <w:p w:rsidR="00BD25FA" w:rsidRPr="00B24BED" w:rsidRDefault="00EB4D46" w:rsidP="00EB4D46">
      <w:pPr>
        <w:pStyle w:val="a4"/>
        <w:ind w:firstLine="709"/>
        <w:rPr>
          <w:b/>
          <w:bCs/>
          <w:sz w:val="28"/>
          <w:szCs w:val="28"/>
        </w:rPr>
      </w:pPr>
      <w:r w:rsidRPr="00B24BED">
        <w:br w:type="page"/>
      </w:r>
      <w:bookmarkStart w:id="272" w:name="_Toc103865123"/>
      <w:bookmarkStart w:id="273" w:name="_Toc103865171"/>
      <w:bookmarkStart w:id="274" w:name="_Toc104806197"/>
      <w:bookmarkStart w:id="275" w:name="_Toc104868623"/>
      <w:bookmarkStart w:id="276" w:name="_Toc104871679"/>
      <w:bookmarkStart w:id="277" w:name="_Toc104883447"/>
      <w:bookmarkStart w:id="278" w:name="_Toc104883759"/>
      <w:bookmarkStart w:id="279" w:name="_Toc105331818"/>
      <w:bookmarkStart w:id="280" w:name="_Toc137949533"/>
      <w:bookmarkStart w:id="281" w:name="_Toc137950828"/>
      <w:r w:rsidRPr="00B24BED">
        <w:rPr>
          <w:b/>
          <w:bCs/>
          <w:sz w:val="28"/>
          <w:szCs w:val="28"/>
        </w:rPr>
        <w:t xml:space="preserve">5. </w:t>
      </w:r>
      <w:r w:rsidR="000E0591" w:rsidRPr="00B24BED">
        <w:rPr>
          <w:b/>
          <w:bCs/>
          <w:sz w:val="28"/>
          <w:szCs w:val="28"/>
        </w:rPr>
        <w:t>Результаты рас</w:t>
      </w:r>
      <w:r w:rsidR="00BD25FA" w:rsidRPr="00B24BED">
        <w:rPr>
          <w:b/>
          <w:bCs/>
          <w:sz w:val="28"/>
          <w:szCs w:val="28"/>
        </w:rPr>
        <w:t>чета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:rsidR="00BD25FA" w:rsidRPr="00B24BED" w:rsidRDefault="00BD25FA" w:rsidP="00EB4D46">
      <w:pPr>
        <w:spacing w:line="360" w:lineRule="auto"/>
        <w:ind w:firstLine="709"/>
        <w:jc w:val="both"/>
        <w:rPr>
          <w:sz w:val="28"/>
          <w:szCs w:val="28"/>
        </w:rPr>
      </w:pP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Задавшись выше целью работы, были решены следующие задачи:</w:t>
      </w:r>
    </w:p>
    <w:p w:rsidR="00BD25FA" w:rsidRPr="00B24BED" w:rsidRDefault="00BD25FA" w:rsidP="00BE6EA6">
      <w:pPr>
        <w:pStyle w:val="a4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B24BED">
        <w:rPr>
          <w:sz w:val="28"/>
          <w:szCs w:val="28"/>
        </w:rPr>
        <w:t>Рассчитана проточная часть трубного пространства.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Приняв конечную температуру дымовых газов </w:t>
      </w:r>
      <w:r w:rsidR="00933561" w:rsidRPr="00B24BED">
        <w:rPr>
          <w:sz w:val="28"/>
          <w:szCs w:val="28"/>
        </w:rPr>
        <w:t>300</w:t>
      </w:r>
      <w:r w:rsidRPr="00B24BED">
        <w:rPr>
          <w:i/>
          <w:iCs/>
          <w:sz w:val="28"/>
          <w:szCs w:val="28"/>
        </w:rPr>
        <w:t xml:space="preserve"> ºС</w:t>
      </w:r>
      <w:r w:rsidRPr="00B24BED">
        <w:rPr>
          <w:sz w:val="28"/>
          <w:szCs w:val="28"/>
        </w:rPr>
        <w:t>, получили: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а) среднюю разность температур </w:t>
      </w:r>
      <w:r w:rsidR="002F4D43">
        <w:rPr>
          <w:sz w:val="28"/>
          <w:szCs w:val="28"/>
        </w:rPr>
        <w:pict>
          <v:shape id="_x0000_i1118" type="#_x0000_t75" style="width:74.25pt;height:18.75pt">
            <v:imagedata r:id="rId98" o:title=""/>
          </v:shape>
        </w:pict>
      </w:r>
      <w:r w:rsidRPr="00B24BED">
        <w:rPr>
          <w:sz w:val="28"/>
          <w:szCs w:val="28"/>
        </w:rPr>
        <w:t>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б) среднюю температуру во</w:t>
      </w:r>
      <w:r w:rsidR="00F04E06" w:rsidRPr="00B24BED">
        <w:rPr>
          <w:sz w:val="28"/>
          <w:szCs w:val="28"/>
        </w:rPr>
        <w:t>здуха</w:t>
      </w:r>
      <w:r w:rsidRPr="00B24BED">
        <w:rPr>
          <w:sz w:val="28"/>
          <w:szCs w:val="28"/>
        </w:rPr>
        <w:t xml:space="preserve"> </w:t>
      </w:r>
      <w:r w:rsidR="002F4D43">
        <w:rPr>
          <w:sz w:val="28"/>
          <w:szCs w:val="28"/>
        </w:rPr>
        <w:pict>
          <v:shape id="_x0000_i1119" type="#_x0000_t75" style="width:74.25pt;height:18.75pt">
            <v:imagedata r:id="rId99" o:title=""/>
          </v:shape>
        </w:pict>
      </w:r>
      <w:r w:rsidRPr="00B24BED">
        <w:rPr>
          <w:sz w:val="28"/>
          <w:szCs w:val="28"/>
        </w:rPr>
        <w:t>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в) среднюю температуру дымовых газов </w:t>
      </w:r>
      <w:r w:rsidR="002F4D43">
        <w:rPr>
          <w:sz w:val="28"/>
          <w:szCs w:val="28"/>
        </w:rPr>
        <w:pict>
          <v:shape id="_x0000_i1120" type="#_x0000_t75" style="width:69.75pt;height:18.75pt">
            <v:imagedata r:id="rId100" o:title=""/>
          </v:shape>
        </w:pict>
      </w:r>
      <w:r w:rsidRPr="00B24BED">
        <w:rPr>
          <w:sz w:val="28"/>
          <w:szCs w:val="28"/>
        </w:rPr>
        <w:t>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г)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средний расход передаваемого тепла </w:t>
      </w:r>
      <w:r w:rsidR="002F4D43">
        <w:rPr>
          <w:sz w:val="28"/>
          <w:szCs w:val="28"/>
        </w:rPr>
        <w:pict>
          <v:shape id="_x0000_i1121" type="#_x0000_t75" style="width:93pt;height:15.75pt">
            <v:imagedata r:id="rId101" o:title=""/>
          </v:shape>
        </w:pict>
      </w:r>
      <w:r w:rsidRPr="00B24BED">
        <w:rPr>
          <w:sz w:val="28"/>
          <w:szCs w:val="28"/>
        </w:rPr>
        <w:t xml:space="preserve"> 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д) площадь поверхности теплообмена аппарата </w:t>
      </w:r>
      <w:r w:rsidR="002F4D43">
        <w:rPr>
          <w:sz w:val="28"/>
          <w:szCs w:val="28"/>
        </w:rPr>
        <w:pict>
          <v:shape id="_x0000_i1122" type="#_x0000_t75" style="width:72.75pt;height:18pt">
            <v:imagedata r:id="rId102" o:title=""/>
          </v:shape>
        </w:pict>
      </w:r>
      <w:r w:rsidRPr="00B24BED">
        <w:rPr>
          <w:sz w:val="28"/>
          <w:szCs w:val="28"/>
        </w:rPr>
        <w:t xml:space="preserve"> 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е) площадь сечения трубок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трубного пространства </w:t>
      </w:r>
      <w:r w:rsidR="002F4D43">
        <w:rPr>
          <w:sz w:val="28"/>
          <w:szCs w:val="28"/>
        </w:rPr>
        <w:pict>
          <v:shape id="_x0000_i1123" type="#_x0000_t75" style="width:80.25pt;height:18pt">
            <v:imagedata r:id="rId103" o:title=""/>
          </v:shape>
        </w:pict>
      </w:r>
      <w:r w:rsidRPr="00B24BED">
        <w:rPr>
          <w:sz w:val="28"/>
          <w:szCs w:val="28"/>
        </w:rPr>
        <w:t>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ж) число трубок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>трубного пространства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i/>
          <w:iCs/>
          <w:sz w:val="28"/>
          <w:szCs w:val="28"/>
          <w:lang w:val="en-US"/>
        </w:rPr>
        <w:t>n</w:t>
      </w:r>
      <w:r w:rsidRPr="00B24BED">
        <w:rPr>
          <w:i/>
          <w:iCs/>
          <w:sz w:val="28"/>
          <w:szCs w:val="28"/>
        </w:rPr>
        <w:t xml:space="preserve"> = </w:t>
      </w:r>
      <w:r w:rsidR="00B75B83" w:rsidRPr="00B24BED">
        <w:rPr>
          <w:i/>
          <w:iCs/>
          <w:sz w:val="28"/>
          <w:szCs w:val="28"/>
        </w:rPr>
        <w:t>174</w:t>
      </w:r>
      <w:r w:rsidRPr="00B24BED">
        <w:rPr>
          <w:sz w:val="28"/>
          <w:szCs w:val="28"/>
        </w:rPr>
        <w:t>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з)</w:t>
      </w:r>
      <w:r w:rsidR="00C06D6D" w:rsidRPr="00B24BED">
        <w:rPr>
          <w:sz w:val="28"/>
          <w:szCs w:val="28"/>
        </w:rPr>
        <w:t xml:space="preserve"> </w:t>
      </w:r>
      <w:r w:rsidRPr="00B24BED">
        <w:rPr>
          <w:sz w:val="28"/>
          <w:szCs w:val="28"/>
        </w:rPr>
        <w:t xml:space="preserve">длина трубок трубного пространства </w:t>
      </w:r>
      <w:r w:rsidR="002F4D43">
        <w:rPr>
          <w:sz w:val="28"/>
          <w:szCs w:val="28"/>
        </w:rPr>
        <w:pict>
          <v:shape id="_x0000_i1124" type="#_x0000_t75" style="width:1in;height:17.25pt">
            <v:imagedata r:id="rId104" o:title=""/>
          </v:shape>
        </w:pict>
      </w:r>
      <w:r w:rsidR="00C06D6D" w:rsidRPr="00B24BED">
        <w:rPr>
          <w:sz w:val="28"/>
          <w:szCs w:val="28"/>
        </w:rPr>
        <w:t xml:space="preserve"> </w:t>
      </w:r>
    </w:p>
    <w:p w:rsidR="00BD25FA" w:rsidRPr="00B24BED" w:rsidRDefault="00B75B83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2</w:t>
      </w:r>
      <w:r w:rsidR="00BD25FA" w:rsidRPr="00B24BED">
        <w:rPr>
          <w:sz w:val="28"/>
          <w:szCs w:val="28"/>
        </w:rPr>
        <w:t>)</w:t>
      </w:r>
      <w:r w:rsidR="00C06D6D" w:rsidRPr="00B24BED">
        <w:rPr>
          <w:sz w:val="28"/>
          <w:szCs w:val="28"/>
        </w:rPr>
        <w:t xml:space="preserve"> </w:t>
      </w:r>
      <w:r w:rsidR="00BD25FA" w:rsidRPr="00B24BED">
        <w:rPr>
          <w:sz w:val="28"/>
          <w:szCs w:val="28"/>
        </w:rPr>
        <w:t>Рассчитана теплопередача лучеиспусканием.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а) Суммарный коэффициент теплоотдачи лучеиспусканием и конвекцией для дымовых газов </w:t>
      </w:r>
      <w:r w:rsidR="002F4D43">
        <w:rPr>
          <w:sz w:val="28"/>
          <w:szCs w:val="28"/>
        </w:rPr>
        <w:pict>
          <v:shape id="_x0000_i1125" type="#_x0000_t75" style="width:105.75pt;height:33.75pt">
            <v:imagedata r:id="rId105" o:title=""/>
          </v:shape>
        </w:pict>
      </w:r>
      <w:r w:rsidRPr="00B24BED">
        <w:rPr>
          <w:sz w:val="28"/>
          <w:szCs w:val="28"/>
        </w:rPr>
        <w:t xml:space="preserve"> ;</w:t>
      </w:r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 xml:space="preserve">б) Количество тепла, переходящего от более нагретого тела к менее нагретому посредством лучеиспускания и конвекции равно </w:t>
      </w:r>
      <w:r w:rsidR="002F4D43">
        <w:rPr>
          <w:sz w:val="28"/>
          <w:szCs w:val="28"/>
        </w:rPr>
        <w:pict>
          <v:shape id="_x0000_i1126" type="#_x0000_t75" style="width:108pt;height:18pt">
            <v:imagedata r:id="rId106" o:title=""/>
          </v:shape>
        </w:pict>
      </w:r>
      <w:r w:rsidRPr="00B24BED">
        <w:rPr>
          <w:sz w:val="28"/>
          <w:szCs w:val="28"/>
        </w:rPr>
        <w:t>.</w:t>
      </w:r>
    </w:p>
    <w:p w:rsidR="00BD25FA" w:rsidRPr="00B24BED" w:rsidRDefault="00B75B83" w:rsidP="00BE6EA6">
      <w:pPr>
        <w:pStyle w:val="a4"/>
        <w:ind w:firstLine="709"/>
        <w:rPr>
          <w:sz w:val="28"/>
          <w:szCs w:val="28"/>
        </w:rPr>
      </w:pPr>
      <w:r w:rsidRPr="00B24BED">
        <w:rPr>
          <w:sz w:val="28"/>
          <w:szCs w:val="28"/>
        </w:rPr>
        <w:t>3</w:t>
      </w:r>
      <w:r w:rsidR="00BD25FA" w:rsidRPr="00B24BED">
        <w:rPr>
          <w:sz w:val="28"/>
          <w:szCs w:val="28"/>
        </w:rPr>
        <w:t xml:space="preserve">) Расчет </w:t>
      </w:r>
      <w:r w:rsidRPr="00B24BED">
        <w:rPr>
          <w:sz w:val="28"/>
          <w:szCs w:val="28"/>
        </w:rPr>
        <w:t xml:space="preserve">воздухоподогревателя </w:t>
      </w:r>
      <w:r w:rsidR="00BD25FA" w:rsidRPr="00B24BED">
        <w:rPr>
          <w:sz w:val="28"/>
          <w:szCs w:val="28"/>
        </w:rPr>
        <w:t xml:space="preserve">вычислен с погрешностью </w:t>
      </w:r>
      <w:r w:rsidR="002F4D43">
        <w:rPr>
          <w:sz w:val="28"/>
          <w:szCs w:val="28"/>
        </w:rPr>
        <w:pict>
          <v:shape id="_x0000_i1127" type="#_x0000_t75" style="width:45.75pt;height:15.75pt">
            <v:imagedata r:id="rId107" o:title=""/>
          </v:shape>
        </w:pict>
      </w:r>
      <w:r w:rsidR="00BD25FA" w:rsidRPr="00B24BED">
        <w:rPr>
          <w:i/>
          <w:iCs/>
          <w:sz w:val="28"/>
          <w:szCs w:val="28"/>
        </w:rPr>
        <w:t>.</w:t>
      </w:r>
    </w:p>
    <w:p w:rsidR="00BD25FA" w:rsidRPr="00B24BED" w:rsidRDefault="00EB4D46" w:rsidP="00BE6EA6">
      <w:pPr>
        <w:pStyle w:val="11"/>
        <w:spacing w:before="0" w:after="0"/>
        <w:ind w:firstLine="709"/>
        <w:jc w:val="both"/>
      </w:pPr>
      <w:bookmarkStart w:id="282" w:name="_Toc59268579"/>
      <w:bookmarkStart w:id="283" w:name="_Toc59268348"/>
      <w:bookmarkStart w:id="284" w:name="_Toc59268235"/>
      <w:bookmarkStart w:id="285" w:name="_Toc57717725"/>
      <w:bookmarkStart w:id="286" w:name="_Toc57716504"/>
      <w:bookmarkStart w:id="287" w:name="_Toc57716428"/>
      <w:bookmarkStart w:id="288" w:name="_Toc57715948"/>
      <w:bookmarkStart w:id="289" w:name="_Toc57715815"/>
      <w:bookmarkStart w:id="290" w:name="_Toc57715712"/>
      <w:bookmarkStart w:id="291" w:name="_Toc57715511"/>
      <w:bookmarkStart w:id="292" w:name="_Toc103183976"/>
      <w:bookmarkStart w:id="293" w:name="_Toc103184163"/>
      <w:bookmarkStart w:id="294" w:name="_Toc103490700"/>
      <w:bookmarkStart w:id="295" w:name="_Toc103787593"/>
      <w:bookmarkStart w:id="296" w:name="_Toc103865124"/>
      <w:bookmarkStart w:id="297" w:name="_Toc103865172"/>
      <w:bookmarkStart w:id="298" w:name="_Toc104806198"/>
      <w:bookmarkStart w:id="299" w:name="_Toc104868624"/>
      <w:bookmarkStart w:id="300" w:name="_Toc104871680"/>
      <w:bookmarkStart w:id="301" w:name="_Toc104883448"/>
      <w:bookmarkStart w:id="302" w:name="_Toc104883760"/>
      <w:bookmarkStart w:id="303" w:name="_Toc105331819"/>
      <w:bookmarkStart w:id="304" w:name="_Toc137949534"/>
      <w:bookmarkStart w:id="305" w:name="_Toc137950829"/>
      <w:r w:rsidRPr="00B24BED">
        <w:rPr>
          <w:b w:val="0"/>
          <w:bCs w:val="0"/>
          <w:kern w:val="0"/>
        </w:rPr>
        <w:br w:type="page"/>
      </w:r>
      <w:r w:rsidR="00BD25FA" w:rsidRPr="00B24BED">
        <w:t>6.</w:t>
      </w:r>
      <w:r w:rsidR="00C06D6D" w:rsidRPr="00B24BED">
        <w:t xml:space="preserve"> </w:t>
      </w:r>
      <w:r w:rsidR="00BD25FA" w:rsidRPr="00B24BED">
        <w:t>Анализ результатов счета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:rsidR="00BD25FA" w:rsidRPr="00B24BED" w:rsidRDefault="00BD25FA" w:rsidP="00BE6EA6">
      <w:pPr>
        <w:pStyle w:val="a4"/>
        <w:ind w:firstLine="709"/>
        <w:rPr>
          <w:sz w:val="28"/>
          <w:szCs w:val="28"/>
        </w:rPr>
      </w:pPr>
    </w:p>
    <w:p w:rsidR="00445D10" w:rsidRPr="00B24BED" w:rsidRDefault="00BD25FA" w:rsidP="00BE6EA6">
      <w:pPr>
        <w:pStyle w:val="a4"/>
        <w:ind w:firstLine="709"/>
        <w:rPr>
          <w:sz w:val="28"/>
          <w:szCs w:val="28"/>
          <w:lang w:val="en-US"/>
        </w:rPr>
      </w:pPr>
      <w:r w:rsidRPr="00B24BED">
        <w:rPr>
          <w:sz w:val="28"/>
          <w:szCs w:val="28"/>
        </w:rPr>
        <w:t>Проверочный расчет показал, что в системе соблюден тепловой баланс. А значит, с учетом погр</w:t>
      </w:r>
      <w:r w:rsidR="00EB4D46" w:rsidRPr="00B24BED">
        <w:rPr>
          <w:sz w:val="28"/>
          <w:szCs w:val="28"/>
        </w:rPr>
        <w:t>ешности, расчет выполнен верно.</w:t>
      </w:r>
      <w:bookmarkStart w:id="306" w:name="_GoBack"/>
      <w:bookmarkEnd w:id="306"/>
    </w:p>
    <w:sectPr w:rsidR="00445D10" w:rsidRPr="00B24BED" w:rsidSect="00D518E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B0" w:rsidRDefault="00765EB0">
      <w:r>
        <w:separator/>
      </w:r>
    </w:p>
  </w:endnote>
  <w:endnote w:type="continuationSeparator" w:id="0">
    <w:p w:rsidR="00765EB0" w:rsidRDefault="0076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B0" w:rsidRDefault="00765EB0">
      <w:r>
        <w:separator/>
      </w:r>
    </w:p>
  </w:footnote>
  <w:footnote w:type="continuationSeparator" w:id="0">
    <w:p w:rsidR="00765EB0" w:rsidRDefault="0076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666E"/>
    <w:multiLevelType w:val="hybridMultilevel"/>
    <w:tmpl w:val="9F56332A"/>
    <w:lvl w:ilvl="0" w:tplc="44224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0DF8E">
      <w:numFmt w:val="none"/>
      <w:lvlText w:val=""/>
      <w:lvlJc w:val="left"/>
      <w:pPr>
        <w:tabs>
          <w:tab w:val="num" w:pos="360"/>
        </w:tabs>
      </w:pPr>
    </w:lvl>
    <w:lvl w:ilvl="2" w:tplc="FCAAAD9C">
      <w:numFmt w:val="none"/>
      <w:lvlText w:val=""/>
      <w:lvlJc w:val="left"/>
      <w:pPr>
        <w:tabs>
          <w:tab w:val="num" w:pos="360"/>
        </w:tabs>
      </w:pPr>
    </w:lvl>
    <w:lvl w:ilvl="3" w:tplc="E1A88496">
      <w:numFmt w:val="none"/>
      <w:lvlText w:val=""/>
      <w:lvlJc w:val="left"/>
      <w:pPr>
        <w:tabs>
          <w:tab w:val="num" w:pos="360"/>
        </w:tabs>
      </w:pPr>
    </w:lvl>
    <w:lvl w:ilvl="4" w:tplc="DF9CFE74">
      <w:numFmt w:val="none"/>
      <w:lvlText w:val=""/>
      <w:lvlJc w:val="left"/>
      <w:pPr>
        <w:tabs>
          <w:tab w:val="num" w:pos="360"/>
        </w:tabs>
      </w:pPr>
    </w:lvl>
    <w:lvl w:ilvl="5" w:tplc="38B83812">
      <w:numFmt w:val="none"/>
      <w:lvlText w:val=""/>
      <w:lvlJc w:val="left"/>
      <w:pPr>
        <w:tabs>
          <w:tab w:val="num" w:pos="360"/>
        </w:tabs>
      </w:pPr>
    </w:lvl>
    <w:lvl w:ilvl="6" w:tplc="812ABB94">
      <w:numFmt w:val="none"/>
      <w:lvlText w:val=""/>
      <w:lvlJc w:val="left"/>
      <w:pPr>
        <w:tabs>
          <w:tab w:val="num" w:pos="360"/>
        </w:tabs>
      </w:pPr>
    </w:lvl>
    <w:lvl w:ilvl="7" w:tplc="AABEAF40">
      <w:numFmt w:val="none"/>
      <w:lvlText w:val=""/>
      <w:lvlJc w:val="left"/>
      <w:pPr>
        <w:tabs>
          <w:tab w:val="num" w:pos="360"/>
        </w:tabs>
      </w:pPr>
    </w:lvl>
    <w:lvl w:ilvl="8" w:tplc="DAB4C1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BB560D"/>
    <w:multiLevelType w:val="hybridMultilevel"/>
    <w:tmpl w:val="7E04F066"/>
    <w:lvl w:ilvl="0" w:tplc="A8DC9AE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973981"/>
    <w:multiLevelType w:val="hybridMultilevel"/>
    <w:tmpl w:val="49C43BD4"/>
    <w:lvl w:ilvl="0" w:tplc="47806F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944871"/>
    <w:multiLevelType w:val="hybridMultilevel"/>
    <w:tmpl w:val="AADE9540"/>
    <w:lvl w:ilvl="0" w:tplc="2974A06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B8738A"/>
    <w:multiLevelType w:val="hybridMultilevel"/>
    <w:tmpl w:val="0388F406"/>
    <w:lvl w:ilvl="0" w:tplc="2E6676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0E6320"/>
    <w:multiLevelType w:val="hybridMultilevel"/>
    <w:tmpl w:val="D13C9D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B7A8E"/>
    <w:multiLevelType w:val="hybridMultilevel"/>
    <w:tmpl w:val="41BC26EA"/>
    <w:lvl w:ilvl="0" w:tplc="CE5295B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F1958"/>
    <w:multiLevelType w:val="hybridMultilevel"/>
    <w:tmpl w:val="9DE29210"/>
    <w:lvl w:ilvl="0" w:tplc="47806F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561A92"/>
    <w:multiLevelType w:val="hybridMultilevel"/>
    <w:tmpl w:val="A7ACFFD2"/>
    <w:lvl w:ilvl="0" w:tplc="CFEE9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CBA42">
      <w:numFmt w:val="none"/>
      <w:lvlText w:val=""/>
      <w:lvlJc w:val="left"/>
      <w:pPr>
        <w:tabs>
          <w:tab w:val="num" w:pos="360"/>
        </w:tabs>
      </w:pPr>
    </w:lvl>
    <w:lvl w:ilvl="2" w:tplc="0100DE0C">
      <w:numFmt w:val="none"/>
      <w:lvlText w:val=""/>
      <w:lvlJc w:val="left"/>
      <w:pPr>
        <w:tabs>
          <w:tab w:val="num" w:pos="360"/>
        </w:tabs>
      </w:pPr>
    </w:lvl>
    <w:lvl w:ilvl="3" w:tplc="2D64BD40">
      <w:numFmt w:val="none"/>
      <w:lvlText w:val=""/>
      <w:lvlJc w:val="left"/>
      <w:pPr>
        <w:tabs>
          <w:tab w:val="num" w:pos="360"/>
        </w:tabs>
      </w:pPr>
    </w:lvl>
    <w:lvl w:ilvl="4" w:tplc="B7B2CE96">
      <w:numFmt w:val="none"/>
      <w:lvlText w:val=""/>
      <w:lvlJc w:val="left"/>
      <w:pPr>
        <w:tabs>
          <w:tab w:val="num" w:pos="360"/>
        </w:tabs>
      </w:pPr>
    </w:lvl>
    <w:lvl w:ilvl="5" w:tplc="F7BEEE00">
      <w:numFmt w:val="none"/>
      <w:lvlText w:val=""/>
      <w:lvlJc w:val="left"/>
      <w:pPr>
        <w:tabs>
          <w:tab w:val="num" w:pos="360"/>
        </w:tabs>
      </w:pPr>
    </w:lvl>
    <w:lvl w:ilvl="6" w:tplc="19E269D8">
      <w:numFmt w:val="none"/>
      <w:lvlText w:val=""/>
      <w:lvlJc w:val="left"/>
      <w:pPr>
        <w:tabs>
          <w:tab w:val="num" w:pos="360"/>
        </w:tabs>
      </w:pPr>
    </w:lvl>
    <w:lvl w:ilvl="7" w:tplc="DDD6FD24">
      <w:numFmt w:val="none"/>
      <w:lvlText w:val=""/>
      <w:lvlJc w:val="left"/>
      <w:pPr>
        <w:tabs>
          <w:tab w:val="num" w:pos="360"/>
        </w:tabs>
      </w:pPr>
    </w:lvl>
    <w:lvl w:ilvl="8" w:tplc="E2A42FB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BF778EE"/>
    <w:multiLevelType w:val="hybridMultilevel"/>
    <w:tmpl w:val="4A4258FE"/>
    <w:lvl w:ilvl="0" w:tplc="ADB43F14">
      <w:start w:val="1"/>
      <w:numFmt w:val="decimal"/>
      <w:lvlText w:val="%1)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D10"/>
    <w:rsid w:val="000C2E8F"/>
    <w:rsid w:val="000E0591"/>
    <w:rsid w:val="002D02E7"/>
    <w:rsid w:val="002F4D43"/>
    <w:rsid w:val="00445D10"/>
    <w:rsid w:val="004812EA"/>
    <w:rsid w:val="00491FFC"/>
    <w:rsid w:val="004E65AA"/>
    <w:rsid w:val="004E7CEE"/>
    <w:rsid w:val="005028D1"/>
    <w:rsid w:val="00521B12"/>
    <w:rsid w:val="005A413F"/>
    <w:rsid w:val="005E02D0"/>
    <w:rsid w:val="00633183"/>
    <w:rsid w:val="00685C37"/>
    <w:rsid w:val="00765EB0"/>
    <w:rsid w:val="008140F5"/>
    <w:rsid w:val="008B2F0E"/>
    <w:rsid w:val="008F38A3"/>
    <w:rsid w:val="00933561"/>
    <w:rsid w:val="009E5AC6"/>
    <w:rsid w:val="00A67498"/>
    <w:rsid w:val="00AE636B"/>
    <w:rsid w:val="00B241BF"/>
    <w:rsid w:val="00B24BED"/>
    <w:rsid w:val="00B65402"/>
    <w:rsid w:val="00B75B83"/>
    <w:rsid w:val="00BD25FA"/>
    <w:rsid w:val="00BE1DC9"/>
    <w:rsid w:val="00BE6EA6"/>
    <w:rsid w:val="00C06D6D"/>
    <w:rsid w:val="00C855A4"/>
    <w:rsid w:val="00CF0B29"/>
    <w:rsid w:val="00CF5A3D"/>
    <w:rsid w:val="00D518E7"/>
    <w:rsid w:val="00D6636B"/>
    <w:rsid w:val="00EB4D46"/>
    <w:rsid w:val="00ED6902"/>
    <w:rsid w:val="00F03F0D"/>
    <w:rsid w:val="00F04E06"/>
    <w:rsid w:val="00F66538"/>
    <w:rsid w:val="00F74B32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CCA33662-03D6-4743-ABFB-CD2652B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F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D10"/>
    <w:pPr>
      <w:keepNext/>
      <w:widowControl w:val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45D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45D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1"/>
    <w:basedOn w:val="1"/>
    <w:next w:val="a"/>
    <w:uiPriority w:val="99"/>
    <w:rsid w:val="00445D10"/>
    <w:pPr>
      <w:widowControl/>
      <w:spacing w:before="240" w:after="60" w:line="360" w:lineRule="auto"/>
      <w:jc w:val="center"/>
    </w:pPr>
    <w:rPr>
      <w:kern w:val="32"/>
      <w:sz w:val="28"/>
      <w:szCs w:val="28"/>
    </w:rPr>
  </w:style>
  <w:style w:type="paragraph" w:customStyle="1" w:styleId="21">
    <w:name w:val="Заг2"/>
    <w:basedOn w:val="2"/>
    <w:next w:val="a"/>
    <w:uiPriority w:val="99"/>
    <w:rsid w:val="00445D10"/>
    <w:pPr>
      <w:spacing w:line="360" w:lineRule="auto"/>
      <w:jc w:val="center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a3">
    <w:name w:val="ЗагОбычн"/>
    <w:basedOn w:val="a"/>
    <w:next w:val="a"/>
    <w:uiPriority w:val="99"/>
    <w:rsid w:val="00445D10"/>
    <w:pPr>
      <w:spacing w:before="240" w:after="60" w:line="360" w:lineRule="auto"/>
      <w:jc w:val="center"/>
    </w:pPr>
    <w:rPr>
      <w:b/>
      <w:bCs/>
      <w:sz w:val="28"/>
      <w:szCs w:val="28"/>
    </w:rPr>
  </w:style>
  <w:style w:type="paragraph" w:customStyle="1" w:styleId="a4">
    <w:name w:val="ОбычнТекст"/>
    <w:basedOn w:val="a"/>
    <w:uiPriority w:val="99"/>
    <w:rsid w:val="00445D10"/>
    <w:pPr>
      <w:spacing w:line="360" w:lineRule="auto"/>
      <w:ind w:firstLine="720"/>
      <w:jc w:val="both"/>
    </w:pPr>
  </w:style>
  <w:style w:type="paragraph" w:styleId="a5">
    <w:name w:val="footer"/>
    <w:basedOn w:val="a"/>
    <w:link w:val="a6"/>
    <w:uiPriority w:val="99"/>
    <w:rsid w:val="00445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45D10"/>
  </w:style>
  <w:style w:type="paragraph" w:styleId="12">
    <w:name w:val="toc 1"/>
    <w:basedOn w:val="a"/>
    <w:next w:val="a"/>
    <w:autoRedefine/>
    <w:uiPriority w:val="99"/>
    <w:semiHidden/>
    <w:rsid w:val="00445D10"/>
  </w:style>
  <w:style w:type="paragraph" w:styleId="22">
    <w:name w:val="toc 2"/>
    <w:basedOn w:val="a"/>
    <w:next w:val="a"/>
    <w:autoRedefine/>
    <w:uiPriority w:val="99"/>
    <w:semiHidden/>
    <w:rsid w:val="00445D10"/>
    <w:pPr>
      <w:ind w:left="240"/>
    </w:pPr>
  </w:style>
  <w:style w:type="character" w:styleId="a8">
    <w:name w:val="Hyperlink"/>
    <w:uiPriority w:val="99"/>
    <w:rsid w:val="00445D10"/>
    <w:rPr>
      <w:color w:val="0000FF"/>
      <w:u w:val="single"/>
    </w:rPr>
  </w:style>
  <w:style w:type="paragraph" w:customStyle="1" w:styleId="31">
    <w:name w:val="Заг3"/>
    <w:basedOn w:val="3"/>
    <w:next w:val="a"/>
    <w:uiPriority w:val="99"/>
    <w:rsid w:val="00445D10"/>
    <w:pPr>
      <w:spacing w:line="360" w:lineRule="auto"/>
      <w:jc w:val="center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32">
    <w:name w:val="toc 3"/>
    <w:basedOn w:val="a"/>
    <w:next w:val="a"/>
    <w:autoRedefine/>
    <w:uiPriority w:val="99"/>
    <w:semiHidden/>
    <w:rsid w:val="00445D10"/>
    <w:pPr>
      <w:ind w:left="480"/>
    </w:pPr>
  </w:style>
  <w:style w:type="paragraph" w:styleId="a9">
    <w:name w:val="header"/>
    <w:basedOn w:val="a"/>
    <w:link w:val="aa"/>
    <w:uiPriority w:val="99"/>
    <w:rsid w:val="00445D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theme" Target="theme/theme1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broadway</Company>
  <LinksUpToDate>false</LinksUpToDate>
  <CharactersWithSpaces>25408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Vitaliy</dc:creator>
  <cp:keywords/>
  <dc:description/>
  <cp:lastModifiedBy>admin</cp:lastModifiedBy>
  <cp:revision>2</cp:revision>
  <dcterms:created xsi:type="dcterms:W3CDTF">2014-03-04T15:40:00Z</dcterms:created>
  <dcterms:modified xsi:type="dcterms:W3CDTF">2014-03-04T15:40:00Z</dcterms:modified>
</cp:coreProperties>
</file>