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B2" w:rsidRPr="00147F31" w:rsidRDefault="001B78CD" w:rsidP="00147F31">
      <w:pPr>
        <w:pStyle w:val="a3"/>
        <w:spacing w:line="360" w:lineRule="auto"/>
        <w:ind w:firstLine="709"/>
        <w:rPr>
          <w:bCs/>
          <w:lang w:val="en-US"/>
        </w:rPr>
      </w:pPr>
      <w:r>
        <w:rPr>
          <w:bCs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5" o:title=""/>
          </v:shape>
        </w:pict>
      </w: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Default="005320B2" w:rsidP="00147F31">
      <w:pPr>
        <w:pStyle w:val="a3"/>
        <w:spacing w:line="360" w:lineRule="auto"/>
        <w:ind w:firstLine="709"/>
        <w:rPr>
          <w:bCs/>
        </w:rPr>
      </w:pPr>
    </w:p>
    <w:p w:rsidR="00147F31" w:rsidRDefault="00147F31" w:rsidP="00147F31">
      <w:pPr>
        <w:pStyle w:val="a3"/>
        <w:spacing w:line="360" w:lineRule="auto"/>
        <w:ind w:firstLine="709"/>
        <w:rPr>
          <w:bCs/>
        </w:rPr>
      </w:pPr>
    </w:p>
    <w:p w:rsidR="00147F31" w:rsidRDefault="00147F31" w:rsidP="00147F31">
      <w:pPr>
        <w:pStyle w:val="a3"/>
        <w:spacing w:line="360" w:lineRule="auto"/>
        <w:ind w:firstLine="709"/>
        <w:rPr>
          <w:bCs/>
        </w:rPr>
      </w:pPr>
    </w:p>
    <w:p w:rsidR="00147F31" w:rsidRPr="00147F31" w:rsidRDefault="00147F31" w:rsidP="00147F31">
      <w:pPr>
        <w:pStyle w:val="a3"/>
        <w:spacing w:line="360" w:lineRule="auto"/>
        <w:ind w:firstLine="709"/>
        <w:rPr>
          <w:bCs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  <w:lang w:val="en-US"/>
        </w:rPr>
      </w:pPr>
    </w:p>
    <w:p w:rsidR="005320B2" w:rsidRPr="00147F31" w:rsidRDefault="005320B2" w:rsidP="00147F31">
      <w:pPr>
        <w:pStyle w:val="a3"/>
        <w:spacing w:line="360" w:lineRule="auto"/>
        <w:ind w:firstLine="709"/>
        <w:rPr>
          <w:bCs/>
        </w:rPr>
      </w:pPr>
      <w:r w:rsidRPr="00147F31">
        <w:rPr>
          <w:bCs/>
        </w:rPr>
        <w:t>Расчёт малогабаритн</w:t>
      </w:r>
      <w:r w:rsidR="000E4736" w:rsidRPr="00147F31">
        <w:rPr>
          <w:bCs/>
        </w:rPr>
        <w:t>ого конденсатора</w:t>
      </w:r>
    </w:p>
    <w:p w:rsidR="005320B2" w:rsidRPr="00147F31" w:rsidRDefault="005320B2" w:rsidP="00147F31">
      <w:pPr>
        <w:pStyle w:val="a3"/>
        <w:spacing w:line="360" w:lineRule="auto"/>
        <w:ind w:firstLine="709"/>
        <w:jc w:val="both"/>
        <w:rPr>
          <w:bCs/>
        </w:rPr>
      </w:pPr>
    </w:p>
    <w:p w:rsidR="00157097" w:rsidRPr="00147F31" w:rsidRDefault="00147F31" w:rsidP="00147F31">
      <w:pPr>
        <w:pStyle w:val="a3"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157097" w:rsidRPr="00147F31">
        <w:rPr>
          <w:bCs/>
        </w:rPr>
        <w:t>СОДЕРЖАНИЕ</w:t>
      </w:r>
    </w:p>
    <w:p w:rsidR="00157097" w:rsidRPr="00147F31" w:rsidRDefault="00157097" w:rsidP="00147F31">
      <w:pPr>
        <w:tabs>
          <w:tab w:val="left" w:pos="881"/>
          <w:tab w:val="left" w:pos="1338"/>
          <w:tab w:val="center" w:pos="522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Введение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1. Анализ технического задания </w:t>
      </w:r>
    </w:p>
    <w:p w:rsidR="00157097" w:rsidRPr="00147F31" w:rsidRDefault="00157097" w:rsidP="004C3061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47F31">
        <w:rPr>
          <w:sz w:val="28"/>
        </w:rPr>
        <w:t xml:space="preserve">Исходные данные </w:t>
      </w:r>
    </w:p>
    <w:p w:rsidR="00157097" w:rsidRPr="00147F31" w:rsidRDefault="00157097" w:rsidP="004C3061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147F31">
        <w:rPr>
          <w:sz w:val="28"/>
        </w:rPr>
        <w:t xml:space="preserve">Выбор конструкции КПЕ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2. Анализ аналогичных конструкций и направление проектирования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3. Электрический и конструктивный расчёт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3.1 Выбор числа и геометрических размеров пластин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>3.2 Определение формы и размеров пластин</w:t>
      </w:r>
      <w:r w:rsidR="00147F31">
        <w:rPr>
          <w:sz w:val="28"/>
        </w:rPr>
        <w:t xml:space="preserve">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3.3 Вычисление температурного коэффициента ёмкости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>Содержание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Паспорт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Список литературы </w:t>
      </w:r>
    </w:p>
    <w:p w:rsidR="00157097" w:rsidRPr="00147F31" w:rsidRDefault="00157097" w:rsidP="004C3061">
      <w:pPr>
        <w:spacing w:line="360" w:lineRule="auto"/>
        <w:jc w:val="both"/>
        <w:rPr>
          <w:sz w:val="28"/>
        </w:rPr>
      </w:pPr>
      <w:r w:rsidRPr="00147F31">
        <w:rPr>
          <w:sz w:val="28"/>
        </w:rPr>
        <w:t xml:space="preserve">Приложения 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4C3061" w:rsidP="00147F31">
      <w:pPr>
        <w:pStyle w:val="4"/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157097" w:rsidRPr="00147F31">
        <w:rPr>
          <w:bCs/>
        </w:rPr>
        <w:t>1. АНАЛИЗ ТЕХНИЧЕСКОГО ЗАДАНИЯ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147F31">
        <w:rPr>
          <w:sz w:val="28"/>
        </w:rPr>
        <w:t>Исходные данные</w:t>
      </w:r>
    </w:p>
    <w:p w:rsidR="00157097" w:rsidRPr="00147F31" w:rsidRDefault="00157097" w:rsidP="00147F31">
      <w:pPr>
        <w:pStyle w:val="5"/>
        <w:spacing w:line="360" w:lineRule="auto"/>
        <w:ind w:firstLine="709"/>
        <w:rPr>
          <w:lang w:val="uk-UA"/>
        </w:rPr>
      </w:pPr>
      <w:r w:rsidRPr="00147F31">
        <w:t>Минимальная ёмкость, С</w:t>
      </w:r>
      <w:r w:rsidRPr="00147F31">
        <w:rPr>
          <w:vertAlign w:val="subscript"/>
          <w:lang w:val="en-US"/>
        </w:rPr>
        <w:t>min</w:t>
      </w:r>
      <w:r w:rsidRPr="00147F31">
        <w:t xml:space="preserve">, пФ 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Максимальная ёмкость, С</w:t>
      </w:r>
      <w:r w:rsidRPr="00147F31">
        <w:rPr>
          <w:sz w:val="28"/>
          <w:vertAlign w:val="subscript"/>
          <w:lang w:val="en-US"/>
        </w:rPr>
        <w:t>max</w:t>
      </w:r>
      <w:r w:rsidRPr="00147F31">
        <w:rPr>
          <w:sz w:val="28"/>
        </w:rPr>
        <w:t>, пФ</w:t>
      </w:r>
      <w:r w:rsidR="004C3061">
        <w:rPr>
          <w:sz w:val="28"/>
        </w:rPr>
        <w:t xml:space="preserve"> - </w:t>
      </w:r>
      <w:r w:rsidRPr="00147F31">
        <w:rPr>
          <w:sz w:val="28"/>
        </w:rPr>
        <w:t>1000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Рабочее напряжение, </w:t>
      </w:r>
      <w:r w:rsidRPr="00147F31">
        <w:rPr>
          <w:sz w:val="28"/>
          <w:lang w:val="en-US"/>
        </w:rPr>
        <w:t>U</w:t>
      </w:r>
      <w:r w:rsidRPr="00147F31">
        <w:rPr>
          <w:sz w:val="28"/>
          <w:vertAlign w:val="subscript"/>
        </w:rPr>
        <w:t>раб</w:t>
      </w:r>
      <w:r w:rsidRPr="00147F31">
        <w:rPr>
          <w:sz w:val="28"/>
        </w:rPr>
        <w:t xml:space="preserve">, В 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Температурный коэффициент ёмкости, ºС</w:t>
      </w:r>
      <w:r w:rsidRPr="00147F31">
        <w:rPr>
          <w:sz w:val="28"/>
          <w:vertAlign w:val="superscript"/>
        </w:rPr>
        <w:t>-1</w:t>
      </w:r>
      <w:r w:rsidRPr="00147F31">
        <w:rPr>
          <w:sz w:val="28"/>
        </w:rPr>
        <w:t xml:space="preserve"> </w:t>
      </w:r>
      <w:r w:rsidR="004C3061">
        <w:rPr>
          <w:sz w:val="28"/>
        </w:rPr>
        <w:t xml:space="preserve">- </w:t>
      </w:r>
      <w:r w:rsidRPr="00147F31">
        <w:rPr>
          <w:sz w:val="28"/>
        </w:rPr>
        <w:t>63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Рабочий угол, </w:t>
      </w:r>
      <w:r w:rsidR="004C3061">
        <w:rPr>
          <w:sz w:val="28"/>
        </w:rPr>
        <w:t xml:space="preserve">- </w:t>
      </w:r>
      <w:r w:rsidRPr="00147F31">
        <w:rPr>
          <w:sz w:val="28"/>
        </w:rPr>
        <w:t>180</w:t>
      </w:r>
      <w:r w:rsidR="004C3061" w:rsidRPr="004C3061">
        <w:rPr>
          <w:sz w:val="28"/>
        </w:rPr>
        <w:t xml:space="preserve"> </w:t>
      </w:r>
      <w:r w:rsidR="004C3061" w:rsidRPr="00147F31">
        <w:rPr>
          <w:sz w:val="28"/>
        </w:rPr>
        <w:t>º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Закон изменения ёмкости </w:t>
      </w:r>
      <w:r w:rsidR="004C3061">
        <w:rPr>
          <w:sz w:val="28"/>
        </w:rPr>
        <w:t xml:space="preserve">- </w:t>
      </w:r>
      <w:r w:rsidRPr="00147F31">
        <w:rPr>
          <w:sz w:val="28"/>
        </w:rPr>
        <w:t>прямоемкостной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Годовой выпуск, шт</w:t>
      </w:r>
      <w:r w:rsidR="004C3061">
        <w:rPr>
          <w:sz w:val="28"/>
        </w:rPr>
        <w:t xml:space="preserve">. - </w:t>
      </w:r>
      <w:r w:rsidRPr="00147F31">
        <w:rPr>
          <w:sz w:val="28"/>
        </w:rPr>
        <w:t>5000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Условия эксплуатации </w:t>
      </w:r>
      <w:r w:rsidR="004C3061">
        <w:rPr>
          <w:sz w:val="28"/>
        </w:rPr>
        <w:t>-</w:t>
      </w:r>
      <w:r w:rsidR="00147F31">
        <w:rPr>
          <w:sz w:val="28"/>
        </w:rPr>
        <w:t xml:space="preserve"> </w:t>
      </w:r>
      <w:r w:rsidRPr="00147F31">
        <w:rPr>
          <w:sz w:val="28"/>
        </w:rPr>
        <w:t>по ГОСТ 15150-69 УХЛ 4.2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pStyle w:val="21"/>
        <w:numPr>
          <w:ilvl w:val="1"/>
          <w:numId w:val="2"/>
        </w:numPr>
        <w:spacing w:line="360" w:lineRule="auto"/>
        <w:ind w:left="0" w:firstLine="709"/>
      </w:pPr>
      <w:r w:rsidRPr="00147F31">
        <w:t>Выбор конструкции КПЕ</w:t>
      </w:r>
    </w:p>
    <w:p w:rsidR="00157097" w:rsidRPr="00147F31" w:rsidRDefault="00157097" w:rsidP="00147F31">
      <w:pPr>
        <w:pStyle w:val="21"/>
        <w:spacing w:line="360" w:lineRule="auto"/>
        <w:ind w:firstLine="709"/>
      </w:pPr>
    </w:p>
    <w:p w:rsidR="00157097" w:rsidRPr="00147F31" w:rsidRDefault="00157097" w:rsidP="00147F31">
      <w:pPr>
        <w:pStyle w:val="21"/>
        <w:spacing w:line="360" w:lineRule="auto"/>
        <w:ind w:firstLine="709"/>
      </w:pPr>
      <w:r w:rsidRPr="00147F31">
        <w:t>В ТЗ указаны требования к габаритам</w:t>
      </w:r>
      <w:r w:rsidR="00147F31">
        <w:t xml:space="preserve"> </w:t>
      </w:r>
      <w:r w:rsidRPr="00147F31">
        <w:t>предложенного к разработке КПЕ. Об отсутствии жестких требований говорит и место его установки – стационарная аппаратура. В связи с этим можно применить воздух в качестве диэлектрика, что позволит сконструировать конденсатор с более высокими качественными показателями по сравнению с конденсаторами с твёрдым диэлектриком. В следующем разделе будут рассмотрены разнообразные варианты конструкций КПЕ и выбраны наиболее подходящие для получения оговоренных в ТЗ характеристик.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4C3061" w:rsidP="00147F31">
      <w:pPr>
        <w:pStyle w:val="9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157097" w:rsidRPr="00147F31">
        <w:rPr>
          <w:b w:val="0"/>
          <w:sz w:val="28"/>
        </w:rPr>
        <w:t>Введение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Термином радиоэлектронная аппаратура</w:t>
      </w:r>
      <w:r w:rsidR="00147F31">
        <w:rPr>
          <w:sz w:val="28"/>
        </w:rPr>
        <w:t xml:space="preserve"> </w:t>
      </w:r>
      <w:r w:rsidRPr="00147F31">
        <w:rPr>
          <w:sz w:val="28"/>
        </w:rPr>
        <w:t>(РЭС)</w:t>
      </w:r>
      <w:r w:rsidR="00147F31">
        <w:rPr>
          <w:sz w:val="28"/>
        </w:rPr>
        <w:t xml:space="preserve"> </w:t>
      </w:r>
      <w:r w:rsidRPr="00147F31">
        <w:rPr>
          <w:sz w:val="28"/>
        </w:rPr>
        <w:t>называют устройство или совокупность устройств, в которых используются полупроводниковые, электронные, газоразрядные и им аналогичные приборы.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Наибольшее применение в РЭС находят резисторы, конденсаторы, моточные изделия.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Их называют элементами (радиок</w:t>
      </w:r>
      <w:r w:rsidR="00925506">
        <w:rPr>
          <w:sz w:val="28"/>
        </w:rPr>
        <w:t>омпонентами) общего применения</w:t>
      </w:r>
      <w:r w:rsidRPr="00147F31">
        <w:rPr>
          <w:sz w:val="28"/>
        </w:rPr>
        <w:t>.</w:t>
      </w:r>
      <w:r w:rsidR="00925506">
        <w:rPr>
          <w:sz w:val="28"/>
        </w:rPr>
        <w:t xml:space="preserve"> </w:t>
      </w:r>
      <w:r w:rsidRPr="00147F31">
        <w:rPr>
          <w:sz w:val="28"/>
        </w:rPr>
        <w:t>Можно указать, что на один усилительный прибор ( на</w:t>
      </w:r>
      <w:r w:rsidR="00157613" w:rsidRPr="00147F31">
        <w:rPr>
          <w:sz w:val="28"/>
        </w:rPr>
        <w:t>пример</w:t>
      </w:r>
      <w:r w:rsidR="00925506">
        <w:rPr>
          <w:sz w:val="28"/>
        </w:rPr>
        <w:t>,</w:t>
      </w:r>
      <w:r w:rsidR="00157613" w:rsidRPr="00147F31">
        <w:rPr>
          <w:sz w:val="28"/>
        </w:rPr>
        <w:t xml:space="preserve"> транзистор) в</w:t>
      </w:r>
      <w:r w:rsidR="00147F31">
        <w:rPr>
          <w:sz w:val="28"/>
        </w:rPr>
        <w:t xml:space="preserve"> </w:t>
      </w:r>
      <w:r w:rsidRPr="00147F31">
        <w:rPr>
          <w:sz w:val="28"/>
        </w:rPr>
        <w:t>среднем приходится от 4 до 25 резисторов</w:t>
      </w:r>
      <w:r w:rsidR="00925506">
        <w:rPr>
          <w:sz w:val="28"/>
        </w:rPr>
        <w:t>,</w:t>
      </w:r>
      <w:r w:rsidRPr="00147F31">
        <w:rPr>
          <w:sz w:val="28"/>
        </w:rPr>
        <w:t xml:space="preserve"> от 2 до 15 конденсаторов</w:t>
      </w:r>
      <w:r w:rsidR="00925506">
        <w:rPr>
          <w:sz w:val="28"/>
        </w:rPr>
        <w:t xml:space="preserve">. </w:t>
      </w:r>
      <w:r w:rsidR="00925506" w:rsidRPr="00147F31">
        <w:rPr>
          <w:sz w:val="28"/>
        </w:rPr>
        <w:t xml:space="preserve">Поэтому </w:t>
      </w:r>
      <w:r w:rsidRPr="00147F31">
        <w:rPr>
          <w:sz w:val="28"/>
        </w:rPr>
        <w:t>мировое производство резисторов и конденсаторов составляет миллиарды штук в год.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В меньшей мере применяются конструктивно более сложные изделия - различные колебательные контуры и фильтры, называемые специальными элементами. Элементы общего применения</w:t>
      </w:r>
      <w:r w:rsidR="00147F31">
        <w:rPr>
          <w:sz w:val="28"/>
        </w:rPr>
        <w:t xml:space="preserve"> </w:t>
      </w:r>
      <w:r w:rsidRPr="00147F31">
        <w:rPr>
          <w:sz w:val="28"/>
        </w:rPr>
        <w:t>являются изделиями массового производства,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Поэтому они подверглись достаточно широкой нормализации и стандартизации</w:t>
      </w:r>
      <w:r w:rsidR="00925506">
        <w:rPr>
          <w:sz w:val="28"/>
        </w:rPr>
        <w:t xml:space="preserve">. </w:t>
      </w:r>
      <w:r w:rsidRPr="00147F31">
        <w:rPr>
          <w:sz w:val="28"/>
        </w:rPr>
        <w:t>Стандартами и нормами установлены технико-экономические и</w:t>
      </w:r>
      <w:r w:rsidR="00147F31">
        <w:rPr>
          <w:sz w:val="28"/>
        </w:rPr>
        <w:t xml:space="preserve"> </w:t>
      </w:r>
      <w:r w:rsidRPr="00147F31">
        <w:rPr>
          <w:sz w:val="28"/>
        </w:rPr>
        <w:t>качественные Показатели, параметры</w:t>
      </w:r>
      <w:r w:rsidR="00147F31">
        <w:rPr>
          <w:sz w:val="28"/>
        </w:rPr>
        <w:t xml:space="preserve"> </w:t>
      </w:r>
      <w:r w:rsidRPr="00147F31">
        <w:rPr>
          <w:sz w:val="28"/>
        </w:rPr>
        <w:t>и размеры. Такие элементы называют типовыми.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Выбор типовых элементов производится</w:t>
      </w:r>
      <w:r w:rsidR="00147F31">
        <w:rPr>
          <w:sz w:val="28"/>
        </w:rPr>
        <w:t xml:space="preserve"> </w:t>
      </w:r>
      <w:r w:rsidRPr="00147F31">
        <w:rPr>
          <w:sz w:val="28"/>
        </w:rPr>
        <w:t>по параметрам и характеристикам,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Которые описывают их свойства как при нормальных</w:t>
      </w:r>
      <w:r w:rsidR="00147F31">
        <w:rPr>
          <w:sz w:val="28"/>
        </w:rPr>
        <w:t xml:space="preserve"> </w:t>
      </w:r>
      <w:r w:rsidRPr="00147F31">
        <w:rPr>
          <w:sz w:val="28"/>
        </w:rPr>
        <w:t>условиях, так и при различных Воздействиях</w:t>
      </w:r>
      <w:r w:rsidR="00925506">
        <w:rPr>
          <w:sz w:val="28"/>
        </w:rPr>
        <w:t xml:space="preserve"> </w:t>
      </w:r>
      <w:r w:rsidRPr="00147F31">
        <w:rPr>
          <w:sz w:val="28"/>
        </w:rPr>
        <w:t>(климатических, механических и др.).</w:t>
      </w:r>
      <w:r w:rsidR="00925506">
        <w:rPr>
          <w:sz w:val="28"/>
        </w:rPr>
        <w:t xml:space="preserve"> </w:t>
      </w:r>
      <w:r w:rsidRPr="00147F31">
        <w:rPr>
          <w:sz w:val="28"/>
        </w:rPr>
        <w:t>Конденсаторы переменной емкости (с механическим управлением</w:t>
      </w:r>
      <w:r w:rsidR="00925506">
        <w:rPr>
          <w:sz w:val="28"/>
        </w:rPr>
        <w:t>)</w:t>
      </w:r>
      <w:r w:rsidRPr="00147F31">
        <w:rPr>
          <w:sz w:val="28"/>
        </w:rPr>
        <w:t xml:space="preserve"> состоят из двух систем параллельных пластин, одна из которых может пластин, одна из которых может плавно перемещаться</w:t>
      </w:r>
      <w:r w:rsidR="00147F31">
        <w:rPr>
          <w:sz w:val="28"/>
        </w:rPr>
        <w:t xml:space="preserve"> </w:t>
      </w:r>
      <w:r w:rsidRPr="00147F31">
        <w:rPr>
          <w:sz w:val="28"/>
        </w:rPr>
        <w:t>и ее пластины при этом заходят в зазоры между пластинами второй системы:</w:t>
      </w:r>
      <w:r w:rsidR="00157613" w:rsidRPr="00147F31">
        <w:rPr>
          <w:sz w:val="28"/>
        </w:rPr>
        <w:t xml:space="preserve"> </w:t>
      </w:r>
      <w:r w:rsidRPr="00147F31">
        <w:rPr>
          <w:sz w:val="28"/>
        </w:rPr>
        <w:t>это изменяет активную площадь, а следовательно и</w:t>
      </w:r>
      <w:r w:rsidR="00147F31">
        <w:rPr>
          <w:sz w:val="28"/>
        </w:rPr>
        <w:t xml:space="preserve"> </w:t>
      </w:r>
      <w:r w:rsidRPr="00147F31">
        <w:rPr>
          <w:sz w:val="28"/>
        </w:rPr>
        <w:t>емкость конденсатора.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Неподвижною систему называют статором,</w:t>
      </w:r>
      <w:r w:rsidR="00147F31">
        <w:rPr>
          <w:sz w:val="28"/>
        </w:rPr>
        <w:t xml:space="preserve"> </w:t>
      </w:r>
      <w:r w:rsidRPr="00147F31">
        <w:rPr>
          <w:sz w:val="28"/>
        </w:rPr>
        <w:t>а подвижную – ротором.</w:t>
      </w:r>
    </w:p>
    <w:p w:rsidR="00157097" w:rsidRPr="00147F31" w:rsidRDefault="00925506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Наиболее </w:t>
      </w:r>
      <w:r w:rsidR="00157097" w:rsidRPr="00147F31">
        <w:rPr>
          <w:sz w:val="28"/>
        </w:rPr>
        <w:t>часто применяют конденсаторы с</w:t>
      </w:r>
      <w:r w:rsidR="00147F31">
        <w:rPr>
          <w:sz w:val="28"/>
        </w:rPr>
        <w:t xml:space="preserve"> </w:t>
      </w:r>
      <w:r w:rsidR="00157097" w:rsidRPr="00147F31">
        <w:rPr>
          <w:sz w:val="28"/>
        </w:rPr>
        <w:t>во</w:t>
      </w:r>
      <w:r w:rsidR="00750E36" w:rsidRPr="00147F31">
        <w:rPr>
          <w:sz w:val="28"/>
        </w:rPr>
        <w:t>здушным диэлектриком, так</w:t>
      </w:r>
      <w:r w:rsidR="00147F31">
        <w:rPr>
          <w:sz w:val="28"/>
        </w:rPr>
        <w:t xml:space="preserve"> </w:t>
      </w:r>
      <w:r w:rsidR="00750E36" w:rsidRPr="00147F31">
        <w:rPr>
          <w:sz w:val="28"/>
        </w:rPr>
        <w:t>как о</w:t>
      </w:r>
      <w:r w:rsidR="00157097" w:rsidRPr="00147F31">
        <w:rPr>
          <w:sz w:val="28"/>
        </w:rPr>
        <w:t xml:space="preserve">ни отличаются большей точностью установки емкости, малыми потерями и высокой стабильностью. </w:t>
      </w:r>
    </w:p>
    <w:p w:rsidR="00157097" w:rsidRPr="00147F31" w:rsidRDefault="00157097" w:rsidP="00147F31">
      <w:pPr>
        <w:pStyle w:val="25"/>
        <w:spacing w:line="360" w:lineRule="auto"/>
        <w:ind w:firstLine="709"/>
        <w:jc w:val="both"/>
      </w:pPr>
      <w:r w:rsidRPr="00147F31">
        <w:t>Конденсаторы с твердым</w:t>
      </w:r>
      <w:r w:rsidR="00147F31">
        <w:t xml:space="preserve"> </w:t>
      </w:r>
      <w:r w:rsidRPr="00147F31">
        <w:t>диэлектриком</w:t>
      </w:r>
      <w:r w:rsidR="00147F31">
        <w:t xml:space="preserve"> </w:t>
      </w:r>
      <w:r w:rsidRPr="00147F31">
        <w:t>несколько проще в изготовлении, имеют меньшие размеры, но обладают</w:t>
      </w:r>
      <w:r w:rsidR="00147F31">
        <w:t xml:space="preserve"> </w:t>
      </w:r>
      <w:r w:rsidRPr="00147F31">
        <w:t>сравнительно низкой точностью и стабильностью, а поэтому применяются в основном в качестве регулировочных в низкочастотных контурах и в радио тракте малогабаритных транзисторных приемников.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Основное применение КПЕ находят в качестве элементов настройки диапазонных колебательных контуров. Поэтому важной его характеристикой является закон изменения емкости – функциональная характеристика, которая определяет</w:t>
      </w:r>
      <w:r w:rsidR="00147F31">
        <w:rPr>
          <w:sz w:val="28"/>
        </w:rPr>
        <w:t xml:space="preserve"> </w:t>
      </w:r>
      <w:r w:rsidRPr="00147F31">
        <w:rPr>
          <w:sz w:val="28"/>
        </w:rPr>
        <w:t xml:space="preserve">характер изменения частоты Колебательного контура при </w:t>
      </w:r>
      <w:r w:rsidR="00750E36" w:rsidRPr="00147F31">
        <w:rPr>
          <w:sz w:val="28"/>
        </w:rPr>
        <w:t>настройке. По</w:t>
      </w:r>
      <w:r w:rsidRPr="00147F31">
        <w:rPr>
          <w:sz w:val="28"/>
        </w:rPr>
        <w:t xml:space="preserve"> этим признакам КПЕ разделяют на прямо-емкостные (линейные), прямо-волновые</w:t>
      </w:r>
      <w:r w:rsidR="00925506">
        <w:rPr>
          <w:sz w:val="28"/>
        </w:rPr>
        <w:t xml:space="preserve"> </w:t>
      </w:r>
      <w:r w:rsidRPr="00147F31">
        <w:rPr>
          <w:sz w:val="28"/>
        </w:rPr>
        <w:t>(квадратичные), прямо-частотные, логарифмические (средне линейные) и специальные.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pStyle w:val="a9"/>
        <w:spacing w:line="360" w:lineRule="auto"/>
        <w:ind w:firstLine="709"/>
        <w:jc w:val="both"/>
        <w:rPr>
          <w:b w:val="0"/>
          <w:sz w:val="28"/>
          <w:szCs w:val="36"/>
        </w:rPr>
      </w:pPr>
      <w:r>
        <w:rPr>
          <w:b w:val="0"/>
          <w:sz w:val="28"/>
          <w:szCs w:val="36"/>
        </w:rPr>
        <w:br w:type="page"/>
      </w:r>
      <w:r w:rsidR="00157097" w:rsidRPr="00147F31">
        <w:rPr>
          <w:b w:val="0"/>
          <w:sz w:val="28"/>
          <w:szCs w:val="36"/>
        </w:rPr>
        <w:t>2. Обзор аналогичных конструкций и выбор направления проектирования</w:t>
      </w:r>
    </w:p>
    <w:p w:rsidR="00157097" w:rsidRPr="00147F31" w:rsidRDefault="00157097" w:rsidP="00147F31">
      <w:pPr>
        <w:pStyle w:val="ab"/>
        <w:spacing w:line="360" w:lineRule="auto"/>
        <w:ind w:firstLine="709"/>
        <w:jc w:val="both"/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Конденсатор переменной ёмкости с механическим управлением представляет собой две системы плоских пластин: неподвижную (статор) и подвижную (ротор), расположенных таким образом, что при вращении ротора его пластины входят в зазоры между пластинами статора.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В зависимости от угла поворота различают: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 с нормальным угловым диапазоном, при котором угол поворота равен 180</w:t>
      </w:r>
      <w:r w:rsidR="00157097" w:rsidRPr="00147F31">
        <w:rPr>
          <w:sz w:val="28"/>
          <w:vertAlign w:val="superscript"/>
        </w:rPr>
        <w:t>о</w:t>
      </w:r>
      <w:r w:rsidR="00157097" w:rsidRPr="00147F31">
        <w:rPr>
          <w:sz w:val="28"/>
        </w:rPr>
        <w:t>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 с расширенным угловым диапазоном</w:t>
      </w:r>
      <w:r w:rsidR="00925506">
        <w:rPr>
          <w:sz w:val="28"/>
        </w:rPr>
        <w:t xml:space="preserve"> </w:t>
      </w:r>
      <w:r w:rsidR="00157097" w:rsidRPr="00147F31">
        <w:rPr>
          <w:sz w:val="28"/>
        </w:rPr>
        <w:t>-</w:t>
      </w:r>
      <w:r w:rsidR="00925506">
        <w:rPr>
          <w:sz w:val="28"/>
        </w:rPr>
        <w:t xml:space="preserve"> </w:t>
      </w:r>
      <w:r w:rsidR="00157097" w:rsidRPr="00147F31">
        <w:rPr>
          <w:sz w:val="28"/>
        </w:rPr>
        <w:t>угол поворота ротора больше 180</w:t>
      </w:r>
      <w:r w:rsidR="00157097" w:rsidRPr="00147F31">
        <w:rPr>
          <w:sz w:val="28"/>
          <w:vertAlign w:val="superscript"/>
        </w:rPr>
        <w:t>о</w:t>
      </w:r>
      <w:r w:rsidR="00157097" w:rsidRPr="00147F31">
        <w:rPr>
          <w:sz w:val="28"/>
        </w:rPr>
        <w:t>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 с уменьшенным угловым диапазоном, например равным 90</w:t>
      </w:r>
      <w:r w:rsidR="00157097" w:rsidRPr="00147F31">
        <w:rPr>
          <w:sz w:val="28"/>
          <w:vertAlign w:val="superscript"/>
        </w:rPr>
        <w:t>о</w:t>
      </w:r>
      <w:r w:rsidR="00157097" w:rsidRPr="00147F31">
        <w:rPr>
          <w:sz w:val="28"/>
        </w:rPr>
        <w:t>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В зависимости от величины приложенного напряжения конденсаторы переменной ёмкости рассчитывают: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 xml:space="preserve">для электрических цепей с малым напряжением (менее 200В); 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для электрических цепей с повышенным напряжением (более 200В);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для электрических цепей с большим напряжением (более 1000В).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 закону изменения ёмкости конденсаторы подразделяют на прямоёмкостные, прямоволновые, прямочастотные и логарифмические.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 типу диэлектрика конденсаторы различают на: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 с воздушным диэлектриком;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конденсаторы, заполненные сжатым газом;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вакуумные конденсаторы;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 с жидким диэлектриком;</w:t>
      </w:r>
    </w:p>
    <w:p w:rsidR="00157097" w:rsidRPr="00147F31" w:rsidRDefault="00147F3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57097" w:rsidRPr="00147F31">
        <w:rPr>
          <w:sz w:val="28"/>
        </w:rPr>
        <w:t>конденсаторы с твёрдым диэлектриком.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Газонаполненные конденсаторы, вакуумные и конденсаторы с жидким диэлектриком отличаются сложностью конструкции, поэтому имеют очень ограниченное примене</w:t>
      </w:r>
      <w:r w:rsidR="00750E36" w:rsidRPr="00147F31">
        <w:rPr>
          <w:sz w:val="28"/>
        </w:rPr>
        <w:t xml:space="preserve">ние, преимущественно в </w:t>
      </w:r>
      <w:r w:rsidRPr="00147F31">
        <w:rPr>
          <w:sz w:val="28"/>
        </w:rPr>
        <w:t>радиостроении.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 способу выполнения электрического контакта с подвижной частью конденсаторы разделяют на конденсаторы с трущимся, гибким и ёмкостным токосъёмами.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 типу аппаратуры, в которой используются конденсаторы, они разделяются на конденсаторы для массовой радиовещательной аппаратуры и конденсаторы для профессиональной радиоаппаратуры.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 числу секций конденсаторов, одновременно изменяющих свою ёмкость, конденсаторы делят на односекционные и многосекционные.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Для одновременной настройки нескольких контуров применяются многосекционные конденсаторы. В зависимости от того, какие из блоков этого рода применены в аппаратуре, к схеме соединения отдельных секций предъявляют различные требования. Например, в тех случаях, когда блок конденсаторов должен быть проще и дешевле, используют схемы, в которых все роторы гальванически соединены между собой общей металлической осью. Однако при этом между отдельными секциями конденсатора возникает электрическая связь, объясняемая электрической проводимостью оси, соединяющей роторы. В других случаях, когда существенно важно как можно больше уменьшить связь между настраиваемыми контурами, применяют блоки, у которых и статоры и роторы изолированы друг от друга, а ось, соединяющая роторы, сделана из изоляционного материала.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В соответствии с техническим заданием, объём конструкции конденсатора переменной ёмкости должен быть минимальным. 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За основу конструкции выбираю штампованный конденсатор с полукруглыми пластинами ротора. При этом роторы между собой не изолируются.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Default="00925506" w:rsidP="00147F3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57097" w:rsidRPr="00147F31">
        <w:rPr>
          <w:bCs/>
          <w:sz w:val="28"/>
        </w:rPr>
        <w:t>3. Электр</w:t>
      </w:r>
      <w:r>
        <w:rPr>
          <w:bCs/>
          <w:sz w:val="28"/>
        </w:rPr>
        <w:t>ический и конструктивный расчет</w:t>
      </w:r>
    </w:p>
    <w:p w:rsidR="00925506" w:rsidRPr="00147F31" w:rsidRDefault="00925506" w:rsidP="00147F31">
      <w:pPr>
        <w:spacing w:line="360" w:lineRule="auto"/>
        <w:ind w:firstLine="709"/>
        <w:jc w:val="both"/>
        <w:rPr>
          <w:bCs/>
          <w:sz w:val="28"/>
        </w:rPr>
      </w:pPr>
    </w:p>
    <w:p w:rsidR="00157097" w:rsidRPr="00147F31" w:rsidRDefault="00157097" w:rsidP="00147F31">
      <w:pPr>
        <w:tabs>
          <w:tab w:val="left" w:pos="8071"/>
        </w:tabs>
        <w:spacing w:line="360" w:lineRule="auto"/>
        <w:ind w:firstLine="709"/>
        <w:jc w:val="both"/>
        <w:rPr>
          <w:bCs/>
          <w:sz w:val="28"/>
        </w:rPr>
      </w:pPr>
      <w:r w:rsidRPr="00147F31">
        <w:rPr>
          <w:bCs/>
          <w:sz w:val="28"/>
        </w:rPr>
        <w:t>3.1 Выбор геометрических размеров пластин</w:t>
      </w:r>
    </w:p>
    <w:p w:rsidR="00157097" w:rsidRPr="00147F31" w:rsidRDefault="00157097" w:rsidP="00147F31">
      <w:pPr>
        <w:tabs>
          <w:tab w:val="left" w:pos="8071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pStyle w:val="21"/>
        <w:spacing w:line="360" w:lineRule="auto"/>
        <w:ind w:firstLine="709"/>
      </w:pPr>
      <w:r w:rsidRPr="00147F31">
        <w:t>Суммарное число пластин конденсатора выбирается с учётом того, что суммарная длинна секции должна быть приближённо равна радиусу пластины ротора и суммарная длина КПЕ не должна превышать заданное в ТЗ значение.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Принимаем число пластин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N</w:t>
      </w:r>
      <w:r w:rsidRPr="00147F31">
        <w:rPr>
          <w:sz w:val="28"/>
        </w:rPr>
        <w:t>=31.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Величину зазора находим из следующего выражения: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9209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D</w:t>
      </w:r>
      <w:r w:rsidRPr="00147F31">
        <w:rPr>
          <w:sz w:val="28"/>
        </w:rPr>
        <w:t xml:space="preserve"> = </w:t>
      </w:r>
      <w:r w:rsidR="001B78CD">
        <w:rPr>
          <w:position w:val="-24"/>
          <w:sz w:val="28"/>
        </w:rPr>
        <w:pict>
          <v:shape id="_x0000_i1026" type="#_x0000_t75" style="width:15pt;height:30.75pt">
            <v:imagedata r:id="rId6" o:title=""/>
          </v:shape>
        </w:pict>
      </w:r>
      <w:r w:rsidR="00925506">
        <w:rPr>
          <w:sz w:val="28"/>
        </w:rPr>
        <w:t xml:space="preserve">                                                                                        </w:t>
      </w:r>
      <w:r w:rsidRPr="00147F31">
        <w:rPr>
          <w:sz w:val="28"/>
        </w:rPr>
        <w:t>(3.1)</w:t>
      </w:r>
    </w:p>
    <w:p w:rsidR="00925506" w:rsidRDefault="00925506" w:rsidP="00147F31">
      <w:pPr>
        <w:tabs>
          <w:tab w:val="left" w:pos="9209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tabs>
          <w:tab w:val="left" w:pos="9209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где</w:t>
      </w:r>
      <w:r>
        <w:rPr>
          <w:sz w:val="28"/>
        </w:rPr>
        <w:t xml:space="preserve"> </w:t>
      </w:r>
      <w:r w:rsidR="00157097" w:rsidRPr="00147F31">
        <w:rPr>
          <w:sz w:val="28"/>
          <w:lang w:val="en-US"/>
        </w:rPr>
        <w:t>U</w:t>
      </w:r>
      <w:r w:rsidR="00157097" w:rsidRPr="00147F31">
        <w:rPr>
          <w:sz w:val="28"/>
          <w:vertAlign w:val="subscript"/>
        </w:rPr>
        <w:t>раб.</w:t>
      </w:r>
      <w:r w:rsidR="00157097" w:rsidRPr="00147F31">
        <w:rPr>
          <w:sz w:val="28"/>
        </w:rPr>
        <w:t xml:space="preserve"> – максимальное рабочее напряжение, В;</w:t>
      </w:r>
    </w:p>
    <w:p w:rsidR="00157097" w:rsidRPr="00147F31" w:rsidRDefault="00157097" w:rsidP="00147F31">
      <w:pPr>
        <w:tabs>
          <w:tab w:val="left" w:pos="9209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Е</w:t>
      </w:r>
      <w:r w:rsidR="00147F31">
        <w:rPr>
          <w:sz w:val="28"/>
        </w:rPr>
        <w:t xml:space="preserve"> </w:t>
      </w:r>
      <w:r w:rsidRPr="00147F31">
        <w:rPr>
          <w:sz w:val="28"/>
        </w:rPr>
        <w:t>- допустимая напряженность поля, В/мм.</w:t>
      </w:r>
    </w:p>
    <w:p w:rsidR="00157097" w:rsidRPr="00147F31" w:rsidRDefault="00157097" w:rsidP="00147F31">
      <w:pPr>
        <w:tabs>
          <w:tab w:val="left" w:pos="9209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Е = (400-700)В/мм</w:t>
      </w:r>
    </w:p>
    <w:p w:rsidR="00157097" w:rsidRPr="00147F31" w:rsidRDefault="00157097" w:rsidP="00147F31">
      <w:pPr>
        <w:tabs>
          <w:tab w:val="left" w:pos="9209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D</w:t>
      </w:r>
      <w:r w:rsidRPr="00147F31">
        <w:rPr>
          <w:sz w:val="28"/>
        </w:rPr>
        <w:t xml:space="preserve">= </w:t>
      </w:r>
      <w:r w:rsidR="001B78CD">
        <w:rPr>
          <w:position w:val="-24"/>
          <w:sz w:val="28"/>
          <w:lang w:val="en-US"/>
        </w:rPr>
        <w:pict>
          <v:shape id="_x0000_i1027" type="#_x0000_t75" style="width:78.75pt;height:30.75pt">
            <v:imagedata r:id="rId7" o:title=""/>
          </v:shape>
        </w:pic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Для предотвращения</w:t>
      </w:r>
      <w:r w:rsidR="00147F31">
        <w:rPr>
          <w:sz w:val="28"/>
        </w:rPr>
        <w:t xml:space="preserve"> </w:t>
      </w:r>
      <w:r w:rsidRPr="00147F31">
        <w:rPr>
          <w:sz w:val="28"/>
        </w:rPr>
        <w:t>в статорных пластинах их электрического замыкания с осью вычисляем радиус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r</w:t>
      </w:r>
      <w:r w:rsidRPr="00147F31">
        <w:rPr>
          <w:sz w:val="28"/>
          <w:vertAlign w:val="subscript"/>
        </w:rPr>
        <w:t>0</w:t>
      </w:r>
      <w:r w:rsidRPr="00147F31">
        <w:rPr>
          <w:sz w:val="28"/>
        </w:rPr>
        <w:t xml:space="preserve"> :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r</w:t>
      </w:r>
      <w:r w:rsidRPr="00147F31">
        <w:rPr>
          <w:sz w:val="28"/>
          <w:vertAlign w:val="subscript"/>
          <w:lang w:val="en-US"/>
        </w:rPr>
        <w:t>o</w:t>
      </w:r>
      <w:r w:rsidRPr="00147F31">
        <w:rPr>
          <w:sz w:val="28"/>
          <w:vertAlign w:val="subscript"/>
        </w:rPr>
        <w:t xml:space="preserve"> = </w:t>
      </w:r>
      <w:r w:rsidRPr="00147F31">
        <w:rPr>
          <w:sz w:val="28"/>
          <w:lang w:val="en-US"/>
        </w:rPr>
        <w:t>r</w:t>
      </w:r>
      <w:r w:rsidRPr="00147F31">
        <w:rPr>
          <w:sz w:val="28"/>
          <w:vertAlign w:val="subscript"/>
          <w:lang w:val="en-US"/>
        </w:rPr>
        <w:t>oc</w:t>
      </w:r>
      <w:r w:rsidRPr="00147F31">
        <w:rPr>
          <w:sz w:val="28"/>
          <w:vertAlign w:val="subscript"/>
        </w:rPr>
        <w:t xml:space="preserve"> </w:t>
      </w:r>
      <w:r w:rsidRPr="00147F31">
        <w:rPr>
          <w:sz w:val="28"/>
        </w:rPr>
        <w:t>+(2-3)</w:t>
      </w:r>
      <w:r w:rsidRPr="00147F31">
        <w:rPr>
          <w:sz w:val="28"/>
          <w:lang w:val="en-US"/>
        </w:rPr>
        <w:t>d</w:t>
      </w:r>
      <w:r w:rsidR="00147F31" w:rsidRPr="00147F31">
        <w:rPr>
          <w:sz w:val="28"/>
        </w:rPr>
        <w:t xml:space="preserve"> </w:t>
      </w:r>
      <w:r w:rsidR="00925506">
        <w:rPr>
          <w:sz w:val="28"/>
        </w:rPr>
        <w:t xml:space="preserve">                                                                                        </w:t>
      </w:r>
      <w:r w:rsidRPr="00147F31">
        <w:rPr>
          <w:sz w:val="28"/>
        </w:rPr>
        <w:t>(3.2)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где</w:t>
      </w:r>
      <w:r>
        <w:rPr>
          <w:sz w:val="28"/>
        </w:rPr>
        <w:t xml:space="preserve"> </w:t>
      </w:r>
      <w:r w:rsidR="00157097" w:rsidRPr="00147F31">
        <w:rPr>
          <w:sz w:val="28"/>
          <w:lang w:val="en-US"/>
        </w:rPr>
        <w:t>r</w:t>
      </w:r>
      <w:r w:rsidR="00157097" w:rsidRPr="00147F31">
        <w:rPr>
          <w:sz w:val="28"/>
          <w:vertAlign w:val="subscript"/>
          <w:lang w:val="en-US"/>
        </w:rPr>
        <w:t>oc</w:t>
      </w:r>
      <w:r w:rsidR="00157097" w:rsidRPr="00147F31">
        <w:rPr>
          <w:sz w:val="28"/>
        </w:rPr>
        <w:t xml:space="preserve"> – радиус оси</w:t>
      </w:r>
      <w:r>
        <w:rPr>
          <w:sz w:val="28"/>
        </w:rPr>
        <w:t>.</w:t>
      </w:r>
      <w:r w:rsidR="00157097" w:rsidRPr="00147F31">
        <w:rPr>
          <w:sz w:val="28"/>
        </w:rPr>
        <w:t xml:space="preserve"> </w:t>
      </w:r>
      <w:r w:rsidR="00157097" w:rsidRPr="00147F31">
        <w:rPr>
          <w:sz w:val="28"/>
          <w:lang w:val="en-US"/>
        </w:rPr>
        <w:t>d</w:t>
      </w:r>
      <w:r w:rsidR="00157097" w:rsidRPr="00147F31">
        <w:rPr>
          <w:sz w:val="28"/>
        </w:rPr>
        <w:t xml:space="preserve"> = 1мм;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r</w:t>
      </w:r>
      <w:r w:rsidRPr="00147F31">
        <w:rPr>
          <w:sz w:val="28"/>
          <w:vertAlign w:val="subscript"/>
          <w:lang w:val="en-US"/>
        </w:rPr>
        <w:t>o</w:t>
      </w:r>
      <w:r w:rsidR="00147F31">
        <w:rPr>
          <w:sz w:val="28"/>
          <w:vertAlign w:val="subscript"/>
        </w:rPr>
        <w:t xml:space="preserve"> </w:t>
      </w:r>
      <w:r w:rsidRPr="00147F31">
        <w:rPr>
          <w:sz w:val="28"/>
        </w:rPr>
        <w:t>= 1 + 3 * 0.375 = 2,125мм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57097" w:rsidRPr="00147F31">
        <w:rPr>
          <w:bCs/>
          <w:sz w:val="28"/>
        </w:rPr>
        <w:t>3.2 Определение формы и размеров пластин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bCs/>
          <w:sz w:val="28"/>
        </w:rPr>
      </w:pPr>
    </w:p>
    <w:p w:rsidR="00157097" w:rsidRPr="00147F31" w:rsidRDefault="00157097" w:rsidP="00147F31">
      <w:pPr>
        <w:pStyle w:val="2"/>
        <w:spacing w:line="360" w:lineRule="auto"/>
        <w:ind w:firstLine="709"/>
        <w:jc w:val="both"/>
      </w:pPr>
      <w:r w:rsidRPr="00147F31">
        <w:t>Для расчета</w:t>
      </w:r>
      <w:r w:rsidR="00147F31">
        <w:t xml:space="preserve"> </w:t>
      </w:r>
      <w:r w:rsidRPr="00147F31">
        <w:t>радиуса пластины</w:t>
      </w:r>
      <w:r w:rsidR="00925506">
        <w:t>,</w:t>
      </w:r>
      <w:r w:rsidRPr="00147F31">
        <w:t xml:space="preserve"> обеспечивающей</w:t>
      </w:r>
      <w:r w:rsidR="00147F31">
        <w:t xml:space="preserve"> </w:t>
      </w:r>
      <w:r w:rsidRPr="00147F31">
        <w:t>прямоемкостную</w:t>
      </w:r>
      <w:r w:rsidR="00147F31">
        <w:t xml:space="preserve"> </w:t>
      </w:r>
      <w:r w:rsidRPr="00147F31">
        <w:t>зависимость емкости</w:t>
      </w:r>
      <w:r w:rsidR="00925506">
        <w:t>,</w:t>
      </w:r>
      <w:r w:rsidRPr="00147F31">
        <w:t xml:space="preserve"> пользуемся формулой:</w:t>
      </w:r>
    </w:p>
    <w:p w:rsidR="00157097" w:rsidRPr="00147F31" w:rsidRDefault="00157097" w:rsidP="00147F31">
      <w:pPr>
        <w:tabs>
          <w:tab w:val="left" w:pos="3114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R</w:t>
      </w:r>
      <w:r w:rsidRPr="00147F31">
        <w:rPr>
          <w:sz w:val="28"/>
        </w:rPr>
        <w:t xml:space="preserve"> =</w:t>
      </w:r>
      <w:r w:rsidR="00147F31">
        <w:rPr>
          <w:sz w:val="28"/>
        </w:rPr>
        <w:t xml:space="preserve"> </w:t>
      </w:r>
      <w:r w:rsidR="001B78CD">
        <w:rPr>
          <w:position w:val="-26"/>
          <w:sz w:val="28"/>
          <w:lang w:val="en-US"/>
        </w:rPr>
        <w:pict>
          <v:shape id="_x0000_i1028" type="#_x0000_t75" style="width:126pt;height:35.25pt">
            <v:imagedata r:id="rId8" o:title=""/>
          </v:shape>
        </w:pict>
      </w:r>
      <w:r w:rsidRPr="00147F31">
        <w:rPr>
          <w:sz w:val="28"/>
          <w:vertAlign w:val="superscript"/>
        </w:rPr>
        <w:t>2</w:t>
      </w:r>
      <w:r w:rsidR="00147F31">
        <w:rPr>
          <w:sz w:val="28"/>
        </w:rPr>
        <w:t xml:space="preserve"> </w:t>
      </w:r>
      <w:r w:rsidR="00925506">
        <w:rPr>
          <w:sz w:val="28"/>
        </w:rPr>
        <w:t xml:space="preserve">                                                            </w:t>
      </w:r>
      <w:r w:rsidRPr="00147F31">
        <w:rPr>
          <w:sz w:val="28"/>
        </w:rPr>
        <w:t>(3.3)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Где</w:t>
      </w:r>
      <w:r w:rsidR="00147F31">
        <w:rPr>
          <w:sz w:val="28"/>
        </w:rPr>
        <w:t xml:space="preserve"> </w:t>
      </w:r>
      <w:r w:rsidRPr="00147F31">
        <w:rPr>
          <w:sz w:val="28"/>
        </w:rPr>
        <w:t>С</w:t>
      </w:r>
      <w:r w:rsidRPr="00147F31">
        <w:rPr>
          <w:sz w:val="28"/>
          <w:vertAlign w:val="subscript"/>
          <w:lang w:val="en-US"/>
        </w:rPr>
        <w:t>max</w:t>
      </w:r>
      <w:r w:rsidRPr="00147F31">
        <w:rPr>
          <w:sz w:val="28"/>
        </w:rPr>
        <w:t xml:space="preserve"> – максимальная емкость конденсатора</w:t>
      </w:r>
      <w:r w:rsidR="00925506">
        <w:rPr>
          <w:sz w:val="28"/>
        </w:rPr>
        <w:t>,</w:t>
      </w:r>
      <w:r w:rsidRPr="00147F31">
        <w:rPr>
          <w:sz w:val="28"/>
        </w:rPr>
        <w:t xml:space="preserve"> пФ;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С</w:t>
      </w:r>
      <w:r w:rsidRPr="00147F31">
        <w:rPr>
          <w:sz w:val="28"/>
          <w:vertAlign w:val="subscript"/>
          <w:lang w:val="en-US"/>
        </w:rPr>
        <w:t>min</w:t>
      </w:r>
      <w:r w:rsidRPr="00147F31">
        <w:rPr>
          <w:sz w:val="28"/>
        </w:rPr>
        <w:t xml:space="preserve"> – минимальная</w:t>
      </w:r>
      <w:r w:rsidR="00147F31">
        <w:rPr>
          <w:sz w:val="28"/>
        </w:rPr>
        <w:t xml:space="preserve"> </w:t>
      </w:r>
      <w:r w:rsidRPr="00147F31">
        <w:rPr>
          <w:sz w:val="28"/>
        </w:rPr>
        <w:t>емкость конденсатора</w:t>
      </w:r>
      <w:r w:rsidR="00925506">
        <w:rPr>
          <w:sz w:val="28"/>
        </w:rPr>
        <w:t>,</w:t>
      </w:r>
      <w:r w:rsidRPr="00147F31">
        <w:rPr>
          <w:sz w:val="28"/>
        </w:rPr>
        <w:t xml:space="preserve"> пФ;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r</w:t>
      </w:r>
      <w:r w:rsidRPr="00147F31">
        <w:rPr>
          <w:sz w:val="28"/>
          <w:vertAlign w:val="subscript"/>
        </w:rPr>
        <w:t>о</w:t>
      </w:r>
      <w:r w:rsidR="00147F31">
        <w:rPr>
          <w:sz w:val="28"/>
        </w:rPr>
        <w:t xml:space="preserve"> </w:t>
      </w:r>
      <w:r w:rsidRPr="00147F31">
        <w:rPr>
          <w:sz w:val="28"/>
        </w:rPr>
        <w:t>- радиус выреза в статорных</w:t>
      </w:r>
      <w:r w:rsidR="00147F31">
        <w:rPr>
          <w:sz w:val="28"/>
        </w:rPr>
        <w:t xml:space="preserve"> </w:t>
      </w:r>
      <w:r w:rsidRPr="00147F31">
        <w:rPr>
          <w:sz w:val="28"/>
        </w:rPr>
        <w:t>пластинах</w:t>
      </w:r>
      <w:r w:rsidR="00925506">
        <w:rPr>
          <w:sz w:val="28"/>
        </w:rPr>
        <w:t xml:space="preserve">, </w:t>
      </w:r>
      <w:r w:rsidRPr="00147F31">
        <w:rPr>
          <w:sz w:val="28"/>
        </w:rPr>
        <w:t>мм;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К = </w:t>
      </w:r>
      <w:r w:rsidR="001B78CD">
        <w:rPr>
          <w:position w:val="-24"/>
          <w:sz w:val="28"/>
        </w:rPr>
        <w:pict>
          <v:shape id="_x0000_i1029" type="#_x0000_t75" style="width:36.75pt;height:30.75pt">
            <v:imagedata r:id="rId9" o:title=""/>
          </v:shape>
        </w:pict>
      </w:r>
      <w:r w:rsidR="00147F31">
        <w:rPr>
          <w:sz w:val="28"/>
        </w:rPr>
        <w:t xml:space="preserve"> </w:t>
      </w:r>
      <w:r w:rsidR="00925506">
        <w:rPr>
          <w:sz w:val="28"/>
        </w:rPr>
        <w:t xml:space="preserve">                                                                                </w:t>
      </w:r>
      <w:r w:rsidRPr="00147F31">
        <w:rPr>
          <w:sz w:val="28"/>
        </w:rPr>
        <w:t>(3.4)</w:t>
      </w:r>
    </w:p>
    <w:p w:rsidR="00157097" w:rsidRPr="00147F31" w:rsidRDefault="001B78CD" w:rsidP="00147F31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0" type="#_x0000_t75" style="width:9pt;height:17.25pt">
            <v:imagedata r:id="rId5" o:title=""/>
          </v:shape>
        </w:pic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Подставим</w:t>
      </w:r>
      <w:r w:rsidR="00147F31">
        <w:rPr>
          <w:sz w:val="28"/>
        </w:rPr>
        <w:t xml:space="preserve"> </w:t>
      </w:r>
      <w:r w:rsidRPr="00147F31">
        <w:rPr>
          <w:sz w:val="28"/>
        </w:rPr>
        <w:t>данные</w:t>
      </w:r>
      <w:r w:rsidR="00147F31">
        <w:rPr>
          <w:sz w:val="28"/>
        </w:rPr>
        <w:t xml:space="preserve"> </w:t>
      </w:r>
      <w:r w:rsidRPr="00147F31">
        <w:rPr>
          <w:sz w:val="28"/>
        </w:rPr>
        <w:t>в формулу (3.4) и (3.3)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К = </w:t>
      </w:r>
      <w:r w:rsidR="001B78CD">
        <w:rPr>
          <w:position w:val="-24"/>
          <w:sz w:val="28"/>
        </w:rPr>
        <w:pict>
          <v:shape id="_x0000_i1031" type="#_x0000_t75" style="width:90.75pt;height:30.75pt">
            <v:imagedata r:id="rId10" o:title=""/>
          </v:shape>
        </w:pic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R</w:t>
      </w:r>
      <w:r w:rsidRPr="00147F31">
        <w:rPr>
          <w:sz w:val="28"/>
        </w:rPr>
        <w:t xml:space="preserve"> = </w:t>
      </w:r>
      <w:r w:rsidR="001B78CD">
        <w:rPr>
          <w:position w:val="-26"/>
          <w:sz w:val="28"/>
          <w:lang w:val="en-US"/>
        </w:rPr>
        <w:pict>
          <v:shape id="_x0000_i1032" type="#_x0000_t75" style="width:135pt;height:35.25pt">
            <v:imagedata r:id="rId11" o:title=""/>
          </v:shape>
        </w:pict>
      </w:r>
      <w:r w:rsidRPr="00147F31">
        <w:rPr>
          <w:sz w:val="28"/>
          <w:vertAlign w:val="superscript"/>
        </w:rPr>
        <w:t>2</w:t>
      </w:r>
      <w:r w:rsidRPr="00147F31">
        <w:rPr>
          <w:sz w:val="28"/>
        </w:rPr>
        <w:t xml:space="preserve"> =</w:t>
      </w:r>
      <w:r w:rsidR="00147F31">
        <w:rPr>
          <w:sz w:val="28"/>
        </w:rPr>
        <w:t xml:space="preserve"> </w:t>
      </w:r>
      <w:r w:rsidRPr="00147F31">
        <w:rPr>
          <w:sz w:val="28"/>
        </w:rPr>
        <w:t>8.2мм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Длинна секции определяется по формуле: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  <w:lang w:val="en-US"/>
        </w:rPr>
        <w:t>c</w:t>
      </w:r>
      <w:r w:rsidRPr="00147F31">
        <w:rPr>
          <w:sz w:val="28"/>
        </w:rPr>
        <w:t xml:space="preserve"> = </w:t>
      </w:r>
      <w:r w:rsidRPr="00147F31">
        <w:rPr>
          <w:sz w:val="28"/>
          <w:lang w:val="en-US"/>
        </w:rPr>
        <w:t>h</w:t>
      </w:r>
      <w:r w:rsidRPr="00147F31">
        <w:rPr>
          <w:sz w:val="28"/>
          <w:vertAlign w:val="subscript"/>
        </w:rPr>
        <w:t>пл</w:t>
      </w:r>
      <w:r w:rsidRPr="00147F31">
        <w:rPr>
          <w:sz w:val="28"/>
        </w:rPr>
        <w:t xml:space="preserve"> </w:t>
      </w:r>
      <w:r w:rsidRPr="00147F31">
        <w:rPr>
          <w:sz w:val="28"/>
          <w:lang w:val="en-US"/>
        </w:rPr>
        <w:t>N</w:t>
      </w:r>
      <w:r w:rsidRPr="00147F31">
        <w:rPr>
          <w:sz w:val="28"/>
          <w:vertAlign w:val="subscript"/>
        </w:rPr>
        <w:t>р</w:t>
      </w:r>
      <w:r w:rsidRPr="00147F31">
        <w:rPr>
          <w:sz w:val="28"/>
        </w:rPr>
        <w:t xml:space="preserve"> + </w:t>
      </w:r>
      <w:r w:rsidRPr="00147F31">
        <w:rPr>
          <w:sz w:val="28"/>
          <w:lang w:val="en-US"/>
        </w:rPr>
        <w:t>d</w:t>
      </w:r>
      <w:r w:rsidRPr="00147F31">
        <w:rPr>
          <w:sz w:val="28"/>
        </w:rPr>
        <w:t xml:space="preserve"> </w:t>
      </w:r>
      <w:r w:rsidRPr="00147F31">
        <w:rPr>
          <w:sz w:val="28"/>
          <w:lang w:val="en-US"/>
        </w:rPr>
        <w:t>N</w:t>
      </w:r>
      <w:r w:rsidRPr="00147F31">
        <w:rPr>
          <w:sz w:val="28"/>
          <w:vertAlign w:val="subscript"/>
        </w:rPr>
        <w:t>ст</w:t>
      </w:r>
      <w:r w:rsidR="00147F31">
        <w:rPr>
          <w:sz w:val="28"/>
        </w:rPr>
        <w:t xml:space="preserve"> </w:t>
      </w:r>
      <w:r w:rsidR="00925506">
        <w:rPr>
          <w:sz w:val="28"/>
        </w:rPr>
        <w:t xml:space="preserve">                                                                           </w:t>
      </w:r>
      <w:r w:rsidRPr="00147F31">
        <w:rPr>
          <w:sz w:val="28"/>
        </w:rPr>
        <w:t>(3.5)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925506" w:rsidRDefault="00925506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Где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h</w:t>
      </w:r>
      <w:r w:rsidRPr="00147F31">
        <w:rPr>
          <w:sz w:val="28"/>
          <w:vertAlign w:val="subscript"/>
        </w:rPr>
        <w:t>пл</w:t>
      </w:r>
      <w:r w:rsidRPr="00147F31">
        <w:rPr>
          <w:sz w:val="28"/>
        </w:rPr>
        <w:t xml:space="preserve"> -</w:t>
      </w:r>
      <w:r w:rsidR="00147F31">
        <w:rPr>
          <w:sz w:val="28"/>
        </w:rPr>
        <w:t xml:space="preserve"> </w:t>
      </w:r>
      <w:r w:rsidRPr="00147F31">
        <w:rPr>
          <w:sz w:val="28"/>
        </w:rPr>
        <w:t xml:space="preserve">толщина пластины (выбираем </w:t>
      </w:r>
      <w:r w:rsidRPr="00147F31">
        <w:rPr>
          <w:sz w:val="28"/>
          <w:lang w:val="en-US"/>
        </w:rPr>
        <w:t>h</w:t>
      </w:r>
      <w:r w:rsidRPr="00147F31">
        <w:rPr>
          <w:sz w:val="28"/>
          <w:vertAlign w:val="subscript"/>
        </w:rPr>
        <w:t>пл</w:t>
      </w:r>
      <w:r w:rsidRPr="00147F31">
        <w:rPr>
          <w:sz w:val="28"/>
        </w:rPr>
        <w:t xml:space="preserve"> = 0.3мм);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N</w:t>
      </w:r>
      <w:r w:rsidRPr="00147F31">
        <w:rPr>
          <w:sz w:val="28"/>
          <w:vertAlign w:val="subscript"/>
        </w:rPr>
        <w:t>р</w:t>
      </w:r>
      <w:r w:rsidRPr="00147F31">
        <w:rPr>
          <w:sz w:val="28"/>
        </w:rPr>
        <w:t xml:space="preserve"> – число пластин</w:t>
      </w:r>
      <w:r w:rsidR="00147F31">
        <w:rPr>
          <w:sz w:val="28"/>
        </w:rPr>
        <w:t xml:space="preserve"> </w:t>
      </w:r>
      <w:r w:rsidRPr="00147F31">
        <w:rPr>
          <w:sz w:val="28"/>
        </w:rPr>
        <w:t>на роторе 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N</w:t>
      </w:r>
      <w:r w:rsidRPr="00147F31">
        <w:rPr>
          <w:sz w:val="28"/>
          <w:vertAlign w:val="subscript"/>
        </w:rPr>
        <w:t>ст</w:t>
      </w:r>
      <w:r w:rsidRPr="00147F31">
        <w:rPr>
          <w:sz w:val="28"/>
        </w:rPr>
        <w:t xml:space="preserve"> – число пластин</w:t>
      </w:r>
      <w:r w:rsidR="00147F31">
        <w:rPr>
          <w:sz w:val="28"/>
        </w:rPr>
        <w:t xml:space="preserve"> </w:t>
      </w:r>
      <w:r w:rsidRPr="00147F31">
        <w:rPr>
          <w:sz w:val="28"/>
        </w:rPr>
        <w:t>на статоре;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d</w:t>
      </w:r>
      <w:r w:rsidR="00147F31">
        <w:rPr>
          <w:sz w:val="28"/>
        </w:rPr>
        <w:t xml:space="preserve"> </w:t>
      </w:r>
      <w:r w:rsidRPr="00147F31">
        <w:rPr>
          <w:sz w:val="28"/>
        </w:rPr>
        <w:t>-</w:t>
      </w:r>
      <w:r w:rsidR="00147F31">
        <w:rPr>
          <w:sz w:val="28"/>
        </w:rPr>
        <w:t xml:space="preserve"> </w:t>
      </w:r>
      <w:r w:rsidRPr="00147F31">
        <w:rPr>
          <w:sz w:val="28"/>
        </w:rPr>
        <w:t>зазор между пластинами ротора и статора</w:t>
      </w:r>
      <w:r w:rsidR="00925506">
        <w:rPr>
          <w:sz w:val="28"/>
        </w:rPr>
        <w:t>,</w:t>
      </w:r>
      <w:r w:rsidRPr="00147F31">
        <w:rPr>
          <w:sz w:val="28"/>
        </w:rPr>
        <w:t xml:space="preserve"> мм.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  <w:lang w:val="en-US"/>
        </w:rPr>
        <w:t>c</w:t>
      </w:r>
      <w:r w:rsidRPr="00147F31">
        <w:rPr>
          <w:sz w:val="28"/>
        </w:rPr>
        <w:t xml:space="preserve"> = 0.3*15 + 0.375*16 = 10,5мм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1139"/>
        </w:tabs>
        <w:spacing w:line="360" w:lineRule="auto"/>
        <w:ind w:firstLine="709"/>
        <w:jc w:val="both"/>
        <w:rPr>
          <w:bCs/>
          <w:sz w:val="28"/>
          <w:szCs w:val="32"/>
        </w:rPr>
      </w:pPr>
      <w:r w:rsidRPr="00147F31">
        <w:rPr>
          <w:bCs/>
          <w:sz w:val="28"/>
          <w:szCs w:val="32"/>
        </w:rPr>
        <w:t xml:space="preserve">3.3 Вычисление температурного </w:t>
      </w:r>
      <w:r w:rsidR="00D46285" w:rsidRPr="00147F31">
        <w:rPr>
          <w:bCs/>
          <w:sz w:val="28"/>
          <w:szCs w:val="32"/>
        </w:rPr>
        <w:t>коефициент</w:t>
      </w:r>
      <w:r w:rsidR="00925506">
        <w:rPr>
          <w:bCs/>
          <w:sz w:val="28"/>
          <w:szCs w:val="32"/>
        </w:rPr>
        <w:t>а</w:t>
      </w:r>
      <w:r w:rsidRPr="00147F31">
        <w:rPr>
          <w:bCs/>
          <w:sz w:val="28"/>
          <w:szCs w:val="32"/>
        </w:rPr>
        <w:t xml:space="preserve"> емкости 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bCs/>
          <w:sz w:val="28"/>
        </w:rPr>
      </w:pP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При изменении температуры воздуха изменяются как физические, так и геометрические размеры (</w:t>
      </w:r>
      <w:r w:rsidRPr="00147F31">
        <w:rPr>
          <w:sz w:val="28"/>
          <w:lang w:val="en-US"/>
        </w:rPr>
        <w:t>s</w:t>
      </w:r>
      <w:r w:rsidRPr="00147F31">
        <w:rPr>
          <w:sz w:val="28"/>
        </w:rPr>
        <w:t xml:space="preserve"> и </w:t>
      </w:r>
      <w:r w:rsidRPr="00147F31">
        <w:rPr>
          <w:sz w:val="28"/>
          <w:lang w:val="en-US"/>
        </w:rPr>
        <w:t>d</w:t>
      </w:r>
      <w:r w:rsidRPr="00147F31">
        <w:rPr>
          <w:sz w:val="28"/>
        </w:rPr>
        <w:t>) конденсатора, что приводит к изменению ёмкости. Ёмкость КПЕ состоит из двух составляющих: постоянной (представляет собой минимальную ёмкость С</w:t>
      </w:r>
      <w:r w:rsidRPr="00147F31">
        <w:rPr>
          <w:sz w:val="28"/>
          <w:vertAlign w:val="subscript"/>
          <w:lang w:val="en-US"/>
        </w:rPr>
        <w:t>min</w:t>
      </w:r>
      <w:r w:rsidRPr="00147F31">
        <w:rPr>
          <w:sz w:val="28"/>
        </w:rPr>
        <w:t>, величина которой не зависит от положения ротора) и переменной С</w:t>
      </w:r>
      <w:r w:rsidRPr="00147F31">
        <w:rPr>
          <w:sz w:val="28"/>
          <w:vertAlign w:val="subscript"/>
        </w:rPr>
        <w:t>пер</w:t>
      </w:r>
      <w:r w:rsidRPr="00147F31">
        <w:rPr>
          <w:sz w:val="28"/>
        </w:rPr>
        <w:t>, величина которой изменяется при перемещении ротора. Каждая из этих емкостей имеет свой определённый ТКЕ</w:t>
      </w:r>
    </w:p>
    <w:p w:rsidR="00157097" w:rsidRPr="00147F31" w:rsidRDefault="00157097" w:rsidP="00147F31">
      <w:pPr>
        <w:pStyle w:val="ab"/>
        <w:tabs>
          <w:tab w:val="left" w:pos="1390"/>
        </w:tabs>
        <w:spacing w:line="360" w:lineRule="auto"/>
        <w:ind w:firstLine="709"/>
        <w:jc w:val="both"/>
      </w:pPr>
      <w:r w:rsidRPr="00147F31">
        <w:t>Температурный коэффициент переменной части емкости вычисляем</w:t>
      </w:r>
      <w:r w:rsidR="00925506">
        <w:t>,</w:t>
      </w:r>
      <w:r w:rsidRPr="00147F31">
        <w:t xml:space="preserve"> пользуясь формулой: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TKE</w:t>
      </w:r>
      <w:r w:rsidR="00147F31" w:rsidRPr="00147F31">
        <w:rPr>
          <w:sz w:val="28"/>
        </w:rPr>
        <w:t xml:space="preserve"> </w:t>
      </w:r>
      <w:r w:rsidRPr="00147F31">
        <w:rPr>
          <w:sz w:val="28"/>
        </w:rPr>
        <w:t xml:space="preserve">= </w:t>
      </w:r>
      <w:r w:rsidRPr="00147F31">
        <w:rPr>
          <w:sz w:val="28"/>
          <w:lang w:val="en-US"/>
        </w:rPr>
        <w:t>TKE</w:t>
      </w:r>
      <w:r w:rsidRPr="00147F31">
        <w:rPr>
          <w:sz w:val="28"/>
          <w:vertAlign w:val="subscript"/>
        </w:rPr>
        <w:t>В</w:t>
      </w:r>
      <w:r w:rsidR="00147F31" w:rsidRPr="00147F31">
        <w:rPr>
          <w:sz w:val="28"/>
          <w:vertAlign w:val="subscript"/>
        </w:rPr>
        <w:t xml:space="preserve"> </w:t>
      </w:r>
      <w:r w:rsidRPr="00147F31">
        <w:rPr>
          <w:sz w:val="28"/>
        </w:rPr>
        <w:t xml:space="preserve">+ </w:t>
      </w:r>
      <w:r w:rsidRPr="00147F31">
        <w:rPr>
          <w:sz w:val="28"/>
          <w:lang w:val="en-US"/>
        </w:rPr>
        <w:t>TKS</w:t>
      </w:r>
      <w:r w:rsidR="00147F31" w:rsidRPr="00147F31">
        <w:rPr>
          <w:sz w:val="28"/>
        </w:rPr>
        <w:t xml:space="preserve"> </w:t>
      </w:r>
      <w:r w:rsidRPr="00147F31">
        <w:rPr>
          <w:sz w:val="28"/>
        </w:rPr>
        <w:t>-</w:t>
      </w:r>
      <w:r w:rsidR="00147F31" w:rsidRPr="00147F31">
        <w:rPr>
          <w:sz w:val="28"/>
        </w:rPr>
        <w:t xml:space="preserve"> </w:t>
      </w:r>
      <w:r w:rsidRPr="00147F31">
        <w:rPr>
          <w:sz w:val="28"/>
          <w:lang w:val="en-US"/>
        </w:rPr>
        <w:t>TKd</w:t>
      </w:r>
      <w:r w:rsidR="00147F31" w:rsidRPr="00147F31">
        <w:rPr>
          <w:sz w:val="28"/>
        </w:rPr>
        <w:t xml:space="preserve"> </w:t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Pr="00147F31">
        <w:rPr>
          <w:sz w:val="28"/>
        </w:rPr>
        <w:t>(3.6)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Где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TKS</w:t>
      </w:r>
      <w:r w:rsidRPr="00147F31">
        <w:rPr>
          <w:sz w:val="28"/>
        </w:rPr>
        <w:t xml:space="preserve"> – температурный коэффициент активной площади пластин;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TKd</w:t>
      </w:r>
      <w:r w:rsidRPr="00147F31">
        <w:rPr>
          <w:sz w:val="28"/>
        </w:rPr>
        <w:t xml:space="preserve"> – температурный коэффициент активной площади зазора;</w:t>
      </w:r>
    </w:p>
    <w:p w:rsidR="00925506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TKS</w:t>
      </w:r>
      <w:r w:rsidRPr="00147F31">
        <w:rPr>
          <w:sz w:val="28"/>
        </w:rPr>
        <w:t xml:space="preserve"> = </w:t>
      </w:r>
      <w:r w:rsidRPr="00147F31">
        <w:rPr>
          <w:sz w:val="28"/>
          <w:lang w:val="en-US"/>
        </w:rPr>
        <w:t>TKS</w:t>
      </w:r>
      <w:r w:rsidRPr="00147F31">
        <w:rPr>
          <w:sz w:val="28"/>
          <w:vertAlign w:val="subscript"/>
          <w:lang w:val="en-US"/>
        </w:rPr>
        <w:t>L</w:t>
      </w:r>
      <w:r w:rsidRPr="00147F31">
        <w:rPr>
          <w:sz w:val="28"/>
        </w:rPr>
        <w:t xml:space="preserve"> + </w:t>
      </w:r>
      <w:r w:rsidRPr="00147F31">
        <w:rPr>
          <w:sz w:val="28"/>
          <w:lang w:val="en-US"/>
        </w:rPr>
        <w:t>TKS</w:t>
      </w:r>
      <w:r w:rsidRPr="00147F31">
        <w:rPr>
          <w:sz w:val="28"/>
          <w:vertAlign w:val="subscript"/>
          <w:lang w:val="en-US"/>
        </w:rPr>
        <w:t>S</w:t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Pr="00147F31">
        <w:rPr>
          <w:sz w:val="28"/>
        </w:rPr>
        <w:t>(3.7)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Где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TKS</w:t>
      </w:r>
      <w:r w:rsidRPr="00147F31">
        <w:rPr>
          <w:sz w:val="28"/>
          <w:vertAlign w:val="subscript"/>
          <w:lang w:val="en-US"/>
        </w:rPr>
        <w:t>L</w:t>
      </w:r>
      <w:r w:rsidR="00147F31">
        <w:rPr>
          <w:sz w:val="28"/>
          <w:vertAlign w:val="subscript"/>
        </w:rPr>
        <w:t xml:space="preserve"> </w:t>
      </w:r>
      <w:r w:rsidRPr="00147F31">
        <w:rPr>
          <w:sz w:val="28"/>
        </w:rPr>
        <w:t>и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TKS</w:t>
      </w:r>
      <w:r w:rsidRPr="00147F31">
        <w:rPr>
          <w:sz w:val="28"/>
          <w:vertAlign w:val="subscript"/>
          <w:lang w:val="en-US"/>
        </w:rPr>
        <w:t>S</w:t>
      </w:r>
      <w:r w:rsidRPr="00147F31">
        <w:rPr>
          <w:sz w:val="28"/>
        </w:rPr>
        <w:t xml:space="preserve"> – температурные коэффициенты активной площади пластин</w:t>
      </w:r>
      <w:r w:rsidR="00925506">
        <w:rPr>
          <w:sz w:val="28"/>
        </w:rPr>
        <w:t>,</w:t>
      </w:r>
      <w:r w:rsidR="00147F31">
        <w:rPr>
          <w:sz w:val="28"/>
        </w:rPr>
        <w:t xml:space="preserve"> </w:t>
      </w:r>
      <w:r w:rsidRPr="00147F31">
        <w:rPr>
          <w:sz w:val="28"/>
        </w:rPr>
        <w:t xml:space="preserve">обусловленные </w:t>
      </w: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</w:rPr>
        <w:t>мп</w:t>
      </w:r>
      <w:r w:rsidRPr="00147F31">
        <w:rPr>
          <w:sz w:val="28"/>
        </w:rPr>
        <w:t xml:space="preserve"> и </w:t>
      </w: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</w:rPr>
        <w:t>м</w:t>
      </w:r>
      <w:r w:rsidRPr="00147F31">
        <w:rPr>
          <w:sz w:val="28"/>
        </w:rPr>
        <w:t>;</w:t>
      </w:r>
    </w:p>
    <w:p w:rsidR="00925506" w:rsidRPr="00147F31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TKS</w:t>
      </w:r>
      <w:r w:rsidRPr="00147F31">
        <w:rPr>
          <w:sz w:val="28"/>
          <w:vertAlign w:val="subscript"/>
          <w:lang w:val="en-US"/>
        </w:rPr>
        <w:t>S</w:t>
      </w:r>
      <w:r w:rsidRPr="00147F31">
        <w:rPr>
          <w:sz w:val="28"/>
        </w:rPr>
        <w:t xml:space="preserve"> = 2</w:t>
      </w: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</w:rPr>
        <w:t>мп</w:t>
      </w:r>
      <w:r w:rsidR="00147F31" w:rsidRPr="00147F31">
        <w:rPr>
          <w:sz w:val="28"/>
        </w:rPr>
        <w:t xml:space="preserve"> </w:t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Pr="00147F31">
        <w:rPr>
          <w:sz w:val="28"/>
        </w:rPr>
        <w:t>(3.8)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где </w:t>
      </w:r>
      <w:r w:rsidR="00157097" w:rsidRPr="00147F31">
        <w:rPr>
          <w:sz w:val="28"/>
          <w:lang w:val="en-US"/>
        </w:rPr>
        <w:t>l</w:t>
      </w:r>
      <w:r w:rsidR="00157097" w:rsidRPr="00147F31">
        <w:rPr>
          <w:sz w:val="28"/>
          <w:vertAlign w:val="subscript"/>
        </w:rPr>
        <w:t>мп</w:t>
      </w:r>
      <w:r w:rsidR="00157097" w:rsidRPr="00147F31">
        <w:rPr>
          <w:sz w:val="28"/>
        </w:rPr>
        <w:t xml:space="preserve"> – коэффициент линейного расширения материала пластины.</w:t>
      </w:r>
    </w:p>
    <w:p w:rsidR="00925506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  <w:lang w:val="uk-UA"/>
        </w:rPr>
      </w:pP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  <w:lang w:val="uk-UA"/>
        </w:rPr>
        <w:t xml:space="preserve">мп </w:t>
      </w:r>
      <w:r w:rsidRPr="00147F31">
        <w:rPr>
          <w:sz w:val="28"/>
          <w:lang w:val="uk-UA"/>
        </w:rPr>
        <w:t>= 22,5</w:t>
      </w:r>
      <w:r w:rsidRPr="00147F31">
        <w:rPr>
          <w:sz w:val="28"/>
        </w:rPr>
        <w:t xml:space="preserve"> *</w:t>
      </w:r>
      <w:r w:rsidRPr="00147F31">
        <w:rPr>
          <w:sz w:val="28"/>
          <w:lang w:val="uk-UA"/>
        </w:rPr>
        <w:t>10</w:t>
      </w:r>
      <w:r w:rsidRPr="00147F31">
        <w:rPr>
          <w:sz w:val="28"/>
          <w:vertAlign w:val="superscript"/>
          <w:lang w:val="uk-UA"/>
        </w:rPr>
        <w:t>-6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uk-UA"/>
        </w:rPr>
        <w:t xml:space="preserve">Подставим значения </w:t>
      </w:r>
      <w:r w:rsidRPr="00147F31">
        <w:rPr>
          <w:sz w:val="28"/>
        </w:rPr>
        <w:t>коэффициента линейного расширения для алюминия в формулу (3.8) получим :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TKS</w:t>
      </w:r>
      <w:r w:rsidRPr="00147F31">
        <w:rPr>
          <w:sz w:val="28"/>
          <w:vertAlign w:val="subscript"/>
          <w:lang w:val="en-US"/>
        </w:rPr>
        <w:t>S</w:t>
      </w:r>
      <w:r w:rsidRPr="00147F31">
        <w:rPr>
          <w:sz w:val="28"/>
        </w:rPr>
        <w:t xml:space="preserve"> = 2 *</w:t>
      </w:r>
      <w:r w:rsidRPr="00147F31">
        <w:rPr>
          <w:bCs/>
          <w:sz w:val="28"/>
        </w:rPr>
        <w:t>22,5</w:t>
      </w:r>
      <w:r w:rsidRPr="00147F31">
        <w:rPr>
          <w:sz w:val="28"/>
        </w:rPr>
        <w:t>*10</w:t>
      </w:r>
      <w:r w:rsidRPr="00147F31">
        <w:rPr>
          <w:sz w:val="28"/>
          <w:vertAlign w:val="superscript"/>
        </w:rPr>
        <w:t>-6</w:t>
      </w:r>
      <w:r w:rsidRPr="00147F31">
        <w:rPr>
          <w:sz w:val="28"/>
        </w:rPr>
        <w:t xml:space="preserve"> = 45*10</w:t>
      </w:r>
      <w:r w:rsidRPr="00147F31">
        <w:rPr>
          <w:sz w:val="28"/>
          <w:vertAlign w:val="superscript"/>
        </w:rPr>
        <w:t>-6</w:t>
      </w:r>
      <w:r w:rsidRPr="00147F31">
        <w:rPr>
          <w:sz w:val="28"/>
        </w:rPr>
        <w:t xml:space="preserve"> С</w:t>
      </w:r>
      <w:r w:rsidRPr="00147F31">
        <w:rPr>
          <w:sz w:val="28"/>
          <w:vertAlign w:val="superscript"/>
        </w:rPr>
        <w:t>-1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Теперь найдем </w:t>
      </w:r>
      <w:r w:rsidRPr="00147F31">
        <w:rPr>
          <w:sz w:val="28"/>
          <w:lang w:val="en-US"/>
        </w:rPr>
        <w:t>TKS</w:t>
      </w:r>
      <w:r w:rsidR="00925506">
        <w:rPr>
          <w:sz w:val="28"/>
        </w:rPr>
        <w:t xml:space="preserve"> из выражения (</w:t>
      </w:r>
      <w:r w:rsidRPr="00147F31">
        <w:rPr>
          <w:sz w:val="28"/>
        </w:rPr>
        <w:t>3.7):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TKS</w:t>
      </w:r>
      <w:r w:rsidRPr="00147F31">
        <w:rPr>
          <w:sz w:val="28"/>
        </w:rPr>
        <w:t xml:space="preserve"> = 45*10</w:t>
      </w:r>
      <w:r w:rsidRPr="00147F31">
        <w:rPr>
          <w:sz w:val="28"/>
          <w:vertAlign w:val="superscript"/>
        </w:rPr>
        <w:t>-6</w:t>
      </w:r>
      <w:r w:rsidRPr="00147F31">
        <w:rPr>
          <w:sz w:val="28"/>
        </w:rPr>
        <w:t xml:space="preserve"> + 0 = 45*10</w:t>
      </w:r>
      <w:r w:rsidRPr="00147F31">
        <w:rPr>
          <w:sz w:val="28"/>
          <w:vertAlign w:val="superscript"/>
        </w:rPr>
        <w:t>-6о</w:t>
      </w:r>
      <w:r w:rsidRPr="00147F31">
        <w:rPr>
          <w:sz w:val="28"/>
        </w:rPr>
        <w:t>С</w:t>
      </w:r>
      <w:r w:rsidRPr="00147F31">
        <w:rPr>
          <w:sz w:val="28"/>
          <w:vertAlign w:val="superscript"/>
        </w:rPr>
        <w:t>-1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Температурный коэффициент зазора между пластинами рассчитывается по</w:t>
      </w:r>
      <w:r w:rsidR="00925506">
        <w:rPr>
          <w:sz w:val="28"/>
        </w:rPr>
        <w:t xml:space="preserve"> </w:t>
      </w:r>
      <w:r w:rsidRPr="00147F31">
        <w:rPr>
          <w:sz w:val="28"/>
        </w:rPr>
        <w:t>формуле: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TKd</w:t>
      </w:r>
      <w:r w:rsidRPr="00147F31">
        <w:rPr>
          <w:sz w:val="28"/>
        </w:rPr>
        <w:t xml:space="preserve"> = </w:t>
      </w:r>
      <w:r w:rsidR="001B78CD">
        <w:rPr>
          <w:position w:val="-24"/>
          <w:sz w:val="28"/>
          <w:lang w:val="en-US"/>
        </w:rPr>
        <w:pict>
          <v:shape id="_x0000_i1033" type="#_x0000_t75" style="width:66pt;height:30.75pt">
            <v:imagedata r:id="rId12" o:title=""/>
          </v:shape>
        </w:pict>
      </w:r>
      <w:r w:rsidRPr="00147F31">
        <w:rPr>
          <w:sz w:val="28"/>
        </w:rPr>
        <w:t>;</w:t>
      </w:r>
      <w:r w:rsidR="00147F31">
        <w:rPr>
          <w:sz w:val="28"/>
        </w:rPr>
        <w:t xml:space="preserve"> </w:t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="00925506">
        <w:rPr>
          <w:sz w:val="28"/>
        </w:rPr>
        <w:tab/>
      </w:r>
      <w:r w:rsidRPr="00147F31">
        <w:rPr>
          <w:sz w:val="28"/>
        </w:rPr>
        <w:t>(3.9)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bCs/>
          <w:sz w:val="28"/>
        </w:rPr>
      </w:pPr>
      <w:r w:rsidRPr="00147F31">
        <w:rPr>
          <w:sz w:val="28"/>
          <w:lang w:val="en-US"/>
        </w:rPr>
        <w:t>TKd</w:t>
      </w:r>
      <w:r w:rsidRPr="00147F31">
        <w:rPr>
          <w:sz w:val="28"/>
        </w:rPr>
        <w:t>=(</w:t>
      </w:r>
      <w:r w:rsidRPr="00147F31">
        <w:rPr>
          <w:sz w:val="28"/>
          <w:szCs w:val="28"/>
          <w:lang w:val="en-US"/>
        </w:rPr>
        <w:sym w:font="Symbol" w:char="F061"/>
      </w:r>
      <w:r w:rsidRPr="00147F31">
        <w:rPr>
          <w:sz w:val="28"/>
          <w:vertAlign w:val="subscript"/>
          <w:lang w:val="en-US"/>
        </w:rPr>
        <w:t>mo</w:t>
      </w:r>
      <w:r w:rsidRPr="00147F31">
        <w:rPr>
          <w:sz w:val="28"/>
          <w:vertAlign w:val="subscript"/>
        </w:rPr>
        <w:t>*</w:t>
      </w:r>
      <w:r w:rsidRPr="00147F31">
        <w:rPr>
          <w:sz w:val="28"/>
          <w:lang w:val="en-US"/>
        </w:rPr>
        <w:t>l</w:t>
      </w:r>
      <w:r w:rsidRPr="00147F31">
        <w:rPr>
          <w:sz w:val="28"/>
        </w:rPr>
        <w:t>-2</w:t>
      </w:r>
      <w:r w:rsidRPr="00147F31">
        <w:rPr>
          <w:sz w:val="28"/>
          <w:szCs w:val="28"/>
          <w:lang w:val="en-US"/>
        </w:rPr>
        <w:sym w:font="Symbol" w:char="F061"/>
      </w:r>
      <w:r w:rsidRPr="00147F31">
        <w:rPr>
          <w:sz w:val="28"/>
          <w:vertAlign w:val="subscript"/>
          <w:lang w:val="en-US"/>
        </w:rPr>
        <w:t>m</w:t>
      </w:r>
      <w:r w:rsidRPr="00147F31">
        <w:rPr>
          <w:sz w:val="28"/>
          <w:vertAlign w:val="subscript"/>
        </w:rPr>
        <w:t>п</w:t>
      </w:r>
      <w:r w:rsidRPr="00147F31">
        <w:rPr>
          <w:sz w:val="28"/>
          <w:lang w:val="en-US"/>
        </w:rPr>
        <w:t>d</w:t>
      </w:r>
      <w:r w:rsidRPr="00147F31">
        <w:rPr>
          <w:sz w:val="28"/>
          <w:vertAlign w:val="subscript"/>
        </w:rPr>
        <w:t>п</w:t>
      </w:r>
      <w:r w:rsidRPr="00147F31">
        <w:rPr>
          <w:sz w:val="28"/>
        </w:rPr>
        <w:t>)/(</w:t>
      </w:r>
      <w:r w:rsidRPr="00147F31">
        <w:rPr>
          <w:sz w:val="28"/>
          <w:lang w:val="en-US"/>
        </w:rPr>
        <w:t>l</w:t>
      </w:r>
      <w:r w:rsidRPr="00147F31">
        <w:rPr>
          <w:sz w:val="28"/>
        </w:rPr>
        <w:t>-2</w:t>
      </w:r>
      <w:r w:rsidRPr="00147F31">
        <w:rPr>
          <w:sz w:val="28"/>
          <w:vertAlign w:val="subscript"/>
        </w:rPr>
        <w:t>*</w:t>
      </w:r>
      <w:r w:rsidRPr="00147F31">
        <w:rPr>
          <w:sz w:val="28"/>
          <w:lang w:val="en-US"/>
        </w:rPr>
        <w:t>d</w:t>
      </w:r>
      <w:r w:rsidRPr="00147F31">
        <w:rPr>
          <w:sz w:val="28"/>
          <w:vertAlign w:val="subscript"/>
        </w:rPr>
        <w:t>п</w:t>
      </w:r>
      <w:r w:rsidRPr="00147F31">
        <w:rPr>
          <w:sz w:val="28"/>
        </w:rPr>
        <w:t>),</w:t>
      </w:r>
      <w:r w:rsidRPr="00147F31">
        <w:rPr>
          <w:sz w:val="28"/>
          <w:szCs w:val="28"/>
          <w:lang w:val="en-US"/>
        </w:rPr>
        <w:sym w:font="Symbol" w:char="F0B0"/>
      </w:r>
      <w:r w:rsidRPr="00147F31">
        <w:rPr>
          <w:sz w:val="28"/>
          <w:lang w:val="en-US"/>
        </w:rPr>
        <w:t>C</w:t>
      </w:r>
      <w:r w:rsidRPr="00147F31">
        <w:rPr>
          <w:sz w:val="28"/>
        </w:rPr>
        <w:t>,</w:t>
      </w:r>
      <w:r w:rsidR="00147F31">
        <w:rPr>
          <w:sz w:val="28"/>
        </w:rPr>
        <w:t xml:space="preserve"> 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где </w:t>
      </w:r>
      <w:r w:rsidR="00157097" w:rsidRPr="00147F31">
        <w:rPr>
          <w:sz w:val="28"/>
          <w:lang w:val="en-US"/>
        </w:rPr>
        <w:t>l</w:t>
      </w:r>
      <w:r w:rsidR="00157097" w:rsidRPr="00147F31">
        <w:rPr>
          <w:sz w:val="28"/>
          <w:vertAlign w:val="subscript"/>
        </w:rPr>
        <w:t xml:space="preserve">мо </w:t>
      </w:r>
      <w:r w:rsidR="00157097" w:rsidRPr="00147F31">
        <w:rPr>
          <w:sz w:val="28"/>
        </w:rPr>
        <w:t>– коэффициент линейного расширения материала, из которого изготовлена ось.</w:t>
      </w:r>
      <w:r w:rsidR="00147F31">
        <w:rPr>
          <w:sz w:val="28"/>
        </w:rPr>
        <w:t xml:space="preserve"> </w:t>
      </w:r>
    </w:p>
    <w:p w:rsidR="00157097" w:rsidRPr="00147F31" w:rsidRDefault="00157097" w:rsidP="00147F31">
      <w:pPr>
        <w:pStyle w:val="ab"/>
        <w:tabs>
          <w:tab w:val="left" w:pos="3148"/>
        </w:tabs>
        <w:spacing w:line="360" w:lineRule="auto"/>
        <w:ind w:firstLine="709"/>
        <w:jc w:val="both"/>
      </w:pPr>
      <w:r w:rsidRPr="00147F31">
        <w:t>Ось изготовлена из алюминия.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147F31">
        <w:rPr>
          <w:sz w:val="28"/>
          <w:lang w:val="en-US"/>
        </w:rPr>
        <w:t>l</w:t>
      </w:r>
      <w:r w:rsidRPr="00147F31">
        <w:rPr>
          <w:sz w:val="28"/>
          <w:vertAlign w:val="subscript"/>
        </w:rPr>
        <w:t>мо</w:t>
      </w:r>
      <w:r w:rsidRPr="00147F31">
        <w:rPr>
          <w:sz w:val="28"/>
        </w:rPr>
        <w:t xml:space="preserve"> =22,5*10</w:t>
      </w:r>
      <w:r w:rsidRPr="00147F31">
        <w:rPr>
          <w:sz w:val="28"/>
          <w:vertAlign w:val="superscript"/>
        </w:rPr>
        <w:t>-6</w:t>
      </w:r>
    </w:p>
    <w:p w:rsidR="00925506" w:rsidRPr="00147F31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L</w:t>
      </w:r>
      <w:r w:rsidRPr="00147F31">
        <w:rPr>
          <w:sz w:val="28"/>
        </w:rPr>
        <w:t xml:space="preserve"> – расстояние между пластинами ротора;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L</w:t>
      </w:r>
      <w:r w:rsidRPr="00147F31">
        <w:rPr>
          <w:sz w:val="28"/>
        </w:rPr>
        <w:t xml:space="preserve"> = 0,105см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d</w:t>
      </w:r>
      <w:r w:rsidRPr="00147F31">
        <w:rPr>
          <w:sz w:val="28"/>
          <w:vertAlign w:val="subscript"/>
          <w:lang w:val="en-US"/>
        </w:rPr>
        <w:t>n</w:t>
      </w:r>
      <w:r w:rsidR="00147F31">
        <w:rPr>
          <w:sz w:val="28"/>
        </w:rPr>
        <w:t xml:space="preserve"> </w:t>
      </w:r>
      <w:r w:rsidRPr="00147F31">
        <w:rPr>
          <w:sz w:val="28"/>
        </w:rPr>
        <w:t>- ширина пластины;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d</w:t>
      </w:r>
      <w:r w:rsidRPr="00147F31">
        <w:rPr>
          <w:sz w:val="28"/>
          <w:vertAlign w:val="subscript"/>
        </w:rPr>
        <w:t>п</w:t>
      </w:r>
      <w:r w:rsidRPr="00147F31">
        <w:rPr>
          <w:sz w:val="28"/>
        </w:rPr>
        <w:t xml:space="preserve"> = 0,03см</w:t>
      </w: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Подставим данные в формулу (3.9):</w:t>
      </w:r>
    </w:p>
    <w:p w:rsidR="00925506" w:rsidRDefault="00925506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3148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  <w:lang w:val="en-US"/>
        </w:rPr>
        <w:t>TKd</w:t>
      </w:r>
      <w:r w:rsidRPr="00147F31">
        <w:rPr>
          <w:sz w:val="28"/>
        </w:rPr>
        <w:t xml:space="preserve"> = </w:t>
      </w:r>
      <w:r w:rsidR="001B78CD">
        <w:rPr>
          <w:position w:val="-28"/>
          <w:sz w:val="28"/>
        </w:rPr>
        <w:pict>
          <v:shape id="_x0000_i1034" type="#_x0000_t75" style="width:212.25pt;height:35.25pt">
            <v:imagedata r:id="rId13" o:title=""/>
          </v:shape>
        </w:pict>
      </w:r>
      <w:r w:rsidR="00147F31">
        <w:rPr>
          <w:sz w:val="28"/>
        </w:rPr>
        <w:t xml:space="preserve"> </w:t>
      </w:r>
    </w:p>
    <w:p w:rsidR="00157097" w:rsidRPr="00147F31" w:rsidRDefault="00157097" w:rsidP="00147F31">
      <w:pPr>
        <w:pStyle w:val="ab"/>
        <w:tabs>
          <w:tab w:val="left" w:pos="1390"/>
        </w:tabs>
        <w:spacing w:line="360" w:lineRule="auto"/>
        <w:ind w:firstLine="709"/>
        <w:jc w:val="both"/>
      </w:pPr>
      <w:r w:rsidRPr="00147F31">
        <w:t>Рассчитаем общее ТКЕ по формуле</w:t>
      </w:r>
      <w:r w:rsidR="00147F31">
        <w:t xml:space="preserve"> </w:t>
      </w:r>
      <w:r w:rsidRPr="00147F31">
        <w:t>(3.6):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ТКЕ = 18*10</w:t>
      </w:r>
      <w:r w:rsidRPr="00147F31">
        <w:rPr>
          <w:sz w:val="28"/>
          <w:vertAlign w:val="superscript"/>
        </w:rPr>
        <w:t>-6</w:t>
      </w:r>
      <w:r w:rsidRPr="00147F31">
        <w:rPr>
          <w:sz w:val="28"/>
        </w:rPr>
        <w:t>+45*10</w:t>
      </w:r>
      <w:r w:rsidRPr="00147F31">
        <w:rPr>
          <w:sz w:val="28"/>
          <w:vertAlign w:val="superscript"/>
        </w:rPr>
        <w:t>-6</w:t>
      </w:r>
      <w:r w:rsidRPr="00147F31">
        <w:rPr>
          <w:sz w:val="28"/>
        </w:rPr>
        <w:t xml:space="preserve"> = 63*10</w:t>
      </w:r>
      <w:r w:rsidRPr="00147F31">
        <w:rPr>
          <w:sz w:val="28"/>
          <w:vertAlign w:val="superscript"/>
        </w:rPr>
        <w:t>-6о</w:t>
      </w:r>
      <w:r w:rsidRPr="00147F31">
        <w:rPr>
          <w:sz w:val="28"/>
        </w:rPr>
        <w:t>С</w:t>
      </w:r>
      <w:r w:rsidRPr="00147F31">
        <w:rPr>
          <w:sz w:val="28"/>
          <w:vertAlign w:val="superscript"/>
        </w:rPr>
        <w:t>-1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Полученное значение ниже </w:t>
      </w:r>
      <w:r w:rsidRPr="00147F31">
        <w:rPr>
          <w:sz w:val="28"/>
          <w:szCs w:val="28"/>
        </w:rPr>
        <w:t>требуемого</w:t>
      </w:r>
      <w:r w:rsidR="00925506">
        <w:rPr>
          <w:sz w:val="28"/>
        </w:rPr>
        <w:t>,</w:t>
      </w:r>
      <w:r w:rsidRPr="00147F31">
        <w:rPr>
          <w:sz w:val="28"/>
        </w:rPr>
        <w:t xml:space="preserve"> следовательно, не усчитанные здесь составляющие не могут поднять параметр КПЕ выше допустимого значения</w:t>
      </w:r>
      <w:r w:rsidR="00925506">
        <w:rPr>
          <w:sz w:val="28"/>
        </w:rPr>
        <w:t>.</w:t>
      </w:r>
      <w:r w:rsidRPr="00147F31">
        <w:rPr>
          <w:sz w:val="28"/>
        </w:rPr>
        <w:t xml:space="preserve"> Разработанная конструкция конденсатора удовлетворяет требованиям ТЗ по стабильности.</w:t>
      </w:r>
      <w:r w:rsidR="00147F31">
        <w:rPr>
          <w:sz w:val="28"/>
        </w:rPr>
        <w:t xml:space="preserve"> 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925506" w:rsidP="00147F31">
      <w:pPr>
        <w:tabs>
          <w:tab w:val="left" w:pos="139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157097" w:rsidRPr="00147F31">
        <w:rPr>
          <w:bCs/>
          <w:sz w:val="28"/>
        </w:rPr>
        <w:t>Выводы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В данном курсовом проекте был произведен расчет КПЕ с нейтраль</w:t>
      </w:r>
      <w:r w:rsidR="00925506">
        <w:rPr>
          <w:sz w:val="28"/>
        </w:rPr>
        <w:t>ным ротором с прямо</w:t>
      </w:r>
      <w:r w:rsidRPr="00147F31">
        <w:rPr>
          <w:sz w:val="28"/>
        </w:rPr>
        <w:t>емкостной</w:t>
      </w:r>
      <w:r w:rsidR="00147F31">
        <w:rPr>
          <w:sz w:val="28"/>
        </w:rPr>
        <w:t xml:space="preserve"> </w:t>
      </w:r>
      <w:r w:rsidRPr="00147F31">
        <w:rPr>
          <w:sz w:val="28"/>
        </w:rPr>
        <w:t>зависимостью</w:t>
      </w:r>
      <w:r w:rsidR="00925506">
        <w:rPr>
          <w:sz w:val="28"/>
        </w:rPr>
        <w:t>,</w:t>
      </w:r>
      <w:r w:rsidRPr="00147F31">
        <w:rPr>
          <w:sz w:val="28"/>
        </w:rPr>
        <w:t xml:space="preserve"> который</w:t>
      </w:r>
      <w:r w:rsidR="00147F31">
        <w:rPr>
          <w:sz w:val="28"/>
        </w:rPr>
        <w:t xml:space="preserve"> </w:t>
      </w:r>
      <w:r w:rsidRPr="00147F31">
        <w:rPr>
          <w:sz w:val="28"/>
        </w:rPr>
        <w:t>предназначен для использования в стационарной аппаратуре.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Материал</w:t>
      </w:r>
      <w:r w:rsidR="00147F31">
        <w:rPr>
          <w:sz w:val="28"/>
        </w:rPr>
        <w:t xml:space="preserve"> </w:t>
      </w:r>
      <w:r w:rsidRPr="00147F31">
        <w:rPr>
          <w:sz w:val="28"/>
        </w:rPr>
        <w:t>оси</w:t>
      </w:r>
      <w:r w:rsidR="00147F31">
        <w:rPr>
          <w:sz w:val="28"/>
        </w:rPr>
        <w:t xml:space="preserve"> </w:t>
      </w:r>
      <w:r w:rsidRPr="00147F31">
        <w:rPr>
          <w:sz w:val="28"/>
        </w:rPr>
        <w:t>и пластин был выбран с одинаковым</w:t>
      </w:r>
      <w:r w:rsidR="00147F31">
        <w:rPr>
          <w:sz w:val="28"/>
        </w:rPr>
        <w:t xml:space="preserve"> </w:t>
      </w:r>
      <w:r w:rsidRPr="00147F31">
        <w:rPr>
          <w:sz w:val="28"/>
        </w:rPr>
        <w:t>температурным коэффициентом</w:t>
      </w:r>
      <w:r w:rsidR="00147F31">
        <w:rPr>
          <w:sz w:val="28"/>
        </w:rPr>
        <w:t xml:space="preserve"> </w:t>
      </w:r>
      <w:r w:rsidRPr="00147F31">
        <w:rPr>
          <w:sz w:val="28"/>
        </w:rPr>
        <w:t>линейного расширения</w:t>
      </w:r>
      <w:r w:rsidR="00925506">
        <w:rPr>
          <w:sz w:val="28"/>
        </w:rPr>
        <w:t>,</w:t>
      </w:r>
      <w:r w:rsidRPr="00147F31">
        <w:rPr>
          <w:sz w:val="28"/>
        </w:rPr>
        <w:t>- для уменьшения ТКЕ</w:t>
      </w:r>
      <w:r w:rsidR="00925506">
        <w:rPr>
          <w:sz w:val="28"/>
        </w:rPr>
        <w:t>.</w:t>
      </w:r>
      <w:r w:rsidRPr="00147F31">
        <w:rPr>
          <w:sz w:val="28"/>
        </w:rPr>
        <w:t xml:space="preserve"> 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В качестве материала пластин ротора и статора выбираем алюминий, которая имеет коэффициент линейного расширения</w:t>
      </w:r>
      <w:r w:rsidR="00147F31">
        <w:rPr>
          <w:sz w:val="28"/>
        </w:rPr>
        <w:t xml:space="preserve"> </w:t>
      </w:r>
      <w:r w:rsidRPr="00147F31">
        <w:rPr>
          <w:sz w:val="28"/>
        </w:rPr>
        <w:t>22,5* 10</w:t>
      </w:r>
      <w:r w:rsidRPr="00147F31">
        <w:rPr>
          <w:sz w:val="28"/>
          <w:vertAlign w:val="superscript"/>
        </w:rPr>
        <w:t>-6</w:t>
      </w:r>
      <w:r w:rsidRPr="00147F31">
        <w:rPr>
          <w:sz w:val="28"/>
        </w:rPr>
        <w:t>.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Ось данного КПЕ изготавливаем тоже из алюминия, с таким же коэффициентом расширения.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Кроме этого</w:t>
      </w:r>
      <w:r w:rsidR="00925506">
        <w:rPr>
          <w:sz w:val="28"/>
        </w:rPr>
        <w:t>,</w:t>
      </w:r>
      <w:r w:rsidRPr="00147F31">
        <w:rPr>
          <w:sz w:val="28"/>
        </w:rPr>
        <w:t xml:space="preserve"> при</w:t>
      </w:r>
      <w:r w:rsidR="00147F31">
        <w:rPr>
          <w:sz w:val="28"/>
        </w:rPr>
        <w:t xml:space="preserve"> </w:t>
      </w:r>
      <w:r w:rsidRPr="00147F31">
        <w:rPr>
          <w:sz w:val="28"/>
        </w:rPr>
        <w:t>проведении расчетов и при проектировании</w:t>
      </w:r>
      <w:r w:rsidR="00147F31">
        <w:rPr>
          <w:sz w:val="28"/>
        </w:rPr>
        <w:t xml:space="preserve"> </w:t>
      </w:r>
      <w:r w:rsidRPr="00147F31">
        <w:rPr>
          <w:sz w:val="28"/>
        </w:rPr>
        <w:t>был определен температурный</w:t>
      </w:r>
      <w:r w:rsidR="00147F31">
        <w:rPr>
          <w:sz w:val="28"/>
        </w:rPr>
        <w:t xml:space="preserve"> </w:t>
      </w:r>
      <w:r w:rsidRPr="00147F31">
        <w:rPr>
          <w:sz w:val="28"/>
        </w:rPr>
        <w:t>коэффициент емкости</w:t>
      </w:r>
      <w:r w:rsidR="00147F31">
        <w:rPr>
          <w:sz w:val="28"/>
        </w:rPr>
        <w:t xml:space="preserve"> </w:t>
      </w:r>
      <w:r w:rsidRPr="00147F31">
        <w:rPr>
          <w:sz w:val="28"/>
        </w:rPr>
        <w:t>ТКЕ, который</w:t>
      </w:r>
      <w:r w:rsidR="00147F31">
        <w:rPr>
          <w:sz w:val="28"/>
        </w:rPr>
        <w:t xml:space="preserve"> </w:t>
      </w:r>
      <w:r w:rsidRPr="00147F31">
        <w:rPr>
          <w:sz w:val="28"/>
        </w:rPr>
        <w:t>равен</w:t>
      </w:r>
      <w:r w:rsidR="00147F31">
        <w:rPr>
          <w:sz w:val="28"/>
        </w:rPr>
        <w:t xml:space="preserve"> </w:t>
      </w:r>
      <w:r w:rsidRPr="00147F31">
        <w:rPr>
          <w:sz w:val="28"/>
        </w:rPr>
        <w:t>63* 10</w:t>
      </w:r>
      <w:r w:rsidRPr="00147F31">
        <w:rPr>
          <w:sz w:val="28"/>
          <w:vertAlign w:val="superscript"/>
        </w:rPr>
        <w:t>-6о</w:t>
      </w:r>
      <w:r w:rsidRPr="00147F31">
        <w:rPr>
          <w:sz w:val="28"/>
        </w:rPr>
        <w:t>С</w:t>
      </w:r>
      <w:r w:rsidRPr="00147F31">
        <w:rPr>
          <w:sz w:val="28"/>
          <w:vertAlign w:val="superscript"/>
        </w:rPr>
        <w:t>-1</w:t>
      </w:r>
      <w:r w:rsidRPr="00147F31">
        <w:rPr>
          <w:sz w:val="28"/>
        </w:rPr>
        <w:t>.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Функциональная зависимость емкости от угла поворота – линейная. Был рассчитан радиус пластины</w:t>
      </w:r>
      <w:r w:rsidR="00147F31">
        <w:rPr>
          <w:sz w:val="28"/>
        </w:rPr>
        <w:t xml:space="preserve"> </w:t>
      </w:r>
      <w:r w:rsidRPr="00147F31">
        <w:rPr>
          <w:sz w:val="28"/>
        </w:rPr>
        <w:t>ротора</w:t>
      </w:r>
      <w:r w:rsidR="00925506">
        <w:rPr>
          <w:sz w:val="28"/>
        </w:rPr>
        <w:t>,</w:t>
      </w:r>
      <w:r w:rsidRPr="00147F31">
        <w:rPr>
          <w:sz w:val="28"/>
        </w:rPr>
        <w:t xml:space="preserve"> который равен </w:t>
      </w:r>
      <w:smartTag w:uri="urn:schemas-microsoft-com:office:smarttags" w:element="metricconverter">
        <w:smartTagPr>
          <w:attr w:name="ProductID" w:val="8,2 мм"/>
        </w:smartTagPr>
        <w:r w:rsidRPr="00147F31">
          <w:rPr>
            <w:sz w:val="28"/>
          </w:rPr>
          <w:t>8,2 мм</w:t>
        </w:r>
      </w:smartTag>
      <w:r w:rsidRPr="00147F31">
        <w:rPr>
          <w:sz w:val="28"/>
        </w:rPr>
        <w:t>.</w:t>
      </w:r>
    </w:p>
    <w:p w:rsidR="00157097" w:rsidRPr="00147F31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  <w:lang w:val="uk-UA"/>
        </w:rPr>
      </w:pPr>
      <w:r w:rsidRPr="00147F31">
        <w:rPr>
          <w:sz w:val="28"/>
        </w:rPr>
        <w:t>Количество выпущенных конденсаторов предусматривается</w:t>
      </w:r>
      <w:r w:rsidR="00147F31">
        <w:rPr>
          <w:sz w:val="28"/>
        </w:rPr>
        <w:t xml:space="preserve"> </w:t>
      </w:r>
      <w:r w:rsidRPr="00147F31">
        <w:rPr>
          <w:sz w:val="28"/>
          <w:lang w:val="en-US"/>
        </w:rPr>
        <w:t>n</w:t>
      </w:r>
      <w:r w:rsidRPr="00147F31">
        <w:rPr>
          <w:sz w:val="28"/>
          <w:lang w:val="uk-UA"/>
        </w:rPr>
        <w:t xml:space="preserve"> = 5000 штук в год.</w:t>
      </w:r>
    </w:p>
    <w:p w:rsidR="00157097" w:rsidRPr="00925506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925506">
        <w:rPr>
          <w:sz w:val="28"/>
        </w:rPr>
        <w:t>Изготавливаем пластины ротора и статора</w:t>
      </w:r>
      <w:r w:rsidR="00925506" w:rsidRPr="00925506">
        <w:rPr>
          <w:sz w:val="28"/>
        </w:rPr>
        <w:t>,</w:t>
      </w:r>
      <w:r w:rsidRPr="00925506">
        <w:rPr>
          <w:sz w:val="28"/>
        </w:rPr>
        <w:t xml:space="preserve"> а также другие детали КПЕ методом штамповки</w:t>
      </w:r>
      <w:r w:rsidR="00925506" w:rsidRPr="00925506">
        <w:rPr>
          <w:sz w:val="28"/>
        </w:rPr>
        <w:t>,</w:t>
      </w:r>
      <w:r w:rsidRPr="00925506">
        <w:rPr>
          <w:sz w:val="28"/>
        </w:rPr>
        <w:t xml:space="preserve"> так как этот метод наиболее удобен для массового производства</w:t>
      </w:r>
      <w:r w:rsidR="00925506" w:rsidRPr="00925506">
        <w:rPr>
          <w:sz w:val="28"/>
        </w:rPr>
        <w:t>,</w:t>
      </w:r>
      <w:r w:rsidRPr="00925506">
        <w:rPr>
          <w:sz w:val="28"/>
        </w:rPr>
        <w:t xml:space="preserve"> хотя по электрическим</w:t>
      </w:r>
      <w:r w:rsidR="00147F31" w:rsidRPr="00925506">
        <w:rPr>
          <w:sz w:val="28"/>
        </w:rPr>
        <w:t xml:space="preserve"> </w:t>
      </w:r>
      <w:r w:rsidRPr="00925506">
        <w:rPr>
          <w:sz w:val="28"/>
        </w:rPr>
        <w:t>характеристикам он уступает другим методам.</w:t>
      </w:r>
    </w:p>
    <w:p w:rsidR="00157097" w:rsidRPr="00925506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925506">
        <w:rPr>
          <w:sz w:val="28"/>
        </w:rPr>
        <w:t>Соединение пластин производится при помощи расчеканки</w:t>
      </w:r>
      <w:r w:rsidR="00925506" w:rsidRPr="00925506">
        <w:rPr>
          <w:sz w:val="28"/>
        </w:rPr>
        <w:t>,</w:t>
      </w:r>
      <w:r w:rsidR="00925506">
        <w:rPr>
          <w:sz w:val="28"/>
        </w:rPr>
        <w:t xml:space="preserve"> </w:t>
      </w:r>
      <w:r w:rsidRPr="00925506">
        <w:rPr>
          <w:sz w:val="28"/>
        </w:rPr>
        <w:t>оно отличается простотой и удобством выполнения</w:t>
      </w:r>
      <w:r w:rsidR="00925506" w:rsidRPr="00925506">
        <w:rPr>
          <w:sz w:val="28"/>
        </w:rPr>
        <w:t>.</w:t>
      </w:r>
    </w:p>
    <w:p w:rsidR="00157097" w:rsidRPr="00925506" w:rsidRDefault="00157097" w:rsidP="00147F31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925506">
        <w:rPr>
          <w:sz w:val="28"/>
        </w:rPr>
        <w:t>Достоинством конструкции такого конденсатора являются малые размеры</w:t>
      </w:r>
      <w:r w:rsidR="00147F31" w:rsidRPr="00925506">
        <w:rPr>
          <w:sz w:val="28"/>
        </w:rPr>
        <w:t xml:space="preserve"> </w:t>
      </w:r>
      <w:r w:rsidRPr="00925506">
        <w:rPr>
          <w:sz w:val="28"/>
        </w:rPr>
        <w:t>и возможность</w:t>
      </w:r>
      <w:r w:rsidR="00147F31" w:rsidRPr="00925506">
        <w:rPr>
          <w:sz w:val="28"/>
        </w:rPr>
        <w:t xml:space="preserve"> </w:t>
      </w:r>
      <w:r w:rsidRPr="00925506">
        <w:rPr>
          <w:sz w:val="28"/>
        </w:rPr>
        <w:t>использования</w:t>
      </w:r>
      <w:r w:rsidR="00147F31" w:rsidRPr="00925506">
        <w:rPr>
          <w:sz w:val="28"/>
        </w:rPr>
        <w:t xml:space="preserve"> </w:t>
      </w:r>
      <w:r w:rsidRPr="00925506">
        <w:rPr>
          <w:sz w:val="28"/>
        </w:rPr>
        <w:t>типового</w:t>
      </w:r>
      <w:r w:rsidR="00147F31" w:rsidRPr="00925506">
        <w:rPr>
          <w:sz w:val="28"/>
        </w:rPr>
        <w:t xml:space="preserve"> </w:t>
      </w:r>
      <w:r w:rsidRPr="00925506">
        <w:rPr>
          <w:sz w:val="28"/>
        </w:rPr>
        <w:t>производственного оборудования.</w:t>
      </w:r>
    </w:p>
    <w:p w:rsidR="00925506" w:rsidRDefault="00925506" w:rsidP="00147F31">
      <w:pPr>
        <w:pStyle w:val="a9"/>
        <w:spacing w:line="360" w:lineRule="auto"/>
        <w:ind w:firstLine="709"/>
        <w:jc w:val="both"/>
        <w:rPr>
          <w:b w:val="0"/>
          <w:sz w:val="28"/>
        </w:rPr>
      </w:pPr>
    </w:p>
    <w:p w:rsidR="00157097" w:rsidRPr="00147F31" w:rsidRDefault="00925506" w:rsidP="00147F31">
      <w:pPr>
        <w:pStyle w:val="a9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157097" w:rsidRPr="00147F31">
        <w:rPr>
          <w:b w:val="0"/>
          <w:sz w:val="28"/>
        </w:rPr>
        <w:t>Список литературы</w:t>
      </w:r>
    </w:p>
    <w:p w:rsidR="00157097" w:rsidRPr="00147F31" w:rsidRDefault="00157097" w:rsidP="00147F31">
      <w:pPr>
        <w:pStyle w:val="a9"/>
        <w:spacing w:line="360" w:lineRule="auto"/>
        <w:ind w:firstLine="709"/>
        <w:jc w:val="both"/>
        <w:rPr>
          <w:b w:val="0"/>
          <w:sz w:val="28"/>
        </w:rPr>
      </w:pPr>
    </w:p>
    <w:p w:rsidR="00157097" w:rsidRPr="00147F31" w:rsidRDefault="00925506" w:rsidP="00925506">
      <w:pPr>
        <w:pStyle w:val="a9"/>
        <w:numPr>
          <w:ilvl w:val="0"/>
          <w:numId w:val="4"/>
        </w:numPr>
        <w:spacing w:line="360" w:lineRule="auto"/>
        <w:ind w:left="0" w:firstLine="0"/>
        <w:jc w:val="both"/>
        <w:rPr>
          <w:b w:val="0"/>
          <w:sz w:val="28"/>
        </w:rPr>
      </w:pPr>
      <w:r>
        <w:rPr>
          <w:b w:val="0"/>
          <w:sz w:val="28"/>
        </w:rPr>
        <w:t>Волгов В.</w:t>
      </w:r>
      <w:r w:rsidR="00157097" w:rsidRPr="00147F31">
        <w:rPr>
          <w:b w:val="0"/>
          <w:sz w:val="28"/>
        </w:rPr>
        <w:t xml:space="preserve">А. Детали и узлы РЭА – М. Энергия. </w:t>
      </w:r>
      <w:r w:rsidR="005320B2" w:rsidRPr="00147F31">
        <w:rPr>
          <w:b w:val="0"/>
          <w:sz w:val="28"/>
        </w:rPr>
        <w:t>2007</w:t>
      </w:r>
      <w:r w:rsidR="00157097" w:rsidRPr="00147F31">
        <w:rPr>
          <w:b w:val="0"/>
          <w:sz w:val="28"/>
        </w:rPr>
        <w:t>.- 656с.</w:t>
      </w:r>
    </w:p>
    <w:p w:rsidR="00157097" w:rsidRPr="00147F31" w:rsidRDefault="00157097" w:rsidP="00925506">
      <w:pPr>
        <w:pStyle w:val="a9"/>
        <w:numPr>
          <w:ilvl w:val="0"/>
          <w:numId w:val="4"/>
        </w:numPr>
        <w:spacing w:line="360" w:lineRule="auto"/>
        <w:ind w:left="0" w:firstLine="0"/>
        <w:jc w:val="both"/>
        <w:rPr>
          <w:b w:val="0"/>
          <w:sz w:val="28"/>
        </w:rPr>
      </w:pPr>
      <w:r w:rsidRPr="00147F31">
        <w:rPr>
          <w:b w:val="0"/>
          <w:sz w:val="28"/>
        </w:rPr>
        <w:t xml:space="preserve">Устройства функциональной радиоэлектроники электрорадиоэлементы: Конспект лекций. Часть 1/М.Н.Мальков, </w:t>
      </w:r>
      <w:r w:rsidR="00925506">
        <w:rPr>
          <w:b w:val="0"/>
          <w:sz w:val="28"/>
        </w:rPr>
        <w:t>В.</w:t>
      </w:r>
      <w:r w:rsidRPr="00147F31">
        <w:rPr>
          <w:b w:val="0"/>
          <w:sz w:val="28"/>
        </w:rPr>
        <w:t xml:space="preserve">Н. Свитенко. – Харьков: ХИРЭ </w:t>
      </w:r>
      <w:r w:rsidR="005320B2" w:rsidRPr="00147F31">
        <w:rPr>
          <w:b w:val="0"/>
          <w:sz w:val="28"/>
        </w:rPr>
        <w:t>200</w:t>
      </w:r>
      <w:r w:rsidRPr="00147F31">
        <w:rPr>
          <w:b w:val="0"/>
          <w:sz w:val="28"/>
        </w:rPr>
        <w:t>2. – 140с.</w:t>
      </w:r>
    </w:p>
    <w:p w:rsidR="00157097" w:rsidRPr="00147F31" w:rsidRDefault="00157097" w:rsidP="00925506">
      <w:pPr>
        <w:pStyle w:val="a9"/>
        <w:numPr>
          <w:ilvl w:val="0"/>
          <w:numId w:val="4"/>
        </w:numPr>
        <w:spacing w:line="360" w:lineRule="auto"/>
        <w:ind w:left="0" w:firstLine="0"/>
        <w:jc w:val="both"/>
        <w:rPr>
          <w:b w:val="0"/>
          <w:sz w:val="28"/>
        </w:rPr>
      </w:pPr>
      <w:r w:rsidRPr="00147F31">
        <w:rPr>
          <w:b w:val="0"/>
          <w:sz w:val="28"/>
        </w:rPr>
        <w:t>О.Ю. Савельев Конденсаторы.</w:t>
      </w:r>
      <w:r w:rsidR="00AA6AFF" w:rsidRPr="00147F31">
        <w:rPr>
          <w:b w:val="0"/>
          <w:sz w:val="28"/>
        </w:rPr>
        <w:t xml:space="preserve"> </w:t>
      </w:r>
      <w:r w:rsidRPr="00147F31">
        <w:rPr>
          <w:b w:val="0"/>
          <w:sz w:val="28"/>
        </w:rPr>
        <w:t>К</w:t>
      </w:r>
      <w:r w:rsidR="00AA6AFF" w:rsidRPr="00147F31">
        <w:rPr>
          <w:b w:val="0"/>
          <w:sz w:val="28"/>
        </w:rPr>
        <w:t>он</w:t>
      </w:r>
      <w:r w:rsidRPr="00147F31">
        <w:rPr>
          <w:b w:val="0"/>
          <w:sz w:val="28"/>
        </w:rPr>
        <w:t>струкция и устройство</w:t>
      </w:r>
      <w:r w:rsidR="00147F31">
        <w:rPr>
          <w:b w:val="0"/>
          <w:sz w:val="28"/>
        </w:rPr>
        <w:t xml:space="preserve"> </w:t>
      </w:r>
      <w:r w:rsidRPr="00147F31">
        <w:rPr>
          <w:b w:val="0"/>
          <w:sz w:val="28"/>
        </w:rPr>
        <w:t>–</w:t>
      </w:r>
      <w:r w:rsidR="00147F31">
        <w:rPr>
          <w:b w:val="0"/>
          <w:sz w:val="28"/>
        </w:rPr>
        <w:t xml:space="preserve"> </w:t>
      </w:r>
      <w:r w:rsidRPr="00147F31">
        <w:rPr>
          <w:b w:val="0"/>
          <w:sz w:val="28"/>
        </w:rPr>
        <w:t>Москва. ЕлАтомИздат. 1983</w:t>
      </w:r>
    </w:p>
    <w:p w:rsidR="00157097" w:rsidRPr="00147F31" w:rsidRDefault="00157097" w:rsidP="0092550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bCs/>
          <w:sz w:val="28"/>
        </w:rPr>
      </w:pPr>
      <w:r w:rsidRPr="00147F31">
        <w:rPr>
          <w:bCs/>
          <w:sz w:val="28"/>
        </w:rPr>
        <w:t>Т.А. Рычина</w:t>
      </w:r>
      <w:r w:rsidR="00925506">
        <w:rPr>
          <w:bCs/>
          <w:sz w:val="28"/>
        </w:rPr>
        <w:t>,</w:t>
      </w:r>
      <w:r w:rsidRPr="00147F31">
        <w:rPr>
          <w:bCs/>
          <w:sz w:val="28"/>
        </w:rPr>
        <w:t xml:space="preserve"> А.В. Зеленский “Устройства функциональной электроники и радиоэлементы” Москва</w:t>
      </w:r>
      <w:r w:rsidR="00147F31">
        <w:rPr>
          <w:bCs/>
          <w:sz w:val="28"/>
        </w:rPr>
        <w:t xml:space="preserve"> </w:t>
      </w:r>
      <w:r w:rsidRPr="00147F31">
        <w:rPr>
          <w:bCs/>
          <w:sz w:val="28"/>
        </w:rPr>
        <w:t>“Радио и связь”</w:t>
      </w:r>
      <w:r w:rsidRPr="00147F31">
        <w:rPr>
          <w:bCs/>
          <w:sz w:val="28"/>
          <w:lang w:val="uk-UA"/>
        </w:rPr>
        <w:t>.</w:t>
      </w:r>
      <w:r w:rsidRPr="00147F31">
        <w:rPr>
          <w:bCs/>
          <w:sz w:val="28"/>
        </w:rPr>
        <w:t>1989г.</w:t>
      </w:r>
    </w:p>
    <w:p w:rsidR="00157097" w:rsidRPr="00147F31" w:rsidRDefault="00157097" w:rsidP="0092550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bCs/>
          <w:sz w:val="28"/>
        </w:rPr>
      </w:pPr>
      <w:r w:rsidRPr="00147F31">
        <w:rPr>
          <w:bCs/>
          <w:sz w:val="28"/>
        </w:rPr>
        <w:t>Г.Д. Фрумкин “Расчет и конструирование радиоаппаратуры” Москва “Высшая школа”1989</w:t>
      </w:r>
    </w:p>
    <w:p w:rsidR="00157097" w:rsidRPr="00147F31" w:rsidRDefault="00157097" w:rsidP="00925506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0"/>
        <w:jc w:val="both"/>
        <w:rPr>
          <w:bCs/>
          <w:sz w:val="28"/>
        </w:rPr>
      </w:pPr>
      <w:r w:rsidRPr="00147F31">
        <w:rPr>
          <w:bCs/>
          <w:sz w:val="28"/>
        </w:rPr>
        <w:t>В.Т. Ренне “Расчет и конструирование конденсаторов” Киев “</w:t>
      </w:r>
      <w:r w:rsidRPr="00147F31">
        <w:rPr>
          <w:bCs/>
          <w:sz w:val="28"/>
          <w:lang w:val="uk-UA"/>
        </w:rPr>
        <w:t>Техника</w:t>
      </w:r>
      <w:r w:rsidRPr="00147F31">
        <w:rPr>
          <w:bCs/>
          <w:sz w:val="28"/>
        </w:rPr>
        <w:t>”1966</w:t>
      </w:r>
    </w:p>
    <w:p w:rsidR="00157097" w:rsidRPr="00147F31" w:rsidRDefault="00157097" w:rsidP="00147F31">
      <w:pPr>
        <w:tabs>
          <w:tab w:val="left" w:pos="4035"/>
        </w:tabs>
        <w:spacing w:line="360" w:lineRule="auto"/>
        <w:ind w:firstLine="709"/>
        <w:jc w:val="both"/>
        <w:rPr>
          <w:bCs/>
          <w:sz w:val="28"/>
        </w:rPr>
      </w:pPr>
    </w:p>
    <w:p w:rsidR="00157097" w:rsidRPr="00147F31" w:rsidRDefault="00925506" w:rsidP="00147F31">
      <w:pPr>
        <w:pStyle w:val="7"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157097" w:rsidRPr="00147F31">
        <w:rPr>
          <w:b w:val="0"/>
          <w:sz w:val="28"/>
        </w:rPr>
        <w:t>ПАСПОРТ</w:t>
      </w:r>
    </w:p>
    <w:p w:rsidR="00157097" w:rsidRPr="00147F31" w:rsidRDefault="00157097" w:rsidP="00147F31">
      <w:pPr>
        <w:tabs>
          <w:tab w:val="left" w:pos="3032"/>
          <w:tab w:val="center" w:pos="5490"/>
          <w:tab w:val="left" w:pos="8640"/>
        </w:tabs>
        <w:spacing w:line="360" w:lineRule="auto"/>
        <w:ind w:firstLine="709"/>
        <w:jc w:val="both"/>
        <w:rPr>
          <w:bCs/>
          <w:sz w:val="28"/>
        </w:rPr>
      </w:pPr>
    </w:p>
    <w:p w:rsidR="00157097" w:rsidRPr="00147F31" w:rsidRDefault="00157097" w:rsidP="00147F31">
      <w:pPr>
        <w:pStyle w:val="5"/>
        <w:spacing w:line="360" w:lineRule="auto"/>
        <w:ind w:firstLine="709"/>
      </w:pPr>
      <w:r w:rsidRPr="00147F31">
        <w:t>Минимальная ёмкость, С</w:t>
      </w:r>
      <w:r w:rsidRPr="00147F31">
        <w:rPr>
          <w:vertAlign w:val="subscript"/>
          <w:lang w:val="en-US"/>
        </w:rPr>
        <w:t>min</w:t>
      </w:r>
      <w:r w:rsidRPr="00147F31">
        <w:t xml:space="preserve">, пФ </w:t>
      </w:r>
      <w:r w:rsidR="00FF42D1">
        <w:t>- 4</w:t>
      </w:r>
      <w:r w:rsidRPr="00147F31">
        <w:t xml:space="preserve"> 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Максимальная ёмкость, С</w:t>
      </w:r>
      <w:r w:rsidRPr="00147F31">
        <w:rPr>
          <w:sz w:val="28"/>
          <w:vertAlign w:val="subscript"/>
          <w:lang w:val="en-US"/>
        </w:rPr>
        <w:t>max</w:t>
      </w:r>
      <w:r w:rsidRPr="00147F31">
        <w:rPr>
          <w:sz w:val="28"/>
        </w:rPr>
        <w:t>, пФ</w:t>
      </w:r>
      <w:r w:rsidR="00FF42D1">
        <w:rPr>
          <w:sz w:val="28"/>
        </w:rPr>
        <w:t xml:space="preserve"> - </w:t>
      </w:r>
      <w:r w:rsidRPr="00147F31">
        <w:rPr>
          <w:sz w:val="28"/>
        </w:rPr>
        <w:t>1000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Рабочее напряжение, </w:t>
      </w:r>
      <w:r w:rsidRPr="00147F31">
        <w:rPr>
          <w:sz w:val="28"/>
          <w:lang w:val="en-US"/>
        </w:rPr>
        <w:t>U</w:t>
      </w:r>
      <w:r w:rsidRPr="00147F31">
        <w:rPr>
          <w:sz w:val="28"/>
          <w:vertAlign w:val="subscript"/>
        </w:rPr>
        <w:t>раб</w:t>
      </w:r>
      <w:r w:rsidRPr="00147F31">
        <w:rPr>
          <w:sz w:val="28"/>
        </w:rPr>
        <w:t xml:space="preserve">, В </w:t>
      </w:r>
      <w:r w:rsidR="00FF42D1">
        <w:rPr>
          <w:sz w:val="28"/>
        </w:rPr>
        <w:t xml:space="preserve">- </w:t>
      </w:r>
      <w:r w:rsidRPr="00147F31">
        <w:rPr>
          <w:sz w:val="28"/>
        </w:rPr>
        <w:t>150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Число секций</w:t>
      </w:r>
      <w:r w:rsidR="00FF42D1">
        <w:rPr>
          <w:sz w:val="28"/>
        </w:rPr>
        <w:t xml:space="preserve"> -</w:t>
      </w:r>
      <w:r w:rsidRPr="00147F31">
        <w:rPr>
          <w:sz w:val="28"/>
        </w:rPr>
        <w:t>.1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  <w:vertAlign w:val="superscript"/>
        </w:rPr>
      </w:pPr>
      <w:r w:rsidRPr="00147F31">
        <w:rPr>
          <w:sz w:val="28"/>
        </w:rPr>
        <w:t>Температурный коэффициент ёмкости, ºС</w:t>
      </w:r>
      <w:r w:rsidRPr="00147F31">
        <w:rPr>
          <w:sz w:val="28"/>
          <w:vertAlign w:val="superscript"/>
        </w:rPr>
        <w:t>-1</w:t>
      </w:r>
      <w:r w:rsidRPr="00147F31">
        <w:rPr>
          <w:sz w:val="28"/>
        </w:rPr>
        <w:t xml:space="preserve"> </w:t>
      </w:r>
      <w:r w:rsidR="00FF42D1">
        <w:rPr>
          <w:sz w:val="28"/>
        </w:rPr>
        <w:t xml:space="preserve">- </w:t>
      </w:r>
      <w:r w:rsidRPr="00147F31">
        <w:rPr>
          <w:sz w:val="28"/>
        </w:rPr>
        <w:t>63*10</w:t>
      </w:r>
      <w:r w:rsidRPr="00147F31">
        <w:rPr>
          <w:sz w:val="28"/>
          <w:vertAlign w:val="superscript"/>
        </w:rPr>
        <w:t>-6</w:t>
      </w:r>
    </w:p>
    <w:p w:rsidR="00157097" w:rsidRPr="00147F31" w:rsidRDefault="00FF42D1" w:rsidP="00147F3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Рабочий угол -</w:t>
      </w:r>
      <w:r w:rsidR="00157097" w:rsidRPr="00147F31">
        <w:rPr>
          <w:sz w:val="28"/>
        </w:rPr>
        <w:t xml:space="preserve"> 180</w:t>
      </w:r>
      <w:r w:rsidRPr="00147F31">
        <w:rPr>
          <w:sz w:val="28"/>
        </w:rPr>
        <w:t>º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Диаметр оси, мм </w:t>
      </w:r>
      <w:r w:rsidR="00FF42D1">
        <w:rPr>
          <w:sz w:val="28"/>
        </w:rPr>
        <w:t xml:space="preserve">- </w:t>
      </w:r>
      <w:r w:rsidRPr="00147F31">
        <w:rPr>
          <w:sz w:val="28"/>
        </w:rPr>
        <w:t xml:space="preserve"> 2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Закон изменения ёмкости КПЕ </w:t>
      </w:r>
      <w:r w:rsidR="00FF42D1">
        <w:rPr>
          <w:sz w:val="28"/>
        </w:rPr>
        <w:t xml:space="preserve">- </w:t>
      </w:r>
      <w:r w:rsidRPr="00147F31">
        <w:rPr>
          <w:sz w:val="28"/>
        </w:rPr>
        <w:t>прямоемкостной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>Программа, шт.</w:t>
      </w:r>
      <w:r w:rsidR="00147F31">
        <w:rPr>
          <w:sz w:val="28"/>
        </w:rPr>
        <w:t xml:space="preserve"> </w:t>
      </w:r>
      <w:r w:rsidR="00FF42D1">
        <w:rPr>
          <w:sz w:val="28"/>
        </w:rPr>
        <w:t xml:space="preserve">- </w:t>
      </w:r>
      <w:r w:rsidRPr="00147F31">
        <w:rPr>
          <w:sz w:val="28"/>
        </w:rPr>
        <w:t>5000</w:t>
      </w:r>
    </w:p>
    <w:p w:rsidR="00157097" w:rsidRPr="00147F31" w:rsidRDefault="00157097" w:rsidP="00147F31">
      <w:pPr>
        <w:spacing w:line="360" w:lineRule="auto"/>
        <w:ind w:firstLine="709"/>
        <w:jc w:val="both"/>
        <w:rPr>
          <w:sz w:val="28"/>
        </w:rPr>
      </w:pPr>
      <w:r w:rsidRPr="00147F31">
        <w:rPr>
          <w:sz w:val="28"/>
        </w:rPr>
        <w:t xml:space="preserve">Условия эксплуатации </w:t>
      </w:r>
      <w:r w:rsidR="00FF42D1">
        <w:rPr>
          <w:sz w:val="28"/>
        </w:rPr>
        <w:t xml:space="preserve">- </w:t>
      </w:r>
      <w:r w:rsidRPr="00147F31">
        <w:rPr>
          <w:sz w:val="28"/>
        </w:rPr>
        <w:t>по ГОСТ 15150-69</w:t>
      </w:r>
      <w:bookmarkStart w:id="0" w:name="_GoBack"/>
      <w:bookmarkEnd w:id="0"/>
    </w:p>
    <w:sectPr w:rsidR="00157097" w:rsidRPr="00147F31" w:rsidSect="00147F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03A"/>
    <w:multiLevelType w:val="multilevel"/>
    <w:tmpl w:val="C3DEBB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">
    <w:nsid w:val="2B8F4D3B"/>
    <w:multiLevelType w:val="hybridMultilevel"/>
    <w:tmpl w:val="52BC7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B27C17"/>
    <w:multiLevelType w:val="hybridMultilevel"/>
    <w:tmpl w:val="167039A2"/>
    <w:lvl w:ilvl="0" w:tplc="C44A0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08035D3"/>
    <w:multiLevelType w:val="multilevel"/>
    <w:tmpl w:val="235008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613"/>
    <w:rsid w:val="000E4736"/>
    <w:rsid w:val="00147F31"/>
    <w:rsid w:val="00157097"/>
    <w:rsid w:val="00157613"/>
    <w:rsid w:val="001B78CD"/>
    <w:rsid w:val="002E7773"/>
    <w:rsid w:val="004C3061"/>
    <w:rsid w:val="005320B2"/>
    <w:rsid w:val="005F2F24"/>
    <w:rsid w:val="00750E36"/>
    <w:rsid w:val="007E2250"/>
    <w:rsid w:val="00925506"/>
    <w:rsid w:val="00AA6AFF"/>
    <w:rsid w:val="00D46285"/>
    <w:rsid w:val="00F908FA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18CAFA7-4C83-4DEC-84DE-EA1B669A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90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4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4086"/>
      </w:tabs>
      <w:ind w:firstLine="720"/>
      <w:outlineLvl w:val="5"/>
    </w:pPr>
    <w:rPr>
      <w:b/>
      <w:bCs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3032"/>
        <w:tab w:val="center" w:pos="5490"/>
        <w:tab w:val="left" w:pos="8640"/>
      </w:tabs>
      <w:ind w:firstLine="540"/>
      <w:outlineLvl w:val="6"/>
    </w:pPr>
    <w:rPr>
      <w:b/>
      <w:bCs/>
      <w:sz w:val="36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center"/>
      <w:outlineLvl w:val="8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ind w:left="-900" w:right="-185" w:firstLine="900"/>
    </w:pPr>
    <w:rPr>
      <w:sz w:val="28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pPr>
      <w:jc w:val="center"/>
    </w:pPr>
    <w:rPr>
      <w:b/>
      <w:sz w:val="40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pPr>
      <w:ind w:firstLine="720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character" w:styleId="ad">
    <w:name w:val="Strong"/>
    <w:uiPriority w:val="99"/>
    <w:qFormat/>
    <w:rPr>
      <w:rFonts w:cs="Times New Roman"/>
      <w:b/>
      <w:bCs/>
    </w:rPr>
  </w:style>
  <w:style w:type="paragraph" w:styleId="ae">
    <w:name w:val="List"/>
    <w:basedOn w:val="a"/>
    <w:uiPriority w:val="99"/>
    <w:pPr>
      <w:ind w:left="283" w:hanging="283"/>
    </w:pPr>
  </w:style>
  <w:style w:type="paragraph" w:styleId="23">
    <w:name w:val="List 2"/>
    <w:basedOn w:val="a"/>
    <w:uiPriority w:val="99"/>
    <w:pPr>
      <w:ind w:left="566" w:hanging="283"/>
    </w:pPr>
  </w:style>
  <w:style w:type="paragraph" w:styleId="31">
    <w:name w:val="List 3"/>
    <w:basedOn w:val="a"/>
    <w:uiPriority w:val="99"/>
    <w:pPr>
      <w:ind w:left="849" w:hanging="283"/>
    </w:pPr>
  </w:style>
  <w:style w:type="paragraph" w:styleId="24">
    <w:name w:val="List Continue 2"/>
    <w:basedOn w:val="a"/>
    <w:uiPriority w:val="99"/>
    <w:pPr>
      <w:spacing w:after="120"/>
      <w:ind w:left="566"/>
    </w:pPr>
  </w:style>
  <w:style w:type="paragraph" w:styleId="32">
    <w:name w:val="List Continue 3"/>
    <w:basedOn w:val="a"/>
    <w:uiPriority w:val="99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0">
    <w:name w:val="По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styleId="af1">
    <w:name w:val="Normal Indent"/>
    <w:basedOn w:val="a"/>
    <w:uiPriority w:val="99"/>
    <w:pPr>
      <w:ind w:left="708"/>
    </w:pPr>
  </w:style>
  <w:style w:type="paragraph" w:customStyle="1" w:styleId="af2">
    <w:name w:val="Краткий обратный адрес"/>
    <w:basedOn w:val="a"/>
    <w:uiPriority w:val="99"/>
  </w:style>
  <w:style w:type="paragraph" w:styleId="25">
    <w:name w:val="Body Text 2"/>
    <w:basedOn w:val="a"/>
    <w:link w:val="26"/>
    <w:uiPriority w:val="99"/>
    <w:rPr>
      <w:sz w:val="28"/>
    </w:rPr>
  </w:style>
  <w:style w:type="character" w:customStyle="1" w:styleId="26">
    <w:name w:val="Основной текст 2 Знак"/>
    <w:link w:val="2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ххтжджрт</vt:lpstr>
    </vt:vector>
  </TitlesOfParts>
  <Company>501/1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ххтжджрт</dc:title>
  <dc:subject/>
  <dc:creator>Оксана</dc:creator>
  <cp:keywords/>
  <dc:description/>
  <cp:lastModifiedBy>admin</cp:lastModifiedBy>
  <cp:revision>2</cp:revision>
  <dcterms:created xsi:type="dcterms:W3CDTF">2014-03-09T18:32:00Z</dcterms:created>
  <dcterms:modified xsi:type="dcterms:W3CDTF">2014-03-09T18:32:00Z</dcterms:modified>
</cp:coreProperties>
</file>