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3B" w:rsidRPr="008C024E" w:rsidRDefault="007243B2" w:rsidP="008C024E">
      <w:pPr>
        <w:suppressAutoHyphens/>
        <w:spacing w:line="360" w:lineRule="auto"/>
        <w:ind w:firstLine="709"/>
        <w:jc w:val="center"/>
        <w:rPr>
          <w:sz w:val="28"/>
        </w:rPr>
      </w:pPr>
      <w:r w:rsidRPr="008C024E">
        <w:rPr>
          <w:sz w:val="28"/>
        </w:rPr>
        <w:t xml:space="preserve">Минобрнауки </w:t>
      </w:r>
      <w:r w:rsidR="008C024E" w:rsidRPr="008C024E">
        <w:rPr>
          <w:sz w:val="28"/>
        </w:rPr>
        <w:t>России</w:t>
      </w:r>
    </w:p>
    <w:p w:rsidR="00AF7E3B" w:rsidRPr="008C024E" w:rsidRDefault="007243B2" w:rsidP="008C024E">
      <w:pPr>
        <w:suppressAutoHyphens/>
        <w:spacing w:line="360" w:lineRule="auto"/>
        <w:ind w:firstLine="709"/>
        <w:jc w:val="center"/>
        <w:rPr>
          <w:sz w:val="28"/>
        </w:rPr>
      </w:pPr>
      <w:r w:rsidRPr="008C024E">
        <w:rPr>
          <w:sz w:val="28"/>
        </w:rPr>
        <w:t>Федеральное агентство по образованию</w:t>
      </w:r>
    </w:p>
    <w:p w:rsidR="008C024E" w:rsidRDefault="00AF7E3B" w:rsidP="008C024E">
      <w:pPr>
        <w:suppressAutoHyphens/>
        <w:spacing w:line="360" w:lineRule="auto"/>
        <w:ind w:firstLine="709"/>
        <w:jc w:val="center"/>
        <w:rPr>
          <w:sz w:val="28"/>
        </w:rPr>
      </w:pPr>
      <w:r w:rsidRPr="008C024E">
        <w:rPr>
          <w:sz w:val="28"/>
        </w:rPr>
        <w:t>Г</w:t>
      </w:r>
      <w:r w:rsidR="007243B2" w:rsidRPr="008C024E">
        <w:rPr>
          <w:sz w:val="28"/>
        </w:rPr>
        <w:t>осударственное образовательное учреждение высшего профессионального образования</w:t>
      </w:r>
    </w:p>
    <w:p w:rsidR="008C024E" w:rsidRDefault="007243B2" w:rsidP="008C024E">
      <w:pPr>
        <w:suppressAutoHyphens/>
        <w:spacing w:line="360" w:lineRule="auto"/>
        <w:ind w:firstLine="709"/>
        <w:jc w:val="center"/>
        <w:rPr>
          <w:sz w:val="28"/>
        </w:rPr>
      </w:pPr>
      <w:r w:rsidRPr="008C024E">
        <w:rPr>
          <w:sz w:val="28"/>
        </w:rPr>
        <w:t>«Ижевский государственный технический университет»</w:t>
      </w:r>
    </w:p>
    <w:p w:rsidR="00AF7E3B" w:rsidRPr="008C024E" w:rsidRDefault="007243B2" w:rsidP="008C024E">
      <w:pPr>
        <w:suppressAutoHyphens/>
        <w:spacing w:line="360" w:lineRule="auto"/>
        <w:ind w:firstLine="709"/>
        <w:jc w:val="center"/>
        <w:rPr>
          <w:sz w:val="28"/>
        </w:rPr>
      </w:pPr>
      <w:r w:rsidRPr="008C024E">
        <w:rPr>
          <w:sz w:val="28"/>
        </w:rPr>
        <w:t>Кафедра «</w:t>
      </w:r>
      <w:r w:rsidR="00D724FF" w:rsidRPr="008C024E">
        <w:rPr>
          <w:sz w:val="28"/>
        </w:rPr>
        <w:t xml:space="preserve">Сети </w:t>
      </w:r>
      <w:r w:rsidRPr="008C024E">
        <w:rPr>
          <w:sz w:val="28"/>
        </w:rPr>
        <w:t>связи и телекоммуникационные системы»</w:t>
      </w:r>
    </w:p>
    <w:p w:rsidR="00AF7E3B" w:rsidRPr="008C024E" w:rsidRDefault="00AF7E3B" w:rsidP="008C024E">
      <w:pPr>
        <w:suppressAutoHyphens/>
        <w:spacing w:line="360" w:lineRule="auto"/>
        <w:ind w:firstLine="709"/>
        <w:jc w:val="center"/>
        <w:rPr>
          <w:sz w:val="28"/>
        </w:rPr>
      </w:pPr>
    </w:p>
    <w:p w:rsidR="00806DC9" w:rsidRPr="008C024E" w:rsidRDefault="00806DC9" w:rsidP="008C024E">
      <w:pPr>
        <w:suppressAutoHyphens/>
        <w:spacing w:line="360" w:lineRule="auto"/>
        <w:ind w:firstLine="709"/>
        <w:jc w:val="center"/>
        <w:rPr>
          <w:sz w:val="28"/>
        </w:rPr>
      </w:pPr>
    </w:p>
    <w:p w:rsidR="00806DC9" w:rsidRDefault="00806DC9" w:rsidP="008C024E">
      <w:pPr>
        <w:suppressAutoHyphens/>
        <w:spacing w:line="360" w:lineRule="auto"/>
        <w:ind w:firstLine="709"/>
        <w:jc w:val="center"/>
        <w:rPr>
          <w:sz w:val="28"/>
        </w:rPr>
      </w:pPr>
    </w:p>
    <w:p w:rsidR="008C024E" w:rsidRDefault="008C024E" w:rsidP="008C024E">
      <w:pPr>
        <w:suppressAutoHyphens/>
        <w:spacing w:line="360" w:lineRule="auto"/>
        <w:ind w:firstLine="709"/>
        <w:jc w:val="center"/>
        <w:rPr>
          <w:sz w:val="28"/>
        </w:rPr>
      </w:pPr>
    </w:p>
    <w:p w:rsidR="008C024E" w:rsidRDefault="008C024E" w:rsidP="008C024E">
      <w:pPr>
        <w:suppressAutoHyphens/>
        <w:spacing w:line="360" w:lineRule="auto"/>
        <w:ind w:firstLine="709"/>
        <w:jc w:val="center"/>
        <w:rPr>
          <w:sz w:val="28"/>
        </w:rPr>
      </w:pPr>
    </w:p>
    <w:p w:rsidR="008C024E" w:rsidRPr="008C024E" w:rsidRDefault="008C024E" w:rsidP="008C024E">
      <w:pPr>
        <w:suppressAutoHyphens/>
        <w:spacing w:line="360" w:lineRule="auto"/>
        <w:ind w:firstLine="709"/>
        <w:jc w:val="center"/>
        <w:rPr>
          <w:sz w:val="28"/>
        </w:rPr>
      </w:pPr>
    </w:p>
    <w:p w:rsidR="00AF7E3B" w:rsidRPr="008C024E" w:rsidRDefault="00AF7E3B" w:rsidP="008C024E">
      <w:pPr>
        <w:suppressAutoHyphens/>
        <w:spacing w:line="360" w:lineRule="auto"/>
        <w:ind w:firstLine="709"/>
        <w:jc w:val="center"/>
        <w:rPr>
          <w:sz w:val="28"/>
        </w:rPr>
      </w:pPr>
    </w:p>
    <w:p w:rsidR="00AF7E3B" w:rsidRPr="008C024E" w:rsidRDefault="00AF7E3B" w:rsidP="008C024E">
      <w:pPr>
        <w:suppressAutoHyphens/>
        <w:spacing w:line="360" w:lineRule="auto"/>
        <w:ind w:firstLine="709"/>
        <w:jc w:val="center"/>
        <w:rPr>
          <w:sz w:val="28"/>
        </w:rPr>
      </w:pPr>
    </w:p>
    <w:p w:rsidR="00AF7E3B" w:rsidRPr="008C024E" w:rsidRDefault="007243B2" w:rsidP="003A701C">
      <w:pPr>
        <w:suppressAutoHyphens/>
        <w:spacing w:line="360" w:lineRule="auto"/>
        <w:ind w:left="709"/>
        <w:jc w:val="center"/>
        <w:rPr>
          <w:sz w:val="28"/>
        </w:rPr>
      </w:pPr>
      <w:r w:rsidRPr="008C024E">
        <w:rPr>
          <w:sz w:val="28"/>
        </w:rPr>
        <w:t>Курсовая работа</w:t>
      </w:r>
    </w:p>
    <w:p w:rsidR="00AF7E3B" w:rsidRPr="008C024E" w:rsidRDefault="00AF7E3B" w:rsidP="003A701C">
      <w:pPr>
        <w:suppressAutoHyphens/>
        <w:spacing w:line="360" w:lineRule="auto"/>
        <w:ind w:left="709"/>
        <w:jc w:val="center"/>
        <w:rPr>
          <w:sz w:val="28"/>
        </w:rPr>
      </w:pPr>
      <w:r w:rsidRPr="008C024E">
        <w:rPr>
          <w:sz w:val="28"/>
        </w:rPr>
        <w:t>по дисциплине «Теория телетрафика»</w:t>
      </w:r>
    </w:p>
    <w:p w:rsidR="00AF7E3B" w:rsidRPr="008C024E" w:rsidRDefault="00AF7E3B" w:rsidP="003A701C">
      <w:pPr>
        <w:suppressAutoHyphens/>
        <w:spacing w:line="360" w:lineRule="auto"/>
        <w:ind w:left="709"/>
        <w:jc w:val="center"/>
        <w:rPr>
          <w:b/>
          <w:sz w:val="28"/>
        </w:rPr>
      </w:pPr>
      <w:r w:rsidRPr="008C024E">
        <w:rPr>
          <w:b/>
          <w:sz w:val="28"/>
        </w:rPr>
        <w:t>на тему: «Расчет межстанционной сети связи районированной ГТС с УВС»</w:t>
      </w:r>
    </w:p>
    <w:p w:rsidR="00140A1E" w:rsidRPr="008C024E" w:rsidRDefault="007243B2" w:rsidP="003A701C">
      <w:pPr>
        <w:suppressAutoHyphens/>
        <w:spacing w:line="360" w:lineRule="auto"/>
        <w:ind w:left="709"/>
        <w:jc w:val="center"/>
        <w:rPr>
          <w:sz w:val="28"/>
        </w:rPr>
      </w:pPr>
      <w:r w:rsidRPr="008C024E">
        <w:rPr>
          <w:sz w:val="28"/>
        </w:rPr>
        <w:t>Вариант 6</w:t>
      </w:r>
    </w:p>
    <w:p w:rsidR="00806DC9" w:rsidRPr="008C024E" w:rsidRDefault="00806DC9" w:rsidP="008C024E">
      <w:pPr>
        <w:suppressAutoHyphens/>
        <w:spacing w:line="360" w:lineRule="auto"/>
        <w:ind w:firstLine="709"/>
        <w:jc w:val="center"/>
        <w:rPr>
          <w:sz w:val="28"/>
        </w:rPr>
      </w:pPr>
    </w:p>
    <w:p w:rsidR="00AF7E3B" w:rsidRPr="008C024E" w:rsidRDefault="00AF7E3B" w:rsidP="008C024E">
      <w:pPr>
        <w:suppressAutoHyphens/>
        <w:spacing w:line="360" w:lineRule="auto"/>
        <w:ind w:firstLine="709"/>
        <w:jc w:val="center"/>
        <w:rPr>
          <w:sz w:val="28"/>
        </w:rPr>
      </w:pPr>
    </w:p>
    <w:p w:rsidR="00AF7E3B" w:rsidRPr="008C024E" w:rsidRDefault="00AF7E3B" w:rsidP="008C024E">
      <w:pPr>
        <w:suppressAutoHyphens/>
        <w:spacing w:line="360" w:lineRule="auto"/>
        <w:ind w:firstLine="709"/>
        <w:jc w:val="center"/>
        <w:rPr>
          <w:sz w:val="28"/>
        </w:rPr>
      </w:pPr>
    </w:p>
    <w:p w:rsidR="008C024E" w:rsidRDefault="00AF7E3B" w:rsidP="008C024E">
      <w:pPr>
        <w:suppressAutoHyphens/>
        <w:spacing w:line="360" w:lineRule="auto"/>
        <w:ind w:firstLine="709"/>
        <w:rPr>
          <w:sz w:val="28"/>
        </w:rPr>
      </w:pPr>
      <w:r w:rsidRPr="008C024E">
        <w:rPr>
          <w:sz w:val="28"/>
        </w:rPr>
        <w:t>Выполнил</w:t>
      </w:r>
    </w:p>
    <w:p w:rsidR="00AF7E3B" w:rsidRPr="008C024E" w:rsidRDefault="00AF7E3B" w:rsidP="008C024E">
      <w:pPr>
        <w:suppressAutoHyphens/>
        <w:spacing w:line="360" w:lineRule="auto"/>
        <w:ind w:firstLine="709"/>
        <w:rPr>
          <w:sz w:val="28"/>
        </w:rPr>
      </w:pPr>
      <w:r w:rsidRPr="008C024E">
        <w:rPr>
          <w:sz w:val="28"/>
        </w:rPr>
        <w:t xml:space="preserve">студент группы </w:t>
      </w:r>
      <w:r w:rsidR="00A64D97" w:rsidRPr="008C024E">
        <w:rPr>
          <w:sz w:val="28"/>
        </w:rPr>
        <w:t>8</w:t>
      </w:r>
      <w:r w:rsidRPr="008C024E">
        <w:rPr>
          <w:sz w:val="28"/>
        </w:rPr>
        <w:t>-</w:t>
      </w:r>
      <w:r w:rsidR="00A64D97" w:rsidRPr="008C024E">
        <w:rPr>
          <w:sz w:val="28"/>
        </w:rPr>
        <w:t>77</w:t>
      </w:r>
      <w:r w:rsidRPr="008C024E">
        <w:rPr>
          <w:sz w:val="28"/>
        </w:rPr>
        <w:t>-</w:t>
      </w:r>
      <w:r w:rsidR="00A64D97" w:rsidRPr="008C024E">
        <w:rPr>
          <w:sz w:val="28"/>
        </w:rPr>
        <w:t>3</w:t>
      </w:r>
      <w:r w:rsidRPr="008C024E">
        <w:rPr>
          <w:sz w:val="28"/>
        </w:rPr>
        <w:t>:</w:t>
      </w:r>
      <w:r w:rsidR="008C024E">
        <w:rPr>
          <w:sz w:val="28"/>
        </w:rPr>
        <w:t xml:space="preserve"> </w:t>
      </w:r>
      <w:r w:rsidR="00A64D97" w:rsidRPr="008C024E">
        <w:rPr>
          <w:sz w:val="28"/>
        </w:rPr>
        <w:t>Мухачев В.</w:t>
      </w:r>
      <w:r w:rsidR="004815F8" w:rsidRPr="008C024E">
        <w:rPr>
          <w:sz w:val="28"/>
        </w:rPr>
        <w:t>В.</w:t>
      </w:r>
    </w:p>
    <w:p w:rsidR="00AF7E3B" w:rsidRPr="008C024E" w:rsidRDefault="00AF7E3B" w:rsidP="008C024E">
      <w:pPr>
        <w:suppressAutoHyphens/>
        <w:spacing w:line="360" w:lineRule="auto"/>
        <w:ind w:firstLine="709"/>
        <w:rPr>
          <w:sz w:val="28"/>
        </w:rPr>
      </w:pPr>
      <w:r w:rsidRPr="008C024E">
        <w:rPr>
          <w:sz w:val="28"/>
        </w:rPr>
        <w:t>Принял:</w:t>
      </w:r>
      <w:r w:rsidR="008C024E">
        <w:rPr>
          <w:sz w:val="28"/>
        </w:rPr>
        <w:t xml:space="preserve"> </w:t>
      </w:r>
      <w:r w:rsidRPr="008C024E">
        <w:rPr>
          <w:sz w:val="28"/>
        </w:rPr>
        <w:t>Абилов А.В.</w:t>
      </w:r>
    </w:p>
    <w:p w:rsidR="00AF7E3B" w:rsidRPr="008C024E" w:rsidRDefault="00AF7E3B" w:rsidP="008C024E">
      <w:pPr>
        <w:suppressAutoHyphens/>
        <w:spacing w:line="360" w:lineRule="auto"/>
        <w:ind w:firstLine="709"/>
        <w:jc w:val="center"/>
        <w:rPr>
          <w:sz w:val="28"/>
        </w:rPr>
      </w:pPr>
    </w:p>
    <w:p w:rsidR="00AF7E3B" w:rsidRPr="008C024E" w:rsidRDefault="00AF7E3B" w:rsidP="008C024E">
      <w:pPr>
        <w:suppressAutoHyphens/>
        <w:spacing w:line="360" w:lineRule="auto"/>
        <w:ind w:firstLine="709"/>
        <w:jc w:val="center"/>
        <w:rPr>
          <w:sz w:val="28"/>
        </w:rPr>
      </w:pPr>
    </w:p>
    <w:p w:rsidR="00AF7E3B" w:rsidRPr="008C024E" w:rsidRDefault="00AF7E3B" w:rsidP="008C024E">
      <w:pPr>
        <w:suppressAutoHyphens/>
        <w:spacing w:line="360" w:lineRule="auto"/>
        <w:ind w:firstLine="709"/>
        <w:jc w:val="center"/>
        <w:rPr>
          <w:sz w:val="28"/>
        </w:rPr>
      </w:pPr>
    </w:p>
    <w:p w:rsidR="00AF7E3B" w:rsidRPr="008C024E" w:rsidRDefault="00AF7E3B" w:rsidP="008C024E">
      <w:pPr>
        <w:suppressAutoHyphens/>
        <w:spacing w:line="360" w:lineRule="auto"/>
        <w:ind w:firstLine="709"/>
        <w:jc w:val="center"/>
        <w:rPr>
          <w:sz w:val="28"/>
        </w:rPr>
      </w:pPr>
    </w:p>
    <w:p w:rsidR="00AF7E3B" w:rsidRPr="008C024E" w:rsidRDefault="004815F8" w:rsidP="008C024E">
      <w:pPr>
        <w:suppressAutoHyphens/>
        <w:spacing w:line="360" w:lineRule="auto"/>
        <w:ind w:firstLine="709"/>
        <w:jc w:val="center"/>
        <w:rPr>
          <w:sz w:val="28"/>
        </w:rPr>
      </w:pPr>
      <w:r w:rsidRPr="008C024E">
        <w:rPr>
          <w:sz w:val="28"/>
        </w:rPr>
        <w:t>Ижевск</w:t>
      </w:r>
      <w:r w:rsidR="008C024E">
        <w:rPr>
          <w:sz w:val="28"/>
        </w:rPr>
        <w:t>,</w:t>
      </w:r>
      <w:r w:rsidR="00AF7E3B" w:rsidRPr="008C024E">
        <w:rPr>
          <w:sz w:val="28"/>
        </w:rPr>
        <w:t xml:space="preserve"> 20</w:t>
      </w:r>
      <w:r w:rsidR="00A64D97" w:rsidRPr="008C024E">
        <w:rPr>
          <w:sz w:val="28"/>
        </w:rPr>
        <w:t>11</w:t>
      </w:r>
    </w:p>
    <w:p w:rsidR="00AF7E3B" w:rsidRPr="0030505F" w:rsidRDefault="00F335E7" w:rsidP="008C024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30505F">
        <w:rPr>
          <w:b/>
          <w:sz w:val="28"/>
        </w:rPr>
        <w:br w:type="page"/>
      </w:r>
      <w:r w:rsidR="00AF7E3B" w:rsidRPr="0030505F">
        <w:rPr>
          <w:b/>
          <w:sz w:val="28"/>
        </w:rPr>
        <w:t>Содержание</w:t>
      </w:r>
    </w:p>
    <w:p w:rsidR="008C024E" w:rsidRDefault="008C024E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06348C" w:rsidRPr="008C024E" w:rsidRDefault="00F335E7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1. </w:t>
      </w:r>
      <w:r w:rsidR="00AF7E3B" w:rsidRPr="008C024E">
        <w:rPr>
          <w:sz w:val="28"/>
        </w:rPr>
        <w:t>Задание и исходные данные</w:t>
      </w:r>
    </w:p>
    <w:p w:rsidR="0006348C" w:rsidRPr="008C024E" w:rsidRDefault="00F335E7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2. </w:t>
      </w:r>
      <w:r w:rsidR="00AF7E3B" w:rsidRPr="008C024E">
        <w:rPr>
          <w:sz w:val="28"/>
        </w:rPr>
        <w:t>Расчет интенсивности п</w:t>
      </w:r>
      <w:r w:rsidR="00995EC3" w:rsidRPr="008C024E">
        <w:rPr>
          <w:sz w:val="28"/>
        </w:rPr>
        <w:t xml:space="preserve">оступающей нагрузки для каждой </w:t>
      </w:r>
      <w:r w:rsidR="0030505F">
        <w:rPr>
          <w:sz w:val="28"/>
        </w:rPr>
        <w:t>АТС</w:t>
      </w:r>
    </w:p>
    <w:p w:rsidR="0006348C" w:rsidRPr="008C024E" w:rsidRDefault="00F335E7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3. </w:t>
      </w:r>
      <w:r w:rsidR="00AF7E3B" w:rsidRPr="008C024E">
        <w:rPr>
          <w:sz w:val="28"/>
        </w:rPr>
        <w:t>Расчет интенсивно</w:t>
      </w:r>
      <w:r w:rsidR="00995EC3" w:rsidRPr="008C024E">
        <w:rPr>
          <w:sz w:val="28"/>
        </w:rPr>
        <w:t>сти нагрузки</w:t>
      </w:r>
      <w:r w:rsidR="008C024E">
        <w:rPr>
          <w:sz w:val="28"/>
        </w:rPr>
        <w:t xml:space="preserve"> </w:t>
      </w:r>
      <w:r w:rsidR="00995EC3" w:rsidRPr="008C024E">
        <w:rPr>
          <w:sz w:val="28"/>
        </w:rPr>
        <w:t xml:space="preserve">на выходе каждой </w:t>
      </w:r>
      <w:r w:rsidR="0030505F">
        <w:rPr>
          <w:sz w:val="28"/>
        </w:rPr>
        <w:t>АТС</w:t>
      </w:r>
    </w:p>
    <w:p w:rsidR="0006348C" w:rsidRPr="008C024E" w:rsidRDefault="00F335E7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4. </w:t>
      </w:r>
      <w:r w:rsidR="00AF7E3B" w:rsidRPr="008C024E">
        <w:rPr>
          <w:sz w:val="28"/>
        </w:rPr>
        <w:t>Определ</w:t>
      </w:r>
      <w:r w:rsidR="0030505F">
        <w:rPr>
          <w:sz w:val="28"/>
        </w:rPr>
        <w:t>ение внутристанционной нагрузки</w:t>
      </w:r>
    </w:p>
    <w:p w:rsidR="0006348C" w:rsidRPr="008C024E" w:rsidRDefault="00F335E7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5. </w:t>
      </w:r>
      <w:r w:rsidR="00AF7E3B" w:rsidRPr="008C024E">
        <w:rPr>
          <w:sz w:val="28"/>
        </w:rPr>
        <w:t>Определение интен</w:t>
      </w:r>
      <w:r w:rsidR="0030505F">
        <w:rPr>
          <w:sz w:val="28"/>
        </w:rPr>
        <w:t>сивности нагрузки на УСС и АМТС</w:t>
      </w:r>
    </w:p>
    <w:p w:rsidR="0006348C" w:rsidRPr="008C024E" w:rsidRDefault="00F335E7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6. </w:t>
      </w:r>
      <w:r w:rsidR="00AF7E3B" w:rsidRPr="008C024E">
        <w:rPr>
          <w:sz w:val="28"/>
        </w:rPr>
        <w:t>Расчет интенсивности нагрузки, распред</w:t>
      </w:r>
      <w:r w:rsidR="00995EC3" w:rsidRPr="008C024E">
        <w:rPr>
          <w:sz w:val="28"/>
        </w:rPr>
        <w:t>еляемой по направлениям других АТС</w:t>
      </w:r>
    </w:p>
    <w:p w:rsidR="0006348C" w:rsidRPr="008C024E" w:rsidRDefault="00F335E7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7. </w:t>
      </w:r>
      <w:r w:rsidR="00AF7E3B" w:rsidRPr="008C024E">
        <w:rPr>
          <w:sz w:val="28"/>
        </w:rPr>
        <w:t>Распределение интенсивности нагрузки на направлениях межстанци</w:t>
      </w:r>
      <w:r w:rsidR="0030505F">
        <w:rPr>
          <w:sz w:val="28"/>
        </w:rPr>
        <w:t>онной связи различными методами</w:t>
      </w:r>
    </w:p>
    <w:p w:rsidR="0030505F" w:rsidRDefault="00F335E7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7.1 </w:t>
      </w:r>
      <w:r w:rsidR="00AF7E3B" w:rsidRPr="008C024E">
        <w:rPr>
          <w:sz w:val="28"/>
        </w:rPr>
        <w:t>Пропорционально исходящим интенсивностям нагрузок станций</w:t>
      </w:r>
    </w:p>
    <w:p w:rsidR="0006348C" w:rsidRPr="008C024E" w:rsidRDefault="00F335E7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7.2 </w:t>
      </w:r>
      <w:r w:rsidR="00AF7E3B" w:rsidRPr="008C024E">
        <w:rPr>
          <w:sz w:val="28"/>
        </w:rPr>
        <w:t>Пропорционально ёмко</w:t>
      </w:r>
      <w:r w:rsidR="00206DCB" w:rsidRPr="008C024E">
        <w:rPr>
          <w:sz w:val="28"/>
        </w:rPr>
        <w:t>сти станций</w:t>
      </w:r>
    </w:p>
    <w:p w:rsidR="0030505F" w:rsidRDefault="00F335E7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7.3 </w:t>
      </w:r>
      <w:r w:rsidR="00AF7E3B" w:rsidRPr="008C024E">
        <w:rPr>
          <w:sz w:val="28"/>
        </w:rPr>
        <w:t>Пропорционально условным исходящим интенсивн</w:t>
      </w:r>
      <w:r w:rsidR="00206DCB" w:rsidRPr="008C024E">
        <w:rPr>
          <w:sz w:val="28"/>
        </w:rPr>
        <w:t>остям нагрузок станций</w:t>
      </w:r>
    </w:p>
    <w:p w:rsidR="0030505F" w:rsidRDefault="00F335E7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8. </w:t>
      </w:r>
      <w:r w:rsidR="00AF7E3B" w:rsidRPr="008C024E">
        <w:rPr>
          <w:sz w:val="28"/>
        </w:rPr>
        <w:t>Структурные матрицы распределения нагрузок</w:t>
      </w:r>
    </w:p>
    <w:p w:rsidR="0030505F" w:rsidRDefault="00F335E7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8.1 </w:t>
      </w:r>
      <w:r w:rsidR="00AF7E3B" w:rsidRPr="008C024E">
        <w:rPr>
          <w:sz w:val="28"/>
        </w:rPr>
        <w:t>Пропорционально исходящим н</w:t>
      </w:r>
      <w:r w:rsidR="00206DCB" w:rsidRPr="008C024E">
        <w:rPr>
          <w:sz w:val="28"/>
        </w:rPr>
        <w:t>агрузкам</w:t>
      </w:r>
    </w:p>
    <w:p w:rsidR="0030505F" w:rsidRDefault="00F335E7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8.2 </w:t>
      </w:r>
      <w:r w:rsidR="00AF7E3B" w:rsidRPr="008C024E">
        <w:rPr>
          <w:sz w:val="28"/>
        </w:rPr>
        <w:t>Пропорционально ёмкости станций</w:t>
      </w:r>
    </w:p>
    <w:p w:rsidR="0030505F" w:rsidRDefault="00F335E7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8.3 </w:t>
      </w:r>
      <w:r w:rsidR="00AF7E3B" w:rsidRPr="008C024E">
        <w:rPr>
          <w:sz w:val="28"/>
        </w:rPr>
        <w:t>Пропорционально коэффициентам тяготения</w:t>
      </w:r>
    </w:p>
    <w:p w:rsidR="0030505F" w:rsidRDefault="00F335E7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9. </w:t>
      </w:r>
      <w:r w:rsidR="00AF7E3B" w:rsidRPr="008C024E">
        <w:rPr>
          <w:sz w:val="28"/>
        </w:rPr>
        <w:t>Структурные матрицы расчетных нагрузок</w:t>
      </w:r>
    </w:p>
    <w:p w:rsidR="0030505F" w:rsidRDefault="00F335E7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9.1 </w:t>
      </w:r>
      <w:r w:rsidR="00AF7E3B" w:rsidRPr="008C024E">
        <w:rPr>
          <w:sz w:val="28"/>
        </w:rPr>
        <w:t>Пропорционально исходящим нагрузкам</w:t>
      </w:r>
    </w:p>
    <w:p w:rsidR="0030505F" w:rsidRDefault="00F335E7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9.2 </w:t>
      </w:r>
      <w:r w:rsidR="00AF7E3B" w:rsidRPr="008C024E">
        <w:rPr>
          <w:sz w:val="28"/>
        </w:rPr>
        <w:t>Пропорционально ёмкости станций</w:t>
      </w:r>
    </w:p>
    <w:p w:rsidR="0030505F" w:rsidRDefault="00F335E7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9.3 </w:t>
      </w:r>
      <w:r w:rsidR="00AF7E3B" w:rsidRPr="008C024E">
        <w:rPr>
          <w:sz w:val="28"/>
        </w:rPr>
        <w:t>Пропорционально коэффициентам тяготения</w:t>
      </w:r>
    </w:p>
    <w:p w:rsidR="0030505F" w:rsidRDefault="00F335E7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10. </w:t>
      </w:r>
      <w:r w:rsidR="00AF7E3B" w:rsidRPr="008C024E">
        <w:rPr>
          <w:sz w:val="28"/>
        </w:rPr>
        <w:t>Матрицы соединительных линий</w:t>
      </w:r>
    </w:p>
    <w:p w:rsidR="0030505F" w:rsidRDefault="00F335E7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10.1 </w:t>
      </w:r>
      <w:r w:rsidR="00AF7E3B" w:rsidRPr="008C024E">
        <w:rPr>
          <w:sz w:val="28"/>
        </w:rPr>
        <w:t xml:space="preserve">Пропорционально исходящим </w:t>
      </w:r>
      <w:r w:rsidR="00206DCB" w:rsidRPr="008C024E">
        <w:rPr>
          <w:sz w:val="28"/>
        </w:rPr>
        <w:t>нагрузкам</w:t>
      </w:r>
    </w:p>
    <w:p w:rsidR="0030505F" w:rsidRDefault="00F335E7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10.2 </w:t>
      </w:r>
      <w:r w:rsidR="00AF7E3B" w:rsidRPr="008C024E">
        <w:rPr>
          <w:sz w:val="28"/>
        </w:rPr>
        <w:t>Пропорционально ёмкости станций</w:t>
      </w:r>
    </w:p>
    <w:p w:rsidR="0030505F" w:rsidRDefault="00F335E7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10.3 </w:t>
      </w:r>
      <w:r w:rsidR="00AF7E3B" w:rsidRPr="008C024E">
        <w:rPr>
          <w:sz w:val="28"/>
        </w:rPr>
        <w:t>Пропорционально коэффициентам тяготения</w:t>
      </w:r>
    </w:p>
    <w:p w:rsidR="0030505F" w:rsidRDefault="0006348C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11. </w:t>
      </w:r>
      <w:r w:rsidR="00AF7E3B" w:rsidRPr="008C024E">
        <w:rPr>
          <w:sz w:val="28"/>
        </w:rPr>
        <w:t>Структурные матрицы потоков</w:t>
      </w:r>
    </w:p>
    <w:p w:rsidR="0030505F" w:rsidRDefault="0006348C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11.1 </w:t>
      </w:r>
      <w:r w:rsidR="00AF7E3B" w:rsidRPr="008C024E">
        <w:rPr>
          <w:sz w:val="28"/>
        </w:rPr>
        <w:t>Пропорционально исходящим нагрузкам</w:t>
      </w:r>
    </w:p>
    <w:p w:rsidR="0030505F" w:rsidRDefault="0006348C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11.2 </w:t>
      </w:r>
      <w:r w:rsidR="00AF7E3B" w:rsidRPr="008C024E">
        <w:rPr>
          <w:sz w:val="28"/>
        </w:rPr>
        <w:t>Пропорционально ёмкости станций</w:t>
      </w:r>
    </w:p>
    <w:p w:rsidR="0030505F" w:rsidRDefault="0006348C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11.3 </w:t>
      </w:r>
      <w:r w:rsidR="00AF7E3B" w:rsidRPr="008C024E">
        <w:rPr>
          <w:sz w:val="28"/>
        </w:rPr>
        <w:t>Пропорционально коэффициентам тяготения</w:t>
      </w:r>
    </w:p>
    <w:p w:rsidR="0030505F" w:rsidRDefault="0006348C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12. </w:t>
      </w:r>
      <w:r w:rsidR="00AF7E3B" w:rsidRPr="008C024E">
        <w:rPr>
          <w:sz w:val="28"/>
        </w:rPr>
        <w:t>Расчет числа соединительных линий и цифровых т</w:t>
      </w:r>
      <w:r w:rsidR="00206DCB" w:rsidRPr="008C024E">
        <w:rPr>
          <w:sz w:val="28"/>
        </w:rPr>
        <w:t xml:space="preserve">рактов </w:t>
      </w:r>
      <w:r w:rsidR="00AF7E3B" w:rsidRPr="008C024E">
        <w:rPr>
          <w:sz w:val="28"/>
        </w:rPr>
        <w:t>между</w:t>
      </w:r>
      <w:r w:rsidR="008C024E">
        <w:rPr>
          <w:sz w:val="28"/>
        </w:rPr>
        <w:t xml:space="preserve"> </w:t>
      </w:r>
      <w:r w:rsidR="00AF7E3B" w:rsidRPr="008C024E">
        <w:rPr>
          <w:sz w:val="28"/>
        </w:rPr>
        <w:t>площадка</w:t>
      </w:r>
      <w:r w:rsidR="00206DCB" w:rsidRPr="008C024E">
        <w:rPr>
          <w:sz w:val="28"/>
        </w:rPr>
        <w:t>ми</w:t>
      </w:r>
    </w:p>
    <w:p w:rsidR="0030505F" w:rsidRDefault="0006348C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13. </w:t>
      </w:r>
      <w:r w:rsidR="00AF7E3B" w:rsidRPr="008C024E">
        <w:rPr>
          <w:sz w:val="28"/>
        </w:rPr>
        <w:t>Проектирование ГТС с УВС с использованием</w:t>
      </w:r>
      <w:r w:rsidR="008C024E">
        <w:rPr>
          <w:sz w:val="28"/>
        </w:rPr>
        <w:t xml:space="preserve"> </w:t>
      </w:r>
      <w:r w:rsidR="00AF7E3B" w:rsidRPr="008C024E">
        <w:rPr>
          <w:sz w:val="28"/>
        </w:rPr>
        <w:t xml:space="preserve">программы </w:t>
      </w:r>
      <w:r w:rsidR="00F647E0">
        <w:rPr>
          <w:sz w:val="28"/>
        </w:rPr>
        <w:t>"</w:t>
      </w:r>
      <w:r w:rsidR="00AF7E3B" w:rsidRPr="008C024E">
        <w:rPr>
          <w:sz w:val="28"/>
        </w:rPr>
        <w:t>NET</w:t>
      </w:r>
      <w:r w:rsidR="00206DCB" w:rsidRPr="008C024E">
        <w:rPr>
          <w:sz w:val="28"/>
        </w:rPr>
        <w:t xml:space="preserve"> 5(6)</w:t>
      </w:r>
      <w:r w:rsidR="00F647E0">
        <w:rPr>
          <w:sz w:val="28"/>
        </w:rPr>
        <w:t>"</w:t>
      </w:r>
    </w:p>
    <w:p w:rsidR="0030505F" w:rsidRDefault="0006348C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13.1 </w:t>
      </w:r>
      <w:r w:rsidR="00AF7E3B" w:rsidRPr="008C024E">
        <w:rPr>
          <w:sz w:val="28"/>
        </w:rPr>
        <w:t>Матрица нагрузок (каждая с каждой)</w:t>
      </w:r>
    </w:p>
    <w:p w:rsidR="0030505F" w:rsidRDefault="0006348C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13.2 </w:t>
      </w:r>
      <w:r w:rsidR="00AF7E3B" w:rsidRPr="008C024E">
        <w:rPr>
          <w:sz w:val="28"/>
        </w:rPr>
        <w:t>Структурная матрица нагрузок</w:t>
      </w:r>
    </w:p>
    <w:p w:rsidR="0030505F" w:rsidRDefault="0006348C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13.3 </w:t>
      </w:r>
      <w:r w:rsidR="00AF7E3B" w:rsidRPr="008C024E">
        <w:rPr>
          <w:sz w:val="28"/>
        </w:rPr>
        <w:t>Матрица соединительных линий</w:t>
      </w:r>
    </w:p>
    <w:p w:rsidR="0006348C" w:rsidRPr="008C024E" w:rsidRDefault="0006348C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13.4 </w:t>
      </w:r>
      <w:r w:rsidR="00AF7E3B" w:rsidRPr="008C024E">
        <w:rPr>
          <w:sz w:val="28"/>
        </w:rPr>
        <w:t>Структурн</w:t>
      </w:r>
      <w:r w:rsidR="0030505F">
        <w:rPr>
          <w:sz w:val="28"/>
        </w:rPr>
        <w:t>ая матрица 30-канальных трактов</w:t>
      </w:r>
    </w:p>
    <w:p w:rsidR="0030505F" w:rsidRDefault="00AF7E3B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>Вывод</w:t>
      </w:r>
    </w:p>
    <w:p w:rsidR="0030505F" w:rsidRDefault="00AF7E3B" w:rsidP="0030505F">
      <w:pPr>
        <w:suppressAutoHyphens/>
        <w:spacing w:line="360" w:lineRule="auto"/>
        <w:jc w:val="both"/>
        <w:rPr>
          <w:sz w:val="28"/>
        </w:rPr>
      </w:pPr>
      <w:r w:rsidRPr="008C024E">
        <w:rPr>
          <w:sz w:val="28"/>
        </w:rPr>
        <w:t xml:space="preserve">Список </w:t>
      </w:r>
      <w:r w:rsidR="00B03C31" w:rsidRPr="008C024E">
        <w:rPr>
          <w:sz w:val="28"/>
        </w:rPr>
        <w:t>литературы</w:t>
      </w:r>
    </w:p>
    <w:p w:rsidR="00AF7E3B" w:rsidRPr="008C024E" w:rsidRDefault="00AF7E3B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0603AA" w:rsidRPr="0030505F" w:rsidRDefault="00EB1397" w:rsidP="008C024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30505F">
        <w:rPr>
          <w:b/>
          <w:sz w:val="28"/>
        </w:rPr>
        <w:br w:type="page"/>
      </w:r>
      <w:r w:rsidR="00BC405C" w:rsidRPr="0030505F">
        <w:rPr>
          <w:b/>
          <w:sz w:val="28"/>
        </w:rPr>
        <w:t xml:space="preserve">1. </w:t>
      </w:r>
      <w:r w:rsidR="00F647E0">
        <w:rPr>
          <w:b/>
          <w:sz w:val="28"/>
        </w:rPr>
        <w:t>Задание и исходные данные</w:t>
      </w:r>
    </w:p>
    <w:p w:rsidR="00BC405C" w:rsidRPr="008C024E" w:rsidRDefault="00BC405C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0603AA" w:rsidRPr="008C024E" w:rsidRDefault="00BC405C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Задание</w:t>
      </w:r>
    </w:p>
    <w:p w:rsidR="00B8091B" w:rsidRPr="008C024E" w:rsidRDefault="00B8091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1. Для каждой АТС заданной сети рассчитать</w:t>
      </w:r>
      <w:r w:rsidR="008C024E">
        <w:rPr>
          <w:sz w:val="28"/>
        </w:rPr>
        <w:t xml:space="preserve"> </w:t>
      </w:r>
      <w:r w:rsidRPr="008C024E">
        <w:rPr>
          <w:sz w:val="28"/>
        </w:rPr>
        <w:t>поступающую от абонентов телефонные нагрузки, пересчитать нагрузки на выходы к</w:t>
      </w:r>
      <w:r w:rsidR="000603AA" w:rsidRPr="008C024E">
        <w:rPr>
          <w:sz w:val="28"/>
        </w:rPr>
        <w:t>аждой АТС.</w:t>
      </w:r>
    </w:p>
    <w:p w:rsidR="00B8091B" w:rsidRPr="008C024E" w:rsidRDefault="00B8091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2. Распределить общую выходящую нагрузку каждой АТС по следующим направлениям: на АМТС, на УСС, на внутристанционном направлении.</w:t>
      </w:r>
    </w:p>
    <w:p w:rsidR="00B8091B" w:rsidRPr="008C024E" w:rsidRDefault="00B8091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3. Оставшуюся нагрузку (исходящую) распределить по направлениям других</w:t>
      </w:r>
      <w:r w:rsidR="00053860" w:rsidRPr="008C024E">
        <w:rPr>
          <w:sz w:val="28"/>
        </w:rPr>
        <w:t xml:space="preserve"> </w:t>
      </w:r>
      <w:r w:rsidRPr="008C024E">
        <w:rPr>
          <w:sz w:val="28"/>
        </w:rPr>
        <w:t>АТС тремя методами: пропорционально емкости АТС, пропорционально исходящим нагрузкам АТС, пропорционально условным исходящим нагрузкам</w:t>
      </w:r>
      <w:r w:rsidR="00053860" w:rsidRPr="008C024E">
        <w:rPr>
          <w:sz w:val="28"/>
        </w:rPr>
        <w:t xml:space="preserve"> </w:t>
      </w:r>
      <w:r w:rsidRPr="008C024E">
        <w:rPr>
          <w:sz w:val="28"/>
        </w:rPr>
        <w:t>АТС (с учетом расстояний между АТС</w:t>
      </w:r>
      <w:r w:rsidR="00053860" w:rsidRPr="008C024E">
        <w:rPr>
          <w:sz w:val="28"/>
        </w:rPr>
        <w:t>)</w:t>
      </w:r>
      <w:r w:rsidRPr="008C024E">
        <w:rPr>
          <w:sz w:val="28"/>
        </w:rPr>
        <w:t>. Составить соответствующие матрицы (таблицы) нагрузок для полносвязной схемы.</w:t>
      </w:r>
    </w:p>
    <w:p w:rsidR="00B8091B" w:rsidRPr="008C024E" w:rsidRDefault="00B8091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4. Для каждого из трех методов распределения нагрузки составить структурные</w:t>
      </w:r>
      <w:r w:rsidR="00660871">
        <w:rPr>
          <w:sz w:val="28"/>
        </w:rPr>
        <w:t xml:space="preserve"> </w:t>
      </w:r>
      <w:r w:rsidRPr="008C024E">
        <w:rPr>
          <w:sz w:val="28"/>
        </w:rPr>
        <w:t>матрицы (таблицы) нагрузок согласно заданной схемы соединения АТС в сети.</w:t>
      </w:r>
    </w:p>
    <w:p w:rsidR="00B8091B" w:rsidRPr="008C024E" w:rsidRDefault="00B8091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Составить соответствующие матрицы (таблицы) расчетных нагрузок.</w:t>
      </w:r>
    </w:p>
    <w:p w:rsidR="00B8091B" w:rsidRPr="008C024E" w:rsidRDefault="00B8091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 xml:space="preserve">5. По табл. Эрлангов определить количество СЛ на всех направлениях </w:t>
      </w:r>
      <w:r w:rsidR="00F647E0" w:rsidRPr="008C024E">
        <w:rPr>
          <w:sz w:val="28"/>
        </w:rPr>
        <w:t>межстанционной</w:t>
      </w:r>
      <w:r w:rsidRPr="008C024E">
        <w:rPr>
          <w:sz w:val="28"/>
        </w:rPr>
        <w:t xml:space="preserve"> связи и составить соответствующие матрицы (таблицы) соединительных линий.</w:t>
      </w:r>
    </w:p>
    <w:p w:rsidR="00B8091B" w:rsidRPr="008C024E" w:rsidRDefault="00B8091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6. Составить матрицы (таблицы) первичных цифровых трактов (ПЦТ) между</w:t>
      </w:r>
      <w:r w:rsidR="00053860" w:rsidRPr="008C024E">
        <w:rPr>
          <w:sz w:val="28"/>
        </w:rPr>
        <w:t xml:space="preserve"> </w:t>
      </w:r>
      <w:r w:rsidRPr="008C024E">
        <w:rPr>
          <w:sz w:val="28"/>
        </w:rPr>
        <w:t>площадками.</w:t>
      </w:r>
    </w:p>
    <w:p w:rsidR="00B8091B" w:rsidRPr="008C024E" w:rsidRDefault="00B8091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7. Сравнить результаты, полученные для разны</w:t>
      </w:r>
      <w:r w:rsidR="00D80FA7" w:rsidRPr="008C024E">
        <w:rPr>
          <w:sz w:val="28"/>
        </w:rPr>
        <w:t>х трех методов распределения на</w:t>
      </w:r>
      <w:r w:rsidRPr="008C024E">
        <w:rPr>
          <w:sz w:val="28"/>
        </w:rPr>
        <w:t>грузки, и сделать выводы.</w:t>
      </w:r>
    </w:p>
    <w:p w:rsidR="00B8091B" w:rsidRPr="008C024E" w:rsidRDefault="00B8091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 xml:space="preserve">8. Провести все аналогичные расчеты параметров межстанционной связи с </w:t>
      </w:r>
      <w:r w:rsidR="00F647E0" w:rsidRPr="008C024E">
        <w:rPr>
          <w:sz w:val="28"/>
        </w:rPr>
        <w:t>помощью</w:t>
      </w:r>
      <w:r w:rsidRPr="008C024E">
        <w:rPr>
          <w:sz w:val="28"/>
        </w:rPr>
        <w:t xml:space="preserve"> программы «</w:t>
      </w:r>
      <w:r w:rsidR="006D7966" w:rsidRPr="008C024E">
        <w:rPr>
          <w:sz w:val="28"/>
        </w:rPr>
        <w:t>NET</w:t>
      </w:r>
      <w:r w:rsidRPr="008C024E">
        <w:rPr>
          <w:sz w:val="28"/>
        </w:rPr>
        <w:t>5</w:t>
      </w:r>
      <w:r w:rsidR="006D7966" w:rsidRPr="008C024E">
        <w:rPr>
          <w:sz w:val="28"/>
        </w:rPr>
        <w:t>(</w:t>
      </w:r>
      <w:r w:rsidRPr="008C024E">
        <w:rPr>
          <w:sz w:val="28"/>
        </w:rPr>
        <w:t>6</w:t>
      </w:r>
      <w:r w:rsidR="006D7966" w:rsidRPr="008C024E">
        <w:rPr>
          <w:sz w:val="28"/>
        </w:rPr>
        <w:t>)</w:t>
      </w:r>
      <w:r w:rsidRPr="008C024E">
        <w:rPr>
          <w:sz w:val="28"/>
        </w:rPr>
        <w:t>» (с использованием одного метода распределения</w:t>
      </w:r>
      <w:r w:rsidR="00053860" w:rsidRPr="008C024E">
        <w:rPr>
          <w:sz w:val="28"/>
        </w:rPr>
        <w:t xml:space="preserve"> </w:t>
      </w:r>
      <w:r w:rsidRPr="008C024E">
        <w:rPr>
          <w:sz w:val="28"/>
        </w:rPr>
        <w:t>нагрузок по направлениям других АТС – п</w:t>
      </w:r>
      <w:r w:rsidR="00BC1D32" w:rsidRPr="008C024E">
        <w:rPr>
          <w:sz w:val="28"/>
        </w:rPr>
        <w:t>ропорционально исходящим нагруз</w:t>
      </w:r>
      <w:r w:rsidRPr="008C024E">
        <w:rPr>
          <w:sz w:val="28"/>
        </w:rPr>
        <w:t>кам).</w:t>
      </w:r>
    </w:p>
    <w:p w:rsidR="006D7966" w:rsidRPr="008C024E" w:rsidRDefault="00B8091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 xml:space="preserve">9. </w:t>
      </w:r>
      <w:r w:rsidR="006D7966" w:rsidRPr="008C024E">
        <w:rPr>
          <w:sz w:val="28"/>
        </w:rPr>
        <w:t>Сделать вывод по курсовой работе.</w:t>
      </w:r>
    </w:p>
    <w:p w:rsidR="00A07D06" w:rsidRPr="008C024E" w:rsidRDefault="006D7966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 xml:space="preserve">Исходные данные: </w:t>
      </w:r>
      <w:r w:rsidR="00B8091B" w:rsidRPr="008C024E">
        <w:rPr>
          <w:sz w:val="28"/>
        </w:rPr>
        <w:t>Параметры РАТС:</w:t>
      </w:r>
    </w:p>
    <w:p w:rsidR="00A07D06" w:rsidRPr="008C024E" w:rsidRDefault="00A07D06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Число абонентов квартирного и учрежденческого сектора (таблица 1.1):</w:t>
      </w:r>
    </w:p>
    <w:p w:rsidR="00BC405C" w:rsidRPr="008C024E" w:rsidRDefault="00BC405C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A07D06" w:rsidRPr="008C024E" w:rsidRDefault="00A07D06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Таблица 1.1</w:t>
      </w:r>
      <w:r w:rsidR="00BC405C" w:rsidRPr="008C024E">
        <w:rPr>
          <w:sz w:val="28"/>
        </w:rPr>
        <w:t xml:space="preserve"> </w:t>
      </w:r>
      <w:r w:rsidRPr="008C024E">
        <w:rPr>
          <w:sz w:val="28"/>
        </w:rPr>
        <w:t>Число абонентов квартирного и учрежденческого сектора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106A58" w:rsidRPr="00BC703B" w:rsidTr="00BC703B">
        <w:trPr>
          <w:trHeight w:val="320"/>
        </w:trPr>
        <w:tc>
          <w:tcPr>
            <w:tcW w:w="0" w:type="auto"/>
            <w:gridSpan w:val="2"/>
            <w:shd w:val="clear" w:color="auto" w:fill="auto"/>
          </w:tcPr>
          <w:p w:rsidR="00E328C0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AE0529" w:rsidRPr="00BC703B">
              <w:rPr>
                <w:sz w:val="20"/>
                <w:szCs w:val="20"/>
              </w:rPr>
              <w:t>АТС</w:t>
            </w:r>
            <w:r w:rsidR="00A64D97"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328C0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AE0529" w:rsidRPr="00BC703B">
              <w:rPr>
                <w:sz w:val="20"/>
                <w:szCs w:val="20"/>
              </w:rPr>
              <w:t>АТС2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328C0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AE0529" w:rsidRPr="00BC703B">
              <w:rPr>
                <w:sz w:val="20"/>
                <w:szCs w:val="20"/>
              </w:rPr>
              <w:t>АТС3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328C0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AE0529" w:rsidRPr="00BC703B">
              <w:rPr>
                <w:sz w:val="20"/>
                <w:szCs w:val="20"/>
              </w:rPr>
              <w:t>АТС4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328C0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AE0529" w:rsidRPr="00BC703B">
              <w:rPr>
                <w:sz w:val="20"/>
                <w:szCs w:val="20"/>
              </w:rPr>
              <w:t>АТС5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328C0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AE0529" w:rsidRPr="00BC703B">
              <w:rPr>
                <w:sz w:val="20"/>
                <w:szCs w:val="20"/>
              </w:rPr>
              <w:t>АТС6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328C0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AE0529" w:rsidRPr="00BC703B">
              <w:rPr>
                <w:sz w:val="20"/>
                <w:szCs w:val="20"/>
              </w:rPr>
              <w:t>АТС7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328C0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AE0529" w:rsidRPr="00BC703B">
              <w:rPr>
                <w:sz w:val="20"/>
                <w:szCs w:val="20"/>
              </w:rPr>
              <w:t>АТС8</w:t>
            </w:r>
          </w:p>
        </w:tc>
      </w:tr>
      <w:tr w:rsidR="00106A58" w:rsidRPr="00BC703B" w:rsidTr="00BC703B">
        <w:trPr>
          <w:trHeight w:val="365"/>
        </w:trPr>
        <w:tc>
          <w:tcPr>
            <w:tcW w:w="0" w:type="auto"/>
            <w:shd w:val="clear" w:color="auto" w:fill="auto"/>
          </w:tcPr>
          <w:p w:rsidR="00AE0529" w:rsidRPr="00BC703B" w:rsidRDefault="00A64D97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НХ</w:t>
            </w:r>
          </w:p>
        </w:tc>
        <w:tc>
          <w:tcPr>
            <w:tcW w:w="0" w:type="auto"/>
            <w:shd w:val="clear" w:color="auto" w:fill="auto"/>
          </w:tcPr>
          <w:p w:rsidR="00AE0529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A64D97" w:rsidRPr="00BC703B">
              <w:rPr>
                <w:sz w:val="20"/>
                <w:szCs w:val="20"/>
              </w:rPr>
              <w:t>КИ</w:t>
            </w:r>
          </w:p>
        </w:tc>
        <w:tc>
          <w:tcPr>
            <w:tcW w:w="0" w:type="auto"/>
            <w:shd w:val="clear" w:color="auto" w:fill="auto"/>
          </w:tcPr>
          <w:p w:rsidR="00AE0529" w:rsidRPr="00BC703B" w:rsidRDefault="0032335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A64D97" w:rsidRPr="00BC703B">
              <w:rPr>
                <w:sz w:val="20"/>
                <w:szCs w:val="20"/>
              </w:rPr>
              <w:t>НХ</w:t>
            </w:r>
          </w:p>
        </w:tc>
        <w:tc>
          <w:tcPr>
            <w:tcW w:w="0" w:type="auto"/>
            <w:shd w:val="clear" w:color="auto" w:fill="auto"/>
          </w:tcPr>
          <w:p w:rsidR="00AE0529" w:rsidRPr="00BC703B" w:rsidRDefault="00A64D97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КИ</w:t>
            </w:r>
          </w:p>
        </w:tc>
        <w:tc>
          <w:tcPr>
            <w:tcW w:w="0" w:type="auto"/>
            <w:shd w:val="clear" w:color="auto" w:fill="auto"/>
          </w:tcPr>
          <w:p w:rsidR="00AE0529" w:rsidRPr="00BC703B" w:rsidRDefault="0032335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A64D97" w:rsidRPr="00BC703B">
              <w:rPr>
                <w:sz w:val="20"/>
                <w:szCs w:val="20"/>
              </w:rPr>
              <w:t>НХ</w:t>
            </w:r>
          </w:p>
        </w:tc>
        <w:tc>
          <w:tcPr>
            <w:tcW w:w="0" w:type="auto"/>
            <w:shd w:val="clear" w:color="auto" w:fill="auto"/>
          </w:tcPr>
          <w:p w:rsidR="00AE0529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AE0529" w:rsidRPr="00BC703B">
              <w:rPr>
                <w:sz w:val="20"/>
                <w:szCs w:val="20"/>
              </w:rPr>
              <w:t>К</w:t>
            </w:r>
            <w:r w:rsidR="00A64D97" w:rsidRPr="00BC703B">
              <w:rPr>
                <w:sz w:val="20"/>
                <w:szCs w:val="20"/>
              </w:rPr>
              <w:t>И</w:t>
            </w:r>
          </w:p>
        </w:tc>
        <w:tc>
          <w:tcPr>
            <w:tcW w:w="0" w:type="auto"/>
            <w:shd w:val="clear" w:color="auto" w:fill="auto"/>
          </w:tcPr>
          <w:p w:rsidR="00AE0529" w:rsidRPr="00BC703B" w:rsidRDefault="00A64D97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НХ</w:t>
            </w:r>
          </w:p>
        </w:tc>
        <w:tc>
          <w:tcPr>
            <w:tcW w:w="0" w:type="auto"/>
            <w:shd w:val="clear" w:color="auto" w:fill="auto"/>
          </w:tcPr>
          <w:p w:rsidR="00AE0529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AE0529" w:rsidRPr="00BC703B">
              <w:rPr>
                <w:sz w:val="20"/>
                <w:szCs w:val="20"/>
              </w:rPr>
              <w:t>К</w:t>
            </w:r>
            <w:r w:rsidR="00A64D97" w:rsidRPr="00BC703B">
              <w:rPr>
                <w:sz w:val="20"/>
                <w:szCs w:val="20"/>
              </w:rPr>
              <w:t>И</w:t>
            </w:r>
          </w:p>
        </w:tc>
        <w:tc>
          <w:tcPr>
            <w:tcW w:w="0" w:type="auto"/>
            <w:shd w:val="clear" w:color="auto" w:fill="auto"/>
          </w:tcPr>
          <w:p w:rsidR="00AE0529" w:rsidRPr="00BC703B" w:rsidRDefault="00A64D97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НХ</w:t>
            </w:r>
          </w:p>
        </w:tc>
        <w:tc>
          <w:tcPr>
            <w:tcW w:w="0" w:type="auto"/>
            <w:shd w:val="clear" w:color="auto" w:fill="auto"/>
          </w:tcPr>
          <w:p w:rsidR="00AE0529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AE0529" w:rsidRPr="00BC703B">
              <w:rPr>
                <w:sz w:val="20"/>
                <w:szCs w:val="20"/>
              </w:rPr>
              <w:t>К</w:t>
            </w:r>
            <w:r w:rsidR="00A64D97" w:rsidRPr="00BC703B">
              <w:rPr>
                <w:sz w:val="20"/>
                <w:szCs w:val="20"/>
              </w:rPr>
              <w:t>И</w:t>
            </w:r>
          </w:p>
        </w:tc>
        <w:tc>
          <w:tcPr>
            <w:tcW w:w="0" w:type="auto"/>
            <w:shd w:val="clear" w:color="auto" w:fill="auto"/>
          </w:tcPr>
          <w:p w:rsidR="00AE0529" w:rsidRPr="00BC703B" w:rsidRDefault="00A64D97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НХ</w:t>
            </w:r>
          </w:p>
        </w:tc>
        <w:tc>
          <w:tcPr>
            <w:tcW w:w="0" w:type="auto"/>
            <w:shd w:val="clear" w:color="auto" w:fill="auto"/>
          </w:tcPr>
          <w:p w:rsidR="00AE0529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AE0529" w:rsidRPr="00BC703B">
              <w:rPr>
                <w:sz w:val="20"/>
                <w:szCs w:val="20"/>
              </w:rPr>
              <w:t>К</w:t>
            </w:r>
            <w:r w:rsidR="00A64D97" w:rsidRPr="00BC703B">
              <w:rPr>
                <w:sz w:val="20"/>
                <w:szCs w:val="20"/>
              </w:rPr>
              <w:t>И</w:t>
            </w:r>
          </w:p>
        </w:tc>
        <w:tc>
          <w:tcPr>
            <w:tcW w:w="0" w:type="auto"/>
            <w:shd w:val="clear" w:color="auto" w:fill="auto"/>
          </w:tcPr>
          <w:p w:rsidR="00AE0529" w:rsidRPr="00BC703B" w:rsidRDefault="00A64D97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НХ</w:t>
            </w:r>
          </w:p>
        </w:tc>
        <w:tc>
          <w:tcPr>
            <w:tcW w:w="0" w:type="auto"/>
            <w:shd w:val="clear" w:color="auto" w:fill="auto"/>
          </w:tcPr>
          <w:p w:rsidR="00AE0529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AE0529" w:rsidRPr="00BC703B">
              <w:rPr>
                <w:sz w:val="20"/>
                <w:szCs w:val="20"/>
              </w:rPr>
              <w:t>К</w:t>
            </w:r>
            <w:r w:rsidR="00A64D97" w:rsidRPr="00BC703B">
              <w:rPr>
                <w:sz w:val="20"/>
                <w:szCs w:val="20"/>
              </w:rPr>
              <w:t>И</w:t>
            </w:r>
          </w:p>
        </w:tc>
        <w:tc>
          <w:tcPr>
            <w:tcW w:w="0" w:type="auto"/>
            <w:shd w:val="clear" w:color="auto" w:fill="auto"/>
          </w:tcPr>
          <w:p w:rsidR="00AE0529" w:rsidRPr="00BC703B" w:rsidRDefault="00A64D97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НХ</w:t>
            </w:r>
          </w:p>
        </w:tc>
        <w:tc>
          <w:tcPr>
            <w:tcW w:w="0" w:type="auto"/>
            <w:shd w:val="clear" w:color="auto" w:fill="auto"/>
          </w:tcPr>
          <w:p w:rsidR="00AE0529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AE0529" w:rsidRPr="00BC703B">
              <w:rPr>
                <w:sz w:val="20"/>
                <w:szCs w:val="20"/>
              </w:rPr>
              <w:t>К</w:t>
            </w:r>
            <w:r w:rsidR="00A64D97" w:rsidRPr="00BC703B">
              <w:rPr>
                <w:sz w:val="20"/>
                <w:szCs w:val="20"/>
              </w:rPr>
              <w:t>И</w:t>
            </w:r>
          </w:p>
        </w:tc>
      </w:tr>
      <w:tr w:rsidR="00106A58" w:rsidRPr="00BC703B" w:rsidTr="00BC703B">
        <w:trPr>
          <w:cantSplit/>
          <w:trHeight w:val="862"/>
        </w:trPr>
        <w:tc>
          <w:tcPr>
            <w:tcW w:w="0" w:type="auto"/>
            <w:shd w:val="clear" w:color="auto" w:fill="auto"/>
            <w:textDirection w:val="btLr"/>
          </w:tcPr>
          <w:p w:rsidR="00AE0529" w:rsidRPr="00BC703B" w:rsidRDefault="00A64D97" w:rsidP="00BC703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  <w:r w:rsidR="0046450F" w:rsidRPr="00BC703B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E0529" w:rsidRPr="00BC703B" w:rsidRDefault="00A64D97" w:rsidP="00BC703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  <w:r w:rsidR="0046450F" w:rsidRPr="00BC703B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E0529" w:rsidRPr="00BC703B" w:rsidRDefault="00140A1E" w:rsidP="00BC703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  <w:r w:rsidR="0046450F" w:rsidRPr="00BC703B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E0529" w:rsidRPr="00BC703B" w:rsidRDefault="00140A1E" w:rsidP="00BC703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  <w:r w:rsidR="0046450F" w:rsidRPr="00BC703B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E0529" w:rsidRPr="00BC703B" w:rsidRDefault="00A64D97" w:rsidP="00BC703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  <w:r w:rsidR="0046450F" w:rsidRPr="00BC703B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E0529" w:rsidRPr="00BC703B" w:rsidRDefault="00A64D97" w:rsidP="00BC703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  <w:r w:rsidR="0046450F" w:rsidRPr="00BC703B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E0529" w:rsidRPr="00BC703B" w:rsidRDefault="00A64D97" w:rsidP="00BC703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</w:t>
            </w:r>
            <w:r w:rsidR="0046450F" w:rsidRPr="00BC703B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E0529" w:rsidRPr="00BC703B" w:rsidRDefault="00A64D97" w:rsidP="00BC703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  <w:r w:rsidR="0046450F" w:rsidRPr="00BC703B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E0529" w:rsidRPr="00BC703B" w:rsidRDefault="00A64D97" w:rsidP="00BC703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  <w:r w:rsidR="0046450F" w:rsidRPr="00BC703B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E0529" w:rsidRPr="00BC703B" w:rsidRDefault="00A64D97" w:rsidP="00BC703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  <w:r w:rsidR="0046450F" w:rsidRPr="00BC703B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E0529" w:rsidRPr="00BC703B" w:rsidRDefault="00140A1E" w:rsidP="00BC703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  <w:r w:rsidR="0046450F" w:rsidRPr="00BC703B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E0529" w:rsidRPr="00BC703B" w:rsidRDefault="00A64D97" w:rsidP="00BC703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  <w:r w:rsidR="0046450F" w:rsidRPr="00BC703B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E0529" w:rsidRPr="00BC703B" w:rsidRDefault="00140A1E" w:rsidP="00BC703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  <w:r w:rsidR="0046450F" w:rsidRPr="00BC703B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E0529" w:rsidRPr="00BC703B" w:rsidRDefault="00A64D97" w:rsidP="00BC703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  <w:r w:rsidR="0046450F" w:rsidRPr="00BC703B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E0529" w:rsidRPr="00BC703B" w:rsidRDefault="00140A1E" w:rsidP="00BC703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  <w:r w:rsidR="0046450F" w:rsidRPr="00BC703B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E0529" w:rsidRPr="00BC703B" w:rsidRDefault="00A64D97" w:rsidP="00BC703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  <w:r w:rsidR="0046450F" w:rsidRPr="00BC703B">
              <w:rPr>
                <w:sz w:val="20"/>
                <w:szCs w:val="20"/>
              </w:rPr>
              <w:t>000</w:t>
            </w:r>
          </w:p>
        </w:tc>
      </w:tr>
      <w:tr w:rsidR="00106A58" w:rsidRPr="00BC703B" w:rsidTr="00BC703B">
        <w:trPr>
          <w:trHeight w:val="322"/>
        </w:trPr>
        <w:tc>
          <w:tcPr>
            <w:tcW w:w="0" w:type="auto"/>
            <w:gridSpan w:val="2"/>
            <w:shd w:val="clear" w:color="auto" w:fill="auto"/>
          </w:tcPr>
          <w:p w:rsidR="00E328C0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140A1E" w:rsidRPr="00BC703B">
              <w:rPr>
                <w:sz w:val="20"/>
                <w:szCs w:val="20"/>
              </w:rPr>
              <w:t>10</w:t>
            </w:r>
            <w:r w:rsidR="0046450F" w:rsidRPr="00BC703B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328C0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140A1E" w:rsidRPr="00BC703B">
              <w:rPr>
                <w:sz w:val="20"/>
                <w:szCs w:val="20"/>
              </w:rPr>
              <w:t>9</w:t>
            </w:r>
            <w:r w:rsidR="0046450F" w:rsidRPr="00BC703B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328C0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A64D97" w:rsidRPr="00BC703B">
              <w:rPr>
                <w:sz w:val="20"/>
                <w:szCs w:val="20"/>
              </w:rPr>
              <w:t>9</w:t>
            </w:r>
            <w:r w:rsidR="00140A1E" w:rsidRPr="00BC703B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328C0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A64D97" w:rsidRPr="00BC703B">
              <w:rPr>
                <w:sz w:val="20"/>
                <w:szCs w:val="20"/>
              </w:rPr>
              <w:t>10</w:t>
            </w:r>
            <w:r w:rsidR="0046450F" w:rsidRPr="00BC703B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328C0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A64D97" w:rsidRPr="00BC703B">
              <w:rPr>
                <w:sz w:val="20"/>
                <w:szCs w:val="20"/>
              </w:rPr>
              <w:t>7</w:t>
            </w:r>
            <w:r w:rsidR="0046450F" w:rsidRPr="00BC703B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328C0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A64D97" w:rsidRPr="00BC703B">
              <w:rPr>
                <w:sz w:val="20"/>
                <w:szCs w:val="20"/>
              </w:rPr>
              <w:t>9</w:t>
            </w:r>
            <w:r w:rsidR="0046450F" w:rsidRPr="00BC703B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328C0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A64D97" w:rsidRPr="00BC703B">
              <w:rPr>
                <w:sz w:val="20"/>
                <w:szCs w:val="20"/>
              </w:rPr>
              <w:t>9</w:t>
            </w:r>
            <w:r w:rsidR="0046450F" w:rsidRPr="00BC703B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328C0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A64D97" w:rsidRPr="00BC703B">
              <w:rPr>
                <w:sz w:val="20"/>
                <w:szCs w:val="20"/>
              </w:rPr>
              <w:t>9</w:t>
            </w:r>
            <w:r w:rsidR="0046450F" w:rsidRPr="00BC703B">
              <w:rPr>
                <w:sz w:val="20"/>
                <w:szCs w:val="20"/>
              </w:rPr>
              <w:t>000</w:t>
            </w:r>
          </w:p>
        </w:tc>
      </w:tr>
    </w:tbl>
    <w:p w:rsidR="00806DC9" w:rsidRPr="008C024E" w:rsidRDefault="00806DC9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E73381" w:rsidRPr="008C024E" w:rsidRDefault="00806DC9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Из-за отсутствия результатов статистических наблюдений за параметрами нагрузки, воспользуемся</w:t>
      </w:r>
      <w:r w:rsidR="008C024E">
        <w:rPr>
          <w:sz w:val="28"/>
        </w:rPr>
        <w:t xml:space="preserve"> </w:t>
      </w:r>
      <w:r w:rsidRPr="008C024E">
        <w:rPr>
          <w:sz w:val="28"/>
        </w:rPr>
        <w:t>средними значениями параметров нагрузки для абонентов различных категорий ГТС, представленные в табл. 1.2.</w:t>
      </w:r>
    </w:p>
    <w:p w:rsidR="00BC405C" w:rsidRPr="008C024E" w:rsidRDefault="00BC405C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E73381" w:rsidRPr="008C024E" w:rsidRDefault="00FA54F9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Таблица 1</w:t>
      </w:r>
      <w:r w:rsidR="00E73381" w:rsidRPr="008C024E">
        <w:rPr>
          <w:sz w:val="28"/>
        </w:rPr>
        <w:t>.2</w:t>
      </w:r>
      <w:r w:rsidR="00BC405C" w:rsidRPr="008C024E">
        <w:rPr>
          <w:sz w:val="28"/>
        </w:rPr>
        <w:t xml:space="preserve"> </w:t>
      </w:r>
      <w:r w:rsidR="00E73381" w:rsidRPr="008C024E">
        <w:rPr>
          <w:sz w:val="28"/>
        </w:rPr>
        <w:t>Параметры нагрузки</w:t>
      </w:r>
      <w:r w:rsidRPr="008C024E">
        <w:rPr>
          <w:sz w:val="28"/>
        </w:rPr>
        <w:t xml:space="preserve"> для числа абонентов квартирного сектора до 75%.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77"/>
        <w:gridCol w:w="840"/>
        <w:gridCol w:w="1048"/>
        <w:gridCol w:w="1024"/>
        <w:gridCol w:w="1261"/>
      </w:tblGrid>
      <w:tr w:rsidR="00E73381" w:rsidRPr="00BC703B" w:rsidTr="00BC703B">
        <w:trPr>
          <w:trHeight w:val="284"/>
        </w:trPr>
        <w:tc>
          <w:tcPr>
            <w:tcW w:w="0" w:type="auto"/>
            <w:vMerge w:val="restart"/>
            <w:shd w:val="clear" w:color="auto" w:fill="auto"/>
          </w:tcPr>
          <w:p w:rsidR="00E73381" w:rsidRPr="00BC703B" w:rsidRDefault="00E7338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Число жителей населенного пункта,</w:t>
            </w:r>
            <w:r w:rsidR="00660871" w:rsidRPr="00BC703B">
              <w:rPr>
                <w:sz w:val="20"/>
                <w:szCs w:val="20"/>
              </w:rPr>
              <w:t xml:space="preserve"> </w:t>
            </w:r>
            <w:r w:rsidRPr="00BC703B">
              <w:rPr>
                <w:sz w:val="20"/>
                <w:szCs w:val="20"/>
              </w:rPr>
              <w:t>тысяч человек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73381" w:rsidRPr="00BC703B" w:rsidRDefault="00E7338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Квартирный сектор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73381" w:rsidRPr="00BC703B" w:rsidRDefault="00E7338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Учрежденческий сектор</w:t>
            </w:r>
          </w:p>
        </w:tc>
      </w:tr>
      <w:tr w:rsidR="00E73381" w:rsidRPr="00BC703B" w:rsidTr="00BC703B">
        <w:trPr>
          <w:trHeight w:val="284"/>
        </w:trPr>
        <w:tc>
          <w:tcPr>
            <w:tcW w:w="0" w:type="auto"/>
            <w:vMerge/>
            <w:shd w:val="clear" w:color="auto" w:fill="auto"/>
          </w:tcPr>
          <w:p w:rsidR="00E73381" w:rsidRPr="00BC703B" w:rsidRDefault="00E7338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73381" w:rsidRPr="00BC703B" w:rsidRDefault="00B97B67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.75pt;height:26.25pt;visibility:visible">
                  <v:imagedata r:id="rId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E73381" w:rsidRPr="00BC703B" w:rsidRDefault="00B97B67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Рисунок 2" o:spid="_x0000_i1026" type="#_x0000_t75" style="width:31.5pt;height:26.25pt;visibility:visible">
                  <v:imagedata r:id="rId9" o:title=""/>
                </v:shape>
              </w:pict>
            </w:r>
            <w:r w:rsidR="00E73381" w:rsidRPr="00BC703B">
              <w:rPr>
                <w:sz w:val="20"/>
                <w:szCs w:val="20"/>
              </w:rPr>
              <w:t>, с</w:t>
            </w:r>
          </w:p>
        </w:tc>
        <w:tc>
          <w:tcPr>
            <w:tcW w:w="0" w:type="auto"/>
            <w:shd w:val="clear" w:color="auto" w:fill="auto"/>
          </w:tcPr>
          <w:p w:rsidR="00E73381" w:rsidRPr="00BC703B" w:rsidRDefault="00B97B67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Рисунок 3" o:spid="_x0000_i1027" type="#_x0000_t75" style="width:29.25pt;height:26.25pt;visibility:visible">
                  <v:imagedata r:id="rId1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E73381" w:rsidRPr="00BC703B" w:rsidRDefault="00B97B67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Рисунок 4" o:spid="_x0000_i1028" type="#_x0000_t75" style="width:30pt;height:26.25pt;visibility:visible">
                  <v:imagedata r:id="rId11" o:title=""/>
                </v:shape>
              </w:pict>
            </w:r>
            <w:r w:rsidR="00E73381" w:rsidRPr="00BC703B">
              <w:rPr>
                <w:sz w:val="20"/>
                <w:szCs w:val="20"/>
              </w:rPr>
              <w:t>, с</w:t>
            </w:r>
          </w:p>
        </w:tc>
      </w:tr>
      <w:tr w:rsidR="00E73381" w:rsidRPr="00BC703B" w:rsidTr="00BC703B">
        <w:trPr>
          <w:trHeight w:val="284"/>
        </w:trPr>
        <w:tc>
          <w:tcPr>
            <w:tcW w:w="0" w:type="auto"/>
            <w:shd w:val="clear" w:color="auto" w:fill="auto"/>
          </w:tcPr>
          <w:p w:rsidR="00E73381" w:rsidRPr="00BC703B" w:rsidRDefault="003F6797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Свыше</w:t>
            </w:r>
            <w:r w:rsidR="00E73381" w:rsidRPr="00BC703B">
              <w:rPr>
                <w:sz w:val="20"/>
                <w:szCs w:val="20"/>
              </w:rPr>
              <w:t xml:space="preserve"> 500</w:t>
            </w:r>
          </w:p>
        </w:tc>
        <w:tc>
          <w:tcPr>
            <w:tcW w:w="0" w:type="auto"/>
            <w:shd w:val="clear" w:color="auto" w:fill="auto"/>
          </w:tcPr>
          <w:p w:rsidR="00E73381" w:rsidRPr="00BC703B" w:rsidRDefault="00E7338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E73381" w:rsidRPr="00BC703B" w:rsidRDefault="00E7338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E73381" w:rsidRPr="00BC703B" w:rsidRDefault="006652F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4,0</w:t>
            </w:r>
          </w:p>
        </w:tc>
        <w:tc>
          <w:tcPr>
            <w:tcW w:w="0" w:type="auto"/>
            <w:shd w:val="clear" w:color="auto" w:fill="auto"/>
          </w:tcPr>
          <w:p w:rsidR="00E73381" w:rsidRPr="00BC703B" w:rsidRDefault="00E7338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85</w:t>
            </w:r>
          </w:p>
        </w:tc>
      </w:tr>
    </w:tbl>
    <w:p w:rsidR="00BC405C" w:rsidRPr="008C024E" w:rsidRDefault="00BC405C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85D34" w:rsidRPr="008C024E" w:rsidRDefault="00285D34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Параметры нагрузки для числа абонентов квартирного сектора свыше 75%.</w:t>
      </w:r>
    </w:p>
    <w:p w:rsidR="00F647E0" w:rsidRDefault="00F647E0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FA54F9" w:rsidRPr="008C024E" w:rsidRDefault="00FA54F9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Таблица 1.3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77"/>
        <w:gridCol w:w="830"/>
        <w:gridCol w:w="1063"/>
        <w:gridCol w:w="1024"/>
        <w:gridCol w:w="1261"/>
      </w:tblGrid>
      <w:tr w:rsidR="00FA54F9" w:rsidRPr="00BC703B" w:rsidTr="00BC703B">
        <w:trPr>
          <w:trHeight w:val="285"/>
        </w:trPr>
        <w:tc>
          <w:tcPr>
            <w:tcW w:w="0" w:type="auto"/>
            <w:vMerge w:val="restart"/>
            <w:shd w:val="clear" w:color="auto" w:fill="auto"/>
          </w:tcPr>
          <w:p w:rsidR="00FA54F9" w:rsidRPr="00BC703B" w:rsidRDefault="00FA54F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Число жителей населенного пункта,</w:t>
            </w:r>
            <w:r w:rsidR="00660871" w:rsidRPr="00BC703B">
              <w:rPr>
                <w:sz w:val="20"/>
                <w:szCs w:val="20"/>
              </w:rPr>
              <w:t xml:space="preserve"> </w:t>
            </w:r>
            <w:r w:rsidRPr="00BC703B">
              <w:rPr>
                <w:sz w:val="20"/>
                <w:szCs w:val="20"/>
              </w:rPr>
              <w:t>тысяч человек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A54F9" w:rsidRPr="00BC703B" w:rsidRDefault="00FA54F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Квартирный сектор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A54F9" w:rsidRPr="00BC703B" w:rsidRDefault="00FA54F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Учрежденческий сектор</w:t>
            </w:r>
          </w:p>
        </w:tc>
      </w:tr>
      <w:tr w:rsidR="00FA54F9" w:rsidRPr="00BC703B" w:rsidTr="00BC703B">
        <w:trPr>
          <w:trHeight w:val="666"/>
        </w:trPr>
        <w:tc>
          <w:tcPr>
            <w:tcW w:w="0" w:type="auto"/>
            <w:vMerge/>
            <w:shd w:val="clear" w:color="auto" w:fill="auto"/>
          </w:tcPr>
          <w:p w:rsidR="00FA54F9" w:rsidRPr="00BC703B" w:rsidRDefault="00FA54F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A54F9" w:rsidRPr="00BC703B" w:rsidRDefault="00B97B67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Рисунок 5" o:spid="_x0000_i1029" type="#_x0000_t75" style="width:30.75pt;height:26.25pt;visibility:visible">
                  <v:imagedata r:id="rId1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A54F9" w:rsidRPr="00BC703B" w:rsidRDefault="00B97B67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Рисунок 6" o:spid="_x0000_i1030" type="#_x0000_t75" style="width:33pt;height:26.25pt;visibility:visible">
                  <v:imagedata r:id="rId13" o:title=""/>
                </v:shape>
              </w:pict>
            </w:r>
            <w:r w:rsidR="00FA54F9" w:rsidRPr="00BC703B">
              <w:rPr>
                <w:sz w:val="20"/>
                <w:szCs w:val="20"/>
              </w:rPr>
              <w:t>, с</w:t>
            </w:r>
          </w:p>
        </w:tc>
        <w:tc>
          <w:tcPr>
            <w:tcW w:w="0" w:type="auto"/>
            <w:shd w:val="clear" w:color="auto" w:fill="auto"/>
          </w:tcPr>
          <w:p w:rsidR="00FA54F9" w:rsidRPr="00BC703B" w:rsidRDefault="00B97B67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Рисунок 7" o:spid="_x0000_i1031" type="#_x0000_t75" style="width:29.25pt;height:26.25pt;visibility:visible">
                  <v:imagedata r:id="rId1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A54F9" w:rsidRPr="00BC703B" w:rsidRDefault="00B97B67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Рисунок 8" o:spid="_x0000_i1032" type="#_x0000_t75" style="width:30pt;height:26.25pt;visibility:visible">
                  <v:imagedata r:id="rId11" o:title=""/>
                </v:shape>
              </w:pict>
            </w:r>
            <w:r w:rsidR="00FA54F9" w:rsidRPr="00BC703B">
              <w:rPr>
                <w:sz w:val="20"/>
                <w:szCs w:val="20"/>
              </w:rPr>
              <w:t>, с</w:t>
            </w:r>
          </w:p>
        </w:tc>
      </w:tr>
      <w:tr w:rsidR="00FA54F9" w:rsidRPr="00BC703B" w:rsidTr="00BC703B">
        <w:trPr>
          <w:trHeight w:val="285"/>
        </w:trPr>
        <w:tc>
          <w:tcPr>
            <w:tcW w:w="0" w:type="auto"/>
            <w:shd w:val="clear" w:color="auto" w:fill="auto"/>
          </w:tcPr>
          <w:p w:rsidR="00FA54F9" w:rsidRPr="00BC703B" w:rsidRDefault="003F6797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Свыше</w:t>
            </w:r>
            <w:r w:rsidR="00FA54F9" w:rsidRPr="00BC703B">
              <w:rPr>
                <w:sz w:val="20"/>
                <w:szCs w:val="20"/>
              </w:rPr>
              <w:t xml:space="preserve"> 500</w:t>
            </w:r>
          </w:p>
        </w:tc>
        <w:tc>
          <w:tcPr>
            <w:tcW w:w="0" w:type="auto"/>
            <w:shd w:val="clear" w:color="auto" w:fill="auto"/>
          </w:tcPr>
          <w:p w:rsidR="00FA54F9" w:rsidRPr="00BC703B" w:rsidRDefault="00FA54F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FA54F9" w:rsidRPr="00BC703B" w:rsidRDefault="00FA54F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FA54F9" w:rsidRPr="00BC703B" w:rsidRDefault="006652F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3,3</w:t>
            </w:r>
          </w:p>
        </w:tc>
        <w:tc>
          <w:tcPr>
            <w:tcW w:w="0" w:type="auto"/>
            <w:shd w:val="clear" w:color="auto" w:fill="auto"/>
          </w:tcPr>
          <w:p w:rsidR="00FA54F9" w:rsidRPr="00BC703B" w:rsidRDefault="00FA54F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90</w:t>
            </w:r>
          </w:p>
        </w:tc>
      </w:tr>
    </w:tbl>
    <w:p w:rsidR="002F1159" w:rsidRPr="008C024E" w:rsidRDefault="002F1159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C024E" w:rsidRDefault="00F647E0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97B67">
        <w:rPr>
          <w:sz w:val="28"/>
        </w:rPr>
        <w:pict>
          <v:shape id="Рисунок 9" o:spid="_x0000_i1033" type="#_x0000_t75" style="width:21.75pt;height:23.25pt;visibility:visible">
            <v:imagedata r:id="rId14" o:title=""/>
          </v:shape>
        </w:pict>
      </w:r>
      <w:r w:rsidR="00285D34" w:rsidRPr="008C024E">
        <w:rPr>
          <w:sz w:val="28"/>
        </w:rPr>
        <w:t>- средняя продолжительность разговора;</w:t>
      </w:r>
    </w:p>
    <w:p w:rsidR="00285D34" w:rsidRP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10" o:spid="_x0000_i1034" type="#_x0000_t75" style="width:12pt;height:20.25pt;visibility:visible" filled="t">
            <v:imagedata r:id="rId15" o:title=""/>
          </v:shape>
        </w:pict>
      </w:r>
      <w:r w:rsidR="00285D34" w:rsidRPr="008C024E">
        <w:rPr>
          <w:sz w:val="28"/>
        </w:rPr>
        <w:t xml:space="preserve"> –</w:t>
      </w:r>
      <w:r w:rsidR="008C024E">
        <w:rPr>
          <w:sz w:val="28"/>
        </w:rPr>
        <w:t xml:space="preserve"> </w:t>
      </w:r>
      <w:r w:rsidR="00285D34" w:rsidRPr="008C024E">
        <w:rPr>
          <w:sz w:val="28"/>
        </w:rPr>
        <w:t>среднее число вызовов от одного абонента.</w:t>
      </w:r>
    </w:p>
    <w:p w:rsidR="00285D34" w:rsidRPr="008C024E" w:rsidRDefault="00DE6274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На АТС1, АТС2, АТС3, АТС4, АТС5 доля абонентов квартирного сектора не превышает 75%, а на АТС6, АТС7 и АТС8 доля абонентов квартирного сектора превышает 75%. Все АТС – координатные.</w:t>
      </w:r>
    </w:p>
    <w:p w:rsidR="00545E7A" w:rsidRPr="008C024E" w:rsidRDefault="009C16AD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Для АТСК</w:t>
      </w:r>
      <w:r w:rsidR="00545E7A" w:rsidRPr="008C024E">
        <w:rPr>
          <w:sz w:val="28"/>
        </w:rPr>
        <w:t xml:space="preserve"> принимаем следующий спектр занятий (таблица 1.4)</w:t>
      </w:r>
    </w:p>
    <w:p w:rsidR="002F1159" w:rsidRPr="008C024E" w:rsidRDefault="002F1159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545E7A" w:rsidRPr="008C024E" w:rsidRDefault="00545E7A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Таблица 1.4</w:t>
      </w:r>
      <w:r w:rsidR="002F1159" w:rsidRPr="008C024E">
        <w:rPr>
          <w:sz w:val="28"/>
        </w:rPr>
        <w:t xml:space="preserve"> </w:t>
      </w:r>
      <w:r w:rsidR="00F22C59" w:rsidRPr="008C024E">
        <w:rPr>
          <w:sz w:val="28"/>
        </w:rPr>
        <w:t>Спектр занятий</w:t>
      </w:r>
      <w:r w:rsidR="008C024E">
        <w:rPr>
          <w:sz w:val="28"/>
        </w:rPr>
        <w:t xml:space="preserve"> </w:t>
      </w:r>
      <w:r w:rsidR="00F22C59" w:rsidRPr="008C024E">
        <w:rPr>
          <w:sz w:val="28"/>
        </w:rPr>
        <w:t>и средние длительности занятий</w:t>
      </w:r>
      <w:r w:rsidRPr="008C024E">
        <w:rPr>
          <w:sz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3"/>
        <w:gridCol w:w="466"/>
        <w:gridCol w:w="566"/>
        <w:gridCol w:w="571"/>
        <w:gridCol w:w="593"/>
        <w:gridCol w:w="461"/>
        <w:gridCol w:w="474"/>
        <w:gridCol w:w="486"/>
        <w:gridCol w:w="555"/>
        <w:gridCol w:w="581"/>
        <w:gridCol w:w="548"/>
        <w:gridCol w:w="526"/>
        <w:gridCol w:w="448"/>
        <w:gridCol w:w="405"/>
      </w:tblGrid>
      <w:tr w:rsidR="00545E7A" w:rsidRPr="00BC703B" w:rsidTr="00BC703B">
        <w:trPr>
          <w:trHeight w:val="246"/>
        </w:trPr>
        <w:tc>
          <w:tcPr>
            <w:tcW w:w="0" w:type="auto"/>
            <w:shd w:val="clear" w:color="auto" w:fill="auto"/>
          </w:tcPr>
          <w:p w:rsidR="00545E7A" w:rsidRPr="00BC703B" w:rsidRDefault="00545E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kзн</w:t>
            </w:r>
          </w:p>
        </w:tc>
        <w:tc>
          <w:tcPr>
            <w:tcW w:w="0" w:type="auto"/>
            <w:shd w:val="clear" w:color="auto" w:fill="auto"/>
          </w:tcPr>
          <w:p w:rsidR="00545E7A" w:rsidRPr="00BC703B" w:rsidRDefault="00545E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kр</w:t>
            </w:r>
          </w:p>
        </w:tc>
        <w:tc>
          <w:tcPr>
            <w:tcW w:w="0" w:type="auto"/>
            <w:shd w:val="clear" w:color="auto" w:fill="auto"/>
          </w:tcPr>
          <w:p w:rsidR="00545E7A" w:rsidRPr="00BC703B" w:rsidRDefault="00545E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kно</w:t>
            </w:r>
          </w:p>
        </w:tc>
        <w:tc>
          <w:tcPr>
            <w:tcW w:w="0" w:type="auto"/>
            <w:shd w:val="clear" w:color="auto" w:fill="auto"/>
          </w:tcPr>
          <w:p w:rsidR="00545E7A" w:rsidRPr="00BC703B" w:rsidRDefault="00545E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kош</w:t>
            </w:r>
          </w:p>
        </w:tc>
        <w:tc>
          <w:tcPr>
            <w:tcW w:w="0" w:type="auto"/>
            <w:shd w:val="clear" w:color="auto" w:fill="auto"/>
          </w:tcPr>
          <w:p w:rsidR="00545E7A" w:rsidRPr="00BC703B" w:rsidRDefault="00545E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kтех</w:t>
            </w:r>
          </w:p>
        </w:tc>
        <w:tc>
          <w:tcPr>
            <w:tcW w:w="0" w:type="auto"/>
            <w:shd w:val="clear" w:color="auto" w:fill="auto"/>
          </w:tcPr>
          <w:p w:rsidR="00545E7A" w:rsidRPr="00BC703B" w:rsidRDefault="00545E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tсо</w:t>
            </w:r>
          </w:p>
        </w:tc>
        <w:tc>
          <w:tcPr>
            <w:tcW w:w="0" w:type="auto"/>
            <w:shd w:val="clear" w:color="auto" w:fill="auto"/>
          </w:tcPr>
          <w:p w:rsidR="00545E7A" w:rsidRPr="00BC703B" w:rsidRDefault="00545E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tпв</w:t>
            </w:r>
          </w:p>
        </w:tc>
        <w:tc>
          <w:tcPr>
            <w:tcW w:w="0" w:type="auto"/>
            <w:shd w:val="clear" w:color="auto" w:fill="auto"/>
          </w:tcPr>
          <w:p w:rsidR="00545E7A" w:rsidRPr="00BC703B" w:rsidRDefault="00545E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tнн</w:t>
            </w:r>
          </w:p>
        </w:tc>
        <w:tc>
          <w:tcPr>
            <w:tcW w:w="0" w:type="auto"/>
            <w:shd w:val="clear" w:color="auto" w:fill="auto"/>
          </w:tcPr>
          <w:p w:rsidR="00545E7A" w:rsidRPr="00BC703B" w:rsidRDefault="00545E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tуст</w:t>
            </w:r>
          </w:p>
        </w:tc>
        <w:tc>
          <w:tcPr>
            <w:tcW w:w="0" w:type="auto"/>
            <w:shd w:val="clear" w:color="auto" w:fill="auto"/>
          </w:tcPr>
          <w:p w:rsidR="00545E7A" w:rsidRPr="00BC703B" w:rsidRDefault="00545E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tпвн</w:t>
            </w:r>
          </w:p>
        </w:tc>
        <w:tc>
          <w:tcPr>
            <w:tcW w:w="0" w:type="auto"/>
            <w:shd w:val="clear" w:color="auto" w:fill="auto"/>
          </w:tcPr>
          <w:p w:rsidR="00545E7A" w:rsidRPr="00BC703B" w:rsidRDefault="00545E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tтех</w:t>
            </w:r>
          </w:p>
        </w:tc>
        <w:tc>
          <w:tcPr>
            <w:tcW w:w="0" w:type="auto"/>
            <w:shd w:val="clear" w:color="auto" w:fill="auto"/>
          </w:tcPr>
          <w:p w:rsidR="00545E7A" w:rsidRPr="00BC703B" w:rsidRDefault="00545E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tош</w:t>
            </w:r>
          </w:p>
        </w:tc>
        <w:tc>
          <w:tcPr>
            <w:tcW w:w="0" w:type="auto"/>
            <w:shd w:val="clear" w:color="auto" w:fill="auto"/>
          </w:tcPr>
          <w:p w:rsidR="00545E7A" w:rsidRPr="00BC703B" w:rsidRDefault="00545E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tст</w:t>
            </w:r>
          </w:p>
        </w:tc>
        <w:tc>
          <w:tcPr>
            <w:tcW w:w="0" w:type="auto"/>
            <w:shd w:val="clear" w:color="auto" w:fill="auto"/>
          </w:tcPr>
          <w:p w:rsidR="00545E7A" w:rsidRPr="00BC703B" w:rsidRDefault="00545E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tо</w:t>
            </w:r>
          </w:p>
        </w:tc>
      </w:tr>
      <w:tr w:rsidR="00545E7A" w:rsidRPr="00BC703B" w:rsidTr="00BC703B">
        <w:trPr>
          <w:trHeight w:val="405"/>
        </w:trPr>
        <w:tc>
          <w:tcPr>
            <w:tcW w:w="0" w:type="auto"/>
            <w:shd w:val="clear" w:color="auto" w:fill="auto"/>
          </w:tcPr>
          <w:p w:rsidR="00545E7A" w:rsidRPr="00BC703B" w:rsidRDefault="00545E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545E7A" w:rsidRPr="00BC703B" w:rsidRDefault="00545E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545E7A" w:rsidRPr="00BC703B" w:rsidRDefault="00545E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0,18</w:t>
            </w:r>
          </w:p>
        </w:tc>
        <w:tc>
          <w:tcPr>
            <w:tcW w:w="0" w:type="auto"/>
            <w:shd w:val="clear" w:color="auto" w:fill="auto"/>
          </w:tcPr>
          <w:p w:rsidR="00545E7A" w:rsidRPr="00BC703B" w:rsidRDefault="00545E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0,02</w:t>
            </w:r>
          </w:p>
        </w:tc>
        <w:tc>
          <w:tcPr>
            <w:tcW w:w="0" w:type="auto"/>
            <w:shd w:val="clear" w:color="auto" w:fill="auto"/>
          </w:tcPr>
          <w:p w:rsidR="00545E7A" w:rsidRPr="00BC703B" w:rsidRDefault="00545E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  <w:r w:rsidR="00D2186E" w:rsidRPr="00BC703B">
              <w:rPr>
                <w:sz w:val="20"/>
                <w:szCs w:val="20"/>
              </w:rPr>
              <w:t>,5</w:t>
            </w:r>
          </w:p>
        </w:tc>
        <w:tc>
          <w:tcPr>
            <w:tcW w:w="0" w:type="auto"/>
            <w:shd w:val="clear" w:color="auto" w:fill="auto"/>
          </w:tcPr>
          <w:p w:rsidR="00545E7A" w:rsidRPr="00BC703B" w:rsidRDefault="00545E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3с</w:t>
            </w:r>
          </w:p>
        </w:tc>
        <w:tc>
          <w:tcPr>
            <w:tcW w:w="0" w:type="auto"/>
            <w:shd w:val="clear" w:color="auto" w:fill="auto"/>
          </w:tcPr>
          <w:p w:rsidR="00545E7A" w:rsidRPr="00BC703B" w:rsidRDefault="00545E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7с</w:t>
            </w:r>
          </w:p>
        </w:tc>
        <w:tc>
          <w:tcPr>
            <w:tcW w:w="0" w:type="auto"/>
            <w:shd w:val="clear" w:color="auto" w:fill="auto"/>
          </w:tcPr>
          <w:p w:rsidR="00545E7A" w:rsidRPr="00BC703B" w:rsidRDefault="001A720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</w:t>
            </w:r>
            <w:r w:rsidR="00545E7A" w:rsidRPr="00BC703B">
              <w:rPr>
                <w:sz w:val="20"/>
                <w:szCs w:val="20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545E7A" w:rsidRPr="00BC703B" w:rsidRDefault="00545E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2,5с</w:t>
            </w:r>
          </w:p>
        </w:tc>
        <w:tc>
          <w:tcPr>
            <w:tcW w:w="0" w:type="auto"/>
            <w:shd w:val="clear" w:color="auto" w:fill="auto"/>
          </w:tcPr>
          <w:p w:rsidR="00545E7A" w:rsidRPr="00BC703B" w:rsidRDefault="00545E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30с</w:t>
            </w:r>
          </w:p>
        </w:tc>
        <w:tc>
          <w:tcPr>
            <w:tcW w:w="0" w:type="auto"/>
            <w:shd w:val="clear" w:color="auto" w:fill="auto"/>
          </w:tcPr>
          <w:p w:rsidR="00545E7A" w:rsidRPr="00BC703B" w:rsidRDefault="00545E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12с</w:t>
            </w:r>
          </w:p>
        </w:tc>
        <w:tc>
          <w:tcPr>
            <w:tcW w:w="0" w:type="auto"/>
            <w:shd w:val="clear" w:color="auto" w:fill="auto"/>
          </w:tcPr>
          <w:p w:rsidR="00545E7A" w:rsidRPr="00BC703B" w:rsidRDefault="00545E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18с</w:t>
            </w:r>
          </w:p>
        </w:tc>
        <w:tc>
          <w:tcPr>
            <w:tcW w:w="0" w:type="auto"/>
            <w:shd w:val="clear" w:color="auto" w:fill="auto"/>
          </w:tcPr>
          <w:p w:rsidR="00545E7A" w:rsidRPr="00BC703B" w:rsidRDefault="00545E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0с</w:t>
            </w:r>
          </w:p>
        </w:tc>
        <w:tc>
          <w:tcPr>
            <w:tcW w:w="0" w:type="auto"/>
            <w:shd w:val="clear" w:color="auto" w:fill="auto"/>
          </w:tcPr>
          <w:p w:rsidR="00545E7A" w:rsidRPr="00BC703B" w:rsidRDefault="00545E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0с</w:t>
            </w:r>
          </w:p>
        </w:tc>
      </w:tr>
    </w:tbl>
    <w:p w:rsidR="002F1159" w:rsidRPr="008C024E" w:rsidRDefault="002F1159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F22C59" w:rsidRP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11" o:spid="_x0000_i1035" type="#_x0000_t75" style="width:18.75pt;height:22.5pt;visibility:visible">
            <v:imagedata r:id="rId16" o:title=""/>
          </v:shape>
        </w:pict>
      </w:r>
      <w:r w:rsidR="00F22C59" w:rsidRPr="008C024E">
        <w:rPr>
          <w:sz w:val="28"/>
        </w:rPr>
        <w:t xml:space="preserve"> - средняя продолжительность слушания абонентом сигнала «ответ</w:t>
      </w:r>
      <w:r w:rsidR="008C024E">
        <w:rPr>
          <w:sz w:val="28"/>
        </w:rPr>
        <w:t xml:space="preserve"> </w:t>
      </w:r>
      <w:r w:rsidR="00F22C59" w:rsidRPr="008C024E">
        <w:rPr>
          <w:sz w:val="28"/>
        </w:rPr>
        <w:t>станции»;</w:t>
      </w:r>
    </w:p>
    <w:p w:rsid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12" o:spid="_x0000_i1036" type="#_x0000_t75" style="width:24.75pt;height:18.75pt;visibility:visible">
            <v:imagedata r:id="rId17" o:title=""/>
          </v:shape>
        </w:pict>
      </w:r>
      <w:r w:rsidR="00F22C59" w:rsidRPr="008C024E">
        <w:rPr>
          <w:sz w:val="28"/>
        </w:rPr>
        <w:t>– среднее время посылки вызова абонента;</w:t>
      </w:r>
    </w:p>
    <w:p w:rsid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13" o:spid="_x0000_i1037" type="#_x0000_t75" style="width:18.75pt;height:18pt;visibility:visible">
            <v:imagedata r:id="rId18" o:title=""/>
          </v:shape>
        </w:pict>
      </w:r>
      <w:r w:rsidR="00F22C59" w:rsidRPr="008C024E">
        <w:rPr>
          <w:sz w:val="28"/>
        </w:rPr>
        <w:t xml:space="preserve"> - средне время набора номера;</w:t>
      </w:r>
    </w:p>
    <w:p w:rsid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14" o:spid="_x0000_i1038" type="#_x0000_t75" style="width:22.5pt;height:21pt;visibility:visible">
            <v:imagedata r:id="rId19" o:title=""/>
          </v:shape>
        </w:pict>
      </w:r>
      <w:r w:rsidR="00F22C59" w:rsidRPr="008C024E">
        <w:rPr>
          <w:sz w:val="28"/>
        </w:rPr>
        <w:t xml:space="preserve"> - среднее время установления соединения;</w:t>
      </w:r>
    </w:p>
    <w:p w:rsidR="00F22C59" w:rsidRP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15" o:spid="_x0000_i1039" type="#_x0000_t75" style="width:23.25pt;height:17.25pt;visibility:visible">
            <v:imagedata r:id="rId20" o:title=""/>
          </v:shape>
        </w:pict>
      </w:r>
      <w:r w:rsidR="00F22C59" w:rsidRPr="008C024E">
        <w:rPr>
          <w:sz w:val="28"/>
        </w:rPr>
        <w:t>- среднее время посылки вызова номера;</w:t>
      </w:r>
    </w:p>
    <w:p w:rsid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16" o:spid="_x0000_i1040" type="#_x0000_t75" style="width:31.5pt;height:18.75pt;visibility:visible">
            <v:imagedata r:id="rId21" o:title=""/>
          </v:shape>
        </w:pict>
      </w:r>
      <w:r w:rsidR="00F22C59" w:rsidRPr="008C024E">
        <w:rPr>
          <w:sz w:val="28"/>
        </w:rPr>
        <w:t>–</w:t>
      </w:r>
      <w:r w:rsidR="008C024E">
        <w:rPr>
          <w:sz w:val="28"/>
        </w:rPr>
        <w:t xml:space="preserve"> </w:t>
      </w:r>
      <w:r w:rsidR="00F22C59" w:rsidRPr="008C024E">
        <w:rPr>
          <w:sz w:val="28"/>
        </w:rPr>
        <w:t>средняя длительность безуспешного занятия по техническим причинам;</w:t>
      </w:r>
    </w:p>
    <w:p w:rsidR="00F22C59" w:rsidRP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17" o:spid="_x0000_i1041" type="#_x0000_t75" style="width:14.25pt;height:18.75pt;visibility:visible">
            <v:imagedata r:id="rId22" o:title=""/>
          </v:shape>
        </w:pict>
      </w:r>
      <w:r w:rsidR="00F22C59" w:rsidRPr="008C024E">
        <w:rPr>
          <w:sz w:val="28"/>
        </w:rPr>
        <w:t xml:space="preserve"> - среднее время отбоя.</w:t>
      </w:r>
    </w:p>
    <w:p w:rsidR="00F22C59" w:rsidRPr="008C024E" w:rsidRDefault="00F22C59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кp – коэффициент полезного действия станции по вызовам.</w:t>
      </w:r>
    </w:p>
    <w:p w:rsidR="00F22C59" w:rsidRPr="008C024E" w:rsidRDefault="00F22C59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кзн – коэффициент занятости линии вызываемого абонента.</w:t>
      </w:r>
    </w:p>
    <w:p w:rsidR="00F22C59" w:rsidRPr="008C024E" w:rsidRDefault="00F22C59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кно – коэффициент неответа вызываемого абонента.</w:t>
      </w:r>
    </w:p>
    <w:p w:rsidR="00F22C59" w:rsidRPr="008C024E" w:rsidRDefault="00F22C59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кош – коэффициент ошибки вызывающего абонента.</w:t>
      </w:r>
    </w:p>
    <w:p w:rsidR="00545E7A" w:rsidRPr="008C024E" w:rsidRDefault="00F22C59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ктех – коэффициент технической неисправности в узлах коммутации.</w:t>
      </w:r>
    </w:p>
    <w:p w:rsidR="00ED4DF1" w:rsidRPr="008C024E" w:rsidRDefault="00ED4DF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ED4DF1" w:rsidRPr="008C024E" w:rsidRDefault="00660871" w:rsidP="00660871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br w:type="page"/>
      </w:r>
      <w:r w:rsidR="00B97B67">
        <w:rPr>
          <w:sz w:val="28"/>
        </w:rPr>
        <w:pict>
          <v:shape id="Рисунок 113" o:spid="_x0000_i1042" type="#_x0000_t75" style="width:440.25pt;height:682.5pt;visibility:visible">
            <v:imagedata r:id="rId23" o:title=""/>
          </v:shape>
        </w:pic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5D521E" w:rsidRPr="00660871" w:rsidRDefault="002F1159" w:rsidP="008C024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660871">
        <w:rPr>
          <w:b/>
          <w:sz w:val="28"/>
        </w:rPr>
        <w:br w:type="page"/>
        <w:t xml:space="preserve">2. </w:t>
      </w:r>
      <w:r w:rsidR="005D521E" w:rsidRPr="00660871">
        <w:rPr>
          <w:b/>
          <w:sz w:val="28"/>
        </w:rPr>
        <w:t>Расчет интенсивности посту</w:t>
      </w:r>
      <w:r w:rsidRPr="00660871">
        <w:rPr>
          <w:b/>
          <w:sz w:val="28"/>
        </w:rPr>
        <w:t>пающей нагрузки для каждой АТС</w:t>
      </w:r>
    </w:p>
    <w:p w:rsidR="004815F8" w:rsidRPr="008C024E" w:rsidRDefault="004815F8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C024E" w:rsidRDefault="009B7275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 xml:space="preserve">Для начала </w:t>
      </w:r>
      <w:r w:rsidR="00F57A30" w:rsidRPr="008C024E">
        <w:rPr>
          <w:sz w:val="28"/>
        </w:rPr>
        <w:t>дадим определение интенсивности поступающей нагрузки.</w:t>
      </w:r>
    </w:p>
    <w:p w:rsidR="00F57A30" w:rsidRPr="008C024E" w:rsidRDefault="00F57A30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 xml:space="preserve">Интенсивностью поступающей нагрузки называется среднее число вызовов, поступивших на вход системы обслуживания от группы источников N за время, равное средней длительности одного занятия </w:t>
      </w:r>
      <w:r w:rsidR="00B97B67">
        <w:rPr>
          <w:sz w:val="28"/>
        </w:rPr>
        <w:pict>
          <v:shape id="Рисунок 19" o:spid="_x0000_i1043" type="#_x0000_t75" style="width:9.75pt;height:15.75pt;visibility:visible" filled="t">
            <v:imagedata r:id="rId24" o:title=""/>
          </v:shape>
        </w:pict>
      </w:r>
      <w:r w:rsidRPr="008C024E">
        <w:rPr>
          <w:sz w:val="28"/>
        </w:rPr>
        <w:t>:</w:t>
      </w:r>
    </w:p>
    <w:p w:rsidR="00F57A30" w:rsidRPr="008C024E" w:rsidRDefault="00F57A30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F57A30" w:rsidRP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20" o:spid="_x0000_i1044" type="#_x0000_t75" style="width:69pt;height:21pt;visibility:visible" filled="t">
            <v:imagedata r:id="rId25" o:title=""/>
          </v:shape>
        </w:pic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C024E" w:rsidRDefault="00F57A30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 xml:space="preserve">Расчёт интенсивности нагрузки можно выполнять для источников каждой категории отдельно. Интенсивность </w:t>
      </w:r>
      <w:r w:rsidR="00627F3F" w:rsidRPr="008C024E">
        <w:rPr>
          <w:sz w:val="28"/>
        </w:rPr>
        <w:t xml:space="preserve">поступающей </w:t>
      </w:r>
      <w:r w:rsidRPr="008C024E">
        <w:rPr>
          <w:sz w:val="28"/>
        </w:rPr>
        <w:t>нагрузки в целом определяется как сумма интенсивностей нагрузки каждой ка</w:t>
      </w:r>
      <w:r w:rsidR="00627F3F" w:rsidRPr="008C024E">
        <w:rPr>
          <w:sz w:val="28"/>
        </w:rPr>
        <w:t>тегории абонентов (</w:t>
      </w:r>
      <w:r w:rsidR="008B5F24" w:rsidRPr="008C024E">
        <w:rPr>
          <w:sz w:val="28"/>
        </w:rPr>
        <w:t>2</w:t>
      </w:r>
      <w:r w:rsidR="00627F3F" w:rsidRPr="008C024E">
        <w:rPr>
          <w:sz w:val="28"/>
        </w:rPr>
        <w:t>.1):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F57A30" w:rsidRP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21" o:spid="_x0000_i1045" type="#_x0000_t75" style="width:138pt;height:37.5pt;visibility:visible" filled="t">
            <v:imagedata r:id="rId26" o:title=""/>
          </v:shape>
        </w:pict>
      </w:r>
      <w:r w:rsidR="008C024E">
        <w:rPr>
          <w:sz w:val="28"/>
        </w:rPr>
        <w:t xml:space="preserve"> </w:t>
      </w:r>
      <w:r w:rsidR="00660871">
        <w:rPr>
          <w:sz w:val="28"/>
        </w:rPr>
        <w:tab/>
      </w:r>
      <w:r w:rsidR="00660871">
        <w:rPr>
          <w:sz w:val="28"/>
        </w:rPr>
        <w:tab/>
      </w:r>
      <w:r w:rsidR="00660871">
        <w:rPr>
          <w:sz w:val="28"/>
        </w:rPr>
        <w:tab/>
      </w:r>
      <w:r w:rsidR="00660871">
        <w:rPr>
          <w:sz w:val="28"/>
        </w:rPr>
        <w:tab/>
      </w:r>
      <w:r w:rsidR="00660871">
        <w:rPr>
          <w:sz w:val="28"/>
        </w:rPr>
        <w:tab/>
      </w:r>
      <w:r w:rsidR="00660871">
        <w:rPr>
          <w:sz w:val="28"/>
        </w:rPr>
        <w:tab/>
      </w:r>
      <w:r w:rsidR="00627F3F" w:rsidRPr="008C024E">
        <w:rPr>
          <w:sz w:val="28"/>
        </w:rPr>
        <w:t>(</w:t>
      </w:r>
      <w:r w:rsidR="008B5F24" w:rsidRPr="008C024E">
        <w:rPr>
          <w:sz w:val="28"/>
        </w:rPr>
        <w:t>2</w:t>
      </w:r>
      <w:r w:rsidR="00627F3F" w:rsidRPr="008C024E">
        <w:rPr>
          <w:sz w:val="28"/>
        </w:rPr>
        <w:t>.1)</w:t>
      </w:r>
    </w:p>
    <w:p w:rsidR="00627F3F" w:rsidRPr="008C024E" w:rsidRDefault="00627F3F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C024E" w:rsidRDefault="00627F3F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где</w:t>
      </w:r>
      <w:r w:rsidR="008C024E">
        <w:rPr>
          <w:sz w:val="28"/>
        </w:rPr>
        <w:t xml:space="preserve"> </w:t>
      </w:r>
      <w:r w:rsidR="00B97B67">
        <w:rPr>
          <w:sz w:val="28"/>
        </w:rPr>
        <w:pict>
          <v:shape id="Рисунок 22" o:spid="_x0000_i1046" type="#_x0000_t75" style="width:14.25pt;height:21pt;visibility:visible" filled="t">
            <v:imagedata r:id="rId27" o:title=""/>
          </v:shape>
        </w:pict>
      </w:r>
      <w:r w:rsidRPr="008C024E">
        <w:rPr>
          <w:sz w:val="28"/>
        </w:rPr>
        <w:t xml:space="preserve"> – число абонентов i-ой категории;</w:t>
      </w:r>
    </w:p>
    <w:p w:rsid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23" o:spid="_x0000_i1047" type="#_x0000_t75" style="width:12pt;height:21pt;visibility:visible" filled="t">
            <v:imagedata r:id="rId15" o:title=""/>
          </v:shape>
        </w:pict>
      </w:r>
      <w:r w:rsidR="00627F3F" w:rsidRPr="008C024E">
        <w:rPr>
          <w:sz w:val="28"/>
        </w:rPr>
        <w:t xml:space="preserve"> –</w:t>
      </w:r>
      <w:r w:rsidR="008C024E">
        <w:rPr>
          <w:sz w:val="28"/>
        </w:rPr>
        <w:t xml:space="preserve"> </w:t>
      </w:r>
      <w:r w:rsidR="00627F3F" w:rsidRPr="008C024E">
        <w:rPr>
          <w:sz w:val="28"/>
        </w:rPr>
        <w:t>среднее число вызовов от одного абонента i-ой категории;</w:t>
      </w:r>
    </w:p>
    <w:p w:rsidR="00627F3F" w:rsidRP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24" o:spid="_x0000_i1048" type="#_x0000_t75" style="width:11.25pt;height:21pt;visibility:visible" filled="t">
            <v:imagedata r:id="rId28" o:title=""/>
          </v:shape>
        </w:pict>
      </w:r>
      <w:r w:rsidR="00627F3F" w:rsidRPr="008C024E">
        <w:rPr>
          <w:sz w:val="28"/>
        </w:rPr>
        <w:t>– средняя длительность занятия коммутационной системы при обслуживании одного вызова от абонента i-ой категории;</w:t>
      </w:r>
    </w:p>
    <w:p w:rsidR="00627F3F" w:rsidRPr="008C024E" w:rsidRDefault="00745A4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 xml:space="preserve">Средняя </w:t>
      </w:r>
      <w:r w:rsidR="00F42D03" w:rsidRPr="008C024E">
        <w:rPr>
          <w:sz w:val="28"/>
        </w:rPr>
        <w:t>длительность одного занятия на АТС может быть рассчитана по формуле (</w:t>
      </w:r>
      <w:r w:rsidR="008B5F24" w:rsidRPr="008C024E">
        <w:rPr>
          <w:sz w:val="28"/>
        </w:rPr>
        <w:t>2</w:t>
      </w:r>
      <w:r w:rsidR="00F42D03" w:rsidRPr="008C024E">
        <w:rPr>
          <w:sz w:val="28"/>
        </w:rPr>
        <w:t>.2):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F42D03" w:rsidRP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25" o:spid="_x0000_i1049" type="#_x0000_t75" style="width:282.75pt;height:30.75pt;visibility:visible">
            <v:imagedata r:id="rId29" o:title=""/>
          </v:shape>
        </w:pict>
      </w:r>
      <w:r w:rsidR="008C024E">
        <w:rPr>
          <w:sz w:val="28"/>
        </w:rPr>
        <w:t xml:space="preserve"> </w:t>
      </w:r>
      <w:r w:rsidR="00660871">
        <w:rPr>
          <w:sz w:val="28"/>
        </w:rPr>
        <w:tab/>
      </w:r>
      <w:r w:rsidR="00F42D03" w:rsidRPr="008C024E">
        <w:rPr>
          <w:sz w:val="28"/>
        </w:rPr>
        <w:t>(</w:t>
      </w:r>
      <w:r w:rsidR="008B5F24" w:rsidRPr="008C024E">
        <w:rPr>
          <w:sz w:val="28"/>
        </w:rPr>
        <w:t>2</w:t>
      </w:r>
      <w:r w:rsidR="00F42D03" w:rsidRPr="008C024E">
        <w:rPr>
          <w:sz w:val="28"/>
        </w:rPr>
        <w:t>.2)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C024E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42D03" w:rsidRPr="008C024E">
        <w:rPr>
          <w:sz w:val="28"/>
        </w:rPr>
        <w:t xml:space="preserve">где </w:t>
      </w:r>
      <w:r w:rsidR="00B97B67">
        <w:rPr>
          <w:sz w:val="28"/>
        </w:rPr>
        <w:pict>
          <v:shape id="Рисунок 26" o:spid="_x0000_i1050" type="#_x0000_t75" style="width:12pt;height:23.25pt;visibility:visible">
            <v:imagedata r:id="rId30" o:title=""/>
          </v:shape>
        </w:pict>
      </w:r>
      <w:r w:rsidR="008155EA" w:rsidRPr="008C024E">
        <w:rPr>
          <w:sz w:val="28"/>
        </w:rPr>
        <w:t xml:space="preserve"> </w:t>
      </w:r>
      <w:r w:rsidR="00F42D03" w:rsidRPr="008C024E">
        <w:rPr>
          <w:sz w:val="28"/>
        </w:rPr>
        <w:t>-</w:t>
      </w:r>
      <w:r w:rsidR="008155EA" w:rsidRPr="008C024E">
        <w:rPr>
          <w:sz w:val="28"/>
        </w:rPr>
        <w:t xml:space="preserve"> </w:t>
      </w:r>
      <w:r w:rsidR="00F42D03" w:rsidRPr="008C024E">
        <w:rPr>
          <w:sz w:val="28"/>
        </w:rPr>
        <w:t>средняя длительность успешного занятия</w:t>
      </w:r>
      <w:r w:rsidR="008155EA" w:rsidRPr="008C024E">
        <w:rPr>
          <w:sz w:val="28"/>
        </w:rPr>
        <w:t>: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27" o:spid="_x0000_i1051" type="#_x0000_t75" style="width:201.75pt;height:31.5pt;visibility:visible">
            <v:imagedata r:id="rId31" o:title=""/>
          </v:shape>
        </w:pict>
      </w:r>
      <w:r w:rsidR="008155EA" w:rsidRPr="008C024E">
        <w:rPr>
          <w:sz w:val="28"/>
        </w:rPr>
        <w:t>;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155EA" w:rsidRP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28" o:spid="_x0000_i1052" type="#_x0000_t75" style="width:15pt;height:23.25pt;visibility:visible">
            <v:imagedata r:id="rId32" o:title=""/>
          </v:shape>
        </w:pict>
      </w:r>
      <w:r w:rsidR="008155EA" w:rsidRPr="008C024E">
        <w:rPr>
          <w:sz w:val="28"/>
        </w:rPr>
        <w:t xml:space="preserve"> - средняя длительность безуспешного занятия по причине занятости линии вызываемого абонента: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29" o:spid="_x0000_i1053" type="#_x0000_t75" style="width:183.75pt;height:34.5pt;visibility:visible">
            <v:imagedata r:id="rId33" o:title=""/>
          </v:shape>
        </w:pict>
      </w:r>
      <w:r w:rsidR="008155EA" w:rsidRPr="008C024E">
        <w:rPr>
          <w:sz w:val="28"/>
        </w:rPr>
        <w:t xml:space="preserve"> ;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155EA" w:rsidRP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30" o:spid="_x0000_i1054" type="#_x0000_t75" style="width:17.25pt;height:23.25pt;visibility:visible">
            <v:imagedata r:id="rId34" o:title=""/>
          </v:shape>
        </w:pict>
      </w:r>
      <w:r w:rsidR="008155EA" w:rsidRPr="008C024E">
        <w:rPr>
          <w:sz w:val="28"/>
        </w:rPr>
        <w:t xml:space="preserve"> - средняя длительность безуспешного занятия по причине неответа вызываемого абонента: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155EA" w:rsidRP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31" o:spid="_x0000_i1055" type="#_x0000_t75" style="width:155.25pt;height:27.75pt;visibility:visible">
            <v:imagedata r:id="rId35" o:title=""/>
          </v:shape>
        </w:pict>
      </w:r>
    </w:p>
    <w:p w:rsidR="008C024E" w:rsidRDefault="008C024E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5A4CE1" w:rsidRPr="008C024E" w:rsidRDefault="005A4CE1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 xml:space="preserve">Рассчитаем значения </w:t>
      </w:r>
      <w:r w:rsidR="00B97B67">
        <w:rPr>
          <w:sz w:val="28"/>
        </w:rPr>
        <w:pict>
          <v:shape id="Рисунок 32" o:spid="_x0000_i1056" type="#_x0000_t75" style="width:24pt;height:26.25pt;visibility:visible">
            <v:imagedata r:id="rId36" o:title=""/>
          </v:shape>
        </w:pict>
      </w:r>
      <w:r w:rsidRPr="008C024E">
        <w:rPr>
          <w:sz w:val="28"/>
        </w:rPr>
        <w:t xml:space="preserve">, </w:t>
      </w:r>
      <w:r w:rsidR="00B97B67">
        <w:rPr>
          <w:sz w:val="28"/>
        </w:rPr>
        <w:pict>
          <v:shape id="Рисунок 33" o:spid="_x0000_i1057" type="#_x0000_t75" style="width:14.25pt;height:29.25pt;visibility:visible">
            <v:imagedata r:id="rId37" o:title=""/>
          </v:shape>
        </w:pict>
      </w:r>
      <w:r w:rsidRPr="008C024E">
        <w:rPr>
          <w:sz w:val="28"/>
        </w:rPr>
        <w:t xml:space="preserve">, </w:t>
      </w:r>
      <w:r w:rsidR="00B97B67">
        <w:rPr>
          <w:sz w:val="28"/>
        </w:rPr>
        <w:pict>
          <v:shape id="Рисунок 34" o:spid="_x0000_i1058" type="#_x0000_t75" style="width:20.25pt;height:26.25pt;visibility:visible">
            <v:imagedata r:id="rId38" o:title=""/>
          </v:shape>
        </w:pict>
      </w:r>
      <w:r w:rsidRPr="008C024E">
        <w:rPr>
          <w:sz w:val="28"/>
        </w:rPr>
        <w:t xml:space="preserve"> и среднюю длительность одного занятия для абонентов квартирного и учрежденческого секторов </w:t>
      </w:r>
      <w:r w:rsidR="00392C82" w:rsidRPr="008C024E">
        <w:rPr>
          <w:sz w:val="28"/>
        </w:rPr>
        <w:t>при использовании АТСК</w:t>
      </w:r>
      <w:r w:rsidRPr="008C024E">
        <w:rPr>
          <w:sz w:val="28"/>
        </w:rPr>
        <w:t>, используя данные табл. 1.</w:t>
      </w:r>
      <w:r w:rsidR="008B5F24" w:rsidRPr="008C024E">
        <w:rPr>
          <w:sz w:val="28"/>
        </w:rPr>
        <w:t>2</w:t>
      </w:r>
      <w:r w:rsidRPr="008C024E">
        <w:rPr>
          <w:sz w:val="28"/>
        </w:rPr>
        <w:t xml:space="preserve"> спектра занятий</w:t>
      </w:r>
      <w:r w:rsidR="00392C82" w:rsidRPr="008C024E">
        <w:rPr>
          <w:sz w:val="28"/>
        </w:rPr>
        <w:t xml:space="preserve"> (для АТС</w:t>
      </w:r>
      <w:r w:rsidR="008B5F24" w:rsidRPr="008C024E">
        <w:rPr>
          <w:sz w:val="28"/>
        </w:rPr>
        <w:t>1</w:t>
      </w:r>
      <w:r w:rsidR="00392C82" w:rsidRPr="008C024E">
        <w:rPr>
          <w:sz w:val="28"/>
        </w:rPr>
        <w:t>, АТС</w:t>
      </w:r>
      <w:r w:rsidR="008B5F24" w:rsidRPr="008C024E">
        <w:rPr>
          <w:sz w:val="28"/>
        </w:rPr>
        <w:t>2</w:t>
      </w:r>
      <w:r w:rsidR="00392C82" w:rsidRPr="008C024E">
        <w:rPr>
          <w:sz w:val="28"/>
        </w:rPr>
        <w:t>, АТС</w:t>
      </w:r>
      <w:r w:rsidR="008B5F24" w:rsidRPr="008C024E">
        <w:rPr>
          <w:sz w:val="28"/>
        </w:rPr>
        <w:t>3, АТС4, АТС5</w:t>
      </w:r>
      <w:r w:rsidR="0022571E" w:rsidRPr="008C024E">
        <w:rPr>
          <w:sz w:val="28"/>
        </w:rPr>
        <w:t>)</w:t>
      </w:r>
      <w:r w:rsidR="008C024E">
        <w:rPr>
          <w:sz w:val="28"/>
        </w:rPr>
        <w:t xml:space="preserve"> </w:t>
      </w:r>
      <w:r w:rsidRPr="008C024E">
        <w:rPr>
          <w:sz w:val="28"/>
        </w:rPr>
        <w:t>(таблица 2.1):</w:t>
      </w:r>
    </w:p>
    <w:p w:rsidR="008C024E" w:rsidRDefault="008C024E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5A4CE1" w:rsidRPr="008C024E" w:rsidRDefault="005A4CE1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Таблица 2.1</w:t>
      </w:r>
      <w:r w:rsidR="00660871">
        <w:rPr>
          <w:sz w:val="28"/>
        </w:rPr>
        <w:t xml:space="preserve"> </w:t>
      </w:r>
      <w:r w:rsidRPr="008C024E">
        <w:rPr>
          <w:sz w:val="28"/>
        </w:rPr>
        <w:t>Средняя длительность одного занятия для абонентов квартирного и учрежденческого секторов.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3"/>
        <w:gridCol w:w="824"/>
        <w:gridCol w:w="825"/>
        <w:gridCol w:w="776"/>
        <w:gridCol w:w="666"/>
      </w:tblGrid>
      <w:tr w:rsidR="005A4CE1" w:rsidRPr="00BC703B" w:rsidTr="00BC703B">
        <w:trPr>
          <w:trHeight w:val="284"/>
        </w:trPr>
        <w:tc>
          <w:tcPr>
            <w:tcW w:w="0" w:type="auto"/>
            <w:shd w:val="clear" w:color="auto" w:fill="auto"/>
          </w:tcPr>
          <w:p w:rsidR="005A4CE1" w:rsidRPr="00BC703B" w:rsidRDefault="005A4CE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Категория абонентов</w:t>
            </w:r>
          </w:p>
        </w:tc>
        <w:tc>
          <w:tcPr>
            <w:tcW w:w="0" w:type="auto"/>
            <w:shd w:val="clear" w:color="auto" w:fill="auto"/>
          </w:tcPr>
          <w:p w:rsidR="005A4CE1" w:rsidRPr="00BC703B" w:rsidRDefault="00B97B67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Рисунок 35" o:spid="_x0000_i1059" type="#_x0000_t75" style="width:21pt;height:29.25pt;visibility:visible">
                  <v:imagedata r:id="rId39" o:title=""/>
                </v:shape>
              </w:pict>
            </w:r>
            <w:r w:rsidR="005A4CE1" w:rsidRPr="00BC703B">
              <w:rPr>
                <w:sz w:val="20"/>
                <w:szCs w:val="20"/>
              </w:rPr>
              <w:t>, с</w:t>
            </w:r>
          </w:p>
        </w:tc>
        <w:tc>
          <w:tcPr>
            <w:tcW w:w="0" w:type="auto"/>
            <w:shd w:val="clear" w:color="auto" w:fill="auto"/>
          </w:tcPr>
          <w:p w:rsidR="005A4CE1" w:rsidRPr="00BC703B" w:rsidRDefault="00B97B67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Рисунок 36" o:spid="_x0000_i1060" type="#_x0000_t75" style="width:21pt;height:26.25pt;visibility:visible">
                  <v:imagedata r:id="rId40" o:title=""/>
                </v:shape>
              </w:pict>
            </w:r>
            <w:r w:rsidR="005A4CE1" w:rsidRPr="00BC703B">
              <w:rPr>
                <w:sz w:val="20"/>
                <w:szCs w:val="20"/>
              </w:rPr>
              <w:t>, с</w:t>
            </w:r>
          </w:p>
        </w:tc>
        <w:tc>
          <w:tcPr>
            <w:tcW w:w="0" w:type="auto"/>
            <w:shd w:val="clear" w:color="auto" w:fill="auto"/>
          </w:tcPr>
          <w:p w:rsidR="005A4CE1" w:rsidRPr="00BC703B" w:rsidRDefault="00B97B67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Рисунок 37" o:spid="_x0000_i1061" type="#_x0000_t75" style="width:18.75pt;height:26.25pt;visibility:visible">
                  <v:imagedata r:id="rId41" o:title=""/>
                </v:shape>
              </w:pict>
            </w:r>
            <w:r w:rsidR="005A4CE1" w:rsidRPr="00BC703B">
              <w:rPr>
                <w:sz w:val="20"/>
                <w:szCs w:val="20"/>
              </w:rPr>
              <w:t>, с</w:t>
            </w:r>
          </w:p>
        </w:tc>
        <w:tc>
          <w:tcPr>
            <w:tcW w:w="0" w:type="auto"/>
            <w:shd w:val="clear" w:color="auto" w:fill="auto"/>
          </w:tcPr>
          <w:p w:rsidR="005A4CE1" w:rsidRPr="00BC703B" w:rsidRDefault="00B97B67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Рисунок 38" o:spid="_x0000_i1062" type="#_x0000_t75" style="width:9.75pt;height:26.25pt;visibility:visible">
                  <v:imagedata r:id="rId42" o:title=""/>
                </v:shape>
              </w:pict>
            </w:r>
            <w:r w:rsidR="005A4CE1" w:rsidRPr="00BC703B">
              <w:rPr>
                <w:sz w:val="20"/>
                <w:szCs w:val="20"/>
              </w:rPr>
              <w:t>, с</w:t>
            </w:r>
          </w:p>
        </w:tc>
      </w:tr>
      <w:tr w:rsidR="005A4CE1" w:rsidRPr="00BC703B" w:rsidTr="00BC703B">
        <w:trPr>
          <w:trHeight w:val="284"/>
        </w:trPr>
        <w:tc>
          <w:tcPr>
            <w:tcW w:w="0" w:type="auto"/>
            <w:shd w:val="clear" w:color="auto" w:fill="auto"/>
          </w:tcPr>
          <w:p w:rsidR="005A4CE1" w:rsidRPr="00BC703B" w:rsidRDefault="005A4CE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Квартирный сектор</w:t>
            </w:r>
          </w:p>
        </w:tc>
        <w:tc>
          <w:tcPr>
            <w:tcW w:w="0" w:type="auto"/>
            <w:shd w:val="clear" w:color="auto" w:fill="auto"/>
          </w:tcPr>
          <w:p w:rsidR="005A4CE1" w:rsidRPr="00BC703B" w:rsidRDefault="005A4CE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131,5</w:t>
            </w:r>
          </w:p>
        </w:tc>
        <w:tc>
          <w:tcPr>
            <w:tcW w:w="0" w:type="auto"/>
            <w:shd w:val="clear" w:color="auto" w:fill="auto"/>
          </w:tcPr>
          <w:p w:rsidR="005A4CE1" w:rsidRPr="00BC703B" w:rsidRDefault="005A4CE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14,5</w:t>
            </w:r>
          </w:p>
        </w:tc>
        <w:tc>
          <w:tcPr>
            <w:tcW w:w="0" w:type="auto"/>
            <w:shd w:val="clear" w:color="auto" w:fill="auto"/>
          </w:tcPr>
          <w:p w:rsidR="005A4CE1" w:rsidRPr="00BC703B" w:rsidRDefault="005A4CE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44,5</w:t>
            </w:r>
          </w:p>
        </w:tc>
        <w:tc>
          <w:tcPr>
            <w:tcW w:w="0" w:type="auto"/>
            <w:shd w:val="clear" w:color="auto" w:fill="auto"/>
          </w:tcPr>
          <w:p w:rsidR="005A4CE1" w:rsidRPr="00BC703B" w:rsidRDefault="005A4CE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78,47</w:t>
            </w:r>
          </w:p>
        </w:tc>
      </w:tr>
      <w:tr w:rsidR="005A4CE1" w:rsidRPr="00BC703B" w:rsidTr="00BC703B">
        <w:trPr>
          <w:trHeight w:val="284"/>
        </w:trPr>
        <w:tc>
          <w:tcPr>
            <w:tcW w:w="0" w:type="auto"/>
            <w:shd w:val="clear" w:color="auto" w:fill="auto"/>
          </w:tcPr>
          <w:p w:rsidR="005A4CE1" w:rsidRPr="00BC703B" w:rsidRDefault="005A4CE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Учережденческий сектор</w:t>
            </w:r>
          </w:p>
        </w:tc>
        <w:tc>
          <w:tcPr>
            <w:tcW w:w="0" w:type="auto"/>
            <w:shd w:val="clear" w:color="auto" w:fill="auto"/>
          </w:tcPr>
          <w:p w:rsidR="005A4CE1" w:rsidRPr="00BC703B" w:rsidRDefault="005A4CE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106,5</w:t>
            </w:r>
          </w:p>
        </w:tc>
        <w:tc>
          <w:tcPr>
            <w:tcW w:w="0" w:type="auto"/>
            <w:shd w:val="clear" w:color="auto" w:fill="auto"/>
          </w:tcPr>
          <w:p w:rsidR="005A4CE1" w:rsidRPr="00BC703B" w:rsidRDefault="005A4CE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14,5</w:t>
            </w:r>
          </w:p>
        </w:tc>
        <w:tc>
          <w:tcPr>
            <w:tcW w:w="0" w:type="auto"/>
            <w:shd w:val="clear" w:color="auto" w:fill="auto"/>
          </w:tcPr>
          <w:p w:rsidR="005A4CE1" w:rsidRPr="00BC703B" w:rsidRDefault="005A4CE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44,5</w:t>
            </w:r>
          </w:p>
        </w:tc>
        <w:tc>
          <w:tcPr>
            <w:tcW w:w="0" w:type="auto"/>
            <w:shd w:val="clear" w:color="auto" w:fill="auto"/>
          </w:tcPr>
          <w:p w:rsidR="005A4CE1" w:rsidRPr="00BC703B" w:rsidRDefault="005A4CE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65,97</w:t>
            </w:r>
          </w:p>
        </w:tc>
      </w:tr>
    </w:tbl>
    <w:p w:rsidR="00744A4A" w:rsidRPr="008C024E" w:rsidRDefault="00744A4A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C024E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2571E" w:rsidRPr="008C024E">
        <w:rPr>
          <w:sz w:val="28"/>
        </w:rPr>
        <w:t>Используя данные табл.1.</w:t>
      </w:r>
      <w:r w:rsidR="008B5F24" w:rsidRPr="008C024E">
        <w:rPr>
          <w:sz w:val="28"/>
        </w:rPr>
        <w:t>3</w:t>
      </w:r>
      <w:r w:rsidR="00AE5F3A" w:rsidRPr="008C024E">
        <w:rPr>
          <w:sz w:val="28"/>
        </w:rPr>
        <w:t xml:space="preserve"> рассчитываются значения </w:t>
      </w:r>
      <w:r w:rsidR="00B97B67">
        <w:rPr>
          <w:sz w:val="28"/>
        </w:rPr>
        <w:pict>
          <v:shape id="Рисунок 39" o:spid="_x0000_i1063" type="#_x0000_t75" style="width:24pt;height:26.25pt;visibility:visible">
            <v:imagedata r:id="rId36" o:title=""/>
          </v:shape>
        </w:pict>
      </w:r>
      <w:r w:rsidR="00392C82" w:rsidRPr="008C024E">
        <w:rPr>
          <w:sz w:val="28"/>
        </w:rPr>
        <w:t xml:space="preserve">, </w:t>
      </w:r>
      <w:r w:rsidR="00B97B67">
        <w:rPr>
          <w:sz w:val="28"/>
        </w:rPr>
        <w:pict>
          <v:shape id="Рисунок 40" o:spid="_x0000_i1064" type="#_x0000_t75" style="width:14.25pt;height:29.25pt;visibility:visible">
            <v:imagedata r:id="rId37" o:title=""/>
          </v:shape>
        </w:pict>
      </w:r>
      <w:r w:rsidR="00392C82" w:rsidRPr="008C024E">
        <w:rPr>
          <w:sz w:val="28"/>
        </w:rPr>
        <w:t xml:space="preserve">, </w:t>
      </w:r>
      <w:r w:rsidR="00B97B67">
        <w:rPr>
          <w:sz w:val="28"/>
        </w:rPr>
        <w:pict>
          <v:shape id="Рисунок 41" o:spid="_x0000_i1065" type="#_x0000_t75" style="width:20.25pt;height:26.25pt;visibility:visible">
            <v:imagedata r:id="rId38" o:title=""/>
          </v:shape>
        </w:pict>
      </w:r>
      <w:r w:rsidR="00392C82" w:rsidRPr="008C024E">
        <w:rPr>
          <w:sz w:val="28"/>
        </w:rPr>
        <w:t xml:space="preserve"> </w:t>
      </w:r>
      <w:r w:rsidR="00AE5F3A" w:rsidRPr="008C024E">
        <w:rPr>
          <w:sz w:val="28"/>
        </w:rPr>
        <w:t>и средняя длительность одного занятия для абонентов квартирного и учрежденческого секторов при использовани</w:t>
      </w:r>
      <w:r w:rsidR="00392C82" w:rsidRPr="008C024E">
        <w:rPr>
          <w:sz w:val="28"/>
        </w:rPr>
        <w:t>и АТС</w:t>
      </w:r>
      <w:r w:rsidR="008B5F24" w:rsidRPr="008C024E">
        <w:rPr>
          <w:sz w:val="28"/>
        </w:rPr>
        <w:t>К</w:t>
      </w:r>
      <w:r w:rsidR="00392C82" w:rsidRPr="008C024E">
        <w:rPr>
          <w:sz w:val="28"/>
        </w:rPr>
        <w:t xml:space="preserve"> </w:t>
      </w:r>
      <w:r w:rsidR="00AE5F3A" w:rsidRPr="008C024E">
        <w:rPr>
          <w:sz w:val="28"/>
        </w:rPr>
        <w:t>(</w:t>
      </w:r>
      <w:r w:rsidR="00392C82" w:rsidRPr="008C024E">
        <w:rPr>
          <w:sz w:val="28"/>
        </w:rPr>
        <w:t xml:space="preserve">для </w:t>
      </w:r>
      <w:r w:rsidR="00AE5F3A" w:rsidRPr="008C024E">
        <w:rPr>
          <w:sz w:val="28"/>
        </w:rPr>
        <w:t>АТС</w:t>
      </w:r>
      <w:r w:rsidR="008B5F24" w:rsidRPr="008C024E">
        <w:rPr>
          <w:sz w:val="28"/>
        </w:rPr>
        <w:t>6</w:t>
      </w:r>
      <w:r w:rsidR="00721E42" w:rsidRPr="008C024E">
        <w:rPr>
          <w:sz w:val="28"/>
        </w:rPr>
        <w:t>, АТС</w:t>
      </w:r>
      <w:r w:rsidR="008B5F24" w:rsidRPr="008C024E">
        <w:rPr>
          <w:sz w:val="28"/>
        </w:rPr>
        <w:t>7</w:t>
      </w:r>
      <w:r w:rsidR="005D7685" w:rsidRPr="008C024E">
        <w:rPr>
          <w:sz w:val="28"/>
        </w:rPr>
        <w:t>, АТС</w:t>
      </w:r>
      <w:r w:rsidR="008B5F24" w:rsidRPr="008C024E">
        <w:rPr>
          <w:sz w:val="28"/>
        </w:rPr>
        <w:t>8</w:t>
      </w:r>
      <w:r w:rsidR="00AE5F3A" w:rsidRPr="008C024E">
        <w:rPr>
          <w:sz w:val="28"/>
        </w:rPr>
        <w:t>):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AE5F3A" w:rsidRPr="008C024E" w:rsidRDefault="00AE5F3A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 xml:space="preserve">Таблица </w:t>
      </w:r>
      <w:r w:rsidR="0022571E" w:rsidRPr="008C024E">
        <w:rPr>
          <w:sz w:val="28"/>
        </w:rPr>
        <w:t>2</w:t>
      </w:r>
      <w:r w:rsidRPr="008C024E">
        <w:rPr>
          <w:sz w:val="28"/>
        </w:rPr>
        <w:t>.</w:t>
      </w:r>
      <w:r w:rsidR="0022571E" w:rsidRPr="008C024E">
        <w:rPr>
          <w:sz w:val="28"/>
        </w:rPr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3"/>
        <w:gridCol w:w="824"/>
        <w:gridCol w:w="825"/>
        <w:gridCol w:w="776"/>
        <w:gridCol w:w="666"/>
      </w:tblGrid>
      <w:tr w:rsidR="00DF2C35" w:rsidRPr="00BC703B" w:rsidTr="00BC703B">
        <w:trPr>
          <w:trHeight w:val="284"/>
        </w:trPr>
        <w:tc>
          <w:tcPr>
            <w:tcW w:w="0" w:type="auto"/>
            <w:shd w:val="clear" w:color="auto" w:fill="auto"/>
          </w:tcPr>
          <w:p w:rsidR="00DF2C35" w:rsidRPr="00BC703B" w:rsidRDefault="00DF2C3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Категория абонентов</w:t>
            </w:r>
          </w:p>
        </w:tc>
        <w:tc>
          <w:tcPr>
            <w:tcW w:w="0" w:type="auto"/>
            <w:shd w:val="clear" w:color="auto" w:fill="auto"/>
          </w:tcPr>
          <w:p w:rsidR="00DF2C35" w:rsidRPr="00BC703B" w:rsidRDefault="00B97B67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Рисунок 42" o:spid="_x0000_i1066" type="#_x0000_t75" style="width:21pt;height:29.25pt;visibility:visible">
                  <v:imagedata r:id="rId39" o:title=""/>
                </v:shape>
              </w:pict>
            </w:r>
            <w:r w:rsidR="00DF2C35" w:rsidRPr="00BC703B">
              <w:rPr>
                <w:sz w:val="20"/>
                <w:szCs w:val="20"/>
              </w:rPr>
              <w:t>, с</w:t>
            </w:r>
          </w:p>
        </w:tc>
        <w:tc>
          <w:tcPr>
            <w:tcW w:w="0" w:type="auto"/>
            <w:shd w:val="clear" w:color="auto" w:fill="auto"/>
          </w:tcPr>
          <w:p w:rsidR="00DF2C35" w:rsidRPr="00BC703B" w:rsidRDefault="00B97B67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Рисунок 43" o:spid="_x0000_i1067" type="#_x0000_t75" style="width:21pt;height:26.25pt;visibility:visible">
                  <v:imagedata r:id="rId40" o:title=""/>
                </v:shape>
              </w:pict>
            </w:r>
            <w:r w:rsidR="00DF2C35" w:rsidRPr="00BC703B">
              <w:rPr>
                <w:sz w:val="20"/>
                <w:szCs w:val="20"/>
              </w:rPr>
              <w:t>, с</w:t>
            </w:r>
          </w:p>
        </w:tc>
        <w:tc>
          <w:tcPr>
            <w:tcW w:w="0" w:type="auto"/>
            <w:shd w:val="clear" w:color="auto" w:fill="auto"/>
          </w:tcPr>
          <w:p w:rsidR="00DF2C35" w:rsidRPr="00BC703B" w:rsidRDefault="00B97B67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Рисунок 44" o:spid="_x0000_i1068" type="#_x0000_t75" style="width:18.75pt;height:26.25pt;visibility:visible">
                  <v:imagedata r:id="rId41" o:title=""/>
                </v:shape>
              </w:pict>
            </w:r>
            <w:r w:rsidR="00DF2C35" w:rsidRPr="00BC703B">
              <w:rPr>
                <w:sz w:val="20"/>
                <w:szCs w:val="20"/>
              </w:rPr>
              <w:t>, с</w:t>
            </w:r>
          </w:p>
        </w:tc>
        <w:tc>
          <w:tcPr>
            <w:tcW w:w="0" w:type="auto"/>
            <w:shd w:val="clear" w:color="auto" w:fill="auto"/>
          </w:tcPr>
          <w:p w:rsidR="00DF2C35" w:rsidRPr="00BC703B" w:rsidRDefault="00B97B67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Рисунок 45" o:spid="_x0000_i1069" type="#_x0000_t75" style="width:9.75pt;height:26.25pt;visibility:visible">
                  <v:imagedata r:id="rId42" o:title=""/>
                </v:shape>
              </w:pict>
            </w:r>
            <w:r w:rsidR="00DF2C35" w:rsidRPr="00BC703B">
              <w:rPr>
                <w:sz w:val="20"/>
                <w:szCs w:val="20"/>
              </w:rPr>
              <w:t>, с</w:t>
            </w:r>
          </w:p>
        </w:tc>
      </w:tr>
      <w:tr w:rsidR="00DF2C35" w:rsidRPr="00BC703B" w:rsidTr="00BC703B">
        <w:trPr>
          <w:trHeight w:val="284"/>
        </w:trPr>
        <w:tc>
          <w:tcPr>
            <w:tcW w:w="0" w:type="auto"/>
            <w:shd w:val="clear" w:color="auto" w:fill="auto"/>
          </w:tcPr>
          <w:p w:rsidR="00DF2C35" w:rsidRPr="00BC703B" w:rsidRDefault="00DF2C3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Квартирный сектор</w:t>
            </w:r>
          </w:p>
        </w:tc>
        <w:tc>
          <w:tcPr>
            <w:tcW w:w="0" w:type="auto"/>
            <w:shd w:val="clear" w:color="auto" w:fill="auto"/>
          </w:tcPr>
          <w:p w:rsidR="00DF2C35" w:rsidRPr="00BC703B" w:rsidRDefault="00DA0A5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  <w:r w:rsidR="008B5F24" w:rsidRPr="00BC703B">
              <w:rPr>
                <w:sz w:val="20"/>
                <w:szCs w:val="20"/>
              </w:rPr>
              <w:t>61</w:t>
            </w:r>
            <w:r w:rsidR="00DF2C35" w:rsidRPr="00BC703B">
              <w:rPr>
                <w:sz w:val="20"/>
                <w:szCs w:val="20"/>
              </w:rPr>
              <w:t>,5</w:t>
            </w:r>
          </w:p>
        </w:tc>
        <w:tc>
          <w:tcPr>
            <w:tcW w:w="0" w:type="auto"/>
            <w:shd w:val="clear" w:color="auto" w:fill="auto"/>
          </w:tcPr>
          <w:p w:rsidR="00DF2C35" w:rsidRPr="00BC703B" w:rsidRDefault="008B5F2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</w:t>
            </w:r>
            <w:r w:rsidR="00DF2C35" w:rsidRPr="00BC703B">
              <w:rPr>
                <w:sz w:val="20"/>
                <w:szCs w:val="20"/>
              </w:rPr>
              <w:t>,5</w:t>
            </w:r>
          </w:p>
        </w:tc>
        <w:tc>
          <w:tcPr>
            <w:tcW w:w="0" w:type="auto"/>
            <w:shd w:val="clear" w:color="auto" w:fill="auto"/>
          </w:tcPr>
          <w:p w:rsidR="00DF2C35" w:rsidRPr="00BC703B" w:rsidRDefault="008B5F2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44</w:t>
            </w:r>
            <w:r w:rsidR="00DF2C35" w:rsidRPr="00BC703B">
              <w:rPr>
                <w:sz w:val="20"/>
                <w:szCs w:val="20"/>
              </w:rPr>
              <w:t>,5</w:t>
            </w:r>
          </w:p>
        </w:tc>
        <w:tc>
          <w:tcPr>
            <w:tcW w:w="0" w:type="auto"/>
            <w:shd w:val="clear" w:color="auto" w:fill="auto"/>
          </w:tcPr>
          <w:p w:rsidR="00DF2C35" w:rsidRPr="00BC703B" w:rsidRDefault="008B5F2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93,47</w:t>
            </w:r>
          </w:p>
        </w:tc>
      </w:tr>
      <w:tr w:rsidR="00DF2C35" w:rsidRPr="00BC703B" w:rsidTr="00BC703B">
        <w:trPr>
          <w:trHeight w:val="284"/>
        </w:trPr>
        <w:tc>
          <w:tcPr>
            <w:tcW w:w="0" w:type="auto"/>
            <w:shd w:val="clear" w:color="auto" w:fill="auto"/>
          </w:tcPr>
          <w:p w:rsidR="00DF2C35" w:rsidRPr="00BC703B" w:rsidRDefault="00DF2C3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Учережденческий сектор</w:t>
            </w:r>
          </w:p>
        </w:tc>
        <w:tc>
          <w:tcPr>
            <w:tcW w:w="0" w:type="auto"/>
            <w:shd w:val="clear" w:color="auto" w:fill="auto"/>
          </w:tcPr>
          <w:p w:rsidR="00DF2C35" w:rsidRPr="00BC703B" w:rsidRDefault="00DA0A5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  <w:r w:rsidR="008B5F24" w:rsidRPr="00BC703B">
              <w:rPr>
                <w:sz w:val="20"/>
                <w:szCs w:val="20"/>
              </w:rPr>
              <w:t>11</w:t>
            </w:r>
            <w:r w:rsidR="00DF2C35" w:rsidRPr="00BC703B">
              <w:rPr>
                <w:sz w:val="20"/>
                <w:szCs w:val="20"/>
              </w:rPr>
              <w:t>,5</w:t>
            </w:r>
          </w:p>
        </w:tc>
        <w:tc>
          <w:tcPr>
            <w:tcW w:w="0" w:type="auto"/>
            <w:shd w:val="clear" w:color="auto" w:fill="auto"/>
          </w:tcPr>
          <w:p w:rsidR="00DF2C35" w:rsidRPr="00BC703B" w:rsidRDefault="008B5F2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</w:t>
            </w:r>
            <w:r w:rsidR="00DF2C35" w:rsidRPr="00BC703B">
              <w:rPr>
                <w:sz w:val="20"/>
                <w:szCs w:val="20"/>
              </w:rPr>
              <w:t>,5</w:t>
            </w:r>
          </w:p>
        </w:tc>
        <w:tc>
          <w:tcPr>
            <w:tcW w:w="0" w:type="auto"/>
            <w:shd w:val="clear" w:color="auto" w:fill="auto"/>
          </w:tcPr>
          <w:p w:rsidR="00DF2C35" w:rsidRPr="00BC703B" w:rsidRDefault="008B5F2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44</w:t>
            </w:r>
            <w:r w:rsidR="00DF2C35" w:rsidRPr="00BC703B">
              <w:rPr>
                <w:sz w:val="20"/>
                <w:szCs w:val="20"/>
              </w:rPr>
              <w:t>,5</w:t>
            </w:r>
          </w:p>
        </w:tc>
        <w:tc>
          <w:tcPr>
            <w:tcW w:w="0" w:type="auto"/>
            <w:shd w:val="clear" w:color="auto" w:fill="auto"/>
          </w:tcPr>
          <w:p w:rsidR="00DF2C35" w:rsidRPr="00BC703B" w:rsidRDefault="002577A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68,4</w:t>
            </w:r>
            <w:r w:rsidR="008B5F24" w:rsidRPr="00BC703B">
              <w:rPr>
                <w:sz w:val="20"/>
                <w:szCs w:val="20"/>
              </w:rPr>
              <w:t>7</w:t>
            </w:r>
          </w:p>
        </w:tc>
      </w:tr>
    </w:tbl>
    <w:p w:rsidR="00DF2C35" w:rsidRPr="008C024E" w:rsidRDefault="00DF2C35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744A4A" w:rsidRPr="008C024E" w:rsidRDefault="0022571E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В табл. 2.3</w:t>
      </w:r>
      <w:r w:rsidR="00744A4A" w:rsidRPr="008C024E">
        <w:rPr>
          <w:sz w:val="28"/>
        </w:rPr>
        <w:t xml:space="preserve"> представлены интенсивности поступающих нагрузок для каждой АТС, рассчитанные по формуле </w:t>
      </w:r>
      <w:r w:rsidR="008B5F24" w:rsidRPr="008C024E">
        <w:rPr>
          <w:sz w:val="28"/>
        </w:rPr>
        <w:t>2</w:t>
      </w:r>
      <w:r w:rsidR="00744A4A" w:rsidRPr="008C024E">
        <w:rPr>
          <w:sz w:val="28"/>
        </w:rPr>
        <w:t>.1.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744A4A" w:rsidRPr="008C024E" w:rsidRDefault="00744A4A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Таблица 2</w:t>
      </w:r>
      <w:r w:rsidR="0022571E" w:rsidRPr="008C024E">
        <w:rPr>
          <w:sz w:val="28"/>
        </w:rPr>
        <w:t>.3</w:t>
      </w:r>
      <w:r w:rsidR="00660871">
        <w:rPr>
          <w:sz w:val="28"/>
        </w:rPr>
        <w:t xml:space="preserve"> </w:t>
      </w:r>
      <w:r w:rsidRPr="008C024E">
        <w:rPr>
          <w:sz w:val="28"/>
        </w:rPr>
        <w:t>Интенсивности пост</w:t>
      </w:r>
      <w:r w:rsidR="00CF65CD" w:rsidRPr="008C024E">
        <w:rPr>
          <w:sz w:val="28"/>
        </w:rPr>
        <w:t xml:space="preserve">упающих нагрузок для каждой </w:t>
      </w:r>
      <w:r w:rsidRPr="008C024E">
        <w:rPr>
          <w:sz w:val="28"/>
        </w:rPr>
        <w:t>АТС.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76"/>
        <w:gridCol w:w="1022"/>
        <w:gridCol w:w="1022"/>
        <w:gridCol w:w="1022"/>
        <w:gridCol w:w="1022"/>
        <w:gridCol w:w="1022"/>
        <w:gridCol w:w="1022"/>
        <w:gridCol w:w="1022"/>
        <w:gridCol w:w="1022"/>
      </w:tblGrid>
      <w:tr w:rsidR="00744A4A" w:rsidRPr="00BC703B" w:rsidTr="00BC703B">
        <w:trPr>
          <w:trHeight w:val="284"/>
        </w:trPr>
        <w:tc>
          <w:tcPr>
            <w:tcW w:w="0" w:type="auto"/>
            <w:shd w:val="clear" w:color="auto" w:fill="auto"/>
          </w:tcPr>
          <w:p w:rsidR="00744A4A" w:rsidRPr="00BC703B" w:rsidRDefault="00744A4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№ АТС</w:t>
            </w:r>
          </w:p>
        </w:tc>
        <w:tc>
          <w:tcPr>
            <w:tcW w:w="0" w:type="auto"/>
            <w:shd w:val="clear" w:color="auto" w:fill="auto"/>
          </w:tcPr>
          <w:p w:rsidR="00744A4A" w:rsidRPr="00BC703B" w:rsidRDefault="00744A4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ATC </w:t>
            </w:r>
            <w:r w:rsidR="00BE3BEF" w:rsidRPr="00BC703B">
              <w:rPr>
                <w:sz w:val="20"/>
                <w:szCs w:val="20"/>
              </w:rPr>
              <w:t>3</w:t>
            </w:r>
            <w:r w:rsidRPr="00BC703B">
              <w:rPr>
                <w:sz w:val="20"/>
                <w:szCs w:val="20"/>
              </w:rPr>
              <w:t>1/1</w:t>
            </w:r>
          </w:p>
        </w:tc>
        <w:tc>
          <w:tcPr>
            <w:tcW w:w="0" w:type="auto"/>
            <w:shd w:val="clear" w:color="auto" w:fill="auto"/>
          </w:tcPr>
          <w:p w:rsidR="00744A4A" w:rsidRPr="00BC703B" w:rsidRDefault="00744A4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ATC </w:t>
            </w:r>
            <w:r w:rsidR="00BE3BEF" w:rsidRPr="00BC703B">
              <w:rPr>
                <w:sz w:val="20"/>
                <w:szCs w:val="20"/>
              </w:rPr>
              <w:t>3</w:t>
            </w:r>
            <w:r w:rsidRPr="00BC703B">
              <w:rPr>
                <w:sz w:val="20"/>
                <w:szCs w:val="20"/>
              </w:rPr>
              <w:t>2/</w:t>
            </w:r>
            <w:r w:rsidR="00BE3BEF"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44A4A" w:rsidRPr="00BC703B" w:rsidRDefault="00744A4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ATC </w:t>
            </w:r>
            <w:r w:rsidR="00BE3BEF" w:rsidRPr="00BC703B">
              <w:rPr>
                <w:sz w:val="20"/>
                <w:szCs w:val="20"/>
              </w:rPr>
              <w:t>3</w:t>
            </w:r>
            <w:r w:rsidRPr="00BC703B">
              <w:rPr>
                <w:sz w:val="20"/>
                <w:szCs w:val="20"/>
              </w:rPr>
              <w:t>3/</w:t>
            </w:r>
            <w:r w:rsidR="00BE3BEF"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44A4A" w:rsidRPr="00BC703B" w:rsidRDefault="00744A4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ATC </w:t>
            </w:r>
            <w:r w:rsidR="00BE3BEF" w:rsidRPr="00BC703B">
              <w:rPr>
                <w:sz w:val="20"/>
                <w:szCs w:val="20"/>
              </w:rPr>
              <w:t>41</w:t>
            </w:r>
            <w:r w:rsidRPr="00BC703B">
              <w:rPr>
                <w:sz w:val="20"/>
                <w:szCs w:val="20"/>
              </w:rPr>
              <w:t>/</w:t>
            </w:r>
            <w:r w:rsidR="00BE3BEF"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44A4A" w:rsidRPr="00BC703B" w:rsidRDefault="00744A4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ATC </w:t>
            </w:r>
            <w:r w:rsidR="00BE3BEF" w:rsidRPr="00BC703B">
              <w:rPr>
                <w:sz w:val="20"/>
                <w:szCs w:val="20"/>
              </w:rPr>
              <w:t>42</w:t>
            </w:r>
            <w:r w:rsidRPr="00BC703B">
              <w:rPr>
                <w:sz w:val="20"/>
                <w:szCs w:val="20"/>
              </w:rPr>
              <w:t>/</w:t>
            </w:r>
            <w:r w:rsidR="00BE3BEF"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44A4A" w:rsidRPr="00BC703B" w:rsidRDefault="00744A4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ATC </w:t>
            </w:r>
            <w:r w:rsidR="00BE3BEF" w:rsidRPr="00BC703B">
              <w:rPr>
                <w:sz w:val="20"/>
                <w:szCs w:val="20"/>
              </w:rPr>
              <w:t>51</w:t>
            </w:r>
            <w:r w:rsidRPr="00BC703B">
              <w:rPr>
                <w:sz w:val="20"/>
                <w:szCs w:val="20"/>
              </w:rPr>
              <w:t>/</w:t>
            </w:r>
            <w:r w:rsidR="00BE3BEF"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44A4A" w:rsidRPr="00BC703B" w:rsidRDefault="00744A4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ATC </w:t>
            </w:r>
            <w:r w:rsidR="00BE3BEF" w:rsidRPr="00BC703B">
              <w:rPr>
                <w:sz w:val="20"/>
                <w:szCs w:val="20"/>
              </w:rPr>
              <w:t>52</w:t>
            </w:r>
            <w:r w:rsidRPr="00BC703B">
              <w:rPr>
                <w:sz w:val="20"/>
                <w:szCs w:val="20"/>
              </w:rPr>
              <w:t>/7</w:t>
            </w:r>
          </w:p>
        </w:tc>
        <w:tc>
          <w:tcPr>
            <w:tcW w:w="0" w:type="auto"/>
            <w:shd w:val="clear" w:color="auto" w:fill="auto"/>
          </w:tcPr>
          <w:p w:rsidR="00744A4A" w:rsidRPr="00BC703B" w:rsidRDefault="00744A4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ATC </w:t>
            </w:r>
            <w:r w:rsidR="00BE3BEF" w:rsidRPr="00BC703B">
              <w:rPr>
                <w:sz w:val="20"/>
                <w:szCs w:val="20"/>
              </w:rPr>
              <w:t>53</w:t>
            </w:r>
            <w:r w:rsidRPr="00BC703B">
              <w:rPr>
                <w:sz w:val="20"/>
                <w:szCs w:val="20"/>
              </w:rPr>
              <w:t>/8</w:t>
            </w:r>
          </w:p>
        </w:tc>
      </w:tr>
      <w:tr w:rsidR="00744A4A" w:rsidRPr="00BC703B" w:rsidTr="00BC703B">
        <w:trPr>
          <w:trHeight w:val="284"/>
        </w:trPr>
        <w:tc>
          <w:tcPr>
            <w:tcW w:w="0" w:type="auto"/>
            <w:shd w:val="clear" w:color="auto" w:fill="auto"/>
          </w:tcPr>
          <w:p w:rsidR="00744A4A" w:rsidRPr="00BC703B" w:rsidRDefault="00744A4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Yпост , Эрл.</w:t>
            </w:r>
          </w:p>
        </w:tc>
        <w:tc>
          <w:tcPr>
            <w:tcW w:w="0" w:type="auto"/>
            <w:shd w:val="clear" w:color="auto" w:fill="auto"/>
            <w:noWrap/>
          </w:tcPr>
          <w:p w:rsidR="00744A4A" w:rsidRPr="00BC703B" w:rsidRDefault="0098245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387,74</w:t>
            </w:r>
          </w:p>
        </w:tc>
        <w:tc>
          <w:tcPr>
            <w:tcW w:w="0" w:type="auto"/>
            <w:shd w:val="clear" w:color="auto" w:fill="auto"/>
            <w:noWrap/>
          </w:tcPr>
          <w:p w:rsidR="00744A4A" w:rsidRPr="00BC703B" w:rsidRDefault="0098245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462,41</w:t>
            </w:r>
          </w:p>
        </w:tc>
        <w:tc>
          <w:tcPr>
            <w:tcW w:w="0" w:type="auto"/>
            <w:shd w:val="clear" w:color="auto" w:fill="auto"/>
            <w:noWrap/>
          </w:tcPr>
          <w:p w:rsidR="00744A4A" w:rsidRPr="00BC703B" w:rsidRDefault="0098245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511,73</w:t>
            </w:r>
          </w:p>
        </w:tc>
        <w:tc>
          <w:tcPr>
            <w:tcW w:w="0" w:type="auto"/>
            <w:shd w:val="clear" w:color="auto" w:fill="auto"/>
            <w:noWrap/>
          </w:tcPr>
          <w:p w:rsidR="00744A4A" w:rsidRPr="00BC703B" w:rsidRDefault="0098245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683,68</w:t>
            </w:r>
          </w:p>
        </w:tc>
        <w:tc>
          <w:tcPr>
            <w:tcW w:w="0" w:type="auto"/>
            <w:shd w:val="clear" w:color="auto" w:fill="auto"/>
            <w:noWrap/>
          </w:tcPr>
          <w:p w:rsidR="00744A4A" w:rsidRPr="00BC703B" w:rsidRDefault="0098245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315,81</w:t>
            </w:r>
          </w:p>
        </w:tc>
        <w:tc>
          <w:tcPr>
            <w:tcW w:w="0" w:type="auto"/>
            <w:shd w:val="clear" w:color="auto" w:fill="auto"/>
            <w:noWrap/>
          </w:tcPr>
          <w:p w:rsidR="00744A4A" w:rsidRPr="00BC703B" w:rsidRDefault="0098245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312,02</w:t>
            </w:r>
          </w:p>
        </w:tc>
        <w:tc>
          <w:tcPr>
            <w:tcW w:w="0" w:type="auto"/>
            <w:shd w:val="clear" w:color="auto" w:fill="auto"/>
          </w:tcPr>
          <w:p w:rsidR="00744A4A" w:rsidRPr="00BC703B" w:rsidRDefault="0098245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312,02</w:t>
            </w:r>
          </w:p>
        </w:tc>
        <w:tc>
          <w:tcPr>
            <w:tcW w:w="0" w:type="auto"/>
            <w:shd w:val="clear" w:color="auto" w:fill="auto"/>
          </w:tcPr>
          <w:p w:rsidR="00744A4A" w:rsidRPr="00BC703B" w:rsidRDefault="0098245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312,02</w:t>
            </w:r>
          </w:p>
        </w:tc>
      </w:tr>
    </w:tbl>
    <w:p w:rsidR="00D209F5" w:rsidRPr="008C024E" w:rsidRDefault="00D209F5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3455F2" w:rsidRPr="00660871" w:rsidRDefault="002F1159" w:rsidP="008C024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660871">
        <w:rPr>
          <w:b/>
          <w:sz w:val="28"/>
        </w:rPr>
        <w:br w:type="page"/>
      </w:r>
      <w:r w:rsidR="003455F2" w:rsidRPr="00660871">
        <w:rPr>
          <w:b/>
          <w:sz w:val="28"/>
        </w:rPr>
        <w:t>3.</w:t>
      </w:r>
      <w:r w:rsidR="008C024E" w:rsidRPr="00660871">
        <w:rPr>
          <w:b/>
          <w:sz w:val="28"/>
        </w:rPr>
        <w:t xml:space="preserve"> </w:t>
      </w:r>
      <w:r w:rsidR="003455F2" w:rsidRPr="00660871">
        <w:rPr>
          <w:b/>
          <w:sz w:val="28"/>
        </w:rPr>
        <w:t>Расчет интенсивности нагрузки</w:t>
      </w:r>
      <w:r w:rsidR="008C024E" w:rsidRPr="00660871">
        <w:rPr>
          <w:b/>
          <w:sz w:val="28"/>
        </w:rPr>
        <w:t xml:space="preserve"> </w:t>
      </w:r>
      <w:r w:rsidR="003455F2" w:rsidRPr="00660871">
        <w:rPr>
          <w:b/>
          <w:sz w:val="28"/>
        </w:rPr>
        <w:t>на выходе каждой АТС</w:t>
      </w:r>
    </w:p>
    <w:p w:rsidR="002F1159" w:rsidRPr="008C024E" w:rsidRDefault="002F1159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C024E" w:rsidRDefault="00D209F5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 xml:space="preserve">Нагрузка на выходах коммутационного поля меньше нагрузки, поступающей на её входы, так как длительность занятия выхода коммутационного поля меньше длительности занятия входа на величину, включающую в себя длительность слушания сигнала ответа станции </w:t>
      </w:r>
      <w:r w:rsidR="00B97B67">
        <w:rPr>
          <w:sz w:val="28"/>
        </w:rPr>
        <w:pict>
          <v:shape id="Рисунок 46" o:spid="_x0000_i1070" type="#_x0000_t75" style="width:15.75pt;height:18pt;visibility:visible">
            <v:imagedata r:id="rId16" o:title=""/>
          </v:shape>
        </w:pict>
      </w:r>
      <w:r w:rsidRPr="008C024E">
        <w:rPr>
          <w:sz w:val="28"/>
        </w:rPr>
        <w:t xml:space="preserve">, набора знаков номера вызываемого абонента </w:t>
      </w:r>
      <w:r w:rsidR="00B97B67">
        <w:rPr>
          <w:sz w:val="28"/>
        </w:rPr>
        <w:pict>
          <v:shape id="Рисунок 47" o:spid="_x0000_i1071" type="#_x0000_t75" style="width:18.75pt;height:18pt;visibility:visible">
            <v:imagedata r:id="rId18" o:title=""/>
          </v:shape>
        </w:pict>
      </w:r>
      <w:r w:rsidRPr="008C024E">
        <w:rPr>
          <w:sz w:val="28"/>
        </w:rPr>
        <w:t xml:space="preserve">, установления соединения </w:t>
      </w:r>
      <w:r w:rsidR="00B97B67">
        <w:rPr>
          <w:sz w:val="28"/>
        </w:rPr>
        <w:pict>
          <v:shape id="Рисунок 48" o:spid="_x0000_i1072" type="#_x0000_t75" style="width:36pt;height:21pt;visibility:visible">
            <v:imagedata r:id="rId43" o:title=""/>
          </v:shape>
        </w:pict>
      </w:r>
      <w:r w:rsidRPr="008C024E">
        <w:rPr>
          <w:sz w:val="28"/>
        </w:rPr>
        <w:t>: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D209F5" w:rsidRP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49" o:spid="_x0000_i1073" type="#_x0000_t75" style="width:131.25pt;height:21pt;visibility:visible" filled="t">
            <v:imagedata r:id="rId44" o:title=""/>
          </v:shape>
        </w:pict>
      </w:r>
      <w:r w:rsidR="008C024E">
        <w:rPr>
          <w:sz w:val="28"/>
        </w:rPr>
        <w:t xml:space="preserve"> </w:t>
      </w:r>
      <w:r w:rsidR="00660871">
        <w:rPr>
          <w:sz w:val="28"/>
        </w:rPr>
        <w:tab/>
      </w:r>
      <w:r w:rsidR="00660871">
        <w:rPr>
          <w:sz w:val="28"/>
        </w:rPr>
        <w:tab/>
      </w:r>
      <w:r w:rsidR="00660871">
        <w:rPr>
          <w:sz w:val="28"/>
        </w:rPr>
        <w:tab/>
      </w:r>
      <w:r w:rsidR="00D209F5" w:rsidRPr="008C024E">
        <w:rPr>
          <w:sz w:val="28"/>
        </w:rPr>
        <w:t>(</w:t>
      </w:r>
      <w:r w:rsidR="00216D1E" w:rsidRPr="008C024E">
        <w:rPr>
          <w:sz w:val="28"/>
        </w:rPr>
        <w:t>3</w:t>
      </w:r>
      <w:r w:rsidR="00D209F5" w:rsidRPr="008C024E">
        <w:rPr>
          <w:sz w:val="28"/>
        </w:rPr>
        <w:t>.1)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C024E" w:rsidRDefault="00D209F5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Средняя</w:t>
      </w:r>
      <w:r w:rsidR="008C024E">
        <w:rPr>
          <w:sz w:val="28"/>
        </w:rPr>
        <w:t xml:space="preserve"> </w:t>
      </w:r>
      <w:r w:rsidRPr="008C024E">
        <w:rPr>
          <w:sz w:val="28"/>
        </w:rPr>
        <w:t>длительность занятия входа коммутационного определяется как средневзвешенная из длительностей занятия входов источниками разных категорий: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50" o:spid="_x0000_i1074" type="#_x0000_t75" style="width:76.5pt;height:44.25pt;visibility:visible" filled="t">
            <v:imagedata r:id="rId45" o:title=""/>
          </v:shape>
        </w:pict>
      </w:r>
      <w:r w:rsidR="008C024E">
        <w:rPr>
          <w:sz w:val="28"/>
        </w:rPr>
        <w:t xml:space="preserve"> </w:t>
      </w:r>
      <w:r w:rsidR="00660871">
        <w:rPr>
          <w:sz w:val="28"/>
        </w:rPr>
        <w:tab/>
      </w:r>
      <w:r w:rsidR="00660871">
        <w:rPr>
          <w:sz w:val="28"/>
        </w:rPr>
        <w:tab/>
      </w:r>
      <w:r w:rsidR="00660871">
        <w:rPr>
          <w:sz w:val="28"/>
        </w:rPr>
        <w:tab/>
      </w:r>
      <w:r w:rsidR="00660871">
        <w:rPr>
          <w:sz w:val="28"/>
        </w:rPr>
        <w:tab/>
      </w:r>
      <w:r w:rsidR="00D209F5" w:rsidRPr="008C024E">
        <w:rPr>
          <w:sz w:val="28"/>
        </w:rPr>
        <w:t>(</w:t>
      </w:r>
      <w:r w:rsidR="00216D1E" w:rsidRPr="008C024E">
        <w:rPr>
          <w:sz w:val="28"/>
        </w:rPr>
        <w:t>3</w:t>
      </w:r>
      <w:r w:rsidR="00D209F5" w:rsidRPr="008C024E">
        <w:rPr>
          <w:sz w:val="28"/>
        </w:rPr>
        <w:t>.2)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C024E" w:rsidRDefault="00D209F5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Интенсивность нагрузки (ИН) на выходе коммутационного поля РАТС распределяется по следующим направлениям связи:</w:t>
      </w:r>
    </w:p>
    <w:p w:rsidR="00D209F5" w:rsidRPr="008C024E" w:rsidRDefault="00D209F5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внутристанционная связь;</w:t>
      </w:r>
    </w:p>
    <w:p w:rsidR="00D209F5" w:rsidRPr="008C024E" w:rsidRDefault="00D209F5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к УСС;</w:t>
      </w:r>
    </w:p>
    <w:p w:rsidR="00D209F5" w:rsidRPr="008C024E" w:rsidRDefault="00D209F5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к АМТС;</w:t>
      </w:r>
    </w:p>
    <w:p w:rsidR="00D209F5" w:rsidRPr="008C024E" w:rsidRDefault="00D209F5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исходящие связи к остальным АТС.</w:t>
      </w:r>
    </w:p>
    <w:p w:rsidR="008C024E" w:rsidRDefault="00D209F5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Интенсивность нагрузки на выходах коммутационного поля рассчитывается по формуле (</w:t>
      </w:r>
      <w:r w:rsidR="00216D1E" w:rsidRPr="008C024E">
        <w:rPr>
          <w:sz w:val="28"/>
        </w:rPr>
        <w:t>3</w:t>
      </w:r>
      <w:r w:rsidRPr="008C024E">
        <w:rPr>
          <w:sz w:val="28"/>
        </w:rPr>
        <w:t>.3):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C024E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97B67">
        <w:rPr>
          <w:sz w:val="28"/>
        </w:rPr>
        <w:pict>
          <v:shape id="Рисунок 51" o:spid="_x0000_i1075" type="#_x0000_t75" style="width:73.5pt;height:37.5pt;visibility:visible" filled="t">
            <v:imagedata r:id="rId46" o:title=""/>
          </v:shape>
        </w:pict>
      </w:r>
      <w:r w:rsidR="008C024E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209F5" w:rsidRPr="008C024E">
        <w:rPr>
          <w:sz w:val="28"/>
        </w:rPr>
        <w:t>(</w:t>
      </w:r>
      <w:r w:rsidR="00216D1E" w:rsidRPr="008C024E">
        <w:rPr>
          <w:sz w:val="28"/>
        </w:rPr>
        <w:t>3</w:t>
      </w:r>
      <w:r w:rsidR="00D209F5" w:rsidRPr="008C024E">
        <w:rPr>
          <w:sz w:val="28"/>
        </w:rPr>
        <w:t>.3)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D209F5" w:rsidRPr="008C024E" w:rsidRDefault="00D209F5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Общая исходящая интенсивность нагрузки сети:</w:t>
      </w:r>
    </w:p>
    <w:p w:rsidR="008C024E" w:rsidRDefault="008C024E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52" o:spid="_x0000_i1076" type="#_x0000_t75" style="width:95.25pt;height:30.75pt;visibility:visible" filled="t">
            <v:imagedata r:id="rId47" o:title=""/>
          </v:shape>
        </w:pict>
      </w:r>
      <w:r w:rsidR="008C024E">
        <w:rPr>
          <w:sz w:val="28"/>
        </w:rPr>
        <w:t xml:space="preserve"> </w:t>
      </w:r>
      <w:r w:rsidR="00660871">
        <w:rPr>
          <w:sz w:val="28"/>
        </w:rPr>
        <w:tab/>
      </w:r>
      <w:r w:rsidR="00660871">
        <w:rPr>
          <w:sz w:val="28"/>
        </w:rPr>
        <w:tab/>
      </w:r>
      <w:r w:rsidR="00660871">
        <w:rPr>
          <w:sz w:val="28"/>
        </w:rPr>
        <w:tab/>
      </w:r>
      <w:r w:rsidR="00D209F5" w:rsidRPr="008C024E">
        <w:rPr>
          <w:sz w:val="28"/>
        </w:rPr>
        <w:t>(</w:t>
      </w:r>
      <w:r w:rsidR="00216D1E" w:rsidRPr="008C024E">
        <w:rPr>
          <w:sz w:val="28"/>
        </w:rPr>
        <w:t>3</w:t>
      </w:r>
      <w:r w:rsidR="00D209F5" w:rsidRPr="008C024E">
        <w:rPr>
          <w:sz w:val="28"/>
        </w:rPr>
        <w:t>.4)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D209F5" w:rsidRPr="008C024E" w:rsidRDefault="008B4486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Результаты, п</w:t>
      </w:r>
      <w:r w:rsidR="00D209F5" w:rsidRPr="008C024E">
        <w:rPr>
          <w:sz w:val="28"/>
        </w:rPr>
        <w:t>олученные из формул (</w:t>
      </w:r>
      <w:r w:rsidR="00216D1E" w:rsidRPr="008C024E">
        <w:rPr>
          <w:sz w:val="28"/>
        </w:rPr>
        <w:t>3</w:t>
      </w:r>
      <w:r w:rsidR="00D209F5" w:rsidRPr="008C024E">
        <w:rPr>
          <w:sz w:val="28"/>
        </w:rPr>
        <w:t>.1), (</w:t>
      </w:r>
      <w:r w:rsidR="00216D1E" w:rsidRPr="008C024E">
        <w:rPr>
          <w:sz w:val="28"/>
        </w:rPr>
        <w:t>3</w:t>
      </w:r>
      <w:r w:rsidR="00D209F5" w:rsidRPr="008C024E">
        <w:rPr>
          <w:sz w:val="28"/>
        </w:rPr>
        <w:t>.2), (</w:t>
      </w:r>
      <w:r w:rsidR="00216D1E" w:rsidRPr="008C024E">
        <w:rPr>
          <w:sz w:val="28"/>
        </w:rPr>
        <w:t>3</w:t>
      </w:r>
      <w:r w:rsidR="00D209F5" w:rsidRPr="008C024E">
        <w:rPr>
          <w:sz w:val="28"/>
        </w:rPr>
        <w:t>.3), (</w:t>
      </w:r>
      <w:r w:rsidR="00216D1E" w:rsidRPr="008C024E">
        <w:rPr>
          <w:sz w:val="28"/>
        </w:rPr>
        <w:t>3</w:t>
      </w:r>
      <w:r w:rsidRPr="008C024E">
        <w:rPr>
          <w:sz w:val="28"/>
        </w:rPr>
        <w:t>.4)</w:t>
      </w:r>
      <w:r w:rsidR="008C024E">
        <w:rPr>
          <w:sz w:val="28"/>
        </w:rPr>
        <w:t xml:space="preserve"> </w:t>
      </w:r>
      <w:r w:rsidRPr="008C024E">
        <w:rPr>
          <w:sz w:val="28"/>
        </w:rPr>
        <w:t>сведём в таблице</w:t>
      </w:r>
      <w:r w:rsidR="00D209F5" w:rsidRPr="008C024E">
        <w:rPr>
          <w:sz w:val="28"/>
        </w:rPr>
        <w:t xml:space="preserve"> 3:</w:t>
      </w:r>
    </w:p>
    <w:p w:rsidR="00A41B6F" w:rsidRPr="008C024E" w:rsidRDefault="00A41B6F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D209F5" w:rsidRPr="008C024E" w:rsidRDefault="00D209F5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Таблица 3</w:t>
      </w:r>
      <w:r w:rsidR="00660871">
        <w:rPr>
          <w:sz w:val="28"/>
        </w:rPr>
        <w:t xml:space="preserve"> </w:t>
      </w:r>
      <w:r w:rsidRPr="008C024E">
        <w:rPr>
          <w:sz w:val="28"/>
        </w:rPr>
        <w:t>Интенсивн</w:t>
      </w:r>
      <w:r w:rsidR="006F2ADF" w:rsidRPr="008C024E">
        <w:rPr>
          <w:sz w:val="28"/>
        </w:rPr>
        <w:t xml:space="preserve">ость нагрузки на выходе каждой </w:t>
      </w:r>
      <w:r w:rsidRPr="008C024E">
        <w:rPr>
          <w:sz w:val="28"/>
        </w:rPr>
        <w:t>АТС</w:t>
      </w:r>
      <w:r w:rsidR="006F2ADF" w:rsidRPr="008C024E">
        <w:rPr>
          <w:sz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00"/>
        <w:gridCol w:w="997"/>
        <w:gridCol w:w="997"/>
        <w:gridCol w:w="996"/>
        <w:gridCol w:w="996"/>
        <w:gridCol w:w="996"/>
        <w:gridCol w:w="996"/>
        <w:gridCol w:w="996"/>
        <w:gridCol w:w="996"/>
      </w:tblGrid>
      <w:tr w:rsidR="00833A3B" w:rsidRPr="00BC703B" w:rsidTr="00BC703B">
        <w:trPr>
          <w:trHeight w:val="284"/>
        </w:trPr>
        <w:tc>
          <w:tcPr>
            <w:tcW w:w="0" w:type="auto"/>
            <w:shd w:val="clear" w:color="auto" w:fill="auto"/>
          </w:tcPr>
          <w:p w:rsidR="00833A3B" w:rsidRPr="00BC703B" w:rsidRDefault="00833A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№ АТС</w:t>
            </w:r>
          </w:p>
        </w:tc>
        <w:tc>
          <w:tcPr>
            <w:tcW w:w="0" w:type="auto"/>
            <w:shd w:val="clear" w:color="auto" w:fill="auto"/>
          </w:tcPr>
          <w:p w:rsidR="00833A3B" w:rsidRPr="00BC703B" w:rsidRDefault="00833A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ATC </w:t>
            </w:r>
            <w:r w:rsidR="008D4C02" w:rsidRPr="00BC703B">
              <w:rPr>
                <w:sz w:val="20"/>
                <w:szCs w:val="20"/>
              </w:rPr>
              <w:t>3</w:t>
            </w:r>
            <w:r w:rsidRPr="00BC703B">
              <w:rPr>
                <w:sz w:val="20"/>
                <w:szCs w:val="20"/>
              </w:rPr>
              <w:t>1/1</w:t>
            </w:r>
          </w:p>
        </w:tc>
        <w:tc>
          <w:tcPr>
            <w:tcW w:w="0" w:type="auto"/>
            <w:shd w:val="clear" w:color="auto" w:fill="auto"/>
          </w:tcPr>
          <w:p w:rsidR="00833A3B" w:rsidRPr="00BC703B" w:rsidRDefault="00833A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ATC </w:t>
            </w:r>
            <w:r w:rsidR="008D4C02" w:rsidRPr="00BC703B">
              <w:rPr>
                <w:sz w:val="20"/>
                <w:szCs w:val="20"/>
              </w:rPr>
              <w:t>3</w:t>
            </w:r>
            <w:r w:rsidRPr="00BC703B">
              <w:rPr>
                <w:sz w:val="20"/>
                <w:szCs w:val="20"/>
              </w:rPr>
              <w:t>2/</w:t>
            </w:r>
            <w:r w:rsidR="008D4C02"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33A3B" w:rsidRPr="00BC703B" w:rsidRDefault="00833A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ATC </w:t>
            </w:r>
            <w:r w:rsidR="008D4C02" w:rsidRPr="00BC703B">
              <w:rPr>
                <w:sz w:val="20"/>
                <w:szCs w:val="20"/>
              </w:rPr>
              <w:t>3</w:t>
            </w:r>
            <w:r w:rsidRPr="00BC703B">
              <w:rPr>
                <w:sz w:val="20"/>
                <w:szCs w:val="20"/>
              </w:rPr>
              <w:t>3/</w:t>
            </w:r>
            <w:r w:rsidR="008D4C02"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33A3B" w:rsidRPr="00BC703B" w:rsidRDefault="00833A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ATC </w:t>
            </w:r>
            <w:r w:rsidR="008D4C02" w:rsidRPr="00BC703B">
              <w:rPr>
                <w:sz w:val="20"/>
                <w:szCs w:val="20"/>
              </w:rPr>
              <w:t>41</w:t>
            </w:r>
            <w:r w:rsidRPr="00BC703B">
              <w:rPr>
                <w:sz w:val="20"/>
                <w:szCs w:val="20"/>
              </w:rPr>
              <w:t>/</w:t>
            </w:r>
            <w:r w:rsidR="008D4C02"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33A3B" w:rsidRPr="00BC703B" w:rsidRDefault="00833A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ATC </w:t>
            </w:r>
            <w:r w:rsidR="008D4C02" w:rsidRPr="00BC703B">
              <w:rPr>
                <w:sz w:val="20"/>
                <w:szCs w:val="20"/>
              </w:rPr>
              <w:t>42</w:t>
            </w:r>
            <w:r w:rsidRPr="00BC703B">
              <w:rPr>
                <w:sz w:val="20"/>
                <w:szCs w:val="20"/>
              </w:rPr>
              <w:t>/</w:t>
            </w:r>
            <w:r w:rsidR="008D4C02"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33A3B" w:rsidRPr="00BC703B" w:rsidRDefault="00833A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ATC </w:t>
            </w:r>
            <w:r w:rsidR="008D4C02" w:rsidRPr="00BC703B">
              <w:rPr>
                <w:sz w:val="20"/>
                <w:szCs w:val="20"/>
              </w:rPr>
              <w:t>51</w:t>
            </w:r>
            <w:r w:rsidRPr="00BC703B">
              <w:rPr>
                <w:sz w:val="20"/>
                <w:szCs w:val="20"/>
              </w:rPr>
              <w:t>/</w:t>
            </w:r>
            <w:r w:rsidR="008D4C02"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33A3B" w:rsidRPr="00BC703B" w:rsidRDefault="00833A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ATC </w:t>
            </w:r>
            <w:r w:rsidR="008D4C02" w:rsidRPr="00BC703B">
              <w:rPr>
                <w:sz w:val="20"/>
                <w:szCs w:val="20"/>
              </w:rPr>
              <w:t>52</w:t>
            </w:r>
            <w:r w:rsidRPr="00BC703B">
              <w:rPr>
                <w:sz w:val="20"/>
                <w:szCs w:val="20"/>
              </w:rPr>
              <w:t>/7</w:t>
            </w:r>
          </w:p>
        </w:tc>
        <w:tc>
          <w:tcPr>
            <w:tcW w:w="0" w:type="auto"/>
            <w:shd w:val="clear" w:color="auto" w:fill="auto"/>
          </w:tcPr>
          <w:p w:rsidR="00833A3B" w:rsidRPr="00BC703B" w:rsidRDefault="00833A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ATC </w:t>
            </w:r>
            <w:r w:rsidR="008D4C02" w:rsidRPr="00BC703B">
              <w:rPr>
                <w:sz w:val="20"/>
                <w:szCs w:val="20"/>
              </w:rPr>
              <w:t>53</w:t>
            </w:r>
            <w:r w:rsidRPr="00BC703B">
              <w:rPr>
                <w:sz w:val="20"/>
                <w:szCs w:val="20"/>
              </w:rPr>
              <w:t>/8</w:t>
            </w:r>
          </w:p>
        </w:tc>
      </w:tr>
      <w:tr w:rsidR="00D01011" w:rsidRPr="00BC703B" w:rsidTr="00BC703B">
        <w:trPr>
          <w:trHeight w:val="284"/>
        </w:trPr>
        <w:tc>
          <w:tcPr>
            <w:tcW w:w="0" w:type="auto"/>
            <w:shd w:val="clear" w:color="auto" w:fill="auto"/>
          </w:tcPr>
          <w:p w:rsidR="00D01011" w:rsidRPr="00BC703B" w:rsidRDefault="00D0101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Yвх , Эрл.</w:t>
            </w:r>
          </w:p>
        </w:tc>
        <w:tc>
          <w:tcPr>
            <w:tcW w:w="0" w:type="auto"/>
            <w:shd w:val="clear" w:color="auto" w:fill="auto"/>
          </w:tcPr>
          <w:p w:rsidR="00D01011" w:rsidRPr="00BC703B" w:rsidRDefault="00D0101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387,74</w:t>
            </w:r>
          </w:p>
        </w:tc>
        <w:tc>
          <w:tcPr>
            <w:tcW w:w="0" w:type="auto"/>
            <w:shd w:val="clear" w:color="auto" w:fill="auto"/>
          </w:tcPr>
          <w:p w:rsidR="00D01011" w:rsidRPr="00BC703B" w:rsidRDefault="00D0101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462,41</w:t>
            </w:r>
          </w:p>
        </w:tc>
        <w:tc>
          <w:tcPr>
            <w:tcW w:w="0" w:type="auto"/>
            <w:shd w:val="clear" w:color="auto" w:fill="auto"/>
          </w:tcPr>
          <w:p w:rsidR="00D01011" w:rsidRPr="00BC703B" w:rsidRDefault="00D0101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511,73</w:t>
            </w:r>
          </w:p>
        </w:tc>
        <w:tc>
          <w:tcPr>
            <w:tcW w:w="0" w:type="auto"/>
            <w:shd w:val="clear" w:color="auto" w:fill="auto"/>
          </w:tcPr>
          <w:p w:rsidR="00D01011" w:rsidRPr="00BC703B" w:rsidRDefault="00D0101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683,68</w:t>
            </w:r>
          </w:p>
        </w:tc>
        <w:tc>
          <w:tcPr>
            <w:tcW w:w="0" w:type="auto"/>
            <w:shd w:val="clear" w:color="auto" w:fill="auto"/>
          </w:tcPr>
          <w:p w:rsidR="00D01011" w:rsidRPr="00BC703B" w:rsidRDefault="00D0101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315,81</w:t>
            </w:r>
          </w:p>
        </w:tc>
        <w:tc>
          <w:tcPr>
            <w:tcW w:w="0" w:type="auto"/>
            <w:shd w:val="clear" w:color="auto" w:fill="auto"/>
          </w:tcPr>
          <w:p w:rsidR="00D01011" w:rsidRPr="00BC703B" w:rsidRDefault="00D0101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312,02</w:t>
            </w:r>
          </w:p>
        </w:tc>
        <w:tc>
          <w:tcPr>
            <w:tcW w:w="0" w:type="auto"/>
            <w:shd w:val="clear" w:color="auto" w:fill="auto"/>
          </w:tcPr>
          <w:p w:rsidR="00D01011" w:rsidRPr="00BC703B" w:rsidRDefault="00D0101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312,02</w:t>
            </w:r>
          </w:p>
        </w:tc>
        <w:tc>
          <w:tcPr>
            <w:tcW w:w="0" w:type="auto"/>
            <w:shd w:val="clear" w:color="auto" w:fill="auto"/>
          </w:tcPr>
          <w:p w:rsidR="00D01011" w:rsidRPr="00BC703B" w:rsidRDefault="00D0101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312,02</w:t>
            </w:r>
          </w:p>
        </w:tc>
      </w:tr>
      <w:tr w:rsidR="00D209F5" w:rsidRPr="00BC703B" w:rsidTr="00BC703B">
        <w:trPr>
          <w:trHeight w:val="284"/>
        </w:trPr>
        <w:tc>
          <w:tcPr>
            <w:tcW w:w="0" w:type="auto"/>
            <w:shd w:val="clear" w:color="auto" w:fill="auto"/>
          </w:tcPr>
          <w:p w:rsidR="00D209F5" w:rsidRPr="00BC703B" w:rsidRDefault="00B97B67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Рисунок 53" o:spid="_x0000_i1077" type="#_x0000_t75" style="width:15.75pt;height:21pt;visibility:visible" filled="t">
                  <v:imagedata r:id="rId48" o:title=""/>
                </v:shape>
              </w:pict>
            </w:r>
            <w:r w:rsidR="00D209F5" w:rsidRPr="00BC703B">
              <w:rPr>
                <w:sz w:val="20"/>
                <w:szCs w:val="20"/>
              </w:rPr>
              <w:t xml:space="preserve"> ,с</w:t>
            </w:r>
          </w:p>
        </w:tc>
        <w:tc>
          <w:tcPr>
            <w:tcW w:w="0" w:type="auto"/>
            <w:shd w:val="clear" w:color="auto" w:fill="auto"/>
          </w:tcPr>
          <w:p w:rsidR="00D209F5" w:rsidRPr="00BC703B" w:rsidRDefault="002F1FA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70,</w:t>
            </w:r>
            <w:r w:rsidR="00D01011" w:rsidRPr="00BC703B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D209F5" w:rsidRPr="00BC703B" w:rsidRDefault="00D0101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68,22</w:t>
            </w:r>
          </w:p>
        </w:tc>
        <w:tc>
          <w:tcPr>
            <w:tcW w:w="0" w:type="auto"/>
            <w:shd w:val="clear" w:color="auto" w:fill="auto"/>
          </w:tcPr>
          <w:p w:rsidR="00D209F5" w:rsidRPr="00BC703B" w:rsidRDefault="00D0101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67,48</w:t>
            </w:r>
          </w:p>
        </w:tc>
        <w:tc>
          <w:tcPr>
            <w:tcW w:w="0" w:type="auto"/>
            <w:shd w:val="clear" w:color="auto" w:fill="auto"/>
          </w:tcPr>
          <w:p w:rsidR="00D209F5" w:rsidRPr="00BC703B" w:rsidRDefault="00D0101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66,34</w:t>
            </w:r>
          </w:p>
        </w:tc>
        <w:tc>
          <w:tcPr>
            <w:tcW w:w="0" w:type="auto"/>
            <w:shd w:val="clear" w:color="auto" w:fill="auto"/>
          </w:tcPr>
          <w:p w:rsidR="00D209F5" w:rsidRPr="00BC703B" w:rsidRDefault="00D0101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69,32</w:t>
            </w:r>
          </w:p>
        </w:tc>
        <w:tc>
          <w:tcPr>
            <w:tcW w:w="0" w:type="auto"/>
            <w:shd w:val="clear" w:color="auto" w:fill="auto"/>
          </w:tcPr>
          <w:p w:rsidR="00D209F5" w:rsidRPr="00BC703B" w:rsidRDefault="006F37E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75,48</w:t>
            </w:r>
          </w:p>
        </w:tc>
        <w:tc>
          <w:tcPr>
            <w:tcW w:w="0" w:type="auto"/>
            <w:shd w:val="clear" w:color="auto" w:fill="auto"/>
          </w:tcPr>
          <w:p w:rsidR="00D209F5" w:rsidRPr="00BC703B" w:rsidRDefault="006F37E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75,48</w:t>
            </w:r>
          </w:p>
        </w:tc>
        <w:tc>
          <w:tcPr>
            <w:tcW w:w="0" w:type="auto"/>
            <w:shd w:val="clear" w:color="auto" w:fill="auto"/>
          </w:tcPr>
          <w:p w:rsidR="00D209F5" w:rsidRPr="00BC703B" w:rsidRDefault="006F37E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75,48</w:t>
            </w:r>
          </w:p>
        </w:tc>
      </w:tr>
      <w:tr w:rsidR="00D209F5" w:rsidRPr="00BC703B" w:rsidTr="00BC703B">
        <w:trPr>
          <w:trHeight w:val="284"/>
        </w:trPr>
        <w:tc>
          <w:tcPr>
            <w:tcW w:w="0" w:type="auto"/>
            <w:shd w:val="clear" w:color="auto" w:fill="auto"/>
          </w:tcPr>
          <w:p w:rsidR="00D209F5" w:rsidRPr="00BC703B" w:rsidRDefault="00B97B67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Рисунок 54" o:spid="_x0000_i1078" type="#_x0000_t75" style="width:21pt;height:21pt;visibility:visible" filled="t">
                  <v:imagedata r:id="rId49" o:title=""/>
                </v:shape>
              </w:pict>
            </w:r>
            <w:r w:rsidR="00D209F5" w:rsidRPr="00BC703B">
              <w:rPr>
                <w:sz w:val="20"/>
                <w:szCs w:val="20"/>
              </w:rPr>
              <w:t xml:space="preserve"> ,с</w:t>
            </w:r>
          </w:p>
        </w:tc>
        <w:tc>
          <w:tcPr>
            <w:tcW w:w="0" w:type="auto"/>
            <w:shd w:val="clear" w:color="auto" w:fill="auto"/>
          </w:tcPr>
          <w:p w:rsidR="00D209F5" w:rsidRPr="00BC703B" w:rsidRDefault="00AD000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56,35</w:t>
            </w:r>
          </w:p>
        </w:tc>
        <w:tc>
          <w:tcPr>
            <w:tcW w:w="0" w:type="auto"/>
            <w:shd w:val="clear" w:color="auto" w:fill="auto"/>
          </w:tcPr>
          <w:p w:rsidR="00D209F5" w:rsidRPr="00BC703B" w:rsidRDefault="00AD000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53,72</w:t>
            </w:r>
          </w:p>
        </w:tc>
        <w:tc>
          <w:tcPr>
            <w:tcW w:w="0" w:type="auto"/>
            <w:shd w:val="clear" w:color="auto" w:fill="auto"/>
          </w:tcPr>
          <w:p w:rsidR="00D209F5" w:rsidRPr="00BC703B" w:rsidRDefault="00AD000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52,98</w:t>
            </w:r>
          </w:p>
        </w:tc>
        <w:tc>
          <w:tcPr>
            <w:tcW w:w="0" w:type="auto"/>
            <w:shd w:val="clear" w:color="auto" w:fill="auto"/>
          </w:tcPr>
          <w:p w:rsidR="00D209F5" w:rsidRPr="00BC703B" w:rsidRDefault="00AD000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51,84</w:t>
            </w:r>
          </w:p>
        </w:tc>
        <w:tc>
          <w:tcPr>
            <w:tcW w:w="0" w:type="auto"/>
            <w:shd w:val="clear" w:color="auto" w:fill="auto"/>
          </w:tcPr>
          <w:p w:rsidR="00D209F5" w:rsidRPr="00BC703B" w:rsidRDefault="00AD000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54,82</w:t>
            </w:r>
          </w:p>
        </w:tc>
        <w:tc>
          <w:tcPr>
            <w:tcW w:w="0" w:type="auto"/>
            <w:shd w:val="clear" w:color="auto" w:fill="auto"/>
          </w:tcPr>
          <w:p w:rsidR="00D209F5" w:rsidRPr="00BC703B" w:rsidRDefault="00AD000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60,98</w:t>
            </w:r>
          </w:p>
        </w:tc>
        <w:tc>
          <w:tcPr>
            <w:tcW w:w="0" w:type="auto"/>
            <w:shd w:val="clear" w:color="auto" w:fill="auto"/>
          </w:tcPr>
          <w:p w:rsidR="00D209F5" w:rsidRPr="00BC703B" w:rsidRDefault="00AD000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60,98</w:t>
            </w:r>
          </w:p>
        </w:tc>
        <w:tc>
          <w:tcPr>
            <w:tcW w:w="0" w:type="auto"/>
            <w:shd w:val="clear" w:color="auto" w:fill="auto"/>
          </w:tcPr>
          <w:p w:rsidR="00D209F5" w:rsidRPr="00BC703B" w:rsidRDefault="00AD000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60,98</w:t>
            </w:r>
          </w:p>
        </w:tc>
      </w:tr>
      <w:tr w:rsidR="00D209F5" w:rsidRPr="00BC703B" w:rsidTr="00BC703B">
        <w:trPr>
          <w:trHeight w:val="284"/>
        </w:trPr>
        <w:tc>
          <w:tcPr>
            <w:tcW w:w="0" w:type="auto"/>
            <w:shd w:val="clear" w:color="auto" w:fill="auto"/>
          </w:tcPr>
          <w:p w:rsidR="00D209F5" w:rsidRPr="00BC703B" w:rsidRDefault="00D209F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Yвых , Эрл.</w:t>
            </w:r>
          </w:p>
        </w:tc>
        <w:tc>
          <w:tcPr>
            <w:tcW w:w="0" w:type="auto"/>
            <w:shd w:val="clear" w:color="auto" w:fill="auto"/>
          </w:tcPr>
          <w:p w:rsidR="00D209F5" w:rsidRPr="00BC703B" w:rsidRDefault="00AD000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308,38</w:t>
            </w:r>
          </w:p>
        </w:tc>
        <w:tc>
          <w:tcPr>
            <w:tcW w:w="0" w:type="auto"/>
            <w:shd w:val="clear" w:color="auto" w:fill="auto"/>
          </w:tcPr>
          <w:p w:rsidR="00D209F5" w:rsidRPr="00BC703B" w:rsidRDefault="00AD000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364,13</w:t>
            </w:r>
          </w:p>
        </w:tc>
        <w:tc>
          <w:tcPr>
            <w:tcW w:w="0" w:type="auto"/>
            <w:shd w:val="clear" w:color="auto" w:fill="auto"/>
          </w:tcPr>
          <w:p w:rsidR="00D209F5" w:rsidRPr="00BC703B" w:rsidRDefault="00AD000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401,77</w:t>
            </w:r>
          </w:p>
        </w:tc>
        <w:tc>
          <w:tcPr>
            <w:tcW w:w="0" w:type="auto"/>
            <w:shd w:val="clear" w:color="auto" w:fill="auto"/>
          </w:tcPr>
          <w:p w:rsidR="00D209F5" w:rsidRPr="00BC703B" w:rsidRDefault="00AD000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534,25</w:t>
            </w:r>
          </w:p>
        </w:tc>
        <w:tc>
          <w:tcPr>
            <w:tcW w:w="0" w:type="auto"/>
            <w:shd w:val="clear" w:color="auto" w:fill="auto"/>
          </w:tcPr>
          <w:p w:rsidR="00D209F5" w:rsidRPr="00BC703B" w:rsidRDefault="00AD000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249,75</w:t>
            </w:r>
          </w:p>
        </w:tc>
        <w:tc>
          <w:tcPr>
            <w:tcW w:w="0" w:type="auto"/>
            <w:shd w:val="clear" w:color="auto" w:fill="auto"/>
          </w:tcPr>
          <w:p w:rsidR="00D209F5" w:rsidRPr="00BC703B" w:rsidRDefault="00AD000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252,08</w:t>
            </w:r>
          </w:p>
        </w:tc>
        <w:tc>
          <w:tcPr>
            <w:tcW w:w="0" w:type="auto"/>
            <w:shd w:val="clear" w:color="auto" w:fill="auto"/>
          </w:tcPr>
          <w:p w:rsidR="00D209F5" w:rsidRPr="00BC703B" w:rsidRDefault="00AD000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252,08</w:t>
            </w:r>
          </w:p>
        </w:tc>
        <w:tc>
          <w:tcPr>
            <w:tcW w:w="0" w:type="auto"/>
            <w:shd w:val="clear" w:color="auto" w:fill="auto"/>
          </w:tcPr>
          <w:p w:rsidR="00D209F5" w:rsidRPr="00BC703B" w:rsidRDefault="00AD000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252,08</w:t>
            </w:r>
          </w:p>
        </w:tc>
      </w:tr>
      <w:tr w:rsidR="00D209F5" w:rsidRPr="00BC703B" w:rsidTr="00BC703B">
        <w:trPr>
          <w:trHeight w:val="284"/>
        </w:trPr>
        <w:tc>
          <w:tcPr>
            <w:tcW w:w="0" w:type="auto"/>
            <w:shd w:val="clear" w:color="auto" w:fill="auto"/>
          </w:tcPr>
          <w:p w:rsidR="00D209F5" w:rsidRPr="00BC703B" w:rsidRDefault="00D209F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Yвых. сети , Эрл.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D209F5" w:rsidRPr="00BC703B" w:rsidRDefault="002F347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  <w:r w:rsidR="00AD0004" w:rsidRPr="00BC703B">
              <w:rPr>
                <w:sz w:val="20"/>
                <w:szCs w:val="20"/>
              </w:rPr>
              <w:t>614</w:t>
            </w:r>
            <w:r w:rsidRPr="00BC703B">
              <w:rPr>
                <w:sz w:val="20"/>
                <w:szCs w:val="20"/>
              </w:rPr>
              <w:t>,</w:t>
            </w:r>
            <w:r w:rsidR="00AD0004" w:rsidRPr="00BC703B">
              <w:rPr>
                <w:sz w:val="20"/>
                <w:szCs w:val="20"/>
              </w:rPr>
              <w:t>52</w:t>
            </w:r>
          </w:p>
        </w:tc>
      </w:tr>
    </w:tbl>
    <w:p w:rsidR="008C024E" w:rsidRDefault="008C024E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CA582A" w:rsidRPr="00660871" w:rsidRDefault="002F1159" w:rsidP="008C024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660871">
        <w:rPr>
          <w:b/>
          <w:sz w:val="28"/>
        </w:rPr>
        <w:br w:type="page"/>
      </w:r>
      <w:r w:rsidR="00CA582A" w:rsidRPr="00660871">
        <w:rPr>
          <w:b/>
          <w:sz w:val="28"/>
        </w:rPr>
        <w:t>4. Определение внутристанционной нагрузки</w:t>
      </w:r>
    </w:p>
    <w:p w:rsidR="002F1159" w:rsidRPr="008C024E" w:rsidRDefault="002F1159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C7818" w:rsidRPr="008C024E" w:rsidRDefault="002C7818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Для определения внутристанционной нагрузки сначала р</w:t>
      </w:r>
      <w:r w:rsidR="00A01284" w:rsidRPr="008C024E">
        <w:rPr>
          <w:sz w:val="28"/>
        </w:rPr>
        <w:t>ассчитывается общая исходящая</w:t>
      </w:r>
      <w:r w:rsidRPr="008C024E">
        <w:rPr>
          <w:sz w:val="28"/>
        </w:rPr>
        <w:t xml:space="preserve"> </w:t>
      </w:r>
      <w:r w:rsidR="00A01284" w:rsidRPr="008C024E">
        <w:rPr>
          <w:sz w:val="28"/>
        </w:rPr>
        <w:t xml:space="preserve">интенсивность нагрузки </w:t>
      </w:r>
      <w:r w:rsidRPr="008C024E">
        <w:rPr>
          <w:sz w:val="28"/>
        </w:rPr>
        <w:t>сети</w:t>
      </w:r>
      <w:r w:rsidR="00A01284" w:rsidRPr="008C024E">
        <w:rPr>
          <w:sz w:val="28"/>
        </w:rPr>
        <w:t xml:space="preserve"> (см. табл. </w:t>
      </w:r>
      <w:r w:rsidR="00A41B6F" w:rsidRPr="008C024E">
        <w:rPr>
          <w:sz w:val="28"/>
        </w:rPr>
        <w:t>4.1</w:t>
      </w:r>
      <w:r w:rsidR="00A01284" w:rsidRPr="008C024E">
        <w:rPr>
          <w:sz w:val="28"/>
        </w:rPr>
        <w:t>)</w:t>
      </w:r>
      <w:r w:rsidRPr="008C024E">
        <w:rPr>
          <w:sz w:val="28"/>
        </w:rPr>
        <w:t>: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C7818" w:rsidRP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55" o:spid="_x0000_i1079" type="#_x0000_t75" style="width:114.75pt;height:31.5pt;visibility:visible">
            <v:imagedata r:id="rId50" o:title=""/>
          </v:shape>
        </w:pict>
      </w:r>
      <w:r w:rsidR="002C7818" w:rsidRPr="008C024E">
        <w:rPr>
          <w:sz w:val="28"/>
        </w:rPr>
        <w:t xml:space="preserve">, где </w:t>
      </w:r>
      <w:r>
        <w:rPr>
          <w:sz w:val="28"/>
        </w:rPr>
        <w:pict>
          <v:shape id="Рисунок 56" o:spid="_x0000_i1080" type="#_x0000_t75" style="width:8.25pt;height:14.25pt;visibility:visible">
            <v:imagedata r:id="rId51" o:title=""/>
          </v:shape>
        </w:pict>
      </w:r>
      <w:r w:rsidR="00A01284" w:rsidRPr="008C024E">
        <w:rPr>
          <w:sz w:val="28"/>
        </w:rPr>
        <w:t xml:space="preserve"> - номер </w:t>
      </w:r>
      <w:r w:rsidR="002C7818" w:rsidRPr="008C024E">
        <w:rPr>
          <w:sz w:val="28"/>
        </w:rPr>
        <w:t>АТС.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C024E" w:rsidRDefault="002C7818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 xml:space="preserve">Затем вычисляем долю исходящей </w:t>
      </w:r>
      <w:r w:rsidR="00A01284" w:rsidRPr="008C024E">
        <w:rPr>
          <w:sz w:val="28"/>
        </w:rPr>
        <w:t xml:space="preserve">интенсивности нагрузки для каждой </w:t>
      </w:r>
      <w:r w:rsidRPr="008C024E">
        <w:rPr>
          <w:sz w:val="28"/>
        </w:rPr>
        <w:t xml:space="preserve">АТС от общей исходящей </w:t>
      </w:r>
      <w:r w:rsidR="00A01284" w:rsidRPr="008C024E">
        <w:rPr>
          <w:sz w:val="28"/>
        </w:rPr>
        <w:t xml:space="preserve">интенсивности нагрузки </w:t>
      </w:r>
      <w:r w:rsidRPr="008C024E">
        <w:rPr>
          <w:sz w:val="28"/>
        </w:rPr>
        <w:t>сети в процентах: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C7818" w:rsidRP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57" o:spid="_x0000_i1081" type="#_x0000_t75" style="width:108pt;height:42.75pt;visibility:visible">
            <v:imagedata r:id="rId52" o:title=""/>
          </v:shape>
        </w:pict>
      </w:r>
      <w:r w:rsidR="002C7818" w:rsidRPr="008C024E">
        <w:rPr>
          <w:sz w:val="28"/>
        </w:rPr>
        <w:t>%.</w:t>
      </w:r>
      <w:r w:rsidR="008C024E">
        <w:rPr>
          <w:sz w:val="28"/>
        </w:rPr>
        <w:t xml:space="preserve"> </w:t>
      </w:r>
      <w:r w:rsidR="00660871">
        <w:rPr>
          <w:sz w:val="28"/>
        </w:rPr>
        <w:tab/>
      </w:r>
      <w:r w:rsidR="00660871">
        <w:rPr>
          <w:sz w:val="28"/>
        </w:rPr>
        <w:tab/>
      </w:r>
      <w:r w:rsidR="00660871">
        <w:rPr>
          <w:sz w:val="28"/>
        </w:rPr>
        <w:tab/>
      </w:r>
      <w:r w:rsidR="00A01284" w:rsidRPr="008C024E">
        <w:rPr>
          <w:sz w:val="28"/>
        </w:rPr>
        <w:t>(</w:t>
      </w:r>
      <w:r w:rsidR="00A41B6F" w:rsidRPr="008C024E">
        <w:rPr>
          <w:sz w:val="28"/>
        </w:rPr>
        <w:t>4</w:t>
      </w:r>
      <w:r w:rsidR="00A01284" w:rsidRPr="008C024E">
        <w:rPr>
          <w:sz w:val="28"/>
        </w:rPr>
        <w:t>.1)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C024E" w:rsidRDefault="00A01284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 xml:space="preserve">Расчет внутристанционных </w:t>
      </w:r>
      <w:r w:rsidR="00DB3707" w:rsidRPr="008C024E">
        <w:rPr>
          <w:sz w:val="28"/>
        </w:rPr>
        <w:t xml:space="preserve">интенсивностей нагрузки </w:t>
      </w:r>
      <w:r w:rsidRPr="008C024E">
        <w:rPr>
          <w:sz w:val="28"/>
        </w:rPr>
        <w:t>производим по формуле: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A01284" w:rsidRP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58" o:spid="_x0000_i1082" type="#_x0000_t75" style="width:114pt;height:21pt;visibility:visible">
            <v:imagedata r:id="rId53" o:title=""/>
          </v:shape>
        </w:pict>
      </w:r>
      <w:r w:rsidR="00A01284" w:rsidRPr="008C024E">
        <w:rPr>
          <w:sz w:val="28"/>
        </w:rPr>
        <w:t>.</w:t>
      </w:r>
      <w:r w:rsidR="008C024E">
        <w:rPr>
          <w:sz w:val="28"/>
        </w:rPr>
        <w:t xml:space="preserve"> </w:t>
      </w:r>
      <w:r w:rsidR="00660871">
        <w:rPr>
          <w:sz w:val="28"/>
        </w:rPr>
        <w:tab/>
      </w:r>
      <w:r w:rsidR="00660871">
        <w:rPr>
          <w:sz w:val="28"/>
        </w:rPr>
        <w:tab/>
      </w:r>
      <w:r w:rsidR="00660871">
        <w:rPr>
          <w:sz w:val="28"/>
        </w:rPr>
        <w:tab/>
      </w:r>
      <w:r w:rsidR="00A41B6F" w:rsidRPr="008C024E">
        <w:rPr>
          <w:sz w:val="28"/>
        </w:rPr>
        <w:t>(4</w:t>
      </w:r>
      <w:r w:rsidR="00DB3707" w:rsidRPr="008C024E">
        <w:rPr>
          <w:sz w:val="28"/>
        </w:rPr>
        <w:t>.2)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C7818" w:rsidRPr="008C024E" w:rsidRDefault="002C7818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 xml:space="preserve">По таблице определим процент интенсивности внутристанционной нагрузки </w:t>
      </w:r>
      <w:r w:rsidR="00B97B67">
        <w:rPr>
          <w:sz w:val="28"/>
        </w:rPr>
        <w:pict>
          <v:shape id="Рисунок 59" o:spid="_x0000_i1083" type="#_x0000_t75" style="width:33pt;height:21pt;visibility:visible">
            <v:imagedata r:id="rId54" o:title=""/>
          </v:shape>
        </w:pict>
      </w:r>
      <w:r w:rsidRPr="008C024E">
        <w:rPr>
          <w:sz w:val="28"/>
        </w:rPr>
        <w:t xml:space="preserve"> от интенсивности исходящей нагрузки </w:t>
      </w:r>
      <w:r w:rsidR="00B97B67">
        <w:rPr>
          <w:sz w:val="28"/>
        </w:rPr>
        <w:pict>
          <v:shape id="Рисунок 60" o:spid="_x0000_i1084" type="#_x0000_t75" style="width:8.25pt;height:14.25pt;visibility:visible">
            <v:imagedata r:id="rId55" o:title=""/>
          </v:shape>
        </w:pict>
      </w:r>
      <w:r w:rsidR="00A01284" w:rsidRPr="008C024E">
        <w:rPr>
          <w:sz w:val="28"/>
        </w:rPr>
        <w:t xml:space="preserve">-й </w:t>
      </w:r>
      <w:r w:rsidRPr="008C024E">
        <w:rPr>
          <w:sz w:val="28"/>
        </w:rPr>
        <w:t>АТС.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A41B6F" w:rsidRPr="008C024E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41B6F" w:rsidRPr="008C024E">
        <w:rPr>
          <w:sz w:val="28"/>
        </w:rPr>
        <w:t>Таблица 4.1</w:t>
      </w:r>
    </w:p>
    <w:p w:rsidR="002C7818" w:rsidRPr="008C024E" w:rsidRDefault="00B97B67" w:rsidP="00660871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85" type="#_x0000_t75" style="width:381pt;height:195pt;visibility:visible">
            <v:imagedata r:id="rId56" o:title=""/>
          </v:shape>
        </w:pic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CA582A" w:rsidRPr="008C024E" w:rsidRDefault="00CA582A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Результаты расчето</w:t>
      </w:r>
      <w:r w:rsidR="009F778F" w:rsidRPr="008C024E">
        <w:rPr>
          <w:sz w:val="28"/>
        </w:rPr>
        <w:t>в сведём</w:t>
      </w:r>
      <w:r w:rsidRPr="008C024E">
        <w:rPr>
          <w:sz w:val="28"/>
        </w:rPr>
        <w:t xml:space="preserve"> в таблице </w:t>
      </w:r>
      <w:r w:rsidR="00A41B6F" w:rsidRPr="008C024E">
        <w:rPr>
          <w:sz w:val="28"/>
        </w:rPr>
        <w:t>4.2</w:t>
      </w:r>
      <w:r w:rsidRPr="008C024E">
        <w:rPr>
          <w:sz w:val="28"/>
        </w:rPr>
        <w:t>.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CA582A" w:rsidRPr="008C024E" w:rsidRDefault="00CA582A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 xml:space="preserve">Таблица </w:t>
      </w:r>
      <w:r w:rsidR="00A41B6F" w:rsidRPr="008C024E">
        <w:rPr>
          <w:sz w:val="28"/>
        </w:rPr>
        <w:t>4.2</w:t>
      </w:r>
      <w:r w:rsidR="00660871">
        <w:rPr>
          <w:sz w:val="28"/>
        </w:rPr>
        <w:t xml:space="preserve"> </w:t>
      </w:r>
      <w:r w:rsidRPr="008C024E">
        <w:rPr>
          <w:sz w:val="28"/>
        </w:rPr>
        <w:t>Внутристанционная нагрузка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"/>
        <w:gridCol w:w="833"/>
        <w:gridCol w:w="833"/>
        <w:gridCol w:w="833"/>
        <w:gridCol w:w="833"/>
        <w:gridCol w:w="733"/>
        <w:gridCol w:w="733"/>
        <w:gridCol w:w="733"/>
        <w:gridCol w:w="733"/>
      </w:tblGrid>
      <w:tr w:rsidR="00106A58" w:rsidRPr="00BC703B" w:rsidTr="00BC703B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1D7415" w:rsidRPr="00BC703B" w:rsidRDefault="00393D96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№ АТС</w:t>
            </w:r>
          </w:p>
        </w:tc>
        <w:tc>
          <w:tcPr>
            <w:tcW w:w="0" w:type="auto"/>
            <w:shd w:val="clear" w:color="auto" w:fill="auto"/>
            <w:hideMark/>
          </w:tcPr>
          <w:p w:rsidR="001D7415" w:rsidRPr="00BC703B" w:rsidRDefault="001D741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АТС1</w:t>
            </w:r>
          </w:p>
        </w:tc>
        <w:tc>
          <w:tcPr>
            <w:tcW w:w="0" w:type="auto"/>
            <w:shd w:val="clear" w:color="auto" w:fill="auto"/>
            <w:hideMark/>
          </w:tcPr>
          <w:p w:rsidR="001D7415" w:rsidRPr="00BC703B" w:rsidRDefault="001D741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АТС2</w:t>
            </w:r>
          </w:p>
        </w:tc>
        <w:tc>
          <w:tcPr>
            <w:tcW w:w="0" w:type="auto"/>
            <w:shd w:val="clear" w:color="auto" w:fill="auto"/>
            <w:hideMark/>
          </w:tcPr>
          <w:p w:rsidR="001D7415" w:rsidRPr="00BC703B" w:rsidRDefault="001D741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АТС3</w:t>
            </w:r>
          </w:p>
        </w:tc>
        <w:tc>
          <w:tcPr>
            <w:tcW w:w="0" w:type="auto"/>
            <w:shd w:val="clear" w:color="auto" w:fill="auto"/>
            <w:hideMark/>
          </w:tcPr>
          <w:p w:rsidR="001D7415" w:rsidRPr="00BC703B" w:rsidRDefault="001D741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АТС4</w:t>
            </w:r>
          </w:p>
        </w:tc>
        <w:tc>
          <w:tcPr>
            <w:tcW w:w="0" w:type="auto"/>
            <w:shd w:val="clear" w:color="auto" w:fill="auto"/>
            <w:hideMark/>
          </w:tcPr>
          <w:p w:rsidR="001D7415" w:rsidRPr="00BC703B" w:rsidRDefault="001D741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АТС5</w:t>
            </w:r>
          </w:p>
        </w:tc>
        <w:tc>
          <w:tcPr>
            <w:tcW w:w="0" w:type="auto"/>
            <w:shd w:val="clear" w:color="auto" w:fill="auto"/>
            <w:hideMark/>
          </w:tcPr>
          <w:p w:rsidR="001D7415" w:rsidRPr="00BC703B" w:rsidRDefault="001D741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АТС6</w:t>
            </w:r>
          </w:p>
        </w:tc>
        <w:tc>
          <w:tcPr>
            <w:tcW w:w="0" w:type="auto"/>
            <w:shd w:val="clear" w:color="auto" w:fill="auto"/>
            <w:hideMark/>
          </w:tcPr>
          <w:p w:rsidR="001D7415" w:rsidRPr="00BC703B" w:rsidRDefault="001D741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АТС7</w:t>
            </w:r>
          </w:p>
        </w:tc>
        <w:tc>
          <w:tcPr>
            <w:tcW w:w="0" w:type="auto"/>
            <w:shd w:val="clear" w:color="auto" w:fill="auto"/>
            <w:hideMark/>
          </w:tcPr>
          <w:p w:rsidR="001D7415" w:rsidRPr="00BC703B" w:rsidRDefault="001D741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АТС8</w:t>
            </w:r>
          </w:p>
        </w:tc>
      </w:tr>
      <w:tr w:rsidR="00106A5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1D7415" w:rsidRPr="00BC703B" w:rsidRDefault="001D741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η,%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D7415" w:rsidRPr="00BC703B" w:rsidRDefault="00A41B6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11,79</w:t>
            </w:r>
            <w:r w:rsidR="001D7415" w:rsidRPr="00BC703B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D7415" w:rsidRPr="00BC703B" w:rsidRDefault="00A41B6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13,93</w:t>
            </w:r>
            <w:r w:rsidR="001D7415" w:rsidRPr="00BC703B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D7415" w:rsidRPr="00BC703B" w:rsidRDefault="00A41B6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15,37</w:t>
            </w:r>
            <w:r w:rsidR="001D7415" w:rsidRPr="00BC703B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D7415" w:rsidRPr="00BC703B" w:rsidRDefault="00A41B6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20,43</w:t>
            </w:r>
            <w:r w:rsidR="001D7415" w:rsidRPr="00BC703B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D7415" w:rsidRPr="00BC703B" w:rsidRDefault="00A41B6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9,55</w:t>
            </w:r>
            <w:r w:rsidR="001D7415" w:rsidRPr="00BC703B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D7415" w:rsidRPr="00BC703B" w:rsidRDefault="00A41B6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9,64</w:t>
            </w:r>
            <w:r w:rsidR="001D7415" w:rsidRPr="00BC703B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D7415" w:rsidRPr="00BC703B" w:rsidRDefault="00A41B6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9,64</w:t>
            </w:r>
            <w:r w:rsidR="001D7415" w:rsidRPr="00BC703B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D7415" w:rsidRPr="00BC703B" w:rsidRDefault="00A41B6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9,64</w:t>
            </w:r>
            <w:r w:rsidR="001D7415" w:rsidRPr="00BC703B">
              <w:rPr>
                <w:sz w:val="20"/>
                <w:szCs w:val="20"/>
              </w:rPr>
              <w:t>%</w:t>
            </w:r>
          </w:p>
        </w:tc>
      </w:tr>
      <w:tr w:rsidR="00106A5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1D7415" w:rsidRPr="00BC703B" w:rsidRDefault="001D741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Квн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D7415" w:rsidRPr="00BC703B" w:rsidRDefault="001C56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D7415" w:rsidRPr="00BC703B" w:rsidRDefault="001C56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D7415" w:rsidRPr="00BC703B" w:rsidRDefault="001C56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38,3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D7415" w:rsidRPr="00BC703B" w:rsidRDefault="001C56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38,5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D7415" w:rsidRPr="00BC703B" w:rsidRDefault="001C56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26,4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D7415" w:rsidRPr="00BC703B" w:rsidRDefault="001C56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26,4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D7415" w:rsidRPr="00BC703B" w:rsidRDefault="001C56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26,4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D7415" w:rsidRPr="00BC703B" w:rsidRDefault="001C56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26,4</w:t>
            </w:r>
          </w:p>
        </w:tc>
      </w:tr>
      <w:tr w:rsidR="00106A5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1D7415" w:rsidRPr="00BC703B" w:rsidRDefault="001D741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Yвн,Эрл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D7415" w:rsidRPr="00BC703B" w:rsidRDefault="001C56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87,27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D7415" w:rsidRPr="00BC703B" w:rsidRDefault="001C56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119,80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D7415" w:rsidRPr="00BC703B" w:rsidRDefault="001C56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153,88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D7415" w:rsidRPr="00BC703B" w:rsidRDefault="001C56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205,69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D7415" w:rsidRPr="00BC703B" w:rsidRDefault="001C56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65,93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D7415" w:rsidRPr="00BC703B" w:rsidRDefault="001C56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66,55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D7415" w:rsidRPr="00BC703B" w:rsidRDefault="001C56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66,55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D7415" w:rsidRPr="00BC703B" w:rsidRDefault="001C56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66,55</w:t>
            </w:r>
          </w:p>
        </w:tc>
      </w:tr>
    </w:tbl>
    <w:p w:rsidR="000720DD" w:rsidRPr="008C024E" w:rsidRDefault="000720DD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25914" w:rsidRPr="00660871" w:rsidRDefault="000720DD" w:rsidP="008C024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660871">
        <w:rPr>
          <w:b/>
          <w:sz w:val="28"/>
        </w:rPr>
        <w:br w:type="page"/>
        <w:t xml:space="preserve">5. </w:t>
      </w:r>
      <w:r w:rsidR="00825914" w:rsidRPr="00660871">
        <w:rPr>
          <w:b/>
          <w:sz w:val="28"/>
        </w:rPr>
        <w:t>Определение интенсивности нагрузки на УСС и АМТС</w:t>
      </w:r>
    </w:p>
    <w:p w:rsidR="000720DD" w:rsidRPr="008C024E" w:rsidRDefault="000720DD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25914" w:rsidRPr="008C024E" w:rsidRDefault="00825914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Интенсивность нагрузки, распределяемая к УСС составляет 5 % от интенсивности исходящей на АТС нагрузки, т.е.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25914" w:rsidRP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62" o:spid="_x0000_i1086" type="#_x0000_t75" style="width:114.75pt;height:21pt;visibility:visible">
            <v:imagedata r:id="rId57" o:title=""/>
          </v:shape>
        </w:pict>
      </w:r>
      <w:r w:rsidR="008C024E">
        <w:rPr>
          <w:sz w:val="28"/>
        </w:rPr>
        <w:t xml:space="preserve"> </w:t>
      </w:r>
      <w:r w:rsidR="00660871">
        <w:rPr>
          <w:sz w:val="28"/>
        </w:rPr>
        <w:tab/>
      </w:r>
      <w:r w:rsidR="00660871">
        <w:rPr>
          <w:sz w:val="28"/>
        </w:rPr>
        <w:tab/>
      </w:r>
      <w:r w:rsidR="00660871">
        <w:rPr>
          <w:sz w:val="28"/>
        </w:rPr>
        <w:tab/>
      </w:r>
      <w:r w:rsidR="00825914" w:rsidRPr="008C024E">
        <w:rPr>
          <w:sz w:val="28"/>
        </w:rPr>
        <w:t>(</w:t>
      </w:r>
      <w:r w:rsidR="00171B25" w:rsidRPr="008C024E">
        <w:rPr>
          <w:sz w:val="28"/>
        </w:rPr>
        <w:t>5</w:t>
      </w:r>
      <w:r w:rsidR="00825914" w:rsidRPr="008C024E">
        <w:rPr>
          <w:sz w:val="28"/>
        </w:rPr>
        <w:t>.1)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C024E" w:rsidRDefault="00171B25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Между местными сетями и АМТС имеются СЛ двух видов:</w:t>
      </w:r>
    </w:p>
    <w:p w:rsidR="008C024E" w:rsidRDefault="00171B25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- исходящие ЗСЛ (заказно-соединительные линии) в направлении к АМТС, предназначены для установления исходящей автоматической междугородной связи (включая внутризоновую), а также предварительных заказов на междугородные соединения с пунктами, не имеющими автоматической междугородной телефонной связи;</w:t>
      </w:r>
    </w:p>
    <w:p w:rsidR="00171B25" w:rsidRPr="008C024E" w:rsidRDefault="00171B25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- и входящие СЛМ (соединительные линии междугородные) от АМТС к местным сетям для установления входящих междугородных соединений.</w:t>
      </w:r>
    </w:p>
    <w:p w:rsidR="00825914" w:rsidRPr="008C024E" w:rsidRDefault="00825914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Интенсивность нагрузки</w:t>
      </w:r>
      <w:r w:rsidR="00171B25" w:rsidRPr="008C024E">
        <w:rPr>
          <w:sz w:val="28"/>
        </w:rPr>
        <w:t>,</w:t>
      </w:r>
      <w:r w:rsidR="008C024E">
        <w:rPr>
          <w:sz w:val="28"/>
        </w:rPr>
        <w:t xml:space="preserve"> </w:t>
      </w:r>
      <w:r w:rsidRPr="008C024E">
        <w:rPr>
          <w:sz w:val="28"/>
        </w:rPr>
        <w:t>распределяемая к АМТС</w:t>
      </w:r>
      <w:r w:rsidR="008C024E">
        <w:rPr>
          <w:sz w:val="28"/>
        </w:rPr>
        <w:t xml:space="preserve"> </w:t>
      </w:r>
      <w:r w:rsidRPr="008C024E">
        <w:rPr>
          <w:sz w:val="28"/>
        </w:rPr>
        <w:t xml:space="preserve">(на </w:t>
      </w:r>
      <w:r w:rsidR="00171B25" w:rsidRPr="008C024E">
        <w:rPr>
          <w:sz w:val="28"/>
        </w:rPr>
        <w:t>ЗСЛ</w:t>
      </w:r>
      <w:r w:rsidRPr="008C024E">
        <w:rPr>
          <w:sz w:val="28"/>
        </w:rPr>
        <w:t>) определяется: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25914" w:rsidRP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63" o:spid="_x0000_i1087" type="#_x0000_t75" style="width:92.25pt;height:21pt;visibility:visible">
            <v:imagedata r:id="rId58" o:title=""/>
          </v:shape>
        </w:pict>
      </w:r>
      <w:r w:rsidR="008C024E">
        <w:rPr>
          <w:sz w:val="28"/>
        </w:rPr>
        <w:t xml:space="preserve"> </w:t>
      </w:r>
      <w:r w:rsidR="00660871">
        <w:rPr>
          <w:sz w:val="28"/>
        </w:rPr>
        <w:tab/>
      </w:r>
      <w:r w:rsidR="00660871">
        <w:rPr>
          <w:sz w:val="28"/>
        </w:rPr>
        <w:tab/>
      </w:r>
      <w:r w:rsidR="00660871">
        <w:rPr>
          <w:sz w:val="28"/>
        </w:rPr>
        <w:tab/>
      </w:r>
      <w:r w:rsidR="00660871">
        <w:rPr>
          <w:sz w:val="28"/>
        </w:rPr>
        <w:tab/>
      </w:r>
      <w:r w:rsidR="00171B25" w:rsidRPr="008C024E">
        <w:rPr>
          <w:sz w:val="28"/>
        </w:rPr>
        <w:t>(5</w:t>
      </w:r>
      <w:r w:rsidR="00825914" w:rsidRPr="008C024E">
        <w:rPr>
          <w:sz w:val="28"/>
        </w:rPr>
        <w:t>.2)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25914" w:rsidRDefault="00825914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 xml:space="preserve">где: </w:t>
      </w:r>
      <w:r w:rsidR="00B97B67">
        <w:rPr>
          <w:sz w:val="28"/>
        </w:rPr>
        <w:pict>
          <v:shape id="Рисунок 64" o:spid="_x0000_i1088" type="#_x0000_t75" style="width:18pt;height:18.75pt;visibility:visible">
            <v:imagedata r:id="rId59" o:title=""/>
          </v:shape>
        </w:pict>
      </w:r>
      <w:r w:rsidRPr="008C024E">
        <w:rPr>
          <w:sz w:val="28"/>
        </w:rPr>
        <w:t xml:space="preserve">- число абонентов </w:t>
      </w:r>
      <w:r w:rsidR="00B97B67">
        <w:rPr>
          <w:sz w:val="28"/>
        </w:rPr>
        <w:pict>
          <v:shape id="Рисунок 65" o:spid="_x0000_i1089" type="#_x0000_t75" style="width:8.25pt;height:14.25pt;visibility:visible">
            <v:imagedata r:id="rId60" o:title=""/>
          </v:shape>
        </w:pict>
      </w:r>
      <w:r w:rsidRPr="008C024E">
        <w:rPr>
          <w:sz w:val="28"/>
        </w:rPr>
        <w:t xml:space="preserve">-й категории; </w:t>
      </w:r>
      <w:r w:rsidR="00B97B67">
        <w:rPr>
          <w:sz w:val="28"/>
        </w:rPr>
        <w:pict>
          <v:shape id="Рисунок 66" o:spid="_x0000_i1090" type="#_x0000_t75" style="width:18pt;height:18.75pt;visibility:visible">
            <v:imagedata r:id="rId61" o:title=""/>
          </v:shape>
        </w:pict>
      </w:r>
      <w:r w:rsidRPr="008C024E">
        <w:rPr>
          <w:sz w:val="28"/>
        </w:rPr>
        <w:t>- удельная междугородная интенсивность нагрузки, определяемая по таблице в зависимости от числа жителей в городе:</w:t>
      </w:r>
    </w:p>
    <w:p w:rsidR="00660871" w:rsidRPr="008C024E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660871" w:rsidRPr="008C024E" w:rsidRDefault="00B97B67" w:rsidP="00660871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pict>
          <v:shape id="Рисунок 145" o:spid="_x0000_i1091" type="#_x0000_t75" style="width:226.5pt;height:81.75pt;visibility:visible" o:allowoverlap="f">
            <v:imagedata r:id="rId62" o:title=""/>
          </v:shape>
        </w:pict>
      </w:r>
    </w:p>
    <w:p w:rsidR="00825914" w:rsidRPr="008C024E" w:rsidRDefault="00825914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25914" w:rsidRPr="008C024E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25914" w:rsidRPr="008C024E">
        <w:rPr>
          <w:sz w:val="28"/>
        </w:rPr>
        <w:t xml:space="preserve">В нашем случае для населённого пункта с населением </w:t>
      </w:r>
      <w:r w:rsidR="00676EFB" w:rsidRPr="008C024E">
        <w:rPr>
          <w:sz w:val="28"/>
        </w:rPr>
        <w:t>500</w:t>
      </w:r>
      <w:r w:rsidR="00825914" w:rsidRPr="008C024E">
        <w:rPr>
          <w:sz w:val="28"/>
        </w:rPr>
        <w:t>-</w:t>
      </w:r>
      <w:r w:rsidR="00676EFB" w:rsidRPr="008C024E">
        <w:rPr>
          <w:sz w:val="28"/>
        </w:rPr>
        <w:t>1000</w:t>
      </w:r>
      <w:r w:rsidR="00825914" w:rsidRPr="008C024E">
        <w:rPr>
          <w:sz w:val="28"/>
        </w:rPr>
        <w:t xml:space="preserve"> тыс. чел. она равна 0,00</w:t>
      </w:r>
      <w:r w:rsidR="00676EFB" w:rsidRPr="008C024E">
        <w:rPr>
          <w:sz w:val="28"/>
        </w:rPr>
        <w:t>32</w:t>
      </w:r>
      <w:r w:rsidR="00825914" w:rsidRPr="008C024E">
        <w:rPr>
          <w:sz w:val="28"/>
        </w:rPr>
        <w:t xml:space="preserve"> Эрл.</w:t>
      </w:r>
    </w:p>
    <w:p w:rsidR="002135A2" w:rsidRPr="008C024E" w:rsidRDefault="002135A2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Интенсивность нагрузки от АМТС (на соединительные линии междугородние) определяется по формуле: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25914" w:rsidRP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68" o:spid="_x0000_i1092" type="#_x0000_t75" style="width:110.25pt;height:37.5pt;visibility:visible">
            <v:imagedata r:id="rId63" o:title=""/>
          </v:shape>
        </w:pict>
      </w:r>
      <w:r w:rsidR="00825914" w:rsidRPr="008C024E">
        <w:rPr>
          <w:sz w:val="28"/>
        </w:rPr>
        <w:t>,</w:t>
      </w:r>
      <w:r w:rsidR="008C024E">
        <w:rPr>
          <w:sz w:val="28"/>
        </w:rPr>
        <w:t xml:space="preserve"> </w:t>
      </w:r>
      <w:r w:rsidR="00BA6B71" w:rsidRPr="008C024E">
        <w:rPr>
          <w:sz w:val="28"/>
        </w:rPr>
        <w:t>(5</w:t>
      </w:r>
      <w:r w:rsidR="00EB2C46" w:rsidRPr="008C024E">
        <w:rPr>
          <w:sz w:val="28"/>
        </w:rPr>
        <w:t>.3)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25914" w:rsidRPr="008C024E" w:rsidRDefault="00825914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 xml:space="preserve">где: </w:t>
      </w:r>
      <w:r w:rsidR="00B97B67">
        <w:rPr>
          <w:sz w:val="28"/>
        </w:rPr>
        <w:pict>
          <v:shape id="Рисунок 69" o:spid="_x0000_i1093" type="#_x0000_t75" style="width:26.25pt;height:18.75pt;visibility:visible">
            <v:imagedata r:id="rId64" o:title=""/>
          </v:shape>
        </w:pict>
      </w:r>
      <w:r w:rsidRPr="008C024E">
        <w:rPr>
          <w:sz w:val="28"/>
        </w:rPr>
        <w:t xml:space="preserve">=150 c – средняя длительность занятия ЗСЛ; </w:t>
      </w:r>
      <w:r w:rsidR="00B97B67">
        <w:rPr>
          <w:sz w:val="28"/>
        </w:rPr>
        <w:pict>
          <v:shape id="Рисунок 70" o:spid="_x0000_i1094" type="#_x0000_t75" style="width:29.25pt;height:18.75pt;visibility:visible">
            <v:imagedata r:id="rId65" o:title=""/>
          </v:shape>
        </w:pict>
      </w:r>
      <w:r w:rsidRPr="008C024E">
        <w:rPr>
          <w:sz w:val="28"/>
        </w:rPr>
        <w:t>= 126 с – средняя длительность занятия СЛМ.</w:t>
      </w:r>
    </w:p>
    <w:p w:rsidR="00825914" w:rsidRDefault="0068772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Рассчитанные значения сведём в табл.</w:t>
      </w:r>
      <w:r w:rsidR="00825914" w:rsidRPr="008C024E">
        <w:rPr>
          <w:sz w:val="28"/>
        </w:rPr>
        <w:t xml:space="preserve"> 5:</w:t>
      </w:r>
    </w:p>
    <w:p w:rsidR="00660871" w:rsidRPr="008C024E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25914" w:rsidRPr="008C024E" w:rsidRDefault="00825914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Таблица 5</w:t>
      </w:r>
      <w:r w:rsidR="00660871">
        <w:rPr>
          <w:sz w:val="28"/>
        </w:rPr>
        <w:t xml:space="preserve"> </w:t>
      </w:r>
      <w:r w:rsidRPr="008C024E">
        <w:rPr>
          <w:sz w:val="28"/>
        </w:rPr>
        <w:t>Интенсивность нагрузки на УСС и АМТС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18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825914" w:rsidRPr="00BC703B" w:rsidTr="00BC703B">
        <w:trPr>
          <w:trHeight w:val="339"/>
        </w:trPr>
        <w:tc>
          <w:tcPr>
            <w:tcW w:w="0" w:type="auto"/>
            <w:shd w:val="clear" w:color="auto" w:fill="auto"/>
          </w:tcPr>
          <w:p w:rsidR="00825914" w:rsidRPr="00BC703B" w:rsidRDefault="008C5B4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№АТС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E233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ATC </w:t>
            </w:r>
            <w:r w:rsidR="00825914"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E233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ATC </w:t>
            </w:r>
            <w:r w:rsidR="00825914"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E233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ATC </w:t>
            </w:r>
            <w:r w:rsidR="00825914"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E233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ATC </w:t>
            </w:r>
            <w:r w:rsidR="00825914"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E233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ATC </w:t>
            </w:r>
            <w:r w:rsidR="00825914"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E233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ATC </w:t>
            </w:r>
            <w:r w:rsidR="00825914"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E233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ATC </w:t>
            </w:r>
            <w:r w:rsidR="00825914"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E233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ATC </w:t>
            </w:r>
            <w:r w:rsidR="00825914" w:rsidRPr="00BC703B">
              <w:rPr>
                <w:sz w:val="20"/>
                <w:szCs w:val="20"/>
              </w:rPr>
              <w:t>8</w:t>
            </w:r>
          </w:p>
        </w:tc>
      </w:tr>
      <w:tr w:rsidR="00825914" w:rsidRPr="00BC703B" w:rsidTr="00BC703B">
        <w:trPr>
          <w:trHeight w:val="339"/>
        </w:trPr>
        <w:tc>
          <w:tcPr>
            <w:tcW w:w="0" w:type="auto"/>
            <w:shd w:val="clear" w:color="auto" w:fill="auto"/>
          </w:tcPr>
          <w:p w:rsidR="00825914" w:rsidRPr="00BC703B" w:rsidRDefault="0082591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YУСС, Эрл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1224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15,42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1224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18,21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1224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20,09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1224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26,71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1224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12,49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1224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12,60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1224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12,60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1224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12,60</w:t>
            </w:r>
          </w:p>
        </w:tc>
      </w:tr>
      <w:tr w:rsidR="00825914" w:rsidRPr="00BC703B" w:rsidTr="00BC703B">
        <w:trPr>
          <w:trHeight w:val="339"/>
        </w:trPr>
        <w:tc>
          <w:tcPr>
            <w:tcW w:w="0" w:type="auto"/>
            <w:shd w:val="clear" w:color="auto" w:fill="auto"/>
          </w:tcPr>
          <w:p w:rsidR="00825914" w:rsidRPr="00BC703B" w:rsidRDefault="0082591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YЗСЛ кв</w:t>
            </w:r>
            <w:r w:rsidR="00241FDF" w:rsidRPr="00BC703B">
              <w:rPr>
                <w:sz w:val="20"/>
                <w:szCs w:val="20"/>
              </w:rPr>
              <w:t xml:space="preserve"> </w:t>
            </w:r>
            <w:r w:rsidRPr="00BC703B">
              <w:rPr>
                <w:sz w:val="20"/>
                <w:szCs w:val="20"/>
              </w:rPr>
              <w:t>, Эрл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1224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22,4</w:t>
            </w:r>
            <w:r w:rsidR="005D67C3"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1224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12,8</w:t>
            </w:r>
            <w:r w:rsidR="005D67C3"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1224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9,6</w:t>
            </w:r>
            <w:r w:rsidR="005D67C3"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1224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3,2</w:t>
            </w:r>
            <w:r w:rsidR="005D67C3"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1224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12,8</w:t>
            </w:r>
            <w:r w:rsidR="005D67C3"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8C5B4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  <w:r w:rsidR="005D67C3" w:rsidRPr="00BC703B">
              <w:rPr>
                <w:sz w:val="20"/>
                <w:szCs w:val="20"/>
              </w:rPr>
              <w:t>5</w:t>
            </w:r>
            <w:r w:rsidRPr="00BC703B">
              <w:rPr>
                <w:sz w:val="20"/>
                <w:szCs w:val="20"/>
              </w:rPr>
              <w:t>,</w:t>
            </w:r>
            <w:r w:rsidR="005D67C3" w:rsidRPr="00BC703B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5D67C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25,60</w:t>
            </w:r>
          </w:p>
        </w:tc>
        <w:tc>
          <w:tcPr>
            <w:tcW w:w="0" w:type="auto"/>
            <w:shd w:val="clear" w:color="auto" w:fill="auto"/>
            <w:noWrap/>
          </w:tcPr>
          <w:p w:rsidR="00825914" w:rsidRPr="00BC703B" w:rsidRDefault="005D67C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25,60</w:t>
            </w:r>
          </w:p>
        </w:tc>
      </w:tr>
      <w:tr w:rsidR="00825914" w:rsidRPr="00BC703B" w:rsidTr="00BC703B">
        <w:trPr>
          <w:trHeight w:val="339"/>
        </w:trPr>
        <w:tc>
          <w:tcPr>
            <w:tcW w:w="0" w:type="auto"/>
            <w:shd w:val="clear" w:color="auto" w:fill="auto"/>
          </w:tcPr>
          <w:p w:rsidR="00825914" w:rsidRPr="00BC703B" w:rsidRDefault="0082591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YЗСЛ уч , Эрл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5D67C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9,6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5D67C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16,00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5D67C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19,20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5D67C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28,80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5D67C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9,60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8C5B4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3,20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8C5B4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3,20</w:t>
            </w:r>
          </w:p>
        </w:tc>
        <w:tc>
          <w:tcPr>
            <w:tcW w:w="0" w:type="auto"/>
            <w:shd w:val="clear" w:color="auto" w:fill="auto"/>
            <w:noWrap/>
          </w:tcPr>
          <w:p w:rsidR="00825914" w:rsidRPr="00BC703B" w:rsidRDefault="008C5B4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3,20</w:t>
            </w:r>
          </w:p>
        </w:tc>
      </w:tr>
      <w:tr w:rsidR="00825914" w:rsidRPr="00BC703B" w:rsidTr="00BC703B">
        <w:trPr>
          <w:trHeight w:val="339"/>
        </w:trPr>
        <w:tc>
          <w:tcPr>
            <w:tcW w:w="0" w:type="auto"/>
            <w:shd w:val="clear" w:color="auto" w:fill="auto"/>
          </w:tcPr>
          <w:p w:rsidR="00825914" w:rsidRPr="00BC703B" w:rsidRDefault="0082591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YЗСЛ общ , Эрл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8C5B4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32,00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8C5B4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28,80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BA6B7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</w:t>
            </w:r>
            <w:r w:rsidR="008C5B43"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BA6B7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32,00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BA6B7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22,40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BA6B7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28,80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BA6B7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28,80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BA6B7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28,80</w:t>
            </w:r>
          </w:p>
        </w:tc>
      </w:tr>
      <w:tr w:rsidR="00825914" w:rsidRPr="00BC703B" w:rsidTr="00BC703B">
        <w:trPr>
          <w:trHeight w:val="339"/>
        </w:trPr>
        <w:tc>
          <w:tcPr>
            <w:tcW w:w="0" w:type="auto"/>
            <w:shd w:val="clear" w:color="auto" w:fill="auto"/>
          </w:tcPr>
          <w:p w:rsidR="00825914" w:rsidRPr="00BC703B" w:rsidRDefault="0082591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YСЛМ , Эрл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4937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26,88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8C5B4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24,19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8C5B4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  <w:r w:rsidR="00BA6B71" w:rsidRPr="00BC703B">
              <w:rPr>
                <w:sz w:val="20"/>
                <w:szCs w:val="20"/>
              </w:rPr>
              <w:t>4</w:t>
            </w:r>
            <w:r w:rsidRPr="00BC703B">
              <w:rPr>
                <w:sz w:val="20"/>
                <w:szCs w:val="20"/>
              </w:rPr>
              <w:t>,</w:t>
            </w:r>
            <w:r w:rsidR="00BA6B71" w:rsidRPr="00BC703B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BA6B7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26,88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BA6B7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18,82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8C5B4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  <w:r w:rsidR="00BA6B71" w:rsidRPr="00BC703B">
              <w:rPr>
                <w:sz w:val="20"/>
                <w:szCs w:val="20"/>
              </w:rPr>
              <w:t>4</w:t>
            </w:r>
            <w:r w:rsidRPr="00BC703B">
              <w:rPr>
                <w:sz w:val="20"/>
                <w:szCs w:val="20"/>
              </w:rPr>
              <w:t>,</w:t>
            </w:r>
            <w:r w:rsidR="00BA6B71" w:rsidRPr="00BC703B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25914" w:rsidRPr="00BC703B" w:rsidRDefault="008C5B4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  <w:r w:rsidR="00BA6B71" w:rsidRPr="00BC703B">
              <w:rPr>
                <w:sz w:val="20"/>
                <w:szCs w:val="20"/>
              </w:rPr>
              <w:t>4</w:t>
            </w:r>
            <w:r w:rsidRPr="00BC703B">
              <w:rPr>
                <w:sz w:val="20"/>
                <w:szCs w:val="20"/>
              </w:rPr>
              <w:t>,</w:t>
            </w:r>
            <w:r w:rsidR="00BA6B71" w:rsidRPr="00BC703B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</w:tcPr>
          <w:p w:rsidR="00825914" w:rsidRPr="00BC703B" w:rsidRDefault="008C5B4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  <w:r w:rsidR="00BA6B71" w:rsidRPr="00BC703B">
              <w:rPr>
                <w:sz w:val="20"/>
                <w:szCs w:val="20"/>
              </w:rPr>
              <w:t>4,19</w:t>
            </w:r>
          </w:p>
        </w:tc>
      </w:tr>
    </w:tbl>
    <w:p w:rsidR="00825914" w:rsidRPr="008C024E" w:rsidRDefault="00825914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AC217E" w:rsidRPr="00660871" w:rsidRDefault="000720DD" w:rsidP="00660871">
      <w:pPr>
        <w:suppressAutoHyphens/>
        <w:spacing w:line="360" w:lineRule="auto"/>
        <w:ind w:left="708" w:firstLine="1"/>
        <w:jc w:val="both"/>
        <w:rPr>
          <w:b/>
          <w:sz w:val="28"/>
        </w:rPr>
      </w:pPr>
      <w:r w:rsidRPr="00660871">
        <w:rPr>
          <w:b/>
          <w:sz w:val="28"/>
        </w:rPr>
        <w:br w:type="page"/>
        <w:t xml:space="preserve">6. </w:t>
      </w:r>
      <w:r w:rsidR="00AC217E" w:rsidRPr="00660871">
        <w:rPr>
          <w:b/>
          <w:sz w:val="28"/>
        </w:rPr>
        <w:t>Расчет интенсивности нагрузки распределяемой по направлениям других АТС</w:t>
      </w:r>
    </w:p>
    <w:p w:rsidR="00643BFF" w:rsidRPr="008C024E" w:rsidRDefault="00643BFF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643BFF" w:rsidRPr="008C024E" w:rsidRDefault="0076224C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 xml:space="preserve">Интенсивность нагрузки </w:t>
      </w:r>
      <w:r w:rsidR="00643BFF" w:rsidRPr="008C024E">
        <w:rPr>
          <w:sz w:val="28"/>
        </w:rPr>
        <w:t>распред</w:t>
      </w:r>
      <w:r w:rsidRPr="008C024E">
        <w:rPr>
          <w:sz w:val="28"/>
        </w:rPr>
        <w:t xml:space="preserve">еляемая по направлениям других </w:t>
      </w:r>
      <w:r w:rsidR="00643BFF" w:rsidRPr="008C024E">
        <w:rPr>
          <w:sz w:val="28"/>
        </w:rPr>
        <w:t>АТС</w:t>
      </w:r>
      <w:r w:rsidRPr="008C024E">
        <w:rPr>
          <w:sz w:val="28"/>
        </w:rPr>
        <w:t xml:space="preserve"> определяется следующим образом (формула 5):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643BFF" w:rsidRP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71" o:spid="_x0000_i1095" type="#_x0000_t75" style="width:216.75pt;height:21pt;visibility:visible">
            <v:imagedata r:id="rId66" o:title=""/>
          </v:shape>
        </w:pict>
      </w:r>
      <w:r w:rsidR="008C024E">
        <w:rPr>
          <w:sz w:val="28"/>
        </w:rPr>
        <w:t xml:space="preserve"> </w:t>
      </w:r>
      <w:r w:rsidR="00500599" w:rsidRPr="008C024E">
        <w:rPr>
          <w:sz w:val="28"/>
        </w:rPr>
        <w:t>(6</w:t>
      </w:r>
      <w:r w:rsidR="0076224C" w:rsidRPr="008C024E">
        <w:rPr>
          <w:sz w:val="28"/>
        </w:rPr>
        <w:t>)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C024E" w:rsidRDefault="00643BFF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 xml:space="preserve">Результаты </w:t>
      </w:r>
      <w:r w:rsidR="0076224C" w:rsidRPr="008C024E">
        <w:rPr>
          <w:sz w:val="28"/>
        </w:rPr>
        <w:t xml:space="preserve">вычислений по формуле (5) и результаты табл. 5 </w:t>
      </w:r>
      <w:r w:rsidRPr="008C024E">
        <w:rPr>
          <w:sz w:val="28"/>
        </w:rPr>
        <w:t xml:space="preserve">сводятся в </w:t>
      </w:r>
      <w:r w:rsidR="0076224C" w:rsidRPr="008C024E">
        <w:rPr>
          <w:sz w:val="28"/>
        </w:rPr>
        <w:t xml:space="preserve">общую </w:t>
      </w:r>
      <w:r w:rsidRPr="008C024E">
        <w:rPr>
          <w:sz w:val="28"/>
        </w:rPr>
        <w:t>таблицу</w:t>
      </w:r>
      <w:r w:rsidR="006725FA" w:rsidRPr="008C024E">
        <w:rPr>
          <w:sz w:val="28"/>
        </w:rPr>
        <w:t xml:space="preserve"> 6.</w:t>
      </w:r>
    </w:p>
    <w:p w:rsidR="00660871" w:rsidRDefault="00660871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D82623" w:rsidRPr="008C024E" w:rsidRDefault="00D82623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Таблица 6</w:t>
      </w:r>
      <w:r w:rsidR="00660871">
        <w:rPr>
          <w:sz w:val="28"/>
        </w:rPr>
        <w:t xml:space="preserve"> </w:t>
      </w:r>
      <w:r w:rsidRPr="008C024E">
        <w:rPr>
          <w:sz w:val="28"/>
        </w:rPr>
        <w:t>Интенсивность нагрузки распределяемой по направлениям других АТС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"/>
        <w:gridCol w:w="1294"/>
        <w:gridCol w:w="1226"/>
        <w:gridCol w:w="1122"/>
        <w:gridCol w:w="1201"/>
        <w:gridCol w:w="871"/>
        <w:gridCol w:w="616"/>
        <w:gridCol w:w="1021"/>
        <w:gridCol w:w="1194"/>
      </w:tblGrid>
      <w:tr w:rsidR="00106A58" w:rsidRPr="00BC703B" w:rsidTr="00BC703B">
        <w:trPr>
          <w:trHeight w:val="284"/>
        </w:trPr>
        <w:tc>
          <w:tcPr>
            <w:tcW w:w="0" w:type="auto"/>
            <w:shd w:val="clear" w:color="auto" w:fill="auto"/>
          </w:tcPr>
          <w:p w:rsidR="006725FA" w:rsidRPr="00BC703B" w:rsidRDefault="006725F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№ АТС</w:t>
            </w:r>
          </w:p>
        </w:tc>
        <w:tc>
          <w:tcPr>
            <w:tcW w:w="0" w:type="auto"/>
            <w:shd w:val="clear" w:color="auto" w:fill="auto"/>
          </w:tcPr>
          <w:p w:rsidR="006725FA" w:rsidRPr="00BC703B" w:rsidRDefault="006725F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Индекс АТС</w:t>
            </w:r>
          </w:p>
        </w:tc>
        <w:tc>
          <w:tcPr>
            <w:tcW w:w="0" w:type="auto"/>
            <w:shd w:val="clear" w:color="auto" w:fill="auto"/>
          </w:tcPr>
          <w:p w:rsidR="006725FA" w:rsidRPr="00BC703B" w:rsidRDefault="006725F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Yпост , Эрл</w:t>
            </w:r>
          </w:p>
        </w:tc>
        <w:tc>
          <w:tcPr>
            <w:tcW w:w="0" w:type="auto"/>
            <w:shd w:val="clear" w:color="auto" w:fill="auto"/>
          </w:tcPr>
          <w:p w:rsidR="006725FA" w:rsidRPr="00BC703B" w:rsidRDefault="006725F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Yвых ,Эрл</w:t>
            </w:r>
          </w:p>
        </w:tc>
        <w:tc>
          <w:tcPr>
            <w:tcW w:w="0" w:type="auto"/>
            <w:shd w:val="clear" w:color="auto" w:fill="auto"/>
          </w:tcPr>
          <w:p w:rsidR="006725FA" w:rsidRPr="00BC703B" w:rsidRDefault="006725F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YУСС ,Эрл</w:t>
            </w:r>
          </w:p>
        </w:tc>
        <w:tc>
          <w:tcPr>
            <w:tcW w:w="871" w:type="dxa"/>
            <w:shd w:val="clear" w:color="auto" w:fill="auto"/>
          </w:tcPr>
          <w:p w:rsidR="006725FA" w:rsidRPr="00BC703B" w:rsidRDefault="006725F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YЗСЛ ,Эрл</w:t>
            </w:r>
          </w:p>
        </w:tc>
        <w:tc>
          <w:tcPr>
            <w:tcW w:w="0" w:type="auto"/>
            <w:shd w:val="clear" w:color="auto" w:fill="auto"/>
          </w:tcPr>
          <w:p w:rsidR="006725FA" w:rsidRPr="00BC703B" w:rsidRDefault="006725F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Kвн</w:t>
            </w:r>
          </w:p>
        </w:tc>
        <w:tc>
          <w:tcPr>
            <w:tcW w:w="0" w:type="auto"/>
            <w:shd w:val="clear" w:color="auto" w:fill="auto"/>
          </w:tcPr>
          <w:p w:rsidR="006725FA" w:rsidRPr="00BC703B" w:rsidRDefault="006725F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YВН,Эрл</w:t>
            </w:r>
          </w:p>
        </w:tc>
        <w:tc>
          <w:tcPr>
            <w:tcW w:w="0" w:type="auto"/>
            <w:shd w:val="clear" w:color="auto" w:fill="auto"/>
          </w:tcPr>
          <w:p w:rsidR="006725FA" w:rsidRPr="00BC703B" w:rsidRDefault="006725F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Yисх i ,Эрл</w:t>
            </w:r>
          </w:p>
        </w:tc>
      </w:tr>
      <w:tr w:rsidR="00106A58" w:rsidRPr="00BC703B" w:rsidTr="00BC703B">
        <w:trPr>
          <w:trHeight w:val="284"/>
        </w:trPr>
        <w:tc>
          <w:tcPr>
            <w:tcW w:w="0" w:type="auto"/>
            <w:shd w:val="clear" w:color="auto" w:fill="auto"/>
          </w:tcPr>
          <w:p w:rsidR="008C5B43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8C5B43"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030456" w:rsidRPr="00BC703B">
              <w:rPr>
                <w:sz w:val="20"/>
                <w:szCs w:val="20"/>
              </w:rPr>
              <w:t>3</w:t>
            </w:r>
            <w:r w:rsidR="008C5B43" w:rsidRPr="00BC703B">
              <w:rPr>
                <w:sz w:val="20"/>
                <w:szCs w:val="20"/>
              </w:rPr>
              <w:t>1/1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030456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387,74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AE171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308,38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AE171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15,42</w:t>
            </w:r>
          </w:p>
        </w:tc>
        <w:tc>
          <w:tcPr>
            <w:tcW w:w="871" w:type="dxa"/>
            <w:shd w:val="clear" w:color="auto" w:fill="auto"/>
          </w:tcPr>
          <w:p w:rsidR="008C5B43" w:rsidRPr="00BC703B" w:rsidRDefault="008C5B4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32,00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AE1718" w:rsidRPr="00BC703B">
              <w:rPr>
                <w:sz w:val="20"/>
                <w:szCs w:val="20"/>
              </w:rPr>
              <w:t>28,3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AE171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87,27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E0284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173,68</w:t>
            </w:r>
          </w:p>
        </w:tc>
      </w:tr>
      <w:tr w:rsidR="00106A58" w:rsidRPr="00BC703B" w:rsidTr="00BC703B">
        <w:trPr>
          <w:trHeight w:val="284"/>
        </w:trPr>
        <w:tc>
          <w:tcPr>
            <w:tcW w:w="0" w:type="auto"/>
            <w:shd w:val="clear" w:color="auto" w:fill="auto"/>
          </w:tcPr>
          <w:p w:rsidR="008C5B43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8C5B43"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030456" w:rsidRPr="00BC703B">
              <w:rPr>
                <w:sz w:val="20"/>
                <w:szCs w:val="20"/>
              </w:rPr>
              <w:t>3</w:t>
            </w:r>
            <w:r w:rsidR="008C5B43" w:rsidRPr="00BC703B">
              <w:rPr>
                <w:sz w:val="20"/>
                <w:szCs w:val="20"/>
              </w:rPr>
              <w:t>2/</w:t>
            </w:r>
            <w:r w:rsidR="00030456"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030456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462,41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AE171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364,31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AE171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18,21</w:t>
            </w:r>
          </w:p>
        </w:tc>
        <w:tc>
          <w:tcPr>
            <w:tcW w:w="871" w:type="dxa"/>
            <w:shd w:val="clear" w:color="auto" w:fill="auto"/>
          </w:tcPr>
          <w:p w:rsidR="008C5B43" w:rsidRPr="00BC703B" w:rsidRDefault="008C5B4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28,80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AE1718" w:rsidRPr="00BC703B">
              <w:rPr>
                <w:sz w:val="20"/>
                <w:szCs w:val="20"/>
              </w:rPr>
              <w:t>32,9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AE171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119,80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E0284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197,50</w:t>
            </w:r>
          </w:p>
        </w:tc>
      </w:tr>
      <w:tr w:rsidR="00106A58" w:rsidRPr="00BC703B" w:rsidTr="00BC703B">
        <w:trPr>
          <w:trHeight w:val="284"/>
        </w:trPr>
        <w:tc>
          <w:tcPr>
            <w:tcW w:w="0" w:type="auto"/>
            <w:shd w:val="clear" w:color="auto" w:fill="auto"/>
          </w:tcPr>
          <w:p w:rsidR="008C5B43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8C5B43"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030456" w:rsidRPr="00BC703B">
              <w:rPr>
                <w:sz w:val="20"/>
                <w:szCs w:val="20"/>
              </w:rPr>
              <w:t>3</w:t>
            </w:r>
            <w:r w:rsidR="008C5B43" w:rsidRPr="00BC703B">
              <w:rPr>
                <w:sz w:val="20"/>
                <w:szCs w:val="20"/>
              </w:rPr>
              <w:t>3/</w:t>
            </w:r>
            <w:r w:rsidR="00030456"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030456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511,73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AE171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401,77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AE171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20,09</w:t>
            </w:r>
          </w:p>
        </w:tc>
        <w:tc>
          <w:tcPr>
            <w:tcW w:w="871" w:type="dxa"/>
            <w:shd w:val="clear" w:color="auto" w:fill="auto"/>
          </w:tcPr>
          <w:p w:rsidR="008C5B43" w:rsidRPr="00BC703B" w:rsidRDefault="00AE171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28,80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AE1718" w:rsidRPr="00BC703B">
              <w:rPr>
                <w:sz w:val="20"/>
                <w:szCs w:val="20"/>
              </w:rPr>
              <w:t>38,3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AE171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153,88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E0284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199,00</w:t>
            </w:r>
          </w:p>
        </w:tc>
      </w:tr>
      <w:tr w:rsidR="00106A58" w:rsidRPr="00BC703B" w:rsidTr="00BC703B">
        <w:trPr>
          <w:trHeight w:val="284"/>
        </w:trPr>
        <w:tc>
          <w:tcPr>
            <w:tcW w:w="0" w:type="auto"/>
            <w:shd w:val="clear" w:color="auto" w:fill="auto"/>
          </w:tcPr>
          <w:p w:rsidR="008C5B43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8C5B43"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030456" w:rsidRPr="00BC703B">
              <w:rPr>
                <w:sz w:val="20"/>
                <w:szCs w:val="20"/>
              </w:rPr>
              <w:t>41</w:t>
            </w:r>
            <w:r w:rsidR="008C5B43" w:rsidRPr="00BC703B">
              <w:rPr>
                <w:sz w:val="20"/>
                <w:szCs w:val="20"/>
              </w:rPr>
              <w:t>/</w:t>
            </w:r>
            <w:r w:rsidR="00030456"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030456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683,68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AE171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534,25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AE171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26,71</w:t>
            </w:r>
          </w:p>
        </w:tc>
        <w:tc>
          <w:tcPr>
            <w:tcW w:w="871" w:type="dxa"/>
            <w:shd w:val="clear" w:color="auto" w:fill="auto"/>
          </w:tcPr>
          <w:p w:rsidR="008C5B43" w:rsidRPr="00BC703B" w:rsidRDefault="00AE171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  <w:r w:rsidR="008C5B43" w:rsidRPr="00BC703B">
              <w:rPr>
                <w:sz w:val="20"/>
                <w:szCs w:val="20"/>
              </w:rPr>
              <w:t>2,</w:t>
            </w:r>
            <w:r w:rsidRPr="00BC703B">
              <w:rPr>
                <w:sz w:val="20"/>
                <w:szCs w:val="20"/>
              </w:rPr>
              <w:t>0</w:t>
            </w:r>
            <w:r w:rsidR="008C5B43"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AE1718" w:rsidRPr="00BC703B">
              <w:rPr>
                <w:sz w:val="20"/>
                <w:szCs w:val="20"/>
              </w:rPr>
              <w:t>38,5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AE171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205,69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E0284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269,85</w:t>
            </w:r>
          </w:p>
        </w:tc>
      </w:tr>
      <w:tr w:rsidR="00106A58" w:rsidRPr="00BC703B" w:rsidTr="00BC703B">
        <w:trPr>
          <w:trHeight w:val="284"/>
        </w:trPr>
        <w:tc>
          <w:tcPr>
            <w:tcW w:w="0" w:type="auto"/>
            <w:shd w:val="clear" w:color="auto" w:fill="auto"/>
          </w:tcPr>
          <w:p w:rsidR="008C5B43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8C5B43"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030456" w:rsidRPr="00BC703B">
              <w:rPr>
                <w:sz w:val="20"/>
                <w:szCs w:val="20"/>
              </w:rPr>
              <w:t>42</w:t>
            </w:r>
            <w:r w:rsidR="008C5B43" w:rsidRPr="00BC703B">
              <w:rPr>
                <w:sz w:val="20"/>
                <w:szCs w:val="20"/>
              </w:rPr>
              <w:t>/</w:t>
            </w:r>
            <w:r w:rsidR="00030456"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030456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315,81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AE171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249,75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AE171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12,49</w:t>
            </w:r>
          </w:p>
        </w:tc>
        <w:tc>
          <w:tcPr>
            <w:tcW w:w="871" w:type="dxa"/>
            <w:shd w:val="clear" w:color="auto" w:fill="auto"/>
          </w:tcPr>
          <w:p w:rsidR="008C5B43" w:rsidRPr="00BC703B" w:rsidRDefault="00AE171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22,40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AE1718" w:rsidRPr="00BC703B">
              <w:rPr>
                <w:sz w:val="20"/>
                <w:szCs w:val="20"/>
              </w:rPr>
              <w:t>26,4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AE171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65,93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E0284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148,83</w:t>
            </w:r>
          </w:p>
        </w:tc>
      </w:tr>
      <w:tr w:rsidR="00106A58" w:rsidRPr="00BC703B" w:rsidTr="00BC703B">
        <w:trPr>
          <w:trHeight w:val="284"/>
        </w:trPr>
        <w:tc>
          <w:tcPr>
            <w:tcW w:w="0" w:type="auto"/>
            <w:shd w:val="clear" w:color="auto" w:fill="auto"/>
          </w:tcPr>
          <w:p w:rsidR="008C5B43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8C5B43"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030456" w:rsidRPr="00BC703B">
              <w:rPr>
                <w:sz w:val="20"/>
                <w:szCs w:val="20"/>
              </w:rPr>
              <w:t>51</w:t>
            </w:r>
            <w:r w:rsidR="008C5B43" w:rsidRPr="00BC703B">
              <w:rPr>
                <w:sz w:val="20"/>
                <w:szCs w:val="20"/>
              </w:rPr>
              <w:t>/</w:t>
            </w:r>
            <w:r w:rsidR="00030456"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030456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312,02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AE171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252,08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AE171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12,60</w:t>
            </w:r>
          </w:p>
        </w:tc>
        <w:tc>
          <w:tcPr>
            <w:tcW w:w="871" w:type="dxa"/>
            <w:shd w:val="clear" w:color="auto" w:fill="auto"/>
          </w:tcPr>
          <w:p w:rsidR="008C5B43" w:rsidRPr="00BC703B" w:rsidRDefault="00AE171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28,80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AE1718" w:rsidRPr="00BC703B">
              <w:rPr>
                <w:sz w:val="20"/>
                <w:szCs w:val="20"/>
              </w:rPr>
              <w:t>26,4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AE171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66,55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B401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  <w:r w:rsidR="00E02844" w:rsidRPr="00BC703B">
              <w:rPr>
                <w:sz w:val="20"/>
                <w:szCs w:val="20"/>
              </w:rPr>
              <w:t>44,13</w:t>
            </w:r>
          </w:p>
        </w:tc>
      </w:tr>
      <w:tr w:rsidR="00106A58" w:rsidRPr="00BC703B" w:rsidTr="00BC703B">
        <w:trPr>
          <w:trHeight w:val="284"/>
        </w:trPr>
        <w:tc>
          <w:tcPr>
            <w:tcW w:w="0" w:type="auto"/>
            <w:shd w:val="clear" w:color="auto" w:fill="auto"/>
          </w:tcPr>
          <w:p w:rsidR="008C5B43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8C5B43"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030456" w:rsidRPr="00BC703B">
              <w:rPr>
                <w:sz w:val="20"/>
                <w:szCs w:val="20"/>
              </w:rPr>
              <w:t>52</w:t>
            </w:r>
            <w:r w:rsidR="008C5B43" w:rsidRPr="00BC703B">
              <w:rPr>
                <w:sz w:val="20"/>
                <w:szCs w:val="20"/>
              </w:rPr>
              <w:t>/7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030456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312,02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AE171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252,08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AE171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12,60</w:t>
            </w:r>
          </w:p>
        </w:tc>
        <w:tc>
          <w:tcPr>
            <w:tcW w:w="871" w:type="dxa"/>
            <w:shd w:val="clear" w:color="auto" w:fill="auto"/>
          </w:tcPr>
          <w:p w:rsidR="008C5B43" w:rsidRPr="00BC703B" w:rsidRDefault="00AE171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28,80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AE1718" w:rsidRPr="00BC703B">
              <w:rPr>
                <w:sz w:val="20"/>
                <w:szCs w:val="20"/>
              </w:rPr>
              <w:t>26,4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AE171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66,55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E0284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144,13</w:t>
            </w:r>
          </w:p>
        </w:tc>
      </w:tr>
      <w:tr w:rsidR="00106A58" w:rsidRPr="00BC703B" w:rsidTr="00BC703B">
        <w:trPr>
          <w:trHeight w:val="284"/>
        </w:trPr>
        <w:tc>
          <w:tcPr>
            <w:tcW w:w="0" w:type="auto"/>
            <w:shd w:val="clear" w:color="auto" w:fill="auto"/>
          </w:tcPr>
          <w:p w:rsidR="008C5B43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8C5B43"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030456" w:rsidRPr="00BC703B">
              <w:rPr>
                <w:sz w:val="20"/>
                <w:szCs w:val="20"/>
              </w:rPr>
              <w:t>53</w:t>
            </w:r>
            <w:r w:rsidR="008C5B43" w:rsidRPr="00BC703B">
              <w:rPr>
                <w:sz w:val="20"/>
                <w:szCs w:val="20"/>
              </w:rPr>
              <w:t>/8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030456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312,02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AE171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252,08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AE171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12,60</w:t>
            </w:r>
          </w:p>
        </w:tc>
        <w:tc>
          <w:tcPr>
            <w:tcW w:w="871" w:type="dxa"/>
            <w:shd w:val="clear" w:color="auto" w:fill="auto"/>
          </w:tcPr>
          <w:p w:rsidR="008C5B43" w:rsidRPr="00BC703B" w:rsidRDefault="00AE171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28,80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  <w:r w:rsidR="00AE1718" w:rsidRPr="00BC703B">
              <w:rPr>
                <w:sz w:val="20"/>
                <w:szCs w:val="20"/>
              </w:rPr>
              <w:t>26,4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AE171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66,55</w:t>
            </w:r>
          </w:p>
        </w:tc>
        <w:tc>
          <w:tcPr>
            <w:tcW w:w="0" w:type="auto"/>
            <w:shd w:val="clear" w:color="auto" w:fill="auto"/>
          </w:tcPr>
          <w:p w:rsidR="008C5B43" w:rsidRPr="00BC703B" w:rsidRDefault="00E0284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144,13</w:t>
            </w:r>
          </w:p>
        </w:tc>
      </w:tr>
    </w:tbl>
    <w:p w:rsidR="006725FA" w:rsidRPr="008C024E" w:rsidRDefault="006725FA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BC1D32" w:rsidRPr="000D41BD" w:rsidRDefault="000720DD" w:rsidP="000D41BD">
      <w:pPr>
        <w:suppressAutoHyphens/>
        <w:spacing w:line="360" w:lineRule="auto"/>
        <w:ind w:left="708" w:firstLine="1"/>
        <w:jc w:val="both"/>
        <w:rPr>
          <w:b/>
          <w:sz w:val="28"/>
        </w:rPr>
      </w:pPr>
      <w:r w:rsidRPr="000D41BD">
        <w:rPr>
          <w:b/>
          <w:sz w:val="28"/>
        </w:rPr>
        <w:br w:type="page"/>
        <w:t xml:space="preserve">7. </w:t>
      </w:r>
      <w:r w:rsidR="00BC1D32" w:rsidRPr="000D41BD">
        <w:rPr>
          <w:b/>
          <w:sz w:val="28"/>
        </w:rPr>
        <w:t>Распределение интенсивности нагрузки на направлениях межстанционной связи различными методами</w:t>
      </w:r>
    </w:p>
    <w:p w:rsidR="000720DD" w:rsidRPr="008C024E" w:rsidRDefault="000720DD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BC1D32" w:rsidRPr="008C024E" w:rsidRDefault="00BC1D32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 xml:space="preserve">Расчет распределения интенсивности </w:t>
      </w:r>
      <w:r w:rsidR="002D6488" w:rsidRPr="008C024E">
        <w:rPr>
          <w:sz w:val="28"/>
        </w:rPr>
        <w:t xml:space="preserve">нагрузки на направлениях </w:t>
      </w:r>
      <w:r w:rsidRPr="008C024E">
        <w:rPr>
          <w:sz w:val="28"/>
        </w:rPr>
        <w:t>межстанционной связи осуществляется с помощью трех основных методов: пропорционально исходящим интенсивностям нагрузок станций, пропорционально емкости станции, с помощью коэффициентов тяготения.</w:t>
      </w:r>
    </w:p>
    <w:p w:rsidR="000720DD" w:rsidRPr="008C024E" w:rsidRDefault="000720DD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BC1D32" w:rsidRPr="000D41BD" w:rsidRDefault="00BC1D32" w:rsidP="000D41BD">
      <w:pPr>
        <w:suppressAutoHyphens/>
        <w:spacing w:line="360" w:lineRule="auto"/>
        <w:ind w:left="708" w:firstLine="1"/>
        <w:jc w:val="both"/>
        <w:rPr>
          <w:b/>
          <w:sz w:val="28"/>
        </w:rPr>
      </w:pPr>
      <w:r w:rsidRPr="000D41BD">
        <w:rPr>
          <w:b/>
          <w:sz w:val="28"/>
        </w:rPr>
        <w:t>7.1 Пропорционально исходящим интенсивно</w:t>
      </w:r>
      <w:r w:rsidR="000D41BD">
        <w:rPr>
          <w:b/>
          <w:sz w:val="28"/>
        </w:rPr>
        <w:t>стям нагрузок станций</w:t>
      </w:r>
    </w:p>
    <w:p w:rsidR="008C024E" w:rsidRDefault="008C024E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C024E" w:rsidRDefault="008A7F46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 xml:space="preserve">При распределении ИН в направлении остальных АТС пропорционально исходящим нагрузкам определим ИН от </w:t>
      </w:r>
      <w:r w:rsidR="00B97B67">
        <w:rPr>
          <w:sz w:val="28"/>
        </w:rPr>
        <w:pict>
          <v:shape id="Рисунок 72" o:spid="_x0000_i1096" type="#_x0000_t75" style="width:8.25pt;height:14.25pt;visibility:visible">
            <v:imagedata r:id="rId55" o:title=""/>
          </v:shape>
        </w:pict>
      </w:r>
      <w:r w:rsidR="00FA6741" w:rsidRPr="008C024E">
        <w:rPr>
          <w:sz w:val="28"/>
        </w:rPr>
        <w:t xml:space="preserve">-й </w:t>
      </w:r>
      <w:r w:rsidRPr="008C024E">
        <w:rPr>
          <w:sz w:val="28"/>
        </w:rPr>
        <w:t xml:space="preserve">АТС к </w:t>
      </w:r>
      <w:r w:rsidR="00B97B67">
        <w:rPr>
          <w:sz w:val="28"/>
        </w:rPr>
        <w:pict>
          <v:shape id="Рисунок 73" o:spid="_x0000_i1097" type="#_x0000_t75" style="width:11.25pt;height:17.25pt;visibility:visible">
            <v:imagedata r:id="rId67" o:title=""/>
          </v:shape>
        </w:pict>
      </w:r>
      <w:r w:rsidRPr="008C024E">
        <w:rPr>
          <w:sz w:val="28"/>
        </w:rPr>
        <w:t>-й</w:t>
      </w:r>
      <w:r w:rsidR="00FA6741" w:rsidRPr="008C024E">
        <w:rPr>
          <w:sz w:val="28"/>
        </w:rPr>
        <w:t xml:space="preserve"> </w:t>
      </w:r>
      <w:r w:rsidRPr="008C024E">
        <w:rPr>
          <w:sz w:val="28"/>
        </w:rPr>
        <w:t>АТС:</w:t>
      </w:r>
    </w:p>
    <w:p w:rsidR="000D41BD" w:rsidRDefault="000D41BD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A7F46" w:rsidRP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74" o:spid="_x0000_i1098" type="#_x0000_t75" style="width:128.25pt;height:60pt;visibility:visible">
            <v:imagedata r:id="rId68" o:title=""/>
          </v:shape>
        </w:pict>
      </w:r>
      <w:r w:rsidR="008A7F46" w:rsidRPr="008C024E">
        <w:rPr>
          <w:sz w:val="28"/>
        </w:rPr>
        <w:t>,</w:t>
      </w:r>
      <w:r w:rsidR="008C024E">
        <w:rPr>
          <w:sz w:val="28"/>
        </w:rPr>
        <w:t xml:space="preserve"> </w:t>
      </w:r>
      <w:r w:rsidR="000D41BD">
        <w:rPr>
          <w:sz w:val="28"/>
        </w:rPr>
        <w:tab/>
      </w:r>
      <w:r w:rsidR="000D41BD">
        <w:rPr>
          <w:sz w:val="28"/>
        </w:rPr>
        <w:tab/>
      </w:r>
      <w:r w:rsidR="000D41BD">
        <w:rPr>
          <w:sz w:val="28"/>
        </w:rPr>
        <w:tab/>
      </w:r>
      <w:r w:rsidR="008A7F46" w:rsidRPr="008C024E">
        <w:rPr>
          <w:sz w:val="28"/>
        </w:rPr>
        <w:t>(</w:t>
      </w:r>
      <w:r w:rsidR="00500599" w:rsidRPr="008C024E">
        <w:rPr>
          <w:sz w:val="28"/>
        </w:rPr>
        <w:t>7</w:t>
      </w:r>
      <w:r w:rsidR="008A7F46" w:rsidRPr="008C024E">
        <w:rPr>
          <w:sz w:val="28"/>
        </w:rPr>
        <w:t>.1)</w:t>
      </w:r>
    </w:p>
    <w:p w:rsidR="000D41BD" w:rsidRDefault="000D41BD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6725FA" w:rsidRPr="008C024E" w:rsidRDefault="008A7F46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 xml:space="preserve">где </w:t>
      </w:r>
      <w:r w:rsidR="00B97B67">
        <w:rPr>
          <w:sz w:val="28"/>
        </w:rPr>
        <w:pict>
          <v:shape id="Рисунок 75" o:spid="_x0000_i1099" type="#_x0000_t75" style="width:11.25pt;height:12pt;visibility:visible">
            <v:imagedata r:id="rId69" o:title=""/>
          </v:shape>
        </w:pict>
      </w:r>
      <w:r w:rsidRPr="008C024E">
        <w:rPr>
          <w:sz w:val="28"/>
        </w:rPr>
        <w:t>- число АТС.</w:t>
      </w:r>
    </w:p>
    <w:p w:rsidR="000D41BD" w:rsidRDefault="000D41BD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6725FA" w:rsidRPr="008C024E" w:rsidRDefault="000D41BD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C1D32" w:rsidRPr="008C024E">
        <w:rPr>
          <w:sz w:val="28"/>
        </w:rPr>
        <w:t>Таблица 7.1</w:t>
      </w:r>
      <w:r>
        <w:rPr>
          <w:sz w:val="28"/>
        </w:rPr>
        <w:t xml:space="preserve"> </w:t>
      </w:r>
      <w:r w:rsidR="00BC1D32" w:rsidRPr="008C024E">
        <w:rPr>
          <w:sz w:val="28"/>
        </w:rPr>
        <w:t>Распределение нагрузок пропорционально исходящим интенсивностям нагрузок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794"/>
      </w:tblGrid>
      <w:tr w:rsidR="00016945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№ АТС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УСС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АМТС</w:t>
            </w:r>
          </w:p>
        </w:tc>
      </w:tr>
      <w:tr w:rsidR="00016945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40,71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19,60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B500E6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19,60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B500E6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19,60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B500E6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15,42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FB4B7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32,00</w:t>
            </w:r>
          </w:p>
        </w:tc>
      </w:tr>
      <w:tr w:rsidR="00016945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27,50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32,16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46,29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23,10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22,29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B500E6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22,29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B500E6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22,29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B500E6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18,21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FB4B7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28,80</w:t>
            </w:r>
          </w:p>
        </w:tc>
      </w:tr>
      <w:tr w:rsidR="00016945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27,71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32,40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46,64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23,28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22,46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B500E6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22,46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B500E6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22,46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B500E6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FB4B7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28,80</w:t>
            </w:r>
          </w:p>
        </w:tc>
      </w:tr>
      <w:tr w:rsidR="00016945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37,57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43,55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43,93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31,56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30,45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B500E6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30,45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B500E6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30,45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B500E6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26,71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FB4B7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32,00</w:t>
            </w:r>
          </w:p>
        </w:tc>
      </w:tr>
      <w:tr w:rsidR="00016945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20,72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24,02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24,23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34,88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  <w:r w:rsidR="00A22A21" w:rsidRPr="00BC703B">
              <w:rPr>
                <w:sz w:val="20"/>
                <w:szCs w:val="20"/>
              </w:rPr>
              <w:t>6,80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16,80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16,80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B500E6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FB4B7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22,40</w:t>
            </w:r>
          </w:p>
        </w:tc>
      </w:tr>
      <w:tr w:rsidR="00016945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20,07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23,26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23,47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33,78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16,86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16,27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16,27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B500E6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FB4B7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28,80</w:t>
            </w:r>
          </w:p>
        </w:tc>
      </w:tr>
      <w:tr w:rsidR="00016945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20,07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23,26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23,47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33,78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16,86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16,27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16,27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B500E6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FB4B7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28,80</w:t>
            </w:r>
          </w:p>
        </w:tc>
      </w:tr>
      <w:tr w:rsidR="00016945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20,07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23,26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23,47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33,78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16,86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16,27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A22A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16,27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B500E6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FB4B7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28,80</w:t>
            </w:r>
          </w:p>
        </w:tc>
      </w:tr>
      <w:tr w:rsidR="00016945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АМТС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FB4B7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26,88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FB4B7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24,19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FB4B7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24,19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FB4B7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26,88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FB4B7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18,82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FB4B7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24,19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FB4B7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24,19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FB4B7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24,19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</w:tbl>
    <w:p w:rsidR="00016945" w:rsidRPr="008C024E" w:rsidRDefault="00016945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0D41BD" w:rsidRDefault="00FA6741" w:rsidP="008C024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0D41BD">
        <w:rPr>
          <w:b/>
          <w:sz w:val="28"/>
        </w:rPr>
        <w:t>7.2 Пропорцион</w:t>
      </w:r>
      <w:r w:rsidR="006A2237" w:rsidRPr="000D41BD">
        <w:rPr>
          <w:b/>
          <w:sz w:val="28"/>
        </w:rPr>
        <w:t>ально ёмкости станций</w:t>
      </w:r>
    </w:p>
    <w:p w:rsidR="008C024E" w:rsidRDefault="008C024E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C024E" w:rsidRDefault="00FA6741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Интенсивность нагрузки от i-ой АТС к j-ой АТС рассчитывается по формуле:</w:t>
      </w:r>
    </w:p>
    <w:p w:rsidR="000D41BD" w:rsidRDefault="000D41BD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FA6741" w:rsidRP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76" o:spid="_x0000_i1100" type="#_x0000_t75" style="width:105pt;height:51pt;visibility:visible" filled="t">
            <v:imagedata r:id="rId70" o:title=""/>
          </v:shape>
        </w:pict>
      </w:r>
      <w:r w:rsidR="000D41BD">
        <w:rPr>
          <w:sz w:val="28"/>
        </w:rPr>
        <w:tab/>
      </w:r>
      <w:r w:rsidR="000D41BD">
        <w:rPr>
          <w:sz w:val="28"/>
        </w:rPr>
        <w:tab/>
      </w:r>
      <w:r w:rsidR="000D41BD">
        <w:rPr>
          <w:sz w:val="28"/>
        </w:rPr>
        <w:tab/>
      </w:r>
      <w:r w:rsidR="000D41BD">
        <w:rPr>
          <w:sz w:val="28"/>
        </w:rPr>
        <w:tab/>
      </w:r>
      <w:r w:rsidR="008C024E">
        <w:rPr>
          <w:sz w:val="28"/>
        </w:rPr>
        <w:t xml:space="preserve"> </w:t>
      </w:r>
      <w:r w:rsidR="00FA6741" w:rsidRPr="008C024E">
        <w:rPr>
          <w:sz w:val="28"/>
        </w:rPr>
        <w:t>(</w:t>
      </w:r>
      <w:r w:rsidR="00500599" w:rsidRPr="008C024E">
        <w:rPr>
          <w:sz w:val="28"/>
        </w:rPr>
        <w:t>7</w:t>
      </w:r>
      <w:r w:rsidR="00FA6741" w:rsidRPr="008C024E">
        <w:rPr>
          <w:sz w:val="28"/>
        </w:rPr>
        <w:t>.2)</w:t>
      </w:r>
    </w:p>
    <w:p w:rsidR="000D41BD" w:rsidRDefault="000D41BD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FA6741" w:rsidRPr="008C024E" w:rsidRDefault="00FA6741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Таблица 7.2</w:t>
      </w:r>
      <w:r w:rsidR="000D41BD">
        <w:rPr>
          <w:sz w:val="28"/>
        </w:rPr>
        <w:t xml:space="preserve"> </w:t>
      </w:r>
      <w:r w:rsidRPr="008C024E">
        <w:rPr>
          <w:sz w:val="28"/>
        </w:rPr>
        <w:t>Распределение нагрузок пропорционально емкостям станций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794"/>
      </w:tblGrid>
      <w:tr w:rsidR="00ED0739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№ АТС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УСС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6945" w:rsidRPr="00BC703B" w:rsidRDefault="000169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АМТС</w:t>
            </w:r>
          </w:p>
        </w:tc>
      </w:tr>
      <w:tr w:rsidR="00ED0739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19,6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15,42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32,00</w:t>
            </w:r>
          </w:p>
        </w:tc>
      </w:tr>
      <w:tr w:rsidR="00ED0739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31,34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31,34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21,94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18,21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28,80</w:t>
            </w:r>
          </w:p>
        </w:tc>
      </w:tr>
      <w:tr w:rsidR="00ED0739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31,58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31,58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22,11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28,80</w:t>
            </w:r>
          </w:p>
        </w:tc>
      </w:tr>
      <w:tr w:rsidR="00ED0739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43,52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39,17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39,17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30,46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39,17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39,17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39,17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26,71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32,00</w:t>
            </w:r>
          </w:p>
        </w:tc>
      </w:tr>
      <w:tr w:rsidR="00ED0739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22,89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22,89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22,40</w:t>
            </w:r>
          </w:p>
        </w:tc>
      </w:tr>
      <w:tr w:rsidR="00ED0739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22,87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20,59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20,59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22,87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16,01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20,59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20,59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28,80</w:t>
            </w:r>
          </w:p>
        </w:tc>
      </w:tr>
      <w:tr w:rsidR="00ED0739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22,87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20,59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20,59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22,87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16,01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20,59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20,59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28,80</w:t>
            </w:r>
          </w:p>
        </w:tc>
      </w:tr>
      <w:tr w:rsidR="00ED0739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22,87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20,59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20,59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22,87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16,01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20,59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20,59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28,80</w:t>
            </w:r>
          </w:p>
        </w:tc>
      </w:tr>
      <w:tr w:rsidR="00ED0739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АМТС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26,88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24,19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24,19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26,88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18,82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24,19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24,19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24,19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60984" w:rsidRPr="00BC703B" w:rsidRDefault="0026098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</w:tbl>
    <w:p w:rsidR="006B69DD" w:rsidRPr="008C024E" w:rsidRDefault="006B69DD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0D41BD" w:rsidRPr="000D41BD" w:rsidRDefault="000D41BD" w:rsidP="000D41BD">
      <w:pPr>
        <w:suppressAutoHyphens/>
        <w:spacing w:line="360" w:lineRule="auto"/>
        <w:ind w:left="708" w:firstLine="1"/>
        <w:jc w:val="both"/>
        <w:rPr>
          <w:b/>
          <w:sz w:val="28"/>
        </w:rPr>
      </w:pPr>
      <w:r w:rsidRPr="000D41BD">
        <w:rPr>
          <w:b/>
          <w:sz w:val="28"/>
        </w:rPr>
        <w:br w:type="page"/>
      </w:r>
      <w:r w:rsidR="0053583D" w:rsidRPr="000D41BD">
        <w:rPr>
          <w:b/>
          <w:sz w:val="28"/>
        </w:rPr>
        <w:t xml:space="preserve">7.3 Пропорционально условным исходящим </w:t>
      </w:r>
      <w:r w:rsidR="006A2237" w:rsidRPr="000D41BD">
        <w:rPr>
          <w:b/>
          <w:sz w:val="28"/>
        </w:rPr>
        <w:t>интенсивностям</w:t>
      </w:r>
      <w:r w:rsidR="000720DD" w:rsidRPr="000D41BD">
        <w:rPr>
          <w:b/>
          <w:sz w:val="28"/>
        </w:rPr>
        <w:t xml:space="preserve"> нагрузок станций</w:t>
      </w:r>
    </w:p>
    <w:p w:rsidR="008C024E" w:rsidRDefault="008C024E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53583D" w:rsidRDefault="0053583D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Интенсивность исходящей от АТСi нагрузки Y</w:t>
      </w:r>
      <w:r w:rsidR="002D6488" w:rsidRPr="008C024E">
        <w:rPr>
          <w:sz w:val="28"/>
        </w:rPr>
        <w:t>исх</w:t>
      </w:r>
      <w:r w:rsidRPr="008C024E">
        <w:rPr>
          <w:sz w:val="28"/>
        </w:rPr>
        <w:t>i можно распределить пропорционально условным исходящим нагрузкам АТС сети.</w:t>
      </w:r>
      <w:r w:rsidR="002D6488" w:rsidRPr="008C024E">
        <w:rPr>
          <w:sz w:val="28"/>
        </w:rPr>
        <w:t xml:space="preserve"> Под условной</w:t>
      </w:r>
      <w:r w:rsidR="008C024E">
        <w:rPr>
          <w:sz w:val="28"/>
        </w:rPr>
        <w:t xml:space="preserve"> </w:t>
      </w:r>
      <w:r w:rsidR="002D6488" w:rsidRPr="008C024E">
        <w:rPr>
          <w:sz w:val="28"/>
        </w:rPr>
        <w:t xml:space="preserve">исходящей нагрузкой </w:t>
      </w:r>
      <w:r w:rsidRPr="008C024E">
        <w:rPr>
          <w:sz w:val="28"/>
        </w:rPr>
        <w:t>АТСj</w:t>
      </w:r>
      <w:r w:rsidR="002D6488" w:rsidRPr="008C024E">
        <w:rPr>
          <w:sz w:val="28"/>
        </w:rPr>
        <w:t xml:space="preserve"> понимается</w:t>
      </w:r>
      <w:r w:rsidR="008C024E">
        <w:rPr>
          <w:sz w:val="28"/>
        </w:rPr>
        <w:t xml:space="preserve"> </w:t>
      </w:r>
      <w:r w:rsidRPr="008C024E">
        <w:rPr>
          <w:sz w:val="28"/>
        </w:rPr>
        <w:t>произведение фактического значения исходящей нагрузки Y</w:t>
      </w:r>
      <w:r w:rsidR="006A2237" w:rsidRPr="008C024E">
        <w:rPr>
          <w:sz w:val="28"/>
        </w:rPr>
        <w:t>исх</w:t>
      </w:r>
      <w:r w:rsidRPr="008C024E">
        <w:rPr>
          <w:sz w:val="28"/>
        </w:rPr>
        <w:t>j на коэффициент nij, характеризующий телефонное тяготение абонентов i-ой РАТС к абонентам j-ой РАТС.</w:t>
      </w:r>
    </w:p>
    <w:p w:rsidR="000D41BD" w:rsidRPr="008C024E" w:rsidRDefault="000D41BD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77" o:spid="_x0000_i1101" type="#_x0000_t75" style="width:120pt;height:56.25pt;visibility:visible" filled="t">
            <v:imagedata r:id="rId71" o:title=""/>
          </v:shape>
        </w:pict>
      </w:r>
      <w:r w:rsidR="008C024E">
        <w:rPr>
          <w:sz w:val="28"/>
        </w:rPr>
        <w:t xml:space="preserve"> </w:t>
      </w:r>
      <w:r w:rsidR="000D41BD">
        <w:rPr>
          <w:sz w:val="28"/>
        </w:rPr>
        <w:tab/>
      </w:r>
      <w:r w:rsidR="000D41BD">
        <w:rPr>
          <w:sz w:val="28"/>
        </w:rPr>
        <w:tab/>
      </w:r>
      <w:r w:rsidR="000D41BD">
        <w:rPr>
          <w:sz w:val="28"/>
        </w:rPr>
        <w:tab/>
      </w:r>
      <w:r w:rsidR="000D41BD">
        <w:rPr>
          <w:sz w:val="28"/>
        </w:rPr>
        <w:tab/>
      </w:r>
      <w:r w:rsidR="0053583D" w:rsidRPr="008C024E">
        <w:rPr>
          <w:sz w:val="28"/>
        </w:rPr>
        <w:t>(</w:t>
      </w:r>
      <w:r w:rsidR="00500599" w:rsidRPr="008C024E">
        <w:rPr>
          <w:sz w:val="28"/>
        </w:rPr>
        <w:t>7</w:t>
      </w:r>
      <w:r w:rsidR="0053583D" w:rsidRPr="008C024E">
        <w:rPr>
          <w:sz w:val="28"/>
        </w:rPr>
        <w:t>.</w:t>
      </w:r>
      <w:r w:rsidR="00500599" w:rsidRPr="008C024E">
        <w:rPr>
          <w:sz w:val="28"/>
        </w:rPr>
        <w:t>3</w:t>
      </w:r>
      <w:r w:rsidR="0053583D" w:rsidRPr="008C024E">
        <w:rPr>
          <w:sz w:val="28"/>
        </w:rPr>
        <w:t>)</w:t>
      </w:r>
    </w:p>
    <w:p w:rsidR="000D41BD" w:rsidRDefault="000D41BD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C024E" w:rsidRDefault="0053583D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Значения коэффициентов тяготения существенно зависят от расстояния между абонентами.</w:t>
      </w:r>
    </w:p>
    <w:p w:rsidR="008C024E" w:rsidRDefault="00CE6B7E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 xml:space="preserve">С учётом 1 клетка = </w:t>
      </w:r>
      <w:smartTag w:uri="urn:schemas-microsoft-com:office:smarttags" w:element="metricconverter">
        <w:smartTagPr>
          <w:attr w:name="ProductID" w:val="1 км"/>
        </w:smartTagPr>
        <w:r w:rsidRPr="008C024E">
          <w:rPr>
            <w:sz w:val="28"/>
          </w:rPr>
          <w:t>1 км</w:t>
        </w:r>
      </w:smartTag>
      <w:r w:rsidRPr="008C024E">
        <w:rPr>
          <w:sz w:val="28"/>
        </w:rPr>
        <w:t>, вычислим расстояния между РАТС</w:t>
      </w:r>
      <w:r w:rsidR="008C024E">
        <w:rPr>
          <w:sz w:val="28"/>
        </w:rPr>
        <w:t xml:space="preserve"> </w:t>
      </w:r>
      <w:r w:rsidRPr="008C024E">
        <w:rPr>
          <w:sz w:val="28"/>
        </w:rPr>
        <w:t>(км)(вычисляем по теореме Пифагора).</w:t>
      </w:r>
    </w:p>
    <w:p w:rsidR="0053583D" w:rsidRPr="008C024E" w:rsidRDefault="0053583D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Р</w:t>
      </w:r>
      <w:r w:rsidR="006A2237" w:rsidRPr="008C024E">
        <w:rPr>
          <w:sz w:val="28"/>
        </w:rPr>
        <w:t xml:space="preserve">асстояния между </w:t>
      </w:r>
      <w:r w:rsidRPr="008C024E">
        <w:rPr>
          <w:sz w:val="28"/>
        </w:rPr>
        <w:t>АТС</w:t>
      </w:r>
      <w:r w:rsidR="008C024E">
        <w:rPr>
          <w:sz w:val="28"/>
        </w:rPr>
        <w:t xml:space="preserve"> </w:t>
      </w:r>
      <w:r w:rsidRPr="008C024E">
        <w:rPr>
          <w:sz w:val="28"/>
        </w:rPr>
        <w:t>(км) для данного варианта сети представлены в таблице 7.3:</w:t>
      </w:r>
    </w:p>
    <w:p w:rsidR="000D41BD" w:rsidRDefault="000D41BD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53583D" w:rsidRPr="008C024E" w:rsidRDefault="0053583D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Таблица 7.3</w:t>
      </w:r>
      <w:r w:rsidR="000D41BD">
        <w:rPr>
          <w:sz w:val="28"/>
        </w:rPr>
        <w:t xml:space="preserve"> </w:t>
      </w:r>
      <w:r w:rsidR="00CE6B7E" w:rsidRPr="008C024E">
        <w:rPr>
          <w:sz w:val="28"/>
        </w:rPr>
        <w:t>Расстояние между АТС</w:t>
      </w:r>
      <w:r w:rsidRPr="008C024E">
        <w:rPr>
          <w:sz w:val="28"/>
        </w:rPr>
        <w:t>.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844"/>
        <w:gridCol w:w="992"/>
        <w:gridCol w:w="851"/>
        <w:gridCol w:w="992"/>
        <w:gridCol w:w="851"/>
        <w:gridCol w:w="850"/>
        <w:gridCol w:w="851"/>
        <w:gridCol w:w="752"/>
      </w:tblGrid>
      <w:tr w:rsidR="00CE6B7E" w:rsidRPr="000D41BD" w:rsidTr="000D41BD"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CE6B7E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№ АТС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B7E" w:rsidRPr="000D41BD" w:rsidRDefault="00CE6B7E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B7E" w:rsidRPr="000D41BD" w:rsidRDefault="00CE6B7E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B7E" w:rsidRPr="000D41BD" w:rsidRDefault="00CE6B7E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B7E" w:rsidRPr="000D41BD" w:rsidRDefault="00CE6B7E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B7E" w:rsidRPr="000D41BD" w:rsidRDefault="00CE6B7E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B7E" w:rsidRPr="000D41BD" w:rsidRDefault="00CE6B7E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B7E" w:rsidRPr="000D41BD" w:rsidRDefault="00CE6B7E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B7E" w:rsidRPr="000D41BD" w:rsidRDefault="00CE6B7E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8</w:t>
            </w:r>
          </w:p>
        </w:tc>
      </w:tr>
      <w:tr w:rsidR="00CE6B7E" w:rsidRPr="000D41BD" w:rsidTr="000D41BD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B7E" w:rsidRPr="000D41BD" w:rsidRDefault="008C024E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 xml:space="preserve"> </w:t>
            </w:r>
            <w:r w:rsidR="00CE6B7E" w:rsidRPr="000D41BD"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CE6B7E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5,62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17,86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7,55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4,62</w:t>
            </w:r>
          </w:p>
        </w:tc>
      </w:tr>
      <w:tr w:rsidR="00CE6B7E" w:rsidRPr="000D41BD" w:rsidTr="000D41BD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B7E" w:rsidRPr="000D41BD" w:rsidRDefault="008C024E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 xml:space="preserve"> </w:t>
            </w:r>
            <w:r w:rsidR="00CE6B7E" w:rsidRPr="000D41BD">
              <w:rPr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620485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CE6B7E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17,32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10,47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8,62</w:t>
            </w:r>
          </w:p>
        </w:tc>
      </w:tr>
      <w:tr w:rsidR="00CE6B7E" w:rsidRPr="000D41BD" w:rsidTr="000D41BD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B7E" w:rsidRPr="000D41BD" w:rsidRDefault="008C024E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 xml:space="preserve"> </w:t>
            </w:r>
            <w:r w:rsidR="00CE6B7E" w:rsidRPr="000D41BD">
              <w:rPr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620485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620485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CE6B7E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13,17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10,78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9,93</w:t>
            </w:r>
          </w:p>
        </w:tc>
      </w:tr>
      <w:tr w:rsidR="00CE6B7E" w:rsidRPr="000D41BD" w:rsidTr="000D41BD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B7E" w:rsidRPr="000D41BD" w:rsidRDefault="008C024E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 xml:space="preserve"> </w:t>
            </w:r>
            <w:r w:rsidR="00CE6B7E" w:rsidRPr="000D41BD">
              <w:rPr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620485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620485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620485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CE6B7E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4,23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11,86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13,94</w:t>
            </w:r>
          </w:p>
        </w:tc>
      </w:tr>
      <w:tr w:rsidR="00CE6B7E" w:rsidRPr="000D41BD" w:rsidTr="000D41BD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B7E" w:rsidRPr="000D41BD" w:rsidRDefault="008C024E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 xml:space="preserve"> </w:t>
            </w:r>
            <w:r w:rsidR="00CE6B7E" w:rsidRPr="000D41BD">
              <w:rPr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620485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620485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17,32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620485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CE6B7E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2,69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11,32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13,86</w:t>
            </w:r>
          </w:p>
        </w:tc>
      </w:tr>
      <w:tr w:rsidR="00CE6B7E" w:rsidRPr="000D41BD" w:rsidTr="000D41BD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B7E" w:rsidRPr="000D41BD" w:rsidRDefault="008C024E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 xml:space="preserve"> </w:t>
            </w:r>
            <w:r w:rsidR="00CE6B7E" w:rsidRPr="000D41BD">
              <w:rPr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620485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620485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620485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4,23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2,69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CE6B7E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8,39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11,01</w:t>
            </w:r>
          </w:p>
        </w:tc>
      </w:tr>
      <w:tr w:rsidR="00CE6B7E" w:rsidRPr="000D41BD" w:rsidTr="000D41BD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B7E" w:rsidRPr="000D41BD" w:rsidRDefault="008C024E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 xml:space="preserve"> </w:t>
            </w:r>
            <w:r w:rsidR="00CE6B7E" w:rsidRPr="000D41BD">
              <w:rPr>
                <w:sz w:val="20"/>
                <w:szCs w:val="20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620485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620485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620485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11,32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8,39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CE6B7E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2,39</w:t>
            </w:r>
          </w:p>
        </w:tc>
      </w:tr>
      <w:tr w:rsidR="00CE6B7E" w:rsidRPr="000D41BD" w:rsidTr="000D41BD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B7E" w:rsidRPr="000D41BD" w:rsidRDefault="008C024E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 xml:space="preserve"> </w:t>
            </w:r>
            <w:r w:rsidR="00CE6B7E" w:rsidRPr="000D41BD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620485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620485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8,62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620485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13,86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11,01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DB27E3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2,39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E" w:rsidRPr="000D41BD" w:rsidRDefault="00CE6B7E" w:rsidP="000D41BD">
            <w:pPr>
              <w:suppressAutoHyphens/>
              <w:spacing w:line="360" w:lineRule="auto"/>
              <w:ind w:firstLine="34"/>
              <w:rPr>
                <w:sz w:val="20"/>
                <w:szCs w:val="20"/>
              </w:rPr>
            </w:pPr>
            <w:r w:rsidRPr="000D41BD">
              <w:rPr>
                <w:sz w:val="20"/>
                <w:szCs w:val="20"/>
              </w:rPr>
              <w:t>0,00</w:t>
            </w:r>
          </w:p>
        </w:tc>
      </w:tr>
    </w:tbl>
    <w:p w:rsidR="000D41BD" w:rsidRDefault="000D41BD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5D5583" w:rsidRPr="008C024E" w:rsidRDefault="000D41BD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D5583" w:rsidRPr="008C024E">
        <w:rPr>
          <w:sz w:val="28"/>
        </w:rPr>
        <w:t>Зависимость нормированных коэффициентов</w:t>
      </w:r>
      <w:r>
        <w:rPr>
          <w:sz w:val="28"/>
        </w:rPr>
        <w:t xml:space="preserve"> </w:t>
      </w:r>
      <w:r w:rsidR="005D5583" w:rsidRPr="008C024E">
        <w:rPr>
          <w:sz w:val="28"/>
        </w:rPr>
        <w:t>тяготения</w:t>
      </w:r>
      <w:r w:rsidR="008C024E">
        <w:rPr>
          <w:sz w:val="28"/>
        </w:rPr>
        <w:t xml:space="preserve"> </w:t>
      </w:r>
      <w:r w:rsidR="005D5583" w:rsidRPr="008C024E">
        <w:rPr>
          <w:sz w:val="28"/>
        </w:rPr>
        <w:t>от кратчайшего расстояния между АТС</w:t>
      </w:r>
    </w:p>
    <w:p w:rsidR="005D5583" w:rsidRPr="008C024E" w:rsidRDefault="00B97B67" w:rsidP="00254A45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pict>
          <v:shape id="Рисунок 86" o:spid="_x0000_i1102" type="#_x0000_t75" style="width:218.25pt;height:145.5pt;visibility:visible">
            <v:imagedata r:id="rId72" o:title=""/>
          </v:shape>
        </w:pict>
      </w:r>
    </w:p>
    <w:p w:rsidR="00254A45" w:rsidRDefault="00254A45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53583D" w:rsidRPr="008C024E" w:rsidRDefault="005D5583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Согласно графику, найдём</w:t>
      </w:r>
      <w:r w:rsidR="0053583D" w:rsidRPr="008C024E">
        <w:rPr>
          <w:sz w:val="28"/>
        </w:rPr>
        <w:t xml:space="preserve"> коэффициенты тяготения, соответствующие найденным расстояниям между</w:t>
      </w:r>
      <w:r w:rsidRPr="008C024E">
        <w:rPr>
          <w:sz w:val="28"/>
        </w:rPr>
        <w:t xml:space="preserve"> АТС</w:t>
      </w:r>
      <w:r w:rsidR="0053583D" w:rsidRPr="008C024E">
        <w:rPr>
          <w:sz w:val="28"/>
        </w:rPr>
        <w:t xml:space="preserve"> (таблица 7.4):</w:t>
      </w:r>
    </w:p>
    <w:p w:rsidR="00254A45" w:rsidRDefault="00254A45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53583D" w:rsidRPr="008C024E" w:rsidRDefault="0053583D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Таблица 7.4</w:t>
      </w:r>
      <w:r w:rsidR="00254A45">
        <w:rPr>
          <w:sz w:val="28"/>
        </w:rPr>
        <w:t xml:space="preserve"> </w:t>
      </w:r>
      <w:r w:rsidRPr="008C024E">
        <w:rPr>
          <w:sz w:val="28"/>
        </w:rPr>
        <w:t>Коэффициенты тяготения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254A45" w:rsidRPr="00BC703B" w:rsidTr="00BC703B">
        <w:trPr>
          <w:trHeight w:val="270"/>
        </w:trPr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№ АТС </w:t>
            </w:r>
          </w:p>
        </w:tc>
        <w:tc>
          <w:tcPr>
            <w:tcW w:w="0" w:type="auto"/>
            <w:shd w:val="clear" w:color="auto" w:fill="auto"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shd w:val="clear" w:color="auto" w:fill="auto"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shd w:val="clear" w:color="auto" w:fill="auto"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4</w:t>
            </w:r>
          </w:p>
        </w:tc>
        <w:tc>
          <w:tcPr>
            <w:tcW w:w="0" w:type="auto"/>
            <w:shd w:val="clear" w:color="auto" w:fill="auto"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5</w:t>
            </w:r>
          </w:p>
        </w:tc>
        <w:tc>
          <w:tcPr>
            <w:tcW w:w="0" w:type="auto"/>
            <w:shd w:val="clear" w:color="auto" w:fill="auto"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7</w:t>
            </w:r>
          </w:p>
        </w:tc>
        <w:tc>
          <w:tcPr>
            <w:tcW w:w="0" w:type="auto"/>
            <w:shd w:val="clear" w:color="auto" w:fill="auto"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</w:tr>
      <w:tr w:rsidR="00254A45" w:rsidRPr="00BC703B" w:rsidTr="00BC703B">
        <w:trPr>
          <w:trHeight w:val="270"/>
        </w:trPr>
        <w:tc>
          <w:tcPr>
            <w:tcW w:w="0" w:type="auto"/>
            <w:shd w:val="clear" w:color="auto" w:fill="auto"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0,63</w:t>
            </w:r>
          </w:p>
        </w:tc>
      </w:tr>
      <w:tr w:rsidR="00254A45" w:rsidRPr="00BC703B" w:rsidTr="00BC703B">
        <w:trPr>
          <w:trHeight w:val="270"/>
        </w:trPr>
        <w:tc>
          <w:tcPr>
            <w:tcW w:w="0" w:type="auto"/>
            <w:shd w:val="clear" w:color="auto" w:fill="auto"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0,48</w:t>
            </w:r>
          </w:p>
        </w:tc>
      </w:tr>
      <w:tr w:rsidR="00254A45" w:rsidRPr="00BC703B" w:rsidTr="00BC703B">
        <w:trPr>
          <w:trHeight w:val="270"/>
        </w:trPr>
        <w:tc>
          <w:tcPr>
            <w:tcW w:w="0" w:type="auto"/>
            <w:shd w:val="clear" w:color="auto" w:fill="auto"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0,48</w:t>
            </w:r>
          </w:p>
        </w:tc>
      </w:tr>
      <w:tr w:rsidR="00254A45" w:rsidRPr="00BC703B" w:rsidTr="00BC703B">
        <w:trPr>
          <w:trHeight w:val="270"/>
        </w:trPr>
        <w:tc>
          <w:tcPr>
            <w:tcW w:w="0" w:type="auto"/>
            <w:shd w:val="clear" w:color="auto" w:fill="auto"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0,39</w:t>
            </w:r>
          </w:p>
        </w:tc>
      </w:tr>
      <w:tr w:rsidR="00254A45" w:rsidRPr="00BC703B" w:rsidTr="00BC703B">
        <w:trPr>
          <w:trHeight w:val="270"/>
        </w:trPr>
        <w:tc>
          <w:tcPr>
            <w:tcW w:w="0" w:type="auto"/>
            <w:shd w:val="clear" w:color="auto" w:fill="auto"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0,37</w:t>
            </w:r>
          </w:p>
        </w:tc>
      </w:tr>
      <w:tr w:rsidR="00254A45" w:rsidRPr="00BC703B" w:rsidTr="00BC703B">
        <w:trPr>
          <w:trHeight w:val="270"/>
        </w:trPr>
        <w:tc>
          <w:tcPr>
            <w:tcW w:w="0" w:type="auto"/>
            <w:shd w:val="clear" w:color="auto" w:fill="auto"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0,43</w:t>
            </w:r>
          </w:p>
        </w:tc>
      </w:tr>
      <w:tr w:rsidR="00254A45" w:rsidRPr="00BC703B" w:rsidTr="00BC703B">
        <w:trPr>
          <w:trHeight w:val="270"/>
        </w:trPr>
        <w:tc>
          <w:tcPr>
            <w:tcW w:w="0" w:type="auto"/>
            <w:shd w:val="clear" w:color="auto" w:fill="auto"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0,85</w:t>
            </w:r>
          </w:p>
        </w:tc>
      </w:tr>
      <w:tr w:rsidR="00254A45" w:rsidRPr="00BC703B" w:rsidTr="00BC703B">
        <w:trPr>
          <w:trHeight w:val="270"/>
        </w:trPr>
        <w:tc>
          <w:tcPr>
            <w:tcW w:w="0" w:type="auto"/>
            <w:shd w:val="clear" w:color="auto" w:fill="auto"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4A45" w:rsidRPr="00BC703B" w:rsidRDefault="00254A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</w:tr>
    </w:tbl>
    <w:p w:rsidR="00254A45" w:rsidRDefault="00254A45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53583D" w:rsidRDefault="0053583D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Полученная матрица распределения нагрузок представлена в таблице 7.5:</w:t>
      </w:r>
    </w:p>
    <w:p w:rsidR="00254A45" w:rsidRPr="008C024E" w:rsidRDefault="00254A45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53583D" w:rsidRPr="008C024E" w:rsidRDefault="005E4442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3583D" w:rsidRPr="008C024E">
        <w:rPr>
          <w:sz w:val="28"/>
        </w:rPr>
        <w:t>Таблица 7.5</w:t>
      </w:r>
      <w:r w:rsidR="00254A45">
        <w:rPr>
          <w:sz w:val="28"/>
        </w:rPr>
        <w:t xml:space="preserve"> </w:t>
      </w:r>
      <w:r w:rsidR="0053583D" w:rsidRPr="008C024E">
        <w:rPr>
          <w:sz w:val="28"/>
        </w:rPr>
        <w:t>Распределение нагрузок пропорционально коэффициентам тяготения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9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794"/>
      </w:tblGrid>
      <w:tr w:rsidR="00500599" w:rsidRPr="00254A45" w:rsidTr="00254A4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83D" w:rsidRPr="00254A45" w:rsidRDefault="0053583D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№ РАТС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83D" w:rsidRPr="00254A45" w:rsidRDefault="0053583D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83D" w:rsidRPr="00254A45" w:rsidRDefault="0053583D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83D" w:rsidRPr="00254A45" w:rsidRDefault="0053583D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83D" w:rsidRPr="00254A45" w:rsidRDefault="0053583D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83D" w:rsidRPr="00254A45" w:rsidRDefault="0053583D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83D" w:rsidRPr="00254A45" w:rsidRDefault="0053583D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83D" w:rsidRPr="00254A45" w:rsidRDefault="0053583D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83D" w:rsidRPr="00254A45" w:rsidRDefault="0053583D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83D" w:rsidRPr="00254A45" w:rsidRDefault="0053583D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УСС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83D" w:rsidRPr="00254A45" w:rsidRDefault="0053583D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АМТС</w:t>
            </w:r>
          </w:p>
        </w:tc>
      </w:tr>
      <w:tr w:rsidR="00500599" w:rsidRPr="00254A45" w:rsidTr="00254A4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40,70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19,60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19,60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19,60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15,42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32,00</w:t>
            </w:r>
          </w:p>
        </w:tc>
      </w:tr>
      <w:tr w:rsidR="00500599" w:rsidRPr="00254A45" w:rsidTr="00254A4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32,15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46,28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18,21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28,80</w:t>
            </w:r>
          </w:p>
        </w:tc>
      </w:tr>
      <w:tr w:rsidR="00500599" w:rsidRPr="00254A45" w:rsidTr="00254A4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32,11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46,63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28,80</w:t>
            </w:r>
          </w:p>
        </w:tc>
      </w:tr>
      <w:tr w:rsidR="00500599" w:rsidRPr="00254A45" w:rsidTr="00254A4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43,55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43,93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31,56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30,45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30,45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30,45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32,00</w:t>
            </w:r>
          </w:p>
        </w:tc>
      </w:tr>
      <w:tr w:rsidR="00500599" w:rsidRPr="00254A45" w:rsidTr="00254A4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34,88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16,79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16,79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16,79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12,49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22,40</w:t>
            </w:r>
          </w:p>
        </w:tc>
      </w:tr>
      <w:tr w:rsidR="00500599" w:rsidRPr="00254A45" w:rsidTr="00254A4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33,77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16,85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16,26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16,26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12,60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28,80</w:t>
            </w:r>
          </w:p>
        </w:tc>
      </w:tr>
      <w:tr w:rsidR="00500599" w:rsidRPr="00254A45" w:rsidTr="00254A4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33,77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16,85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16,26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16,2</w:t>
            </w:r>
            <w:r w:rsidR="006B7078" w:rsidRPr="00254A4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12,60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28,80</w:t>
            </w:r>
          </w:p>
        </w:tc>
      </w:tr>
      <w:tr w:rsidR="00500599" w:rsidRPr="00254A45" w:rsidTr="00254A4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33,77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16,85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16,26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16,2</w:t>
            </w:r>
            <w:r w:rsidR="006B7078" w:rsidRPr="00254A4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12,60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28,80</w:t>
            </w:r>
          </w:p>
        </w:tc>
      </w:tr>
      <w:tr w:rsidR="00500599" w:rsidRPr="00254A45" w:rsidTr="00254A4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АМТС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18,82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24,19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599" w:rsidRPr="00254A45" w:rsidRDefault="00500599" w:rsidP="00254A45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54A45">
              <w:rPr>
                <w:sz w:val="20"/>
                <w:szCs w:val="20"/>
              </w:rPr>
              <w:t>-----</w:t>
            </w:r>
          </w:p>
        </w:tc>
      </w:tr>
    </w:tbl>
    <w:p w:rsidR="00FF04F7" w:rsidRPr="008C024E" w:rsidRDefault="00FF04F7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D80FA7" w:rsidRPr="008C024E" w:rsidRDefault="00D80FA7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Результаты</w:t>
      </w:r>
      <w:r w:rsidR="00F6625D" w:rsidRPr="008C024E">
        <w:rPr>
          <w:sz w:val="28"/>
        </w:rPr>
        <w:t>, полученные в пунктах 7.1 и 7.2 практически одинаковы</w:t>
      </w:r>
      <w:r w:rsidRPr="008C024E">
        <w:rPr>
          <w:sz w:val="28"/>
        </w:rPr>
        <w:t>, а рез</w:t>
      </w:r>
      <w:r w:rsidR="00F6625D" w:rsidRPr="008C024E">
        <w:rPr>
          <w:sz w:val="28"/>
        </w:rPr>
        <w:t>ультаты, полученные в пункте 7.3</w:t>
      </w:r>
      <w:r w:rsidRPr="008C024E">
        <w:rPr>
          <w:sz w:val="28"/>
        </w:rPr>
        <w:t xml:space="preserve">, немного отличаются от остальных </w:t>
      </w:r>
      <w:r w:rsidR="00F6625D" w:rsidRPr="008C024E">
        <w:rPr>
          <w:sz w:val="28"/>
        </w:rPr>
        <w:t>. Это зависит от того, что приходится определять визуально по графику коэффициент тяготения, который</w:t>
      </w:r>
      <w:r w:rsidR="008C024E">
        <w:rPr>
          <w:sz w:val="28"/>
        </w:rPr>
        <w:t xml:space="preserve"> </w:t>
      </w:r>
      <w:r w:rsidR="00F6625D" w:rsidRPr="008C024E">
        <w:rPr>
          <w:sz w:val="28"/>
        </w:rPr>
        <w:t>оказывает влияние на расчёты, а следовательно и на результат вычислений.</w:t>
      </w:r>
    </w:p>
    <w:p w:rsidR="008C024E" w:rsidRDefault="00F6625D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 xml:space="preserve">Однако, из </w:t>
      </w:r>
      <w:r w:rsidR="00D80FA7" w:rsidRPr="008C024E">
        <w:rPr>
          <w:sz w:val="28"/>
        </w:rPr>
        <w:t xml:space="preserve">рассмотренных вариантов расчета интенсивности нагрузки наиболее точным является последний, т.к. </w:t>
      </w:r>
      <w:r w:rsidRPr="008C024E">
        <w:rPr>
          <w:sz w:val="28"/>
        </w:rPr>
        <w:t>этот метод учитывает</w:t>
      </w:r>
      <w:r w:rsidR="00D80FA7" w:rsidRPr="008C024E">
        <w:rPr>
          <w:sz w:val="28"/>
        </w:rPr>
        <w:t>, что интенсивность нагрузки между территориально близкими абонентами выше, чем между теми абонентами, которые территориально отдалены.</w:t>
      </w:r>
    </w:p>
    <w:p w:rsidR="00D80FA7" w:rsidRPr="008C024E" w:rsidRDefault="00D80FA7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50D9B" w:rsidRPr="00254A45" w:rsidRDefault="000720DD" w:rsidP="008C024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54A45">
        <w:rPr>
          <w:b/>
          <w:sz w:val="28"/>
        </w:rPr>
        <w:br w:type="page"/>
        <w:t xml:space="preserve">8. </w:t>
      </w:r>
      <w:r w:rsidR="00250D9B" w:rsidRPr="00254A45">
        <w:rPr>
          <w:b/>
          <w:sz w:val="28"/>
        </w:rPr>
        <w:t>Структурные</w:t>
      </w:r>
      <w:r w:rsidRPr="00254A45">
        <w:rPr>
          <w:b/>
          <w:sz w:val="28"/>
        </w:rPr>
        <w:t xml:space="preserve"> матрицы распределения нагрузок</w:t>
      </w:r>
    </w:p>
    <w:p w:rsidR="000720DD" w:rsidRPr="008C024E" w:rsidRDefault="000720DD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C024E" w:rsidRDefault="008A7F46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На телефонных сетях имеют место разделение и объединение потоков нагрузки. При рассмотрении этих явлений пользуются понятиями исходящей и входящей нагрузок.</w:t>
      </w:r>
    </w:p>
    <w:p w:rsidR="00250D9B" w:rsidRPr="008C024E" w:rsidRDefault="00250D9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Структурные матрицы распределения нагрузок строятся в соответствии с расчетами, произведенными в предыдущем пункте с помощью трех методов. По этим матрицам можно рассмотреть полную картину распределения нагрузок, которая учитывает внутристанционную нагрузку, нагрузку от АТСi к АТСj и от АТСj к АТСi, нагрузку от АТС к УСС, УВС, АМТС и наоборот, а также направление межстанционной связи. Каждому методу расчета соответствует своя матрица.</w:t>
      </w:r>
    </w:p>
    <w:p w:rsidR="00250D9B" w:rsidRPr="008C024E" w:rsidRDefault="00250D9B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0F1875" w:rsidRDefault="000F1875" w:rsidP="008C024E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0F1875" w:rsidRDefault="000F1875" w:rsidP="008C024E">
      <w:pPr>
        <w:suppressAutoHyphens/>
        <w:spacing w:line="360" w:lineRule="auto"/>
        <w:ind w:firstLine="709"/>
        <w:jc w:val="both"/>
        <w:rPr>
          <w:b/>
          <w:sz w:val="28"/>
        </w:rPr>
        <w:sectPr w:rsidR="000F1875" w:rsidSect="008C024E">
          <w:headerReference w:type="default" r:id="rId73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54A45" w:rsidRPr="00254A45" w:rsidRDefault="000720DD" w:rsidP="008C024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54A45">
        <w:rPr>
          <w:b/>
          <w:sz w:val="28"/>
        </w:rPr>
        <w:t xml:space="preserve">8.1 </w:t>
      </w:r>
      <w:r w:rsidR="00250D9B" w:rsidRPr="00254A45">
        <w:rPr>
          <w:b/>
          <w:sz w:val="28"/>
        </w:rPr>
        <w:t>Пропорционально ис</w:t>
      </w:r>
      <w:r w:rsidRPr="00254A45">
        <w:rPr>
          <w:b/>
          <w:sz w:val="28"/>
        </w:rPr>
        <w:t>ходящим нагрузкам</w:t>
      </w:r>
    </w:p>
    <w:p w:rsidR="000720DD" w:rsidRPr="008C024E" w:rsidRDefault="000720DD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50D9B" w:rsidRPr="008C024E" w:rsidRDefault="00250D9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Таблица 8.1</w:t>
      </w:r>
      <w:r w:rsidR="00254A45">
        <w:rPr>
          <w:sz w:val="28"/>
        </w:rPr>
        <w:t xml:space="preserve"> </w:t>
      </w:r>
      <w:r w:rsidRPr="008C024E">
        <w:rPr>
          <w:sz w:val="28"/>
        </w:rPr>
        <w:t>Структурная матрица нагрузок пропорционально исходящим нагрузкам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"/>
        <w:gridCol w:w="666"/>
        <w:gridCol w:w="766"/>
        <w:gridCol w:w="766"/>
        <w:gridCol w:w="766"/>
        <w:gridCol w:w="766"/>
        <w:gridCol w:w="766"/>
        <w:gridCol w:w="766"/>
        <w:gridCol w:w="766"/>
        <w:gridCol w:w="725"/>
        <w:gridCol w:w="725"/>
        <w:gridCol w:w="725"/>
        <w:gridCol w:w="794"/>
        <w:gridCol w:w="666"/>
      </w:tblGrid>
      <w:tr w:rsidR="00074AC2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F36E3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№ </w:t>
            </w:r>
            <w:r w:rsidR="00250D9B" w:rsidRPr="00BC703B">
              <w:rPr>
                <w:sz w:val="20"/>
                <w:szCs w:val="20"/>
              </w:rPr>
              <w:t>АТС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АМТС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УСС</w:t>
            </w:r>
          </w:p>
        </w:tc>
      </w:tr>
      <w:tr w:rsidR="00074AC2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87,27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80,63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39,20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15,42</w:t>
            </w:r>
          </w:p>
        </w:tc>
      </w:tr>
      <w:tr w:rsidR="00074AC2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27,50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119,80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32,16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91,68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44,58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18,21</w:t>
            </w:r>
          </w:p>
        </w:tc>
      </w:tr>
      <w:tr w:rsidR="00074AC2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27,71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153,88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92,38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44,92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20,09</w:t>
            </w:r>
          </w:p>
        </w:tc>
      </w:tr>
      <w:tr w:rsidR="00074AC2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205,69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81,5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62,01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60,9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26,71</w:t>
            </w:r>
          </w:p>
        </w:tc>
      </w:tr>
      <w:tr w:rsidR="00074AC2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65,93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44,95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51,68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33,6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22,4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12,49</w:t>
            </w:r>
          </w:p>
        </w:tc>
      </w:tr>
      <w:tr w:rsidR="00074AC2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66,55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43,54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50,64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32,54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12,60</w:t>
            </w:r>
          </w:p>
        </w:tc>
      </w:tr>
      <w:tr w:rsidR="00074AC2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66,55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6B707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16,27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43,54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66,91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12,60</w:t>
            </w:r>
          </w:p>
        </w:tc>
      </w:tr>
      <w:tr w:rsidR="00074AC2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6B707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16,27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66,55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43,54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66,91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74AC2" w:rsidRPr="00BC703B" w:rsidRDefault="00074AC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12,60</w:t>
            </w:r>
          </w:p>
        </w:tc>
      </w:tr>
      <w:tr w:rsidR="00074AC2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C529B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118,5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C529B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137,35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C529B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138,57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074AC2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C529B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E96DB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269,86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E96DB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148,84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7B22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144,14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074AC2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7B22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7B22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144,14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7B22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144,14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074AC2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C529B1" w:rsidRPr="00BC703B" w:rsidRDefault="00C529B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АМТС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529B1" w:rsidRPr="00BC703B" w:rsidRDefault="00C529B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26,88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529B1" w:rsidRPr="00BC703B" w:rsidRDefault="00C529B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24,19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529B1" w:rsidRPr="00BC703B" w:rsidRDefault="00C529B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24,19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529B1" w:rsidRPr="00BC703B" w:rsidRDefault="00C529B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26,88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529B1" w:rsidRPr="00BC703B" w:rsidRDefault="00C529B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18,82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529B1" w:rsidRPr="00BC703B" w:rsidRDefault="00C529B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24,19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529B1" w:rsidRPr="00BC703B" w:rsidRDefault="00C529B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24,19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529B1" w:rsidRPr="00BC703B" w:rsidRDefault="00C529B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24,19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529B1" w:rsidRPr="00BC703B" w:rsidRDefault="00C529B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529B1" w:rsidRPr="00BC703B" w:rsidRDefault="00C529B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529B1" w:rsidRPr="00BC703B" w:rsidRDefault="00C529B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529B1" w:rsidRPr="00BC703B" w:rsidRDefault="00C529B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529B1" w:rsidRPr="00BC703B" w:rsidRDefault="00C529B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074AC2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УСС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</w:tbl>
    <w:p w:rsidR="00250D9B" w:rsidRPr="008C024E" w:rsidRDefault="00250D9B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50D9B" w:rsidRPr="00254A45" w:rsidRDefault="000F1875" w:rsidP="008C024E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250D9B" w:rsidRPr="00254A45">
        <w:rPr>
          <w:b/>
          <w:sz w:val="28"/>
        </w:rPr>
        <w:t>8.2</w:t>
      </w:r>
      <w:r w:rsidR="008C024E" w:rsidRPr="00254A45">
        <w:rPr>
          <w:b/>
          <w:sz w:val="28"/>
        </w:rPr>
        <w:t xml:space="preserve"> </w:t>
      </w:r>
      <w:r w:rsidR="00250D9B" w:rsidRPr="00254A45">
        <w:rPr>
          <w:b/>
          <w:sz w:val="28"/>
        </w:rPr>
        <w:t>Пропорционально емкости станц</w:t>
      </w:r>
      <w:r w:rsidR="005F1C15">
        <w:rPr>
          <w:b/>
          <w:sz w:val="28"/>
        </w:rPr>
        <w:t>ии</w:t>
      </w:r>
    </w:p>
    <w:p w:rsidR="000720DD" w:rsidRPr="008C024E" w:rsidRDefault="000720DD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50D9B" w:rsidRPr="008C024E" w:rsidRDefault="00250D9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Таблица 8.2</w:t>
      </w:r>
      <w:r w:rsidR="00254A45">
        <w:rPr>
          <w:sz w:val="28"/>
        </w:rPr>
        <w:t xml:space="preserve"> </w:t>
      </w:r>
      <w:r w:rsidRPr="008C024E">
        <w:rPr>
          <w:sz w:val="28"/>
        </w:rPr>
        <w:t>Структурная матрица нагрузок пропорционально емкости станции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"/>
        <w:gridCol w:w="766"/>
        <w:gridCol w:w="766"/>
        <w:gridCol w:w="766"/>
        <w:gridCol w:w="766"/>
        <w:gridCol w:w="766"/>
        <w:gridCol w:w="766"/>
        <w:gridCol w:w="766"/>
        <w:gridCol w:w="766"/>
        <w:gridCol w:w="725"/>
        <w:gridCol w:w="725"/>
        <w:gridCol w:w="725"/>
        <w:gridCol w:w="794"/>
        <w:gridCol w:w="666"/>
      </w:tblGrid>
      <w:tr w:rsidR="0025719A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F36E3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№ АТС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АМТС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УСС</w:t>
            </w:r>
          </w:p>
        </w:tc>
      </w:tr>
      <w:tr w:rsidR="0089107E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87,27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72,82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50,42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15,42</w:t>
            </w:r>
          </w:p>
        </w:tc>
      </w:tr>
      <w:tr w:rsidR="0089107E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31,34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119,80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81,49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56,42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18,21</w:t>
            </w:r>
          </w:p>
        </w:tc>
      </w:tr>
      <w:tr w:rsidR="0089107E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31,58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153,88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82,11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56,84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20,09</w:t>
            </w:r>
          </w:p>
        </w:tc>
      </w:tr>
      <w:tr w:rsidR="0089107E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205,69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82,69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69,63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78,34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26,71</w:t>
            </w:r>
          </w:p>
        </w:tc>
      </w:tr>
      <w:tr w:rsidR="0089107E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65,93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43,49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43,49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41,20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22,4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12,49</w:t>
            </w:r>
          </w:p>
        </w:tc>
      </w:tr>
      <w:tr w:rsidR="0089107E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66,55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43,46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38,88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41,18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12,6</w:t>
            </w:r>
          </w:p>
        </w:tc>
      </w:tr>
      <w:tr w:rsidR="0089107E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66,55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6B707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20,59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43,46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59,47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12,6</w:t>
            </w:r>
          </w:p>
        </w:tc>
      </w:tr>
      <w:tr w:rsidR="0089107E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6B707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20,59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66,55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43,46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59,47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107E" w:rsidRPr="00BC703B" w:rsidRDefault="0089107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12,6</w:t>
            </w:r>
          </w:p>
        </w:tc>
      </w:tr>
      <w:tr w:rsidR="0025719A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D27C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135,02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D27C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121,54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D27C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121,54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25719A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D27C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D27C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182,43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D27C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142,14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BC64A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182,79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25719A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</w:t>
            </w:r>
            <w:r w:rsidR="00BC64AA" w:rsidRPr="00BC703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BC64A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D27C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182,79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D27C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182,79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25719A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680E45" w:rsidRPr="00BC703B" w:rsidRDefault="00680E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АМТС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0E45" w:rsidRPr="00BC703B" w:rsidRDefault="00680E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26,88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0E45" w:rsidRPr="00BC703B" w:rsidRDefault="00680E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24,19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0E45" w:rsidRPr="00BC703B" w:rsidRDefault="00680E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24,19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0E45" w:rsidRPr="00BC703B" w:rsidRDefault="00680E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26,88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0E45" w:rsidRPr="00BC703B" w:rsidRDefault="00680E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18,82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0E45" w:rsidRPr="00BC703B" w:rsidRDefault="00680E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24,19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0E45" w:rsidRPr="00BC703B" w:rsidRDefault="00680E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24,19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0E45" w:rsidRPr="00BC703B" w:rsidRDefault="00680E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24,19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0E45" w:rsidRPr="00BC703B" w:rsidRDefault="00680E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0E45" w:rsidRPr="00BC703B" w:rsidRDefault="00680E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0E45" w:rsidRPr="00BC703B" w:rsidRDefault="00680E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0E45" w:rsidRPr="00BC703B" w:rsidRDefault="00680E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0E45" w:rsidRPr="00BC703B" w:rsidRDefault="00680E45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25719A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УСС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</w:tbl>
    <w:p w:rsidR="00EB2C46" w:rsidRPr="008C024E" w:rsidRDefault="00EB2C46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50D9B" w:rsidRPr="009259B5" w:rsidRDefault="005F1C15" w:rsidP="008C024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259B5">
        <w:rPr>
          <w:b/>
          <w:sz w:val="28"/>
        </w:rPr>
        <w:br w:type="page"/>
      </w:r>
      <w:r w:rsidR="00250D9B" w:rsidRPr="009259B5">
        <w:rPr>
          <w:b/>
          <w:sz w:val="28"/>
        </w:rPr>
        <w:t xml:space="preserve">8.3 </w:t>
      </w:r>
      <w:r w:rsidR="009259B5" w:rsidRPr="00737E10">
        <w:rPr>
          <w:b/>
          <w:sz w:val="28"/>
        </w:rPr>
        <w:t>Пропорционально коэффициентам тяготения</w:t>
      </w:r>
    </w:p>
    <w:p w:rsidR="008C024E" w:rsidRDefault="008C024E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50D9B" w:rsidRPr="008C024E" w:rsidRDefault="00250D9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Таблица 8.3</w:t>
      </w:r>
      <w:r w:rsidR="000F1875">
        <w:rPr>
          <w:sz w:val="28"/>
        </w:rPr>
        <w:t xml:space="preserve"> </w:t>
      </w:r>
      <w:r w:rsidRPr="008C024E">
        <w:rPr>
          <w:sz w:val="28"/>
        </w:rPr>
        <w:t>Структурная матрица нагрузок пропорционально коэффициентам тяготения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"/>
        <w:gridCol w:w="766"/>
        <w:gridCol w:w="766"/>
        <w:gridCol w:w="766"/>
        <w:gridCol w:w="766"/>
        <w:gridCol w:w="766"/>
        <w:gridCol w:w="766"/>
        <w:gridCol w:w="766"/>
        <w:gridCol w:w="766"/>
        <w:gridCol w:w="725"/>
        <w:gridCol w:w="725"/>
        <w:gridCol w:w="725"/>
        <w:gridCol w:w="794"/>
        <w:gridCol w:w="666"/>
      </w:tblGrid>
      <w:tr w:rsidR="00587BBA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914EE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№ </w:t>
            </w:r>
            <w:r w:rsidR="00250D9B" w:rsidRPr="00BC703B">
              <w:rPr>
                <w:sz w:val="20"/>
                <w:szCs w:val="20"/>
              </w:rPr>
              <w:t>АТС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АМТС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УСС</w:t>
            </w:r>
          </w:p>
        </w:tc>
      </w:tr>
      <w:tr w:rsidR="004E62BF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87,27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80,61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39,2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15,42</w:t>
            </w:r>
          </w:p>
        </w:tc>
      </w:tr>
      <w:tr w:rsidR="004E62BF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27,49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119,8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91,66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44,56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18,21</w:t>
            </w:r>
          </w:p>
        </w:tc>
      </w:tr>
      <w:tr w:rsidR="004E62BF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27,7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153,88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92,35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44,9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20,09</w:t>
            </w:r>
          </w:p>
        </w:tc>
      </w:tr>
      <w:tr w:rsidR="004E62BF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205,69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66,47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62,01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60,9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26,71</w:t>
            </w:r>
          </w:p>
        </w:tc>
      </w:tr>
      <w:tr w:rsidR="004E62BF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65,93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44,95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51,67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33,58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22,4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12,49</w:t>
            </w:r>
          </w:p>
        </w:tc>
      </w:tr>
      <w:tr w:rsidR="004E62BF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66,55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43,52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50,62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12,6</w:t>
            </w:r>
          </w:p>
        </w:tc>
      </w:tr>
      <w:tr w:rsidR="004E62BF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66,55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6B707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16,27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43,52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66,88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12,6</w:t>
            </w:r>
          </w:p>
        </w:tc>
      </w:tr>
      <w:tr w:rsidR="004E62BF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6B707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16,27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66,55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43,52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66,88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12,6</w:t>
            </w:r>
          </w:p>
        </w:tc>
      </w:tr>
      <w:tr w:rsidR="004E62BF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103,44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137,34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138,54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4E62BF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269,8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148,79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144,09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4E62BF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144,09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144,09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4E62BF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АМТС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26,88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24,19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24,19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26,88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18,82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24,19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24,19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24,19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4E62BF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УСС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</w:tbl>
    <w:p w:rsidR="00A005A4" w:rsidRPr="008C024E" w:rsidRDefault="00A005A4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0F1875" w:rsidRDefault="000F1875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5F1C15" w:rsidRDefault="005F1C15" w:rsidP="008C024E">
      <w:pPr>
        <w:suppressAutoHyphens/>
        <w:spacing w:line="360" w:lineRule="auto"/>
        <w:ind w:firstLine="709"/>
        <w:jc w:val="both"/>
        <w:rPr>
          <w:sz w:val="28"/>
        </w:rPr>
        <w:sectPr w:rsidR="005F1C15" w:rsidSect="000F1875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250D9B" w:rsidRPr="005F1C15" w:rsidRDefault="000720DD" w:rsidP="008C024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5F1C15">
        <w:rPr>
          <w:b/>
          <w:sz w:val="28"/>
        </w:rPr>
        <w:t xml:space="preserve">9. </w:t>
      </w:r>
      <w:r w:rsidR="009259B5" w:rsidRPr="00737E10">
        <w:rPr>
          <w:b/>
          <w:sz w:val="28"/>
        </w:rPr>
        <w:t xml:space="preserve">Структурные </w:t>
      </w:r>
      <w:r w:rsidR="009259B5" w:rsidRPr="009259B5">
        <w:rPr>
          <w:b/>
          <w:sz w:val="28"/>
        </w:rPr>
        <w:t>м</w:t>
      </w:r>
      <w:r w:rsidRPr="009259B5">
        <w:rPr>
          <w:b/>
          <w:sz w:val="28"/>
        </w:rPr>
        <w:t>атрицы</w:t>
      </w:r>
      <w:r w:rsidRPr="005F1C15">
        <w:rPr>
          <w:b/>
          <w:sz w:val="28"/>
        </w:rPr>
        <w:t xml:space="preserve"> расчетных нагрузок</w:t>
      </w:r>
    </w:p>
    <w:p w:rsidR="000720DD" w:rsidRPr="008C024E" w:rsidRDefault="000720DD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C024E" w:rsidRDefault="003768FA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Рассмотрим следующую формулу:</w:t>
      </w:r>
    </w:p>
    <w:p w:rsidR="005F1C15" w:rsidRDefault="005F1C15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79" o:spid="_x0000_i1103" type="#_x0000_t75" style="width:75pt;height:18.75pt;visibility:visible">
            <v:imagedata r:id="rId74" o:title=""/>
          </v:shape>
        </w:pict>
      </w:r>
    </w:p>
    <w:p w:rsidR="005F1C15" w:rsidRDefault="005F1C15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50D9B" w:rsidRPr="008C024E" w:rsidRDefault="00250D9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 xml:space="preserve">где </w:t>
      </w:r>
      <w:r w:rsidR="00B97B67">
        <w:rPr>
          <w:sz w:val="28"/>
        </w:rPr>
        <w:pict>
          <v:shape id="Рисунок 80" o:spid="_x0000_i1104" type="#_x0000_t75" style="width:27.75pt;height:15.75pt;visibility:visible">
            <v:imagedata r:id="rId75" o:title=""/>
          </v:shape>
        </w:pict>
      </w:r>
      <w:r w:rsidRPr="008C024E">
        <w:rPr>
          <w:sz w:val="28"/>
        </w:rPr>
        <w:t>- среднеквадратичное откл</w:t>
      </w:r>
      <w:r w:rsidR="003768FA" w:rsidRPr="008C024E">
        <w:rPr>
          <w:sz w:val="28"/>
        </w:rPr>
        <w:t xml:space="preserve">онение интенсивности нагрузки в </w:t>
      </w:r>
      <w:r w:rsidRPr="008C024E">
        <w:rPr>
          <w:sz w:val="28"/>
        </w:rPr>
        <w:t>ЧНН.</w:t>
      </w:r>
    </w:p>
    <w:p w:rsidR="00250D9B" w:rsidRPr="008C024E" w:rsidRDefault="00250D9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 xml:space="preserve">Для простейшего потока вызовов математическое ожидание интенсивности нагрузки равно дисперсии нагрузки. Тогда, полагая </w:t>
      </w:r>
      <w:r w:rsidR="00B97B67">
        <w:rPr>
          <w:sz w:val="28"/>
        </w:rPr>
        <w:pict>
          <v:shape id="Рисунок 81" o:spid="_x0000_i1105" type="#_x0000_t75" style="width:57pt;height:18.75pt;visibility:visible">
            <v:imagedata r:id="rId76" o:title=""/>
          </v:shape>
        </w:pict>
      </w:r>
      <w:r w:rsidRPr="008C024E">
        <w:rPr>
          <w:sz w:val="28"/>
        </w:rPr>
        <w:t>, получается следующее выражение для расчетной интенсивности нагрузки:</w:t>
      </w:r>
      <w:r w:rsidR="00B97B67">
        <w:rPr>
          <w:sz w:val="28"/>
        </w:rPr>
        <w:pict>
          <v:shape id="Рисунок 82" o:spid="_x0000_i1106" type="#_x0000_t75" style="width:69pt;height:21pt;visibility:visible">
            <v:imagedata r:id="rId77" o:title=""/>
          </v:shape>
        </w:pict>
      </w:r>
      <w:r w:rsidRPr="008C024E">
        <w:rPr>
          <w:sz w:val="28"/>
        </w:rPr>
        <w:t>.</w:t>
      </w:r>
    </w:p>
    <w:p w:rsidR="008C024E" w:rsidRDefault="00250D9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Коэффициент z характеризует степень гарантированности заданного качества обслуживания. В практике проектирования ГТС значение коэффициента принимается</w:t>
      </w:r>
      <w:r w:rsidR="008C024E">
        <w:rPr>
          <w:sz w:val="28"/>
        </w:rPr>
        <w:t xml:space="preserve"> </w:t>
      </w:r>
      <w:r w:rsidRPr="008C024E">
        <w:rPr>
          <w:sz w:val="28"/>
        </w:rPr>
        <w:t>0,6742.</w:t>
      </w:r>
    </w:p>
    <w:p w:rsidR="008C024E" w:rsidRDefault="00250D9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 xml:space="preserve">Расчетная интенсивность нагрузки рассчитывается по формуле </w:t>
      </w:r>
      <w:r w:rsidR="000237B8" w:rsidRPr="008C024E">
        <w:rPr>
          <w:sz w:val="28"/>
        </w:rPr>
        <w:t>9</w:t>
      </w:r>
      <w:r w:rsidRPr="008C024E">
        <w:rPr>
          <w:sz w:val="28"/>
        </w:rPr>
        <w:t>:</w:t>
      </w:r>
    </w:p>
    <w:p w:rsidR="005F1C15" w:rsidRDefault="005F1C15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50D9B" w:rsidRP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83" o:spid="_x0000_i1107" type="#_x0000_t75" style="width:96pt;height:21pt;visibility:visible" filled="t">
            <v:imagedata r:id="rId78" o:title=""/>
          </v:shape>
        </w:pict>
      </w:r>
      <w:r w:rsidR="008C024E">
        <w:rPr>
          <w:sz w:val="28"/>
        </w:rPr>
        <w:t xml:space="preserve"> </w:t>
      </w:r>
      <w:r w:rsidR="005F1C15">
        <w:rPr>
          <w:sz w:val="28"/>
        </w:rPr>
        <w:tab/>
      </w:r>
      <w:r w:rsidR="005F1C15">
        <w:rPr>
          <w:sz w:val="28"/>
        </w:rPr>
        <w:tab/>
      </w:r>
      <w:r w:rsidR="005F1C15">
        <w:rPr>
          <w:sz w:val="28"/>
        </w:rPr>
        <w:tab/>
      </w:r>
      <w:r w:rsidR="00250D9B" w:rsidRPr="008C024E">
        <w:rPr>
          <w:sz w:val="28"/>
        </w:rPr>
        <w:t>(</w:t>
      </w:r>
      <w:r w:rsidR="000237B8" w:rsidRPr="008C024E">
        <w:rPr>
          <w:sz w:val="28"/>
        </w:rPr>
        <w:t>9</w:t>
      </w:r>
      <w:r w:rsidR="00250D9B" w:rsidRPr="008C024E">
        <w:rPr>
          <w:sz w:val="28"/>
        </w:rPr>
        <w:t>)</w:t>
      </w:r>
    </w:p>
    <w:p w:rsidR="005F1C15" w:rsidRDefault="005F1C15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50D9B" w:rsidRPr="008C024E" w:rsidRDefault="00250D9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Расчетная интенсивность нагрузки рассчитывается для трех методов:</w:t>
      </w:r>
    </w:p>
    <w:p w:rsidR="00250D9B" w:rsidRPr="008C024E" w:rsidRDefault="00250D9B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69477E" w:rsidRDefault="0069477E" w:rsidP="008C024E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5315BE" w:rsidRDefault="005315BE" w:rsidP="008C024E">
      <w:pPr>
        <w:suppressAutoHyphens/>
        <w:spacing w:line="360" w:lineRule="auto"/>
        <w:ind w:firstLine="709"/>
        <w:jc w:val="both"/>
        <w:rPr>
          <w:b/>
          <w:sz w:val="28"/>
        </w:rPr>
        <w:sectPr w:rsidR="005315BE" w:rsidSect="008C024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50D9B" w:rsidRPr="005F1C15" w:rsidRDefault="00250D9B" w:rsidP="008C024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5F1C15">
        <w:rPr>
          <w:b/>
          <w:sz w:val="28"/>
        </w:rPr>
        <w:t>9.1 Пропорционально ис</w:t>
      </w:r>
      <w:r w:rsidR="005F1C15">
        <w:rPr>
          <w:b/>
          <w:sz w:val="28"/>
        </w:rPr>
        <w:t>ходящим нагрузкам</w:t>
      </w:r>
    </w:p>
    <w:p w:rsidR="000720DD" w:rsidRPr="008C024E" w:rsidRDefault="000720DD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50D9B" w:rsidRPr="008C024E" w:rsidRDefault="00250D9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Таблица 9.1</w:t>
      </w:r>
      <w:r w:rsidR="005F1C15">
        <w:rPr>
          <w:sz w:val="28"/>
        </w:rPr>
        <w:t xml:space="preserve"> </w:t>
      </w:r>
      <w:r w:rsidRPr="008C024E">
        <w:rPr>
          <w:sz w:val="28"/>
        </w:rPr>
        <w:t>Расчетная интенсивность нагрузки пропорционально исходящим нагрузкам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</w:tblGrid>
      <w:tr w:rsidR="001E20E2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A005A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№ </w:t>
            </w:r>
            <w:r w:rsidR="00250D9B" w:rsidRPr="00BC703B">
              <w:rPr>
                <w:sz w:val="20"/>
                <w:szCs w:val="20"/>
              </w:rPr>
              <w:t>АТС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АМТС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УСС</w:t>
            </w:r>
          </w:p>
        </w:tc>
      </w:tr>
      <w:tr w:rsidR="00620F7A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93,56827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31,59944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31,86532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86,68393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43,42116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35,81385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18,06747</w:t>
            </w:r>
          </w:p>
        </w:tc>
      </w:tr>
      <w:tr w:rsidR="00620F7A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31,03553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127,1793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35,98337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98,13544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49,08152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32,41814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21,08703</w:t>
            </w:r>
          </w:p>
        </w:tc>
      </w:tr>
      <w:tr w:rsidR="00620F7A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31,25901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36,23761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162,2433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98,86004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49,43865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32,41814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23,11189</w:t>
            </w:r>
          </w:p>
        </w:tc>
      </w:tr>
      <w:tr w:rsidR="00620F7A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215,3593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87,5865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67,31908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66,16135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35,81385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30,19438</w:t>
            </w:r>
          </w:p>
        </w:tc>
      </w:tr>
      <w:tr w:rsidR="00620F7A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71,40432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49,47016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56,52674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37,50803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25,5909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14,8727</w:t>
            </w:r>
          </w:p>
        </w:tc>
      </w:tr>
      <w:tr w:rsidR="00620F7A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72,05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47,9887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55,43773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36,3859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32,41814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14,99317</w:t>
            </w:r>
          </w:p>
        </w:tc>
      </w:tr>
      <w:tr w:rsidR="00620F7A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72,05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B707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18,99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47,9887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72,42486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32,41814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14,99317</w:t>
            </w:r>
          </w:p>
        </w:tc>
      </w:tr>
      <w:tr w:rsidR="00620F7A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B707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18,99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72,05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47,9887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72,42486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32,41814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14,99317</w:t>
            </w:r>
          </w:p>
        </w:tc>
      </w:tr>
      <w:tr w:rsidR="00620F7A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125,8392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145,2514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146,5064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620F7A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280,9354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157,0652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152,2343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620F7A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152,2343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152,2343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620F7A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АМТС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30,37545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27,50594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27,50594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30,37545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21,74482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27,50594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27,50594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27,50594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620F7A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УСС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</w:tbl>
    <w:p w:rsidR="00620F7A" w:rsidRPr="008C024E" w:rsidRDefault="00620F7A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50D9B" w:rsidRPr="0069477E" w:rsidRDefault="00CB59C8" w:rsidP="008C024E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250D9B" w:rsidRPr="0069477E">
        <w:rPr>
          <w:b/>
          <w:sz w:val="28"/>
        </w:rPr>
        <w:t>9.2 Пропорциональн</w:t>
      </w:r>
      <w:r w:rsidR="0069477E" w:rsidRPr="0069477E">
        <w:rPr>
          <w:b/>
          <w:sz w:val="28"/>
        </w:rPr>
        <w:t>о емкости станции</w:t>
      </w:r>
    </w:p>
    <w:p w:rsidR="000720DD" w:rsidRPr="008C024E" w:rsidRDefault="000720DD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50D9B" w:rsidRPr="008C024E" w:rsidRDefault="00250D9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Таблица 9.2</w:t>
      </w:r>
      <w:r w:rsidR="0069477E">
        <w:rPr>
          <w:sz w:val="28"/>
        </w:rPr>
        <w:t xml:space="preserve"> </w:t>
      </w:r>
      <w:r w:rsidRPr="008C024E">
        <w:rPr>
          <w:sz w:val="28"/>
        </w:rPr>
        <w:t>Расчетная интенсивность нагрузки пропорционально емкости станции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</w:tblGrid>
      <w:tr w:rsidR="006E6639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1E20E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№ </w:t>
            </w:r>
            <w:r w:rsidR="00250D9B" w:rsidRPr="00BC703B">
              <w:rPr>
                <w:sz w:val="20"/>
                <w:szCs w:val="20"/>
              </w:rPr>
              <w:t>АТС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АМТС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УСС</w:t>
            </w:r>
          </w:p>
        </w:tc>
      </w:tr>
      <w:tr w:rsidR="006E6639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93,56827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28,59513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28,59513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78,57326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55,20729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35,81385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18,06747</w:t>
            </w:r>
          </w:p>
        </w:tc>
      </w:tr>
      <w:tr w:rsidR="006E6639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35,11432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127,1793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31,79088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87,57613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61,48414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32,41814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21,08703</w:t>
            </w:r>
          </w:p>
        </w:tc>
      </w:tr>
      <w:tr w:rsidR="006E6639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35,36874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32,01419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162,2433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88,21923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61,92295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32,41814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23,11189</w:t>
            </w:r>
          </w:p>
        </w:tc>
      </w:tr>
      <w:tr w:rsidR="006E6639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215,3593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88,82077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75,25583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84,30734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35,81385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30,19438</w:t>
            </w:r>
          </w:p>
        </w:tc>
      </w:tr>
      <w:tr w:rsidR="006E6639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71,40432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47,93614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47,93614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45,5275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25,5909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14,8727</w:t>
            </w:r>
          </w:p>
        </w:tc>
      </w:tr>
      <w:tr w:rsidR="006E6639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72,05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47,90461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43,0839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45,50645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32,41814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20F7A" w:rsidRPr="00BC703B" w:rsidRDefault="00620F7A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14,99317</w:t>
            </w:r>
          </w:p>
        </w:tc>
      </w:tr>
      <w:tr w:rsidR="006E6639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72,05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060A9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23,65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47,90461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64,66921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32,41814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14,99317</w:t>
            </w:r>
          </w:p>
        </w:tc>
      </w:tr>
      <w:tr w:rsidR="006E6639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060A9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23,65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72,05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47,90461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64,66921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32,41814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14,99317</w:t>
            </w:r>
          </w:p>
        </w:tc>
      </w:tr>
      <w:tr w:rsidR="006E6639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142,8541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128,9727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128,9727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6E6639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191,5362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150,178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191,9052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6E6639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191,9052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191,9052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6E6639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АМТС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30,37545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27,50594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27,50594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30,37545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21,74482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27,50594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27,50594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27,50594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6E6639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УСС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E6639" w:rsidRPr="00BC703B" w:rsidRDefault="006E663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</w:tbl>
    <w:p w:rsidR="003768FA" w:rsidRPr="008C024E" w:rsidRDefault="003768FA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5315BE" w:rsidRPr="009259B5" w:rsidRDefault="00CB59C8" w:rsidP="008C024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259B5">
        <w:rPr>
          <w:b/>
          <w:sz w:val="28"/>
        </w:rPr>
        <w:br w:type="page"/>
      </w:r>
      <w:r w:rsidR="00250D9B" w:rsidRPr="009259B5">
        <w:rPr>
          <w:b/>
          <w:sz w:val="28"/>
        </w:rPr>
        <w:t xml:space="preserve">9.3 </w:t>
      </w:r>
      <w:r w:rsidR="009259B5" w:rsidRPr="00737E10">
        <w:rPr>
          <w:b/>
          <w:sz w:val="28"/>
        </w:rPr>
        <w:t xml:space="preserve">Пропорционально коэффициентам </w:t>
      </w:r>
      <w:r w:rsidR="005315BE" w:rsidRPr="009259B5">
        <w:rPr>
          <w:b/>
          <w:sz w:val="28"/>
        </w:rPr>
        <w:t>тяготения</w:t>
      </w:r>
    </w:p>
    <w:p w:rsidR="008C024E" w:rsidRDefault="008C024E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50D9B" w:rsidRPr="008C024E" w:rsidRDefault="00250D9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Таблица 9.3</w:t>
      </w:r>
      <w:r w:rsidR="0069477E">
        <w:rPr>
          <w:sz w:val="28"/>
        </w:rPr>
        <w:t xml:space="preserve"> </w:t>
      </w:r>
      <w:r w:rsidRPr="008C024E">
        <w:rPr>
          <w:sz w:val="28"/>
        </w:rPr>
        <w:t>Расчетная интенсивность нагрузки пропорционально коэффициентам тяготения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</w:tblGrid>
      <w:tr w:rsidR="004E62BF" w:rsidRPr="00BC703B" w:rsidTr="00BC703B">
        <w:trPr>
          <w:trHeight w:val="265"/>
        </w:trPr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№ АТС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АМТС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УСС</w:t>
            </w:r>
          </w:p>
        </w:tc>
      </w:tr>
      <w:tr w:rsidR="004E62BF" w:rsidRPr="00BC703B" w:rsidTr="00BC703B">
        <w:trPr>
          <w:trHeight w:val="265"/>
        </w:trPr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93,56827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31,59944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31,85469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86,66317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43,42116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35,81385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18,06747</w:t>
            </w:r>
          </w:p>
        </w:tc>
      </w:tr>
      <w:tr w:rsidR="004E62BF" w:rsidRPr="00BC703B" w:rsidTr="00BC703B">
        <w:trPr>
          <w:trHeight w:val="265"/>
        </w:trPr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31,02489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127,1793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35,97278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98,11474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49,06051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32,41814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21,08703</w:t>
            </w:r>
          </w:p>
        </w:tc>
      </w:tr>
      <w:tr w:rsidR="004E62BF" w:rsidRPr="00BC703B" w:rsidTr="00BC703B">
        <w:trPr>
          <w:trHeight w:val="265"/>
        </w:trPr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31,24837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35,9304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162,2433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98,82899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49,41764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32,41814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23,11189</w:t>
            </w:r>
          </w:p>
        </w:tc>
      </w:tr>
      <w:tr w:rsidR="004E62BF" w:rsidRPr="00BC703B" w:rsidTr="00BC703B">
        <w:trPr>
          <w:trHeight w:val="265"/>
        </w:trPr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215,3593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71,96669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67,31908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66,16135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35,81385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30,19438</w:t>
            </w:r>
          </w:p>
        </w:tc>
      </w:tr>
      <w:tr w:rsidR="004E62BF" w:rsidRPr="00BC703B" w:rsidTr="00BC703B">
        <w:trPr>
          <w:trHeight w:val="265"/>
        </w:trPr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71,40432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49,47016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56,51627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37,48687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25,5909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14,8727</w:t>
            </w:r>
          </w:p>
        </w:tc>
      </w:tr>
      <w:tr w:rsidR="004E62BF" w:rsidRPr="00BC703B" w:rsidTr="00BC703B">
        <w:trPr>
          <w:trHeight w:val="265"/>
        </w:trPr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72,05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47,96768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55,41678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36,36471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32,41814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14,99317</w:t>
            </w:r>
          </w:p>
        </w:tc>
      </w:tr>
      <w:tr w:rsidR="004E62BF" w:rsidRPr="00BC703B" w:rsidTr="00BC703B">
        <w:trPr>
          <w:trHeight w:val="265"/>
        </w:trPr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72,05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6B707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18,99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47,96768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72,39362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32,41814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14,99317</w:t>
            </w:r>
          </w:p>
        </w:tc>
      </w:tr>
      <w:tr w:rsidR="004E62BF" w:rsidRPr="00BC703B" w:rsidTr="00BC703B">
        <w:trPr>
          <w:trHeight w:val="265"/>
        </w:trPr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6B707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18,99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72,05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47,96768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72,39362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32,41814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14,99317</w:t>
            </w:r>
          </w:p>
        </w:tc>
      </w:tr>
      <w:tr w:rsidR="004E62BF" w:rsidRPr="00BC703B" w:rsidTr="00BC703B">
        <w:trPr>
          <w:trHeight w:val="265"/>
        </w:trPr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110,297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145,2411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146,4755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4E62BF" w:rsidRPr="00BC703B" w:rsidTr="00BC703B">
        <w:trPr>
          <w:trHeight w:val="265"/>
        </w:trPr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280,8741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157,0139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152,1829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4E62BF" w:rsidRPr="00BC703B" w:rsidTr="00BC703B">
        <w:trPr>
          <w:trHeight w:val="265"/>
        </w:trPr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152,1829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152,1829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4E62BF" w:rsidRPr="00BC703B" w:rsidTr="00BC703B">
        <w:trPr>
          <w:trHeight w:val="265"/>
        </w:trPr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АМТС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30,37545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27,50594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27,50594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30,37545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21,74482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27,50594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27,50594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27,50594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4E62BF" w:rsidRPr="00BC703B" w:rsidTr="00BC703B">
        <w:trPr>
          <w:trHeight w:val="265"/>
        </w:trPr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УСС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2BF" w:rsidRPr="00BC703B" w:rsidRDefault="004E62B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</w:tbl>
    <w:p w:rsidR="005A270C" w:rsidRPr="008C024E" w:rsidRDefault="005A270C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69477E" w:rsidRDefault="0069477E" w:rsidP="008C024E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9477E" w:rsidRDefault="0069477E" w:rsidP="008C024E">
      <w:pPr>
        <w:suppressAutoHyphens/>
        <w:spacing w:line="360" w:lineRule="auto"/>
        <w:ind w:firstLine="709"/>
        <w:jc w:val="both"/>
        <w:rPr>
          <w:b/>
          <w:sz w:val="28"/>
        </w:rPr>
        <w:sectPr w:rsidR="0069477E" w:rsidSect="0069477E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250D9B" w:rsidRPr="007253F0" w:rsidRDefault="000720DD" w:rsidP="008C024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7253F0">
        <w:rPr>
          <w:b/>
          <w:sz w:val="28"/>
        </w:rPr>
        <w:t xml:space="preserve">10. </w:t>
      </w:r>
      <w:r w:rsidR="007253F0" w:rsidRPr="00737E10">
        <w:rPr>
          <w:b/>
          <w:sz w:val="28"/>
        </w:rPr>
        <w:t xml:space="preserve">Матрицы </w:t>
      </w:r>
      <w:r w:rsidR="0069477E" w:rsidRPr="007253F0">
        <w:rPr>
          <w:b/>
          <w:sz w:val="28"/>
        </w:rPr>
        <w:t>соединительных линий</w:t>
      </w:r>
    </w:p>
    <w:p w:rsidR="0069477E" w:rsidRDefault="0069477E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50D9B" w:rsidRPr="008C024E" w:rsidRDefault="00250D9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При обслуживании простейшего потока полнодоступной коммутационной системы</w:t>
      </w:r>
      <w:r w:rsidR="008C024E">
        <w:rPr>
          <w:sz w:val="28"/>
        </w:rPr>
        <w:t xml:space="preserve"> </w:t>
      </w:r>
      <w:r w:rsidRPr="008C024E">
        <w:rPr>
          <w:sz w:val="28"/>
        </w:rPr>
        <w:t xml:space="preserve">с явными потерями вероятность потерь математически определяется первой формулой Эрланга (формула </w:t>
      </w:r>
      <w:r w:rsidR="000237B8" w:rsidRPr="008C024E">
        <w:rPr>
          <w:sz w:val="28"/>
        </w:rPr>
        <w:t>10</w:t>
      </w:r>
      <w:r w:rsidRPr="008C024E">
        <w:rPr>
          <w:sz w:val="28"/>
        </w:rPr>
        <w:t>).</w:t>
      </w:r>
    </w:p>
    <w:p w:rsidR="000720DD" w:rsidRPr="008C024E" w:rsidRDefault="000720DD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50D9B" w:rsidRPr="008C024E" w:rsidRDefault="00B97B67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Рисунок 84" o:spid="_x0000_i1108" type="#_x0000_t75" style="width:92.25pt;height:53.25pt;visibility:visible">
            <v:imagedata r:id="rId79" o:title=""/>
          </v:shape>
        </w:pict>
      </w:r>
      <w:r w:rsidR="005315BE">
        <w:rPr>
          <w:sz w:val="28"/>
        </w:rPr>
        <w:tab/>
      </w:r>
      <w:r w:rsidR="005315BE">
        <w:rPr>
          <w:sz w:val="28"/>
        </w:rPr>
        <w:tab/>
      </w:r>
      <w:r w:rsidR="005315BE">
        <w:rPr>
          <w:sz w:val="28"/>
        </w:rPr>
        <w:tab/>
      </w:r>
      <w:r w:rsidR="008C024E">
        <w:rPr>
          <w:sz w:val="28"/>
        </w:rPr>
        <w:t xml:space="preserve"> </w:t>
      </w:r>
      <w:r w:rsidR="000237B8" w:rsidRPr="008C024E">
        <w:rPr>
          <w:sz w:val="28"/>
        </w:rPr>
        <w:t>(10</w:t>
      </w:r>
      <w:r w:rsidR="00250D9B" w:rsidRPr="008C024E">
        <w:rPr>
          <w:sz w:val="28"/>
        </w:rPr>
        <w:t>)</w:t>
      </w:r>
    </w:p>
    <w:p w:rsidR="005315BE" w:rsidRDefault="005315BE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50D9B" w:rsidRPr="008C024E" w:rsidRDefault="00250D9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E – вероятность потерь;</w:t>
      </w:r>
    </w:p>
    <w:p w:rsidR="008C024E" w:rsidRDefault="00250D9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v – число линий (каналов)в пучке на выходе системы обслуживания;</w:t>
      </w:r>
    </w:p>
    <w:p w:rsidR="008C024E" w:rsidRDefault="00250D9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Y – нагрузка, обслуженная системой.</w:t>
      </w:r>
    </w:p>
    <w:p w:rsidR="00250D9B" w:rsidRPr="008C024E" w:rsidRDefault="00250D9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Число соединительных линий в направлениях определяем по таблице Эрлангов (для ЭАТС) при следующих нормах потерь (по расчетной нагрузке):</w:t>
      </w:r>
    </w:p>
    <w:p w:rsidR="005315BE" w:rsidRDefault="005315BE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50D9B" w:rsidRPr="008C024E" w:rsidRDefault="00FB60A2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 xml:space="preserve">От АТС к </w:t>
      </w:r>
      <w:r w:rsidR="00250D9B" w:rsidRPr="008C024E">
        <w:rPr>
          <w:sz w:val="28"/>
        </w:rPr>
        <w:t>УСС – 0,001</w:t>
      </w:r>
    </w:p>
    <w:p w:rsidR="00250D9B" w:rsidRPr="008C024E" w:rsidRDefault="00FB60A2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 xml:space="preserve">От АТС к </w:t>
      </w:r>
      <w:r w:rsidR="00250D9B" w:rsidRPr="008C024E">
        <w:rPr>
          <w:sz w:val="28"/>
        </w:rPr>
        <w:t>АМТС – 0,01</w:t>
      </w:r>
    </w:p>
    <w:p w:rsidR="00250D9B" w:rsidRPr="008C024E" w:rsidRDefault="00571E42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 xml:space="preserve">От АТС к </w:t>
      </w:r>
      <w:r w:rsidR="00250D9B" w:rsidRPr="008C024E">
        <w:rPr>
          <w:sz w:val="28"/>
        </w:rPr>
        <w:t xml:space="preserve">АТС </w:t>
      </w:r>
      <w:r w:rsidRPr="008C024E">
        <w:rPr>
          <w:sz w:val="28"/>
        </w:rPr>
        <w:t xml:space="preserve">без УВС </w:t>
      </w:r>
      <w:r w:rsidR="00250D9B" w:rsidRPr="008C024E">
        <w:rPr>
          <w:sz w:val="28"/>
        </w:rPr>
        <w:t>– 0,01</w:t>
      </w:r>
    </w:p>
    <w:p w:rsidR="008C024E" w:rsidRDefault="00571E42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 xml:space="preserve">АТС к АТС через </w:t>
      </w:r>
      <w:r w:rsidR="00250D9B" w:rsidRPr="008C024E">
        <w:rPr>
          <w:sz w:val="28"/>
        </w:rPr>
        <w:t>УВС</w:t>
      </w:r>
      <w:r w:rsidR="008C024E">
        <w:rPr>
          <w:sz w:val="28"/>
        </w:rPr>
        <w:t xml:space="preserve"> </w:t>
      </w:r>
      <w:r w:rsidR="00250D9B" w:rsidRPr="008C024E">
        <w:rPr>
          <w:sz w:val="28"/>
        </w:rPr>
        <w:t>– 0,005</w:t>
      </w:r>
    </w:p>
    <w:p w:rsidR="005315BE" w:rsidRDefault="005315BE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50D9B" w:rsidRPr="008C024E" w:rsidRDefault="00250D9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Также как и в предыдущих пунктах матрицы соединительных линий составляются для трех методов.</w:t>
      </w:r>
    </w:p>
    <w:p w:rsidR="000720DD" w:rsidRPr="008C024E" w:rsidRDefault="000720DD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5315BE" w:rsidRDefault="005315BE" w:rsidP="008C024E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250D9B" w:rsidRPr="005315BE">
        <w:rPr>
          <w:b/>
          <w:sz w:val="28"/>
        </w:rPr>
        <w:t>10.1 Пропорционально исх</w:t>
      </w:r>
      <w:r w:rsidR="000720DD" w:rsidRPr="005315BE">
        <w:rPr>
          <w:b/>
          <w:sz w:val="28"/>
        </w:rPr>
        <w:t>одящим на</w:t>
      </w:r>
      <w:r>
        <w:rPr>
          <w:b/>
          <w:sz w:val="28"/>
        </w:rPr>
        <w:t>грузкам</w:t>
      </w:r>
    </w:p>
    <w:p w:rsidR="000720DD" w:rsidRPr="008C024E" w:rsidRDefault="000720DD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50D9B" w:rsidRPr="008C024E" w:rsidRDefault="00250D9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Таблица 10.1</w:t>
      </w:r>
      <w:r w:rsidR="005315BE">
        <w:rPr>
          <w:sz w:val="28"/>
        </w:rPr>
        <w:t xml:space="preserve"> </w:t>
      </w:r>
      <w:r w:rsidRPr="008C024E">
        <w:rPr>
          <w:sz w:val="28"/>
        </w:rPr>
        <w:t>Структурная матрица соединительных линий пропорционально исходящим нагрузкам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"/>
        <w:gridCol w:w="550"/>
        <w:gridCol w:w="550"/>
        <w:gridCol w:w="550"/>
        <w:gridCol w:w="550"/>
        <w:gridCol w:w="550"/>
        <w:gridCol w:w="550"/>
        <w:gridCol w:w="550"/>
        <w:gridCol w:w="550"/>
        <w:gridCol w:w="725"/>
        <w:gridCol w:w="725"/>
        <w:gridCol w:w="725"/>
        <w:gridCol w:w="794"/>
        <w:gridCol w:w="625"/>
      </w:tblGrid>
      <w:tr w:rsidR="006274E8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1E20E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№ </w:t>
            </w:r>
            <w:r w:rsidR="00250D9B" w:rsidRPr="00BC703B">
              <w:rPr>
                <w:sz w:val="20"/>
                <w:szCs w:val="20"/>
              </w:rPr>
              <w:t>АТС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АМТС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УСС</w:t>
            </w:r>
          </w:p>
        </w:tc>
      </w:tr>
      <w:tr w:rsidR="0000570F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26</w:t>
            </w:r>
          </w:p>
        </w:tc>
      </w:tr>
      <w:tr w:rsidR="0000570F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</w:t>
            </w:r>
          </w:p>
        </w:tc>
      </w:tr>
      <w:tr w:rsidR="0000570F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37</w:t>
            </w:r>
          </w:p>
        </w:tc>
      </w:tr>
      <w:tr w:rsidR="006274E8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F7435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44</w:t>
            </w:r>
          </w:p>
        </w:tc>
      </w:tr>
      <w:tr w:rsidR="006274E8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F7435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</w:t>
            </w:r>
          </w:p>
        </w:tc>
      </w:tr>
      <w:tr w:rsidR="006274E8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F7435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</w:t>
            </w:r>
          </w:p>
        </w:tc>
      </w:tr>
      <w:tr w:rsidR="00CA5C4D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CA5C4D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A5C4D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A5C4D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A5C4D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A5C4D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A5C4D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A5C4D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A5C4D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A5C4D" w:rsidRPr="00BC703B" w:rsidRDefault="00060A9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A5C4D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A5C4D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A5C4D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A5C4D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A5C4D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</w:t>
            </w:r>
          </w:p>
        </w:tc>
      </w:tr>
      <w:tr w:rsidR="00CA5C4D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CA5C4D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A5C4D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A5C4D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A5C4D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A5C4D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A5C4D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A5C4D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A5C4D" w:rsidRPr="00BC703B" w:rsidRDefault="00060A9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A5C4D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A5C4D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A5C4D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A5C4D" w:rsidRPr="00BC703B" w:rsidRDefault="00CA5C4D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A5C4D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A5C4D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</w:t>
            </w:r>
          </w:p>
        </w:tc>
      </w:tr>
      <w:tr w:rsidR="006274E8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  <w:r w:rsidR="0000570F" w:rsidRPr="00BC703B">
              <w:rPr>
                <w:sz w:val="20"/>
                <w:szCs w:val="20"/>
              </w:rPr>
              <w:t>7</w:t>
            </w: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00570F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0570F" w:rsidRPr="00BC703B" w:rsidRDefault="0000570F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6274E8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1A0676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  <w:r w:rsidR="0000570F" w:rsidRPr="00BC703B">
              <w:rPr>
                <w:sz w:val="20"/>
                <w:szCs w:val="20"/>
              </w:rPr>
              <w:t>8</w:t>
            </w: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1A0676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  <w:r w:rsidR="0000570F" w:rsidRPr="00BC703B">
              <w:rPr>
                <w:sz w:val="20"/>
                <w:szCs w:val="20"/>
              </w:rPr>
              <w:t>8</w:t>
            </w: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6274E8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АМТС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F7435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F7435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F7435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F7435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F7435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F7435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F7435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F74353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6274E8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УСС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6274E8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</w:p>
        </w:tc>
      </w:tr>
    </w:tbl>
    <w:p w:rsidR="00571E42" w:rsidRPr="008C024E" w:rsidRDefault="00571E42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5315BE" w:rsidRPr="005315BE" w:rsidRDefault="005315BE" w:rsidP="008C024E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250D9B" w:rsidRPr="005315BE">
        <w:rPr>
          <w:b/>
          <w:sz w:val="28"/>
        </w:rPr>
        <w:t>10.2 Пропорционально</w:t>
      </w:r>
      <w:r w:rsidR="000720DD" w:rsidRPr="005315BE">
        <w:rPr>
          <w:b/>
          <w:sz w:val="28"/>
        </w:rPr>
        <w:t xml:space="preserve"> емкости станции</w:t>
      </w:r>
    </w:p>
    <w:p w:rsidR="000720DD" w:rsidRPr="008C024E" w:rsidRDefault="000720DD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50D9B" w:rsidRPr="008C024E" w:rsidRDefault="00250D9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Таблица 10.2</w:t>
      </w:r>
      <w:r w:rsidR="005315BE">
        <w:rPr>
          <w:sz w:val="28"/>
        </w:rPr>
        <w:t xml:space="preserve"> </w:t>
      </w:r>
      <w:r w:rsidRPr="008C024E">
        <w:rPr>
          <w:sz w:val="28"/>
        </w:rPr>
        <w:t>Структурная матрица соединительных линий пропорционально ёмкости станций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"/>
        <w:gridCol w:w="550"/>
        <w:gridCol w:w="550"/>
        <w:gridCol w:w="550"/>
        <w:gridCol w:w="550"/>
        <w:gridCol w:w="550"/>
        <w:gridCol w:w="550"/>
        <w:gridCol w:w="550"/>
        <w:gridCol w:w="550"/>
        <w:gridCol w:w="725"/>
        <w:gridCol w:w="725"/>
        <w:gridCol w:w="725"/>
        <w:gridCol w:w="794"/>
        <w:gridCol w:w="625"/>
      </w:tblGrid>
      <w:tr w:rsidR="00250D9B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1E20E2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№ </w:t>
            </w:r>
            <w:r w:rsidR="00250D9B" w:rsidRPr="00BC703B">
              <w:rPr>
                <w:sz w:val="20"/>
                <w:szCs w:val="20"/>
              </w:rPr>
              <w:t>АТС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АМТС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УСС</w:t>
            </w:r>
          </w:p>
        </w:tc>
      </w:tr>
      <w:tr w:rsidR="00C057C9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26</w:t>
            </w:r>
          </w:p>
        </w:tc>
      </w:tr>
      <w:tr w:rsidR="00C057C9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</w:t>
            </w:r>
          </w:p>
        </w:tc>
      </w:tr>
      <w:tr w:rsidR="00C057C9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37</w:t>
            </w:r>
          </w:p>
        </w:tc>
      </w:tr>
      <w:tr w:rsidR="00C057C9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44</w:t>
            </w:r>
          </w:p>
        </w:tc>
      </w:tr>
      <w:tr w:rsidR="00C057C9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</w:t>
            </w:r>
          </w:p>
        </w:tc>
      </w:tr>
      <w:tr w:rsidR="00C057C9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</w:t>
            </w:r>
          </w:p>
        </w:tc>
      </w:tr>
      <w:tr w:rsidR="00C057C9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060A9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</w:t>
            </w:r>
          </w:p>
        </w:tc>
      </w:tr>
      <w:tr w:rsidR="00C057C9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060A9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</w:t>
            </w:r>
          </w:p>
        </w:tc>
      </w:tr>
      <w:tr w:rsidR="00C057C9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C057C9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C057C9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C057C9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АМТС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C057C9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УСС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057C9" w:rsidRPr="00BC703B" w:rsidRDefault="00C057C9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250D9B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8C024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 </w:t>
            </w:r>
          </w:p>
        </w:tc>
      </w:tr>
    </w:tbl>
    <w:p w:rsidR="005315BE" w:rsidRDefault="005315BE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5315BE" w:rsidRPr="00882511" w:rsidRDefault="005315BE" w:rsidP="008C024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882511">
        <w:rPr>
          <w:b/>
          <w:sz w:val="28"/>
        </w:rPr>
        <w:br w:type="page"/>
      </w:r>
      <w:r w:rsidR="00250D9B" w:rsidRPr="00882511">
        <w:rPr>
          <w:b/>
          <w:sz w:val="28"/>
        </w:rPr>
        <w:t xml:space="preserve">10.3 </w:t>
      </w:r>
      <w:r w:rsidR="00882511" w:rsidRPr="00737E10">
        <w:rPr>
          <w:b/>
          <w:sz w:val="28"/>
        </w:rPr>
        <w:t xml:space="preserve">Пропорционально коэффициентам </w:t>
      </w:r>
      <w:r w:rsidR="000720DD" w:rsidRPr="00882511">
        <w:rPr>
          <w:b/>
          <w:sz w:val="28"/>
        </w:rPr>
        <w:t>тяготения</w:t>
      </w:r>
    </w:p>
    <w:p w:rsidR="008C024E" w:rsidRDefault="008C024E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50D9B" w:rsidRPr="008C024E" w:rsidRDefault="00250D9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Таблица 10.3</w:t>
      </w:r>
      <w:r w:rsidR="005315BE">
        <w:rPr>
          <w:sz w:val="28"/>
        </w:rPr>
        <w:t xml:space="preserve"> </w:t>
      </w:r>
      <w:r w:rsidRPr="008C024E">
        <w:rPr>
          <w:sz w:val="28"/>
        </w:rPr>
        <w:t>Структурная матрица соединительных линий пропорционально коэффициентам тяготения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"/>
        <w:gridCol w:w="550"/>
        <w:gridCol w:w="550"/>
        <w:gridCol w:w="550"/>
        <w:gridCol w:w="550"/>
        <w:gridCol w:w="550"/>
        <w:gridCol w:w="550"/>
        <w:gridCol w:w="550"/>
        <w:gridCol w:w="550"/>
        <w:gridCol w:w="725"/>
        <w:gridCol w:w="725"/>
        <w:gridCol w:w="725"/>
        <w:gridCol w:w="794"/>
        <w:gridCol w:w="625"/>
      </w:tblGrid>
      <w:tr w:rsidR="00250D9B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6274E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№ </w:t>
            </w:r>
            <w:r w:rsidR="00250D9B" w:rsidRPr="00BC703B">
              <w:rPr>
                <w:sz w:val="20"/>
                <w:szCs w:val="20"/>
              </w:rPr>
              <w:t>АТС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АМТС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УСС</w:t>
            </w:r>
          </w:p>
        </w:tc>
      </w:tr>
      <w:tr w:rsidR="00D67E1B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26</w:t>
            </w:r>
          </w:p>
        </w:tc>
      </w:tr>
      <w:tr w:rsidR="00D67E1B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32</w:t>
            </w:r>
          </w:p>
        </w:tc>
      </w:tr>
      <w:tr w:rsidR="00D67E1B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37</w:t>
            </w:r>
          </w:p>
        </w:tc>
      </w:tr>
      <w:tr w:rsidR="00D67E1B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44</w:t>
            </w:r>
          </w:p>
        </w:tc>
      </w:tr>
      <w:tr w:rsidR="00D67E1B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</w:t>
            </w:r>
          </w:p>
        </w:tc>
      </w:tr>
      <w:tr w:rsidR="00D67E1B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</w:t>
            </w:r>
          </w:p>
        </w:tc>
      </w:tr>
      <w:tr w:rsidR="00D67E1B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060A9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</w:t>
            </w:r>
          </w:p>
        </w:tc>
      </w:tr>
      <w:tr w:rsidR="00D67E1B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060A9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25</w:t>
            </w:r>
          </w:p>
        </w:tc>
      </w:tr>
      <w:tr w:rsidR="00D67E1B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D67E1B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CB1F21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CB1F21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1F21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1F21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1F21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1F21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1F21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1F21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1F21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1F21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1F21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1F21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1F21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1F21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1F21" w:rsidRPr="00BC703B" w:rsidRDefault="00CB1F2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D67E1B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АМТС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D67E1B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УСС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E1B" w:rsidRPr="00BC703B" w:rsidRDefault="00D67E1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</w:tbl>
    <w:p w:rsidR="001B7049" w:rsidRPr="00BC703B" w:rsidRDefault="001B7049" w:rsidP="001B7049">
      <w:pPr>
        <w:suppressAutoHyphens/>
        <w:spacing w:line="360" w:lineRule="auto"/>
        <w:ind w:firstLine="708"/>
        <w:jc w:val="both"/>
        <w:rPr>
          <w:color w:val="FFFFFF"/>
          <w:sz w:val="28"/>
        </w:rPr>
      </w:pPr>
      <w:r w:rsidRPr="00BC703B">
        <w:rPr>
          <w:color w:val="FFFFFF"/>
          <w:sz w:val="28"/>
        </w:rPr>
        <w:t>нагрузка станция матрица линия цифровой</w:t>
      </w:r>
    </w:p>
    <w:p w:rsidR="00250D9B" w:rsidRPr="005315BE" w:rsidRDefault="000720DD" w:rsidP="008C024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5315BE">
        <w:rPr>
          <w:b/>
          <w:sz w:val="28"/>
        </w:rPr>
        <w:br w:type="page"/>
        <w:t>11.</w:t>
      </w:r>
      <w:r w:rsidR="008C024E" w:rsidRPr="005315BE">
        <w:rPr>
          <w:b/>
          <w:sz w:val="28"/>
        </w:rPr>
        <w:t xml:space="preserve"> </w:t>
      </w:r>
      <w:r w:rsidR="005315BE">
        <w:rPr>
          <w:b/>
          <w:sz w:val="28"/>
        </w:rPr>
        <w:t>Структурные матрицы потоков</w:t>
      </w:r>
    </w:p>
    <w:p w:rsidR="000720DD" w:rsidRPr="008C024E" w:rsidRDefault="000720DD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50D9B" w:rsidRPr="008C024E" w:rsidRDefault="00571E42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Найдём</w:t>
      </w:r>
      <w:r w:rsidR="00250D9B" w:rsidRPr="008C024E">
        <w:rPr>
          <w:sz w:val="28"/>
        </w:rPr>
        <w:t xml:space="preserve"> количество потоков,</w:t>
      </w:r>
      <w:r w:rsidRPr="008C024E">
        <w:rPr>
          <w:sz w:val="28"/>
        </w:rPr>
        <w:t xml:space="preserve"> для этого число соединительных линий делим</w:t>
      </w:r>
      <w:r w:rsidR="00250D9B" w:rsidRPr="008C024E">
        <w:rPr>
          <w:sz w:val="28"/>
        </w:rPr>
        <w:t xml:space="preserve"> на 30 и получе</w:t>
      </w:r>
      <w:r w:rsidRPr="008C024E">
        <w:rPr>
          <w:sz w:val="28"/>
        </w:rPr>
        <w:t>нное значение округляем</w:t>
      </w:r>
      <w:r w:rsidR="00250D9B" w:rsidRPr="008C024E">
        <w:rPr>
          <w:sz w:val="28"/>
        </w:rPr>
        <w:t xml:space="preserve"> в большую сторону.</w:t>
      </w:r>
    </w:p>
    <w:p w:rsidR="000720DD" w:rsidRPr="008C024E" w:rsidRDefault="000720DD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5315BE" w:rsidRDefault="00250D9B" w:rsidP="008C024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5315BE">
        <w:rPr>
          <w:b/>
          <w:sz w:val="28"/>
        </w:rPr>
        <w:t>11.1 Пропорционально исх</w:t>
      </w:r>
      <w:r w:rsidR="000720DD" w:rsidRPr="005315BE">
        <w:rPr>
          <w:b/>
          <w:sz w:val="28"/>
        </w:rPr>
        <w:t>одящим нагрузкам</w:t>
      </w:r>
    </w:p>
    <w:p w:rsidR="000720DD" w:rsidRPr="008C024E" w:rsidRDefault="000720DD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50D9B" w:rsidRPr="008C024E" w:rsidRDefault="00250D9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Таблица 11.1</w:t>
      </w:r>
      <w:r w:rsidR="005315BE">
        <w:rPr>
          <w:sz w:val="28"/>
        </w:rPr>
        <w:t xml:space="preserve"> </w:t>
      </w:r>
      <w:r w:rsidRPr="008C024E">
        <w:rPr>
          <w:sz w:val="28"/>
        </w:rPr>
        <w:t>Структурная матрица потоков пропорционально исходящим нагрузкам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"/>
        <w:gridCol w:w="550"/>
        <w:gridCol w:w="550"/>
        <w:gridCol w:w="550"/>
        <w:gridCol w:w="550"/>
        <w:gridCol w:w="550"/>
        <w:gridCol w:w="550"/>
        <w:gridCol w:w="550"/>
        <w:gridCol w:w="550"/>
        <w:gridCol w:w="725"/>
        <w:gridCol w:w="725"/>
        <w:gridCol w:w="725"/>
        <w:gridCol w:w="794"/>
        <w:gridCol w:w="625"/>
      </w:tblGrid>
      <w:tr w:rsidR="00A94DF0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6274E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№ </w:t>
            </w:r>
            <w:r w:rsidR="00250D9B" w:rsidRPr="00BC703B">
              <w:rPr>
                <w:sz w:val="20"/>
                <w:szCs w:val="20"/>
              </w:rPr>
              <w:t>АТС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АМТС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0D9B" w:rsidRPr="00BC703B" w:rsidRDefault="00250D9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УСС</w:t>
            </w:r>
          </w:p>
        </w:tc>
      </w:tr>
      <w:tr w:rsidR="008D6641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</w:tr>
      <w:tr w:rsidR="008D6641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</w:tr>
      <w:tr w:rsidR="008D6641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</w:tr>
      <w:tr w:rsidR="008D6641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</w:tr>
      <w:tr w:rsidR="008D6641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</w:tr>
      <w:tr w:rsidR="008D6641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</w:tr>
      <w:tr w:rsidR="008D6641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060A9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</w:tr>
      <w:tr w:rsidR="008D6641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060A9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</w:tr>
      <w:tr w:rsidR="008D6641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8D6641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8D6641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8D6641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АМТС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8D6641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УСС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94DF0" w:rsidRPr="00BC703B" w:rsidRDefault="00A94DF0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</w:tbl>
    <w:p w:rsidR="000720DD" w:rsidRPr="008C024E" w:rsidRDefault="000720DD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50D9B" w:rsidRPr="005315BE" w:rsidRDefault="00250D9B" w:rsidP="008C024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5315BE">
        <w:rPr>
          <w:b/>
          <w:sz w:val="28"/>
        </w:rPr>
        <w:t>11.2 Пропорционально</w:t>
      </w:r>
      <w:r w:rsidR="005315BE" w:rsidRPr="005315BE">
        <w:rPr>
          <w:b/>
          <w:sz w:val="28"/>
        </w:rPr>
        <w:t xml:space="preserve"> емкости станции</w:t>
      </w:r>
    </w:p>
    <w:p w:rsidR="000720DD" w:rsidRPr="008C024E" w:rsidRDefault="000720DD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50D9B" w:rsidRPr="008C024E" w:rsidRDefault="00250D9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Таблица 11.2</w:t>
      </w:r>
      <w:r w:rsidR="005315BE">
        <w:rPr>
          <w:sz w:val="28"/>
        </w:rPr>
        <w:t xml:space="preserve"> </w:t>
      </w:r>
      <w:r w:rsidRPr="008C024E">
        <w:rPr>
          <w:sz w:val="28"/>
        </w:rPr>
        <w:t>Структурная матрица потоков пропорционально ёмкости станций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"/>
        <w:gridCol w:w="550"/>
        <w:gridCol w:w="550"/>
        <w:gridCol w:w="550"/>
        <w:gridCol w:w="550"/>
        <w:gridCol w:w="550"/>
        <w:gridCol w:w="550"/>
        <w:gridCol w:w="550"/>
        <w:gridCol w:w="550"/>
        <w:gridCol w:w="725"/>
        <w:gridCol w:w="725"/>
        <w:gridCol w:w="725"/>
        <w:gridCol w:w="794"/>
        <w:gridCol w:w="625"/>
      </w:tblGrid>
      <w:tr w:rsidR="008D6641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AF7E3B" w:rsidRPr="00BC703B" w:rsidRDefault="006274E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№ </w:t>
            </w:r>
            <w:r w:rsidR="00AF7E3B" w:rsidRPr="00BC703B">
              <w:rPr>
                <w:sz w:val="20"/>
                <w:szCs w:val="20"/>
              </w:rPr>
              <w:t>АТС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7E3B" w:rsidRPr="00BC703B" w:rsidRDefault="00AF7E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7E3B" w:rsidRPr="00BC703B" w:rsidRDefault="00AF7E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7E3B" w:rsidRPr="00BC703B" w:rsidRDefault="00AF7E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7E3B" w:rsidRPr="00BC703B" w:rsidRDefault="00AF7E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7E3B" w:rsidRPr="00BC703B" w:rsidRDefault="00AF7E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7E3B" w:rsidRPr="00BC703B" w:rsidRDefault="00AF7E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7E3B" w:rsidRPr="00BC703B" w:rsidRDefault="00AF7E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7E3B" w:rsidRPr="00BC703B" w:rsidRDefault="00AF7E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7E3B" w:rsidRPr="00BC703B" w:rsidRDefault="00AF7E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7E3B" w:rsidRPr="00BC703B" w:rsidRDefault="00AF7E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7E3B" w:rsidRPr="00BC703B" w:rsidRDefault="00AF7E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7E3B" w:rsidRPr="00BC703B" w:rsidRDefault="00AF7E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АМТС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7E3B" w:rsidRPr="00BC703B" w:rsidRDefault="00AF7E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УСС</w:t>
            </w:r>
          </w:p>
        </w:tc>
      </w:tr>
      <w:tr w:rsidR="008D6641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</w:tr>
      <w:tr w:rsidR="008D6641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</w:tr>
      <w:tr w:rsidR="008D6641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</w:tr>
      <w:tr w:rsidR="008D6641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</w:tr>
      <w:tr w:rsidR="008D6641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</w:tr>
      <w:tr w:rsidR="008D6641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</w:tr>
      <w:tr w:rsidR="008D6641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060A9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</w:tr>
      <w:tr w:rsidR="008D6641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060A9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</w:tr>
      <w:tr w:rsidR="008D6641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8D6641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8D6641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8D6641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АМТС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8D6641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УСС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D6641" w:rsidRPr="00BC703B" w:rsidRDefault="008D6641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</w:tbl>
    <w:p w:rsidR="00571E42" w:rsidRPr="008C024E" w:rsidRDefault="00571E42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AF7E3B" w:rsidRPr="00882511" w:rsidRDefault="00AF7E3B" w:rsidP="008C024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882511">
        <w:rPr>
          <w:b/>
          <w:sz w:val="28"/>
        </w:rPr>
        <w:t xml:space="preserve">11.3 </w:t>
      </w:r>
      <w:r w:rsidR="00882511" w:rsidRPr="00737E10">
        <w:rPr>
          <w:b/>
          <w:sz w:val="28"/>
        </w:rPr>
        <w:t xml:space="preserve">Пропорционально коэффициентам </w:t>
      </w:r>
      <w:r w:rsidR="00253AB4" w:rsidRPr="00882511">
        <w:rPr>
          <w:b/>
          <w:sz w:val="28"/>
        </w:rPr>
        <w:t>тяготения</w:t>
      </w:r>
    </w:p>
    <w:p w:rsidR="008C024E" w:rsidRDefault="008C024E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AF7E3B" w:rsidRPr="008C024E" w:rsidRDefault="00AF7E3B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Таблица 11.3</w:t>
      </w:r>
      <w:r w:rsidR="00253AB4">
        <w:rPr>
          <w:sz w:val="28"/>
        </w:rPr>
        <w:t xml:space="preserve"> </w:t>
      </w:r>
      <w:r w:rsidRPr="008C024E">
        <w:rPr>
          <w:sz w:val="28"/>
        </w:rPr>
        <w:t>Структурная матрица потоков пропорционально коэффициентам тяготения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"/>
        <w:gridCol w:w="550"/>
        <w:gridCol w:w="550"/>
        <w:gridCol w:w="550"/>
        <w:gridCol w:w="550"/>
        <w:gridCol w:w="550"/>
        <w:gridCol w:w="550"/>
        <w:gridCol w:w="550"/>
        <w:gridCol w:w="550"/>
        <w:gridCol w:w="725"/>
        <w:gridCol w:w="725"/>
        <w:gridCol w:w="725"/>
        <w:gridCol w:w="794"/>
        <w:gridCol w:w="625"/>
      </w:tblGrid>
      <w:tr w:rsidR="00CC655E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AF7E3B" w:rsidRPr="00BC703B" w:rsidRDefault="006274E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 xml:space="preserve">№ </w:t>
            </w:r>
            <w:r w:rsidR="00AF7E3B" w:rsidRPr="00BC703B">
              <w:rPr>
                <w:sz w:val="20"/>
                <w:szCs w:val="20"/>
              </w:rPr>
              <w:t>АТС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7E3B" w:rsidRPr="00BC703B" w:rsidRDefault="00AF7E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7E3B" w:rsidRPr="00BC703B" w:rsidRDefault="00AF7E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7E3B" w:rsidRPr="00BC703B" w:rsidRDefault="00AF7E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7E3B" w:rsidRPr="00BC703B" w:rsidRDefault="00AF7E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7E3B" w:rsidRPr="00BC703B" w:rsidRDefault="00AF7E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7E3B" w:rsidRPr="00BC703B" w:rsidRDefault="00AF7E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7E3B" w:rsidRPr="00BC703B" w:rsidRDefault="00AF7E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7E3B" w:rsidRPr="00BC703B" w:rsidRDefault="00AF7E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7E3B" w:rsidRPr="00BC703B" w:rsidRDefault="00AF7E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7E3B" w:rsidRPr="00BC703B" w:rsidRDefault="00AF7E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7E3B" w:rsidRPr="00BC703B" w:rsidRDefault="00AF7E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7E3B" w:rsidRPr="00BC703B" w:rsidRDefault="00AF7E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АМТС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7E3B" w:rsidRPr="00BC703B" w:rsidRDefault="00AF7E3B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УСС</w:t>
            </w:r>
          </w:p>
        </w:tc>
      </w:tr>
      <w:tr w:rsidR="00CC655E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</w:tr>
      <w:tr w:rsidR="00CC655E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</w:tr>
      <w:tr w:rsidR="00CC655E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</w:tr>
      <w:tr w:rsidR="00CC655E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</w:tr>
      <w:tr w:rsidR="00CC655E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</w:tr>
      <w:tr w:rsidR="00CC655E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</w:tr>
      <w:tr w:rsidR="00CC655E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060A9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</w:tr>
      <w:tr w:rsidR="00CC655E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060A94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</w:t>
            </w:r>
          </w:p>
        </w:tc>
      </w:tr>
      <w:tr w:rsidR="00CC655E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CC655E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CC655E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УВС3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CC655E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АМТС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  <w:tr w:rsidR="00CC655E" w:rsidRPr="00BC703B" w:rsidTr="00BC703B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УСС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C655E" w:rsidRPr="00BC703B" w:rsidRDefault="00CC655E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-----</w:t>
            </w:r>
          </w:p>
        </w:tc>
      </w:tr>
    </w:tbl>
    <w:p w:rsidR="00323AE9" w:rsidRPr="008C024E" w:rsidRDefault="00323AE9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0237B8" w:rsidRPr="00253AB4" w:rsidRDefault="00C20C48" w:rsidP="00253AB4">
      <w:pPr>
        <w:suppressAutoHyphens/>
        <w:spacing w:line="360" w:lineRule="auto"/>
        <w:ind w:left="708" w:firstLine="1"/>
        <w:jc w:val="both"/>
        <w:rPr>
          <w:b/>
          <w:sz w:val="28"/>
        </w:rPr>
      </w:pPr>
      <w:r w:rsidRPr="00253AB4">
        <w:rPr>
          <w:b/>
          <w:sz w:val="28"/>
        </w:rPr>
        <w:br w:type="page"/>
      </w:r>
      <w:r w:rsidR="000237B8" w:rsidRPr="00253AB4">
        <w:rPr>
          <w:b/>
          <w:sz w:val="28"/>
        </w:rPr>
        <w:t>12.</w:t>
      </w:r>
      <w:r w:rsidRPr="00253AB4">
        <w:rPr>
          <w:b/>
          <w:sz w:val="28"/>
        </w:rPr>
        <w:t xml:space="preserve"> </w:t>
      </w:r>
      <w:r w:rsidR="000237B8" w:rsidRPr="00253AB4">
        <w:rPr>
          <w:b/>
          <w:sz w:val="28"/>
        </w:rPr>
        <w:t>Расчет числа соединительных линий и ци</w:t>
      </w:r>
      <w:r w:rsidRPr="00253AB4">
        <w:rPr>
          <w:b/>
          <w:sz w:val="28"/>
        </w:rPr>
        <w:t>фровых трактов между площадками</w:t>
      </w:r>
    </w:p>
    <w:p w:rsidR="00C20C48" w:rsidRPr="008C024E" w:rsidRDefault="00C20C48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C024E" w:rsidRDefault="000237B8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С экономической точки зрения расчет</w:t>
      </w:r>
      <w:r w:rsidR="008C024E">
        <w:rPr>
          <w:sz w:val="28"/>
        </w:rPr>
        <w:t xml:space="preserve"> </w:t>
      </w:r>
      <w:r w:rsidRPr="008C024E">
        <w:rPr>
          <w:sz w:val="28"/>
        </w:rPr>
        <w:t>числа соединительных линий</w:t>
      </w:r>
      <w:r w:rsidR="008C024E">
        <w:rPr>
          <w:sz w:val="28"/>
        </w:rPr>
        <w:t xml:space="preserve"> </w:t>
      </w:r>
      <w:r w:rsidRPr="008C024E">
        <w:rPr>
          <w:sz w:val="28"/>
        </w:rPr>
        <w:t>между площадками</w:t>
      </w:r>
      <w:r w:rsidR="008C024E">
        <w:rPr>
          <w:sz w:val="28"/>
        </w:rPr>
        <w:t xml:space="preserve"> </w:t>
      </w:r>
      <w:r w:rsidRPr="008C024E">
        <w:rPr>
          <w:sz w:val="28"/>
        </w:rPr>
        <w:t>важнее, чем расчет</w:t>
      </w:r>
      <w:r w:rsidR="008C024E">
        <w:rPr>
          <w:sz w:val="28"/>
        </w:rPr>
        <w:t xml:space="preserve"> </w:t>
      </w:r>
      <w:r w:rsidRPr="008C024E">
        <w:rPr>
          <w:sz w:val="28"/>
        </w:rPr>
        <w:t>числа соединительных линий</w:t>
      </w:r>
      <w:r w:rsidR="008C024E">
        <w:rPr>
          <w:sz w:val="28"/>
        </w:rPr>
        <w:t xml:space="preserve"> </w:t>
      </w:r>
      <w:r w:rsidRPr="008C024E">
        <w:rPr>
          <w:sz w:val="28"/>
        </w:rPr>
        <w:t>между РАТС, так как именно расчет</w:t>
      </w:r>
      <w:r w:rsidR="008C024E">
        <w:rPr>
          <w:sz w:val="28"/>
        </w:rPr>
        <w:t xml:space="preserve"> </w:t>
      </w:r>
      <w:r w:rsidRPr="008C024E">
        <w:rPr>
          <w:sz w:val="28"/>
        </w:rPr>
        <w:t>числа соединительных линий</w:t>
      </w:r>
      <w:r w:rsidR="008C024E">
        <w:rPr>
          <w:sz w:val="28"/>
        </w:rPr>
        <w:t xml:space="preserve"> </w:t>
      </w:r>
      <w:r w:rsidRPr="008C024E">
        <w:rPr>
          <w:sz w:val="28"/>
        </w:rPr>
        <w:t>между площадками позволяет более полно определить затраты на строительство сети связи. Расчет</w:t>
      </w:r>
      <w:r w:rsidR="008C024E">
        <w:rPr>
          <w:sz w:val="28"/>
        </w:rPr>
        <w:t xml:space="preserve"> </w:t>
      </w:r>
      <w:r w:rsidRPr="008C024E">
        <w:rPr>
          <w:sz w:val="28"/>
        </w:rPr>
        <w:t>числа соединительных линий и первичных цифровых трактов между площадками производится в зависимости от расположения УВС, УСС, АМТС и РАТС.</w:t>
      </w:r>
    </w:p>
    <w:p w:rsidR="000237B8" w:rsidRPr="008C024E" w:rsidRDefault="000237B8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Каждые РАТС установлены на отдельных площадках (зданиях) примерно равномерно расположенных на территории города. УВС1 расположен на одной площадке с РАТС2 (пл.2), УВС2 с РАТС6 (пл.6), АМТС с РАТС3 (пл.3) и УСС с РАТС4 (пл.4).</w:t>
      </w:r>
    </w:p>
    <w:p w:rsidR="000237B8" w:rsidRPr="008C024E" w:rsidRDefault="000237B8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Количество соединительных линий, находящихся на одной площадке, необходимо сложить. Матрицы соединительных линий также составляются для трех методов.</w:t>
      </w:r>
    </w:p>
    <w:p w:rsidR="00C20C48" w:rsidRPr="008C024E" w:rsidRDefault="00C20C48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0237B8" w:rsidRPr="008C024E" w:rsidRDefault="000237B8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Таблица 12.1</w:t>
      </w:r>
      <w:r w:rsidR="00C20C48" w:rsidRPr="008C024E">
        <w:rPr>
          <w:sz w:val="28"/>
        </w:rPr>
        <w:t xml:space="preserve"> </w:t>
      </w:r>
      <w:r w:rsidRPr="008C024E">
        <w:rPr>
          <w:sz w:val="28"/>
        </w:rPr>
        <w:t>Матрица ПЦТ пропорционально исходящим нагрузкам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"/>
        <w:gridCol w:w="611"/>
        <w:gridCol w:w="611"/>
        <w:gridCol w:w="611"/>
        <w:gridCol w:w="611"/>
        <w:gridCol w:w="611"/>
        <w:gridCol w:w="611"/>
        <w:gridCol w:w="611"/>
        <w:gridCol w:w="611"/>
        <w:gridCol w:w="747"/>
      </w:tblGrid>
      <w:tr w:rsidR="000237B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От / к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Пл.1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Пл.2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Пл.3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Пл.4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Пл.5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Пл.6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Пл.7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Пл.8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сумма</w:t>
            </w:r>
          </w:p>
        </w:tc>
      </w:tr>
      <w:tr w:rsidR="000237B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Пл.1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0237B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Пл.2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0237B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Пл.3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0237B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Пл.4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0237B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Пл.5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0237B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Пл.6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0237B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Пл.7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0237B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Пл.8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0237B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</w:tbl>
    <w:p w:rsidR="00C20C48" w:rsidRPr="008C024E" w:rsidRDefault="00C20C48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0237B8" w:rsidRPr="008C024E" w:rsidRDefault="00253AB4" w:rsidP="008C024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237B8" w:rsidRPr="008C024E">
        <w:rPr>
          <w:sz w:val="28"/>
        </w:rPr>
        <w:t>Таблица 12.2</w:t>
      </w:r>
      <w:r w:rsidR="00C20C48" w:rsidRPr="008C024E">
        <w:rPr>
          <w:sz w:val="28"/>
        </w:rPr>
        <w:t xml:space="preserve"> </w:t>
      </w:r>
      <w:r w:rsidR="000237B8" w:rsidRPr="008C024E">
        <w:rPr>
          <w:sz w:val="28"/>
        </w:rPr>
        <w:t>Матрица ПЦТ пропорционально ёмкости станций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"/>
        <w:gridCol w:w="611"/>
        <w:gridCol w:w="611"/>
        <w:gridCol w:w="611"/>
        <w:gridCol w:w="611"/>
        <w:gridCol w:w="611"/>
        <w:gridCol w:w="611"/>
        <w:gridCol w:w="611"/>
        <w:gridCol w:w="611"/>
        <w:gridCol w:w="747"/>
      </w:tblGrid>
      <w:tr w:rsidR="000237B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От / к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Пл.1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Пл.2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Пл.3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Пл.4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Пл.5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Пл.6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Пл.7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Пл.8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сумма</w:t>
            </w:r>
          </w:p>
        </w:tc>
      </w:tr>
      <w:tr w:rsidR="000237B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Пл.1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0237B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Пл.2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0237B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Пл.3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0237B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Пл.4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0237B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Пл.5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0237B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Пл.6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0237B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Пл.7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0237B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Пл.8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0237B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</w:tbl>
    <w:p w:rsidR="000237B8" w:rsidRPr="008C024E" w:rsidRDefault="000237B8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0237B8" w:rsidRPr="008C024E" w:rsidRDefault="000237B8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Таблица 12.3</w:t>
      </w:r>
      <w:r w:rsidR="00C20C48" w:rsidRPr="008C024E">
        <w:rPr>
          <w:sz w:val="28"/>
        </w:rPr>
        <w:t xml:space="preserve"> </w:t>
      </w:r>
      <w:r w:rsidRPr="008C024E">
        <w:rPr>
          <w:sz w:val="28"/>
        </w:rPr>
        <w:t>Матрица ПЦТ пропорционально коэффициентам тяготения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"/>
        <w:gridCol w:w="611"/>
        <w:gridCol w:w="611"/>
        <w:gridCol w:w="611"/>
        <w:gridCol w:w="611"/>
        <w:gridCol w:w="611"/>
        <w:gridCol w:w="611"/>
        <w:gridCol w:w="611"/>
        <w:gridCol w:w="611"/>
        <w:gridCol w:w="747"/>
      </w:tblGrid>
      <w:tr w:rsidR="000237B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От / к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Пл.1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Пл.2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Пл.3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Пл.4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Пл.5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Пл.6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Пл.7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Пл.8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сумма</w:t>
            </w:r>
          </w:p>
        </w:tc>
      </w:tr>
      <w:tr w:rsidR="000237B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Пл.1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0237B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Пл.2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0237B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Пл.3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0237B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Пл.4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0237B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Пл.5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0237B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Пл.6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0237B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Пл.7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0237B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Пл.8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0237B8" w:rsidRPr="00BC703B" w:rsidTr="00BC703B">
        <w:trPr>
          <w:trHeight w:val="284"/>
        </w:trPr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C703B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237B8" w:rsidRPr="00BC703B" w:rsidRDefault="000237B8" w:rsidP="00BC703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</w:tbl>
    <w:p w:rsidR="000237B8" w:rsidRPr="008C024E" w:rsidRDefault="000237B8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323AE9" w:rsidRPr="00253AB4" w:rsidRDefault="00253AB4" w:rsidP="00253AB4">
      <w:pPr>
        <w:suppressAutoHyphens/>
        <w:spacing w:line="360" w:lineRule="auto"/>
        <w:ind w:left="708" w:firstLine="1"/>
        <w:jc w:val="both"/>
        <w:rPr>
          <w:b/>
          <w:sz w:val="28"/>
        </w:rPr>
      </w:pPr>
      <w:r w:rsidRPr="00253AB4">
        <w:rPr>
          <w:b/>
          <w:sz w:val="28"/>
        </w:rPr>
        <w:br w:type="page"/>
      </w:r>
      <w:r w:rsidR="00571E42" w:rsidRPr="00253AB4">
        <w:rPr>
          <w:b/>
          <w:sz w:val="28"/>
        </w:rPr>
        <w:t>13.</w:t>
      </w:r>
      <w:r w:rsidR="00C20C48" w:rsidRPr="00253AB4">
        <w:rPr>
          <w:b/>
          <w:sz w:val="28"/>
        </w:rPr>
        <w:t xml:space="preserve"> </w:t>
      </w:r>
      <w:r w:rsidR="00323AE9" w:rsidRPr="00253AB4">
        <w:rPr>
          <w:b/>
          <w:sz w:val="28"/>
        </w:rPr>
        <w:t>Проектирование ГТС с УВС с использованием программы “NET – 5(6)”</w:t>
      </w:r>
    </w:p>
    <w:p w:rsidR="00C20C48" w:rsidRPr="008C024E" w:rsidRDefault="00C20C48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323AE9" w:rsidRPr="008C024E" w:rsidRDefault="00323AE9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Программа “Net 5(6)” позволяет рассчитать нагрузку, число соединительных линий, число первичных цифровых трактов на направлениях межстанционной связи аналого-цифровых ГТС с 5-ти и 6-тизначной нумерацией</w:t>
      </w:r>
      <w:r w:rsidR="002F57A7" w:rsidRPr="008C024E">
        <w:rPr>
          <w:sz w:val="28"/>
        </w:rPr>
        <w:t>, выводит диаграммы распределения нагрузок</w:t>
      </w:r>
      <w:r w:rsidRPr="008C024E">
        <w:rPr>
          <w:sz w:val="28"/>
        </w:rPr>
        <w:t>.</w:t>
      </w:r>
    </w:p>
    <w:p w:rsidR="00323AE9" w:rsidRPr="008C024E" w:rsidRDefault="00323AE9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Результаты расчетов программа выводит в таблицы приложения Microsoft Excel, что делает удобным обработку значений и дальнейшие расчеты.</w:t>
      </w:r>
    </w:p>
    <w:p w:rsidR="008C024E" w:rsidRDefault="002F57A7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 xml:space="preserve">На рисунке </w:t>
      </w:r>
      <w:r w:rsidR="00323AE9" w:rsidRPr="008C024E">
        <w:rPr>
          <w:sz w:val="28"/>
        </w:rPr>
        <w:t>показана схема расположения объектов и направлений межстанционной связи.</w:t>
      </w:r>
    </w:p>
    <w:p w:rsidR="002F57A7" w:rsidRPr="008C024E" w:rsidRDefault="002F57A7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Методика расчета программы следующая:</w:t>
      </w:r>
    </w:p>
    <w:p w:rsidR="002F57A7" w:rsidRPr="008C024E" w:rsidRDefault="002F57A7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Расчет поступающей на АТС нагрузки производится по параметрам нагрузки по ВНТП;</w:t>
      </w:r>
    </w:p>
    <w:p w:rsidR="002F57A7" w:rsidRPr="008C024E" w:rsidRDefault="002F57A7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Нагрузка к АМТС рассчитывается по удельной нагрузке по ВНТП, а нагрузка от АМТС – по соотношению (Yвх. м / Yвых. м);</w:t>
      </w:r>
    </w:p>
    <w:p w:rsidR="002F57A7" w:rsidRPr="008C024E" w:rsidRDefault="002F57A7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Расчет внутристанционной нагрузки производится по ВНТП;</w:t>
      </w:r>
    </w:p>
    <w:p w:rsidR="002F57A7" w:rsidRPr="008C024E" w:rsidRDefault="002F57A7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Расчет числа соединительных линий – по расчетной нагрузке.</w:t>
      </w:r>
    </w:p>
    <w:p w:rsidR="00323AE9" w:rsidRPr="008C024E" w:rsidRDefault="00323AE9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323AE9" w:rsidRPr="008C024E" w:rsidRDefault="00B97B67" w:rsidP="00253AB4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pict>
          <v:shape id="Рисунок 88" o:spid="_x0000_i1109" type="#_x0000_t75" style="width:411pt;height:224.25pt;visibility:visible">
            <v:imagedata r:id="rId80" o:title=""/>
          </v:shape>
        </w:pict>
      </w:r>
    </w:p>
    <w:p w:rsidR="00253AB4" w:rsidRPr="00253AB4" w:rsidRDefault="00253AB4" w:rsidP="008C024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53AB4">
        <w:rPr>
          <w:b/>
          <w:sz w:val="28"/>
        </w:rPr>
        <w:br w:type="page"/>
      </w:r>
      <w:r w:rsidR="002F57A7" w:rsidRPr="00253AB4">
        <w:rPr>
          <w:b/>
          <w:sz w:val="28"/>
        </w:rPr>
        <w:t>13.1</w:t>
      </w:r>
      <w:r w:rsidR="00C20C48" w:rsidRPr="00253AB4">
        <w:rPr>
          <w:b/>
          <w:sz w:val="28"/>
        </w:rPr>
        <w:t xml:space="preserve"> </w:t>
      </w:r>
      <w:r w:rsidR="00675149">
        <w:rPr>
          <w:b/>
          <w:sz w:val="28"/>
        </w:rPr>
        <w:t>Матрица нагрузок</w:t>
      </w:r>
      <w:r w:rsidR="009322BA" w:rsidRPr="00253AB4">
        <w:rPr>
          <w:b/>
          <w:sz w:val="28"/>
        </w:rPr>
        <w:t xml:space="preserve"> </w:t>
      </w:r>
      <w:r w:rsidR="00675149">
        <w:rPr>
          <w:b/>
          <w:sz w:val="28"/>
        </w:rPr>
        <w:t>(каждая с каждой)</w:t>
      </w:r>
    </w:p>
    <w:p w:rsidR="00C20C48" w:rsidRPr="008C024E" w:rsidRDefault="00C20C48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9322BA" w:rsidRPr="008C024E" w:rsidRDefault="009322BA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Данная матрица представляет информацию об</w:t>
      </w:r>
      <w:r w:rsidR="002F57A7" w:rsidRPr="008C024E">
        <w:rPr>
          <w:sz w:val="28"/>
        </w:rPr>
        <w:t xml:space="preserve"> интенсивностях нагрузки между </w:t>
      </w:r>
      <w:r w:rsidRPr="008C024E">
        <w:rPr>
          <w:sz w:val="28"/>
        </w:rPr>
        <w:t>АТС проектируемой сети при соединении «каждая с каждой».</w:t>
      </w:r>
    </w:p>
    <w:p w:rsidR="00C20C48" w:rsidRPr="008C024E" w:rsidRDefault="00C20C48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9322BA" w:rsidRPr="008C024E" w:rsidRDefault="009322BA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Таблица 13.1</w:t>
      </w:r>
      <w:r w:rsidR="00C20C48" w:rsidRPr="008C024E">
        <w:rPr>
          <w:sz w:val="28"/>
        </w:rPr>
        <w:t xml:space="preserve"> </w:t>
      </w:r>
      <w:r w:rsidRPr="008C024E">
        <w:rPr>
          <w:sz w:val="28"/>
        </w:rPr>
        <w:t>Матрица нагрузок</w:t>
      </w:r>
    </w:p>
    <w:p w:rsidR="00B37664" w:rsidRPr="008C024E" w:rsidRDefault="00B97B67" w:rsidP="00253AB4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110" type="#_x0000_t75" style="width:456pt;height:134.25pt;visibility:visible">
            <v:imagedata r:id="rId81" o:title=""/>
          </v:shape>
        </w:pict>
      </w:r>
    </w:p>
    <w:p w:rsidR="0056493C" w:rsidRPr="008C024E" w:rsidRDefault="0056493C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53AB4" w:rsidRDefault="00C20C48" w:rsidP="008C024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53AB4">
        <w:rPr>
          <w:b/>
          <w:sz w:val="28"/>
        </w:rPr>
        <w:t xml:space="preserve">13.2 </w:t>
      </w:r>
      <w:r w:rsidR="009322BA" w:rsidRPr="00253AB4">
        <w:rPr>
          <w:b/>
          <w:sz w:val="28"/>
        </w:rPr>
        <w:t xml:space="preserve">Структурная </w:t>
      </w:r>
      <w:r w:rsidR="00253AB4">
        <w:rPr>
          <w:b/>
          <w:sz w:val="28"/>
        </w:rPr>
        <w:t>матрица нагрузок</w:t>
      </w:r>
    </w:p>
    <w:p w:rsidR="00C20C48" w:rsidRPr="008C024E" w:rsidRDefault="00C20C48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9322BA" w:rsidRPr="008C024E" w:rsidRDefault="009322BA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Матрица представляет информацию об интенсивностях нагрузки в соответствии с принятым вариантом организации межстанционной связи.</w:t>
      </w:r>
    </w:p>
    <w:p w:rsidR="00C20C48" w:rsidRPr="008C024E" w:rsidRDefault="00C20C48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B37664" w:rsidRPr="008C024E" w:rsidRDefault="009322BA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Таблица 13.2</w:t>
      </w:r>
      <w:r w:rsidR="00C20C48" w:rsidRPr="008C024E">
        <w:rPr>
          <w:sz w:val="28"/>
        </w:rPr>
        <w:t xml:space="preserve"> </w:t>
      </w:r>
      <w:r w:rsidR="00B37664" w:rsidRPr="008C024E">
        <w:rPr>
          <w:sz w:val="28"/>
        </w:rPr>
        <w:t>Структурная матрица нагрузок</w:t>
      </w:r>
    </w:p>
    <w:p w:rsidR="00B37664" w:rsidRPr="008C024E" w:rsidRDefault="00B97B67" w:rsidP="00253AB4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111" type="#_x0000_t75" style="width:453pt;height:135pt;visibility:visible">
            <v:imagedata r:id="rId82" o:title=""/>
          </v:shape>
        </w:pict>
      </w:r>
    </w:p>
    <w:p w:rsidR="00B37664" w:rsidRPr="008C024E" w:rsidRDefault="00B37664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53AB4" w:rsidRPr="00253AB4" w:rsidRDefault="00253AB4" w:rsidP="008C024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53AB4">
        <w:rPr>
          <w:b/>
          <w:sz w:val="28"/>
        </w:rPr>
        <w:br w:type="page"/>
      </w:r>
      <w:r w:rsidR="00C20C48" w:rsidRPr="00253AB4">
        <w:rPr>
          <w:b/>
          <w:sz w:val="28"/>
        </w:rPr>
        <w:t xml:space="preserve">13.3 </w:t>
      </w:r>
      <w:r w:rsidR="009322BA" w:rsidRPr="00253AB4">
        <w:rPr>
          <w:b/>
          <w:sz w:val="28"/>
        </w:rPr>
        <w:t>Матрица соединительных линий</w:t>
      </w:r>
    </w:p>
    <w:p w:rsidR="008C024E" w:rsidRDefault="008C024E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8C024E" w:rsidRDefault="009322BA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Матрица содержит информацию</w:t>
      </w:r>
      <w:r w:rsidR="008C024E">
        <w:rPr>
          <w:sz w:val="28"/>
        </w:rPr>
        <w:t xml:space="preserve"> </w:t>
      </w:r>
      <w:r w:rsidRPr="008C024E">
        <w:rPr>
          <w:sz w:val="28"/>
        </w:rPr>
        <w:t>по направлениям (число соединительных линий) для</w:t>
      </w:r>
      <w:r w:rsidR="008C024E">
        <w:rPr>
          <w:sz w:val="28"/>
        </w:rPr>
        <w:t xml:space="preserve"> </w:t>
      </w:r>
      <w:r w:rsidRPr="008C024E">
        <w:rPr>
          <w:sz w:val="28"/>
        </w:rPr>
        <w:t>принятого варианта организации межстанционной связи.</w:t>
      </w:r>
    </w:p>
    <w:p w:rsidR="00C20C48" w:rsidRPr="008C024E" w:rsidRDefault="00C20C48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B37664" w:rsidRPr="008C024E" w:rsidRDefault="009322BA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Таблица 13.3</w:t>
      </w:r>
      <w:r w:rsidR="00C20C48" w:rsidRPr="008C024E">
        <w:rPr>
          <w:sz w:val="28"/>
        </w:rPr>
        <w:t xml:space="preserve"> </w:t>
      </w:r>
      <w:r w:rsidRPr="008C024E">
        <w:rPr>
          <w:sz w:val="28"/>
        </w:rPr>
        <w:t>Матрица соединительных линий</w:t>
      </w:r>
    </w:p>
    <w:p w:rsidR="00B37664" w:rsidRPr="008C024E" w:rsidRDefault="00B97B67" w:rsidP="00253AB4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112" type="#_x0000_t75" style="width:457.5pt;height:137.25pt;visibility:visible">
            <v:imagedata r:id="rId83" o:title=""/>
          </v:shape>
        </w:pict>
      </w:r>
    </w:p>
    <w:p w:rsidR="00253AB4" w:rsidRDefault="00253AB4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253AB4" w:rsidRPr="00253AB4" w:rsidRDefault="008C024E" w:rsidP="008C024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53AB4">
        <w:rPr>
          <w:b/>
          <w:sz w:val="28"/>
        </w:rPr>
        <w:t xml:space="preserve">13.4 </w:t>
      </w:r>
      <w:r w:rsidR="009322BA" w:rsidRPr="00253AB4">
        <w:rPr>
          <w:b/>
          <w:sz w:val="28"/>
        </w:rPr>
        <w:t>Структурная матрица 30-к</w:t>
      </w:r>
      <w:r w:rsidRPr="00253AB4">
        <w:rPr>
          <w:b/>
          <w:sz w:val="28"/>
        </w:rPr>
        <w:t>анальных трактов</w:t>
      </w:r>
    </w:p>
    <w:p w:rsidR="008C024E" w:rsidRPr="008C024E" w:rsidRDefault="008C024E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085F7A" w:rsidRPr="008C024E" w:rsidRDefault="009322BA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Таблица 13.4</w:t>
      </w:r>
      <w:r w:rsidR="008C024E" w:rsidRPr="008C024E">
        <w:rPr>
          <w:sz w:val="28"/>
        </w:rPr>
        <w:t xml:space="preserve"> </w:t>
      </w:r>
      <w:r w:rsidRPr="008C024E">
        <w:rPr>
          <w:sz w:val="28"/>
        </w:rPr>
        <w:t>Структурная матрица 30-канальных трактов</w:t>
      </w:r>
    </w:p>
    <w:p w:rsidR="00085F7A" w:rsidRPr="008C024E" w:rsidRDefault="00B97B67" w:rsidP="00253AB4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pict>
          <v:shape id="Рисунок 87" o:spid="_x0000_i1113" type="#_x0000_t75" style="width:258pt;height:144.75pt;visibility:visible">
            <v:imagedata r:id="rId84" o:title=""/>
          </v:shape>
        </w:pict>
      </w:r>
    </w:p>
    <w:p w:rsidR="00085F7A" w:rsidRDefault="00085F7A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9A41C6" w:rsidRPr="00253AB4" w:rsidRDefault="008C024E" w:rsidP="008C024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53AB4">
        <w:rPr>
          <w:b/>
          <w:sz w:val="28"/>
        </w:rPr>
        <w:br w:type="page"/>
      </w:r>
      <w:r w:rsidR="009A41C6" w:rsidRPr="00253AB4">
        <w:rPr>
          <w:b/>
          <w:sz w:val="28"/>
        </w:rPr>
        <w:t>Вывод</w:t>
      </w:r>
    </w:p>
    <w:p w:rsidR="008C024E" w:rsidRPr="008C024E" w:rsidRDefault="008C024E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9A41C6" w:rsidRPr="008C024E" w:rsidRDefault="009A41C6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Цель данной курсовой работы состояла в:</w:t>
      </w:r>
      <w:r w:rsidR="008C024E">
        <w:rPr>
          <w:sz w:val="28"/>
        </w:rPr>
        <w:t xml:space="preserve"> </w:t>
      </w:r>
      <w:r w:rsidRPr="008C024E">
        <w:rPr>
          <w:sz w:val="28"/>
        </w:rPr>
        <w:t>получении навыков расчета параметров межстанционной связи проектируемой сети ГТС с УВС и сравнение расчетных результатов с результатами, полученными в аналогичных расчетах с</w:t>
      </w:r>
      <w:r w:rsidR="008C024E">
        <w:rPr>
          <w:sz w:val="28"/>
        </w:rPr>
        <w:t xml:space="preserve"> </w:t>
      </w:r>
      <w:r w:rsidRPr="008C024E">
        <w:rPr>
          <w:sz w:val="28"/>
        </w:rPr>
        <w:t>помощью программы “NET-5(6)”.</w:t>
      </w:r>
    </w:p>
    <w:p w:rsidR="009A41C6" w:rsidRPr="008C024E" w:rsidRDefault="009A41C6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В данной курсовой работе для заданной сети были вручную рассчитаны поступающие от абонентов нагрузки (табл.2.3) и нагрузки на выходы для каждой АТС (табл.3.1).</w:t>
      </w:r>
      <w:r w:rsidR="008C024E">
        <w:rPr>
          <w:sz w:val="28"/>
        </w:rPr>
        <w:t xml:space="preserve"> </w:t>
      </w:r>
      <w:r w:rsidRPr="008C024E">
        <w:rPr>
          <w:sz w:val="28"/>
        </w:rPr>
        <w:t>Общая выходная нагрузка распределена на внутристанционные соединения (табл.3.1.2), на АМТС и УСС (табл.3.2.2).</w:t>
      </w:r>
    </w:p>
    <w:p w:rsidR="008C024E" w:rsidRDefault="009A41C6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Далее исходящая нагрузка была распределена по направлениям других АТС</w:t>
      </w:r>
      <w:r w:rsidR="008C024E">
        <w:rPr>
          <w:sz w:val="28"/>
        </w:rPr>
        <w:t xml:space="preserve"> </w:t>
      </w:r>
      <w:r w:rsidRPr="008C024E">
        <w:rPr>
          <w:sz w:val="28"/>
        </w:rPr>
        <w:t>тремя методами: пропорционально исходящим интенсивностям нагрузок станций (табл.4.1.1), пропорционально ёмкости станций (табл.4.2.1) и пропорционально условным исходящим интенсивностям нагрузок станций (табл.4.3.3). Значения, полученные по разным методам, отличаются друг от друга, однако, все методы выражают примерно одинаковую зависимость распределения интенсивности нагрузки и могут быть применены для расчета. Для каждого из трех методов:</w:t>
      </w:r>
    </w:p>
    <w:p w:rsidR="008C024E" w:rsidRDefault="009A41C6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- по заданной сети были составлены структурные матрицы нагрузок (табл.5.1.1, табл.5.2.1, табл.5.3.1) и расчетных нагрузок (табл.6.1.1, табл.6.2.1, табл.6.3.1);</w:t>
      </w:r>
    </w:p>
    <w:p w:rsidR="008C024E" w:rsidRDefault="009A41C6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- по таблице Эрлангов были определены количество соединительных линий (СЛ) на всех направлениях межстанционной связи (табл.7.1.1, табл.7.2.1, табл.7.3.1). По количеству СЛ составлены матрицы первичных цифровых трактов (ПЦТ) (табл.8.1.1, табл.8.2.1, табл.8.3.1)</w:t>
      </w:r>
      <w:r w:rsidR="008C024E">
        <w:rPr>
          <w:sz w:val="28"/>
        </w:rPr>
        <w:t xml:space="preserve"> </w:t>
      </w:r>
      <w:r w:rsidRPr="008C024E">
        <w:rPr>
          <w:sz w:val="28"/>
        </w:rPr>
        <w:t>и посчитано количество ПЦТ между площадками (табл.9.1.1, табл.9.2.1, табл.9.3.1).</w:t>
      </w:r>
    </w:p>
    <w:p w:rsidR="008C024E" w:rsidRDefault="009A41C6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Далее, заданная схема ГТС с УВС была спроектирована</w:t>
      </w:r>
      <w:r w:rsidR="008C024E">
        <w:rPr>
          <w:sz w:val="28"/>
        </w:rPr>
        <w:t xml:space="preserve"> </w:t>
      </w:r>
      <w:r w:rsidRPr="008C024E">
        <w:rPr>
          <w:sz w:val="28"/>
        </w:rPr>
        <w:t>с использованием программы “NET-5(6)” и произведены в этой программе</w:t>
      </w:r>
      <w:r w:rsidR="008C024E">
        <w:rPr>
          <w:sz w:val="28"/>
        </w:rPr>
        <w:t xml:space="preserve"> </w:t>
      </w:r>
      <w:r w:rsidRPr="008C024E">
        <w:rPr>
          <w:sz w:val="28"/>
        </w:rPr>
        <w:t>аналогичные расчеты параметров межстанционной связи по методу: пропорционально исходящим интенсивностям нагрузок станций (табл.10.1.1, табл.10.2.1, табл.10.3.1, табл.10.4.1).</w:t>
      </w:r>
    </w:p>
    <w:p w:rsidR="008C024E" w:rsidRDefault="009A41C6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Результаты отличатся от полученных вручную. Это объясняется тем, что в программе “Net-5(6)” нормативно-справочная информация (НСИ), содержащая необходимые данные по ВНТП и</w:t>
      </w:r>
      <w:r w:rsidR="008C024E">
        <w:rPr>
          <w:sz w:val="28"/>
        </w:rPr>
        <w:t xml:space="preserve"> </w:t>
      </w:r>
      <w:r w:rsidRPr="008C024E">
        <w:rPr>
          <w:sz w:val="28"/>
        </w:rPr>
        <w:t>проектируемой ГТС, отличается от тех данных, которыми мы пользовались при расчете вручную. Для расчета вручную применяли таблицы Эрлангов (для ЭАТС), что сразу приводит к отклонениям при расчетах аналоговой сети. Даже незначительные изменения параметров, определяемых в начале, приводят к существенным изменениям в дальнейших расчетах.</w:t>
      </w:r>
    </w:p>
    <w:p w:rsidR="008C024E" w:rsidRDefault="009A41C6" w:rsidP="008C024E">
      <w:pPr>
        <w:suppressAutoHyphens/>
        <w:spacing w:line="360" w:lineRule="auto"/>
        <w:ind w:firstLine="709"/>
        <w:jc w:val="both"/>
        <w:rPr>
          <w:sz w:val="28"/>
        </w:rPr>
      </w:pPr>
      <w:r w:rsidRPr="008C024E">
        <w:rPr>
          <w:sz w:val="28"/>
        </w:rPr>
        <w:t>Таким образом, можно сказать, что все задачи поставленные в данной курсовой работе рассмотрены в полной мере и решены.</w:t>
      </w:r>
    </w:p>
    <w:p w:rsidR="009A41C6" w:rsidRPr="008C024E" w:rsidRDefault="009A41C6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9A41C6" w:rsidRPr="00253AB4" w:rsidRDefault="009A41C6" w:rsidP="008C024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53AB4">
        <w:rPr>
          <w:b/>
          <w:sz w:val="28"/>
        </w:rPr>
        <w:br w:type="page"/>
        <w:t>Список литературы</w:t>
      </w:r>
    </w:p>
    <w:p w:rsidR="009A41C6" w:rsidRPr="008C024E" w:rsidRDefault="009A41C6" w:rsidP="008C024E">
      <w:pPr>
        <w:suppressAutoHyphens/>
        <w:spacing w:line="360" w:lineRule="auto"/>
        <w:ind w:firstLine="709"/>
        <w:jc w:val="both"/>
        <w:rPr>
          <w:sz w:val="28"/>
        </w:rPr>
      </w:pPr>
    </w:p>
    <w:p w:rsidR="009A41C6" w:rsidRPr="008C024E" w:rsidRDefault="00253AB4" w:rsidP="00E030A1">
      <w:pPr>
        <w:numPr>
          <w:ilvl w:val="0"/>
          <w:numId w:val="23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Абилов А.</w:t>
      </w:r>
      <w:r w:rsidR="009A41C6" w:rsidRPr="008C024E">
        <w:rPr>
          <w:sz w:val="28"/>
        </w:rPr>
        <w:t>В.</w:t>
      </w:r>
      <w:r>
        <w:rPr>
          <w:sz w:val="28"/>
        </w:rPr>
        <w:t xml:space="preserve"> </w:t>
      </w:r>
      <w:r w:rsidR="009A41C6" w:rsidRPr="008C024E">
        <w:rPr>
          <w:sz w:val="28"/>
        </w:rPr>
        <w:t xml:space="preserve">Сети связи и системы коммутации. – Ижевск: Издательство ИжГТУ, </w:t>
      </w:r>
      <w:smartTag w:uri="urn:schemas-microsoft-com:office:smarttags" w:element="metricconverter">
        <w:smartTagPr>
          <w:attr w:name="ProductID" w:val="2002 г"/>
        </w:smartTagPr>
        <w:r w:rsidR="009A41C6" w:rsidRPr="008C024E">
          <w:rPr>
            <w:sz w:val="28"/>
          </w:rPr>
          <w:t>2002 г</w:t>
        </w:r>
      </w:smartTag>
      <w:r w:rsidR="009A41C6" w:rsidRPr="008C024E">
        <w:rPr>
          <w:sz w:val="28"/>
        </w:rPr>
        <w:t>.</w:t>
      </w:r>
    </w:p>
    <w:p w:rsidR="009A41C6" w:rsidRPr="008C024E" w:rsidRDefault="009A41C6" w:rsidP="00E030A1">
      <w:pPr>
        <w:numPr>
          <w:ilvl w:val="0"/>
          <w:numId w:val="23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8C024E">
        <w:rPr>
          <w:sz w:val="28"/>
        </w:rPr>
        <w:t>Корнышев Ю.Н., Пшеничников А.П., Харкевич А.Д. Теория телетрафика. –</w:t>
      </w:r>
      <w:r w:rsidR="008C024E">
        <w:rPr>
          <w:sz w:val="28"/>
        </w:rPr>
        <w:t xml:space="preserve"> </w:t>
      </w:r>
      <w:r w:rsidRPr="008C024E">
        <w:rPr>
          <w:sz w:val="28"/>
        </w:rPr>
        <w:t xml:space="preserve">М., Радио и связь, </w:t>
      </w:r>
      <w:smartTag w:uri="urn:schemas-microsoft-com:office:smarttags" w:element="metricconverter">
        <w:smartTagPr>
          <w:attr w:name="ProductID" w:val="1996 г"/>
        </w:smartTagPr>
        <w:r w:rsidRPr="008C024E">
          <w:rPr>
            <w:sz w:val="28"/>
          </w:rPr>
          <w:t>1996 г</w:t>
        </w:r>
      </w:smartTag>
      <w:r w:rsidRPr="008C024E">
        <w:rPr>
          <w:sz w:val="28"/>
        </w:rPr>
        <w:t>.</w:t>
      </w:r>
    </w:p>
    <w:p w:rsidR="009A41C6" w:rsidRDefault="009A41C6" w:rsidP="00E030A1">
      <w:pPr>
        <w:numPr>
          <w:ilvl w:val="0"/>
          <w:numId w:val="23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8C024E">
        <w:rPr>
          <w:sz w:val="28"/>
        </w:rPr>
        <w:t>Нормативно-справочная информация.</w:t>
      </w:r>
    </w:p>
    <w:p w:rsidR="00E030A1" w:rsidRPr="00BC703B" w:rsidRDefault="00E030A1" w:rsidP="00E030A1">
      <w:pPr>
        <w:suppressAutoHyphens/>
        <w:spacing w:line="360" w:lineRule="auto"/>
        <w:jc w:val="center"/>
        <w:rPr>
          <w:color w:val="FFFFFF"/>
          <w:sz w:val="28"/>
          <w:szCs w:val="28"/>
        </w:rPr>
      </w:pPr>
    </w:p>
    <w:p w:rsidR="00E030A1" w:rsidRPr="00BC703B" w:rsidRDefault="00E030A1" w:rsidP="00E030A1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sectPr w:rsidR="00E030A1" w:rsidRPr="00BC703B" w:rsidSect="008C0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03B" w:rsidRDefault="00BC703B" w:rsidP="00B8091B">
      <w:r>
        <w:separator/>
      </w:r>
    </w:p>
  </w:endnote>
  <w:endnote w:type="continuationSeparator" w:id="0">
    <w:p w:rsidR="00BC703B" w:rsidRDefault="00BC703B" w:rsidP="00B8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03B" w:rsidRDefault="00BC703B" w:rsidP="00B8091B">
      <w:r>
        <w:separator/>
      </w:r>
    </w:p>
  </w:footnote>
  <w:footnote w:type="continuationSeparator" w:id="0">
    <w:p w:rsidR="00BC703B" w:rsidRDefault="00BC703B" w:rsidP="00B80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0A1" w:rsidRPr="00E030A1" w:rsidRDefault="00E030A1" w:rsidP="00E030A1">
    <w:pPr>
      <w:suppressAutoHyphens/>
      <w:spacing w:line="360" w:lineRule="aut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B5EA7"/>
    <w:multiLevelType w:val="multilevel"/>
    <w:tmpl w:val="20DE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1">
    <w:nsid w:val="0C386C90"/>
    <w:multiLevelType w:val="hybridMultilevel"/>
    <w:tmpl w:val="198ED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42997"/>
    <w:multiLevelType w:val="hybridMultilevel"/>
    <w:tmpl w:val="64E628CE"/>
    <w:lvl w:ilvl="0" w:tplc="FA3A1F46">
      <w:start w:val="1"/>
      <w:numFmt w:val="decimal"/>
      <w:lvlText w:val="%1."/>
      <w:lvlJc w:val="left"/>
      <w:pPr>
        <w:tabs>
          <w:tab w:val="num" w:pos="397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CC3C6E"/>
    <w:multiLevelType w:val="multilevel"/>
    <w:tmpl w:val="20DE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194D510F"/>
    <w:multiLevelType w:val="multilevel"/>
    <w:tmpl w:val="B4C67E52"/>
    <w:lvl w:ilvl="0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5">
    <w:nsid w:val="1F9835F2"/>
    <w:multiLevelType w:val="hybridMultilevel"/>
    <w:tmpl w:val="8D265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E13C6E"/>
    <w:multiLevelType w:val="hybridMultilevel"/>
    <w:tmpl w:val="308CE41A"/>
    <w:lvl w:ilvl="0" w:tplc="53D6B32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2F5832"/>
    <w:multiLevelType w:val="multilevel"/>
    <w:tmpl w:val="7094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37394E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ACA0AB3"/>
    <w:multiLevelType w:val="hybridMultilevel"/>
    <w:tmpl w:val="4DE226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CCC25F2"/>
    <w:multiLevelType w:val="multilevel"/>
    <w:tmpl w:val="EBD62CA2"/>
    <w:lvl w:ilvl="0">
      <w:start w:val="1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51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3F170A4A"/>
    <w:multiLevelType w:val="hybridMultilevel"/>
    <w:tmpl w:val="B0D0AE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553411D"/>
    <w:multiLevelType w:val="hybridMultilevel"/>
    <w:tmpl w:val="F56836DC"/>
    <w:lvl w:ilvl="0" w:tplc="50483E56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4CDA1235"/>
    <w:multiLevelType w:val="multilevel"/>
    <w:tmpl w:val="20DE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4F46745C"/>
    <w:multiLevelType w:val="hybridMultilevel"/>
    <w:tmpl w:val="5A4ED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9C1950"/>
    <w:multiLevelType w:val="hybridMultilevel"/>
    <w:tmpl w:val="1DDA9B62"/>
    <w:lvl w:ilvl="0" w:tplc="9ED837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8"/>
        <w:szCs w:val="28"/>
      </w:rPr>
    </w:lvl>
    <w:lvl w:ilvl="1" w:tplc="B3461768">
      <w:start w:val="4"/>
      <w:numFmt w:val="bullet"/>
      <w:lvlText w:val="·"/>
      <w:lvlJc w:val="left"/>
      <w:pPr>
        <w:tabs>
          <w:tab w:val="num" w:pos="454"/>
        </w:tabs>
        <w:ind w:left="397" w:hanging="170"/>
      </w:pPr>
      <w:rPr>
        <w:rFonts w:ascii="Times New Roman" w:eastAsia="Times New Roman" w:hAnsi="Times New Roman" w:hint="default"/>
        <w:b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25C34DE"/>
    <w:multiLevelType w:val="hybridMultilevel"/>
    <w:tmpl w:val="A16C20DE"/>
    <w:lvl w:ilvl="0" w:tplc="45842E74">
      <w:start w:val="1"/>
      <w:numFmt w:val="decimal"/>
      <w:lvlText w:val="%1."/>
      <w:lvlJc w:val="left"/>
      <w:pPr>
        <w:tabs>
          <w:tab w:val="num" w:pos="340"/>
        </w:tabs>
        <w:ind w:firstLine="227"/>
      </w:pPr>
      <w:rPr>
        <w:rFonts w:cs="Times New Roman" w:hint="default"/>
        <w:sz w:val="28"/>
        <w:szCs w:val="28"/>
      </w:rPr>
    </w:lvl>
    <w:lvl w:ilvl="1" w:tplc="790EA4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CFA3E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6F200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6DAA6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A2C9C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A8AB1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B4E9D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EC86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64600D68"/>
    <w:multiLevelType w:val="hybridMultilevel"/>
    <w:tmpl w:val="7CEE3572"/>
    <w:lvl w:ilvl="0" w:tplc="C4068DF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8">
    <w:nsid w:val="6B4A48CC"/>
    <w:multiLevelType w:val="hybridMultilevel"/>
    <w:tmpl w:val="E250CB88"/>
    <w:lvl w:ilvl="0" w:tplc="C6DA2B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6D9371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1EC4CD2"/>
    <w:multiLevelType w:val="hybridMultilevel"/>
    <w:tmpl w:val="D736EA66"/>
    <w:lvl w:ilvl="0" w:tplc="EEC0BCC8">
      <w:start w:val="1"/>
      <w:numFmt w:val="decimal"/>
      <w:lvlText w:val="%1."/>
      <w:lvlJc w:val="left"/>
      <w:pPr>
        <w:tabs>
          <w:tab w:val="num" w:pos="680"/>
        </w:tabs>
        <w:ind w:firstLine="284"/>
      </w:pPr>
      <w:rPr>
        <w:rFonts w:ascii="Times New Roman" w:eastAsia="Times New Roman" w:hAnsi="Times New Roman" w:cs="Times New Roman"/>
      </w:rPr>
    </w:lvl>
    <w:lvl w:ilvl="1" w:tplc="44666428">
      <w:start w:val="1"/>
      <w:numFmt w:val="decimal"/>
      <w:lvlText w:val="%2."/>
      <w:lvlJc w:val="left"/>
      <w:pPr>
        <w:tabs>
          <w:tab w:val="num" w:pos="567"/>
        </w:tabs>
        <w:ind w:firstLine="17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306D5F"/>
    <w:multiLevelType w:val="multilevel"/>
    <w:tmpl w:val="20DE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2">
    <w:nsid w:val="7EFF4F7D"/>
    <w:multiLevelType w:val="multilevel"/>
    <w:tmpl w:val="59BC1B4E"/>
    <w:lvl w:ilvl="0">
      <w:start w:val="1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16"/>
  </w:num>
  <w:num w:numId="5">
    <w:abstractNumId w:val="21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15"/>
  </w:num>
  <w:num w:numId="11">
    <w:abstractNumId w:val="3"/>
  </w:num>
  <w:num w:numId="12">
    <w:abstractNumId w:val="7"/>
  </w:num>
  <w:num w:numId="13">
    <w:abstractNumId w:val="12"/>
  </w:num>
  <w:num w:numId="14">
    <w:abstractNumId w:val="13"/>
  </w:num>
  <w:num w:numId="15">
    <w:abstractNumId w:val="20"/>
  </w:num>
  <w:num w:numId="16">
    <w:abstractNumId w:val="22"/>
  </w:num>
  <w:num w:numId="17">
    <w:abstractNumId w:val="10"/>
  </w:num>
  <w:num w:numId="18">
    <w:abstractNumId w:val="2"/>
  </w:num>
  <w:num w:numId="19">
    <w:abstractNumId w:val="11"/>
  </w:num>
  <w:num w:numId="20">
    <w:abstractNumId w:val="1"/>
  </w:num>
  <w:num w:numId="21">
    <w:abstractNumId w:val="14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023"/>
    <w:rsid w:val="0000570F"/>
    <w:rsid w:val="00012A2D"/>
    <w:rsid w:val="00014BDD"/>
    <w:rsid w:val="00015B3F"/>
    <w:rsid w:val="00016945"/>
    <w:rsid w:val="00017C27"/>
    <w:rsid w:val="000237B8"/>
    <w:rsid w:val="00030456"/>
    <w:rsid w:val="000330A0"/>
    <w:rsid w:val="00035EE2"/>
    <w:rsid w:val="00045895"/>
    <w:rsid w:val="00053860"/>
    <w:rsid w:val="000603AA"/>
    <w:rsid w:val="00060A94"/>
    <w:rsid w:val="00062023"/>
    <w:rsid w:val="0006315B"/>
    <w:rsid w:val="0006348C"/>
    <w:rsid w:val="00064503"/>
    <w:rsid w:val="000720DD"/>
    <w:rsid w:val="00074AC2"/>
    <w:rsid w:val="00083F5C"/>
    <w:rsid w:val="00085F7A"/>
    <w:rsid w:val="000925F8"/>
    <w:rsid w:val="00094C5C"/>
    <w:rsid w:val="0009556C"/>
    <w:rsid w:val="00096AE9"/>
    <w:rsid w:val="000A36EE"/>
    <w:rsid w:val="000B5DCE"/>
    <w:rsid w:val="000C294F"/>
    <w:rsid w:val="000C607D"/>
    <w:rsid w:val="000D41BD"/>
    <w:rsid w:val="000E4D31"/>
    <w:rsid w:val="000F1875"/>
    <w:rsid w:val="000F2680"/>
    <w:rsid w:val="000F2B1E"/>
    <w:rsid w:val="001038C9"/>
    <w:rsid w:val="00106A58"/>
    <w:rsid w:val="0011080C"/>
    <w:rsid w:val="0011415C"/>
    <w:rsid w:val="0012244D"/>
    <w:rsid w:val="00140A1E"/>
    <w:rsid w:val="00152B56"/>
    <w:rsid w:val="001629DC"/>
    <w:rsid w:val="0016408A"/>
    <w:rsid w:val="00171B25"/>
    <w:rsid w:val="001A0676"/>
    <w:rsid w:val="001A3DAA"/>
    <w:rsid w:val="001A720A"/>
    <w:rsid w:val="001B596D"/>
    <w:rsid w:val="001B7049"/>
    <w:rsid w:val="001C2B51"/>
    <w:rsid w:val="001C56F0"/>
    <w:rsid w:val="001D7415"/>
    <w:rsid w:val="001E20E2"/>
    <w:rsid w:val="00206DCB"/>
    <w:rsid w:val="002135A2"/>
    <w:rsid w:val="00215D42"/>
    <w:rsid w:val="00216D1E"/>
    <w:rsid w:val="00220743"/>
    <w:rsid w:val="0022571E"/>
    <w:rsid w:val="0022661D"/>
    <w:rsid w:val="0022750F"/>
    <w:rsid w:val="002371CC"/>
    <w:rsid w:val="00241FDF"/>
    <w:rsid w:val="00250D9B"/>
    <w:rsid w:val="00251D24"/>
    <w:rsid w:val="00253AB4"/>
    <w:rsid w:val="00254A45"/>
    <w:rsid w:val="00256950"/>
    <w:rsid w:val="0025719A"/>
    <w:rsid w:val="002577A8"/>
    <w:rsid w:val="00260984"/>
    <w:rsid w:val="00262C26"/>
    <w:rsid w:val="00265B99"/>
    <w:rsid w:val="00270D8E"/>
    <w:rsid w:val="002721B6"/>
    <w:rsid w:val="002745E9"/>
    <w:rsid w:val="00285D34"/>
    <w:rsid w:val="00287A96"/>
    <w:rsid w:val="00294428"/>
    <w:rsid w:val="00296781"/>
    <w:rsid w:val="00296CFF"/>
    <w:rsid w:val="002C4791"/>
    <w:rsid w:val="002C7818"/>
    <w:rsid w:val="002D3533"/>
    <w:rsid w:val="002D6488"/>
    <w:rsid w:val="002F1159"/>
    <w:rsid w:val="002F1FA4"/>
    <w:rsid w:val="002F3470"/>
    <w:rsid w:val="002F57A7"/>
    <w:rsid w:val="0030119F"/>
    <w:rsid w:val="0030505F"/>
    <w:rsid w:val="00323353"/>
    <w:rsid w:val="00323AE9"/>
    <w:rsid w:val="00327032"/>
    <w:rsid w:val="00336986"/>
    <w:rsid w:val="00344D79"/>
    <w:rsid w:val="003455F2"/>
    <w:rsid w:val="003500F0"/>
    <w:rsid w:val="00361806"/>
    <w:rsid w:val="00366C9C"/>
    <w:rsid w:val="003768FA"/>
    <w:rsid w:val="00392C82"/>
    <w:rsid w:val="0039328F"/>
    <w:rsid w:val="00393D96"/>
    <w:rsid w:val="003A701C"/>
    <w:rsid w:val="003C1025"/>
    <w:rsid w:val="003C2D2F"/>
    <w:rsid w:val="003C324F"/>
    <w:rsid w:val="003D452F"/>
    <w:rsid w:val="003E1BCC"/>
    <w:rsid w:val="003E43E8"/>
    <w:rsid w:val="003E5ED0"/>
    <w:rsid w:val="003F256A"/>
    <w:rsid w:val="003F6797"/>
    <w:rsid w:val="004053C0"/>
    <w:rsid w:val="004219E3"/>
    <w:rsid w:val="00426ACB"/>
    <w:rsid w:val="004435B1"/>
    <w:rsid w:val="00445ED2"/>
    <w:rsid w:val="004462BA"/>
    <w:rsid w:val="00456C90"/>
    <w:rsid w:val="004600BD"/>
    <w:rsid w:val="0046450F"/>
    <w:rsid w:val="00466E05"/>
    <w:rsid w:val="00475162"/>
    <w:rsid w:val="0048010A"/>
    <w:rsid w:val="004815F8"/>
    <w:rsid w:val="004932B6"/>
    <w:rsid w:val="004937F0"/>
    <w:rsid w:val="004A7ABE"/>
    <w:rsid w:val="004B0ACD"/>
    <w:rsid w:val="004B348E"/>
    <w:rsid w:val="004B65D2"/>
    <w:rsid w:val="004C6169"/>
    <w:rsid w:val="004D4536"/>
    <w:rsid w:val="004E62BF"/>
    <w:rsid w:val="004E7C8D"/>
    <w:rsid w:val="004F064D"/>
    <w:rsid w:val="00500599"/>
    <w:rsid w:val="005022D4"/>
    <w:rsid w:val="00510A00"/>
    <w:rsid w:val="00527654"/>
    <w:rsid w:val="005315BE"/>
    <w:rsid w:val="0053583D"/>
    <w:rsid w:val="0054060A"/>
    <w:rsid w:val="00545E7A"/>
    <w:rsid w:val="005473BA"/>
    <w:rsid w:val="0056493C"/>
    <w:rsid w:val="00566FA9"/>
    <w:rsid w:val="00571E42"/>
    <w:rsid w:val="0058558D"/>
    <w:rsid w:val="00587BBA"/>
    <w:rsid w:val="00596059"/>
    <w:rsid w:val="005A270C"/>
    <w:rsid w:val="005A4C76"/>
    <w:rsid w:val="005A4CE1"/>
    <w:rsid w:val="005C0E7F"/>
    <w:rsid w:val="005C33D6"/>
    <w:rsid w:val="005C4039"/>
    <w:rsid w:val="005D08BC"/>
    <w:rsid w:val="005D2F4E"/>
    <w:rsid w:val="005D521E"/>
    <w:rsid w:val="005D5583"/>
    <w:rsid w:val="005D67C3"/>
    <w:rsid w:val="005D7685"/>
    <w:rsid w:val="005E1DA8"/>
    <w:rsid w:val="005E4442"/>
    <w:rsid w:val="005F1C15"/>
    <w:rsid w:val="00612011"/>
    <w:rsid w:val="00612B96"/>
    <w:rsid w:val="00615BE2"/>
    <w:rsid w:val="00616886"/>
    <w:rsid w:val="00620485"/>
    <w:rsid w:val="00620F7A"/>
    <w:rsid w:val="006228EC"/>
    <w:rsid w:val="00623844"/>
    <w:rsid w:val="006274E8"/>
    <w:rsid w:val="00627F3F"/>
    <w:rsid w:val="0063019E"/>
    <w:rsid w:val="0063203F"/>
    <w:rsid w:val="00640163"/>
    <w:rsid w:val="00643224"/>
    <w:rsid w:val="00643BFF"/>
    <w:rsid w:val="006507D7"/>
    <w:rsid w:val="00656909"/>
    <w:rsid w:val="00660871"/>
    <w:rsid w:val="006652FE"/>
    <w:rsid w:val="00666801"/>
    <w:rsid w:val="00667C76"/>
    <w:rsid w:val="00667D82"/>
    <w:rsid w:val="00671EB4"/>
    <w:rsid w:val="006725FA"/>
    <w:rsid w:val="00675149"/>
    <w:rsid w:val="00676EFB"/>
    <w:rsid w:val="00677B13"/>
    <w:rsid w:val="00680E45"/>
    <w:rsid w:val="0068772B"/>
    <w:rsid w:val="006919D0"/>
    <w:rsid w:val="0069274C"/>
    <w:rsid w:val="0069477E"/>
    <w:rsid w:val="006A2237"/>
    <w:rsid w:val="006A5788"/>
    <w:rsid w:val="006B5E36"/>
    <w:rsid w:val="006B69DD"/>
    <w:rsid w:val="006B7078"/>
    <w:rsid w:val="006C0A77"/>
    <w:rsid w:val="006C23F6"/>
    <w:rsid w:val="006C6097"/>
    <w:rsid w:val="006D7759"/>
    <w:rsid w:val="006D7966"/>
    <w:rsid w:val="006E6639"/>
    <w:rsid w:val="006F2ADF"/>
    <w:rsid w:val="006F2E32"/>
    <w:rsid w:val="006F37E3"/>
    <w:rsid w:val="006F3CCB"/>
    <w:rsid w:val="007040F8"/>
    <w:rsid w:val="0070765E"/>
    <w:rsid w:val="00716442"/>
    <w:rsid w:val="00721E42"/>
    <w:rsid w:val="007243B2"/>
    <w:rsid w:val="007253F0"/>
    <w:rsid w:val="00737E10"/>
    <w:rsid w:val="00744A4A"/>
    <w:rsid w:val="00745A4B"/>
    <w:rsid w:val="00746710"/>
    <w:rsid w:val="00754E28"/>
    <w:rsid w:val="00755FCA"/>
    <w:rsid w:val="007617F0"/>
    <w:rsid w:val="0076224C"/>
    <w:rsid w:val="007637C8"/>
    <w:rsid w:val="00773B7F"/>
    <w:rsid w:val="0077595B"/>
    <w:rsid w:val="0079243E"/>
    <w:rsid w:val="00795E63"/>
    <w:rsid w:val="007A0CDC"/>
    <w:rsid w:val="007A3394"/>
    <w:rsid w:val="007A3767"/>
    <w:rsid w:val="007B227E"/>
    <w:rsid w:val="007B4104"/>
    <w:rsid w:val="007B49AB"/>
    <w:rsid w:val="007C5256"/>
    <w:rsid w:val="00806DC9"/>
    <w:rsid w:val="008155EA"/>
    <w:rsid w:val="00815BB4"/>
    <w:rsid w:val="00820739"/>
    <w:rsid w:val="00825914"/>
    <w:rsid w:val="00833A3B"/>
    <w:rsid w:val="00833F01"/>
    <w:rsid w:val="00836CA3"/>
    <w:rsid w:val="00845C92"/>
    <w:rsid w:val="00852283"/>
    <w:rsid w:val="00863F0C"/>
    <w:rsid w:val="00882511"/>
    <w:rsid w:val="0089107E"/>
    <w:rsid w:val="008978D6"/>
    <w:rsid w:val="00897C8C"/>
    <w:rsid w:val="008A5954"/>
    <w:rsid w:val="008A7F46"/>
    <w:rsid w:val="008B349E"/>
    <w:rsid w:val="008B4486"/>
    <w:rsid w:val="008B5F24"/>
    <w:rsid w:val="008C024E"/>
    <w:rsid w:val="008C1B47"/>
    <w:rsid w:val="008C5B43"/>
    <w:rsid w:val="008C76FB"/>
    <w:rsid w:val="008D0286"/>
    <w:rsid w:val="008D4917"/>
    <w:rsid w:val="008D4C02"/>
    <w:rsid w:val="008D6641"/>
    <w:rsid w:val="008E36F7"/>
    <w:rsid w:val="008E5BBC"/>
    <w:rsid w:val="008F27FB"/>
    <w:rsid w:val="00914EED"/>
    <w:rsid w:val="009259B5"/>
    <w:rsid w:val="00926A67"/>
    <w:rsid w:val="009322BA"/>
    <w:rsid w:val="00955452"/>
    <w:rsid w:val="009559E5"/>
    <w:rsid w:val="009658A1"/>
    <w:rsid w:val="009768C3"/>
    <w:rsid w:val="00982453"/>
    <w:rsid w:val="00983207"/>
    <w:rsid w:val="00995EC3"/>
    <w:rsid w:val="009A41C6"/>
    <w:rsid w:val="009B7275"/>
    <w:rsid w:val="009C16AD"/>
    <w:rsid w:val="009D7C04"/>
    <w:rsid w:val="009F2E90"/>
    <w:rsid w:val="009F4FFC"/>
    <w:rsid w:val="009F778F"/>
    <w:rsid w:val="00A005A4"/>
    <w:rsid w:val="00A01284"/>
    <w:rsid w:val="00A05F7F"/>
    <w:rsid w:val="00A07D06"/>
    <w:rsid w:val="00A13BEB"/>
    <w:rsid w:val="00A2285F"/>
    <w:rsid w:val="00A22A21"/>
    <w:rsid w:val="00A268F0"/>
    <w:rsid w:val="00A35058"/>
    <w:rsid w:val="00A41B6F"/>
    <w:rsid w:val="00A60E1E"/>
    <w:rsid w:val="00A619CE"/>
    <w:rsid w:val="00A64D97"/>
    <w:rsid w:val="00A85966"/>
    <w:rsid w:val="00A93D20"/>
    <w:rsid w:val="00A94DF0"/>
    <w:rsid w:val="00AC028E"/>
    <w:rsid w:val="00AC217E"/>
    <w:rsid w:val="00AC6CBC"/>
    <w:rsid w:val="00AD0004"/>
    <w:rsid w:val="00AD314A"/>
    <w:rsid w:val="00AD7F7A"/>
    <w:rsid w:val="00AE0529"/>
    <w:rsid w:val="00AE1718"/>
    <w:rsid w:val="00AE4859"/>
    <w:rsid w:val="00AE5F3A"/>
    <w:rsid w:val="00AF33C0"/>
    <w:rsid w:val="00AF4E39"/>
    <w:rsid w:val="00AF7E3B"/>
    <w:rsid w:val="00B01F4B"/>
    <w:rsid w:val="00B03C31"/>
    <w:rsid w:val="00B158A1"/>
    <w:rsid w:val="00B175DD"/>
    <w:rsid w:val="00B33747"/>
    <w:rsid w:val="00B37664"/>
    <w:rsid w:val="00B401C2"/>
    <w:rsid w:val="00B41CB8"/>
    <w:rsid w:val="00B500E6"/>
    <w:rsid w:val="00B5367E"/>
    <w:rsid w:val="00B718A3"/>
    <w:rsid w:val="00B8091B"/>
    <w:rsid w:val="00B83A81"/>
    <w:rsid w:val="00B83E05"/>
    <w:rsid w:val="00B93030"/>
    <w:rsid w:val="00B963F6"/>
    <w:rsid w:val="00B97B67"/>
    <w:rsid w:val="00BA50EC"/>
    <w:rsid w:val="00BA6B71"/>
    <w:rsid w:val="00BB07F8"/>
    <w:rsid w:val="00BC1D32"/>
    <w:rsid w:val="00BC405C"/>
    <w:rsid w:val="00BC64AA"/>
    <w:rsid w:val="00BC703B"/>
    <w:rsid w:val="00BE13F8"/>
    <w:rsid w:val="00BE3BEF"/>
    <w:rsid w:val="00C057C9"/>
    <w:rsid w:val="00C110ED"/>
    <w:rsid w:val="00C12A57"/>
    <w:rsid w:val="00C20C48"/>
    <w:rsid w:val="00C32A61"/>
    <w:rsid w:val="00C36F21"/>
    <w:rsid w:val="00C4202E"/>
    <w:rsid w:val="00C43A30"/>
    <w:rsid w:val="00C4448F"/>
    <w:rsid w:val="00C462DF"/>
    <w:rsid w:val="00C529B1"/>
    <w:rsid w:val="00C52ECC"/>
    <w:rsid w:val="00C605E8"/>
    <w:rsid w:val="00C66542"/>
    <w:rsid w:val="00C709BE"/>
    <w:rsid w:val="00C71DC4"/>
    <w:rsid w:val="00C75639"/>
    <w:rsid w:val="00C76FBB"/>
    <w:rsid w:val="00C967FC"/>
    <w:rsid w:val="00CA582A"/>
    <w:rsid w:val="00CA5C4D"/>
    <w:rsid w:val="00CB1F21"/>
    <w:rsid w:val="00CB59C8"/>
    <w:rsid w:val="00CC30C0"/>
    <w:rsid w:val="00CC593F"/>
    <w:rsid w:val="00CC655E"/>
    <w:rsid w:val="00CD6E90"/>
    <w:rsid w:val="00CE6B7E"/>
    <w:rsid w:val="00CF1D84"/>
    <w:rsid w:val="00CF65CD"/>
    <w:rsid w:val="00CF78BF"/>
    <w:rsid w:val="00D01011"/>
    <w:rsid w:val="00D06772"/>
    <w:rsid w:val="00D1052D"/>
    <w:rsid w:val="00D116D7"/>
    <w:rsid w:val="00D12895"/>
    <w:rsid w:val="00D17B5D"/>
    <w:rsid w:val="00D209F5"/>
    <w:rsid w:val="00D2186E"/>
    <w:rsid w:val="00D27CBF"/>
    <w:rsid w:val="00D31069"/>
    <w:rsid w:val="00D41949"/>
    <w:rsid w:val="00D45C48"/>
    <w:rsid w:val="00D475CA"/>
    <w:rsid w:val="00D67E1B"/>
    <w:rsid w:val="00D724FF"/>
    <w:rsid w:val="00D73269"/>
    <w:rsid w:val="00D75B9B"/>
    <w:rsid w:val="00D80FA7"/>
    <w:rsid w:val="00D82623"/>
    <w:rsid w:val="00D83F98"/>
    <w:rsid w:val="00DA0A5A"/>
    <w:rsid w:val="00DA3976"/>
    <w:rsid w:val="00DB27E3"/>
    <w:rsid w:val="00DB3707"/>
    <w:rsid w:val="00DE6274"/>
    <w:rsid w:val="00DF2C35"/>
    <w:rsid w:val="00E0037A"/>
    <w:rsid w:val="00E02844"/>
    <w:rsid w:val="00E030A1"/>
    <w:rsid w:val="00E06E4E"/>
    <w:rsid w:val="00E15490"/>
    <w:rsid w:val="00E23345"/>
    <w:rsid w:val="00E244B8"/>
    <w:rsid w:val="00E3059E"/>
    <w:rsid w:val="00E328C0"/>
    <w:rsid w:val="00E33C09"/>
    <w:rsid w:val="00E4368F"/>
    <w:rsid w:val="00E43827"/>
    <w:rsid w:val="00E4469F"/>
    <w:rsid w:val="00E61F4F"/>
    <w:rsid w:val="00E704B2"/>
    <w:rsid w:val="00E73381"/>
    <w:rsid w:val="00E8213D"/>
    <w:rsid w:val="00E87EF0"/>
    <w:rsid w:val="00E90E33"/>
    <w:rsid w:val="00E96584"/>
    <w:rsid w:val="00E96DBB"/>
    <w:rsid w:val="00EB0990"/>
    <w:rsid w:val="00EB0B7A"/>
    <w:rsid w:val="00EB1397"/>
    <w:rsid w:val="00EB1F5D"/>
    <w:rsid w:val="00EB2C46"/>
    <w:rsid w:val="00EB3B20"/>
    <w:rsid w:val="00ED0739"/>
    <w:rsid w:val="00ED4DF1"/>
    <w:rsid w:val="00ED76E5"/>
    <w:rsid w:val="00ED7A02"/>
    <w:rsid w:val="00EE7748"/>
    <w:rsid w:val="00EF445D"/>
    <w:rsid w:val="00F00C25"/>
    <w:rsid w:val="00F02EE7"/>
    <w:rsid w:val="00F117BC"/>
    <w:rsid w:val="00F22C59"/>
    <w:rsid w:val="00F335E7"/>
    <w:rsid w:val="00F36E35"/>
    <w:rsid w:val="00F42D03"/>
    <w:rsid w:val="00F4663B"/>
    <w:rsid w:val="00F510EC"/>
    <w:rsid w:val="00F57A30"/>
    <w:rsid w:val="00F60BEE"/>
    <w:rsid w:val="00F647E0"/>
    <w:rsid w:val="00F6625D"/>
    <w:rsid w:val="00F74353"/>
    <w:rsid w:val="00F74C7D"/>
    <w:rsid w:val="00F765A2"/>
    <w:rsid w:val="00F80045"/>
    <w:rsid w:val="00F82709"/>
    <w:rsid w:val="00F87CA2"/>
    <w:rsid w:val="00F90D0A"/>
    <w:rsid w:val="00F9127B"/>
    <w:rsid w:val="00FA0A94"/>
    <w:rsid w:val="00FA54F9"/>
    <w:rsid w:val="00FA6741"/>
    <w:rsid w:val="00FB1D2E"/>
    <w:rsid w:val="00FB4297"/>
    <w:rsid w:val="00FB4B79"/>
    <w:rsid w:val="00FB60A2"/>
    <w:rsid w:val="00FB633F"/>
    <w:rsid w:val="00FC3060"/>
    <w:rsid w:val="00FD6C26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5"/>
    <o:shapelayout v:ext="edit">
      <o:idmap v:ext="edit" data="1"/>
    </o:shapelayout>
  </w:shapeDefaults>
  <w:decimalSymbol w:val=","/>
  <w:listSeparator w:val=";"/>
  <w14:defaultImageDpi w14:val="0"/>
  <w15:chartTrackingRefBased/>
  <w15:docId w15:val="{86E8F08B-4D82-4FD0-A9BD-37D3827D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23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0A1E"/>
    <w:pPr>
      <w:keepNext/>
      <w:keepLines/>
      <w:spacing w:before="48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40A1E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B809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8091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B809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B8091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List Paragraph"/>
    <w:basedOn w:val="a"/>
    <w:uiPriority w:val="34"/>
    <w:qFormat/>
    <w:rsid w:val="000603AA"/>
    <w:pPr>
      <w:ind w:left="720"/>
      <w:contextualSpacing/>
    </w:pPr>
  </w:style>
  <w:style w:type="table" w:styleId="a8">
    <w:name w:val="Table Grid"/>
    <w:basedOn w:val="a1"/>
    <w:uiPriority w:val="59"/>
    <w:rsid w:val="00E328C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2C7818"/>
    <w:pPr>
      <w:jc w:val="both"/>
    </w:pPr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2C781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2C78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C7818"/>
    <w:rPr>
      <w:rFonts w:ascii="Tahoma" w:hAnsi="Tahoma" w:cs="Tahoma"/>
      <w:sz w:val="16"/>
      <w:szCs w:val="16"/>
      <w:lang w:val="x-none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D5583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5D5583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76" Type="http://schemas.openxmlformats.org/officeDocument/2006/relationships/image" Target="media/image68.wmf"/><Relationship Id="rId84" Type="http://schemas.openxmlformats.org/officeDocument/2006/relationships/image" Target="media/image76.png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6.wmf"/><Relationship Id="rId79" Type="http://schemas.openxmlformats.org/officeDocument/2006/relationships/image" Target="media/image71.wmf"/><Relationship Id="rId5" Type="http://schemas.openxmlformats.org/officeDocument/2006/relationships/webSettings" Target="webSettings.xml"/><Relationship Id="rId61" Type="http://schemas.openxmlformats.org/officeDocument/2006/relationships/image" Target="media/image54.wmf"/><Relationship Id="rId82" Type="http://schemas.openxmlformats.org/officeDocument/2006/relationships/image" Target="media/image74.png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png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69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png"/><Relationship Id="rId80" Type="http://schemas.openxmlformats.org/officeDocument/2006/relationships/image" Target="media/image72.png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png"/><Relationship Id="rId70" Type="http://schemas.openxmlformats.org/officeDocument/2006/relationships/image" Target="media/image63.wmf"/><Relationship Id="rId75" Type="http://schemas.openxmlformats.org/officeDocument/2006/relationships/image" Target="media/image67.wmf"/><Relationship Id="rId83" Type="http://schemas.openxmlformats.org/officeDocument/2006/relationships/image" Target="media/image7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png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header" Target="header1.xml"/><Relationship Id="rId78" Type="http://schemas.openxmlformats.org/officeDocument/2006/relationships/image" Target="media/image70.wmf"/><Relationship Id="rId81" Type="http://schemas.openxmlformats.org/officeDocument/2006/relationships/image" Target="media/image73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F910-EA76-4EE6-A3B0-D1582BE7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5900</Words>
  <Characters>33635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OOH</Company>
  <LinksUpToDate>false</LinksUpToDate>
  <CharactersWithSpaces>39457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Dalida</dc:creator>
  <cp:keywords/>
  <dc:description/>
  <cp:lastModifiedBy>admin</cp:lastModifiedBy>
  <cp:revision>2</cp:revision>
  <cp:lastPrinted>2011-05-05T23:01:00Z</cp:lastPrinted>
  <dcterms:created xsi:type="dcterms:W3CDTF">2014-03-27T12:59:00Z</dcterms:created>
  <dcterms:modified xsi:type="dcterms:W3CDTF">2014-03-27T12:59:00Z</dcterms:modified>
</cp:coreProperties>
</file>