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91A" w:rsidRDefault="006D491A" w:rsidP="004A4A71">
      <w:pPr>
        <w:spacing w:line="360" w:lineRule="auto"/>
        <w:jc w:val="center"/>
        <w:rPr>
          <w:b/>
          <w:color w:val="000000"/>
          <w:sz w:val="28"/>
        </w:rPr>
      </w:pPr>
    </w:p>
    <w:p w:rsidR="004A4A71" w:rsidRDefault="004A4A71" w:rsidP="004A4A71">
      <w:pPr>
        <w:spacing w:line="360" w:lineRule="auto"/>
        <w:jc w:val="center"/>
        <w:rPr>
          <w:b/>
          <w:color w:val="000000"/>
          <w:sz w:val="28"/>
        </w:rPr>
      </w:pPr>
    </w:p>
    <w:p w:rsidR="004A4A71" w:rsidRDefault="004A4A71" w:rsidP="004A4A71">
      <w:pPr>
        <w:spacing w:line="360" w:lineRule="auto"/>
        <w:jc w:val="center"/>
        <w:rPr>
          <w:b/>
          <w:color w:val="000000"/>
          <w:sz w:val="28"/>
        </w:rPr>
      </w:pPr>
    </w:p>
    <w:p w:rsidR="004A4A71" w:rsidRDefault="004A4A71" w:rsidP="004A4A71">
      <w:pPr>
        <w:spacing w:line="360" w:lineRule="auto"/>
        <w:jc w:val="center"/>
        <w:rPr>
          <w:b/>
          <w:color w:val="000000"/>
          <w:sz w:val="28"/>
        </w:rPr>
      </w:pPr>
    </w:p>
    <w:p w:rsidR="004A4A71" w:rsidRDefault="004A4A71" w:rsidP="004A4A71">
      <w:pPr>
        <w:spacing w:line="360" w:lineRule="auto"/>
        <w:jc w:val="center"/>
        <w:rPr>
          <w:b/>
          <w:color w:val="000000"/>
          <w:sz w:val="28"/>
        </w:rPr>
      </w:pPr>
    </w:p>
    <w:p w:rsidR="004A4A71" w:rsidRDefault="004A4A71" w:rsidP="004A4A71">
      <w:pPr>
        <w:spacing w:line="360" w:lineRule="auto"/>
        <w:jc w:val="center"/>
        <w:rPr>
          <w:b/>
          <w:color w:val="000000"/>
          <w:sz w:val="28"/>
        </w:rPr>
      </w:pPr>
    </w:p>
    <w:p w:rsidR="004A4A71" w:rsidRDefault="004A4A71" w:rsidP="004A4A71">
      <w:pPr>
        <w:spacing w:line="360" w:lineRule="auto"/>
        <w:jc w:val="center"/>
        <w:rPr>
          <w:b/>
          <w:color w:val="000000"/>
          <w:sz w:val="28"/>
        </w:rPr>
      </w:pPr>
    </w:p>
    <w:p w:rsidR="004A4A71" w:rsidRDefault="004A4A71" w:rsidP="004A4A71">
      <w:pPr>
        <w:spacing w:line="360" w:lineRule="auto"/>
        <w:jc w:val="center"/>
        <w:rPr>
          <w:b/>
          <w:color w:val="000000"/>
          <w:sz w:val="28"/>
        </w:rPr>
      </w:pPr>
    </w:p>
    <w:p w:rsidR="004A4A71" w:rsidRDefault="004A4A71" w:rsidP="004A4A71">
      <w:pPr>
        <w:spacing w:line="360" w:lineRule="auto"/>
        <w:jc w:val="center"/>
        <w:rPr>
          <w:b/>
          <w:color w:val="000000"/>
          <w:sz w:val="28"/>
        </w:rPr>
      </w:pPr>
    </w:p>
    <w:p w:rsidR="004A4A71" w:rsidRPr="004A4A71" w:rsidRDefault="004A4A71" w:rsidP="004A4A71">
      <w:pPr>
        <w:spacing w:line="360" w:lineRule="auto"/>
        <w:jc w:val="center"/>
        <w:rPr>
          <w:b/>
          <w:color w:val="000000"/>
          <w:sz w:val="28"/>
        </w:rPr>
      </w:pPr>
    </w:p>
    <w:p w:rsidR="006D491A" w:rsidRPr="004A4A71" w:rsidRDefault="006D491A" w:rsidP="004A4A71">
      <w:pPr>
        <w:spacing w:line="360" w:lineRule="auto"/>
        <w:jc w:val="center"/>
        <w:rPr>
          <w:b/>
          <w:color w:val="000000"/>
          <w:sz w:val="28"/>
          <w:szCs w:val="32"/>
        </w:rPr>
      </w:pPr>
      <w:r w:rsidRPr="004A4A71">
        <w:rPr>
          <w:b/>
          <w:color w:val="000000"/>
          <w:sz w:val="28"/>
          <w:szCs w:val="32"/>
        </w:rPr>
        <w:t>Курсовая работа</w:t>
      </w:r>
    </w:p>
    <w:p w:rsidR="006D491A" w:rsidRPr="004A4A71" w:rsidRDefault="006D491A" w:rsidP="004A4A71">
      <w:pPr>
        <w:spacing w:line="360" w:lineRule="auto"/>
        <w:jc w:val="center"/>
        <w:rPr>
          <w:color w:val="000000"/>
          <w:sz w:val="28"/>
          <w:szCs w:val="44"/>
        </w:rPr>
      </w:pPr>
    </w:p>
    <w:p w:rsidR="004A4A71" w:rsidRDefault="006D491A" w:rsidP="004A4A71">
      <w:pPr>
        <w:spacing w:line="360" w:lineRule="auto"/>
        <w:jc w:val="center"/>
        <w:rPr>
          <w:color w:val="000000"/>
          <w:sz w:val="28"/>
        </w:rPr>
      </w:pPr>
      <w:r w:rsidRPr="004A4A71">
        <w:rPr>
          <w:color w:val="000000"/>
          <w:sz w:val="28"/>
        </w:rPr>
        <w:t>по</w:t>
      </w:r>
      <w:r w:rsidR="004A4A71">
        <w:rPr>
          <w:color w:val="000000"/>
          <w:sz w:val="28"/>
        </w:rPr>
        <w:t xml:space="preserve"> </w:t>
      </w:r>
      <w:r w:rsidRPr="004A4A71">
        <w:rPr>
          <w:color w:val="000000"/>
          <w:sz w:val="28"/>
        </w:rPr>
        <w:t>дисциплине</w:t>
      </w:r>
    </w:p>
    <w:p w:rsidR="006D491A" w:rsidRPr="004A4A71" w:rsidRDefault="006D491A" w:rsidP="004A4A71">
      <w:pPr>
        <w:spacing w:line="360" w:lineRule="auto"/>
        <w:jc w:val="center"/>
        <w:rPr>
          <w:color w:val="000000"/>
          <w:sz w:val="28"/>
          <w:szCs w:val="32"/>
        </w:rPr>
      </w:pPr>
      <w:r w:rsidRPr="004A4A71">
        <w:rPr>
          <w:color w:val="000000"/>
          <w:sz w:val="28"/>
          <w:szCs w:val="32"/>
        </w:rPr>
        <w:t>«Электромагнитные поля и волны»</w:t>
      </w:r>
    </w:p>
    <w:p w:rsidR="006D491A" w:rsidRPr="004A4A71" w:rsidRDefault="006D491A" w:rsidP="004A4A71">
      <w:pPr>
        <w:spacing w:line="360" w:lineRule="auto"/>
        <w:jc w:val="center"/>
        <w:rPr>
          <w:b/>
          <w:color w:val="000000"/>
          <w:sz w:val="28"/>
          <w:szCs w:val="32"/>
        </w:rPr>
      </w:pPr>
    </w:p>
    <w:p w:rsidR="006D491A" w:rsidRPr="004A4A71" w:rsidRDefault="006D491A" w:rsidP="004A4A71">
      <w:pPr>
        <w:spacing w:line="360" w:lineRule="auto"/>
        <w:jc w:val="center"/>
        <w:rPr>
          <w:color w:val="000000"/>
          <w:sz w:val="28"/>
        </w:rPr>
      </w:pPr>
    </w:p>
    <w:p w:rsidR="006D491A" w:rsidRPr="004A4A71" w:rsidRDefault="006D491A" w:rsidP="004A4A71">
      <w:pPr>
        <w:spacing w:line="360" w:lineRule="auto"/>
        <w:jc w:val="center"/>
        <w:rPr>
          <w:color w:val="000000"/>
          <w:sz w:val="28"/>
        </w:rPr>
      </w:pPr>
    </w:p>
    <w:p w:rsidR="006D491A" w:rsidRPr="004A4A71" w:rsidRDefault="006D491A" w:rsidP="004A4A71">
      <w:pPr>
        <w:tabs>
          <w:tab w:val="left" w:pos="6840"/>
        </w:tabs>
        <w:spacing w:line="360" w:lineRule="auto"/>
        <w:jc w:val="center"/>
        <w:rPr>
          <w:color w:val="000000"/>
          <w:sz w:val="28"/>
          <w:szCs w:val="28"/>
        </w:rPr>
      </w:pPr>
    </w:p>
    <w:p w:rsidR="006D491A" w:rsidRPr="004A4A71" w:rsidRDefault="006D491A" w:rsidP="004A4A71">
      <w:pPr>
        <w:pStyle w:val="1"/>
        <w:keepNext w:val="0"/>
        <w:spacing w:before="0" w:after="0" w:line="360" w:lineRule="auto"/>
        <w:jc w:val="center"/>
        <w:rPr>
          <w:rFonts w:ascii="Times New Roman" w:hAnsi="Times New Roman" w:cs="Times New Roman"/>
          <w:color w:val="000000"/>
          <w:sz w:val="28"/>
        </w:rPr>
      </w:pPr>
    </w:p>
    <w:p w:rsidR="004A4A71" w:rsidRPr="004A4A71" w:rsidRDefault="004A4A71" w:rsidP="004A4A71">
      <w:pPr>
        <w:spacing w:line="360" w:lineRule="auto"/>
        <w:jc w:val="center"/>
        <w:rPr>
          <w:b/>
          <w:color w:val="000000"/>
          <w:sz w:val="28"/>
          <w:szCs w:val="32"/>
        </w:rPr>
      </w:pPr>
      <w:r>
        <w:rPr>
          <w:b/>
          <w:color w:val="000000"/>
          <w:sz w:val="28"/>
          <w:szCs w:val="32"/>
        </w:rPr>
        <w:t>"</w:t>
      </w:r>
      <w:r w:rsidRPr="004A4A71">
        <w:rPr>
          <w:b/>
          <w:color w:val="000000"/>
          <w:sz w:val="28"/>
          <w:szCs w:val="32"/>
        </w:rPr>
        <w:t>РАСЧЕТ ПАРАМЕТРОВ ЭЛЕКТРОМАГНИТНОЙ ВОЛНЫ</w:t>
      </w:r>
      <w:r>
        <w:rPr>
          <w:b/>
          <w:color w:val="000000"/>
          <w:sz w:val="28"/>
          <w:szCs w:val="32"/>
        </w:rPr>
        <w:t xml:space="preserve"> </w:t>
      </w:r>
      <w:r w:rsidRPr="004A4A71">
        <w:rPr>
          <w:b/>
          <w:color w:val="000000"/>
          <w:sz w:val="28"/>
          <w:szCs w:val="32"/>
        </w:rPr>
        <w:t>В КОАКСИАЛЬНОМ КАБЕЛЕ МАРКИ РК</w:t>
      </w:r>
      <w:r>
        <w:rPr>
          <w:b/>
          <w:color w:val="000000"/>
          <w:sz w:val="28"/>
          <w:szCs w:val="32"/>
        </w:rPr>
        <w:t>-</w:t>
      </w:r>
      <w:r w:rsidRPr="004A4A71">
        <w:rPr>
          <w:b/>
          <w:color w:val="000000"/>
          <w:sz w:val="28"/>
          <w:szCs w:val="32"/>
        </w:rPr>
        <w:t>50</w:t>
      </w:r>
      <w:r>
        <w:rPr>
          <w:b/>
          <w:color w:val="000000"/>
          <w:sz w:val="28"/>
          <w:szCs w:val="32"/>
        </w:rPr>
        <w:t>-</w:t>
      </w:r>
      <w:r w:rsidRPr="004A4A71">
        <w:rPr>
          <w:b/>
          <w:color w:val="000000"/>
          <w:sz w:val="28"/>
          <w:szCs w:val="32"/>
        </w:rPr>
        <w:t>3</w:t>
      </w:r>
      <w:r>
        <w:rPr>
          <w:b/>
          <w:color w:val="000000"/>
          <w:sz w:val="28"/>
          <w:szCs w:val="32"/>
        </w:rPr>
        <w:t>-</w:t>
      </w:r>
      <w:r w:rsidRPr="004A4A71">
        <w:rPr>
          <w:b/>
          <w:color w:val="000000"/>
          <w:sz w:val="28"/>
          <w:szCs w:val="32"/>
        </w:rPr>
        <w:t>11</w:t>
      </w:r>
      <w:r>
        <w:rPr>
          <w:b/>
          <w:color w:val="000000"/>
          <w:sz w:val="28"/>
          <w:szCs w:val="32"/>
        </w:rPr>
        <w:t>"</w:t>
      </w:r>
    </w:p>
    <w:p w:rsidR="006D491A" w:rsidRPr="004A4A71" w:rsidRDefault="006D491A" w:rsidP="004A4A71">
      <w:pPr>
        <w:pStyle w:val="1"/>
        <w:keepNext w:val="0"/>
        <w:tabs>
          <w:tab w:val="left" w:pos="5400"/>
        </w:tabs>
        <w:spacing w:before="0" w:after="0" w:line="360" w:lineRule="auto"/>
        <w:jc w:val="center"/>
        <w:rPr>
          <w:rFonts w:ascii="Times New Roman" w:hAnsi="Times New Roman" w:cs="Times New Roman"/>
          <w:color w:val="000000"/>
          <w:sz w:val="28"/>
        </w:rPr>
      </w:pPr>
    </w:p>
    <w:p w:rsidR="006D491A" w:rsidRPr="004A4A71" w:rsidRDefault="006D491A" w:rsidP="004A4A71">
      <w:pPr>
        <w:spacing w:line="360" w:lineRule="auto"/>
        <w:jc w:val="center"/>
        <w:rPr>
          <w:color w:val="000000"/>
          <w:sz w:val="28"/>
        </w:rPr>
      </w:pPr>
    </w:p>
    <w:p w:rsidR="006D491A" w:rsidRPr="004A4A71" w:rsidRDefault="006D491A" w:rsidP="004A4A71">
      <w:pPr>
        <w:spacing w:line="360" w:lineRule="auto"/>
        <w:jc w:val="center"/>
        <w:rPr>
          <w:color w:val="000000"/>
          <w:sz w:val="28"/>
        </w:rPr>
      </w:pPr>
    </w:p>
    <w:p w:rsidR="004A4A71" w:rsidRDefault="004A4A71" w:rsidP="004A4A71">
      <w:pPr>
        <w:spacing w:line="360" w:lineRule="auto"/>
        <w:jc w:val="center"/>
        <w:rPr>
          <w:color w:val="000000"/>
          <w:sz w:val="28"/>
        </w:rPr>
      </w:pPr>
    </w:p>
    <w:p w:rsidR="006D491A" w:rsidRPr="004A4A71" w:rsidRDefault="006D491A" w:rsidP="004A4A71">
      <w:pPr>
        <w:spacing w:line="360" w:lineRule="auto"/>
        <w:jc w:val="center"/>
        <w:rPr>
          <w:color w:val="000000"/>
          <w:sz w:val="28"/>
        </w:rPr>
      </w:pPr>
    </w:p>
    <w:p w:rsidR="006D491A" w:rsidRDefault="006D491A" w:rsidP="004A4A71">
      <w:pPr>
        <w:spacing w:line="360" w:lineRule="auto"/>
        <w:jc w:val="center"/>
        <w:rPr>
          <w:color w:val="000000"/>
          <w:sz w:val="28"/>
        </w:rPr>
      </w:pPr>
    </w:p>
    <w:p w:rsidR="004A4A71" w:rsidRPr="004A4A71" w:rsidRDefault="004A4A71" w:rsidP="004A4A71">
      <w:pPr>
        <w:spacing w:line="360" w:lineRule="auto"/>
        <w:jc w:val="center"/>
        <w:rPr>
          <w:color w:val="000000"/>
          <w:sz w:val="28"/>
        </w:rPr>
      </w:pPr>
    </w:p>
    <w:p w:rsidR="006D491A" w:rsidRPr="004A4A71" w:rsidRDefault="006D491A" w:rsidP="004A4A71">
      <w:pPr>
        <w:spacing w:line="360" w:lineRule="auto"/>
        <w:jc w:val="center"/>
        <w:rPr>
          <w:color w:val="000000"/>
          <w:sz w:val="28"/>
        </w:rPr>
      </w:pPr>
      <w:r w:rsidRPr="004A4A71">
        <w:rPr>
          <w:color w:val="000000"/>
          <w:sz w:val="28"/>
          <w:szCs w:val="28"/>
        </w:rPr>
        <w:t>Чита 2007</w:t>
      </w:r>
    </w:p>
    <w:p w:rsidR="006D491A" w:rsidRPr="004A4A71" w:rsidRDefault="006D491A" w:rsidP="004A4A71">
      <w:pPr>
        <w:spacing w:line="360" w:lineRule="auto"/>
        <w:ind w:firstLine="709"/>
        <w:jc w:val="both"/>
        <w:rPr>
          <w:b/>
          <w:color w:val="000000"/>
          <w:sz w:val="28"/>
          <w:szCs w:val="32"/>
        </w:rPr>
      </w:pPr>
      <w:r w:rsidRPr="004A4A71">
        <w:rPr>
          <w:color w:val="000000"/>
          <w:sz w:val="28"/>
        </w:rPr>
        <w:br w:type="page"/>
      </w:r>
      <w:r w:rsidRPr="004A4A71">
        <w:rPr>
          <w:b/>
          <w:color w:val="000000"/>
          <w:sz w:val="28"/>
          <w:szCs w:val="32"/>
        </w:rPr>
        <w:t>Содержание</w:t>
      </w:r>
    </w:p>
    <w:p w:rsidR="004A4A71" w:rsidRPr="004A4A71" w:rsidRDefault="004A4A71" w:rsidP="004A4A71">
      <w:pPr>
        <w:spacing w:line="360" w:lineRule="auto"/>
        <w:ind w:firstLine="709"/>
        <w:jc w:val="both"/>
        <w:rPr>
          <w:color w:val="000000"/>
          <w:sz w:val="28"/>
          <w:szCs w:val="32"/>
        </w:rPr>
      </w:pPr>
    </w:p>
    <w:p w:rsidR="006D491A" w:rsidRPr="004A4A71" w:rsidRDefault="006D491A" w:rsidP="004A4A71">
      <w:pPr>
        <w:spacing w:line="360" w:lineRule="auto"/>
        <w:jc w:val="both"/>
        <w:rPr>
          <w:color w:val="000000"/>
          <w:sz w:val="28"/>
          <w:szCs w:val="28"/>
        </w:rPr>
      </w:pPr>
      <w:r w:rsidRPr="004A4A71">
        <w:rPr>
          <w:color w:val="000000"/>
          <w:sz w:val="28"/>
          <w:szCs w:val="28"/>
        </w:rPr>
        <w:t>Введение</w:t>
      </w:r>
    </w:p>
    <w:p w:rsidR="004A4A71" w:rsidRDefault="006D491A" w:rsidP="004A4A71">
      <w:pPr>
        <w:spacing w:line="360" w:lineRule="auto"/>
        <w:jc w:val="both"/>
        <w:rPr>
          <w:color w:val="000000"/>
          <w:sz w:val="28"/>
          <w:szCs w:val="28"/>
        </w:rPr>
      </w:pPr>
      <w:r w:rsidRPr="004A4A71">
        <w:rPr>
          <w:color w:val="000000"/>
          <w:sz w:val="28"/>
          <w:szCs w:val="28"/>
        </w:rPr>
        <w:t>1</w:t>
      </w:r>
      <w:r w:rsidR="004A4A71" w:rsidRPr="004A4A71">
        <w:rPr>
          <w:color w:val="000000"/>
          <w:sz w:val="28"/>
          <w:szCs w:val="28"/>
        </w:rPr>
        <w:t>.</w:t>
      </w:r>
      <w:r w:rsidR="004A4A71">
        <w:rPr>
          <w:color w:val="000000"/>
          <w:sz w:val="28"/>
          <w:szCs w:val="28"/>
        </w:rPr>
        <w:t xml:space="preserve"> </w:t>
      </w:r>
      <w:r w:rsidR="004A4A71" w:rsidRPr="004A4A71">
        <w:rPr>
          <w:color w:val="000000"/>
          <w:sz w:val="28"/>
          <w:szCs w:val="28"/>
        </w:rPr>
        <w:t>Об</w:t>
      </w:r>
      <w:r w:rsidRPr="004A4A71">
        <w:rPr>
          <w:color w:val="000000"/>
          <w:sz w:val="28"/>
          <w:szCs w:val="28"/>
        </w:rPr>
        <w:t>щие сведения</w:t>
      </w:r>
    </w:p>
    <w:p w:rsidR="004A4A71" w:rsidRDefault="006D491A" w:rsidP="004A4A71">
      <w:pPr>
        <w:tabs>
          <w:tab w:val="left" w:pos="440"/>
        </w:tabs>
        <w:spacing w:line="360" w:lineRule="auto"/>
        <w:jc w:val="both"/>
        <w:rPr>
          <w:color w:val="000000"/>
          <w:sz w:val="28"/>
          <w:szCs w:val="28"/>
        </w:rPr>
      </w:pPr>
      <w:r w:rsidRPr="004A4A71">
        <w:rPr>
          <w:color w:val="000000"/>
          <w:sz w:val="28"/>
          <w:szCs w:val="28"/>
        </w:rPr>
        <w:t>2</w:t>
      </w:r>
      <w:r w:rsidR="004A4A71" w:rsidRPr="004A4A71">
        <w:rPr>
          <w:color w:val="000000"/>
          <w:sz w:val="28"/>
          <w:szCs w:val="28"/>
        </w:rPr>
        <w:t>.</w:t>
      </w:r>
      <w:r w:rsidR="004A4A71">
        <w:rPr>
          <w:color w:val="000000"/>
          <w:sz w:val="28"/>
          <w:szCs w:val="28"/>
        </w:rPr>
        <w:t xml:space="preserve"> </w:t>
      </w:r>
      <w:r w:rsidR="004A4A71" w:rsidRPr="004A4A71">
        <w:rPr>
          <w:color w:val="000000"/>
          <w:sz w:val="28"/>
          <w:szCs w:val="28"/>
        </w:rPr>
        <w:t>Ко</w:t>
      </w:r>
      <w:r w:rsidRPr="004A4A71">
        <w:rPr>
          <w:color w:val="000000"/>
          <w:sz w:val="28"/>
          <w:szCs w:val="28"/>
        </w:rPr>
        <w:t>нструкция коаксиального кабеля</w:t>
      </w:r>
    </w:p>
    <w:p w:rsidR="004A4A71" w:rsidRDefault="006D491A" w:rsidP="004A4A71">
      <w:pPr>
        <w:tabs>
          <w:tab w:val="left" w:pos="440"/>
        </w:tabs>
        <w:spacing w:line="360" w:lineRule="auto"/>
        <w:jc w:val="both"/>
        <w:rPr>
          <w:color w:val="000000"/>
          <w:sz w:val="28"/>
          <w:szCs w:val="28"/>
        </w:rPr>
      </w:pPr>
      <w:r w:rsidRPr="004A4A71">
        <w:rPr>
          <w:color w:val="000000"/>
          <w:sz w:val="28"/>
          <w:szCs w:val="28"/>
        </w:rPr>
        <w:t>3</w:t>
      </w:r>
      <w:r w:rsidR="004A4A71" w:rsidRPr="004A4A71">
        <w:rPr>
          <w:color w:val="000000"/>
          <w:sz w:val="28"/>
          <w:szCs w:val="28"/>
        </w:rPr>
        <w:t>.</w:t>
      </w:r>
      <w:r w:rsidR="004A4A71">
        <w:rPr>
          <w:color w:val="000000"/>
          <w:sz w:val="28"/>
          <w:szCs w:val="28"/>
        </w:rPr>
        <w:t xml:space="preserve"> </w:t>
      </w:r>
      <w:r w:rsidR="004A4A71" w:rsidRPr="004A4A71">
        <w:rPr>
          <w:color w:val="000000"/>
          <w:sz w:val="28"/>
          <w:szCs w:val="28"/>
        </w:rPr>
        <w:t>Эл</w:t>
      </w:r>
      <w:r w:rsidRPr="004A4A71">
        <w:rPr>
          <w:color w:val="000000"/>
          <w:sz w:val="28"/>
          <w:szCs w:val="28"/>
        </w:rPr>
        <w:t>ектрические процессы в коаксиальном кабеле</w:t>
      </w:r>
    </w:p>
    <w:p w:rsidR="004A4A71" w:rsidRDefault="006D491A" w:rsidP="004A4A71">
      <w:pPr>
        <w:tabs>
          <w:tab w:val="left" w:pos="440"/>
        </w:tabs>
        <w:spacing w:line="360" w:lineRule="auto"/>
        <w:jc w:val="both"/>
        <w:rPr>
          <w:color w:val="000000"/>
          <w:sz w:val="28"/>
          <w:szCs w:val="28"/>
        </w:rPr>
      </w:pPr>
      <w:r w:rsidRPr="004A4A71">
        <w:rPr>
          <w:color w:val="000000"/>
          <w:sz w:val="28"/>
          <w:szCs w:val="28"/>
        </w:rPr>
        <w:t>4</w:t>
      </w:r>
      <w:r w:rsidR="004A4A71" w:rsidRPr="004A4A71">
        <w:rPr>
          <w:color w:val="000000"/>
          <w:sz w:val="28"/>
          <w:szCs w:val="28"/>
        </w:rPr>
        <w:t>.</w:t>
      </w:r>
      <w:r w:rsidR="004A4A71">
        <w:rPr>
          <w:color w:val="000000"/>
          <w:sz w:val="28"/>
          <w:szCs w:val="28"/>
        </w:rPr>
        <w:t xml:space="preserve"> </w:t>
      </w:r>
      <w:r w:rsidR="004A4A71" w:rsidRPr="004A4A71">
        <w:rPr>
          <w:color w:val="000000"/>
          <w:sz w:val="28"/>
          <w:szCs w:val="28"/>
        </w:rPr>
        <w:t>Эл</w:t>
      </w:r>
      <w:r w:rsidRPr="004A4A71">
        <w:rPr>
          <w:color w:val="000000"/>
          <w:sz w:val="28"/>
          <w:szCs w:val="28"/>
        </w:rPr>
        <w:t>ектромагнитное поле коаксиальной цепи</w:t>
      </w:r>
    </w:p>
    <w:p w:rsidR="004A4A71" w:rsidRDefault="006D491A" w:rsidP="004A4A71">
      <w:pPr>
        <w:tabs>
          <w:tab w:val="left" w:pos="440"/>
        </w:tabs>
        <w:spacing w:line="360" w:lineRule="auto"/>
        <w:jc w:val="both"/>
        <w:rPr>
          <w:color w:val="000000"/>
          <w:sz w:val="28"/>
          <w:szCs w:val="28"/>
        </w:rPr>
      </w:pPr>
      <w:r w:rsidRPr="004A4A71">
        <w:rPr>
          <w:color w:val="000000"/>
          <w:sz w:val="28"/>
          <w:szCs w:val="28"/>
        </w:rPr>
        <w:t>5</w:t>
      </w:r>
      <w:r w:rsidR="004A4A71" w:rsidRPr="004A4A71">
        <w:rPr>
          <w:color w:val="000000"/>
          <w:sz w:val="28"/>
          <w:szCs w:val="28"/>
        </w:rPr>
        <w:t>.</w:t>
      </w:r>
      <w:r w:rsidR="004A4A71">
        <w:rPr>
          <w:color w:val="000000"/>
          <w:sz w:val="28"/>
          <w:szCs w:val="28"/>
        </w:rPr>
        <w:t xml:space="preserve"> </w:t>
      </w:r>
      <w:r w:rsidR="004A4A71" w:rsidRPr="004A4A71">
        <w:rPr>
          <w:color w:val="000000"/>
          <w:sz w:val="28"/>
          <w:szCs w:val="28"/>
        </w:rPr>
        <w:t>Ос</w:t>
      </w:r>
      <w:r w:rsidRPr="004A4A71">
        <w:rPr>
          <w:color w:val="000000"/>
          <w:sz w:val="28"/>
          <w:szCs w:val="28"/>
        </w:rPr>
        <w:t>новные параметры коаксиального кабеля</w:t>
      </w:r>
    </w:p>
    <w:p w:rsidR="004A4A71" w:rsidRDefault="006D491A" w:rsidP="004A4A71">
      <w:pPr>
        <w:tabs>
          <w:tab w:val="left" w:pos="440"/>
        </w:tabs>
        <w:spacing w:line="360" w:lineRule="auto"/>
        <w:jc w:val="both"/>
        <w:rPr>
          <w:color w:val="000000"/>
          <w:sz w:val="28"/>
          <w:szCs w:val="28"/>
        </w:rPr>
      </w:pPr>
      <w:r w:rsidRPr="004A4A71">
        <w:rPr>
          <w:color w:val="000000"/>
          <w:sz w:val="28"/>
          <w:szCs w:val="28"/>
        </w:rPr>
        <w:t>7</w:t>
      </w:r>
      <w:r w:rsidR="004A4A71" w:rsidRPr="004A4A71">
        <w:rPr>
          <w:color w:val="000000"/>
          <w:sz w:val="28"/>
          <w:szCs w:val="28"/>
        </w:rPr>
        <w:t>.</w:t>
      </w:r>
      <w:r w:rsidR="004A4A71">
        <w:rPr>
          <w:color w:val="000000"/>
          <w:sz w:val="28"/>
          <w:szCs w:val="28"/>
        </w:rPr>
        <w:t xml:space="preserve"> </w:t>
      </w:r>
      <w:r w:rsidR="004A4A71" w:rsidRPr="004A4A71">
        <w:rPr>
          <w:color w:val="000000"/>
          <w:sz w:val="28"/>
          <w:szCs w:val="28"/>
        </w:rPr>
        <w:t>Пр</w:t>
      </w:r>
      <w:r w:rsidRPr="004A4A71">
        <w:rPr>
          <w:color w:val="000000"/>
          <w:sz w:val="28"/>
          <w:szCs w:val="28"/>
        </w:rPr>
        <w:t>именение коаксиального кабеля</w:t>
      </w:r>
    </w:p>
    <w:p w:rsidR="006D491A" w:rsidRPr="004A4A71" w:rsidRDefault="006D491A" w:rsidP="004A4A71">
      <w:pPr>
        <w:tabs>
          <w:tab w:val="left" w:pos="440"/>
        </w:tabs>
        <w:spacing w:line="360" w:lineRule="auto"/>
        <w:jc w:val="both"/>
        <w:rPr>
          <w:color w:val="000000"/>
          <w:sz w:val="28"/>
          <w:szCs w:val="28"/>
        </w:rPr>
      </w:pPr>
      <w:r w:rsidRPr="004A4A71">
        <w:rPr>
          <w:color w:val="000000"/>
          <w:sz w:val="28"/>
          <w:szCs w:val="28"/>
        </w:rPr>
        <w:t>8</w:t>
      </w:r>
      <w:r w:rsidR="004A4A71" w:rsidRPr="004A4A71">
        <w:rPr>
          <w:color w:val="000000"/>
          <w:sz w:val="28"/>
          <w:szCs w:val="28"/>
        </w:rPr>
        <w:t>.</w:t>
      </w:r>
      <w:r w:rsidR="004A4A71">
        <w:rPr>
          <w:color w:val="000000"/>
          <w:sz w:val="28"/>
          <w:szCs w:val="28"/>
        </w:rPr>
        <w:t xml:space="preserve"> </w:t>
      </w:r>
      <w:r w:rsidR="004A4A71" w:rsidRPr="004A4A71">
        <w:rPr>
          <w:color w:val="000000"/>
          <w:sz w:val="28"/>
          <w:szCs w:val="28"/>
        </w:rPr>
        <w:t>Ра</w:t>
      </w:r>
      <w:r w:rsidRPr="004A4A71">
        <w:rPr>
          <w:color w:val="000000"/>
          <w:sz w:val="28"/>
          <w:szCs w:val="28"/>
        </w:rPr>
        <w:t>счет основных параметров коаксиального кабеля марки РК</w:t>
      </w:r>
      <w:r w:rsidR="004A4A71">
        <w:rPr>
          <w:color w:val="000000"/>
          <w:sz w:val="28"/>
          <w:szCs w:val="28"/>
        </w:rPr>
        <w:noBreakHyphen/>
      </w:r>
      <w:r w:rsidR="004A4A71" w:rsidRPr="004A4A71">
        <w:rPr>
          <w:color w:val="000000"/>
          <w:sz w:val="28"/>
          <w:szCs w:val="28"/>
        </w:rPr>
        <w:t>5</w:t>
      </w:r>
      <w:r w:rsidRPr="004A4A71">
        <w:rPr>
          <w:color w:val="000000"/>
          <w:sz w:val="28"/>
          <w:szCs w:val="28"/>
        </w:rPr>
        <w:t>0</w:t>
      </w:r>
      <w:r w:rsidR="004A4A71">
        <w:rPr>
          <w:color w:val="000000"/>
          <w:sz w:val="28"/>
          <w:szCs w:val="28"/>
        </w:rPr>
        <w:t>–</w:t>
      </w:r>
      <w:r w:rsidR="004A4A71" w:rsidRPr="004A4A71">
        <w:rPr>
          <w:color w:val="000000"/>
          <w:sz w:val="28"/>
          <w:szCs w:val="28"/>
        </w:rPr>
        <w:t>3</w:t>
      </w:r>
      <w:r w:rsidR="004A4A71">
        <w:rPr>
          <w:color w:val="000000"/>
          <w:sz w:val="28"/>
          <w:szCs w:val="28"/>
        </w:rPr>
        <w:t>–</w:t>
      </w:r>
      <w:r w:rsidR="004A4A71" w:rsidRPr="004A4A71">
        <w:rPr>
          <w:color w:val="000000"/>
          <w:sz w:val="28"/>
          <w:szCs w:val="28"/>
        </w:rPr>
        <w:t>1</w:t>
      </w:r>
      <w:r w:rsidRPr="004A4A71">
        <w:rPr>
          <w:color w:val="000000"/>
          <w:sz w:val="28"/>
          <w:szCs w:val="28"/>
        </w:rPr>
        <w:t>1</w:t>
      </w:r>
    </w:p>
    <w:p w:rsidR="004A4A71" w:rsidRDefault="006D491A" w:rsidP="004A4A71">
      <w:pPr>
        <w:tabs>
          <w:tab w:val="left" w:pos="440"/>
        </w:tabs>
        <w:spacing w:line="360" w:lineRule="auto"/>
        <w:jc w:val="both"/>
        <w:rPr>
          <w:color w:val="000000"/>
          <w:sz w:val="28"/>
          <w:szCs w:val="28"/>
        </w:rPr>
      </w:pPr>
      <w:r w:rsidRPr="004A4A71">
        <w:rPr>
          <w:color w:val="000000"/>
          <w:sz w:val="28"/>
          <w:szCs w:val="28"/>
        </w:rPr>
        <w:t>Заключение</w:t>
      </w:r>
    </w:p>
    <w:p w:rsidR="006D491A" w:rsidRPr="004A4A71" w:rsidRDefault="006D491A" w:rsidP="004A4A71">
      <w:pPr>
        <w:tabs>
          <w:tab w:val="left" w:pos="440"/>
        </w:tabs>
        <w:spacing w:line="360" w:lineRule="auto"/>
        <w:jc w:val="both"/>
        <w:rPr>
          <w:color w:val="000000"/>
          <w:sz w:val="28"/>
          <w:szCs w:val="28"/>
        </w:rPr>
      </w:pPr>
      <w:r w:rsidRPr="004A4A71">
        <w:rPr>
          <w:color w:val="000000"/>
          <w:sz w:val="28"/>
          <w:szCs w:val="28"/>
        </w:rPr>
        <w:t>Список литературы</w:t>
      </w:r>
    </w:p>
    <w:p w:rsidR="006D491A" w:rsidRPr="004A4A71" w:rsidRDefault="006D491A" w:rsidP="004A4A71">
      <w:pPr>
        <w:spacing w:line="360" w:lineRule="auto"/>
        <w:ind w:firstLine="709"/>
        <w:jc w:val="both"/>
        <w:rPr>
          <w:color w:val="000000"/>
          <w:sz w:val="28"/>
          <w:szCs w:val="28"/>
        </w:rPr>
      </w:pPr>
    </w:p>
    <w:p w:rsidR="004A4A71" w:rsidRPr="004A4A71" w:rsidRDefault="004A4A71" w:rsidP="004A4A71">
      <w:pPr>
        <w:spacing w:line="360" w:lineRule="auto"/>
        <w:ind w:firstLine="709"/>
        <w:jc w:val="both"/>
        <w:rPr>
          <w:color w:val="000000"/>
          <w:sz w:val="28"/>
          <w:szCs w:val="28"/>
        </w:rPr>
      </w:pPr>
    </w:p>
    <w:p w:rsidR="006D491A" w:rsidRPr="004A4A71" w:rsidRDefault="006D491A" w:rsidP="004A4A71">
      <w:pPr>
        <w:spacing w:line="360" w:lineRule="auto"/>
        <w:ind w:firstLine="709"/>
        <w:jc w:val="both"/>
        <w:rPr>
          <w:b/>
          <w:color w:val="000000"/>
          <w:sz w:val="28"/>
          <w:szCs w:val="32"/>
        </w:rPr>
      </w:pPr>
      <w:r w:rsidRPr="004A4A71">
        <w:rPr>
          <w:color w:val="000000"/>
          <w:sz w:val="28"/>
          <w:szCs w:val="28"/>
        </w:rPr>
        <w:br w:type="page"/>
      </w:r>
      <w:r w:rsidRPr="004A4A71">
        <w:rPr>
          <w:b/>
          <w:color w:val="000000"/>
          <w:sz w:val="28"/>
          <w:szCs w:val="32"/>
        </w:rPr>
        <w:t>Введение</w:t>
      </w:r>
    </w:p>
    <w:p w:rsidR="006D491A" w:rsidRPr="004A4A71" w:rsidRDefault="006D491A" w:rsidP="004A4A71">
      <w:pPr>
        <w:spacing w:line="360" w:lineRule="auto"/>
        <w:ind w:firstLine="709"/>
        <w:jc w:val="both"/>
        <w:rPr>
          <w:color w:val="000000"/>
          <w:sz w:val="28"/>
          <w:szCs w:val="28"/>
        </w:rPr>
      </w:pPr>
    </w:p>
    <w:p w:rsidR="006D491A" w:rsidRPr="004A4A71" w:rsidRDefault="006D491A" w:rsidP="004A4A71">
      <w:pPr>
        <w:spacing w:line="360" w:lineRule="auto"/>
        <w:ind w:firstLine="709"/>
        <w:jc w:val="both"/>
        <w:rPr>
          <w:color w:val="000000"/>
          <w:sz w:val="28"/>
          <w:szCs w:val="28"/>
        </w:rPr>
      </w:pPr>
      <w:r w:rsidRPr="004A4A71">
        <w:rPr>
          <w:color w:val="000000"/>
          <w:sz w:val="28"/>
          <w:szCs w:val="28"/>
        </w:rPr>
        <w:t xml:space="preserve">Линии передачи являются одной из важных частей разветвленных систем и сетей. Они должны обеспечить надежную связь между устройствами, формирующими сигналы в сети, и аппаратурой, принимающей эти сигналы. Задача кабельных систем заключается в передаче сигнала на заданное расстояние с требуемой скоростью. При этом кабель должен защищать сигнал от искажений и помех. Все кабели можно разделить на три большие группы: электрические (медные) кабели на основе </w:t>
      </w:r>
      <w:r w:rsidRPr="004A4A71">
        <w:rPr>
          <w:iCs/>
          <w:color w:val="000000"/>
          <w:sz w:val="28"/>
          <w:szCs w:val="28"/>
        </w:rPr>
        <w:t>витых пар</w:t>
      </w:r>
      <w:r w:rsidRPr="004A4A71">
        <w:rPr>
          <w:color w:val="000000"/>
          <w:sz w:val="28"/>
          <w:szCs w:val="28"/>
        </w:rPr>
        <w:t xml:space="preserve"> проводов (twisted pair), которые делятся на экранированные (shielded twisted pair, STP) и неэкранированные (unshielded twisted pair, UTP); электрические (медные) </w:t>
      </w:r>
      <w:r w:rsidRPr="004A4A71">
        <w:rPr>
          <w:iCs/>
          <w:color w:val="000000"/>
          <w:sz w:val="28"/>
          <w:szCs w:val="28"/>
        </w:rPr>
        <w:t>коаксиальные кабели</w:t>
      </w:r>
      <w:r w:rsidRPr="004A4A71">
        <w:rPr>
          <w:color w:val="000000"/>
          <w:sz w:val="28"/>
          <w:szCs w:val="28"/>
        </w:rPr>
        <w:t xml:space="preserve"> (coaxial cable) и </w:t>
      </w:r>
      <w:r w:rsidRPr="004A4A71">
        <w:rPr>
          <w:iCs/>
          <w:color w:val="000000"/>
          <w:sz w:val="28"/>
          <w:szCs w:val="28"/>
        </w:rPr>
        <w:t>оптоволоконные кабели</w:t>
      </w:r>
      <w:r w:rsidRPr="004A4A71">
        <w:rPr>
          <w:color w:val="000000"/>
          <w:sz w:val="28"/>
          <w:szCs w:val="28"/>
        </w:rPr>
        <w:t xml:space="preserve"> (fibre optic).</w:t>
      </w:r>
    </w:p>
    <w:p w:rsidR="006D491A" w:rsidRPr="004A4A71" w:rsidRDefault="006D491A" w:rsidP="004A4A71">
      <w:pPr>
        <w:spacing w:line="360" w:lineRule="auto"/>
        <w:ind w:firstLine="709"/>
        <w:jc w:val="both"/>
        <w:rPr>
          <w:color w:val="000000"/>
          <w:sz w:val="28"/>
          <w:szCs w:val="28"/>
        </w:rPr>
      </w:pPr>
      <w:r w:rsidRPr="004A4A71">
        <w:rPr>
          <w:rStyle w:val="keyword1"/>
          <w:i w:val="0"/>
          <w:iCs w:val="0"/>
          <w:color w:val="000000"/>
          <w:sz w:val="28"/>
          <w:szCs w:val="28"/>
        </w:rPr>
        <w:t>– Витые пары</w:t>
      </w:r>
      <w:r w:rsidRPr="004A4A71">
        <w:rPr>
          <w:color w:val="000000"/>
          <w:sz w:val="28"/>
          <w:szCs w:val="28"/>
        </w:rPr>
        <w:t xml:space="preserve"> проводов используются в дешевых и сегодня, пожалуй, самых популярных кабелях. </w:t>
      </w:r>
      <w:bookmarkStart w:id="0" w:name="keyword-context.3"/>
      <w:bookmarkEnd w:id="0"/>
      <w:r w:rsidRPr="004A4A71">
        <w:rPr>
          <w:color w:val="000000"/>
          <w:sz w:val="28"/>
          <w:szCs w:val="28"/>
        </w:rPr>
        <w:t xml:space="preserve">Кабель на основе </w:t>
      </w:r>
      <w:r w:rsidRPr="004A4A71">
        <w:rPr>
          <w:rStyle w:val="keyworddef1"/>
          <w:b w:val="0"/>
          <w:i w:val="0"/>
          <w:iCs w:val="0"/>
          <w:color w:val="000000"/>
          <w:sz w:val="28"/>
          <w:szCs w:val="28"/>
        </w:rPr>
        <w:t>витых пар</w:t>
      </w:r>
      <w:r w:rsidRPr="004A4A71">
        <w:rPr>
          <w:color w:val="000000"/>
          <w:sz w:val="28"/>
          <w:szCs w:val="28"/>
        </w:rPr>
        <w:t xml:space="preserve"> представляет собой несколько пар скрученных попарно изолированных медных проводов в единой диэлектрической (пластиковой) оболочке. Он довольно гибкий и удобный для прокладки. Скручивание проводов позволяет свести к минимуму индуктивные наводки кабелей друг на друга и снизить влияние переходных процессов.</w:t>
      </w:r>
    </w:p>
    <w:p w:rsidR="006D491A" w:rsidRPr="004A4A71" w:rsidRDefault="004A4A71" w:rsidP="004A4A71">
      <w:pPr>
        <w:spacing w:line="360" w:lineRule="auto"/>
        <w:ind w:firstLine="709"/>
        <w:jc w:val="both"/>
        <w:rPr>
          <w:color w:val="000000"/>
          <w:sz w:val="28"/>
          <w:szCs w:val="28"/>
        </w:rPr>
      </w:pPr>
      <w:r>
        <w:rPr>
          <w:rStyle w:val="keyworddef1"/>
          <w:b w:val="0"/>
          <w:i w:val="0"/>
          <w:color w:val="000000"/>
          <w:sz w:val="28"/>
          <w:szCs w:val="28"/>
        </w:rPr>
        <w:t xml:space="preserve">– </w:t>
      </w:r>
      <w:r w:rsidRPr="004A4A71">
        <w:rPr>
          <w:rStyle w:val="keyworddef1"/>
          <w:b w:val="0"/>
          <w:i w:val="0"/>
          <w:color w:val="000000"/>
          <w:sz w:val="28"/>
          <w:szCs w:val="28"/>
        </w:rPr>
        <w:t>К</w:t>
      </w:r>
      <w:r w:rsidR="006D491A" w:rsidRPr="004A4A71">
        <w:rPr>
          <w:rStyle w:val="keyworddef1"/>
          <w:b w:val="0"/>
          <w:i w:val="0"/>
          <w:color w:val="000000"/>
          <w:sz w:val="28"/>
          <w:szCs w:val="28"/>
        </w:rPr>
        <w:t>оаксиальный кабель</w:t>
      </w:r>
      <w:r w:rsidR="006D491A" w:rsidRPr="004A4A71">
        <w:rPr>
          <w:color w:val="000000"/>
          <w:sz w:val="28"/>
          <w:szCs w:val="28"/>
        </w:rPr>
        <w:t xml:space="preserve"> представляет собой электрический кабель, состоящий из центрального медного провода и металлической оплетки (экрана), разделенных между собой слоем диэлектрика (внутренней изоляции) и помещенных в общую внешнюю оболочку.</w:t>
      </w:r>
    </w:p>
    <w:p w:rsidR="006D491A" w:rsidRPr="004A4A71" w:rsidRDefault="004A4A71" w:rsidP="004A4A71">
      <w:pPr>
        <w:spacing w:line="360" w:lineRule="auto"/>
        <w:ind w:firstLine="709"/>
        <w:jc w:val="both"/>
        <w:rPr>
          <w:color w:val="000000"/>
          <w:sz w:val="28"/>
          <w:szCs w:val="28"/>
        </w:rPr>
      </w:pPr>
      <w:bookmarkStart w:id="1" w:name="keyword-context.6"/>
      <w:bookmarkEnd w:id="1"/>
      <w:r>
        <w:rPr>
          <w:bCs/>
          <w:iCs/>
          <w:color w:val="000000"/>
          <w:sz w:val="28"/>
          <w:szCs w:val="28"/>
        </w:rPr>
        <w:t xml:space="preserve">– </w:t>
      </w:r>
      <w:r w:rsidRPr="004A4A71">
        <w:rPr>
          <w:bCs/>
          <w:iCs/>
          <w:color w:val="000000"/>
          <w:sz w:val="28"/>
          <w:szCs w:val="28"/>
        </w:rPr>
        <w:t>О</w:t>
      </w:r>
      <w:r w:rsidR="006D491A" w:rsidRPr="004A4A71">
        <w:rPr>
          <w:bCs/>
          <w:iCs/>
          <w:color w:val="000000"/>
          <w:sz w:val="28"/>
          <w:szCs w:val="28"/>
        </w:rPr>
        <w:t>птоволоконный (он же волоконно-оптический) кабель</w:t>
      </w:r>
      <w:r w:rsidR="006D491A" w:rsidRPr="004A4A71">
        <w:rPr>
          <w:color w:val="000000"/>
          <w:sz w:val="28"/>
          <w:szCs w:val="28"/>
        </w:rPr>
        <w:t xml:space="preserve"> – это принципиально иной тип кабеля по сравнению с рассмотренными двумя типами электрического или медного кабеля. Информация по нему передается не электрическим сигналом, а световым. Главный его элемент – это прозрачное стекловолокно, по которому свет проходит на огромные расстояния (до десятков километров) с незначительным ослаблением.</w:t>
      </w:r>
    </w:p>
    <w:p w:rsidR="006D491A" w:rsidRPr="004A4A71" w:rsidRDefault="006D491A" w:rsidP="004A4A71">
      <w:pPr>
        <w:spacing w:line="360" w:lineRule="auto"/>
        <w:ind w:firstLine="709"/>
        <w:jc w:val="both"/>
        <w:rPr>
          <w:color w:val="000000"/>
          <w:sz w:val="28"/>
          <w:szCs w:val="28"/>
        </w:rPr>
      </w:pPr>
      <w:r w:rsidRPr="004A4A71">
        <w:rPr>
          <w:color w:val="000000"/>
          <w:sz w:val="28"/>
          <w:szCs w:val="28"/>
        </w:rPr>
        <w:t>Развитие телекоммуникационного оборудования содействовало прогрессу в области разработки и производства коаксиальных линий передачи, предназначенных для работы в ВЧ и СВЧ диапазонах.</w:t>
      </w:r>
    </w:p>
    <w:p w:rsidR="006D491A" w:rsidRPr="004A4A71" w:rsidRDefault="006D491A" w:rsidP="004A4A71">
      <w:pPr>
        <w:spacing w:line="360" w:lineRule="auto"/>
        <w:ind w:firstLine="709"/>
        <w:jc w:val="both"/>
        <w:rPr>
          <w:color w:val="000000"/>
          <w:sz w:val="28"/>
          <w:szCs w:val="28"/>
        </w:rPr>
      </w:pPr>
      <w:r w:rsidRPr="004A4A71">
        <w:rPr>
          <w:color w:val="000000"/>
          <w:sz w:val="28"/>
          <w:szCs w:val="28"/>
        </w:rPr>
        <w:t>Основными достоинствами коаксиальной линии являются следующие:</w:t>
      </w:r>
    </w:p>
    <w:p w:rsidR="006D491A" w:rsidRPr="004A4A71" w:rsidRDefault="004A4A71" w:rsidP="004A4A71">
      <w:pPr>
        <w:spacing w:line="360" w:lineRule="auto"/>
        <w:ind w:firstLine="709"/>
        <w:jc w:val="both"/>
        <w:rPr>
          <w:color w:val="000000"/>
          <w:sz w:val="28"/>
          <w:szCs w:val="28"/>
        </w:rPr>
      </w:pPr>
      <w:r>
        <w:rPr>
          <w:color w:val="000000"/>
          <w:sz w:val="28"/>
          <w:szCs w:val="28"/>
        </w:rPr>
        <w:t xml:space="preserve">– </w:t>
      </w:r>
      <w:r w:rsidRPr="004A4A71">
        <w:rPr>
          <w:color w:val="000000"/>
          <w:sz w:val="28"/>
          <w:szCs w:val="28"/>
        </w:rPr>
        <w:t>о</w:t>
      </w:r>
      <w:r w:rsidR="006D491A" w:rsidRPr="004A4A71">
        <w:rPr>
          <w:color w:val="000000"/>
          <w:sz w:val="28"/>
          <w:szCs w:val="28"/>
        </w:rPr>
        <w:t>тсутствие потерь на вихревые токи и джоулево тепло в окружающих</w:t>
      </w:r>
      <w:r>
        <w:rPr>
          <w:color w:val="000000"/>
          <w:sz w:val="28"/>
          <w:szCs w:val="28"/>
        </w:rPr>
        <w:t xml:space="preserve"> </w:t>
      </w:r>
      <w:r w:rsidR="006D491A" w:rsidRPr="004A4A71">
        <w:rPr>
          <w:color w:val="000000"/>
          <w:sz w:val="28"/>
          <w:szCs w:val="28"/>
        </w:rPr>
        <w:t>металлических частях,</w:t>
      </w:r>
    </w:p>
    <w:p w:rsidR="006D491A" w:rsidRPr="004A4A71" w:rsidRDefault="004A4A71" w:rsidP="004A4A71">
      <w:pPr>
        <w:spacing w:line="360" w:lineRule="auto"/>
        <w:ind w:firstLine="709"/>
        <w:jc w:val="both"/>
        <w:rPr>
          <w:color w:val="000000"/>
          <w:sz w:val="28"/>
          <w:szCs w:val="28"/>
        </w:rPr>
      </w:pPr>
      <w:r>
        <w:rPr>
          <w:color w:val="000000"/>
          <w:sz w:val="28"/>
          <w:szCs w:val="28"/>
        </w:rPr>
        <w:t xml:space="preserve">– </w:t>
      </w:r>
      <w:r w:rsidRPr="004A4A71">
        <w:rPr>
          <w:color w:val="000000"/>
          <w:sz w:val="28"/>
          <w:szCs w:val="28"/>
        </w:rPr>
        <w:t>м</w:t>
      </w:r>
      <w:r w:rsidR="006D491A" w:rsidRPr="004A4A71">
        <w:rPr>
          <w:color w:val="000000"/>
          <w:sz w:val="28"/>
          <w:szCs w:val="28"/>
        </w:rPr>
        <w:t>инимальное мешающее влияние коаксиальной линии на соседние цепи и малая подверженность помехам извне,</w:t>
      </w:r>
    </w:p>
    <w:p w:rsidR="006D491A" w:rsidRPr="004A4A71" w:rsidRDefault="004A4A71" w:rsidP="004A4A71">
      <w:pPr>
        <w:spacing w:line="360" w:lineRule="auto"/>
        <w:ind w:firstLine="709"/>
        <w:jc w:val="both"/>
        <w:rPr>
          <w:color w:val="000000"/>
          <w:sz w:val="28"/>
          <w:szCs w:val="28"/>
        </w:rPr>
      </w:pPr>
      <w:r>
        <w:rPr>
          <w:color w:val="000000"/>
          <w:sz w:val="28"/>
          <w:szCs w:val="28"/>
        </w:rPr>
        <w:t xml:space="preserve">– </w:t>
      </w:r>
      <w:r w:rsidRPr="004A4A71">
        <w:rPr>
          <w:color w:val="000000"/>
          <w:sz w:val="28"/>
          <w:szCs w:val="28"/>
        </w:rPr>
        <w:t>в</w:t>
      </w:r>
      <w:r w:rsidR="006D491A" w:rsidRPr="004A4A71">
        <w:rPr>
          <w:color w:val="000000"/>
          <w:sz w:val="28"/>
          <w:szCs w:val="28"/>
        </w:rPr>
        <w:t>озможность передачи широкого спектра частот сигналов.</w:t>
      </w:r>
    </w:p>
    <w:p w:rsidR="004A4A71" w:rsidRPr="004A4A71" w:rsidRDefault="004A4A71" w:rsidP="004A4A71">
      <w:pPr>
        <w:spacing w:line="360" w:lineRule="auto"/>
        <w:ind w:firstLine="709"/>
        <w:jc w:val="both"/>
        <w:rPr>
          <w:color w:val="000000"/>
          <w:sz w:val="28"/>
          <w:szCs w:val="32"/>
        </w:rPr>
      </w:pPr>
    </w:p>
    <w:p w:rsidR="004A4A71" w:rsidRPr="004A4A71" w:rsidRDefault="004A4A71" w:rsidP="004A4A71">
      <w:pPr>
        <w:spacing w:line="360" w:lineRule="auto"/>
        <w:ind w:firstLine="709"/>
        <w:jc w:val="both"/>
        <w:rPr>
          <w:color w:val="000000"/>
          <w:sz w:val="28"/>
          <w:szCs w:val="32"/>
        </w:rPr>
      </w:pPr>
    </w:p>
    <w:p w:rsidR="006D491A" w:rsidRPr="004A4A71" w:rsidRDefault="006D491A" w:rsidP="004A4A71">
      <w:pPr>
        <w:spacing w:line="360" w:lineRule="auto"/>
        <w:ind w:firstLine="709"/>
        <w:jc w:val="both"/>
        <w:rPr>
          <w:b/>
          <w:color w:val="000000"/>
          <w:sz w:val="28"/>
          <w:szCs w:val="32"/>
        </w:rPr>
      </w:pPr>
      <w:r w:rsidRPr="004A4A71">
        <w:rPr>
          <w:b/>
          <w:color w:val="000000"/>
          <w:sz w:val="28"/>
          <w:szCs w:val="32"/>
        </w:rPr>
        <w:br w:type="page"/>
        <w:t>1</w:t>
      </w:r>
      <w:r w:rsidR="004A4A71" w:rsidRPr="004A4A71">
        <w:rPr>
          <w:b/>
          <w:color w:val="000000"/>
          <w:sz w:val="28"/>
          <w:szCs w:val="32"/>
        </w:rPr>
        <w:t>. Об</w:t>
      </w:r>
      <w:r w:rsidRPr="004A4A71">
        <w:rPr>
          <w:b/>
          <w:color w:val="000000"/>
          <w:sz w:val="28"/>
          <w:szCs w:val="32"/>
        </w:rPr>
        <w:t>щие сведения</w:t>
      </w:r>
    </w:p>
    <w:p w:rsidR="004A4A71" w:rsidRDefault="004A4A71" w:rsidP="004A4A71">
      <w:pPr>
        <w:spacing w:line="360" w:lineRule="auto"/>
        <w:ind w:firstLine="709"/>
        <w:jc w:val="both"/>
        <w:rPr>
          <w:color w:val="000000"/>
          <w:sz w:val="28"/>
          <w:szCs w:val="32"/>
        </w:rPr>
      </w:pPr>
    </w:p>
    <w:p w:rsidR="006D491A" w:rsidRPr="004A4A71" w:rsidRDefault="006D491A" w:rsidP="004A4A71">
      <w:pPr>
        <w:spacing w:line="360" w:lineRule="auto"/>
        <w:ind w:firstLine="709"/>
        <w:jc w:val="both"/>
        <w:rPr>
          <w:color w:val="000000"/>
          <w:sz w:val="28"/>
          <w:szCs w:val="32"/>
        </w:rPr>
      </w:pPr>
      <w:r w:rsidRPr="004A4A71">
        <w:rPr>
          <w:color w:val="000000"/>
          <w:sz w:val="28"/>
          <w:szCs w:val="32"/>
        </w:rPr>
        <w:t xml:space="preserve">Коаксиальная линия передачи (часто используется термин </w:t>
      </w:r>
      <w:r w:rsidR="004A4A71">
        <w:rPr>
          <w:color w:val="000000"/>
          <w:sz w:val="28"/>
          <w:szCs w:val="32"/>
        </w:rPr>
        <w:t>«</w:t>
      </w:r>
      <w:r w:rsidR="004A4A71" w:rsidRPr="004A4A71">
        <w:rPr>
          <w:color w:val="000000"/>
          <w:sz w:val="28"/>
          <w:szCs w:val="32"/>
        </w:rPr>
        <w:t>к</w:t>
      </w:r>
      <w:r w:rsidRPr="004A4A71">
        <w:rPr>
          <w:color w:val="000000"/>
          <w:sz w:val="28"/>
          <w:szCs w:val="32"/>
        </w:rPr>
        <w:t>оаксиальный кабель</w:t>
      </w:r>
      <w:r w:rsidR="004A4A71">
        <w:rPr>
          <w:color w:val="000000"/>
          <w:sz w:val="28"/>
          <w:szCs w:val="32"/>
        </w:rPr>
        <w:t>»</w:t>
      </w:r>
      <w:r w:rsidR="004A4A71" w:rsidRPr="004A4A71">
        <w:rPr>
          <w:color w:val="000000"/>
          <w:sz w:val="28"/>
          <w:szCs w:val="32"/>
        </w:rPr>
        <w:t>)</w:t>
      </w:r>
      <w:r w:rsidRPr="004A4A71">
        <w:rPr>
          <w:color w:val="000000"/>
          <w:sz w:val="28"/>
          <w:szCs w:val="32"/>
        </w:rPr>
        <w:t xml:space="preserve"> представляет собой два металлических проводника цилиндрической формы, расположенных один внутри другого так, что их оси совпадают. Пространство между ними заполнено изолирующим диэлектриком. Внешний проводник окружен непроводящей оболочкой, обеспечивающей защиту от воздействия окружающей среды. Основными достоинствами коаксиальной линии являются следующие:</w:t>
      </w:r>
    </w:p>
    <w:p w:rsidR="006D491A" w:rsidRPr="004A4A71" w:rsidRDefault="006D491A" w:rsidP="004A4A71">
      <w:pPr>
        <w:numPr>
          <w:ilvl w:val="0"/>
          <w:numId w:val="3"/>
        </w:numPr>
        <w:spacing w:line="360" w:lineRule="auto"/>
        <w:ind w:left="0" w:firstLine="709"/>
        <w:jc w:val="both"/>
        <w:rPr>
          <w:color w:val="000000"/>
          <w:sz w:val="28"/>
          <w:szCs w:val="32"/>
        </w:rPr>
      </w:pPr>
      <w:r w:rsidRPr="004A4A71">
        <w:rPr>
          <w:color w:val="000000"/>
          <w:sz w:val="28"/>
          <w:szCs w:val="32"/>
        </w:rPr>
        <w:t>отсутствие потерь на вихревые токи и джоулево тепло в окружающих металлических частях;</w:t>
      </w:r>
    </w:p>
    <w:p w:rsidR="006D491A" w:rsidRPr="004A4A71" w:rsidRDefault="006D491A" w:rsidP="004A4A71">
      <w:pPr>
        <w:numPr>
          <w:ilvl w:val="0"/>
          <w:numId w:val="3"/>
        </w:numPr>
        <w:spacing w:line="360" w:lineRule="auto"/>
        <w:ind w:left="0" w:firstLine="709"/>
        <w:jc w:val="both"/>
        <w:rPr>
          <w:color w:val="000000"/>
          <w:sz w:val="28"/>
          <w:szCs w:val="32"/>
        </w:rPr>
      </w:pPr>
      <w:r w:rsidRPr="004A4A71">
        <w:rPr>
          <w:color w:val="000000"/>
          <w:sz w:val="28"/>
          <w:szCs w:val="32"/>
        </w:rPr>
        <w:t>минимальное мешающее влияние коаксиальной линии на соседние цепи и малая подверженность помехам извне;</w:t>
      </w:r>
    </w:p>
    <w:p w:rsidR="006D491A" w:rsidRPr="004A4A71" w:rsidRDefault="006D491A" w:rsidP="004A4A71">
      <w:pPr>
        <w:numPr>
          <w:ilvl w:val="0"/>
          <w:numId w:val="3"/>
        </w:numPr>
        <w:spacing w:line="360" w:lineRule="auto"/>
        <w:ind w:left="0" w:firstLine="709"/>
        <w:jc w:val="both"/>
        <w:rPr>
          <w:color w:val="000000"/>
          <w:sz w:val="28"/>
          <w:szCs w:val="32"/>
        </w:rPr>
      </w:pPr>
      <w:r w:rsidRPr="004A4A71">
        <w:rPr>
          <w:color w:val="000000"/>
          <w:sz w:val="28"/>
          <w:szCs w:val="32"/>
        </w:rPr>
        <w:t>возможность передачи широкого спектра частот сигналов.</w:t>
      </w:r>
    </w:p>
    <w:p w:rsidR="006D491A" w:rsidRPr="004A4A71" w:rsidRDefault="006D491A" w:rsidP="004A4A71">
      <w:pPr>
        <w:spacing w:line="360" w:lineRule="auto"/>
        <w:ind w:firstLine="709"/>
        <w:jc w:val="both"/>
        <w:rPr>
          <w:color w:val="000000"/>
          <w:sz w:val="28"/>
          <w:szCs w:val="32"/>
        </w:rPr>
      </w:pPr>
      <w:r w:rsidRPr="004A4A71">
        <w:rPr>
          <w:color w:val="000000"/>
          <w:sz w:val="28"/>
          <w:szCs w:val="32"/>
        </w:rPr>
        <w:t>К недостаткам можно отнести малую защищенность от помех в области нижних частот (до 60 кГц).</w:t>
      </w:r>
    </w:p>
    <w:p w:rsidR="006D491A" w:rsidRPr="004A4A71" w:rsidRDefault="006D491A" w:rsidP="004A4A71">
      <w:pPr>
        <w:spacing w:line="360" w:lineRule="auto"/>
        <w:ind w:firstLine="709"/>
        <w:jc w:val="both"/>
        <w:rPr>
          <w:color w:val="000000"/>
          <w:sz w:val="28"/>
          <w:szCs w:val="32"/>
        </w:rPr>
      </w:pPr>
      <w:r w:rsidRPr="004A4A71">
        <w:rPr>
          <w:color w:val="000000"/>
          <w:sz w:val="28"/>
          <w:szCs w:val="32"/>
        </w:rPr>
        <w:t>Электромагнитное поле в коаксиальной линии заключено в пространстве между центральным и внешним проводниками. При передаче по коаксиальному кабелю высокочастотной энергии по проводникам текут переменные токи, которые благодаря скин-эффекту сосредоточены в тонком слое металла (единицы микрометров), причем толщина этого слоя уменьшается с ростом частоты сигнала. Ток, возбуждаемый источником сигнала, протекает по внутренней поверхности оплетки. Токи, создаваемые внешними источниками (помехи), протекают по наружной поверхности оплетки.</w:t>
      </w:r>
    </w:p>
    <w:p w:rsidR="006D491A" w:rsidRPr="004A4A71" w:rsidRDefault="006D491A" w:rsidP="004A4A71">
      <w:pPr>
        <w:spacing w:line="360" w:lineRule="auto"/>
        <w:ind w:firstLine="709"/>
        <w:jc w:val="both"/>
        <w:rPr>
          <w:color w:val="000000"/>
          <w:sz w:val="28"/>
          <w:szCs w:val="32"/>
        </w:rPr>
      </w:pPr>
      <w:r w:rsidRPr="004A4A71">
        <w:rPr>
          <w:color w:val="000000"/>
          <w:sz w:val="28"/>
          <w:szCs w:val="32"/>
        </w:rPr>
        <w:t>Параметрами, характеризующими геометрию коаксиального кабеля, являются:</w:t>
      </w:r>
    </w:p>
    <w:p w:rsidR="006D491A" w:rsidRPr="004A4A71" w:rsidRDefault="006D491A" w:rsidP="004A4A71">
      <w:pPr>
        <w:numPr>
          <w:ilvl w:val="0"/>
          <w:numId w:val="4"/>
        </w:numPr>
        <w:spacing w:line="360" w:lineRule="auto"/>
        <w:ind w:left="0" w:firstLine="709"/>
        <w:jc w:val="both"/>
        <w:rPr>
          <w:color w:val="000000"/>
          <w:sz w:val="28"/>
          <w:szCs w:val="32"/>
        </w:rPr>
      </w:pPr>
      <w:r w:rsidRPr="004A4A71">
        <w:rPr>
          <w:color w:val="000000"/>
          <w:sz w:val="28"/>
          <w:szCs w:val="32"/>
        </w:rPr>
        <w:t>диаметр центрального проводника</w:t>
      </w:r>
      <w:r w:rsidR="004A4A71">
        <w:rPr>
          <w:color w:val="000000"/>
          <w:sz w:val="28"/>
          <w:szCs w:val="32"/>
        </w:rPr>
        <w:t>;</w:t>
      </w:r>
    </w:p>
    <w:p w:rsidR="006D491A" w:rsidRPr="004A4A71" w:rsidRDefault="006D491A" w:rsidP="004A4A71">
      <w:pPr>
        <w:numPr>
          <w:ilvl w:val="0"/>
          <w:numId w:val="4"/>
        </w:numPr>
        <w:spacing w:line="360" w:lineRule="auto"/>
        <w:ind w:left="0" w:firstLine="709"/>
        <w:jc w:val="both"/>
        <w:rPr>
          <w:color w:val="000000"/>
          <w:sz w:val="28"/>
          <w:szCs w:val="32"/>
        </w:rPr>
      </w:pPr>
      <w:r w:rsidRPr="004A4A71">
        <w:rPr>
          <w:color w:val="000000"/>
          <w:sz w:val="28"/>
          <w:szCs w:val="32"/>
        </w:rPr>
        <w:t>внутренний диаметр оболочки (оплетки);</w:t>
      </w:r>
    </w:p>
    <w:p w:rsidR="006D491A" w:rsidRPr="004A4A71" w:rsidRDefault="006D491A" w:rsidP="004A4A71">
      <w:pPr>
        <w:numPr>
          <w:ilvl w:val="0"/>
          <w:numId w:val="4"/>
        </w:numPr>
        <w:spacing w:line="360" w:lineRule="auto"/>
        <w:ind w:left="0" w:firstLine="709"/>
        <w:jc w:val="both"/>
        <w:rPr>
          <w:color w:val="000000"/>
          <w:sz w:val="28"/>
          <w:szCs w:val="32"/>
        </w:rPr>
      </w:pPr>
      <w:r w:rsidRPr="004A4A71">
        <w:rPr>
          <w:color w:val="000000"/>
          <w:sz w:val="28"/>
          <w:szCs w:val="32"/>
        </w:rPr>
        <w:t>наружный диаметр защитной термопластовой оболочки</w:t>
      </w:r>
      <w:r w:rsidR="004A4A71">
        <w:rPr>
          <w:color w:val="000000"/>
          <w:sz w:val="28"/>
          <w:szCs w:val="32"/>
        </w:rPr>
        <w:t>.</w:t>
      </w:r>
    </w:p>
    <w:p w:rsidR="006D491A" w:rsidRPr="004A4A71" w:rsidRDefault="006D491A" w:rsidP="004A4A71">
      <w:pPr>
        <w:spacing w:line="360" w:lineRule="auto"/>
        <w:ind w:firstLine="709"/>
        <w:jc w:val="both"/>
        <w:rPr>
          <w:color w:val="000000"/>
          <w:sz w:val="28"/>
          <w:szCs w:val="28"/>
        </w:rPr>
      </w:pPr>
      <w:r w:rsidRPr="004A4A71">
        <w:rPr>
          <w:color w:val="000000"/>
          <w:sz w:val="28"/>
          <w:szCs w:val="28"/>
        </w:rPr>
        <w:t>Коаксиальные кабели, предназначенные для работы в СВЧ диапазоне, называются еще радиочастотными кабелями.</w:t>
      </w:r>
    </w:p>
    <w:p w:rsidR="006D491A" w:rsidRPr="004A4A71" w:rsidRDefault="006D491A" w:rsidP="004A4A71">
      <w:pPr>
        <w:spacing w:line="360" w:lineRule="auto"/>
        <w:ind w:firstLine="709"/>
        <w:jc w:val="both"/>
        <w:rPr>
          <w:color w:val="000000"/>
          <w:sz w:val="28"/>
          <w:szCs w:val="28"/>
        </w:rPr>
      </w:pPr>
      <w:r w:rsidRPr="004A4A71">
        <w:rPr>
          <w:color w:val="000000"/>
          <w:sz w:val="28"/>
          <w:szCs w:val="28"/>
        </w:rPr>
        <w:t>По ГОСТ 11.326.0</w:t>
      </w:r>
      <w:r w:rsidR="004A4A71">
        <w:rPr>
          <w:color w:val="000000"/>
          <w:sz w:val="28"/>
          <w:szCs w:val="28"/>
        </w:rPr>
        <w:t>–</w:t>
      </w:r>
      <w:r w:rsidR="004A4A71" w:rsidRPr="004A4A71">
        <w:rPr>
          <w:color w:val="000000"/>
          <w:sz w:val="28"/>
          <w:szCs w:val="28"/>
        </w:rPr>
        <w:t>7</w:t>
      </w:r>
      <w:r w:rsidRPr="004A4A71">
        <w:rPr>
          <w:color w:val="000000"/>
          <w:sz w:val="28"/>
          <w:szCs w:val="28"/>
        </w:rPr>
        <w:t>1 радиочастотные кабели разделяются на три типа:</w:t>
      </w:r>
    </w:p>
    <w:p w:rsidR="006D491A" w:rsidRPr="004A4A71" w:rsidRDefault="006D491A" w:rsidP="004A4A71">
      <w:pPr>
        <w:numPr>
          <w:ilvl w:val="0"/>
          <w:numId w:val="2"/>
        </w:numPr>
        <w:spacing w:line="360" w:lineRule="auto"/>
        <w:ind w:left="0" w:firstLine="709"/>
        <w:jc w:val="both"/>
        <w:rPr>
          <w:color w:val="000000"/>
          <w:sz w:val="28"/>
          <w:szCs w:val="28"/>
        </w:rPr>
      </w:pPr>
      <w:r w:rsidRPr="004A4A71">
        <w:rPr>
          <w:b/>
          <w:color w:val="000000"/>
          <w:sz w:val="28"/>
          <w:szCs w:val="28"/>
        </w:rPr>
        <w:t>РК</w:t>
      </w:r>
      <w:r w:rsidRPr="004A4A71">
        <w:rPr>
          <w:color w:val="000000"/>
          <w:sz w:val="28"/>
          <w:szCs w:val="28"/>
        </w:rPr>
        <w:t xml:space="preserve"> </w:t>
      </w:r>
      <w:r w:rsidR="004A4A71">
        <w:rPr>
          <w:color w:val="000000"/>
          <w:sz w:val="28"/>
          <w:szCs w:val="28"/>
        </w:rPr>
        <w:t>–</w:t>
      </w:r>
      <w:r w:rsidR="004A4A71" w:rsidRPr="004A4A71">
        <w:rPr>
          <w:color w:val="000000"/>
          <w:sz w:val="28"/>
          <w:szCs w:val="28"/>
        </w:rPr>
        <w:t xml:space="preserve"> </w:t>
      </w:r>
      <w:r w:rsidRPr="004A4A71">
        <w:rPr>
          <w:color w:val="000000"/>
          <w:sz w:val="28"/>
          <w:szCs w:val="28"/>
        </w:rPr>
        <w:t>радиочастотные коаксиальные кабели,</w:t>
      </w:r>
    </w:p>
    <w:p w:rsidR="006D491A" w:rsidRPr="004A4A71" w:rsidRDefault="006D491A" w:rsidP="004A4A71">
      <w:pPr>
        <w:numPr>
          <w:ilvl w:val="0"/>
          <w:numId w:val="2"/>
        </w:numPr>
        <w:spacing w:line="360" w:lineRule="auto"/>
        <w:ind w:left="0" w:firstLine="709"/>
        <w:jc w:val="both"/>
        <w:rPr>
          <w:color w:val="000000"/>
          <w:sz w:val="28"/>
          <w:szCs w:val="28"/>
        </w:rPr>
      </w:pPr>
      <w:r w:rsidRPr="004A4A71">
        <w:rPr>
          <w:b/>
          <w:color w:val="000000"/>
          <w:sz w:val="28"/>
          <w:szCs w:val="28"/>
        </w:rPr>
        <w:t>РС</w:t>
      </w:r>
      <w:r w:rsidRPr="004A4A71">
        <w:rPr>
          <w:color w:val="000000"/>
          <w:sz w:val="28"/>
          <w:szCs w:val="28"/>
        </w:rPr>
        <w:t xml:space="preserve"> – радиочастотные кабели со</w:t>
      </w:r>
      <w:r w:rsidR="004A4A71">
        <w:rPr>
          <w:color w:val="000000"/>
          <w:sz w:val="28"/>
          <w:szCs w:val="28"/>
        </w:rPr>
        <w:t xml:space="preserve"> </w:t>
      </w:r>
      <w:r w:rsidRPr="004A4A71">
        <w:rPr>
          <w:color w:val="000000"/>
          <w:sz w:val="28"/>
          <w:szCs w:val="28"/>
        </w:rPr>
        <w:t>спиральными проводниками, центральный проводник у них имеет вид проволочной металлической спирали,</w:t>
      </w:r>
    </w:p>
    <w:p w:rsidR="006D491A" w:rsidRPr="004A4A71" w:rsidRDefault="006D491A" w:rsidP="004A4A71">
      <w:pPr>
        <w:numPr>
          <w:ilvl w:val="0"/>
          <w:numId w:val="2"/>
        </w:numPr>
        <w:spacing w:line="360" w:lineRule="auto"/>
        <w:ind w:left="0" w:firstLine="709"/>
        <w:jc w:val="both"/>
        <w:rPr>
          <w:color w:val="000000"/>
          <w:sz w:val="28"/>
          <w:szCs w:val="28"/>
        </w:rPr>
      </w:pPr>
      <w:r w:rsidRPr="004A4A71">
        <w:rPr>
          <w:b/>
          <w:color w:val="000000"/>
          <w:sz w:val="28"/>
          <w:szCs w:val="28"/>
        </w:rPr>
        <w:t>РД</w:t>
      </w:r>
      <w:r w:rsidRPr="004A4A71">
        <w:rPr>
          <w:color w:val="000000"/>
          <w:sz w:val="28"/>
          <w:szCs w:val="28"/>
        </w:rPr>
        <w:t xml:space="preserve"> – радиочастотные симметричные кабели, двухжильные или из двух коаксиальных пар.</w:t>
      </w:r>
    </w:p>
    <w:p w:rsidR="006D491A" w:rsidRPr="004A4A71" w:rsidRDefault="006D491A" w:rsidP="004A4A71">
      <w:pPr>
        <w:spacing w:line="360" w:lineRule="auto"/>
        <w:ind w:firstLine="709"/>
        <w:jc w:val="both"/>
        <w:rPr>
          <w:color w:val="000000"/>
          <w:sz w:val="28"/>
          <w:szCs w:val="28"/>
        </w:rPr>
      </w:pPr>
      <w:r w:rsidRPr="004A4A71">
        <w:rPr>
          <w:color w:val="000000"/>
          <w:sz w:val="28"/>
          <w:szCs w:val="28"/>
        </w:rPr>
        <w:t>Последние два вида применяются сравнительно редко.</w:t>
      </w:r>
    </w:p>
    <w:p w:rsidR="006D491A" w:rsidRPr="004A4A71" w:rsidRDefault="006D491A" w:rsidP="004A4A71">
      <w:pPr>
        <w:spacing w:line="360" w:lineRule="auto"/>
        <w:ind w:firstLine="709"/>
        <w:jc w:val="both"/>
        <w:rPr>
          <w:color w:val="000000"/>
          <w:sz w:val="28"/>
          <w:szCs w:val="28"/>
        </w:rPr>
      </w:pPr>
      <w:r w:rsidRPr="004A4A71">
        <w:rPr>
          <w:color w:val="000000"/>
          <w:sz w:val="28"/>
          <w:szCs w:val="28"/>
        </w:rPr>
        <w:t xml:space="preserve">Для кабелей РК установлены следующие номинальные значения волновых сопротивлений </w:t>
      </w:r>
      <w:r w:rsidRPr="004A4A71">
        <w:rPr>
          <w:color w:val="000000"/>
          <w:sz w:val="28"/>
          <w:szCs w:val="28"/>
          <w:lang w:val="en-US"/>
        </w:rPr>
        <w:t>Z</w:t>
      </w:r>
      <w:r w:rsidR="00123934">
        <w:rPr>
          <w:color w:val="000000"/>
          <w:position w:val="-12"/>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8pt">
            <v:imagedata r:id="rId7" o:title=""/>
          </v:shape>
        </w:pict>
      </w:r>
      <w:r w:rsidRPr="004A4A71">
        <w:rPr>
          <w:color w:val="000000"/>
          <w:sz w:val="28"/>
          <w:szCs w:val="28"/>
        </w:rPr>
        <w:t xml:space="preserve">:50, 75, 100, 150, 200 Ом. Наиболее применяются кабели с </w:t>
      </w:r>
      <w:r w:rsidRPr="004A4A71">
        <w:rPr>
          <w:color w:val="000000"/>
          <w:sz w:val="28"/>
          <w:szCs w:val="28"/>
          <w:lang w:val="en-US"/>
        </w:rPr>
        <w:t>Z</w:t>
      </w:r>
      <w:r w:rsidR="00123934">
        <w:rPr>
          <w:color w:val="000000"/>
          <w:position w:val="-12"/>
          <w:sz w:val="28"/>
          <w:szCs w:val="28"/>
          <w:lang w:val="en-US"/>
        </w:rPr>
        <w:pict>
          <v:shape id="_x0000_i1026" type="#_x0000_t75" style="width:6.75pt;height:18pt">
            <v:imagedata r:id="rId8" o:title=""/>
          </v:shape>
        </w:pict>
      </w:r>
      <w:r w:rsidRPr="004A4A71">
        <w:rPr>
          <w:color w:val="000000"/>
          <w:sz w:val="28"/>
          <w:szCs w:val="28"/>
        </w:rPr>
        <w:t xml:space="preserve"> равным 50 и 75 Ом.</w:t>
      </w:r>
    </w:p>
    <w:p w:rsidR="006D491A" w:rsidRPr="004A4A71" w:rsidRDefault="006D491A" w:rsidP="004A4A71">
      <w:pPr>
        <w:spacing w:line="360" w:lineRule="auto"/>
        <w:ind w:firstLine="709"/>
        <w:jc w:val="both"/>
        <w:rPr>
          <w:color w:val="000000"/>
          <w:sz w:val="28"/>
          <w:szCs w:val="28"/>
        </w:rPr>
      </w:pPr>
    </w:p>
    <w:p w:rsidR="006D491A" w:rsidRPr="004A4A71" w:rsidRDefault="006D491A" w:rsidP="004A4A71">
      <w:pPr>
        <w:spacing w:line="360" w:lineRule="auto"/>
        <w:ind w:firstLine="709"/>
        <w:jc w:val="both"/>
        <w:rPr>
          <w:b/>
          <w:color w:val="000000"/>
          <w:sz w:val="28"/>
          <w:szCs w:val="32"/>
        </w:rPr>
      </w:pPr>
      <w:r w:rsidRPr="004A4A71">
        <w:rPr>
          <w:b/>
          <w:color w:val="000000"/>
          <w:sz w:val="28"/>
          <w:szCs w:val="32"/>
        </w:rPr>
        <w:t>2</w:t>
      </w:r>
      <w:r w:rsidR="004A4A71" w:rsidRPr="004A4A71">
        <w:rPr>
          <w:b/>
          <w:color w:val="000000"/>
          <w:sz w:val="28"/>
          <w:szCs w:val="32"/>
        </w:rPr>
        <w:t>. Ко</w:t>
      </w:r>
      <w:r w:rsidRPr="004A4A71">
        <w:rPr>
          <w:b/>
          <w:color w:val="000000"/>
          <w:sz w:val="28"/>
          <w:szCs w:val="32"/>
        </w:rPr>
        <w:t>нструкция коаксиального кабеля</w:t>
      </w:r>
    </w:p>
    <w:p w:rsidR="004A4A71" w:rsidRPr="004A4A71" w:rsidRDefault="004A4A71" w:rsidP="004A4A71">
      <w:pPr>
        <w:spacing w:line="360" w:lineRule="auto"/>
        <w:ind w:firstLine="709"/>
        <w:jc w:val="both"/>
        <w:rPr>
          <w:color w:val="000000"/>
          <w:sz w:val="28"/>
          <w:szCs w:val="32"/>
        </w:rPr>
      </w:pPr>
    </w:p>
    <w:p w:rsidR="006D491A" w:rsidRPr="004A4A71" w:rsidRDefault="00123934" w:rsidP="004A4A71">
      <w:pPr>
        <w:spacing w:line="360" w:lineRule="auto"/>
        <w:ind w:firstLine="709"/>
        <w:jc w:val="both"/>
        <w:rPr>
          <w:color w:val="000000"/>
          <w:sz w:val="28"/>
          <w:szCs w:val="28"/>
        </w:rPr>
      </w:pPr>
      <w:r>
        <w:rPr>
          <w:color w:val="000000"/>
          <w:sz w:val="28"/>
          <w:szCs w:val="28"/>
        </w:rPr>
        <w:pict>
          <v:shape id="_x0000_i1027" type="#_x0000_t75" style="width:279.75pt;height:123pt">
            <v:imagedata r:id="rId9" o:title="" grayscale="t"/>
          </v:shape>
        </w:pict>
      </w:r>
    </w:p>
    <w:p w:rsidR="006D491A" w:rsidRPr="004A4A71" w:rsidRDefault="006D491A" w:rsidP="004A4A71">
      <w:pPr>
        <w:spacing w:line="360" w:lineRule="auto"/>
        <w:ind w:firstLine="709"/>
        <w:jc w:val="both"/>
        <w:rPr>
          <w:color w:val="000000"/>
          <w:sz w:val="28"/>
          <w:szCs w:val="28"/>
        </w:rPr>
      </w:pPr>
      <w:r w:rsidRPr="004A4A71">
        <w:rPr>
          <w:color w:val="000000"/>
          <w:sz w:val="28"/>
          <w:szCs w:val="28"/>
        </w:rPr>
        <w:t>Рис.</w:t>
      </w:r>
      <w:r w:rsidR="004A4A71">
        <w:rPr>
          <w:color w:val="000000"/>
          <w:sz w:val="28"/>
          <w:szCs w:val="28"/>
        </w:rPr>
        <w:t> </w:t>
      </w:r>
      <w:r w:rsidR="004A4A71" w:rsidRPr="004A4A71">
        <w:rPr>
          <w:color w:val="000000"/>
          <w:sz w:val="28"/>
          <w:szCs w:val="28"/>
        </w:rPr>
        <w:t>1</w:t>
      </w:r>
    </w:p>
    <w:p w:rsidR="004A4A71" w:rsidRDefault="004A4A71" w:rsidP="004A4A71">
      <w:pPr>
        <w:spacing w:line="360" w:lineRule="auto"/>
        <w:ind w:firstLine="709"/>
        <w:jc w:val="both"/>
        <w:rPr>
          <w:color w:val="000000"/>
          <w:sz w:val="28"/>
          <w:szCs w:val="28"/>
        </w:rPr>
      </w:pPr>
    </w:p>
    <w:p w:rsidR="006D491A" w:rsidRPr="004A4A71" w:rsidRDefault="006D491A" w:rsidP="004A4A71">
      <w:pPr>
        <w:spacing w:line="360" w:lineRule="auto"/>
        <w:ind w:firstLine="709"/>
        <w:jc w:val="both"/>
        <w:rPr>
          <w:color w:val="000000"/>
          <w:sz w:val="28"/>
          <w:szCs w:val="28"/>
        </w:rPr>
      </w:pPr>
      <w:r w:rsidRPr="004A4A71">
        <w:rPr>
          <w:color w:val="000000"/>
          <w:sz w:val="28"/>
          <w:szCs w:val="28"/>
        </w:rPr>
        <w:t>На рисунке показано устройство коаксиального кабеля. Он состоит из четырех основных элементов:</w:t>
      </w:r>
    </w:p>
    <w:p w:rsidR="006D491A" w:rsidRPr="004A4A71" w:rsidRDefault="006D491A" w:rsidP="004A4A71">
      <w:pPr>
        <w:tabs>
          <w:tab w:val="num" w:pos="0"/>
        </w:tabs>
        <w:spacing w:line="360" w:lineRule="auto"/>
        <w:ind w:firstLine="709"/>
        <w:jc w:val="both"/>
        <w:rPr>
          <w:color w:val="000000"/>
          <w:sz w:val="28"/>
          <w:szCs w:val="28"/>
          <w:lang w:eastAsia="en-US"/>
        </w:rPr>
      </w:pPr>
      <w:r w:rsidRPr="004A4A71">
        <w:rPr>
          <w:bCs/>
          <w:color w:val="000000"/>
          <w:sz w:val="28"/>
          <w:szCs w:val="28"/>
          <w:lang w:eastAsia="en-US"/>
        </w:rPr>
        <w:t>1</w:t>
      </w:r>
      <w:r w:rsidR="004A4A71" w:rsidRPr="004A4A71">
        <w:rPr>
          <w:bCs/>
          <w:color w:val="000000"/>
          <w:sz w:val="28"/>
          <w:szCs w:val="28"/>
          <w:lang w:eastAsia="en-US"/>
        </w:rPr>
        <w:t>.</w:t>
      </w:r>
      <w:r w:rsidR="004A4A71">
        <w:rPr>
          <w:bCs/>
          <w:color w:val="000000"/>
          <w:sz w:val="28"/>
          <w:szCs w:val="28"/>
          <w:lang w:eastAsia="en-US"/>
        </w:rPr>
        <w:t xml:space="preserve"> </w:t>
      </w:r>
      <w:r w:rsidR="004A4A71" w:rsidRPr="004A4A71">
        <w:rPr>
          <w:bCs/>
          <w:color w:val="000000"/>
          <w:sz w:val="28"/>
          <w:szCs w:val="28"/>
          <w:lang w:eastAsia="en-US"/>
        </w:rPr>
        <w:t>Це</w:t>
      </w:r>
      <w:r w:rsidRPr="004A4A71">
        <w:rPr>
          <w:bCs/>
          <w:color w:val="000000"/>
          <w:sz w:val="28"/>
          <w:szCs w:val="28"/>
          <w:lang w:eastAsia="en-US"/>
        </w:rPr>
        <w:t>нтральный проводник,</w:t>
      </w:r>
    </w:p>
    <w:p w:rsidR="006D491A" w:rsidRPr="004A4A71" w:rsidRDefault="006D491A" w:rsidP="004A4A71">
      <w:pPr>
        <w:spacing w:line="360" w:lineRule="auto"/>
        <w:ind w:firstLine="709"/>
        <w:jc w:val="both"/>
        <w:rPr>
          <w:bCs/>
          <w:color w:val="000000"/>
          <w:sz w:val="28"/>
          <w:szCs w:val="28"/>
        </w:rPr>
      </w:pPr>
      <w:r w:rsidRPr="004A4A71">
        <w:rPr>
          <w:bCs/>
          <w:color w:val="000000"/>
          <w:sz w:val="28"/>
          <w:szCs w:val="28"/>
          <w:lang w:eastAsia="en-US"/>
        </w:rPr>
        <w:t>2</w:t>
      </w:r>
      <w:r w:rsidR="004A4A71" w:rsidRPr="004A4A71">
        <w:rPr>
          <w:bCs/>
          <w:color w:val="000000"/>
          <w:sz w:val="28"/>
          <w:szCs w:val="28"/>
          <w:lang w:eastAsia="en-US"/>
        </w:rPr>
        <w:t>.</w:t>
      </w:r>
      <w:r w:rsidR="004A4A71">
        <w:rPr>
          <w:bCs/>
          <w:color w:val="000000"/>
          <w:sz w:val="28"/>
          <w:szCs w:val="28"/>
          <w:lang w:eastAsia="en-US"/>
        </w:rPr>
        <w:t xml:space="preserve"> </w:t>
      </w:r>
      <w:r w:rsidR="004A4A71" w:rsidRPr="004A4A71">
        <w:rPr>
          <w:bCs/>
          <w:color w:val="000000"/>
          <w:sz w:val="28"/>
          <w:szCs w:val="28"/>
          <w:lang w:eastAsia="en-US"/>
        </w:rPr>
        <w:t>Вн</w:t>
      </w:r>
      <w:r w:rsidRPr="004A4A71">
        <w:rPr>
          <w:bCs/>
          <w:color w:val="000000"/>
          <w:sz w:val="28"/>
          <w:szCs w:val="28"/>
          <w:lang w:eastAsia="en-US"/>
        </w:rPr>
        <w:t>утренний диэлектрик,</w:t>
      </w:r>
    </w:p>
    <w:p w:rsidR="006D491A" w:rsidRPr="004A4A71" w:rsidRDefault="006D491A" w:rsidP="004A4A71">
      <w:pPr>
        <w:spacing w:line="360" w:lineRule="auto"/>
        <w:ind w:firstLine="709"/>
        <w:jc w:val="both"/>
        <w:rPr>
          <w:bCs/>
          <w:color w:val="000000"/>
          <w:sz w:val="28"/>
          <w:szCs w:val="28"/>
          <w:lang w:eastAsia="en-US"/>
        </w:rPr>
      </w:pPr>
      <w:r w:rsidRPr="004A4A71">
        <w:rPr>
          <w:bCs/>
          <w:color w:val="000000"/>
          <w:sz w:val="28"/>
          <w:szCs w:val="28"/>
          <w:lang w:eastAsia="en-US"/>
        </w:rPr>
        <w:t>3</w:t>
      </w:r>
      <w:r w:rsidR="004A4A71" w:rsidRPr="004A4A71">
        <w:rPr>
          <w:bCs/>
          <w:color w:val="000000"/>
          <w:sz w:val="28"/>
          <w:szCs w:val="28"/>
          <w:lang w:eastAsia="en-US"/>
        </w:rPr>
        <w:t>.</w:t>
      </w:r>
      <w:r w:rsidR="004A4A71">
        <w:rPr>
          <w:bCs/>
          <w:color w:val="000000"/>
          <w:sz w:val="28"/>
          <w:szCs w:val="28"/>
          <w:lang w:eastAsia="en-US"/>
        </w:rPr>
        <w:t xml:space="preserve"> </w:t>
      </w:r>
      <w:r w:rsidR="004A4A71" w:rsidRPr="004A4A71">
        <w:rPr>
          <w:bCs/>
          <w:color w:val="000000"/>
          <w:sz w:val="28"/>
          <w:szCs w:val="28"/>
          <w:lang w:eastAsia="en-US"/>
        </w:rPr>
        <w:t>Эк</w:t>
      </w:r>
      <w:r w:rsidRPr="004A4A71">
        <w:rPr>
          <w:bCs/>
          <w:color w:val="000000"/>
          <w:sz w:val="28"/>
          <w:szCs w:val="28"/>
          <w:lang w:eastAsia="en-US"/>
        </w:rPr>
        <w:t>ран,</w:t>
      </w:r>
    </w:p>
    <w:p w:rsidR="006D491A" w:rsidRPr="004A4A71" w:rsidRDefault="006D491A" w:rsidP="004A4A71">
      <w:pPr>
        <w:spacing w:line="360" w:lineRule="auto"/>
        <w:ind w:firstLine="709"/>
        <w:jc w:val="both"/>
        <w:rPr>
          <w:bCs/>
          <w:color w:val="000000"/>
          <w:sz w:val="28"/>
          <w:szCs w:val="28"/>
          <w:lang w:eastAsia="en-US"/>
        </w:rPr>
      </w:pPr>
      <w:r w:rsidRPr="004A4A71">
        <w:rPr>
          <w:bCs/>
          <w:color w:val="000000"/>
          <w:sz w:val="28"/>
          <w:szCs w:val="28"/>
          <w:lang w:eastAsia="en-US"/>
        </w:rPr>
        <w:t>4</w:t>
      </w:r>
      <w:r w:rsidR="004A4A71" w:rsidRPr="004A4A71">
        <w:rPr>
          <w:bCs/>
          <w:color w:val="000000"/>
          <w:sz w:val="28"/>
          <w:szCs w:val="28"/>
          <w:lang w:eastAsia="en-US"/>
        </w:rPr>
        <w:t>.</w:t>
      </w:r>
      <w:r w:rsidR="004A4A71">
        <w:rPr>
          <w:bCs/>
          <w:color w:val="000000"/>
          <w:sz w:val="28"/>
          <w:szCs w:val="28"/>
          <w:lang w:eastAsia="en-US"/>
        </w:rPr>
        <w:t xml:space="preserve"> </w:t>
      </w:r>
      <w:r w:rsidR="004A4A71" w:rsidRPr="004A4A71">
        <w:rPr>
          <w:bCs/>
          <w:color w:val="000000"/>
          <w:sz w:val="28"/>
          <w:szCs w:val="28"/>
          <w:lang w:eastAsia="en-US"/>
        </w:rPr>
        <w:t>Об</w:t>
      </w:r>
      <w:r w:rsidRPr="004A4A71">
        <w:rPr>
          <w:bCs/>
          <w:color w:val="000000"/>
          <w:sz w:val="28"/>
          <w:szCs w:val="28"/>
          <w:lang w:eastAsia="en-US"/>
        </w:rPr>
        <w:t>олочка.</w:t>
      </w:r>
    </w:p>
    <w:p w:rsidR="006D491A" w:rsidRPr="004A4A71" w:rsidRDefault="006D491A" w:rsidP="004A4A71">
      <w:pPr>
        <w:tabs>
          <w:tab w:val="num" w:pos="0"/>
        </w:tabs>
        <w:spacing w:line="360" w:lineRule="auto"/>
        <w:ind w:firstLine="709"/>
        <w:jc w:val="both"/>
        <w:rPr>
          <w:color w:val="000000"/>
          <w:sz w:val="28"/>
          <w:szCs w:val="28"/>
          <w:lang w:eastAsia="en-US"/>
        </w:rPr>
      </w:pPr>
      <w:r w:rsidRPr="004A4A71">
        <w:rPr>
          <w:bCs/>
          <w:color w:val="000000"/>
          <w:sz w:val="28"/>
          <w:szCs w:val="28"/>
          <w:lang w:eastAsia="en-US"/>
        </w:rPr>
        <w:t>1</w:t>
      </w:r>
      <w:r w:rsidR="004A4A71" w:rsidRPr="004A4A71">
        <w:rPr>
          <w:bCs/>
          <w:color w:val="000000"/>
          <w:sz w:val="28"/>
          <w:szCs w:val="28"/>
          <w:lang w:eastAsia="en-US"/>
        </w:rPr>
        <w:t>.</w:t>
      </w:r>
      <w:r w:rsidR="004A4A71">
        <w:rPr>
          <w:bCs/>
          <w:color w:val="000000"/>
          <w:sz w:val="28"/>
          <w:szCs w:val="28"/>
          <w:lang w:eastAsia="en-US"/>
        </w:rPr>
        <w:t xml:space="preserve"> </w:t>
      </w:r>
      <w:r w:rsidR="004A4A71" w:rsidRPr="004A4A71">
        <w:rPr>
          <w:bCs/>
          <w:color w:val="000000"/>
          <w:sz w:val="28"/>
          <w:szCs w:val="28"/>
          <w:lang w:eastAsia="en-US"/>
        </w:rPr>
        <w:t>Це</w:t>
      </w:r>
      <w:r w:rsidRPr="004A4A71">
        <w:rPr>
          <w:bCs/>
          <w:color w:val="000000"/>
          <w:sz w:val="28"/>
          <w:szCs w:val="28"/>
          <w:lang w:eastAsia="en-US"/>
        </w:rPr>
        <w:t>нтральный проводник</w:t>
      </w:r>
    </w:p>
    <w:p w:rsidR="006D491A" w:rsidRPr="004A4A71" w:rsidRDefault="006D491A" w:rsidP="004A4A71">
      <w:pPr>
        <w:spacing w:line="360" w:lineRule="auto"/>
        <w:ind w:firstLine="709"/>
        <w:jc w:val="both"/>
        <w:rPr>
          <w:color w:val="000000"/>
          <w:sz w:val="28"/>
          <w:szCs w:val="28"/>
          <w:lang w:eastAsia="en-US"/>
        </w:rPr>
      </w:pPr>
      <w:r w:rsidRPr="004A4A71">
        <w:rPr>
          <w:color w:val="000000"/>
          <w:sz w:val="28"/>
          <w:szCs w:val="28"/>
          <w:lang w:eastAsia="en-US"/>
        </w:rPr>
        <w:t>Центральный проводник кабеля предназначен для передачи сигнала из одной точки в другую. Его делают из материалов, хорошо проводящих электрический сигнал. Обычно используется медь, которая подходит для этих целей по своим электрическим, механическим и стоимостным</w:t>
      </w:r>
      <w:r w:rsidR="004A4A71">
        <w:rPr>
          <w:color w:val="000000"/>
          <w:sz w:val="28"/>
          <w:szCs w:val="28"/>
          <w:lang w:eastAsia="en-US"/>
        </w:rPr>
        <w:t xml:space="preserve"> </w:t>
      </w:r>
      <w:r w:rsidRPr="004A4A71">
        <w:rPr>
          <w:color w:val="000000"/>
          <w:sz w:val="28"/>
          <w:szCs w:val="28"/>
          <w:lang w:eastAsia="en-US"/>
        </w:rPr>
        <w:t>параметрам. Другие материалы также могут применяться в каких-то специальных целях. К ним можно отнести алюминий, серебро и золото. Центральный проводник может быть как одножильный, так и многожильный.</w:t>
      </w:r>
    </w:p>
    <w:p w:rsidR="006D491A" w:rsidRPr="004A4A71" w:rsidRDefault="006D491A" w:rsidP="004A4A71">
      <w:pPr>
        <w:spacing w:line="360" w:lineRule="auto"/>
        <w:ind w:firstLine="709"/>
        <w:jc w:val="both"/>
        <w:rPr>
          <w:bCs/>
          <w:color w:val="000000"/>
          <w:sz w:val="28"/>
          <w:szCs w:val="28"/>
        </w:rPr>
      </w:pPr>
      <w:r w:rsidRPr="004A4A71">
        <w:rPr>
          <w:bCs/>
          <w:color w:val="000000"/>
          <w:sz w:val="28"/>
          <w:szCs w:val="28"/>
          <w:lang w:eastAsia="en-US"/>
        </w:rPr>
        <w:t>2</w:t>
      </w:r>
      <w:r w:rsidR="004A4A71" w:rsidRPr="004A4A71">
        <w:rPr>
          <w:bCs/>
          <w:color w:val="000000"/>
          <w:sz w:val="28"/>
          <w:szCs w:val="28"/>
          <w:lang w:eastAsia="en-US"/>
        </w:rPr>
        <w:t>.</w:t>
      </w:r>
      <w:r w:rsidR="004A4A71">
        <w:rPr>
          <w:bCs/>
          <w:color w:val="000000"/>
          <w:sz w:val="28"/>
          <w:szCs w:val="28"/>
          <w:lang w:eastAsia="en-US"/>
        </w:rPr>
        <w:t xml:space="preserve"> </w:t>
      </w:r>
      <w:r w:rsidR="004A4A71" w:rsidRPr="004A4A71">
        <w:rPr>
          <w:bCs/>
          <w:color w:val="000000"/>
          <w:sz w:val="28"/>
          <w:szCs w:val="28"/>
          <w:lang w:eastAsia="en-US"/>
        </w:rPr>
        <w:t>Вн</w:t>
      </w:r>
      <w:r w:rsidRPr="004A4A71">
        <w:rPr>
          <w:bCs/>
          <w:color w:val="000000"/>
          <w:sz w:val="28"/>
          <w:szCs w:val="28"/>
          <w:lang w:eastAsia="en-US"/>
        </w:rPr>
        <w:t>утренний диэлектрик</w:t>
      </w:r>
    </w:p>
    <w:p w:rsidR="006D491A" w:rsidRPr="004A4A71" w:rsidRDefault="006D491A" w:rsidP="004A4A71">
      <w:pPr>
        <w:spacing w:line="360" w:lineRule="auto"/>
        <w:ind w:firstLine="709"/>
        <w:jc w:val="both"/>
        <w:rPr>
          <w:color w:val="000000"/>
          <w:sz w:val="28"/>
          <w:szCs w:val="28"/>
          <w:lang w:eastAsia="en-US"/>
        </w:rPr>
      </w:pPr>
      <w:r w:rsidRPr="004A4A71">
        <w:rPr>
          <w:color w:val="000000"/>
          <w:sz w:val="28"/>
          <w:szCs w:val="28"/>
          <w:lang w:eastAsia="en-US"/>
        </w:rPr>
        <w:t>Внутренний диэлектрик, называемый также внутренней изоляцией кабеля, выполняет в коаксиальных кабелях важную роль. Прежде всего, это материал, который изолирует центральный проводник от экрана.</w:t>
      </w:r>
    </w:p>
    <w:p w:rsidR="004A4A71" w:rsidRDefault="006D491A" w:rsidP="004A4A71">
      <w:pPr>
        <w:spacing w:line="360" w:lineRule="auto"/>
        <w:ind w:firstLine="709"/>
        <w:jc w:val="both"/>
        <w:rPr>
          <w:color w:val="000000"/>
          <w:sz w:val="28"/>
          <w:szCs w:val="28"/>
          <w:lang w:eastAsia="en-US"/>
        </w:rPr>
      </w:pPr>
      <w:r w:rsidRPr="004A4A71">
        <w:rPr>
          <w:color w:val="000000"/>
          <w:sz w:val="28"/>
          <w:szCs w:val="28"/>
          <w:lang w:eastAsia="en-US"/>
        </w:rPr>
        <w:t>Обычно в кабелях общего назначения используется полиэтилен, а для производства негорючих кабелей фторсодержащие полимеры.</w:t>
      </w:r>
    </w:p>
    <w:p w:rsidR="006D491A" w:rsidRPr="004A4A71" w:rsidRDefault="006D491A" w:rsidP="004A4A71">
      <w:pPr>
        <w:spacing w:line="360" w:lineRule="auto"/>
        <w:ind w:firstLine="709"/>
        <w:jc w:val="both"/>
        <w:rPr>
          <w:color w:val="000000"/>
          <w:sz w:val="28"/>
          <w:szCs w:val="28"/>
          <w:lang w:eastAsia="en-US"/>
        </w:rPr>
      </w:pPr>
      <w:r w:rsidRPr="004A4A71">
        <w:rPr>
          <w:color w:val="000000"/>
          <w:sz w:val="28"/>
          <w:szCs w:val="28"/>
          <w:lang w:eastAsia="en-US"/>
        </w:rPr>
        <w:t>Вообще, материал диэлектрика играет огромную роль, влияя на электрические и эксплуатационные свойства кабеля. Дешевые кабели имеют диэлектрик из твердого полиэтилена. Более серьезный производитель использует вспененный полиэтилен, который обеспечивает более низкое</w:t>
      </w:r>
      <w:r w:rsidR="004A4A71">
        <w:rPr>
          <w:color w:val="000000"/>
          <w:sz w:val="28"/>
          <w:szCs w:val="28"/>
          <w:lang w:eastAsia="en-US"/>
        </w:rPr>
        <w:t xml:space="preserve"> </w:t>
      </w:r>
      <w:r w:rsidRPr="004A4A71">
        <w:rPr>
          <w:color w:val="000000"/>
          <w:sz w:val="28"/>
          <w:szCs w:val="28"/>
          <w:lang w:eastAsia="en-US"/>
        </w:rPr>
        <w:t>затухание сигнала в кабеле на высоких частотах.</w:t>
      </w:r>
    </w:p>
    <w:p w:rsidR="006D491A" w:rsidRPr="004A4A71" w:rsidRDefault="006D491A" w:rsidP="004A4A71">
      <w:pPr>
        <w:spacing w:line="360" w:lineRule="auto"/>
        <w:ind w:firstLine="709"/>
        <w:jc w:val="both"/>
        <w:rPr>
          <w:bCs/>
          <w:color w:val="000000"/>
          <w:sz w:val="28"/>
          <w:szCs w:val="28"/>
          <w:lang w:eastAsia="en-US"/>
        </w:rPr>
      </w:pPr>
      <w:r w:rsidRPr="004A4A71">
        <w:rPr>
          <w:bCs/>
          <w:color w:val="000000"/>
          <w:sz w:val="28"/>
          <w:szCs w:val="28"/>
          <w:lang w:eastAsia="en-US"/>
        </w:rPr>
        <w:t>3</w:t>
      </w:r>
      <w:r w:rsidR="004A4A71" w:rsidRPr="004A4A71">
        <w:rPr>
          <w:bCs/>
          <w:color w:val="000000"/>
          <w:sz w:val="28"/>
          <w:szCs w:val="28"/>
          <w:lang w:eastAsia="en-US"/>
        </w:rPr>
        <w:t>.</w:t>
      </w:r>
      <w:r w:rsidR="004A4A71">
        <w:rPr>
          <w:bCs/>
          <w:color w:val="000000"/>
          <w:sz w:val="28"/>
          <w:szCs w:val="28"/>
          <w:lang w:eastAsia="en-US"/>
        </w:rPr>
        <w:t xml:space="preserve"> </w:t>
      </w:r>
      <w:r w:rsidR="004A4A71" w:rsidRPr="004A4A71">
        <w:rPr>
          <w:bCs/>
          <w:color w:val="000000"/>
          <w:sz w:val="28"/>
          <w:szCs w:val="28"/>
          <w:lang w:eastAsia="en-US"/>
        </w:rPr>
        <w:t>Эк</w:t>
      </w:r>
      <w:r w:rsidRPr="004A4A71">
        <w:rPr>
          <w:bCs/>
          <w:color w:val="000000"/>
          <w:sz w:val="28"/>
          <w:szCs w:val="28"/>
          <w:lang w:eastAsia="en-US"/>
        </w:rPr>
        <w:t>ран</w:t>
      </w:r>
    </w:p>
    <w:p w:rsidR="006D491A" w:rsidRPr="004A4A71" w:rsidRDefault="006D491A" w:rsidP="004A4A71">
      <w:pPr>
        <w:spacing w:line="360" w:lineRule="auto"/>
        <w:ind w:firstLine="709"/>
        <w:jc w:val="both"/>
        <w:rPr>
          <w:color w:val="000000"/>
          <w:sz w:val="28"/>
          <w:szCs w:val="28"/>
          <w:lang w:eastAsia="en-US"/>
        </w:rPr>
      </w:pPr>
      <w:r w:rsidRPr="004A4A71">
        <w:rPr>
          <w:color w:val="000000"/>
          <w:sz w:val="28"/>
          <w:szCs w:val="28"/>
          <w:lang w:eastAsia="en-US"/>
        </w:rPr>
        <w:t>Экран выполняет две важных роли. Он работает как второй проводник, подключенный к общему заземляющему проводу оборудования. В то же время он экранирует центральный проводник от посторонних излучений. Существуют различные методы экранировки для кабелей, выполняющих различные задачи. Это экран из фольги, плетеный экран и комбинации из фольги и оплетки.</w:t>
      </w:r>
    </w:p>
    <w:p w:rsidR="006D491A" w:rsidRPr="004A4A71" w:rsidRDefault="006D491A" w:rsidP="004A4A71">
      <w:pPr>
        <w:spacing w:line="360" w:lineRule="auto"/>
        <w:ind w:firstLine="709"/>
        <w:jc w:val="both"/>
        <w:rPr>
          <w:color w:val="000000"/>
          <w:sz w:val="28"/>
          <w:szCs w:val="28"/>
          <w:lang w:eastAsia="en-US"/>
        </w:rPr>
      </w:pPr>
      <w:r w:rsidRPr="004A4A71">
        <w:rPr>
          <w:bCs/>
          <w:iCs/>
          <w:color w:val="000000"/>
          <w:sz w:val="28"/>
          <w:szCs w:val="28"/>
          <w:lang w:eastAsia="en-US"/>
        </w:rPr>
        <w:t>Оплетка</w:t>
      </w:r>
      <w:r w:rsidRPr="004A4A71">
        <w:rPr>
          <w:color w:val="000000"/>
          <w:sz w:val="28"/>
          <w:szCs w:val="28"/>
          <w:lang w:eastAsia="en-US"/>
        </w:rPr>
        <w:t xml:space="preserve"> – экран, который изготавливается из множества тонких проводников, сплетенных в виде сетки, охватывающей центральный проводник с внутренним диэлектриком. Оплетка обычно обладает меньшим сопротивлением, чем фольга и обладает лучшей устойчивостью к постороннему электромагнитному полю и электромагнитным наводкам. Наводки могут иметь различный характер и происхождение. Это могут быть низкочастотные наводки (например, от промышленной сети питания), так и высокочастотные (ВЧ шум от работы электронных приборов и при искрении электрических машин). Оплетка может сочетаться с другими видами экранов, например, с алюминиевой или медной фольгой для обеспечения необходимого процента экранировки.</w:t>
      </w:r>
    </w:p>
    <w:p w:rsidR="006D491A" w:rsidRPr="004A4A71" w:rsidRDefault="006D491A" w:rsidP="004A4A71">
      <w:pPr>
        <w:spacing w:line="360" w:lineRule="auto"/>
        <w:ind w:firstLine="709"/>
        <w:jc w:val="both"/>
        <w:rPr>
          <w:color w:val="000000"/>
          <w:sz w:val="28"/>
          <w:szCs w:val="28"/>
          <w:lang w:eastAsia="en-US"/>
        </w:rPr>
      </w:pPr>
      <w:r w:rsidRPr="004A4A71">
        <w:rPr>
          <w:bCs/>
          <w:iCs/>
          <w:color w:val="000000"/>
          <w:sz w:val="28"/>
          <w:szCs w:val="28"/>
          <w:lang w:eastAsia="en-US"/>
        </w:rPr>
        <w:t>Фольга</w:t>
      </w:r>
      <w:r w:rsidRPr="004A4A71">
        <w:rPr>
          <w:color w:val="000000"/>
          <w:sz w:val="28"/>
          <w:szCs w:val="28"/>
          <w:lang w:eastAsia="en-US"/>
        </w:rPr>
        <w:t xml:space="preserve"> – может обеспечить до 10</w:t>
      </w:r>
      <w:r w:rsidR="004A4A71" w:rsidRPr="004A4A71">
        <w:rPr>
          <w:color w:val="000000"/>
          <w:sz w:val="28"/>
          <w:szCs w:val="28"/>
          <w:lang w:eastAsia="en-US"/>
        </w:rPr>
        <w:t>0</w:t>
      </w:r>
      <w:r w:rsidR="004A4A71">
        <w:rPr>
          <w:color w:val="000000"/>
          <w:sz w:val="28"/>
          <w:szCs w:val="28"/>
          <w:lang w:eastAsia="en-US"/>
        </w:rPr>
        <w:t>%</w:t>
      </w:r>
      <w:r w:rsidRPr="004A4A71">
        <w:rPr>
          <w:color w:val="000000"/>
          <w:sz w:val="28"/>
          <w:szCs w:val="28"/>
          <w:lang w:eastAsia="en-US"/>
        </w:rPr>
        <w:t xml:space="preserve"> экранировки в сочетании с оплеткой. Учитывая, что оплетка может обеспечить эффективность экранировки до 9</w:t>
      </w:r>
      <w:r w:rsidR="004A4A71" w:rsidRPr="004A4A71">
        <w:rPr>
          <w:color w:val="000000"/>
          <w:sz w:val="28"/>
          <w:szCs w:val="28"/>
          <w:lang w:eastAsia="en-US"/>
        </w:rPr>
        <w:t>0</w:t>
      </w:r>
      <w:r w:rsidR="004A4A71">
        <w:rPr>
          <w:color w:val="000000"/>
          <w:sz w:val="28"/>
          <w:szCs w:val="28"/>
          <w:lang w:eastAsia="en-US"/>
        </w:rPr>
        <w:t>%</w:t>
      </w:r>
      <w:r w:rsidRPr="004A4A71">
        <w:rPr>
          <w:color w:val="000000"/>
          <w:sz w:val="28"/>
          <w:szCs w:val="28"/>
          <w:lang w:eastAsia="en-US"/>
        </w:rPr>
        <w:t>, чтобы получить 10</w:t>
      </w:r>
      <w:r w:rsidR="004A4A71" w:rsidRPr="004A4A71">
        <w:rPr>
          <w:color w:val="000000"/>
          <w:sz w:val="28"/>
          <w:szCs w:val="28"/>
          <w:lang w:eastAsia="en-US"/>
        </w:rPr>
        <w:t>0</w:t>
      </w:r>
      <w:r w:rsidR="004A4A71">
        <w:rPr>
          <w:color w:val="000000"/>
          <w:sz w:val="28"/>
          <w:szCs w:val="28"/>
          <w:lang w:eastAsia="en-US"/>
        </w:rPr>
        <w:t>%</w:t>
      </w:r>
      <w:r w:rsidRPr="004A4A71">
        <w:rPr>
          <w:color w:val="000000"/>
          <w:sz w:val="28"/>
          <w:szCs w:val="28"/>
          <w:lang w:eastAsia="en-US"/>
        </w:rPr>
        <w:t xml:space="preserve"> необходимо две оплетки, что существенно увеличивает стоимость кабеля, его вес и ухудшает гибкость. Гораздо более легко добиться 10</w:t>
      </w:r>
      <w:r w:rsidR="004A4A71" w:rsidRPr="004A4A71">
        <w:rPr>
          <w:color w:val="000000"/>
          <w:sz w:val="28"/>
          <w:szCs w:val="28"/>
          <w:lang w:eastAsia="en-US"/>
        </w:rPr>
        <w:t>0</w:t>
      </w:r>
      <w:r w:rsidR="004A4A71">
        <w:rPr>
          <w:color w:val="000000"/>
          <w:sz w:val="28"/>
          <w:szCs w:val="28"/>
          <w:lang w:eastAsia="en-US"/>
        </w:rPr>
        <w:t>%</w:t>
      </w:r>
      <w:r w:rsidRPr="004A4A71">
        <w:rPr>
          <w:color w:val="000000"/>
          <w:sz w:val="28"/>
          <w:szCs w:val="28"/>
          <w:lang w:eastAsia="en-US"/>
        </w:rPr>
        <w:t xml:space="preserve"> эффективности экранировки можно сочетанием оплетки и фольги.</w:t>
      </w:r>
    </w:p>
    <w:p w:rsidR="006D491A" w:rsidRPr="004A4A71" w:rsidRDefault="006D491A" w:rsidP="004A4A71">
      <w:pPr>
        <w:spacing w:line="360" w:lineRule="auto"/>
        <w:ind w:firstLine="709"/>
        <w:jc w:val="both"/>
        <w:rPr>
          <w:bCs/>
          <w:color w:val="000000"/>
          <w:sz w:val="28"/>
          <w:szCs w:val="28"/>
          <w:lang w:eastAsia="en-US"/>
        </w:rPr>
      </w:pPr>
      <w:r w:rsidRPr="004A4A71">
        <w:rPr>
          <w:bCs/>
          <w:color w:val="000000"/>
          <w:sz w:val="28"/>
          <w:szCs w:val="28"/>
          <w:lang w:eastAsia="en-US"/>
        </w:rPr>
        <w:t>4</w:t>
      </w:r>
      <w:r w:rsidR="004A4A71" w:rsidRPr="004A4A71">
        <w:rPr>
          <w:bCs/>
          <w:color w:val="000000"/>
          <w:sz w:val="28"/>
          <w:szCs w:val="28"/>
          <w:lang w:eastAsia="en-US"/>
        </w:rPr>
        <w:t>.</w:t>
      </w:r>
      <w:r w:rsidR="004A4A71">
        <w:rPr>
          <w:bCs/>
          <w:color w:val="000000"/>
          <w:sz w:val="28"/>
          <w:szCs w:val="28"/>
          <w:lang w:eastAsia="en-US"/>
        </w:rPr>
        <w:t xml:space="preserve"> </w:t>
      </w:r>
      <w:r w:rsidR="004A4A71" w:rsidRPr="004A4A71">
        <w:rPr>
          <w:bCs/>
          <w:color w:val="000000"/>
          <w:sz w:val="28"/>
          <w:szCs w:val="28"/>
          <w:lang w:eastAsia="en-US"/>
        </w:rPr>
        <w:t>Об</w:t>
      </w:r>
      <w:r w:rsidRPr="004A4A71">
        <w:rPr>
          <w:bCs/>
          <w:color w:val="000000"/>
          <w:sz w:val="28"/>
          <w:szCs w:val="28"/>
          <w:lang w:eastAsia="en-US"/>
        </w:rPr>
        <w:t>олочка</w:t>
      </w:r>
    </w:p>
    <w:p w:rsidR="006D491A" w:rsidRPr="004A4A71" w:rsidRDefault="006D491A" w:rsidP="004A4A71">
      <w:pPr>
        <w:spacing w:line="360" w:lineRule="auto"/>
        <w:ind w:firstLine="709"/>
        <w:jc w:val="both"/>
        <w:rPr>
          <w:color w:val="000000"/>
          <w:sz w:val="28"/>
          <w:szCs w:val="28"/>
          <w:lang w:eastAsia="en-US"/>
        </w:rPr>
      </w:pPr>
      <w:r w:rsidRPr="004A4A71">
        <w:rPr>
          <w:color w:val="000000"/>
          <w:sz w:val="28"/>
          <w:szCs w:val="28"/>
          <w:lang w:eastAsia="en-US"/>
        </w:rPr>
        <w:t>Необходимая защита внутренних компонентов кабеля обеспечивает внешняя оболочка. Оболочка защищает кабель от климатического, химического, и воздействия солнечного света. По типу оболочки кабели можно разделить на кабели стандартного и специального исполнения.</w:t>
      </w:r>
    </w:p>
    <w:p w:rsidR="006D491A" w:rsidRPr="004A4A71" w:rsidRDefault="006D491A" w:rsidP="004A4A71">
      <w:pPr>
        <w:spacing w:line="360" w:lineRule="auto"/>
        <w:ind w:firstLine="709"/>
        <w:jc w:val="both"/>
        <w:rPr>
          <w:color w:val="000000"/>
          <w:sz w:val="28"/>
          <w:szCs w:val="28"/>
        </w:rPr>
      </w:pPr>
    </w:p>
    <w:p w:rsidR="006D491A" w:rsidRPr="004A4A71" w:rsidRDefault="006D491A" w:rsidP="004A4A71">
      <w:pPr>
        <w:tabs>
          <w:tab w:val="left" w:pos="4220"/>
        </w:tabs>
        <w:spacing w:line="360" w:lineRule="auto"/>
        <w:ind w:firstLine="709"/>
        <w:jc w:val="both"/>
        <w:rPr>
          <w:b/>
          <w:i/>
          <w:color w:val="000000"/>
          <w:sz w:val="28"/>
          <w:szCs w:val="32"/>
        </w:rPr>
      </w:pPr>
      <w:r w:rsidRPr="004A4A71">
        <w:rPr>
          <w:b/>
          <w:color w:val="000000"/>
          <w:sz w:val="28"/>
          <w:szCs w:val="32"/>
        </w:rPr>
        <w:t>3</w:t>
      </w:r>
      <w:r w:rsidR="004A4A71" w:rsidRPr="004A4A71">
        <w:rPr>
          <w:b/>
          <w:color w:val="000000"/>
          <w:sz w:val="28"/>
          <w:szCs w:val="32"/>
        </w:rPr>
        <w:t>.</w:t>
      </w:r>
      <w:r w:rsidR="004A4A71">
        <w:rPr>
          <w:color w:val="000000"/>
          <w:sz w:val="28"/>
          <w:szCs w:val="32"/>
        </w:rPr>
        <w:t xml:space="preserve"> </w:t>
      </w:r>
      <w:r w:rsidR="004A4A71" w:rsidRPr="004A4A71">
        <w:rPr>
          <w:b/>
          <w:color w:val="000000"/>
          <w:sz w:val="28"/>
          <w:szCs w:val="32"/>
        </w:rPr>
        <w:t>Эл</w:t>
      </w:r>
      <w:r w:rsidRPr="004A4A71">
        <w:rPr>
          <w:b/>
          <w:color w:val="000000"/>
          <w:sz w:val="28"/>
          <w:szCs w:val="32"/>
        </w:rPr>
        <w:t>ектрические процессы в коаксиальном кабеле</w:t>
      </w:r>
    </w:p>
    <w:p w:rsidR="006D491A" w:rsidRPr="004A4A71" w:rsidRDefault="006D491A" w:rsidP="004A4A71">
      <w:pPr>
        <w:tabs>
          <w:tab w:val="left" w:pos="4220"/>
        </w:tabs>
        <w:spacing w:line="360" w:lineRule="auto"/>
        <w:ind w:firstLine="709"/>
        <w:jc w:val="both"/>
        <w:rPr>
          <w:color w:val="000000"/>
          <w:sz w:val="28"/>
          <w:szCs w:val="28"/>
        </w:rPr>
      </w:pPr>
    </w:p>
    <w:p w:rsidR="006D491A" w:rsidRDefault="006D491A" w:rsidP="004A4A71">
      <w:pPr>
        <w:tabs>
          <w:tab w:val="left" w:pos="4220"/>
        </w:tabs>
        <w:spacing w:line="360" w:lineRule="auto"/>
        <w:ind w:firstLine="709"/>
        <w:jc w:val="both"/>
        <w:rPr>
          <w:color w:val="000000"/>
          <w:sz w:val="28"/>
          <w:szCs w:val="28"/>
        </w:rPr>
      </w:pPr>
      <w:r w:rsidRPr="004A4A71">
        <w:rPr>
          <w:color w:val="000000"/>
          <w:sz w:val="28"/>
          <w:szCs w:val="28"/>
        </w:rPr>
        <w:t>Основные уравнения электромагнитного поля</w:t>
      </w:r>
      <w:r w:rsidR="004A4A71">
        <w:rPr>
          <w:color w:val="000000"/>
          <w:sz w:val="28"/>
          <w:szCs w:val="28"/>
        </w:rPr>
        <w:t xml:space="preserve"> –</w:t>
      </w:r>
      <w:r w:rsidR="004A4A71" w:rsidRPr="004A4A71">
        <w:rPr>
          <w:color w:val="000000"/>
          <w:sz w:val="28"/>
          <w:szCs w:val="28"/>
        </w:rPr>
        <w:t xml:space="preserve"> ур</w:t>
      </w:r>
      <w:r w:rsidRPr="004A4A71">
        <w:rPr>
          <w:color w:val="000000"/>
          <w:sz w:val="28"/>
          <w:szCs w:val="28"/>
        </w:rPr>
        <w:t>авнения Максвелла. Запишем закон полного тока:</w:t>
      </w:r>
    </w:p>
    <w:p w:rsidR="004A4A71" w:rsidRPr="004A4A71" w:rsidRDefault="004A4A71" w:rsidP="004A4A71">
      <w:pPr>
        <w:tabs>
          <w:tab w:val="left" w:pos="4220"/>
        </w:tabs>
        <w:spacing w:line="360" w:lineRule="auto"/>
        <w:ind w:firstLine="709"/>
        <w:jc w:val="both"/>
        <w:rPr>
          <w:color w:val="000000"/>
          <w:sz w:val="28"/>
          <w:szCs w:val="28"/>
        </w:rPr>
      </w:pPr>
    </w:p>
    <w:p w:rsidR="006D491A" w:rsidRPr="004A4A71" w:rsidRDefault="00123934" w:rsidP="004A4A71">
      <w:pPr>
        <w:tabs>
          <w:tab w:val="left" w:pos="4220"/>
        </w:tabs>
        <w:spacing w:line="360" w:lineRule="auto"/>
        <w:ind w:firstLine="709"/>
        <w:jc w:val="both"/>
        <w:rPr>
          <w:color w:val="000000"/>
          <w:sz w:val="28"/>
          <w:szCs w:val="28"/>
        </w:rPr>
      </w:pPr>
      <w:r>
        <w:rPr>
          <w:color w:val="000000"/>
          <w:position w:val="-16"/>
          <w:sz w:val="28"/>
          <w:szCs w:val="28"/>
        </w:rPr>
        <w:pict>
          <v:shape id="_x0000_i1028" type="#_x0000_t75" style="width:50.25pt;height:24pt">
            <v:imagedata r:id="rId10" o:title=""/>
          </v:shape>
        </w:pict>
      </w:r>
      <w:r w:rsidR="004A4A71">
        <w:rPr>
          <w:color w:val="000000"/>
          <w:sz w:val="28"/>
          <w:szCs w:val="28"/>
        </w:rPr>
        <w:t xml:space="preserve"> </w:t>
      </w:r>
      <w:r w:rsidR="006D491A" w:rsidRPr="004A4A71">
        <w:rPr>
          <w:color w:val="000000"/>
          <w:sz w:val="28"/>
          <w:szCs w:val="28"/>
        </w:rPr>
        <w:t>(1)</w:t>
      </w:r>
    </w:p>
    <w:p w:rsidR="004A4A71" w:rsidRDefault="004A4A71" w:rsidP="004A4A71">
      <w:pPr>
        <w:tabs>
          <w:tab w:val="left" w:pos="4220"/>
        </w:tabs>
        <w:spacing w:line="360" w:lineRule="auto"/>
        <w:ind w:firstLine="709"/>
        <w:jc w:val="both"/>
        <w:rPr>
          <w:color w:val="000000"/>
          <w:sz w:val="28"/>
          <w:szCs w:val="28"/>
        </w:rPr>
      </w:pPr>
    </w:p>
    <w:p w:rsidR="006D491A" w:rsidRPr="004A4A71" w:rsidRDefault="004A4A71" w:rsidP="004A4A71">
      <w:pPr>
        <w:tabs>
          <w:tab w:val="left" w:pos="4220"/>
        </w:tabs>
        <w:spacing w:line="360" w:lineRule="auto"/>
        <w:ind w:firstLine="709"/>
        <w:jc w:val="both"/>
        <w:rPr>
          <w:color w:val="000000"/>
          <w:sz w:val="28"/>
          <w:szCs w:val="28"/>
        </w:rPr>
      </w:pPr>
      <w:r>
        <w:rPr>
          <w:color w:val="000000"/>
          <w:sz w:val="28"/>
          <w:szCs w:val="28"/>
        </w:rPr>
        <w:t>т.е.</w:t>
      </w:r>
      <w:r w:rsidR="006D491A" w:rsidRPr="004A4A71">
        <w:rPr>
          <w:color w:val="000000"/>
          <w:sz w:val="28"/>
          <w:szCs w:val="28"/>
        </w:rPr>
        <w:t xml:space="preserve"> циркуляция вектора напряженности магнитного поля </w:t>
      </w:r>
      <w:r w:rsidR="00123934">
        <w:rPr>
          <w:color w:val="000000"/>
          <w:position w:val="-4"/>
          <w:sz w:val="28"/>
          <w:szCs w:val="28"/>
        </w:rPr>
        <w:pict>
          <v:shape id="_x0000_i1029" type="#_x0000_t75" style="width:14.25pt;height:18pt">
            <v:imagedata r:id="rId11" o:title=""/>
          </v:shape>
        </w:pict>
      </w:r>
      <w:r w:rsidR="006D491A" w:rsidRPr="004A4A71">
        <w:rPr>
          <w:color w:val="000000"/>
          <w:sz w:val="28"/>
          <w:szCs w:val="28"/>
        </w:rPr>
        <w:t xml:space="preserve"> вдоль произвольного замкнутого контура </w:t>
      </w:r>
      <w:r w:rsidR="006D491A" w:rsidRPr="004A4A71">
        <w:rPr>
          <w:color w:val="000000"/>
          <w:sz w:val="28"/>
          <w:szCs w:val="28"/>
          <w:lang w:val="en-US"/>
        </w:rPr>
        <w:t>L</w:t>
      </w:r>
      <w:r w:rsidR="006D491A" w:rsidRPr="004A4A71">
        <w:rPr>
          <w:color w:val="000000"/>
          <w:sz w:val="28"/>
          <w:szCs w:val="28"/>
        </w:rPr>
        <w:t xml:space="preserve"> равна полному току </w:t>
      </w:r>
      <w:r w:rsidR="006D491A" w:rsidRPr="004A4A71">
        <w:rPr>
          <w:color w:val="000000"/>
          <w:sz w:val="28"/>
          <w:szCs w:val="28"/>
          <w:lang w:val="en-US"/>
        </w:rPr>
        <w:t>I</w:t>
      </w:r>
      <w:r w:rsidR="006D491A" w:rsidRPr="004A4A71">
        <w:rPr>
          <w:color w:val="000000"/>
          <w:sz w:val="28"/>
          <w:szCs w:val="28"/>
        </w:rPr>
        <w:t>.</w:t>
      </w:r>
    </w:p>
    <w:p w:rsidR="006D491A" w:rsidRDefault="006D491A" w:rsidP="004A4A71">
      <w:pPr>
        <w:tabs>
          <w:tab w:val="left" w:pos="4220"/>
        </w:tabs>
        <w:spacing w:line="360" w:lineRule="auto"/>
        <w:ind w:firstLine="709"/>
        <w:jc w:val="both"/>
        <w:rPr>
          <w:color w:val="000000"/>
          <w:sz w:val="28"/>
          <w:szCs w:val="28"/>
        </w:rPr>
      </w:pPr>
      <w:r w:rsidRPr="004A4A71">
        <w:rPr>
          <w:color w:val="000000"/>
          <w:sz w:val="28"/>
          <w:szCs w:val="28"/>
        </w:rPr>
        <w:t>Найдем напряженность магнитного поля, продифференцируем выражение (1), получим:</w:t>
      </w:r>
    </w:p>
    <w:p w:rsidR="004A4A71" w:rsidRPr="004A4A71" w:rsidRDefault="004A4A71" w:rsidP="004A4A71">
      <w:pPr>
        <w:tabs>
          <w:tab w:val="left" w:pos="4220"/>
        </w:tabs>
        <w:spacing w:line="360" w:lineRule="auto"/>
        <w:ind w:firstLine="709"/>
        <w:jc w:val="both"/>
        <w:rPr>
          <w:color w:val="000000"/>
          <w:sz w:val="28"/>
          <w:szCs w:val="28"/>
        </w:rPr>
      </w:pPr>
    </w:p>
    <w:p w:rsidR="006D491A" w:rsidRPr="004A4A71" w:rsidRDefault="00123934" w:rsidP="004A4A71">
      <w:pPr>
        <w:tabs>
          <w:tab w:val="left" w:pos="4220"/>
        </w:tabs>
        <w:spacing w:line="360" w:lineRule="auto"/>
        <w:ind w:firstLine="709"/>
        <w:jc w:val="both"/>
        <w:rPr>
          <w:color w:val="000000"/>
          <w:sz w:val="28"/>
          <w:szCs w:val="28"/>
        </w:rPr>
      </w:pPr>
      <w:r>
        <w:rPr>
          <w:color w:val="000000"/>
          <w:position w:val="-24"/>
          <w:sz w:val="28"/>
          <w:szCs w:val="28"/>
        </w:rPr>
        <w:pict>
          <v:shape id="_x0000_i1030" type="#_x0000_t75" style="width:36.75pt;height:30.75pt">
            <v:imagedata r:id="rId12" o:title=""/>
          </v:shape>
        </w:pict>
      </w:r>
      <w:r w:rsidR="004A4A71">
        <w:rPr>
          <w:color w:val="000000"/>
          <w:sz w:val="28"/>
          <w:szCs w:val="28"/>
        </w:rPr>
        <w:t xml:space="preserve"> </w:t>
      </w:r>
      <w:r w:rsidR="006D491A" w:rsidRPr="004A4A71">
        <w:rPr>
          <w:color w:val="000000"/>
          <w:sz w:val="28"/>
          <w:szCs w:val="28"/>
        </w:rPr>
        <w:t>(2)</w:t>
      </w:r>
    </w:p>
    <w:p w:rsidR="004A4A71" w:rsidRDefault="004A4A71" w:rsidP="004A4A71">
      <w:pPr>
        <w:tabs>
          <w:tab w:val="left" w:pos="4220"/>
        </w:tabs>
        <w:spacing w:line="360" w:lineRule="auto"/>
        <w:ind w:firstLine="709"/>
        <w:jc w:val="both"/>
        <w:rPr>
          <w:color w:val="000000"/>
          <w:sz w:val="28"/>
          <w:szCs w:val="28"/>
        </w:rPr>
      </w:pP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 xml:space="preserve">Замкнутый контур </w:t>
      </w:r>
      <w:r w:rsidRPr="004A4A71">
        <w:rPr>
          <w:color w:val="000000"/>
          <w:sz w:val="28"/>
          <w:szCs w:val="28"/>
          <w:lang w:val="en-US"/>
        </w:rPr>
        <w:t>L</w:t>
      </w:r>
      <w:r w:rsidRPr="004A4A71">
        <w:rPr>
          <w:color w:val="000000"/>
          <w:sz w:val="28"/>
          <w:szCs w:val="28"/>
        </w:rPr>
        <w:t xml:space="preserve"> (длина окружности проводника) равен:</w:t>
      </w:r>
    </w:p>
    <w:p w:rsidR="004A4A71" w:rsidRDefault="004A4A71" w:rsidP="004A4A71">
      <w:pPr>
        <w:tabs>
          <w:tab w:val="left" w:pos="4220"/>
        </w:tabs>
        <w:spacing w:line="360" w:lineRule="auto"/>
        <w:ind w:firstLine="709"/>
        <w:jc w:val="both"/>
        <w:rPr>
          <w:color w:val="000000"/>
          <w:sz w:val="28"/>
          <w:szCs w:val="28"/>
        </w:rPr>
      </w:pP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lang w:val="en-US"/>
        </w:rPr>
        <w:t>L</w:t>
      </w:r>
      <w:r w:rsidRPr="004A4A71">
        <w:rPr>
          <w:color w:val="000000"/>
          <w:sz w:val="28"/>
          <w:szCs w:val="28"/>
        </w:rPr>
        <w:t>=2π</w:t>
      </w:r>
      <w:r w:rsidRPr="004A4A71">
        <w:rPr>
          <w:color w:val="000000"/>
          <w:sz w:val="28"/>
          <w:szCs w:val="28"/>
          <w:lang w:val="en-US"/>
        </w:rPr>
        <w:t>r</w:t>
      </w:r>
      <w:r w:rsidRPr="004A4A71">
        <w:rPr>
          <w:color w:val="000000"/>
          <w:sz w:val="28"/>
          <w:szCs w:val="28"/>
        </w:rPr>
        <w:t>,</w:t>
      </w:r>
      <w:r w:rsidR="004A4A71">
        <w:rPr>
          <w:color w:val="000000"/>
          <w:sz w:val="28"/>
          <w:szCs w:val="28"/>
        </w:rPr>
        <w:t xml:space="preserve"> </w:t>
      </w:r>
      <w:r w:rsidRPr="004A4A71">
        <w:rPr>
          <w:color w:val="000000"/>
          <w:sz w:val="28"/>
          <w:szCs w:val="28"/>
        </w:rPr>
        <w:t>(3)</w:t>
      </w:r>
    </w:p>
    <w:p w:rsidR="004A4A71" w:rsidRDefault="004A4A71" w:rsidP="004A4A71">
      <w:pPr>
        <w:tabs>
          <w:tab w:val="left" w:pos="4220"/>
        </w:tabs>
        <w:spacing w:line="360" w:lineRule="auto"/>
        <w:ind w:firstLine="709"/>
        <w:jc w:val="both"/>
        <w:rPr>
          <w:color w:val="000000"/>
          <w:sz w:val="28"/>
          <w:szCs w:val="28"/>
        </w:rPr>
      </w:pPr>
    </w:p>
    <w:p w:rsid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 xml:space="preserve">где </w:t>
      </w:r>
      <w:r w:rsidRPr="004A4A71">
        <w:rPr>
          <w:color w:val="000000"/>
          <w:sz w:val="28"/>
          <w:szCs w:val="28"/>
          <w:lang w:val="en-US"/>
        </w:rPr>
        <w:t>r</w:t>
      </w:r>
      <w:r w:rsidR="004A4A71">
        <w:rPr>
          <w:color w:val="000000"/>
          <w:sz w:val="28"/>
          <w:szCs w:val="28"/>
        </w:rPr>
        <w:t xml:space="preserve"> –</w:t>
      </w:r>
      <w:r w:rsidR="004A4A71" w:rsidRPr="004A4A71">
        <w:rPr>
          <w:color w:val="000000"/>
          <w:sz w:val="28"/>
          <w:szCs w:val="28"/>
        </w:rPr>
        <w:t xml:space="preserve"> ра</w:t>
      </w:r>
      <w:r w:rsidRPr="004A4A71">
        <w:rPr>
          <w:color w:val="000000"/>
          <w:sz w:val="28"/>
          <w:szCs w:val="28"/>
        </w:rPr>
        <w:t>сстояние от центра проводника.</w:t>
      </w:r>
    </w:p>
    <w:p w:rsidR="006D491A" w:rsidRDefault="006D491A" w:rsidP="004A4A71">
      <w:pPr>
        <w:tabs>
          <w:tab w:val="left" w:pos="4220"/>
        </w:tabs>
        <w:spacing w:line="360" w:lineRule="auto"/>
        <w:ind w:firstLine="709"/>
        <w:jc w:val="both"/>
        <w:rPr>
          <w:color w:val="000000"/>
          <w:sz w:val="28"/>
          <w:szCs w:val="28"/>
        </w:rPr>
      </w:pPr>
      <w:r w:rsidRPr="004A4A71">
        <w:rPr>
          <w:color w:val="000000"/>
          <w:sz w:val="28"/>
          <w:szCs w:val="28"/>
        </w:rPr>
        <w:t>Тогда уравнение примет вид:</w:t>
      </w:r>
    </w:p>
    <w:p w:rsidR="004A4A71" w:rsidRPr="004A4A71" w:rsidRDefault="004A4A71" w:rsidP="004A4A71">
      <w:pPr>
        <w:tabs>
          <w:tab w:val="left" w:pos="4220"/>
        </w:tabs>
        <w:spacing w:line="360" w:lineRule="auto"/>
        <w:ind w:firstLine="709"/>
        <w:jc w:val="both"/>
        <w:rPr>
          <w:color w:val="000000"/>
          <w:sz w:val="28"/>
          <w:szCs w:val="28"/>
        </w:rPr>
      </w:pPr>
    </w:p>
    <w:p w:rsidR="006D491A" w:rsidRPr="004A4A71" w:rsidRDefault="00123934" w:rsidP="004A4A71">
      <w:pPr>
        <w:tabs>
          <w:tab w:val="left" w:pos="4220"/>
        </w:tabs>
        <w:spacing w:line="360" w:lineRule="auto"/>
        <w:ind w:firstLine="709"/>
        <w:jc w:val="both"/>
        <w:rPr>
          <w:color w:val="000000"/>
          <w:sz w:val="28"/>
          <w:szCs w:val="28"/>
        </w:rPr>
      </w:pPr>
      <w:r>
        <w:rPr>
          <w:color w:val="000000"/>
          <w:position w:val="-24"/>
          <w:sz w:val="28"/>
          <w:szCs w:val="28"/>
          <w:lang w:val="en-US"/>
        </w:rPr>
        <w:pict>
          <v:shape id="_x0000_i1031" type="#_x0000_t75" style="width:47.25pt;height:30.75pt">
            <v:imagedata r:id="rId13" o:title=""/>
          </v:shape>
        </w:pict>
      </w:r>
      <w:r w:rsidR="004A4A71">
        <w:rPr>
          <w:color w:val="000000"/>
          <w:sz w:val="28"/>
          <w:szCs w:val="28"/>
        </w:rPr>
        <w:t xml:space="preserve"> </w:t>
      </w:r>
      <w:r w:rsidR="006D491A" w:rsidRPr="004A4A71">
        <w:rPr>
          <w:color w:val="000000"/>
          <w:sz w:val="28"/>
          <w:szCs w:val="28"/>
        </w:rPr>
        <w:t>(4)</w:t>
      </w:r>
    </w:p>
    <w:p w:rsidR="004A4A71" w:rsidRDefault="004A4A71" w:rsidP="004A4A71">
      <w:pPr>
        <w:tabs>
          <w:tab w:val="left" w:pos="4220"/>
        </w:tabs>
        <w:spacing w:line="360" w:lineRule="auto"/>
        <w:ind w:firstLine="709"/>
        <w:jc w:val="both"/>
        <w:rPr>
          <w:color w:val="000000"/>
          <w:sz w:val="28"/>
          <w:szCs w:val="28"/>
        </w:rPr>
      </w:pP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Способность коаксиальной пары пропускать широкий спектр частот конструктивно обеспечивается коаксиальным расположением внутреннего и внешнего проводников. Особенности распространения электромагнитной энергии по коаксиальной паре обусловлено возможностью уплотнения в широком спектре частот и ставят высокочастотные связи в преимущественное положение по сравнению с низкочастотными. Взаимодействие электромагнитных полей внутреннего и внешнего проводников коаксиальной пары таково, что внешнее поле равно нулю.</w:t>
      </w: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Рассмотрим раздельно электрическое и магнитное поле коаксиальной пары.</w:t>
      </w: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 xml:space="preserve">Результирующее магнитное поле коаксиальной пары представлено на </w:t>
      </w:r>
      <w:r w:rsidR="004A4A71" w:rsidRPr="004A4A71">
        <w:rPr>
          <w:color w:val="000000"/>
          <w:sz w:val="28"/>
          <w:szCs w:val="28"/>
        </w:rPr>
        <w:t>рис.</w:t>
      </w:r>
      <w:r w:rsidR="004A4A71">
        <w:rPr>
          <w:color w:val="000000"/>
          <w:sz w:val="28"/>
          <w:szCs w:val="28"/>
        </w:rPr>
        <w:t> </w:t>
      </w:r>
      <w:r w:rsidR="004A4A71" w:rsidRPr="004A4A71">
        <w:rPr>
          <w:color w:val="000000"/>
          <w:sz w:val="28"/>
          <w:szCs w:val="28"/>
        </w:rPr>
        <w:t>3</w:t>
      </w:r>
      <w:r w:rsidRPr="004A4A71">
        <w:rPr>
          <w:color w:val="000000"/>
          <w:sz w:val="28"/>
          <w:szCs w:val="28"/>
        </w:rPr>
        <w:t>, где показаны также напряженности магнитного поля Н</w:t>
      </w:r>
      <w:r w:rsidRPr="004A4A71">
        <w:rPr>
          <w:color w:val="000000"/>
          <w:sz w:val="28"/>
          <w:szCs w:val="28"/>
          <w:vertAlign w:val="superscript"/>
        </w:rPr>
        <w:t>а</w:t>
      </w:r>
      <w:r w:rsidRPr="004A4A71">
        <w:rPr>
          <w:color w:val="000000"/>
          <w:sz w:val="28"/>
          <w:szCs w:val="28"/>
          <w:vertAlign w:val="subscript"/>
        </w:rPr>
        <w:t>φ</w:t>
      </w:r>
      <w:r w:rsidR="004A4A71">
        <w:rPr>
          <w:color w:val="000000"/>
          <w:sz w:val="28"/>
          <w:szCs w:val="28"/>
          <w:vertAlign w:val="subscript"/>
        </w:rPr>
        <w:t xml:space="preserve"> </w:t>
      </w:r>
      <w:r w:rsidRPr="004A4A71">
        <w:rPr>
          <w:color w:val="000000"/>
          <w:sz w:val="28"/>
          <w:szCs w:val="28"/>
        </w:rPr>
        <w:t>и Н</w:t>
      </w:r>
      <w:r w:rsidRPr="004A4A71">
        <w:rPr>
          <w:color w:val="000000"/>
          <w:sz w:val="28"/>
          <w:szCs w:val="28"/>
          <w:vertAlign w:val="superscript"/>
        </w:rPr>
        <w:t>б</w:t>
      </w:r>
      <w:r w:rsidRPr="004A4A71">
        <w:rPr>
          <w:color w:val="000000"/>
          <w:sz w:val="28"/>
          <w:szCs w:val="28"/>
          <w:vertAlign w:val="subscript"/>
        </w:rPr>
        <w:t>φ</w:t>
      </w:r>
      <w:r w:rsidR="004A4A71">
        <w:rPr>
          <w:color w:val="000000"/>
          <w:sz w:val="28"/>
          <w:szCs w:val="28"/>
          <w:vertAlign w:val="subscript"/>
        </w:rPr>
        <w:t xml:space="preserve"> </w:t>
      </w:r>
      <w:r w:rsidRPr="004A4A71">
        <w:rPr>
          <w:color w:val="000000"/>
          <w:sz w:val="28"/>
          <w:szCs w:val="28"/>
        </w:rPr>
        <w:t>каждого проводника (</w:t>
      </w:r>
      <w:r w:rsidRPr="004A4A71">
        <w:rPr>
          <w:i/>
          <w:color w:val="000000"/>
          <w:sz w:val="28"/>
          <w:szCs w:val="28"/>
        </w:rPr>
        <w:t>а</w:t>
      </w:r>
      <w:r w:rsidRPr="004A4A71">
        <w:rPr>
          <w:color w:val="000000"/>
          <w:sz w:val="28"/>
          <w:szCs w:val="28"/>
        </w:rPr>
        <w:t xml:space="preserve"> и </w:t>
      </w:r>
      <w:r w:rsidRPr="004A4A71">
        <w:rPr>
          <w:i/>
          <w:color w:val="000000"/>
          <w:sz w:val="28"/>
          <w:szCs w:val="28"/>
        </w:rPr>
        <w:t>б</w:t>
      </w:r>
      <w:r w:rsidRPr="004A4A71">
        <w:rPr>
          <w:color w:val="000000"/>
          <w:sz w:val="28"/>
          <w:szCs w:val="28"/>
        </w:rPr>
        <w:t xml:space="preserve">) в отдельности. В металлической толщине проводника </w:t>
      </w:r>
      <w:r w:rsidRPr="004A4A71">
        <w:rPr>
          <w:i/>
          <w:color w:val="000000"/>
          <w:sz w:val="28"/>
          <w:szCs w:val="28"/>
        </w:rPr>
        <w:t>а</w:t>
      </w:r>
      <w:r w:rsidRPr="004A4A71">
        <w:rPr>
          <w:color w:val="000000"/>
          <w:sz w:val="28"/>
          <w:szCs w:val="28"/>
        </w:rPr>
        <w:t xml:space="preserve"> магнитное поле Н</w:t>
      </w:r>
      <w:r w:rsidRPr="004A4A71">
        <w:rPr>
          <w:color w:val="000000"/>
          <w:sz w:val="28"/>
          <w:szCs w:val="28"/>
          <w:vertAlign w:val="superscript"/>
        </w:rPr>
        <w:t>а</w:t>
      </w:r>
      <w:r w:rsidRPr="004A4A71">
        <w:rPr>
          <w:color w:val="000000"/>
          <w:sz w:val="28"/>
          <w:szCs w:val="28"/>
          <w:vertAlign w:val="subscript"/>
        </w:rPr>
        <w:t>φ</w:t>
      </w:r>
      <w:r w:rsidRPr="004A4A71">
        <w:rPr>
          <w:color w:val="000000"/>
          <w:sz w:val="28"/>
          <w:szCs w:val="28"/>
        </w:rPr>
        <w:t xml:space="preserve"> возрастает, а вне его уменьшается по закону:</w:t>
      </w:r>
    </w:p>
    <w:p w:rsidR="006D491A" w:rsidRPr="004A4A71" w:rsidRDefault="004A4A71" w:rsidP="004A4A71">
      <w:pPr>
        <w:tabs>
          <w:tab w:val="left" w:pos="4220"/>
        </w:tabs>
        <w:spacing w:line="360" w:lineRule="auto"/>
        <w:ind w:firstLine="709"/>
        <w:jc w:val="both"/>
        <w:rPr>
          <w:color w:val="000000"/>
          <w:sz w:val="28"/>
          <w:szCs w:val="28"/>
        </w:rPr>
      </w:pPr>
      <w:r>
        <w:rPr>
          <w:color w:val="000000"/>
          <w:sz w:val="28"/>
          <w:szCs w:val="28"/>
        </w:rPr>
        <w:br w:type="page"/>
      </w:r>
      <w:r w:rsidR="006D491A" w:rsidRPr="004A4A71">
        <w:rPr>
          <w:color w:val="000000"/>
          <w:sz w:val="28"/>
          <w:szCs w:val="28"/>
        </w:rPr>
        <w:t>Н</w:t>
      </w:r>
      <w:r w:rsidR="006D491A" w:rsidRPr="004A4A71">
        <w:rPr>
          <w:color w:val="000000"/>
          <w:sz w:val="28"/>
          <w:szCs w:val="28"/>
          <w:vertAlign w:val="superscript"/>
        </w:rPr>
        <w:t>а</w:t>
      </w:r>
      <w:r w:rsidR="006D491A" w:rsidRPr="004A4A71">
        <w:rPr>
          <w:color w:val="000000"/>
          <w:sz w:val="28"/>
          <w:szCs w:val="28"/>
          <w:vertAlign w:val="subscript"/>
        </w:rPr>
        <w:t>φ</w:t>
      </w:r>
      <w:r w:rsidR="006D491A" w:rsidRPr="004A4A71">
        <w:rPr>
          <w:color w:val="000000"/>
          <w:sz w:val="28"/>
          <w:szCs w:val="28"/>
        </w:rPr>
        <w:t>=</w:t>
      </w:r>
      <w:r w:rsidR="006D491A" w:rsidRPr="004A4A71">
        <w:rPr>
          <w:color w:val="000000"/>
          <w:sz w:val="28"/>
          <w:szCs w:val="28"/>
          <w:lang w:val="en-US"/>
        </w:rPr>
        <w:t>I</w:t>
      </w:r>
      <w:r w:rsidR="006D491A" w:rsidRPr="004A4A71">
        <w:rPr>
          <w:color w:val="000000"/>
          <w:sz w:val="28"/>
          <w:szCs w:val="28"/>
        </w:rPr>
        <w:t>/2</w:t>
      </w:r>
      <w:r w:rsidR="006D491A" w:rsidRPr="004A4A71">
        <w:rPr>
          <w:color w:val="000000"/>
          <w:sz w:val="28"/>
          <w:szCs w:val="28"/>
          <w:lang w:val="en-US"/>
        </w:rPr>
        <w:t>πr</w:t>
      </w:r>
      <w:r>
        <w:rPr>
          <w:color w:val="000000"/>
          <w:sz w:val="28"/>
          <w:szCs w:val="28"/>
        </w:rPr>
        <w:t xml:space="preserve">, </w:t>
      </w:r>
      <w:r w:rsidR="006D491A" w:rsidRPr="004A4A71">
        <w:rPr>
          <w:color w:val="000000"/>
          <w:sz w:val="28"/>
          <w:szCs w:val="28"/>
        </w:rPr>
        <w:t>(5)</w:t>
      </w:r>
    </w:p>
    <w:p w:rsidR="006D491A" w:rsidRPr="004A4A71" w:rsidRDefault="006D491A" w:rsidP="004A4A71">
      <w:pPr>
        <w:tabs>
          <w:tab w:val="left" w:pos="4220"/>
        </w:tabs>
        <w:spacing w:line="360" w:lineRule="auto"/>
        <w:ind w:firstLine="709"/>
        <w:jc w:val="both"/>
        <w:rPr>
          <w:color w:val="000000"/>
          <w:sz w:val="28"/>
          <w:szCs w:val="28"/>
        </w:rPr>
      </w:pP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 xml:space="preserve">где </w:t>
      </w:r>
      <w:r w:rsidRPr="004A4A71">
        <w:rPr>
          <w:color w:val="000000"/>
          <w:sz w:val="28"/>
          <w:szCs w:val="28"/>
          <w:lang w:val="en-US"/>
        </w:rPr>
        <w:t>r</w:t>
      </w:r>
      <w:r w:rsidR="004A4A71">
        <w:rPr>
          <w:color w:val="000000"/>
          <w:sz w:val="28"/>
          <w:szCs w:val="28"/>
        </w:rPr>
        <w:noBreakHyphen/>
      </w:r>
      <w:r w:rsidR="004A4A71" w:rsidRPr="004A4A71">
        <w:rPr>
          <w:color w:val="000000"/>
          <w:sz w:val="28"/>
          <w:szCs w:val="28"/>
        </w:rPr>
        <w:t>р</w:t>
      </w:r>
      <w:r w:rsidRPr="004A4A71">
        <w:rPr>
          <w:color w:val="000000"/>
          <w:sz w:val="28"/>
          <w:szCs w:val="28"/>
        </w:rPr>
        <w:t>асстояние от центра проводника.</w:t>
      </w: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Поле Н</w:t>
      </w:r>
      <w:r w:rsidRPr="004A4A71">
        <w:rPr>
          <w:color w:val="000000"/>
          <w:sz w:val="28"/>
          <w:szCs w:val="28"/>
          <w:vertAlign w:val="superscript"/>
        </w:rPr>
        <w:t>б</w:t>
      </w:r>
      <w:r w:rsidRPr="004A4A71">
        <w:rPr>
          <w:color w:val="000000"/>
          <w:sz w:val="28"/>
          <w:szCs w:val="28"/>
          <w:vertAlign w:val="subscript"/>
        </w:rPr>
        <w:t>φ</w:t>
      </w:r>
      <w:r w:rsidRPr="004A4A71">
        <w:rPr>
          <w:color w:val="000000"/>
          <w:sz w:val="28"/>
          <w:szCs w:val="28"/>
        </w:rPr>
        <w:t xml:space="preserve"> проводника </w:t>
      </w:r>
      <w:r w:rsidRPr="004A4A71">
        <w:rPr>
          <w:i/>
          <w:color w:val="000000"/>
          <w:sz w:val="28"/>
          <w:szCs w:val="28"/>
        </w:rPr>
        <w:t>б</w:t>
      </w:r>
      <w:r w:rsidRPr="004A4A71">
        <w:rPr>
          <w:color w:val="000000"/>
          <w:sz w:val="28"/>
          <w:szCs w:val="28"/>
        </w:rPr>
        <w:t xml:space="preserve"> изображено в соответствии с законами электродинамики, согласно которым внутри полого цилиндра магнитное поле отсутствует, а вне его выражается таким же уравнением, как и для сплошного проводника:</w:t>
      </w:r>
    </w:p>
    <w:p w:rsidR="006D491A" w:rsidRPr="004A4A71" w:rsidRDefault="006D491A" w:rsidP="004A4A71">
      <w:pPr>
        <w:tabs>
          <w:tab w:val="left" w:pos="4220"/>
        </w:tabs>
        <w:spacing w:line="360" w:lineRule="auto"/>
        <w:ind w:firstLine="709"/>
        <w:jc w:val="both"/>
        <w:rPr>
          <w:color w:val="000000"/>
          <w:sz w:val="28"/>
          <w:szCs w:val="28"/>
        </w:rPr>
      </w:pP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Н</w:t>
      </w:r>
      <w:r w:rsidRPr="004A4A71">
        <w:rPr>
          <w:color w:val="000000"/>
          <w:sz w:val="28"/>
          <w:szCs w:val="28"/>
          <w:vertAlign w:val="superscript"/>
        </w:rPr>
        <w:t>б</w:t>
      </w:r>
      <w:r w:rsidRPr="004A4A71">
        <w:rPr>
          <w:color w:val="000000"/>
          <w:sz w:val="28"/>
          <w:szCs w:val="28"/>
          <w:vertAlign w:val="subscript"/>
        </w:rPr>
        <w:t>φ</w:t>
      </w:r>
      <w:r w:rsidRPr="004A4A71">
        <w:rPr>
          <w:color w:val="000000"/>
          <w:sz w:val="28"/>
          <w:szCs w:val="28"/>
        </w:rPr>
        <w:t>=</w:t>
      </w:r>
      <w:r w:rsidRPr="004A4A71">
        <w:rPr>
          <w:color w:val="000000"/>
          <w:sz w:val="28"/>
          <w:szCs w:val="28"/>
          <w:lang w:val="en-US"/>
        </w:rPr>
        <w:t>I</w:t>
      </w:r>
      <w:r w:rsidRPr="004A4A71">
        <w:rPr>
          <w:color w:val="000000"/>
          <w:sz w:val="28"/>
          <w:szCs w:val="28"/>
        </w:rPr>
        <w:t>/2</w:t>
      </w:r>
      <w:r w:rsidRPr="004A4A71">
        <w:rPr>
          <w:color w:val="000000"/>
          <w:sz w:val="28"/>
          <w:szCs w:val="28"/>
          <w:lang w:val="en-US"/>
        </w:rPr>
        <w:t>πr</w:t>
      </w:r>
      <w:r w:rsidR="004A4A71">
        <w:rPr>
          <w:color w:val="000000"/>
          <w:sz w:val="28"/>
          <w:szCs w:val="28"/>
        </w:rPr>
        <w:t xml:space="preserve">, </w:t>
      </w:r>
      <w:r w:rsidRPr="004A4A71">
        <w:rPr>
          <w:color w:val="000000"/>
          <w:sz w:val="28"/>
          <w:szCs w:val="28"/>
        </w:rPr>
        <w:t>(6)</w:t>
      </w:r>
    </w:p>
    <w:p w:rsidR="006D491A" w:rsidRPr="004A4A71" w:rsidRDefault="006D491A" w:rsidP="004A4A71">
      <w:pPr>
        <w:tabs>
          <w:tab w:val="left" w:pos="4220"/>
        </w:tabs>
        <w:spacing w:line="360" w:lineRule="auto"/>
        <w:ind w:firstLine="709"/>
        <w:jc w:val="both"/>
        <w:rPr>
          <w:color w:val="000000"/>
          <w:sz w:val="28"/>
          <w:szCs w:val="28"/>
        </w:rPr>
      </w:pPr>
    </w:p>
    <w:p w:rsidR="006D491A" w:rsidRDefault="006D491A" w:rsidP="004A4A71">
      <w:pPr>
        <w:tabs>
          <w:tab w:val="left" w:pos="4220"/>
        </w:tabs>
        <w:spacing w:line="360" w:lineRule="auto"/>
        <w:ind w:firstLine="709"/>
        <w:jc w:val="both"/>
        <w:rPr>
          <w:color w:val="000000"/>
          <w:sz w:val="28"/>
          <w:szCs w:val="28"/>
        </w:rPr>
      </w:pPr>
      <w:r w:rsidRPr="004A4A71">
        <w:rPr>
          <w:color w:val="000000"/>
          <w:sz w:val="28"/>
          <w:szCs w:val="28"/>
        </w:rPr>
        <w:t xml:space="preserve">где </w:t>
      </w:r>
      <w:r w:rsidRPr="004A4A71">
        <w:rPr>
          <w:color w:val="000000"/>
          <w:sz w:val="28"/>
          <w:szCs w:val="28"/>
          <w:lang w:val="en-US"/>
        </w:rPr>
        <w:t>r</w:t>
      </w:r>
      <w:r w:rsidR="004A4A71">
        <w:rPr>
          <w:color w:val="000000"/>
          <w:sz w:val="28"/>
          <w:szCs w:val="28"/>
        </w:rPr>
        <w:noBreakHyphen/>
      </w:r>
      <w:r w:rsidR="004A4A71" w:rsidRPr="004A4A71">
        <w:rPr>
          <w:color w:val="000000"/>
          <w:sz w:val="28"/>
          <w:szCs w:val="28"/>
        </w:rPr>
        <w:t>р</w:t>
      </w:r>
      <w:r w:rsidRPr="004A4A71">
        <w:rPr>
          <w:color w:val="000000"/>
          <w:sz w:val="28"/>
          <w:szCs w:val="28"/>
        </w:rPr>
        <w:t xml:space="preserve">асстояние от центра полого проводника. Поэтому при определении внешних магнитных полей коаксиального кабеля параметр </w:t>
      </w:r>
      <w:r w:rsidRPr="004A4A71">
        <w:rPr>
          <w:color w:val="000000"/>
          <w:sz w:val="28"/>
          <w:szCs w:val="28"/>
          <w:lang w:val="en-US"/>
        </w:rPr>
        <w:t>r</w:t>
      </w:r>
      <w:r w:rsidR="004A4A71">
        <w:rPr>
          <w:color w:val="000000"/>
          <w:sz w:val="28"/>
          <w:szCs w:val="28"/>
        </w:rPr>
        <w:t xml:space="preserve"> </w:t>
      </w:r>
      <w:r w:rsidRPr="004A4A71">
        <w:rPr>
          <w:color w:val="000000"/>
          <w:sz w:val="28"/>
          <w:szCs w:val="28"/>
        </w:rPr>
        <w:t xml:space="preserve">для проводников </w:t>
      </w:r>
      <w:r w:rsidRPr="004A4A71">
        <w:rPr>
          <w:i/>
          <w:color w:val="000000"/>
          <w:sz w:val="28"/>
          <w:szCs w:val="28"/>
        </w:rPr>
        <w:t>а</w:t>
      </w:r>
      <w:r w:rsidRPr="004A4A71">
        <w:rPr>
          <w:color w:val="000000"/>
          <w:sz w:val="28"/>
          <w:szCs w:val="28"/>
        </w:rPr>
        <w:t xml:space="preserve"> и </w:t>
      </w:r>
      <w:r w:rsidRPr="004A4A71">
        <w:rPr>
          <w:i/>
          <w:color w:val="000000"/>
          <w:sz w:val="28"/>
          <w:szCs w:val="28"/>
        </w:rPr>
        <w:t>б</w:t>
      </w:r>
      <w:r w:rsidRPr="004A4A71">
        <w:rPr>
          <w:color w:val="000000"/>
          <w:sz w:val="28"/>
          <w:szCs w:val="28"/>
        </w:rPr>
        <w:t xml:space="preserve"> принимается одинаковый и исчисляется от центра проводников (нулевой точки).</w:t>
      </w:r>
    </w:p>
    <w:p w:rsidR="004A4A71" w:rsidRPr="004A4A71" w:rsidRDefault="004A4A71" w:rsidP="004A4A71">
      <w:pPr>
        <w:tabs>
          <w:tab w:val="left" w:pos="4220"/>
        </w:tabs>
        <w:spacing w:line="360" w:lineRule="auto"/>
        <w:ind w:firstLine="709"/>
        <w:jc w:val="both"/>
        <w:rPr>
          <w:color w:val="000000"/>
          <w:sz w:val="28"/>
          <w:szCs w:val="28"/>
        </w:rPr>
      </w:pPr>
    </w:p>
    <w:p w:rsidR="006D491A" w:rsidRPr="004A4A71" w:rsidRDefault="00123934" w:rsidP="004A4A71">
      <w:pPr>
        <w:tabs>
          <w:tab w:val="left" w:pos="4220"/>
        </w:tabs>
        <w:spacing w:line="360" w:lineRule="auto"/>
        <w:ind w:firstLine="709"/>
        <w:jc w:val="both"/>
        <w:rPr>
          <w:color w:val="000000"/>
          <w:sz w:val="28"/>
          <w:szCs w:val="28"/>
        </w:rPr>
      </w:pPr>
      <w:r>
        <w:rPr>
          <w:color w:val="000000"/>
          <w:sz w:val="28"/>
          <w:szCs w:val="28"/>
        </w:rPr>
        <w:pict>
          <v:shape id="_x0000_i1032" type="#_x0000_t75" style="width:283.5pt;height:327pt">
            <v:imagedata r:id="rId14" o:title="" gain="1.5625"/>
          </v:shape>
        </w:pict>
      </w:r>
    </w:p>
    <w:p w:rsidR="006D491A" w:rsidRPr="004A4A71" w:rsidRDefault="004A4A71" w:rsidP="004A4A71">
      <w:pPr>
        <w:tabs>
          <w:tab w:val="left" w:pos="4220"/>
        </w:tabs>
        <w:spacing w:line="360" w:lineRule="auto"/>
        <w:ind w:firstLine="709"/>
        <w:jc w:val="both"/>
        <w:rPr>
          <w:color w:val="000000"/>
          <w:sz w:val="28"/>
          <w:szCs w:val="28"/>
        </w:rPr>
      </w:pPr>
      <w:r w:rsidRPr="004A4A71">
        <w:rPr>
          <w:color w:val="000000"/>
          <w:sz w:val="28"/>
          <w:szCs w:val="28"/>
        </w:rPr>
        <w:t>Рис.</w:t>
      </w:r>
      <w:r>
        <w:rPr>
          <w:color w:val="000000"/>
          <w:sz w:val="28"/>
          <w:szCs w:val="28"/>
        </w:rPr>
        <w:t> </w:t>
      </w:r>
      <w:r w:rsidRPr="004A4A71">
        <w:rPr>
          <w:color w:val="000000"/>
          <w:sz w:val="28"/>
          <w:szCs w:val="28"/>
        </w:rPr>
        <w:t>3</w:t>
      </w:r>
    </w:p>
    <w:p w:rsidR="006D491A" w:rsidRPr="004A4A71" w:rsidRDefault="004A4A71" w:rsidP="004A4A71">
      <w:pPr>
        <w:tabs>
          <w:tab w:val="left" w:pos="4220"/>
        </w:tabs>
        <w:spacing w:line="360" w:lineRule="auto"/>
        <w:ind w:firstLine="709"/>
        <w:jc w:val="both"/>
        <w:rPr>
          <w:color w:val="000000"/>
          <w:sz w:val="28"/>
          <w:szCs w:val="28"/>
        </w:rPr>
      </w:pPr>
      <w:r>
        <w:rPr>
          <w:color w:val="000000"/>
          <w:sz w:val="28"/>
          <w:szCs w:val="28"/>
        </w:rPr>
        <w:br w:type="page"/>
      </w:r>
      <w:r w:rsidR="006D491A" w:rsidRPr="004A4A71">
        <w:rPr>
          <w:color w:val="000000"/>
          <w:sz w:val="28"/>
          <w:szCs w:val="28"/>
        </w:rPr>
        <w:t xml:space="preserve">Учитывая, что токи в проводниках </w:t>
      </w:r>
      <w:r w:rsidR="006D491A" w:rsidRPr="004A4A71">
        <w:rPr>
          <w:i/>
          <w:color w:val="000000"/>
          <w:sz w:val="28"/>
          <w:szCs w:val="28"/>
        </w:rPr>
        <w:t>а</w:t>
      </w:r>
      <w:r w:rsidR="006D491A" w:rsidRPr="004A4A71">
        <w:rPr>
          <w:color w:val="000000"/>
          <w:sz w:val="28"/>
          <w:szCs w:val="28"/>
        </w:rPr>
        <w:t xml:space="preserve"> и </w:t>
      </w:r>
      <w:r w:rsidR="006D491A" w:rsidRPr="004A4A71">
        <w:rPr>
          <w:i/>
          <w:color w:val="000000"/>
          <w:sz w:val="28"/>
          <w:szCs w:val="28"/>
        </w:rPr>
        <w:t>б</w:t>
      </w:r>
      <w:r w:rsidR="006D491A" w:rsidRPr="004A4A71">
        <w:rPr>
          <w:color w:val="000000"/>
          <w:sz w:val="28"/>
          <w:szCs w:val="28"/>
        </w:rPr>
        <w:t xml:space="preserve"> равны по величине и обратны по знаку, магнитные поля внутреннего и внешнего проводников Н</w:t>
      </w:r>
      <w:r w:rsidR="006D491A" w:rsidRPr="004A4A71">
        <w:rPr>
          <w:color w:val="000000"/>
          <w:sz w:val="28"/>
          <w:szCs w:val="28"/>
          <w:vertAlign w:val="superscript"/>
        </w:rPr>
        <w:t>а</w:t>
      </w:r>
      <w:r w:rsidR="006D491A" w:rsidRPr="004A4A71">
        <w:rPr>
          <w:color w:val="000000"/>
          <w:sz w:val="28"/>
          <w:szCs w:val="28"/>
          <w:vertAlign w:val="subscript"/>
        </w:rPr>
        <w:t>φ</w:t>
      </w:r>
      <w:r w:rsidR="006D491A" w:rsidRPr="004A4A71">
        <w:rPr>
          <w:color w:val="000000"/>
          <w:sz w:val="28"/>
          <w:szCs w:val="28"/>
        </w:rPr>
        <w:t xml:space="preserve"> и Н</w:t>
      </w:r>
      <w:r w:rsidR="006D491A" w:rsidRPr="004A4A71">
        <w:rPr>
          <w:color w:val="000000"/>
          <w:sz w:val="28"/>
          <w:szCs w:val="28"/>
          <w:vertAlign w:val="superscript"/>
        </w:rPr>
        <w:t>а</w:t>
      </w:r>
      <w:r w:rsidR="006D491A" w:rsidRPr="004A4A71">
        <w:rPr>
          <w:color w:val="000000"/>
          <w:sz w:val="28"/>
          <w:szCs w:val="28"/>
          <w:vertAlign w:val="subscript"/>
        </w:rPr>
        <w:t>φ</w:t>
      </w:r>
      <w:r>
        <w:rPr>
          <w:color w:val="000000"/>
          <w:sz w:val="28"/>
          <w:szCs w:val="28"/>
          <w:vertAlign w:val="subscript"/>
        </w:rPr>
        <w:t xml:space="preserve"> </w:t>
      </w:r>
      <w:r w:rsidR="006D491A" w:rsidRPr="004A4A71">
        <w:rPr>
          <w:color w:val="000000"/>
          <w:sz w:val="28"/>
          <w:szCs w:val="28"/>
        </w:rPr>
        <w:t>в любой точке пространства вне коаксиальной пары также будут равны по величине и направлены в разные стороны. Следовательно, результирующее магнитное поле вне коаксиальной пары по принципу суперпозиции, равно нулю:</w:t>
      </w:r>
    </w:p>
    <w:p w:rsidR="006D491A" w:rsidRPr="004A4A71" w:rsidRDefault="006D491A" w:rsidP="004A4A71">
      <w:pPr>
        <w:tabs>
          <w:tab w:val="left" w:pos="4220"/>
        </w:tabs>
        <w:spacing w:line="360" w:lineRule="auto"/>
        <w:ind w:firstLine="709"/>
        <w:jc w:val="both"/>
        <w:rPr>
          <w:color w:val="000000"/>
          <w:sz w:val="28"/>
          <w:szCs w:val="28"/>
        </w:rPr>
      </w:pP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Н</w:t>
      </w:r>
      <w:r w:rsidRPr="004A4A71">
        <w:rPr>
          <w:color w:val="000000"/>
          <w:sz w:val="28"/>
          <w:szCs w:val="28"/>
          <w:vertAlign w:val="subscript"/>
        </w:rPr>
        <w:t>φ</w:t>
      </w:r>
      <w:r w:rsidRPr="004A4A71">
        <w:rPr>
          <w:color w:val="000000"/>
          <w:sz w:val="28"/>
          <w:szCs w:val="28"/>
          <w:lang w:val="en-US"/>
        </w:rPr>
        <w:t xml:space="preserve">= </w:t>
      </w:r>
      <w:r w:rsidRPr="004A4A71">
        <w:rPr>
          <w:color w:val="000000"/>
          <w:sz w:val="28"/>
          <w:szCs w:val="28"/>
        </w:rPr>
        <w:t>Н</w:t>
      </w:r>
      <w:r w:rsidRPr="004A4A71">
        <w:rPr>
          <w:color w:val="000000"/>
          <w:sz w:val="28"/>
          <w:szCs w:val="28"/>
          <w:vertAlign w:val="superscript"/>
        </w:rPr>
        <w:t>а</w:t>
      </w:r>
      <w:r w:rsidRPr="004A4A71">
        <w:rPr>
          <w:color w:val="000000"/>
          <w:sz w:val="28"/>
          <w:szCs w:val="28"/>
          <w:vertAlign w:val="subscript"/>
        </w:rPr>
        <w:t>φ</w:t>
      </w:r>
      <w:r w:rsidRPr="004A4A71">
        <w:rPr>
          <w:color w:val="000000"/>
          <w:sz w:val="28"/>
          <w:szCs w:val="28"/>
          <w:lang w:val="en-US"/>
        </w:rPr>
        <w:t xml:space="preserve">+ </w:t>
      </w:r>
      <w:r w:rsidRPr="004A4A71">
        <w:rPr>
          <w:color w:val="000000"/>
          <w:sz w:val="28"/>
          <w:szCs w:val="28"/>
        </w:rPr>
        <w:t>Н</w:t>
      </w:r>
      <w:r w:rsidRPr="004A4A71">
        <w:rPr>
          <w:color w:val="000000"/>
          <w:sz w:val="28"/>
          <w:szCs w:val="28"/>
          <w:vertAlign w:val="superscript"/>
        </w:rPr>
        <w:t>б</w:t>
      </w:r>
      <w:r w:rsidRPr="004A4A71">
        <w:rPr>
          <w:color w:val="000000"/>
          <w:sz w:val="28"/>
          <w:szCs w:val="28"/>
          <w:vertAlign w:val="subscript"/>
        </w:rPr>
        <w:t>φ</w:t>
      </w:r>
      <w:r w:rsidRPr="004A4A71">
        <w:rPr>
          <w:color w:val="000000"/>
          <w:sz w:val="28"/>
          <w:szCs w:val="28"/>
          <w:lang w:val="en-US"/>
        </w:rPr>
        <w:t>= I/2πr+(-I/2πr)=0.</w:t>
      </w:r>
      <w:r w:rsidR="004A4A71">
        <w:rPr>
          <w:color w:val="000000"/>
          <w:sz w:val="28"/>
          <w:szCs w:val="28"/>
          <w:lang w:val="en-US"/>
        </w:rPr>
        <w:t xml:space="preserve"> </w:t>
      </w:r>
      <w:r w:rsidRPr="004A4A71">
        <w:rPr>
          <w:color w:val="000000"/>
          <w:sz w:val="28"/>
          <w:szCs w:val="28"/>
        </w:rPr>
        <w:t>(7)</w:t>
      </w:r>
    </w:p>
    <w:p w:rsidR="006D491A" w:rsidRPr="004A4A71" w:rsidRDefault="006D491A" w:rsidP="004A4A71">
      <w:pPr>
        <w:tabs>
          <w:tab w:val="left" w:pos="4220"/>
        </w:tabs>
        <w:spacing w:line="360" w:lineRule="auto"/>
        <w:ind w:firstLine="709"/>
        <w:jc w:val="both"/>
        <w:rPr>
          <w:color w:val="000000"/>
          <w:sz w:val="28"/>
          <w:szCs w:val="28"/>
        </w:rPr>
      </w:pP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 xml:space="preserve">Таким образом, силовые линии магнитного поля коаксиальной пары располагаются в виде концентрических окружностей внутри нее; вне коаксиальной пары магнитное поле отсутствует. Электрическое поле будет также замыкаться внутри коаксиальной пары по радиальным направлениям между проводниками </w:t>
      </w:r>
      <w:r w:rsidRPr="004A4A71">
        <w:rPr>
          <w:i/>
          <w:color w:val="000000"/>
          <w:sz w:val="28"/>
          <w:szCs w:val="28"/>
        </w:rPr>
        <w:t>а</w:t>
      </w:r>
      <w:r w:rsidRPr="004A4A71">
        <w:rPr>
          <w:color w:val="000000"/>
          <w:sz w:val="28"/>
          <w:szCs w:val="28"/>
        </w:rPr>
        <w:t xml:space="preserve"> и </w:t>
      </w:r>
      <w:r w:rsidRPr="004A4A71">
        <w:rPr>
          <w:i/>
          <w:color w:val="000000"/>
          <w:sz w:val="28"/>
          <w:szCs w:val="28"/>
        </w:rPr>
        <w:t>б</w:t>
      </w:r>
      <w:r w:rsidRPr="004A4A71">
        <w:rPr>
          <w:color w:val="000000"/>
          <w:sz w:val="28"/>
          <w:szCs w:val="28"/>
        </w:rPr>
        <w:t>, поэтому за ее пределами оно равно нулю.</w:t>
      </w:r>
    </w:p>
    <w:p w:rsidR="006D491A" w:rsidRDefault="006D491A" w:rsidP="004A4A71">
      <w:pPr>
        <w:tabs>
          <w:tab w:val="left" w:pos="4220"/>
        </w:tabs>
        <w:spacing w:line="360" w:lineRule="auto"/>
        <w:ind w:firstLine="709"/>
        <w:jc w:val="both"/>
        <w:rPr>
          <w:color w:val="000000"/>
          <w:sz w:val="28"/>
          <w:szCs w:val="28"/>
        </w:rPr>
      </w:pPr>
      <w:r w:rsidRPr="004A4A71">
        <w:rPr>
          <w:color w:val="000000"/>
          <w:sz w:val="28"/>
          <w:szCs w:val="28"/>
        </w:rPr>
        <w:t xml:space="preserve">На </w:t>
      </w:r>
      <w:r w:rsidR="004A4A71" w:rsidRPr="004A4A71">
        <w:rPr>
          <w:color w:val="000000"/>
          <w:sz w:val="28"/>
          <w:szCs w:val="28"/>
        </w:rPr>
        <w:t>рис.</w:t>
      </w:r>
      <w:r w:rsidR="004A4A71">
        <w:rPr>
          <w:color w:val="000000"/>
          <w:sz w:val="28"/>
          <w:szCs w:val="28"/>
        </w:rPr>
        <w:t> </w:t>
      </w:r>
      <w:r w:rsidR="004A4A71" w:rsidRPr="004A4A71">
        <w:rPr>
          <w:color w:val="000000"/>
          <w:sz w:val="28"/>
          <w:szCs w:val="28"/>
        </w:rPr>
        <w:t>4</w:t>
      </w:r>
      <w:r w:rsidRPr="004A4A71">
        <w:rPr>
          <w:color w:val="000000"/>
          <w:sz w:val="28"/>
          <w:szCs w:val="28"/>
        </w:rPr>
        <w:t xml:space="preserve"> представлены электромагнитные поля симметричной и коаксиальной пар. Как видно, электромагнитное поле коаксиальной пары полностью замыкается внутри ее, а силовые линии электромагнитного поля симметричной пары действуют на довольно значительном от нее расстоянии. Отсутствие внешнего электромагнитного поля обусловливает основные достоинства коаксиальных кабелей: высокая защищенность от взаимных и внешних помех, малые тепловые потери в соседних цепях и оболочках, однокабельная система связи.</w:t>
      </w:r>
    </w:p>
    <w:p w:rsidR="004A4A71" w:rsidRPr="004A4A71" w:rsidRDefault="004A4A71" w:rsidP="004A4A71">
      <w:pPr>
        <w:tabs>
          <w:tab w:val="left" w:pos="4220"/>
        </w:tabs>
        <w:spacing w:line="360" w:lineRule="auto"/>
        <w:ind w:firstLine="709"/>
        <w:jc w:val="both"/>
        <w:rPr>
          <w:color w:val="000000"/>
          <w:sz w:val="28"/>
          <w:szCs w:val="28"/>
        </w:rPr>
      </w:pPr>
    </w:p>
    <w:p w:rsidR="006D491A" w:rsidRPr="004A4A71" w:rsidRDefault="00123934" w:rsidP="004A4A71">
      <w:pPr>
        <w:autoSpaceDE w:val="0"/>
        <w:autoSpaceDN w:val="0"/>
        <w:adjustRightInd w:val="0"/>
        <w:spacing w:line="360" w:lineRule="auto"/>
        <w:ind w:firstLine="709"/>
        <w:jc w:val="both"/>
        <w:rPr>
          <w:color w:val="000000"/>
          <w:sz w:val="28"/>
          <w:szCs w:val="28"/>
        </w:rPr>
      </w:pPr>
      <w:r>
        <w:rPr>
          <w:color w:val="000000"/>
          <w:sz w:val="28"/>
          <w:szCs w:val="28"/>
        </w:rPr>
        <w:pict>
          <v:shape id="_x0000_i1033" type="#_x0000_t75" style="width:233.25pt;height:111pt">
            <v:imagedata r:id="rId15" o:title=""/>
          </v:shape>
        </w:pict>
      </w:r>
    </w:p>
    <w:p w:rsidR="006D491A" w:rsidRPr="004A4A71" w:rsidRDefault="006D491A" w:rsidP="004A4A71">
      <w:pPr>
        <w:autoSpaceDE w:val="0"/>
        <w:autoSpaceDN w:val="0"/>
        <w:adjustRightInd w:val="0"/>
        <w:spacing w:line="360" w:lineRule="auto"/>
        <w:ind w:firstLine="709"/>
        <w:jc w:val="both"/>
        <w:rPr>
          <w:color w:val="000000"/>
          <w:sz w:val="28"/>
        </w:rPr>
      </w:pPr>
      <w:r w:rsidRPr="004A4A71">
        <w:rPr>
          <w:color w:val="000000"/>
          <w:sz w:val="28"/>
        </w:rPr>
        <w:t>Рис.</w:t>
      </w:r>
      <w:r w:rsidR="004A4A71" w:rsidRPr="004A4A71">
        <w:rPr>
          <w:color w:val="000000"/>
          <w:sz w:val="28"/>
        </w:rPr>
        <w:t> 4</w:t>
      </w:r>
      <w:r w:rsidRPr="004A4A71">
        <w:rPr>
          <w:color w:val="000000"/>
          <w:sz w:val="28"/>
        </w:rPr>
        <w:t>. Электромагнитное поле симметричной (а) и коаксиальной (б) це</w:t>
      </w:r>
      <w:r w:rsidR="004A4A71">
        <w:rPr>
          <w:color w:val="000000"/>
          <w:sz w:val="28"/>
        </w:rPr>
        <w:t>пей</w:t>
      </w:r>
    </w:p>
    <w:p w:rsidR="006D491A" w:rsidRPr="004A4A71" w:rsidRDefault="004A4A71" w:rsidP="004A4A71">
      <w:pPr>
        <w:tabs>
          <w:tab w:val="left" w:pos="4220"/>
        </w:tabs>
        <w:spacing w:line="360" w:lineRule="auto"/>
        <w:ind w:firstLine="709"/>
        <w:jc w:val="both"/>
        <w:rPr>
          <w:color w:val="000000"/>
          <w:sz w:val="28"/>
          <w:szCs w:val="28"/>
        </w:rPr>
      </w:pPr>
      <w:r>
        <w:rPr>
          <w:color w:val="000000"/>
          <w:sz w:val="28"/>
          <w:szCs w:val="28"/>
        </w:rPr>
        <w:br w:type="page"/>
      </w:r>
      <w:r w:rsidR="006D491A" w:rsidRPr="004A4A71">
        <w:rPr>
          <w:color w:val="000000"/>
          <w:sz w:val="28"/>
          <w:szCs w:val="28"/>
        </w:rPr>
        <w:t>Рассмотрим действие поверхностного эффекта (скин–эффект) и эффекта близости в коаксиальных парах и определим характер распространения плотности токов в проводниках при различных частотах.</w:t>
      </w: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Распределение плотности тока в проводнике определяется лишь действием поверхностного эффекта (</w:t>
      </w:r>
      <w:r w:rsidR="004A4A71" w:rsidRPr="004A4A71">
        <w:rPr>
          <w:color w:val="000000"/>
          <w:sz w:val="28"/>
          <w:szCs w:val="28"/>
        </w:rPr>
        <w:t>рис.</w:t>
      </w:r>
      <w:r w:rsidR="004A4A71">
        <w:rPr>
          <w:color w:val="000000"/>
          <w:sz w:val="28"/>
          <w:szCs w:val="28"/>
        </w:rPr>
        <w:t> </w:t>
      </w:r>
      <w:r w:rsidR="004A4A71" w:rsidRPr="004A4A71">
        <w:rPr>
          <w:color w:val="000000"/>
          <w:sz w:val="28"/>
          <w:szCs w:val="28"/>
        </w:rPr>
        <w:t>5</w:t>
      </w:r>
      <w:r w:rsidRPr="004A4A71">
        <w:rPr>
          <w:color w:val="000000"/>
          <w:sz w:val="28"/>
          <w:szCs w:val="28"/>
        </w:rPr>
        <w:t xml:space="preserve">). Силовые линии внутреннего магнитного поля, пересекая толщину проводника, наводят в ней вихревые токи, направленные согласно закону Ленца против вращения рукоятки буравчика. Как показано на </w:t>
      </w:r>
      <w:r w:rsidR="004A4A71" w:rsidRPr="004A4A71">
        <w:rPr>
          <w:color w:val="000000"/>
          <w:sz w:val="28"/>
          <w:szCs w:val="28"/>
        </w:rPr>
        <w:t>рис.</w:t>
      </w:r>
      <w:r w:rsidR="004A4A71">
        <w:rPr>
          <w:color w:val="000000"/>
          <w:sz w:val="28"/>
          <w:szCs w:val="28"/>
        </w:rPr>
        <w:t> </w:t>
      </w:r>
      <w:r w:rsidR="004A4A71" w:rsidRPr="004A4A71">
        <w:rPr>
          <w:color w:val="000000"/>
          <w:sz w:val="28"/>
          <w:szCs w:val="28"/>
        </w:rPr>
        <w:t>5</w:t>
      </w:r>
      <w:r w:rsidRPr="004A4A71">
        <w:rPr>
          <w:color w:val="000000"/>
          <w:sz w:val="28"/>
          <w:szCs w:val="28"/>
        </w:rPr>
        <w:t xml:space="preserve">, вихревые токи </w:t>
      </w:r>
      <w:r w:rsidRPr="004A4A71">
        <w:rPr>
          <w:color w:val="000000"/>
          <w:sz w:val="28"/>
          <w:szCs w:val="28"/>
          <w:lang w:val="en-US"/>
        </w:rPr>
        <w:t>I</w:t>
      </w:r>
      <w:r w:rsidRPr="004A4A71">
        <w:rPr>
          <w:color w:val="000000"/>
          <w:sz w:val="28"/>
          <w:szCs w:val="28"/>
          <w:vertAlign w:val="subscript"/>
        </w:rPr>
        <w:t>в.т</w:t>
      </w:r>
      <w:r w:rsidRPr="004A4A71">
        <w:rPr>
          <w:color w:val="000000"/>
          <w:sz w:val="28"/>
          <w:szCs w:val="28"/>
        </w:rPr>
        <w:t xml:space="preserve"> в центре проводника имеют направление, обратное движению основного тока, протекающего по проводнику, а на периферии их направления совпадают. В результате взаимодействия вихревых токов с основным</w:t>
      </w:r>
      <w:r w:rsidR="004A4A71">
        <w:rPr>
          <w:color w:val="000000"/>
          <w:sz w:val="28"/>
          <w:szCs w:val="28"/>
        </w:rPr>
        <w:t xml:space="preserve"> </w:t>
      </w:r>
      <w:r w:rsidRPr="004A4A71">
        <w:rPr>
          <w:color w:val="000000"/>
          <w:sz w:val="28"/>
          <w:szCs w:val="28"/>
        </w:rPr>
        <w:t>происходит такое перераспределение тока по сечению проводника, при котором плотность тока возрастает к поверхности проводника. Это явление, называемое поверхностным эффектом (скин–эффектом), увеличивается с возрастанием частоты тока, магнитной проницаемости, проводимости и диаметра проводника.</w:t>
      </w:r>
    </w:p>
    <w:p w:rsidR="006D491A" w:rsidRPr="004A4A71" w:rsidRDefault="006D491A" w:rsidP="004A4A71">
      <w:pPr>
        <w:tabs>
          <w:tab w:val="left" w:pos="4220"/>
        </w:tabs>
        <w:spacing w:line="360" w:lineRule="auto"/>
        <w:ind w:firstLine="709"/>
        <w:jc w:val="both"/>
        <w:rPr>
          <w:color w:val="000000"/>
          <w:sz w:val="28"/>
          <w:szCs w:val="28"/>
        </w:rPr>
      </w:pPr>
    </w:p>
    <w:p w:rsidR="006D491A" w:rsidRPr="004A4A71" w:rsidRDefault="00123934" w:rsidP="004A4A71">
      <w:pPr>
        <w:tabs>
          <w:tab w:val="left" w:pos="4220"/>
        </w:tabs>
        <w:spacing w:line="360" w:lineRule="auto"/>
        <w:ind w:firstLine="709"/>
        <w:jc w:val="both"/>
        <w:rPr>
          <w:color w:val="000000"/>
          <w:sz w:val="28"/>
          <w:szCs w:val="28"/>
        </w:rPr>
      </w:pPr>
      <w:r>
        <w:rPr>
          <w:color w:val="000000"/>
          <w:sz w:val="28"/>
          <w:szCs w:val="28"/>
        </w:rPr>
        <w:pict>
          <v:shape id="_x0000_i1034" type="#_x0000_t75" style="width:378pt;height:204pt">
            <v:imagedata r:id="rId16" o:title="" gain="79922f"/>
          </v:shape>
        </w:pict>
      </w:r>
    </w:p>
    <w:p w:rsidR="006D491A" w:rsidRPr="004A4A71" w:rsidRDefault="004A4A71" w:rsidP="004A4A71">
      <w:pPr>
        <w:tabs>
          <w:tab w:val="left" w:pos="4220"/>
        </w:tabs>
        <w:spacing w:line="360" w:lineRule="auto"/>
        <w:ind w:firstLine="709"/>
        <w:jc w:val="both"/>
        <w:rPr>
          <w:color w:val="000000"/>
          <w:sz w:val="28"/>
          <w:szCs w:val="28"/>
        </w:rPr>
      </w:pPr>
      <w:r w:rsidRPr="004A4A71">
        <w:rPr>
          <w:color w:val="000000"/>
          <w:sz w:val="28"/>
          <w:szCs w:val="28"/>
        </w:rPr>
        <w:t>Рис.</w:t>
      </w:r>
      <w:r>
        <w:rPr>
          <w:color w:val="000000"/>
          <w:sz w:val="28"/>
          <w:szCs w:val="28"/>
        </w:rPr>
        <w:t> </w:t>
      </w:r>
      <w:r w:rsidRPr="004A4A71">
        <w:rPr>
          <w:color w:val="000000"/>
          <w:sz w:val="28"/>
          <w:szCs w:val="28"/>
        </w:rPr>
        <w:t>5</w:t>
      </w:r>
    </w:p>
    <w:p w:rsidR="006D491A" w:rsidRPr="004A4A71" w:rsidRDefault="006D491A" w:rsidP="004A4A71">
      <w:pPr>
        <w:tabs>
          <w:tab w:val="left" w:pos="4220"/>
        </w:tabs>
        <w:spacing w:line="360" w:lineRule="auto"/>
        <w:ind w:firstLine="709"/>
        <w:jc w:val="both"/>
        <w:rPr>
          <w:color w:val="000000"/>
          <w:sz w:val="28"/>
          <w:szCs w:val="28"/>
        </w:rPr>
      </w:pP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При достаточно высокой частоте ток протекает лишь по поверхности проводника, что вызывает увеличение его активного сопротивления.</w:t>
      </w: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Во внешнем проводнике плотность тока увеличивается в направлении</w:t>
      </w:r>
      <w:r w:rsidR="004A4A71">
        <w:rPr>
          <w:color w:val="000000"/>
          <w:sz w:val="28"/>
          <w:szCs w:val="28"/>
        </w:rPr>
        <w:t xml:space="preserve"> </w:t>
      </w:r>
      <w:r w:rsidRPr="004A4A71">
        <w:rPr>
          <w:color w:val="000000"/>
          <w:sz w:val="28"/>
          <w:szCs w:val="28"/>
        </w:rPr>
        <w:t>к ее внутренней поверхности. Это объясняется воздействием поля внутреннего проводника. Если бы внутреннего проводника не было, то переменный ток, проходя по внешнему проводнику, вследствие</w:t>
      </w:r>
      <w:r w:rsidR="004A4A71">
        <w:rPr>
          <w:color w:val="000000"/>
          <w:sz w:val="28"/>
          <w:szCs w:val="28"/>
        </w:rPr>
        <w:t xml:space="preserve"> </w:t>
      </w:r>
      <w:r w:rsidRPr="004A4A71">
        <w:rPr>
          <w:color w:val="000000"/>
          <w:sz w:val="28"/>
          <w:szCs w:val="28"/>
        </w:rPr>
        <w:t>поверхностного эффекта вытеснялся бы на внешнюю поверхность. При наличии внутреннего проводника плотность тока увеличивается на внутренней поверхности внешнего проводника.</w:t>
      </w: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 xml:space="preserve">Рассмотрим процесс перераспределения плотности тока во внешнем проводнике </w:t>
      </w:r>
      <w:r w:rsidRPr="004A4A71">
        <w:rPr>
          <w:i/>
          <w:color w:val="000000"/>
          <w:sz w:val="28"/>
          <w:szCs w:val="28"/>
        </w:rPr>
        <w:t>б</w:t>
      </w:r>
      <w:r w:rsidRPr="004A4A71">
        <w:rPr>
          <w:color w:val="000000"/>
          <w:sz w:val="28"/>
          <w:szCs w:val="28"/>
        </w:rPr>
        <w:t xml:space="preserve"> за счет воздействия внутреннего проводника </w:t>
      </w:r>
      <w:r w:rsidRPr="004A4A71">
        <w:rPr>
          <w:i/>
          <w:color w:val="000000"/>
          <w:sz w:val="28"/>
          <w:szCs w:val="28"/>
        </w:rPr>
        <w:t>а</w:t>
      </w:r>
      <w:r w:rsidRPr="004A4A71">
        <w:rPr>
          <w:color w:val="000000"/>
          <w:sz w:val="28"/>
          <w:szCs w:val="28"/>
        </w:rPr>
        <w:t xml:space="preserve">. Как показано на </w:t>
      </w:r>
      <w:r w:rsidR="004A4A71" w:rsidRPr="004A4A71">
        <w:rPr>
          <w:color w:val="000000"/>
          <w:sz w:val="28"/>
          <w:szCs w:val="28"/>
        </w:rPr>
        <w:t>рис.</w:t>
      </w:r>
      <w:r w:rsidR="004A4A71">
        <w:rPr>
          <w:color w:val="000000"/>
          <w:sz w:val="28"/>
          <w:szCs w:val="28"/>
        </w:rPr>
        <w:t> </w:t>
      </w:r>
      <w:r w:rsidR="004A4A71" w:rsidRPr="004A4A71">
        <w:rPr>
          <w:color w:val="000000"/>
          <w:sz w:val="28"/>
          <w:szCs w:val="28"/>
        </w:rPr>
        <w:t>6</w:t>
      </w:r>
      <w:r w:rsidRPr="004A4A71">
        <w:rPr>
          <w:color w:val="000000"/>
          <w:sz w:val="28"/>
          <w:szCs w:val="28"/>
        </w:rPr>
        <w:t xml:space="preserve">, переменное магнитное поле, создаваемое током проводника </w:t>
      </w:r>
      <w:r w:rsidRPr="004A4A71">
        <w:rPr>
          <w:i/>
          <w:color w:val="000000"/>
          <w:sz w:val="28"/>
          <w:szCs w:val="28"/>
        </w:rPr>
        <w:t>а</w:t>
      </w:r>
      <w:r w:rsidRPr="004A4A71">
        <w:rPr>
          <w:color w:val="000000"/>
          <w:sz w:val="28"/>
          <w:szCs w:val="28"/>
        </w:rPr>
        <w:t xml:space="preserve">, наводит в металлической толще полого проводника </w:t>
      </w:r>
      <w:r w:rsidRPr="004A4A71">
        <w:rPr>
          <w:i/>
          <w:color w:val="000000"/>
          <w:sz w:val="28"/>
          <w:szCs w:val="28"/>
        </w:rPr>
        <w:t>б</w:t>
      </w:r>
      <w:r w:rsidRPr="004A4A71">
        <w:rPr>
          <w:color w:val="000000"/>
          <w:sz w:val="28"/>
          <w:szCs w:val="28"/>
        </w:rPr>
        <w:t xml:space="preserve"> вихревые токи </w:t>
      </w:r>
      <w:r w:rsidRPr="004A4A71">
        <w:rPr>
          <w:color w:val="000000"/>
          <w:sz w:val="28"/>
          <w:szCs w:val="28"/>
          <w:lang w:val="en-US"/>
        </w:rPr>
        <w:t>I</w:t>
      </w:r>
      <w:r w:rsidRPr="004A4A71">
        <w:rPr>
          <w:color w:val="000000"/>
          <w:sz w:val="28"/>
          <w:szCs w:val="28"/>
          <w:vertAlign w:val="subscript"/>
        </w:rPr>
        <w:t>в.т</w:t>
      </w:r>
      <w:r w:rsidRPr="004A4A71">
        <w:rPr>
          <w:color w:val="000000"/>
          <w:sz w:val="28"/>
          <w:szCs w:val="28"/>
        </w:rPr>
        <w:t>.</w:t>
      </w:r>
    </w:p>
    <w:p w:rsidR="006D491A" w:rsidRPr="004A4A71" w:rsidRDefault="006D491A" w:rsidP="004A4A71">
      <w:pPr>
        <w:tabs>
          <w:tab w:val="left" w:pos="4220"/>
        </w:tabs>
        <w:spacing w:line="360" w:lineRule="auto"/>
        <w:ind w:firstLine="709"/>
        <w:jc w:val="both"/>
        <w:rPr>
          <w:color w:val="000000"/>
          <w:sz w:val="28"/>
          <w:szCs w:val="28"/>
        </w:rPr>
      </w:pPr>
    </w:p>
    <w:p w:rsidR="006D491A" w:rsidRPr="004A4A71" w:rsidRDefault="00123934" w:rsidP="004A4A71">
      <w:pPr>
        <w:tabs>
          <w:tab w:val="left" w:pos="4220"/>
        </w:tabs>
        <w:spacing w:line="360" w:lineRule="auto"/>
        <w:ind w:firstLine="709"/>
        <w:jc w:val="both"/>
        <w:rPr>
          <w:color w:val="000000"/>
          <w:sz w:val="28"/>
          <w:szCs w:val="28"/>
        </w:rPr>
      </w:pPr>
      <w:r>
        <w:rPr>
          <w:color w:val="000000"/>
          <w:sz w:val="28"/>
          <w:szCs w:val="28"/>
        </w:rPr>
        <w:pict>
          <v:shape id="_x0000_i1035" type="#_x0000_t75" style="width:193.5pt;height:123pt">
            <v:imagedata r:id="rId17" o:title="" gain="2147483647f" grayscale="t"/>
          </v:shape>
        </w:pict>
      </w:r>
      <w:r>
        <w:rPr>
          <w:color w:val="000000"/>
          <w:sz w:val="28"/>
          <w:szCs w:val="28"/>
        </w:rPr>
        <w:pict>
          <v:shape id="_x0000_i1036" type="#_x0000_t75" style="width:115.5pt;height:123.75pt">
            <v:imagedata r:id="rId18" o:title="" gain="2147483647f" grayscale="t" bilevel="t"/>
          </v:shape>
        </w:pict>
      </w:r>
    </w:p>
    <w:p w:rsidR="006D491A" w:rsidRPr="004A4A71" w:rsidRDefault="004A4A71" w:rsidP="004A4A71">
      <w:pPr>
        <w:tabs>
          <w:tab w:val="left" w:pos="4220"/>
        </w:tabs>
        <w:spacing w:line="360" w:lineRule="auto"/>
        <w:ind w:firstLine="709"/>
        <w:jc w:val="both"/>
        <w:rPr>
          <w:color w:val="000000"/>
          <w:sz w:val="28"/>
          <w:szCs w:val="28"/>
        </w:rPr>
      </w:pPr>
      <w:r w:rsidRPr="004A4A71">
        <w:rPr>
          <w:color w:val="000000"/>
          <w:sz w:val="28"/>
          <w:szCs w:val="28"/>
        </w:rPr>
        <w:t>Рис.</w:t>
      </w:r>
      <w:r>
        <w:rPr>
          <w:color w:val="000000"/>
          <w:sz w:val="28"/>
          <w:szCs w:val="28"/>
        </w:rPr>
        <w:t> </w:t>
      </w:r>
      <w:r w:rsidRPr="004A4A71">
        <w:rPr>
          <w:color w:val="000000"/>
          <w:sz w:val="28"/>
          <w:szCs w:val="28"/>
        </w:rPr>
        <w:t>6</w:t>
      </w:r>
      <w:r>
        <w:rPr>
          <w:color w:val="000000"/>
          <w:sz w:val="28"/>
          <w:szCs w:val="28"/>
        </w:rPr>
        <w:t xml:space="preserve"> </w:t>
      </w:r>
      <w:r>
        <w:rPr>
          <w:color w:val="000000"/>
          <w:sz w:val="28"/>
          <w:szCs w:val="28"/>
        </w:rPr>
        <w:tab/>
      </w:r>
      <w:r>
        <w:rPr>
          <w:color w:val="000000"/>
          <w:sz w:val="28"/>
          <w:szCs w:val="28"/>
        </w:rPr>
        <w:tab/>
      </w:r>
      <w:r>
        <w:rPr>
          <w:color w:val="000000"/>
          <w:sz w:val="28"/>
          <w:szCs w:val="28"/>
        </w:rPr>
        <w:tab/>
      </w:r>
      <w:r>
        <w:rPr>
          <w:color w:val="000000"/>
          <w:sz w:val="28"/>
          <w:szCs w:val="28"/>
        </w:rPr>
        <w:tab/>
      </w:r>
      <w:r w:rsidRPr="004A4A71">
        <w:rPr>
          <w:color w:val="000000"/>
          <w:sz w:val="28"/>
          <w:szCs w:val="28"/>
        </w:rPr>
        <w:t>Рис.</w:t>
      </w:r>
      <w:r>
        <w:rPr>
          <w:color w:val="000000"/>
          <w:sz w:val="28"/>
          <w:szCs w:val="28"/>
        </w:rPr>
        <w:t> </w:t>
      </w:r>
      <w:r w:rsidRPr="004A4A71">
        <w:rPr>
          <w:color w:val="000000"/>
          <w:sz w:val="28"/>
          <w:szCs w:val="28"/>
        </w:rPr>
        <w:t>7</w:t>
      </w:r>
    </w:p>
    <w:p w:rsidR="006D491A" w:rsidRPr="004A4A71" w:rsidRDefault="006D491A" w:rsidP="004A4A71">
      <w:pPr>
        <w:tabs>
          <w:tab w:val="left" w:pos="4220"/>
        </w:tabs>
        <w:spacing w:line="360" w:lineRule="auto"/>
        <w:ind w:firstLine="709"/>
        <w:jc w:val="both"/>
        <w:rPr>
          <w:color w:val="000000"/>
          <w:sz w:val="28"/>
          <w:szCs w:val="28"/>
        </w:rPr>
      </w:pP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 xml:space="preserve">На внутренней поверхности проводника </w:t>
      </w:r>
      <w:r w:rsidRPr="004A4A71">
        <w:rPr>
          <w:i/>
          <w:color w:val="000000"/>
          <w:sz w:val="28"/>
          <w:szCs w:val="28"/>
        </w:rPr>
        <w:t>б</w:t>
      </w:r>
      <w:r w:rsidRPr="004A4A71">
        <w:rPr>
          <w:color w:val="000000"/>
          <w:sz w:val="28"/>
          <w:szCs w:val="28"/>
        </w:rPr>
        <w:t xml:space="preserve"> вихревые токи совпадают по направлению с основным током (</w:t>
      </w:r>
      <w:r w:rsidRPr="004A4A71">
        <w:rPr>
          <w:color w:val="000000"/>
          <w:sz w:val="28"/>
          <w:szCs w:val="28"/>
          <w:lang w:val="en-US"/>
        </w:rPr>
        <w:t>I</w:t>
      </w:r>
      <w:r w:rsidRPr="004A4A71">
        <w:rPr>
          <w:color w:val="000000"/>
          <w:sz w:val="28"/>
          <w:szCs w:val="28"/>
        </w:rPr>
        <w:t>+</w:t>
      </w:r>
      <w:r w:rsidRPr="004A4A71">
        <w:rPr>
          <w:color w:val="000000"/>
          <w:sz w:val="28"/>
          <w:szCs w:val="28"/>
          <w:lang w:val="en-US"/>
        </w:rPr>
        <w:t>I</w:t>
      </w:r>
      <w:r w:rsidRPr="004A4A71">
        <w:rPr>
          <w:color w:val="000000"/>
          <w:sz w:val="28"/>
          <w:szCs w:val="28"/>
          <w:vertAlign w:val="subscript"/>
        </w:rPr>
        <w:t>в.т</w:t>
      </w:r>
      <w:r w:rsidRPr="004A4A71">
        <w:rPr>
          <w:color w:val="000000"/>
          <w:sz w:val="28"/>
          <w:szCs w:val="28"/>
        </w:rPr>
        <w:t>), а наружной поверхности они движутся против последнего (</w:t>
      </w:r>
      <w:r w:rsidRPr="004A4A71">
        <w:rPr>
          <w:color w:val="000000"/>
          <w:sz w:val="28"/>
          <w:szCs w:val="28"/>
          <w:lang w:val="en-US"/>
        </w:rPr>
        <w:t>I</w:t>
      </w:r>
      <w:r w:rsidRPr="004A4A71">
        <w:rPr>
          <w:color w:val="000000"/>
          <w:sz w:val="28"/>
          <w:szCs w:val="28"/>
        </w:rPr>
        <w:t>-</w:t>
      </w:r>
      <w:r w:rsidRPr="004A4A71">
        <w:rPr>
          <w:color w:val="000000"/>
          <w:sz w:val="28"/>
          <w:szCs w:val="28"/>
          <w:lang w:val="en-US"/>
        </w:rPr>
        <w:t>I</w:t>
      </w:r>
      <w:r w:rsidRPr="004A4A71">
        <w:rPr>
          <w:color w:val="000000"/>
          <w:sz w:val="28"/>
          <w:szCs w:val="28"/>
          <w:vertAlign w:val="subscript"/>
        </w:rPr>
        <w:t>в.т</w:t>
      </w:r>
      <w:r w:rsidRPr="004A4A71">
        <w:rPr>
          <w:color w:val="000000"/>
          <w:sz w:val="28"/>
          <w:szCs w:val="28"/>
        </w:rPr>
        <w:t xml:space="preserve">). В результате ток в проводнике </w:t>
      </w:r>
      <w:r w:rsidRPr="004A4A71">
        <w:rPr>
          <w:i/>
          <w:color w:val="000000"/>
          <w:sz w:val="28"/>
          <w:szCs w:val="28"/>
        </w:rPr>
        <w:t>б</w:t>
      </w:r>
      <w:r w:rsidRPr="004A4A71">
        <w:rPr>
          <w:color w:val="000000"/>
          <w:sz w:val="28"/>
          <w:szCs w:val="28"/>
        </w:rPr>
        <w:t xml:space="preserve"> перераспределяется таким образом, что его плотность возрастает в направлении к внутренней поверхности. Следовательно, токи в проводниках </w:t>
      </w:r>
      <w:r w:rsidRPr="004A4A71">
        <w:rPr>
          <w:i/>
          <w:color w:val="000000"/>
          <w:sz w:val="28"/>
          <w:szCs w:val="28"/>
        </w:rPr>
        <w:t>а</w:t>
      </w:r>
      <w:r w:rsidRPr="004A4A71">
        <w:rPr>
          <w:color w:val="000000"/>
          <w:sz w:val="28"/>
          <w:szCs w:val="28"/>
        </w:rPr>
        <w:t xml:space="preserve"> и </w:t>
      </w:r>
      <w:r w:rsidRPr="004A4A71">
        <w:rPr>
          <w:i/>
          <w:color w:val="000000"/>
          <w:sz w:val="28"/>
          <w:szCs w:val="28"/>
        </w:rPr>
        <w:t>б</w:t>
      </w:r>
      <w:r w:rsidRPr="004A4A71">
        <w:rPr>
          <w:color w:val="000000"/>
          <w:sz w:val="28"/>
          <w:szCs w:val="28"/>
        </w:rPr>
        <w:t xml:space="preserve"> как бы смещаются и концентрируются на взаимно обращенных поверхностях проводников (рис.</w:t>
      </w:r>
      <w:r w:rsidR="004A4A71">
        <w:rPr>
          <w:color w:val="000000"/>
          <w:sz w:val="28"/>
          <w:szCs w:val="28"/>
        </w:rPr>
        <w:t> </w:t>
      </w:r>
      <w:r w:rsidR="004A4A71" w:rsidRPr="004A4A71">
        <w:rPr>
          <w:color w:val="000000"/>
          <w:sz w:val="28"/>
          <w:szCs w:val="28"/>
        </w:rPr>
        <w:t>7</w:t>
      </w:r>
      <w:r w:rsidRPr="004A4A71">
        <w:rPr>
          <w:color w:val="000000"/>
          <w:sz w:val="28"/>
          <w:szCs w:val="28"/>
        </w:rPr>
        <w:t xml:space="preserve">). Чем выше частота тока, тем сильнее эффект смещения тока на внешнюю поверхность проводника </w:t>
      </w:r>
      <w:r w:rsidRPr="004A4A71">
        <w:rPr>
          <w:i/>
          <w:color w:val="000000"/>
          <w:sz w:val="28"/>
          <w:szCs w:val="28"/>
        </w:rPr>
        <w:t>а</w:t>
      </w:r>
      <w:r w:rsidRPr="004A4A71">
        <w:rPr>
          <w:color w:val="000000"/>
          <w:sz w:val="28"/>
          <w:szCs w:val="28"/>
        </w:rPr>
        <w:t xml:space="preserve"> и внутреннюю поверхность проводника </w:t>
      </w:r>
      <w:r w:rsidRPr="004A4A71">
        <w:rPr>
          <w:i/>
          <w:color w:val="000000"/>
          <w:sz w:val="28"/>
          <w:szCs w:val="28"/>
        </w:rPr>
        <w:t>б</w:t>
      </w:r>
      <w:r w:rsidRPr="004A4A71">
        <w:rPr>
          <w:color w:val="000000"/>
          <w:sz w:val="28"/>
          <w:szCs w:val="28"/>
        </w:rPr>
        <w:t>.</w:t>
      </w: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По-другому поверхностный эффект можно объяснить как проникновение электромагнитного поля в толщину проводника. Причем чем выше частота, тем меньше глубина проникновения поля в металл.</w:t>
      </w: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Эквивалентной глубиной проникновения θ называется глубина проникновения в толщу проводника, при которой поле (ток) уменьшается (затухает) в е=2,718 раз. С увеличением частоты передаваемого тока глубина проникновения резко уменьшается. В результате энергия сосредотачивается внутри коаксиального кабеля в диэлектрике, а проводники задают лишь направление распространения волн электромагнитной энергии.</w:t>
      </w: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Мешающее электромагнитное поле высокой частоты, создаваемое соседними цепями передачи или другими источниками помех, действует на внешний проводник коаксиальной пары, также будут распространяться не по всему сечению кабеля, а лишь по его наружной поверхности. Таким образом, внешний проводник коаксиальной пары выполняет две функции:</w:t>
      </w: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1. является обратным проводником цепи передачи;</w:t>
      </w:r>
    </w:p>
    <w:p w:rsidR="006D491A" w:rsidRDefault="006D491A" w:rsidP="004A4A71">
      <w:pPr>
        <w:tabs>
          <w:tab w:val="left" w:pos="4220"/>
        </w:tabs>
        <w:spacing w:line="360" w:lineRule="auto"/>
        <w:ind w:firstLine="709"/>
        <w:jc w:val="both"/>
        <w:rPr>
          <w:color w:val="000000"/>
          <w:sz w:val="28"/>
          <w:szCs w:val="28"/>
        </w:rPr>
      </w:pPr>
      <w:r w:rsidRPr="004A4A71">
        <w:rPr>
          <w:color w:val="000000"/>
          <w:sz w:val="28"/>
          <w:szCs w:val="28"/>
        </w:rPr>
        <w:t>2. защищает (экранирует) передачу, ведущуюся</w:t>
      </w:r>
      <w:r w:rsidR="004A4A71">
        <w:rPr>
          <w:color w:val="000000"/>
          <w:sz w:val="28"/>
          <w:szCs w:val="28"/>
        </w:rPr>
        <w:t xml:space="preserve"> </w:t>
      </w:r>
      <w:r w:rsidRPr="004A4A71">
        <w:rPr>
          <w:color w:val="000000"/>
          <w:sz w:val="28"/>
          <w:szCs w:val="28"/>
        </w:rPr>
        <w:t>по кабелю, от мешающих влияний.</w:t>
      </w:r>
    </w:p>
    <w:p w:rsidR="004A4A71" w:rsidRPr="004A4A71" w:rsidRDefault="004A4A71" w:rsidP="004A4A71">
      <w:pPr>
        <w:tabs>
          <w:tab w:val="left" w:pos="4220"/>
        </w:tabs>
        <w:spacing w:line="360" w:lineRule="auto"/>
        <w:ind w:firstLine="709"/>
        <w:jc w:val="both"/>
        <w:rPr>
          <w:color w:val="000000"/>
          <w:sz w:val="28"/>
          <w:szCs w:val="28"/>
        </w:rPr>
      </w:pPr>
    </w:p>
    <w:p w:rsidR="006D491A" w:rsidRPr="004A4A71" w:rsidRDefault="00123934" w:rsidP="004A4A71">
      <w:pPr>
        <w:tabs>
          <w:tab w:val="left" w:pos="4220"/>
        </w:tabs>
        <w:spacing w:line="360" w:lineRule="auto"/>
        <w:ind w:firstLine="709"/>
        <w:jc w:val="both"/>
        <w:rPr>
          <w:color w:val="000000"/>
          <w:sz w:val="28"/>
          <w:szCs w:val="28"/>
        </w:rPr>
      </w:pPr>
      <w:r>
        <w:rPr>
          <w:color w:val="000000"/>
          <w:sz w:val="28"/>
          <w:szCs w:val="28"/>
        </w:rPr>
        <w:pict>
          <v:shape id="_x0000_i1037" type="#_x0000_t75" style="width:155.25pt;height:186pt">
            <v:imagedata r:id="rId19" o:title="" gain="79922f"/>
          </v:shape>
        </w:pict>
      </w:r>
    </w:p>
    <w:p w:rsidR="006D491A" w:rsidRPr="004A4A71" w:rsidRDefault="004A4A71" w:rsidP="004A4A71">
      <w:pPr>
        <w:tabs>
          <w:tab w:val="left" w:pos="1360"/>
        </w:tabs>
        <w:spacing w:line="360" w:lineRule="auto"/>
        <w:ind w:firstLine="709"/>
        <w:jc w:val="both"/>
        <w:rPr>
          <w:color w:val="000000"/>
          <w:sz w:val="28"/>
          <w:szCs w:val="28"/>
        </w:rPr>
      </w:pPr>
      <w:r w:rsidRPr="004A4A71">
        <w:rPr>
          <w:color w:val="000000"/>
          <w:sz w:val="28"/>
          <w:szCs w:val="28"/>
        </w:rPr>
        <w:t>Рис.</w:t>
      </w:r>
      <w:r>
        <w:rPr>
          <w:color w:val="000000"/>
          <w:sz w:val="28"/>
          <w:szCs w:val="28"/>
        </w:rPr>
        <w:t> </w:t>
      </w:r>
      <w:r w:rsidRPr="004A4A71">
        <w:rPr>
          <w:color w:val="000000"/>
          <w:sz w:val="28"/>
          <w:szCs w:val="28"/>
        </w:rPr>
        <w:t>8</w:t>
      </w:r>
    </w:p>
    <w:p w:rsidR="006D491A" w:rsidRPr="004A4A71" w:rsidRDefault="006D491A" w:rsidP="004A4A71">
      <w:pPr>
        <w:tabs>
          <w:tab w:val="left" w:pos="1360"/>
        </w:tabs>
        <w:spacing w:line="360" w:lineRule="auto"/>
        <w:ind w:firstLine="709"/>
        <w:jc w:val="both"/>
        <w:rPr>
          <w:color w:val="000000"/>
          <w:sz w:val="28"/>
          <w:szCs w:val="28"/>
        </w:rPr>
      </w:pPr>
    </w:p>
    <w:p w:rsid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Из рис.</w:t>
      </w:r>
      <w:r w:rsidR="004A4A71">
        <w:rPr>
          <w:color w:val="000000"/>
          <w:sz w:val="28"/>
          <w:szCs w:val="28"/>
        </w:rPr>
        <w:t> </w:t>
      </w:r>
      <w:r w:rsidR="004A4A71" w:rsidRPr="004A4A71">
        <w:rPr>
          <w:color w:val="000000"/>
          <w:sz w:val="28"/>
          <w:szCs w:val="28"/>
        </w:rPr>
        <w:t>8</w:t>
      </w:r>
      <w:r w:rsidRPr="004A4A71">
        <w:rPr>
          <w:color w:val="000000"/>
          <w:sz w:val="28"/>
          <w:szCs w:val="28"/>
        </w:rPr>
        <w:t xml:space="preserve"> видно, что основной ток передачи концентрируется на внутренней поверхности проводника </w:t>
      </w:r>
      <w:r w:rsidRPr="004A4A71">
        <w:rPr>
          <w:i/>
          <w:color w:val="000000"/>
          <w:sz w:val="28"/>
          <w:szCs w:val="28"/>
        </w:rPr>
        <w:t>б</w:t>
      </w:r>
      <w:r w:rsidRPr="004A4A71">
        <w:rPr>
          <w:color w:val="000000"/>
          <w:sz w:val="28"/>
          <w:szCs w:val="28"/>
        </w:rPr>
        <w:t xml:space="preserve"> коаксиальной пары, а ток помех–на наружной стороне внешнего проводника. Как основной ток, так и ток помех проникают в толщу проводника лишь на глубину, определяемую коэффициентом вихревых токов. Причем чем выше частота, тем больше отдаляются друг от друга основной ток и ток помех, и следовательно, кабель лучше защищен от действия посторонних помех.</w:t>
      </w: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 xml:space="preserve">Таким образом, в отличии от всех других типов кабеля, для защиты которых от помех требуются специальные меры (симметрирование, экранирование </w:t>
      </w:r>
      <w:r w:rsidR="004A4A71">
        <w:rPr>
          <w:color w:val="000000"/>
          <w:sz w:val="28"/>
          <w:szCs w:val="28"/>
        </w:rPr>
        <w:t>и т.д.</w:t>
      </w:r>
      <w:r w:rsidRPr="004A4A71">
        <w:rPr>
          <w:color w:val="000000"/>
          <w:sz w:val="28"/>
          <w:szCs w:val="28"/>
        </w:rPr>
        <w:t>), защита коаксиальных кабелей на высоких частотах обеспечивается самой их конструкцией.</w:t>
      </w: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Из изложенного следует, что основные преимущества коаксиального кабеля (малое затухание и высокая помехозащищенность), особенно ярко проявляются в высокочастотной части передаваемого спектра частот.</w:t>
      </w:r>
    </w:p>
    <w:p w:rsidR="006D491A" w:rsidRPr="004A4A71" w:rsidRDefault="006D491A" w:rsidP="004A4A71">
      <w:pPr>
        <w:spacing w:line="360" w:lineRule="auto"/>
        <w:ind w:firstLine="709"/>
        <w:jc w:val="both"/>
        <w:rPr>
          <w:color w:val="000000"/>
          <w:sz w:val="28"/>
          <w:szCs w:val="28"/>
        </w:rPr>
      </w:pPr>
      <w:r w:rsidRPr="004A4A71">
        <w:rPr>
          <w:color w:val="000000"/>
          <w:sz w:val="28"/>
          <w:szCs w:val="28"/>
        </w:rPr>
        <w:t xml:space="preserve">При постоянном токе и на низких частотах, когда ток практически проходит по всему сечения проводников, достоинства этого кабеля пропадают. Больше того, коаксиальная цепь, как несимметричная относительно других цепей и земли (параметры ее проводников </w:t>
      </w:r>
      <w:r w:rsidRPr="004A4A71">
        <w:rPr>
          <w:i/>
          <w:color w:val="000000"/>
          <w:sz w:val="28"/>
          <w:szCs w:val="28"/>
        </w:rPr>
        <w:t>а</w:t>
      </w:r>
      <w:r w:rsidRPr="004A4A71">
        <w:rPr>
          <w:color w:val="000000"/>
          <w:sz w:val="28"/>
          <w:szCs w:val="28"/>
        </w:rPr>
        <w:t xml:space="preserve"> и </w:t>
      </w:r>
      <w:r w:rsidRPr="004A4A71">
        <w:rPr>
          <w:i/>
          <w:color w:val="000000"/>
          <w:sz w:val="28"/>
          <w:szCs w:val="28"/>
        </w:rPr>
        <w:t>б</w:t>
      </w:r>
      <w:r w:rsidRPr="004A4A71">
        <w:rPr>
          <w:color w:val="000000"/>
          <w:sz w:val="28"/>
          <w:szCs w:val="28"/>
        </w:rPr>
        <w:t xml:space="preserve"> различны), в низком диапазоне частот по защищенности от помех уступает симметричным кабелям.</w:t>
      </w:r>
    </w:p>
    <w:p w:rsidR="004A4A71" w:rsidRDefault="004A4A71" w:rsidP="004A4A71">
      <w:pPr>
        <w:tabs>
          <w:tab w:val="left" w:pos="4220"/>
        </w:tabs>
        <w:spacing w:line="360" w:lineRule="auto"/>
        <w:ind w:firstLine="709"/>
        <w:jc w:val="both"/>
        <w:rPr>
          <w:color w:val="000000"/>
          <w:sz w:val="28"/>
          <w:szCs w:val="28"/>
        </w:rPr>
      </w:pPr>
    </w:p>
    <w:p w:rsidR="006D491A" w:rsidRPr="004A4A71" w:rsidRDefault="006D491A" w:rsidP="004A4A71">
      <w:pPr>
        <w:tabs>
          <w:tab w:val="left" w:pos="4220"/>
        </w:tabs>
        <w:spacing w:line="360" w:lineRule="auto"/>
        <w:ind w:firstLine="709"/>
        <w:jc w:val="both"/>
        <w:rPr>
          <w:b/>
          <w:i/>
          <w:color w:val="000000"/>
          <w:sz w:val="28"/>
          <w:szCs w:val="32"/>
        </w:rPr>
      </w:pPr>
      <w:r w:rsidRPr="004A4A71">
        <w:rPr>
          <w:b/>
          <w:color w:val="000000"/>
          <w:sz w:val="28"/>
          <w:szCs w:val="28"/>
        </w:rPr>
        <w:t>4</w:t>
      </w:r>
      <w:r w:rsidR="004A4A71" w:rsidRPr="004A4A71">
        <w:rPr>
          <w:b/>
          <w:color w:val="000000"/>
          <w:sz w:val="28"/>
          <w:szCs w:val="28"/>
        </w:rPr>
        <w:t>.</w:t>
      </w:r>
      <w:r w:rsidR="004A4A71">
        <w:rPr>
          <w:color w:val="000000"/>
          <w:sz w:val="28"/>
          <w:szCs w:val="28"/>
        </w:rPr>
        <w:t xml:space="preserve"> </w:t>
      </w:r>
      <w:r w:rsidR="004A4A71" w:rsidRPr="004A4A71">
        <w:rPr>
          <w:b/>
          <w:i/>
          <w:color w:val="000000"/>
          <w:sz w:val="28"/>
          <w:szCs w:val="32"/>
        </w:rPr>
        <w:t>Эл</w:t>
      </w:r>
      <w:r w:rsidRPr="004A4A71">
        <w:rPr>
          <w:b/>
          <w:i/>
          <w:color w:val="000000"/>
          <w:sz w:val="28"/>
          <w:szCs w:val="32"/>
        </w:rPr>
        <w:t>ектромагнитное поле коаксиальной цепи</w:t>
      </w:r>
    </w:p>
    <w:p w:rsidR="006D491A" w:rsidRPr="004A4A71" w:rsidRDefault="006D491A" w:rsidP="004A4A71">
      <w:pPr>
        <w:tabs>
          <w:tab w:val="left" w:pos="4220"/>
        </w:tabs>
        <w:spacing w:line="360" w:lineRule="auto"/>
        <w:ind w:firstLine="709"/>
        <w:jc w:val="both"/>
        <w:rPr>
          <w:b/>
          <w:color w:val="000000"/>
          <w:sz w:val="28"/>
          <w:szCs w:val="32"/>
        </w:rPr>
      </w:pPr>
    </w:p>
    <w:p w:rsidR="006D491A" w:rsidRPr="004A4A71" w:rsidRDefault="006D491A" w:rsidP="004A4A71">
      <w:pPr>
        <w:pStyle w:val="a5"/>
        <w:spacing w:before="0" w:beforeAutospacing="0" w:after="0" w:afterAutospacing="0" w:line="360" w:lineRule="auto"/>
        <w:ind w:firstLine="709"/>
        <w:jc w:val="both"/>
        <w:rPr>
          <w:sz w:val="28"/>
          <w:szCs w:val="28"/>
        </w:rPr>
      </w:pPr>
      <w:r w:rsidRPr="004A4A71">
        <w:rPr>
          <w:sz w:val="28"/>
          <w:szCs w:val="28"/>
        </w:rPr>
        <w:t>Запишем уравнения Максвелла в дифференциальной форме:</w:t>
      </w:r>
    </w:p>
    <w:p w:rsidR="006D491A" w:rsidRPr="004A4A71" w:rsidRDefault="00123934" w:rsidP="004A4A71">
      <w:pPr>
        <w:pStyle w:val="a5"/>
        <w:spacing w:before="0" w:beforeAutospacing="0" w:after="0" w:afterAutospacing="0" w:line="360" w:lineRule="auto"/>
        <w:ind w:firstLine="709"/>
        <w:jc w:val="both"/>
        <w:rPr>
          <w:sz w:val="28"/>
          <w:szCs w:val="28"/>
        </w:rPr>
      </w:pPr>
      <w:r>
        <w:rPr>
          <w:noProof/>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5.7pt;margin-top:8.75pt;width:27pt;height:54pt;z-index:251656192"/>
        </w:pict>
      </w:r>
      <w:r>
        <w:rPr>
          <w:sz w:val="28"/>
          <w:szCs w:val="28"/>
        </w:rPr>
        <w:pict>
          <v:shape id="_x0000_i1038" type="#_x0000_t75" style="width:72.75pt;height:32.25pt">
            <v:imagedata r:id="rId20" o:title=""/>
          </v:shape>
        </w:pict>
      </w:r>
    </w:p>
    <w:p w:rsidR="006D491A" w:rsidRPr="004A4A71" w:rsidRDefault="00123934" w:rsidP="004A4A71">
      <w:pPr>
        <w:pStyle w:val="a5"/>
        <w:spacing w:before="0" w:beforeAutospacing="0" w:after="0" w:afterAutospacing="0" w:line="360" w:lineRule="auto"/>
        <w:ind w:firstLine="709"/>
        <w:jc w:val="both"/>
        <w:rPr>
          <w:sz w:val="28"/>
          <w:szCs w:val="28"/>
        </w:rPr>
      </w:pPr>
      <w:r>
        <w:rPr>
          <w:sz w:val="28"/>
          <w:szCs w:val="28"/>
        </w:rPr>
        <w:pict>
          <v:shape id="_x0000_i1039" type="#_x0000_t75" style="width:52.5pt;height:15pt">
            <v:imagedata r:id="rId21" o:title=""/>
          </v:shape>
        </w:pict>
      </w:r>
    </w:p>
    <w:p w:rsidR="006D491A" w:rsidRDefault="006D491A" w:rsidP="004A4A71">
      <w:pPr>
        <w:pStyle w:val="a5"/>
        <w:spacing w:before="0" w:beforeAutospacing="0" w:after="0" w:afterAutospacing="0" w:line="360" w:lineRule="auto"/>
        <w:ind w:firstLine="709"/>
        <w:jc w:val="both"/>
        <w:rPr>
          <w:sz w:val="28"/>
          <w:szCs w:val="28"/>
        </w:rPr>
      </w:pPr>
    </w:p>
    <w:p w:rsidR="004A4A71" w:rsidRPr="004A4A71" w:rsidRDefault="004A4A71" w:rsidP="004A4A71">
      <w:pPr>
        <w:pStyle w:val="a5"/>
        <w:spacing w:before="0" w:beforeAutospacing="0" w:after="0" w:afterAutospacing="0" w:line="360" w:lineRule="auto"/>
        <w:ind w:firstLine="709"/>
        <w:jc w:val="both"/>
        <w:rPr>
          <w:sz w:val="28"/>
          <w:szCs w:val="28"/>
        </w:rPr>
      </w:pPr>
    </w:p>
    <w:p w:rsidR="006D491A" w:rsidRPr="004A4A71" w:rsidRDefault="00123934" w:rsidP="004A4A71">
      <w:pPr>
        <w:pStyle w:val="a5"/>
        <w:spacing w:before="0" w:beforeAutospacing="0" w:after="0" w:afterAutospacing="0" w:line="360" w:lineRule="auto"/>
        <w:ind w:firstLine="709"/>
        <w:jc w:val="both"/>
        <w:rPr>
          <w:sz w:val="28"/>
          <w:szCs w:val="28"/>
        </w:rPr>
      </w:pPr>
      <w:r>
        <w:rPr>
          <w:noProof/>
          <w:sz w:val="28"/>
          <w:szCs w:val="28"/>
        </w:rPr>
        <w:pict>
          <v:shape id="_x0000_s1027" type="#_x0000_t87" style="position:absolute;left:0;text-align:left;margin-left:8.55pt;margin-top:10.15pt;width:27pt;height:47.85pt;z-index:251657216"/>
        </w:pict>
      </w:r>
      <w:r>
        <w:rPr>
          <w:sz w:val="28"/>
          <w:szCs w:val="28"/>
        </w:rPr>
        <w:pict>
          <v:shape id="_x0000_i1040" type="#_x0000_t75" style="width:89.25pt;height:32.25pt">
            <v:imagedata r:id="rId22" o:title=""/>
          </v:shape>
        </w:pict>
      </w:r>
    </w:p>
    <w:p w:rsidR="006D491A" w:rsidRPr="004A4A71" w:rsidRDefault="00123934" w:rsidP="004A4A71">
      <w:pPr>
        <w:pStyle w:val="a5"/>
        <w:spacing w:before="0" w:beforeAutospacing="0" w:after="0" w:afterAutospacing="0" w:line="360" w:lineRule="auto"/>
        <w:ind w:firstLine="709"/>
        <w:jc w:val="both"/>
        <w:rPr>
          <w:sz w:val="28"/>
          <w:szCs w:val="28"/>
        </w:rPr>
      </w:pPr>
      <w:r>
        <w:rPr>
          <w:sz w:val="28"/>
          <w:szCs w:val="28"/>
        </w:rPr>
        <w:pict>
          <v:shape id="_x0000_i1041" type="#_x0000_t75" style="width:54pt;height:15.75pt">
            <v:imagedata r:id="rId23" o:title=""/>
          </v:shape>
        </w:pict>
      </w:r>
    </w:p>
    <w:p w:rsidR="006D491A" w:rsidRPr="004A4A71" w:rsidRDefault="004A4A71" w:rsidP="004A4A71">
      <w:pPr>
        <w:pStyle w:val="a5"/>
        <w:spacing w:before="0" w:beforeAutospacing="0" w:after="0" w:afterAutospacing="0" w:line="360" w:lineRule="auto"/>
        <w:ind w:firstLine="709"/>
        <w:jc w:val="both"/>
        <w:rPr>
          <w:sz w:val="28"/>
          <w:szCs w:val="28"/>
        </w:rPr>
      </w:pPr>
      <w:r>
        <w:rPr>
          <w:sz w:val="28"/>
          <w:szCs w:val="28"/>
        </w:rPr>
        <w:br w:type="page"/>
      </w:r>
      <w:r w:rsidR="00123934">
        <w:rPr>
          <w:sz w:val="28"/>
          <w:szCs w:val="28"/>
        </w:rPr>
        <w:pict>
          <v:shape id="_x0000_i1042" type="#_x0000_t75" style="width:54.75pt;height:16.5pt">
            <v:imagedata r:id="rId24" o:title=""/>
          </v:shape>
        </w:pict>
      </w:r>
    </w:p>
    <w:p w:rsidR="004A4A71" w:rsidRDefault="004A4A71" w:rsidP="004A4A71">
      <w:pPr>
        <w:pStyle w:val="a5"/>
        <w:spacing w:before="0" w:beforeAutospacing="0" w:after="0" w:afterAutospacing="0" w:line="360" w:lineRule="auto"/>
        <w:ind w:firstLine="709"/>
        <w:jc w:val="both"/>
        <w:rPr>
          <w:sz w:val="28"/>
          <w:szCs w:val="28"/>
        </w:rPr>
      </w:pPr>
    </w:p>
    <w:p w:rsidR="006D491A" w:rsidRPr="004A4A71" w:rsidRDefault="00123934" w:rsidP="004A4A71">
      <w:pPr>
        <w:pStyle w:val="a5"/>
        <w:spacing w:before="0" w:beforeAutospacing="0" w:after="0" w:afterAutospacing="0" w:line="360" w:lineRule="auto"/>
        <w:ind w:firstLine="709"/>
        <w:jc w:val="both"/>
        <w:rPr>
          <w:sz w:val="28"/>
          <w:szCs w:val="28"/>
        </w:rPr>
      </w:pPr>
      <w:r>
        <w:rPr>
          <w:sz w:val="28"/>
          <w:szCs w:val="28"/>
        </w:rPr>
        <w:pict>
          <v:shape id="_x0000_i1043" type="#_x0000_t75" style="width:60pt;height:16.5pt">
            <v:imagedata r:id="rId25" o:title=""/>
          </v:shape>
        </w:pict>
      </w:r>
    </w:p>
    <w:p w:rsidR="004A4A71" w:rsidRDefault="004A4A71" w:rsidP="004A4A71">
      <w:pPr>
        <w:pStyle w:val="a5"/>
        <w:spacing w:before="0" w:beforeAutospacing="0" w:after="0" w:afterAutospacing="0" w:line="360" w:lineRule="auto"/>
        <w:ind w:firstLine="709"/>
        <w:jc w:val="both"/>
        <w:rPr>
          <w:sz w:val="28"/>
          <w:szCs w:val="28"/>
        </w:rPr>
      </w:pPr>
    </w:p>
    <w:p w:rsidR="006D491A" w:rsidRPr="004A4A71" w:rsidRDefault="006D491A" w:rsidP="004A4A71">
      <w:pPr>
        <w:pStyle w:val="a5"/>
        <w:spacing w:before="0" w:beforeAutospacing="0" w:after="0" w:afterAutospacing="0" w:line="360" w:lineRule="auto"/>
        <w:ind w:firstLine="709"/>
        <w:jc w:val="both"/>
        <w:rPr>
          <w:sz w:val="28"/>
          <w:szCs w:val="28"/>
        </w:rPr>
      </w:pPr>
      <w:r w:rsidRPr="004A4A71">
        <w:rPr>
          <w:sz w:val="28"/>
          <w:szCs w:val="28"/>
        </w:rPr>
        <w:t>Где:</w:t>
      </w:r>
    </w:p>
    <w:p w:rsidR="006D491A" w:rsidRPr="004A4A71" w:rsidRDefault="006D491A" w:rsidP="004A4A71">
      <w:pPr>
        <w:pStyle w:val="a5"/>
        <w:spacing w:before="0" w:beforeAutospacing="0" w:after="0" w:afterAutospacing="0" w:line="360" w:lineRule="auto"/>
        <w:ind w:firstLine="709"/>
        <w:jc w:val="both"/>
        <w:rPr>
          <w:sz w:val="28"/>
          <w:szCs w:val="28"/>
        </w:rPr>
      </w:pPr>
      <w:r w:rsidRPr="004A4A71">
        <w:rPr>
          <w:sz w:val="28"/>
          <w:szCs w:val="28"/>
        </w:rPr>
        <w:t xml:space="preserve">ρ </w:t>
      </w:r>
      <w:r w:rsidR="004A4A71">
        <w:rPr>
          <w:sz w:val="28"/>
          <w:szCs w:val="28"/>
        </w:rPr>
        <w:t>–</w:t>
      </w:r>
      <w:r w:rsidR="004A4A71" w:rsidRPr="004A4A71">
        <w:rPr>
          <w:sz w:val="28"/>
          <w:szCs w:val="28"/>
        </w:rPr>
        <w:t xml:space="preserve"> </w:t>
      </w:r>
      <w:r w:rsidRPr="004A4A71">
        <w:rPr>
          <w:sz w:val="28"/>
          <w:szCs w:val="28"/>
        </w:rPr>
        <w:t xml:space="preserve">плотность стороннего электрического заряда (в единицах СИ </w:t>
      </w:r>
      <w:r w:rsidR="004A4A71">
        <w:rPr>
          <w:sz w:val="28"/>
          <w:szCs w:val="28"/>
        </w:rPr>
        <w:t>–</w:t>
      </w:r>
      <w:r w:rsidR="004A4A71" w:rsidRPr="004A4A71">
        <w:rPr>
          <w:sz w:val="28"/>
          <w:szCs w:val="28"/>
        </w:rPr>
        <w:t xml:space="preserve"> </w:t>
      </w:r>
      <w:r w:rsidRPr="004A4A71">
        <w:rPr>
          <w:sz w:val="28"/>
          <w:szCs w:val="28"/>
        </w:rPr>
        <w:t>Кл/м³)</w:t>
      </w:r>
    </w:p>
    <w:p w:rsidR="006D491A" w:rsidRPr="004A4A71" w:rsidRDefault="006D491A" w:rsidP="004A4A71">
      <w:pPr>
        <w:pStyle w:val="a5"/>
        <w:spacing w:before="0" w:beforeAutospacing="0" w:after="0" w:afterAutospacing="0" w:line="360" w:lineRule="auto"/>
        <w:ind w:firstLine="709"/>
        <w:jc w:val="both"/>
        <w:rPr>
          <w:sz w:val="28"/>
          <w:szCs w:val="28"/>
        </w:rPr>
      </w:pPr>
      <w:r w:rsidRPr="004A4A71">
        <w:rPr>
          <w:sz w:val="28"/>
          <w:szCs w:val="28"/>
        </w:rPr>
        <w:t xml:space="preserve">j </w:t>
      </w:r>
      <w:r w:rsidR="004A4A71">
        <w:rPr>
          <w:sz w:val="28"/>
          <w:szCs w:val="28"/>
        </w:rPr>
        <w:t>–</w:t>
      </w:r>
      <w:r w:rsidR="004A4A71" w:rsidRPr="004A4A71">
        <w:rPr>
          <w:sz w:val="28"/>
          <w:szCs w:val="28"/>
        </w:rPr>
        <w:t xml:space="preserve"> </w:t>
      </w:r>
      <w:r w:rsidRPr="004A4A71">
        <w:rPr>
          <w:sz w:val="28"/>
          <w:szCs w:val="28"/>
        </w:rPr>
        <w:t xml:space="preserve">плотность электрического тока (в единицах СИ </w:t>
      </w:r>
      <w:r w:rsidR="004A4A71">
        <w:rPr>
          <w:sz w:val="28"/>
          <w:szCs w:val="28"/>
        </w:rPr>
        <w:t>–</w:t>
      </w:r>
      <w:r w:rsidR="004A4A71" w:rsidRPr="004A4A71">
        <w:rPr>
          <w:sz w:val="28"/>
          <w:szCs w:val="28"/>
        </w:rPr>
        <w:t xml:space="preserve"> </w:t>
      </w:r>
      <w:r w:rsidRPr="004A4A71">
        <w:rPr>
          <w:sz w:val="28"/>
          <w:szCs w:val="28"/>
        </w:rPr>
        <w:t>А/м²)</w:t>
      </w:r>
    </w:p>
    <w:p w:rsidR="006D491A" w:rsidRPr="004A4A71" w:rsidRDefault="006D491A" w:rsidP="004A4A71">
      <w:pPr>
        <w:pStyle w:val="a5"/>
        <w:spacing w:before="0" w:beforeAutospacing="0" w:after="0" w:afterAutospacing="0" w:line="360" w:lineRule="auto"/>
        <w:ind w:firstLine="709"/>
        <w:jc w:val="both"/>
        <w:rPr>
          <w:sz w:val="28"/>
          <w:szCs w:val="28"/>
        </w:rPr>
      </w:pPr>
      <w:r w:rsidRPr="004A4A71">
        <w:rPr>
          <w:sz w:val="28"/>
          <w:szCs w:val="28"/>
        </w:rPr>
        <w:t xml:space="preserve">E </w:t>
      </w:r>
      <w:r w:rsidR="004A4A71">
        <w:rPr>
          <w:sz w:val="28"/>
          <w:szCs w:val="28"/>
        </w:rPr>
        <w:t>–</w:t>
      </w:r>
      <w:r w:rsidR="004A4A71" w:rsidRPr="004A4A71">
        <w:rPr>
          <w:sz w:val="28"/>
          <w:szCs w:val="28"/>
        </w:rPr>
        <w:t xml:space="preserve"> </w:t>
      </w:r>
      <w:r w:rsidRPr="004A4A71">
        <w:rPr>
          <w:sz w:val="28"/>
          <w:szCs w:val="28"/>
        </w:rPr>
        <w:t xml:space="preserve">напряжённость электрического поля (в единицах СИ </w:t>
      </w:r>
      <w:r w:rsidR="004A4A71">
        <w:rPr>
          <w:sz w:val="28"/>
          <w:szCs w:val="28"/>
        </w:rPr>
        <w:t>–</w:t>
      </w:r>
      <w:r w:rsidR="004A4A71" w:rsidRPr="004A4A71">
        <w:rPr>
          <w:sz w:val="28"/>
          <w:szCs w:val="28"/>
        </w:rPr>
        <w:t xml:space="preserve"> </w:t>
      </w:r>
      <w:r w:rsidRPr="004A4A71">
        <w:rPr>
          <w:sz w:val="28"/>
          <w:szCs w:val="28"/>
        </w:rPr>
        <w:t>В/м)</w:t>
      </w:r>
    </w:p>
    <w:p w:rsidR="006D491A" w:rsidRPr="004A4A71" w:rsidRDefault="006D491A" w:rsidP="004A4A71">
      <w:pPr>
        <w:pStyle w:val="a5"/>
        <w:spacing w:before="0" w:beforeAutospacing="0" w:after="0" w:afterAutospacing="0" w:line="360" w:lineRule="auto"/>
        <w:ind w:firstLine="709"/>
        <w:jc w:val="both"/>
        <w:rPr>
          <w:sz w:val="28"/>
          <w:szCs w:val="28"/>
        </w:rPr>
      </w:pPr>
      <w:r w:rsidRPr="004A4A71">
        <w:rPr>
          <w:sz w:val="28"/>
          <w:szCs w:val="28"/>
        </w:rPr>
        <w:t xml:space="preserve">H </w:t>
      </w:r>
      <w:r w:rsidR="004A4A71">
        <w:rPr>
          <w:sz w:val="28"/>
          <w:szCs w:val="28"/>
        </w:rPr>
        <w:t>–</w:t>
      </w:r>
      <w:r w:rsidR="004A4A71" w:rsidRPr="004A4A71">
        <w:rPr>
          <w:sz w:val="28"/>
          <w:szCs w:val="28"/>
        </w:rPr>
        <w:t xml:space="preserve"> </w:t>
      </w:r>
      <w:r w:rsidRPr="004A4A71">
        <w:rPr>
          <w:sz w:val="28"/>
          <w:szCs w:val="28"/>
        </w:rPr>
        <w:t xml:space="preserve">напряжённость магнитного поля (в единицах СИ </w:t>
      </w:r>
      <w:r w:rsidR="004A4A71">
        <w:rPr>
          <w:sz w:val="28"/>
          <w:szCs w:val="28"/>
        </w:rPr>
        <w:t>–</w:t>
      </w:r>
      <w:r w:rsidR="004A4A71" w:rsidRPr="004A4A71">
        <w:rPr>
          <w:sz w:val="28"/>
          <w:szCs w:val="28"/>
        </w:rPr>
        <w:t xml:space="preserve"> </w:t>
      </w:r>
      <w:r w:rsidRPr="004A4A71">
        <w:rPr>
          <w:sz w:val="28"/>
          <w:szCs w:val="28"/>
        </w:rPr>
        <w:t>А/м)</w:t>
      </w:r>
    </w:p>
    <w:p w:rsidR="006D491A" w:rsidRPr="004A4A71" w:rsidRDefault="006D491A" w:rsidP="004A4A71">
      <w:pPr>
        <w:pStyle w:val="a5"/>
        <w:spacing w:before="0" w:beforeAutospacing="0" w:after="0" w:afterAutospacing="0" w:line="360" w:lineRule="auto"/>
        <w:ind w:firstLine="709"/>
        <w:jc w:val="both"/>
        <w:rPr>
          <w:sz w:val="28"/>
          <w:szCs w:val="28"/>
        </w:rPr>
      </w:pPr>
      <w:r w:rsidRPr="004A4A71">
        <w:rPr>
          <w:sz w:val="28"/>
          <w:szCs w:val="28"/>
        </w:rPr>
        <w:t xml:space="preserve">D </w:t>
      </w:r>
      <w:r w:rsidR="004A4A71">
        <w:rPr>
          <w:sz w:val="28"/>
          <w:szCs w:val="28"/>
        </w:rPr>
        <w:t>–</w:t>
      </w:r>
      <w:r w:rsidR="004A4A71" w:rsidRPr="004A4A71">
        <w:rPr>
          <w:sz w:val="28"/>
          <w:szCs w:val="28"/>
        </w:rPr>
        <w:t xml:space="preserve"> </w:t>
      </w:r>
      <w:r w:rsidRPr="004A4A71">
        <w:rPr>
          <w:sz w:val="28"/>
          <w:szCs w:val="28"/>
        </w:rPr>
        <w:t xml:space="preserve">электрическая индукция (в единицах СИ </w:t>
      </w:r>
      <w:r w:rsidR="004A4A71">
        <w:rPr>
          <w:sz w:val="28"/>
          <w:szCs w:val="28"/>
        </w:rPr>
        <w:t>–</w:t>
      </w:r>
      <w:r w:rsidR="004A4A71" w:rsidRPr="004A4A71">
        <w:rPr>
          <w:sz w:val="28"/>
          <w:szCs w:val="28"/>
        </w:rPr>
        <w:t xml:space="preserve"> </w:t>
      </w:r>
      <w:r w:rsidRPr="004A4A71">
        <w:rPr>
          <w:sz w:val="28"/>
          <w:szCs w:val="28"/>
        </w:rPr>
        <w:t>Кл/м²)</w:t>
      </w:r>
    </w:p>
    <w:p w:rsidR="006D491A" w:rsidRPr="004A4A71" w:rsidRDefault="006D491A" w:rsidP="004A4A71">
      <w:pPr>
        <w:pStyle w:val="a5"/>
        <w:spacing w:before="0" w:beforeAutospacing="0" w:after="0" w:afterAutospacing="0" w:line="360" w:lineRule="auto"/>
        <w:ind w:firstLine="709"/>
        <w:jc w:val="both"/>
        <w:rPr>
          <w:sz w:val="28"/>
          <w:szCs w:val="28"/>
        </w:rPr>
      </w:pPr>
      <w:r w:rsidRPr="004A4A71">
        <w:rPr>
          <w:sz w:val="28"/>
          <w:szCs w:val="28"/>
        </w:rPr>
        <w:t xml:space="preserve">B </w:t>
      </w:r>
      <w:r w:rsidR="004A4A71">
        <w:rPr>
          <w:sz w:val="28"/>
          <w:szCs w:val="28"/>
        </w:rPr>
        <w:t>–</w:t>
      </w:r>
      <w:r w:rsidR="004A4A71" w:rsidRPr="004A4A71">
        <w:rPr>
          <w:sz w:val="28"/>
          <w:szCs w:val="28"/>
        </w:rPr>
        <w:t xml:space="preserve"> </w:t>
      </w:r>
      <w:r w:rsidRPr="004A4A71">
        <w:rPr>
          <w:sz w:val="28"/>
          <w:szCs w:val="28"/>
        </w:rPr>
        <w:t xml:space="preserve">магнитная индукция (в единицах СИ </w:t>
      </w:r>
      <w:r w:rsidR="004A4A71">
        <w:rPr>
          <w:sz w:val="28"/>
          <w:szCs w:val="28"/>
        </w:rPr>
        <w:t>–</w:t>
      </w:r>
      <w:r w:rsidR="004A4A71" w:rsidRPr="004A4A71">
        <w:rPr>
          <w:sz w:val="28"/>
          <w:szCs w:val="28"/>
        </w:rPr>
        <w:t xml:space="preserve"> </w:t>
      </w:r>
      <w:r w:rsidRPr="004A4A71">
        <w:rPr>
          <w:sz w:val="28"/>
          <w:szCs w:val="28"/>
        </w:rPr>
        <w:t>Тл = Вб/м²= кг·с</w:t>
      </w:r>
      <w:r w:rsidRPr="004A4A71">
        <w:rPr>
          <w:sz w:val="28"/>
          <w:szCs w:val="28"/>
          <w:vertAlign w:val="superscript"/>
        </w:rPr>
        <w:t>-2</w:t>
      </w:r>
      <w:r w:rsidRPr="004A4A71">
        <w:rPr>
          <w:sz w:val="28"/>
          <w:szCs w:val="28"/>
        </w:rPr>
        <w:t>·А</w:t>
      </w:r>
      <w:r w:rsidRPr="004A4A71">
        <w:rPr>
          <w:sz w:val="28"/>
          <w:szCs w:val="28"/>
          <w:vertAlign w:val="superscript"/>
        </w:rPr>
        <w:t>-1</w:t>
      </w:r>
      <w:r w:rsidRPr="004A4A71">
        <w:rPr>
          <w:sz w:val="28"/>
          <w:szCs w:val="28"/>
        </w:rPr>
        <w:t>)</w:t>
      </w:r>
    </w:p>
    <w:p w:rsidR="004A4A71" w:rsidRDefault="006D491A" w:rsidP="004A4A71">
      <w:pPr>
        <w:pStyle w:val="a5"/>
        <w:spacing w:before="0" w:beforeAutospacing="0" w:after="0" w:afterAutospacing="0" w:line="360" w:lineRule="auto"/>
        <w:ind w:firstLine="709"/>
        <w:jc w:val="both"/>
        <w:rPr>
          <w:sz w:val="28"/>
          <w:szCs w:val="28"/>
        </w:rPr>
      </w:pPr>
      <w:r w:rsidRPr="004A4A71">
        <w:rPr>
          <w:sz w:val="28"/>
          <w:szCs w:val="28"/>
        </w:rPr>
        <w:t>Так как энергия сосредоточивается внутри коаксиального кабеля в диэлектрике, а проводники задают лишь направление распространению электромагнитных волн и этот диэлектрик не является проводящим материалом, то</w:t>
      </w:r>
      <w:r w:rsidR="004A4A71">
        <w:rPr>
          <w:sz w:val="28"/>
          <w:szCs w:val="28"/>
        </w:rPr>
        <w:t xml:space="preserve"> </w:t>
      </w:r>
      <w:r w:rsidRPr="004A4A71">
        <w:rPr>
          <w:sz w:val="28"/>
          <w:szCs w:val="28"/>
        </w:rPr>
        <w:t>токи утечки в них отсутствуют. Также, в обычных условиях, материалы из которых может быть изготовлен диэлектрик, электрически нейтральны, поэтому положим:</w:t>
      </w:r>
    </w:p>
    <w:p w:rsidR="004A4A71" w:rsidRDefault="004A4A71" w:rsidP="004A4A71">
      <w:pPr>
        <w:pStyle w:val="a5"/>
        <w:spacing w:before="0" w:beforeAutospacing="0" w:after="0" w:afterAutospacing="0" w:line="360" w:lineRule="auto"/>
        <w:ind w:firstLine="709"/>
        <w:jc w:val="both"/>
        <w:rPr>
          <w:sz w:val="28"/>
          <w:szCs w:val="28"/>
        </w:rPr>
      </w:pPr>
    </w:p>
    <w:p w:rsidR="006D491A" w:rsidRPr="004A4A71" w:rsidRDefault="00123934" w:rsidP="004A4A71">
      <w:pPr>
        <w:pStyle w:val="a5"/>
        <w:tabs>
          <w:tab w:val="center" w:pos="4677"/>
          <w:tab w:val="left" w:pos="8595"/>
        </w:tabs>
        <w:spacing w:before="0" w:beforeAutospacing="0" w:after="0" w:afterAutospacing="0" w:line="360" w:lineRule="auto"/>
        <w:ind w:firstLine="709"/>
        <w:jc w:val="both"/>
        <w:rPr>
          <w:sz w:val="28"/>
          <w:szCs w:val="28"/>
        </w:rPr>
      </w:pPr>
      <w:r>
        <w:rPr>
          <w:sz w:val="28"/>
          <w:szCs w:val="28"/>
        </w:rPr>
        <w:pict>
          <v:shape id="_x0000_i1044" type="#_x0000_t75" style="width:81pt;height:29.25pt">
            <v:imagedata r:id="rId26" o:title="" cropright="47283f"/>
          </v:shape>
        </w:pict>
      </w:r>
      <w:r w:rsidR="004A4A71">
        <w:rPr>
          <w:sz w:val="28"/>
          <w:szCs w:val="28"/>
        </w:rPr>
        <w:t xml:space="preserve"> </w:t>
      </w:r>
      <w:r w:rsidR="006D491A" w:rsidRPr="004A4A71">
        <w:rPr>
          <w:sz w:val="28"/>
          <w:szCs w:val="28"/>
        </w:rPr>
        <w:tab/>
        <w:t>(11)</w:t>
      </w:r>
    </w:p>
    <w:p w:rsidR="004A4A71" w:rsidRDefault="004A4A71" w:rsidP="004A4A71">
      <w:pPr>
        <w:pStyle w:val="a5"/>
        <w:spacing w:before="0" w:beforeAutospacing="0" w:after="0" w:afterAutospacing="0" w:line="360" w:lineRule="auto"/>
        <w:ind w:firstLine="709"/>
        <w:jc w:val="both"/>
        <w:rPr>
          <w:sz w:val="28"/>
          <w:szCs w:val="28"/>
        </w:rPr>
      </w:pPr>
    </w:p>
    <w:p w:rsidR="006D491A" w:rsidRDefault="006D491A" w:rsidP="004A4A71">
      <w:pPr>
        <w:pStyle w:val="a5"/>
        <w:spacing w:before="0" w:beforeAutospacing="0" w:after="0" w:afterAutospacing="0" w:line="360" w:lineRule="auto"/>
        <w:ind w:firstLine="709"/>
        <w:jc w:val="both"/>
        <w:rPr>
          <w:sz w:val="28"/>
          <w:szCs w:val="28"/>
        </w:rPr>
      </w:pPr>
      <w:r w:rsidRPr="004A4A71">
        <w:rPr>
          <w:sz w:val="28"/>
          <w:szCs w:val="28"/>
        </w:rPr>
        <w:t>Для того чтобы получить дифференциальное уравнение второго порядка описывающее изменение электрического и магнитного поля во времени и в пространстве продифференцируем первое уравнение из системы уравнений (9) по времени:</w:t>
      </w:r>
    </w:p>
    <w:p w:rsidR="004A4A71" w:rsidRPr="004A4A71" w:rsidRDefault="004A4A71" w:rsidP="004A4A71">
      <w:pPr>
        <w:pStyle w:val="a5"/>
        <w:spacing w:before="0" w:beforeAutospacing="0" w:after="0" w:afterAutospacing="0" w:line="360" w:lineRule="auto"/>
        <w:ind w:firstLine="709"/>
        <w:jc w:val="both"/>
        <w:rPr>
          <w:sz w:val="28"/>
          <w:szCs w:val="28"/>
        </w:rPr>
      </w:pPr>
    </w:p>
    <w:p w:rsidR="006D491A" w:rsidRPr="004A4A71" w:rsidRDefault="00123934" w:rsidP="004A4A71">
      <w:pPr>
        <w:pStyle w:val="a5"/>
        <w:spacing w:before="0" w:beforeAutospacing="0" w:after="0" w:afterAutospacing="0" w:line="360" w:lineRule="auto"/>
        <w:ind w:firstLine="709"/>
        <w:jc w:val="both"/>
        <w:rPr>
          <w:sz w:val="28"/>
          <w:szCs w:val="28"/>
        </w:rPr>
      </w:pPr>
      <w:r>
        <w:rPr>
          <w:position w:val="-24"/>
          <w:sz w:val="28"/>
          <w:szCs w:val="28"/>
        </w:rPr>
        <w:pict>
          <v:shape id="_x0000_i1045" type="#_x0000_t75" style="width:90pt;height:33pt">
            <v:imagedata r:id="rId27" o:title=""/>
          </v:shape>
        </w:pict>
      </w:r>
    </w:p>
    <w:p w:rsidR="004A4A71" w:rsidRDefault="004A4A71" w:rsidP="004A4A71">
      <w:pPr>
        <w:pStyle w:val="a5"/>
        <w:spacing w:before="0" w:beforeAutospacing="0" w:after="0" w:afterAutospacing="0"/>
        <w:ind w:firstLine="709"/>
        <w:jc w:val="both"/>
        <w:rPr>
          <w:sz w:val="28"/>
          <w:szCs w:val="28"/>
        </w:rPr>
      </w:pPr>
    </w:p>
    <w:p w:rsidR="006D491A" w:rsidRPr="004A4A71" w:rsidRDefault="006D491A" w:rsidP="004A4A71">
      <w:pPr>
        <w:pStyle w:val="a5"/>
        <w:spacing w:before="0" w:beforeAutospacing="0" w:after="0" w:afterAutospacing="0" w:line="360" w:lineRule="auto"/>
        <w:ind w:firstLine="709"/>
        <w:jc w:val="both"/>
        <w:rPr>
          <w:sz w:val="28"/>
          <w:szCs w:val="28"/>
        </w:rPr>
      </w:pPr>
      <w:r w:rsidRPr="004A4A71">
        <w:rPr>
          <w:sz w:val="28"/>
          <w:szCs w:val="28"/>
        </w:rPr>
        <w:t>Из</w:t>
      </w:r>
      <w:r w:rsidR="004A4A71">
        <w:rPr>
          <w:sz w:val="28"/>
          <w:szCs w:val="28"/>
        </w:rPr>
        <w:t xml:space="preserve"> </w:t>
      </w:r>
      <w:r w:rsidRPr="004A4A71">
        <w:rPr>
          <w:sz w:val="28"/>
          <w:szCs w:val="28"/>
        </w:rPr>
        <w:t>первого уравнения системы (8) получим:</w:t>
      </w:r>
    </w:p>
    <w:p w:rsidR="006D491A" w:rsidRPr="004A4A71" w:rsidRDefault="004A4A71" w:rsidP="004A4A71">
      <w:pPr>
        <w:pStyle w:val="a5"/>
        <w:spacing w:before="0" w:beforeAutospacing="0" w:after="0" w:afterAutospacing="0" w:line="360" w:lineRule="auto"/>
        <w:ind w:firstLine="709"/>
        <w:jc w:val="both"/>
        <w:rPr>
          <w:sz w:val="28"/>
          <w:szCs w:val="28"/>
        </w:rPr>
      </w:pPr>
      <w:r>
        <w:rPr>
          <w:sz w:val="28"/>
          <w:szCs w:val="28"/>
        </w:rPr>
        <w:br w:type="page"/>
      </w:r>
      <w:r w:rsidR="00123934">
        <w:rPr>
          <w:position w:val="-24"/>
          <w:sz w:val="28"/>
          <w:szCs w:val="28"/>
        </w:rPr>
        <w:pict>
          <v:shape id="_x0000_i1046" type="#_x0000_t75" style="width:63pt;height:33pt">
            <v:imagedata r:id="rId28" o:title=""/>
          </v:shape>
        </w:pict>
      </w:r>
    </w:p>
    <w:p w:rsidR="004A4A71" w:rsidRDefault="004A4A71" w:rsidP="004A4A71">
      <w:pPr>
        <w:pStyle w:val="a5"/>
        <w:spacing w:before="0" w:beforeAutospacing="0" w:after="0" w:afterAutospacing="0" w:line="360" w:lineRule="auto"/>
        <w:ind w:firstLine="709"/>
        <w:jc w:val="both"/>
        <w:rPr>
          <w:sz w:val="28"/>
          <w:szCs w:val="28"/>
        </w:rPr>
      </w:pPr>
    </w:p>
    <w:p w:rsidR="006D491A" w:rsidRPr="004A4A71" w:rsidRDefault="006D491A" w:rsidP="004A4A71">
      <w:pPr>
        <w:pStyle w:val="a5"/>
        <w:spacing w:before="0" w:beforeAutospacing="0" w:after="0" w:afterAutospacing="0" w:line="360" w:lineRule="auto"/>
        <w:ind w:firstLine="709"/>
        <w:jc w:val="both"/>
        <w:rPr>
          <w:sz w:val="28"/>
          <w:szCs w:val="28"/>
        </w:rPr>
      </w:pPr>
      <w:r w:rsidRPr="004A4A71">
        <w:rPr>
          <w:sz w:val="28"/>
          <w:szCs w:val="28"/>
        </w:rPr>
        <w:t>Подставим сюда второе уравнение из системы (10):</w:t>
      </w:r>
    </w:p>
    <w:p w:rsidR="004A4A71" w:rsidRDefault="004A4A71" w:rsidP="004A4A71">
      <w:pPr>
        <w:pStyle w:val="a5"/>
        <w:spacing w:before="0" w:beforeAutospacing="0" w:after="0" w:afterAutospacing="0" w:line="360" w:lineRule="auto"/>
        <w:ind w:firstLine="709"/>
        <w:jc w:val="both"/>
        <w:rPr>
          <w:sz w:val="28"/>
          <w:szCs w:val="28"/>
        </w:rPr>
      </w:pPr>
    </w:p>
    <w:p w:rsidR="006D491A" w:rsidRPr="004A4A71" w:rsidRDefault="00123934" w:rsidP="004A4A71">
      <w:pPr>
        <w:pStyle w:val="a5"/>
        <w:spacing w:before="0" w:beforeAutospacing="0" w:after="0" w:afterAutospacing="0" w:line="360" w:lineRule="auto"/>
        <w:ind w:firstLine="709"/>
        <w:jc w:val="both"/>
        <w:rPr>
          <w:sz w:val="28"/>
          <w:szCs w:val="28"/>
          <w:lang w:val="en-US"/>
        </w:rPr>
      </w:pPr>
      <w:r>
        <w:rPr>
          <w:position w:val="-30"/>
          <w:sz w:val="28"/>
          <w:szCs w:val="28"/>
        </w:rPr>
        <w:pict>
          <v:shape id="_x0000_i1047" type="#_x0000_t75" style="width:69pt;height:36pt">
            <v:imagedata r:id="rId29" o:title=""/>
          </v:shape>
        </w:pict>
      </w:r>
    </w:p>
    <w:p w:rsidR="004A4A71" w:rsidRDefault="004A4A71" w:rsidP="004A4A71">
      <w:pPr>
        <w:pStyle w:val="a5"/>
        <w:spacing w:before="0" w:beforeAutospacing="0" w:after="0" w:afterAutospacing="0" w:line="360" w:lineRule="auto"/>
        <w:ind w:firstLine="709"/>
        <w:jc w:val="both"/>
        <w:rPr>
          <w:sz w:val="28"/>
          <w:szCs w:val="28"/>
        </w:rPr>
      </w:pPr>
    </w:p>
    <w:p w:rsidR="006D491A" w:rsidRPr="004A4A71" w:rsidRDefault="006D491A" w:rsidP="004A4A71">
      <w:pPr>
        <w:pStyle w:val="a5"/>
        <w:spacing w:before="0" w:beforeAutospacing="0" w:after="0" w:afterAutospacing="0" w:line="360" w:lineRule="auto"/>
        <w:ind w:firstLine="709"/>
        <w:jc w:val="both"/>
        <w:rPr>
          <w:sz w:val="28"/>
          <w:szCs w:val="28"/>
        </w:rPr>
      </w:pPr>
      <w:r w:rsidRPr="004A4A71">
        <w:rPr>
          <w:sz w:val="28"/>
          <w:szCs w:val="28"/>
        </w:rPr>
        <w:t>Подставим (14) в (12):</w:t>
      </w:r>
    </w:p>
    <w:p w:rsidR="004A4A71" w:rsidRDefault="004A4A71" w:rsidP="004A4A71">
      <w:pPr>
        <w:pStyle w:val="a5"/>
        <w:spacing w:before="0" w:beforeAutospacing="0" w:after="0" w:afterAutospacing="0" w:line="360" w:lineRule="auto"/>
        <w:ind w:firstLine="709"/>
        <w:jc w:val="both"/>
        <w:rPr>
          <w:sz w:val="28"/>
          <w:szCs w:val="28"/>
        </w:rPr>
      </w:pPr>
    </w:p>
    <w:p w:rsidR="004A4A71" w:rsidRDefault="00123934" w:rsidP="004A4A71">
      <w:pPr>
        <w:pStyle w:val="a5"/>
        <w:spacing w:before="0" w:beforeAutospacing="0" w:after="0" w:afterAutospacing="0" w:line="360" w:lineRule="auto"/>
        <w:ind w:firstLine="709"/>
        <w:jc w:val="both"/>
        <w:rPr>
          <w:sz w:val="28"/>
          <w:szCs w:val="28"/>
        </w:rPr>
      </w:pPr>
      <w:r>
        <w:rPr>
          <w:position w:val="-32"/>
          <w:sz w:val="28"/>
          <w:szCs w:val="28"/>
        </w:rPr>
        <w:pict>
          <v:shape id="_x0000_i1048" type="#_x0000_t75" style="width:116.25pt;height:38.25pt">
            <v:imagedata r:id="rId30" o:title=""/>
          </v:shape>
        </w:pict>
      </w:r>
      <w:r w:rsidR="004A4A71">
        <w:rPr>
          <w:sz w:val="28"/>
          <w:szCs w:val="28"/>
        </w:rPr>
        <w:t xml:space="preserve"> </w:t>
      </w:r>
      <w:r>
        <w:rPr>
          <w:position w:val="-30"/>
          <w:sz w:val="28"/>
          <w:szCs w:val="28"/>
        </w:rPr>
        <w:pict>
          <v:shape id="_x0000_i1049" type="#_x0000_t75" style="width:132pt;height:36pt">
            <v:imagedata r:id="rId31" o:title=""/>
          </v:shape>
        </w:pict>
      </w:r>
    </w:p>
    <w:p w:rsidR="004A4A71" w:rsidRDefault="004A4A71" w:rsidP="004A4A71">
      <w:pPr>
        <w:pStyle w:val="a5"/>
        <w:spacing w:before="0" w:beforeAutospacing="0" w:after="0" w:afterAutospacing="0" w:line="360" w:lineRule="auto"/>
        <w:ind w:firstLine="709"/>
        <w:jc w:val="both"/>
        <w:rPr>
          <w:sz w:val="28"/>
          <w:szCs w:val="28"/>
        </w:rPr>
      </w:pPr>
    </w:p>
    <w:p w:rsidR="006D491A" w:rsidRDefault="006D491A" w:rsidP="004A4A71">
      <w:pPr>
        <w:pStyle w:val="a5"/>
        <w:spacing w:before="0" w:beforeAutospacing="0" w:after="0" w:afterAutospacing="0" w:line="360" w:lineRule="auto"/>
        <w:ind w:firstLine="709"/>
        <w:jc w:val="both"/>
        <w:rPr>
          <w:sz w:val="28"/>
          <w:szCs w:val="28"/>
        </w:rPr>
      </w:pPr>
      <w:r w:rsidRPr="004A4A71">
        <w:rPr>
          <w:sz w:val="28"/>
          <w:szCs w:val="28"/>
        </w:rPr>
        <w:t>Так как</w:t>
      </w:r>
      <w:r w:rsidRPr="004A4A71">
        <w:rPr>
          <w:sz w:val="28"/>
          <w:szCs w:val="28"/>
          <w:lang w:val="en-US"/>
        </w:rPr>
        <w:t>:</w:t>
      </w:r>
    </w:p>
    <w:p w:rsidR="004A4A71" w:rsidRPr="004A4A71" w:rsidRDefault="004A4A71" w:rsidP="004A4A71">
      <w:pPr>
        <w:pStyle w:val="a5"/>
        <w:spacing w:before="0" w:beforeAutospacing="0" w:after="0" w:afterAutospacing="0" w:line="360" w:lineRule="auto"/>
        <w:ind w:firstLine="709"/>
        <w:jc w:val="both"/>
        <w:rPr>
          <w:sz w:val="28"/>
          <w:szCs w:val="28"/>
        </w:rPr>
      </w:pPr>
    </w:p>
    <w:p w:rsidR="006D491A" w:rsidRPr="004A4A71" w:rsidRDefault="00123934" w:rsidP="004A4A71">
      <w:pPr>
        <w:pStyle w:val="a5"/>
        <w:spacing w:before="0" w:beforeAutospacing="0" w:after="0" w:afterAutospacing="0" w:line="360" w:lineRule="auto"/>
        <w:ind w:firstLine="709"/>
        <w:jc w:val="both"/>
        <w:rPr>
          <w:sz w:val="28"/>
          <w:szCs w:val="28"/>
        </w:rPr>
      </w:pPr>
      <w:r>
        <w:rPr>
          <w:position w:val="-10"/>
          <w:sz w:val="28"/>
          <w:szCs w:val="28"/>
        </w:rPr>
        <w:pict>
          <v:shape id="_x0000_i1050" type="#_x0000_t75" style="width:143.25pt;height:18pt">
            <v:imagedata r:id="rId32" o:title=""/>
          </v:shape>
        </w:pict>
      </w:r>
    </w:p>
    <w:p w:rsidR="004A4A71" w:rsidRDefault="004A4A71" w:rsidP="004A4A71">
      <w:pPr>
        <w:pStyle w:val="a5"/>
        <w:spacing w:before="0" w:beforeAutospacing="0" w:after="0" w:afterAutospacing="0" w:line="360" w:lineRule="auto"/>
        <w:ind w:firstLine="709"/>
        <w:jc w:val="both"/>
        <w:rPr>
          <w:sz w:val="28"/>
          <w:szCs w:val="28"/>
        </w:rPr>
      </w:pPr>
    </w:p>
    <w:p w:rsidR="006D491A" w:rsidRPr="004A4A71" w:rsidRDefault="006D491A" w:rsidP="004A4A71">
      <w:pPr>
        <w:pStyle w:val="a5"/>
        <w:spacing w:before="0" w:beforeAutospacing="0" w:after="0" w:afterAutospacing="0" w:line="360" w:lineRule="auto"/>
        <w:ind w:firstLine="709"/>
        <w:jc w:val="both"/>
        <w:rPr>
          <w:sz w:val="28"/>
          <w:szCs w:val="28"/>
        </w:rPr>
      </w:pPr>
      <w:r w:rsidRPr="004A4A71">
        <w:rPr>
          <w:sz w:val="28"/>
          <w:szCs w:val="28"/>
        </w:rPr>
        <w:t xml:space="preserve">Из (11) следует, что </w:t>
      </w:r>
      <w:r w:rsidRPr="004A4A71">
        <w:rPr>
          <w:sz w:val="28"/>
          <w:szCs w:val="28"/>
          <w:lang w:val="en-US"/>
        </w:rPr>
        <w:t>grad</w:t>
      </w:r>
      <w:r w:rsidRPr="004A4A71">
        <w:rPr>
          <w:sz w:val="28"/>
          <w:szCs w:val="28"/>
        </w:rPr>
        <w:t>[</w:t>
      </w:r>
      <w:r w:rsidRPr="004A4A71">
        <w:rPr>
          <w:sz w:val="28"/>
          <w:szCs w:val="28"/>
          <w:lang w:val="en-US"/>
        </w:rPr>
        <w:t>divE</w:t>
      </w:r>
      <w:r w:rsidRPr="004A4A71">
        <w:rPr>
          <w:sz w:val="28"/>
          <w:szCs w:val="28"/>
        </w:rPr>
        <w:t>]=0</w:t>
      </w:r>
    </w:p>
    <w:p w:rsidR="006D491A" w:rsidRPr="004A4A71" w:rsidRDefault="006D491A" w:rsidP="004A4A71">
      <w:pPr>
        <w:pStyle w:val="a5"/>
        <w:spacing w:before="0" w:beforeAutospacing="0" w:after="0" w:afterAutospacing="0" w:line="360" w:lineRule="auto"/>
        <w:ind w:firstLine="709"/>
        <w:jc w:val="both"/>
        <w:rPr>
          <w:sz w:val="28"/>
          <w:szCs w:val="28"/>
        </w:rPr>
      </w:pPr>
      <w:r w:rsidRPr="004A4A71">
        <w:rPr>
          <w:sz w:val="28"/>
          <w:szCs w:val="28"/>
        </w:rPr>
        <w:t>Подставим (18) в (17), а затем (17) в (16) получим:</w:t>
      </w:r>
    </w:p>
    <w:p w:rsidR="004A4A71" w:rsidRDefault="004A4A71" w:rsidP="004A4A71">
      <w:pPr>
        <w:pStyle w:val="a5"/>
        <w:spacing w:before="0" w:beforeAutospacing="0" w:after="0" w:afterAutospacing="0" w:line="360" w:lineRule="auto"/>
        <w:ind w:firstLine="709"/>
        <w:jc w:val="both"/>
        <w:rPr>
          <w:sz w:val="28"/>
          <w:szCs w:val="28"/>
        </w:rPr>
      </w:pPr>
    </w:p>
    <w:p w:rsidR="006D491A" w:rsidRPr="004A4A71" w:rsidRDefault="00123934" w:rsidP="004A4A71">
      <w:pPr>
        <w:pStyle w:val="a5"/>
        <w:spacing w:before="0" w:beforeAutospacing="0" w:after="0" w:afterAutospacing="0" w:line="360" w:lineRule="auto"/>
        <w:ind w:firstLine="709"/>
        <w:jc w:val="both"/>
        <w:rPr>
          <w:sz w:val="28"/>
          <w:szCs w:val="28"/>
        </w:rPr>
      </w:pPr>
      <w:r>
        <w:rPr>
          <w:position w:val="-30"/>
          <w:sz w:val="28"/>
          <w:szCs w:val="28"/>
        </w:rPr>
        <w:pict>
          <v:shape id="_x0000_i1051" type="#_x0000_t75" style="width:95.25pt;height:36pt">
            <v:imagedata r:id="rId33" o:title=""/>
          </v:shape>
        </w:pict>
      </w:r>
    </w:p>
    <w:p w:rsidR="004A4A71" w:rsidRDefault="004A4A71" w:rsidP="004A4A71">
      <w:pPr>
        <w:pStyle w:val="a5"/>
        <w:spacing w:before="0" w:beforeAutospacing="0" w:after="0" w:afterAutospacing="0" w:line="360" w:lineRule="auto"/>
        <w:ind w:firstLine="709"/>
        <w:jc w:val="both"/>
        <w:rPr>
          <w:sz w:val="28"/>
          <w:szCs w:val="28"/>
        </w:rPr>
      </w:pPr>
    </w:p>
    <w:p w:rsidR="006D491A" w:rsidRDefault="006D491A" w:rsidP="004A4A71">
      <w:pPr>
        <w:pStyle w:val="a5"/>
        <w:spacing w:before="0" w:beforeAutospacing="0" w:after="0" w:afterAutospacing="0" w:line="360" w:lineRule="auto"/>
        <w:ind w:firstLine="709"/>
        <w:jc w:val="both"/>
        <w:rPr>
          <w:sz w:val="28"/>
          <w:szCs w:val="28"/>
        </w:rPr>
      </w:pPr>
      <w:r w:rsidRPr="004A4A71">
        <w:rPr>
          <w:sz w:val="28"/>
          <w:szCs w:val="28"/>
        </w:rPr>
        <w:t>Полученное выражение может быть преобразовано к следующему виду:</w:t>
      </w:r>
    </w:p>
    <w:p w:rsidR="004A4A71" w:rsidRPr="004A4A71" w:rsidRDefault="004A4A71" w:rsidP="004A4A71">
      <w:pPr>
        <w:pStyle w:val="a5"/>
        <w:spacing w:before="0" w:beforeAutospacing="0" w:after="0" w:afterAutospacing="0" w:line="360" w:lineRule="auto"/>
        <w:ind w:firstLine="709"/>
        <w:jc w:val="both"/>
        <w:rPr>
          <w:sz w:val="28"/>
          <w:szCs w:val="28"/>
        </w:rPr>
      </w:pPr>
    </w:p>
    <w:p w:rsidR="006D491A" w:rsidRPr="004A4A71" w:rsidRDefault="00123934" w:rsidP="004A4A71">
      <w:pPr>
        <w:pStyle w:val="a5"/>
        <w:spacing w:before="0" w:beforeAutospacing="0" w:after="0" w:afterAutospacing="0" w:line="360" w:lineRule="auto"/>
        <w:ind w:firstLine="709"/>
        <w:jc w:val="both"/>
        <w:rPr>
          <w:sz w:val="28"/>
          <w:szCs w:val="28"/>
        </w:rPr>
      </w:pPr>
      <w:r>
        <w:rPr>
          <w:position w:val="-24"/>
          <w:sz w:val="28"/>
          <w:szCs w:val="28"/>
        </w:rPr>
        <w:pict>
          <v:shape id="_x0000_i1052" type="#_x0000_t75" style="width:90.75pt;height:33pt">
            <v:imagedata r:id="rId34" o:title=""/>
          </v:shape>
        </w:pict>
      </w:r>
    </w:p>
    <w:p w:rsidR="004A4A71" w:rsidRDefault="004A4A71" w:rsidP="004A4A71">
      <w:pPr>
        <w:pStyle w:val="a5"/>
        <w:spacing w:before="0" w:beforeAutospacing="0" w:after="0" w:afterAutospacing="0" w:line="360" w:lineRule="auto"/>
        <w:ind w:firstLine="709"/>
        <w:jc w:val="both"/>
        <w:rPr>
          <w:sz w:val="28"/>
          <w:szCs w:val="28"/>
        </w:rPr>
      </w:pPr>
    </w:p>
    <w:p w:rsidR="006D491A" w:rsidRPr="004A4A71" w:rsidRDefault="006D491A" w:rsidP="004A4A71">
      <w:pPr>
        <w:pStyle w:val="a5"/>
        <w:spacing w:before="0" w:beforeAutospacing="0" w:after="0" w:afterAutospacing="0" w:line="360" w:lineRule="auto"/>
        <w:ind w:firstLine="709"/>
        <w:jc w:val="both"/>
        <w:rPr>
          <w:sz w:val="28"/>
          <w:szCs w:val="28"/>
        </w:rPr>
      </w:pPr>
      <w:r w:rsidRPr="004A4A71">
        <w:rPr>
          <w:sz w:val="28"/>
          <w:szCs w:val="28"/>
        </w:rPr>
        <w:t xml:space="preserve">Произведем замену </w:t>
      </w:r>
      <w:r w:rsidR="00123934">
        <w:rPr>
          <w:position w:val="-30"/>
          <w:sz w:val="28"/>
          <w:szCs w:val="28"/>
        </w:rPr>
        <w:pict>
          <v:shape id="_x0000_i1053" type="#_x0000_t75" style="width:41.25pt;height:33.75pt">
            <v:imagedata r:id="rId35" o:title=""/>
          </v:shape>
        </w:pict>
      </w:r>
      <w:r w:rsidRPr="004A4A71">
        <w:rPr>
          <w:sz w:val="28"/>
          <w:szCs w:val="28"/>
        </w:rPr>
        <w:t xml:space="preserve"> на </w:t>
      </w:r>
      <w:r w:rsidRPr="004A4A71">
        <w:rPr>
          <w:sz w:val="28"/>
          <w:szCs w:val="28"/>
          <w:lang w:val="en-US"/>
        </w:rPr>
        <w:t>v</w:t>
      </w:r>
      <w:r w:rsidRPr="004A4A71">
        <w:rPr>
          <w:sz w:val="28"/>
          <w:szCs w:val="28"/>
          <w:vertAlign w:val="superscript"/>
        </w:rPr>
        <w:t>2</w:t>
      </w:r>
      <w:r w:rsidR="004A4A71">
        <w:rPr>
          <w:sz w:val="28"/>
          <w:szCs w:val="28"/>
          <w:vertAlign w:val="superscript"/>
        </w:rPr>
        <w:t>.</w:t>
      </w:r>
      <w:r w:rsidRPr="004A4A71">
        <w:rPr>
          <w:sz w:val="28"/>
          <w:szCs w:val="28"/>
        </w:rPr>
        <w:t xml:space="preserve"> Получим:</w:t>
      </w:r>
    </w:p>
    <w:p w:rsidR="006D491A" w:rsidRPr="004A4A71" w:rsidRDefault="004A4A71" w:rsidP="004A4A71">
      <w:pPr>
        <w:pStyle w:val="a5"/>
        <w:spacing w:before="0" w:beforeAutospacing="0" w:after="0" w:afterAutospacing="0" w:line="360" w:lineRule="auto"/>
        <w:ind w:firstLine="709"/>
        <w:jc w:val="both"/>
        <w:rPr>
          <w:sz w:val="28"/>
          <w:szCs w:val="28"/>
        </w:rPr>
      </w:pPr>
      <w:r>
        <w:rPr>
          <w:sz w:val="28"/>
          <w:szCs w:val="28"/>
        </w:rPr>
        <w:br w:type="page"/>
      </w:r>
      <w:r w:rsidR="00123934">
        <w:rPr>
          <w:position w:val="-24"/>
          <w:sz w:val="28"/>
          <w:szCs w:val="28"/>
        </w:rPr>
        <w:pict>
          <v:shape id="_x0000_i1054" type="#_x0000_t75" style="width:69pt;height:33pt">
            <v:imagedata r:id="rId36" o:title=""/>
          </v:shape>
        </w:pict>
      </w:r>
    </w:p>
    <w:p w:rsidR="004A4A71" w:rsidRDefault="004A4A71" w:rsidP="004A4A71">
      <w:pPr>
        <w:pStyle w:val="a5"/>
        <w:spacing w:before="0" w:beforeAutospacing="0" w:after="0" w:afterAutospacing="0" w:line="360" w:lineRule="auto"/>
        <w:ind w:firstLine="709"/>
        <w:jc w:val="both"/>
        <w:rPr>
          <w:sz w:val="28"/>
          <w:szCs w:val="28"/>
        </w:rPr>
      </w:pPr>
    </w:p>
    <w:p w:rsidR="006D491A" w:rsidRDefault="006D491A" w:rsidP="004A4A71">
      <w:pPr>
        <w:pStyle w:val="a5"/>
        <w:spacing w:before="0" w:beforeAutospacing="0" w:after="0" w:afterAutospacing="0" w:line="360" w:lineRule="auto"/>
        <w:ind w:firstLine="709"/>
        <w:jc w:val="both"/>
        <w:rPr>
          <w:sz w:val="28"/>
          <w:szCs w:val="28"/>
        </w:rPr>
      </w:pPr>
      <w:r w:rsidRPr="004A4A71">
        <w:rPr>
          <w:sz w:val="28"/>
          <w:szCs w:val="28"/>
        </w:rPr>
        <w:t>Аналогичным образом</w:t>
      </w:r>
      <w:r w:rsidR="004A4A71">
        <w:rPr>
          <w:sz w:val="28"/>
          <w:szCs w:val="28"/>
        </w:rPr>
        <w:t>,</w:t>
      </w:r>
      <w:r w:rsidRPr="004A4A71">
        <w:rPr>
          <w:sz w:val="28"/>
          <w:szCs w:val="28"/>
        </w:rPr>
        <w:t xml:space="preserve"> исключая вектор </w:t>
      </w:r>
      <w:r w:rsidRPr="004A4A71">
        <w:rPr>
          <w:sz w:val="28"/>
          <w:szCs w:val="28"/>
          <w:lang w:val="en-US"/>
        </w:rPr>
        <w:t>E</w:t>
      </w:r>
      <w:r w:rsidRPr="004A4A71">
        <w:rPr>
          <w:sz w:val="28"/>
          <w:szCs w:val="28"/>
        </w:rPr>
        <w:t xml:space="preserve"> из уравнений Максвелла можно получить волновое уравнение для вектора Н:</w:t>
      </w:r>
    </w:p>
    <w:p w:rsidR="004A4A71" w:rsidRPr="004A4A71" w:rsidRDefault="004A4A71" w:rsidP="004A4A71">
      <w:pPr>
        <w:pStyle w:val="a5"/>
        <w:spacing w:before="0" w:beforeAutospacing="0" w:after="0" w:afterAutospacing="0" w:line="360" w:lineRule="auto"/>
        <w:ind w:firstLine="709"/>
        <w:jc w:val="both"/>
        <w:rPr>
          <w:sz w:val="28"/>
          <w:szCs w:val="28"/>
        </w:rPr>
      </w:pPr>
    </w:p>
    <w:p w:rsidR="006D491A" w:rsidRPr="004A4A71" w:rsidRDefault="00123934" w:rsidP="004A4A71">
      <w:pPr>
        <w:pStyle w:val="a5"/>
        <w:spacing w:before="0" w:beforeAutospacing="0" w:after="0" w:afterAutospacing="0" w:line="360" w:lineRule="auto"/>
        <w:ind w:firstLine="709"/>
        <w:jc w:val="both"/>
        <w:rPr>
          <w:sz w:val="28"/>
          <w:szCs w:val="28"/>
        </w:rPr>
      </w:pPr>
      <w:r>
        <w:rPr>
          <w:position w:val="-24"/>
          <w:sz w:val="28"/>
          <w:szCs w:val="28"/>
        </w:rPr>
        <w:pict>
          <v:shape id="_x0000_i1055" type="#_x0000_t75" style="width:1in;height:33pt">
            <v:imagedata r:id="rId37" o:title=""/>
          </v:shape>
        </w:pict>
      </w:r>
    </w:p>
    <w:p w:rsidR="004A4A71" w:rsidRDefault="004A4A71" w:rsidP="004A4A71">
      <w:pPr>
        <w:pStyle w:val="a5"/>
        <w:spacing w:before="0" w:beforeAutospacing="0" w:after="0" w:afterAutospacing="0" w:line="360" w:lineRule="auto"/>
        <w:ind w:firstLine="709"/>
        <w:jc w:val="both"/>
        <w:rPr>
          <w:sz w:val="28"/>
          <w:szCs w:val="28"/>
        </w:rPr>
      </w:pPr>
    </w:p>
    <w:p w:rsidR="006D491A" w:rsidRPr="004A4A71" w:rsidRDefault="006D491A" w:rsidP="004A4A71">
      <w:pPr>
        <w:pStyle w:val="a5"/>
        <w:spacing w:before="0" w:beforeAutospacing="0" w:after="0" w:afterAutospacing="0" w:line="360" w:lineRule="auto"/>
        <w:ind w:firstLine="709"/>
        <w:jc w:val="both"/>
        <w:rPr>
          <w:sz w:val="28"/>
          <w:szCs w:val="28"/>
        </w:rPr>
      </w:pPr>
      <w:r w:rsidRPr="004A4A71">
        <w:rPr>
          <w:sz w:val="28"/>
          <w:szCs w:val="28"/>
        </w:rPr>
        <w:t xml:space="preserve">волновому уравнению подчиняется также скалярный φ и векторный </w:t>
      </w:r>
      <w:r w:rsidRPr="004A4A71">
        <w:rPr>
          <w:i/>
          <w:iCs/>
          <w:sz w:val="28"/>
          <w:szCs w:val="28"/>
        </w:rPr>
        <w:t>a</w:t>
      </w:r>
      <w:r w:rsidRPr="004A4A71">
        <w:rPr>
          <w:sz w:val="28"/>
          <w:szCs w:val="28"/>
        </w:rPr>
        <w:t xml:space="preserve"> потенциалы.</w:t>
      </w: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 xml:space="preserve">Если коаксиальную пару расположить так, чтобы ее ось совпадала с осью </w:t>
      </w:r>
      <w:r w:rsidRPr="004A4A71">
        <w:rPr>
          <w:color w:val="000000"/>
          <w:sz w:val="28"/>
          <w:szCs w:val="28"/>
          <w:lang w:val="en-US"/>
        </w:rPr>
        <w:t>z</w:t>
      </w:r>
      <w:r w:rsidRPr="004A4A71">
        <w:rPr>
          <w:color w:val="000000"/>
          <w:sz w:val="28"/>
          <w:szCs w:val="28"/>
        </w:rPr>
        <w:t>, то электромагнитное поле вследствие цилиндрической симметрии не будет зависеть от координаты φ. Кроме того, по физическим соображениям будет отсутствовать составляющая Н</w:t>
      </w:r>
      <w:r w:rsidRPr="004A4A71">
        <w:rPr>
          <w:color w:val="000000"/>
          <w:sz w:val="28"/>
          <w:szCs w:val="28"/>
          <w:vertAlign w:val="subscript"/>
          <w:lang w:val="en-US"/>
        </w:rPr>
        <w:t>z</w:t>
      </w:r>
      <w:r w:rsidRPr="004A4A71">
        <w:rPr>
          <w:color w:val="000000"/>
          <w:sz w:val="28"/>
          <w:szCs w:val="28"/>
        </w:rPr>
        <w:t xml:space="preserve">–напряженность магнитного поля по оси </w:t>
      </w:r>
      <w:r w:rsidRPr="004A4A71">
        <w:rPr>
          <w:color w:val="000000"/>
          <w:sz w:val="28"/>
          <w:szCs w:val="28"/>
          <w:lang w:val="en-US"/>
        </w:rPr>
        <w:t>z</w:t>
      </w:r>
      <w:r w:rsidRPr="004A4A71">
        <w:rPr>
          <w:color w:val="000000"/>
          <w:sz w:val="28"/>
          <w:szCs w:val="28"/>
        </w:rPr>
        <w:t>. Также отсутствует тангенциальная составляющая напряженности электрического поля Е</w:t>
      </w:r>
      <w:r w:rsidRPr="004A4A71">
        <w:rPr>
          <w:color w:val="000000"/>
          <w:sz w:val="28"/>
          <w:szCs w:val="28"/>
          <w:vertAlign w:val="subscript"/>
        </w:rPr>
        <w:t>φ</w:t>
      </w:r>
      <w:r w:rsidRPr="004A4A71">
        <w:rPr>
          <w:color w:val="000000"/>
          <w:sz w:val="28"/>
          <w:szCs w:val="28"/>
        </w:rPr>
        <w:t xml:space="preserve"> и радиальная составляющая напряженности магнитного поля Н</w:t>
      </w:r>
      <w:r w:rsidRPr="004A4A71">
        <w:rPr>
          <w:color w:val="000000"/>
          <w:sz w:val="28"/>
          <w:szCs w:val="28"/>
          <w:vertAlign w:val="subscript"/>
          <w:lang w:val="en-US"/>
        </w:rPr>
        <w:t>r</w:t>
      </w:r>
      <w:r w:rsidRPr="004A4A71">
        <w:rPr>
          <w:color w:val="000000"/>
          <w:sz w:val="28"/>
          <w:szCs w:val="28"/>
        </w:rPr>
        <w:t>.</w:t>
      </w:r>
    </w:p>
    <w:p w:rsidR="006D491A" w:rsidRPr="004A4A71" w:rsidRDefault="006D491A" w:rsidP="004A4A71">
      <w:pPr>
        <w:tabs>
          <w:tab w:val="left" w:pos="4220"/>
        </w:tabs>
        <w:spacing w:line="360" w:lineRule="auto"/>
        <w:ind w:firstLine="709"/>
        <w:jc w:val="both"/>
        <w:rPr>
          <w:color w:val="000000"/>
          <w:sz w:val="28"/>
          <w:szCs w:val="28"/>
        </w:rPr>
      </w:pPr>
    </w:p>
    <w:p w:rsidR="004A4A71" w:rsidRDefault="00123934" w:rsidP="004A4A71">
      <w:pPr>
        <w:tabs>
          <w:tab w:val="left" w:pos="4220"/>
        </w:tabs>
        <w:spacing w:line="360" w:lineRule="auto"/>
        <w:ind w:firstLine="709"/>
        <w:jc w:val="both"/>
        <w:rPr>
          <w:color w:val="000000"/>
          <w:sz w:val="28"/>
          <w:szCs w:val="28"/>
        </w:rPr>
      </w:pPr>
      <w:r>
        <w:rPr>
          <w:color w:val="000000"/>
          <w:sz w:val="28"/>
          <w:szCs w:val="28"/>
        </w:rPr>
        <w:pict>
          <v:shape id="_x0000_i1056" type="#_x0000_t75" style="width:204pt;height:156.75pt">
            <v:imagedata r:id="rId38" o:title="" gain="93623f"/>
          </v:shape>
        </w:pict>
      </w:r>
    </w:p>
    <w:p w:rsidR="006D491A" w:rsidRPr="004A4A71" w:rsidRDefault="004A4A71" w:rsidP="004A4A71">
      <w:pPr>
        <w:tabs>
          <w:tab w:val="left" w:pos="4220"/>
        </w:tabs>
        <w:spacing w:line="360" w:lineRule="auto"/>
        <w:ind w:firstLine="709"/>
        <w:jc w:val="both"/>
        <w:rPr>
          <w:color w:val="000000"/>
          <w:sz w:val="28"/>
          <w:szCs w:val="28"/>
        </w:rPr>
      </w:pPr>
      <w:r w:rsidRPr="004A4A71">
        <w:rPr>
          <w:color w:val="000000"/>
          <w:sz w:val="28"/>
          <w:szCs w:val="28"/>
        </w:rPr>
        <w:t>Рис.</w:t>
      </w:r>
      <w:r>
        <w:rPr>
          <w:color w:val="000000"/>
          <w:sz w:val="28"/>
          <w:szCs w:val="28"/>
        </w:rPr>
        <w:t> </w:t>
      </w:r>
      <w:r w:rsidRPr="004A4A71">
        <w:rPr>
          <w:color w:val="000000"/>
          <w:sz w:val="28"/>
          <w:szCs w:val="28"/>
        </w:rPr>
        <w:t>9</w:t>
      </w:r>
    </w:p>
    <w:p w:rsidR="006D491A" w:rsidRPr="004A4A71" w:rsidRDefault="006D491A" w:rsidP="004A4A71">
      <w:pPr>
        <w:tabs>
          <w:tab w:val="left" w:pos="2660"/>
        </w:tabs>
        <w:spacing w:line="360" w:lineRule="auto"/>
        <w:ind w:firstLine="709"/>
        <w:jc w:val="both"/>
        <w:rPr>
          <w:color w:val="000000"/>
          <w:sz w:val="28"/>
          <w:szCs w:val="28"/>
        </w:rPr>
      </w:pP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 xml:space="preserve">Таким образом, применительно к коаксиальной паре идеальной конструкции действуют лишь три составляющие электромагнитного поля: </w:t>
      </w:r>
      <w:r w:rsidRPr="004A4A71">
        <w:rPr>
          <w:color w:val="000000"/>
          <w:sz w:val="28"/>
          <w:szCs w:val="28"/>
          <w:lang w:val="en-US"/>
        </w:rPr>
        <w:t>E</w:t>
      </w:r>
      <w:r w:rsidRPr="004A4A71">
        <w:rPr>
          <w:color w:val="000000"/>
          <w:sz w:val="28"/>
          <w:szCs w:val="28"/>
          <w:vertAlign w:val="subscript"/>
          <w:lang w:val="en-US"/>
        </w:rPr>
        <w:t>r</w:t>
      </w:r>
      <w:r w:rsidRPr="004A4A71">
        <w:rPr>
          <w:color w:val="000000"/>
          <w:sz w:val="28"/>
          <w:szCs w:val="28"/>
        </w:rPr>
        <w:t xml:space="preserve">, </w:t>
      </w:r>
      <w:r w:rsidRPr="004A4A71">
        <w:rPr>
          <w:color w:val="000000"/>
          <w:sz w:val="28"/>
          <w:szCs w:val="28"/>
          <w:lang w:val="en-US"/>
        </w:rPr>
        <w:t>E</w:t>
      </w:r>
      <w:r w:rsidRPr="004A4A71">
        <w:rPr>
          <w:color w:val="000000"/>
          <w:sz w:val="28"/>
          <w:szCs w:val="28"/>
          <w:vertAlign w:val="subscript"/>
          <w:lang w:val="en-US"/>
        </w:rPr>
        <w:t>z</w:t>
      </w:r>
      <w:r w:rsidR="004A4A71">
        <w:rPr>
          <w:color w:val="000000"/>
          <w:sz w:val="28"/>
          <w:szCs w:val="28"/>
        </w:rPr>
        <w:t xml:space="preserve"> </w:t>
      </w:r>
      <w:r w:rsidRPr="004A4A71">
        <w:rPr>
          <w:color w:val="000000"/>
          <w:sz w:val="28"/>
          <w:szCs w:val="28"/>
        </w:rPr>
        <w:t>и Н</w:t>
      </w:r>
      <w:r w:rsidRPr="004A4A71">
        <w:rPr>
          <w:color w:val="000000"/>
          <w:sz w:val="28"/>
          <w:szCs w:val="28"/>
          <w:vertAlign w:val="subscript"/>
        </w:rPr>
        <w:t>φ</w:t>
      </w:r>
      <w:r w:rsidRPr="004A4A71">
        <w:rPr>
          <w:color w:val="000000"/>
          <w:sz w:val="28"/>
          <w:szCs w:val="28"/>
        </w:rPr>
        <w:t xml:space="preserve"> (</w:t>
      </w:r>
      <w:r w:rsidR="004A4A71" w:rsidRPr="004A4A71">
        <w:rPr>
          <w:color w:val="000000"/>
          <w:sz w:val="28"/>
          <w:szCs w:val="28"/>
        </w:rPr>
        <w:t>рис.</w:t>
      </w:r>
      <w:r w:rsidR="004A4A71">
        <w:rPr>
          <w:color w:val="000000"/>
          <w:sz w:val="28"/>
          <w:szCs w:val="28"/>
        </w:rPr>
        <w:t> </w:t>
      </w:r>
      <w:r w:rsidR="004A4A71" w:rsidRPr="004A4A71">
        <w:rPr>
          <w:color w:val="000000"/>
          <w:sz w:val="28"/>
          <w:szCs w:val="28"/>
        </w:rPr>
        <w:t>9</w:t>
      </w:r>
      <w:r w:rsidRPr="004A4A71">
        <w:rPr>
          <w:color w:val="000000"/>
          <w:sz w:val="28"/>
          <w:szCs w:val="28"/>
        </w:rPr>
        <w:t>).</w:t>
      </w: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 xml:space="preserve">Электрическое поле характеризуется двумя составляющими: радиальной </w:t>
      </w:r>
      <w:r w:rsidRPr="004A4A71">
        <w:rPr>
          <w:color w:val="000000"/>
          <w:sz w:val="28"/>
          <w:szCs w:val="28"/>
          <w:lang w:val="en-US"/>
        </w:rPr>
        <w:t>E</w:t>
      </w:r>
      <w:r w:rsidRPr="004A4A71">
        <w:rPr>
          <w:color w:val="000000"/>
          <w:sz w:val="28"/>
          <w:szCs w:val="28"/>
          <w:vertAlign w:val="subscript"/>
          <w:lang w:val="en-US"/>
        </w:rPr>
        <w:t>r</w:t>
      </w:r>
      <w:r w:rsidRPr="004A4A71">
        <w:rPr>
          <w:color w:val="000000"/>
          <w:sz w:val="28"/>
          <w:szCs w:val="28"/>
        </w:rPr>
        <w:t xml:space="preserve"> и продольной </w:t>
      </w:r>
      <w:r w:rsidRPr="004A4A71">
        <w:rPr>
          <w:color w:val="000000"/>
          <w:sz w:val="28"/>
          <w:szCs w:val="28"/>
          <w:lang w:val="en-US"/>
        </w:rPr>
        <w:t>E</w:t>
      </w:r>
      <w:r w:rsidRPr="004A4A71">
        <w:rPr>
          <w:color w:val="000000"/>
          <w:sz w:val="28"/>
          <w:szCs w:val="28"/>
          <w:vertAlign w:val="subscript"/>
          <w:lang w:val="en-US"/>
        </w:rPr>
        <w:t>z</w:t>
      </w:r>
      <w:r w:rsidRPr="004A4A71">
        <w:rPr>
          <w:color w:val="000000"/>
          <w:sz w:val="28"/>
          <w:szCs w:val="28"/>
        </w:rPr>
        <w:t xml:space="preserve">. Радиальная составляющая </w:t>
      </w:r>
      <w:r w:rsidRPr="004A4A71">
        <w:rPr>
          <w:color w:val="000000"/>
          <w:sz w:val="28"/>
          <w:szCs w:val="28"/>
          <w:lang w:val="en-US"/>
        </w:rPr>
        <w:t>E</w:t>
      </w:r>
      <w:r w:rsidRPr="004A4A71">
        <w:rPr>
          <w:color w:val="000000"/>
          <w:sz w:val="28"/>
          <w:szCs w:val="28"/>
          <w:vertAlign w:val="subscript"/>
          <w:lang w:val="en-US"/>
        </w:rPr>
        <w:t>r</w:t>
      </w:r>
      <w:r w:rsidR="004A4A71">
        <w:rPr>
          <w:color w:val="000000"/>
          <w:sz w:val="28"/>
          <w:szCs w:val="28"/>
        </w:rPr>
        <w:t xml:space="preserve"> </w:t>
      </w:r>
      <w:r w:rsidRPr="004A4A71">
        <w:rPr>
          <w:color w:val="000000"/>
          <w:sz w:val="28"/>
          <w:szCs w:val="28"/>
        </w:rPr>
        <w:t xml:space="preserve">обуславливает наличие тока смещения в диэлектрике </w:t>
      </w:r>
      <w:r w:rsidRPr="004A4A71">
        <w:rPr>
          <w:color w:val="000000"/>
          <w:sz w:val="28"/>
          <w:szCs w:val="28"/>
          <w:lang w:val="en-US"/>
        </w:rPr>
        <w:t>I</w:t>
      </w:r>
      <w:r w:rsidRPr="004A4A71">
        <w:rPr>
          <w:color w:val="000000"/>
          <w:sz w:val="28"/>
          <w:szCs w:val="28"/>
          <w:vertAlign w:val="subscript"/>
        </w:rPr>
        <w:t>см</w:t>
      </w:r>
      <w:r w:rsidRPr="004A4A71">
        <w:rPr>
          <w:color w:val="000000"/>
          <w:sz w:val="28"/>
          <w:szCs w:val="28"/>
        </w:rPr>
        <w:t xml:space="preserve"> и совпадает по направлению с вектором плотности последнего. Продольная составляющая </w:t>
      </w:r>
      <w:r w:rsidRPr="004A4A71">
        <w:rPr>
          <w:color w:val="000000"/>
          <w:sz w:val="28"/>
          <w:szCs w:val="28"/>
          <w:lang w:val="en-US"/>
        </w:rPr>
        <w:t>E</w:t>
      </w:r>
      <w:r w:rsidRPr="004A4A71">
        <w:rPr>
          <w:color w:val="000000"/>
          <w:sz w:val="28"/>
          <w:szCs w:val="28"/>
          <w:vertAlign w:val="subscript"/>
          <w:lang w:val="en-US"/>
        </w:rPr>
        <w:t>z</w:t>
      </w:r>
      <w:r w:rsidRPr="004A4A71">
        <w:rPr>
          <w:color w:val="000000"/>
          <w:sz w:val="28"/>
          <w:szCs w:val="28"/>
        </w:rPr>
        <w:t xml:space="preserve"> вызывает ток проводимости </w:t>
      </w:r>
      <w:r w:rsidRPr="004A4A71">
        <w:rPr>
          <w:color w:val="000000"/>
          <w:sz w:val="28"/>
          <w:szCs w:val="28"/>
          <w:lang w:val="en-US"/>
        </w:rPr>
        <w:t>I</w:t>
      </w:r>
      <w:r w:rsidRPr="004A4A71">
        <w:rPr>
          <w:color w:val="000000"/>
          <w:sz w:val="28"/>
          <w:szCs w:val="28"/>
          <w:vertAlign w:val="subscript"/>
        </w:rPr>
        <w:t>пр</w:t>
      </w:r>
      <w:r w:rsidRPr="004A4A71">
        <w:rPr>
          <w:color w:val="000000"/>
          <w:sz w:val="28"/>
          <w:szCs w:val="28"/>
        </w:rPr>
        <w:t xml:space="preserve"> в проводниках, направленных вдоль кабеля.</w:t>
      </w:r>
    </w:p>
    <w:p w:rsidR="006D491A" w:rsidRPr="004A4A71" w:rsidRDefault="006D491A" w:rsidP="004A4A71">
      <w:pPr>
        <w:tabs>
          <w:tab w:val="left" w:pos="4220"/>
        </w:tabs>
        <w:spacing w:line="360" w:lineRule="auto"/>
        <w:ind w:firstLine="709"/>
        <w:jc w:val="both"/>
        <w:rPr>
          <w:color w:val="000000"/>
          <w:sz w:val="28"/>
          <w:szCs w:val="28"/>
        </w:rPr>
      </w:pPr>
    </w:p>
    <w:p w:rsidR="006D491A" w:rsidRDefault="006D491A" w:rsidP="004A4A71">
      <w:pPr>
        <w:pStyle w:val="a5"/>
        <w:spacing w:before="0" w:beforeAutospacing="0" w:after="0" w:afterAutospacing="0" w:line="360" w:lineRule="auto"/>
        <w:ind w:firstLine="709"/>
        <w:jc w:val="both"/>
        <w:rPr>
          <w:sz w:val="28"/>
          <w:szCs w:val="28"/>
        </w:rPr>
      </w:pPr>
      <w:r w:rsidRPr="004A4A71">
        <w:rPr>
          <w:sz w:val="28"/>
          <w:szCs w:val="28"/>
        </w:rPr>
        <w:t>В результате волновые уравнения для коаксиальной пары будет иметь вид:</w:t>
      </w:r>
    </w:p>
    <w:p w:rsidR="004A4A71" w:rsidRPr="004A4A71" w:rsidRDefault="004A4A71" w:rsidP="004A4A71">
      <w:pPr>
        <w:pStyle w:val="a5"/>
        <w:spacing w:before="0" w:beforeAutospacing="0" w:after="0" w:afterAutospacing="0" w:line="360" w:lineRule="auto"/>
        <w:ind w:firstLine="709"/>
        <w:jc w:val="both"/>
        <w:rPr>
          <w:sz w:val="28"/>
          <w:szCs w:val="28"/>
        </w:rPr>
      </w:pPr>
    </w:p>
    <w:p w:rsidR="004A4A71" w:rsidRDefault="00123934" w:rsidP="004A4A71">
      <w:pPr>
        <w:pStyle w:val="a5"/>
        <w:spacing w:before="0" w:beforeAutospacing="0" w:after="0" w:afterAutospacing="0" w:line="360" w:lineRule="auto"/>
        <w:ind w:firstLine="709"/>
        <w:jc w:val="both"/>
        <w:rPr>
          <w:sz w:val="28"/>
          <w:szCs w:val="28"/>
        </w:rPr>
      </w:pPr>
      <w:r>
        <w:rPr>
          <w:noProof/>
          <w:sz w:val="28"/>
          <w:szCs w:val="28"/>
        </w:rPr>
        <w:pict>
          <v:shape id="_x0000_s1045" type="#_x0000_t87" style="position:absolute;left:0;text-align:left;margin-left:8.55pt;margin-top:4.8pt;width:27pt;height:63pt;z-index:251658240"/>
        </w:pict>
      </w:r>
      <w:r>
        <w:rPr>
          <w:position w:val="-24"/>
          <w:sz w:val="28"/>
          <w:szCs w:val="28"/>
        </w:rPr>
        <w:pict>
          <v:shape id="_x0000_i1057" type="#_x0000_t75" style="width:135.75pt;height:33pt">
            <v:imagedata r:id="rId39" o:title=""/>
          </v:shape>
        </w:pict>
      </w:r>
    </w:p>
    <w:p w:rsidR="006D491A" w:rsidRPr="004A4A71" w:rsidRDefault="00123934" w:rsidP="004A4A71">
      <w:pPr>
        <w:pStyle w:val="a5"/>
        <w:spacing w:before="0" w:beforeAutospacing="0" w:after="0" w:afterAutospacing="0" w:line="360" w:lineRule="auto"/>
        <w:ind w:firstLine="709"/>
        <w:jc w:val="both"/>
        <w:rPr>
          <w:sz w:val="28"/>
          <w:szCs w:val="28"/>
        </w:rPr>
      </w:pPr>
      <w:r>
        <w:rPr>
          <w:position w:val="-24"/>
          <w:sz w:val="28"/>
          <w:szCs w:val="28"/>
        </w:rPr>
        <w:pict>
          <v:shape id="_x0000_i1058" type="#_x0000_t75" style="width:81pt;height:33.75pt">
            <v:imagedata r:id="rId40" o:title=""/>
          </v:shape>
        </w:pict>
      </w:r>
    </w:p>
    <w:p w:rsidR="006D491A" w:rsidRPr="004A4A71" w:rsidRDefault="006D491A" w:rsidP="004A4A71">
      <w:pPr>
        <w:pStyle w:val="a5"/>
        <w:spacing w:before="0" w:beforeAutospacing="0" w:after="0" w:afterAutospacing="0" w:line="360" w:lineRule="auto"/>
        <w:ind w:firstLine="709"/>
        <w:jc w:val="both"/>
        <w:rPr>
          <w:sz w:val="28"/>
          <w:szCs w:val="28"/>
        </w:rPr>
      </w:pPr>
    </w:p>
    <w:p w:rsidR="006D491A" w:rsidRDefault="006D491A" w:rsidP="004A4A71">
      <w:pPr>
        <w:pStyle w:val="a5"/>
        <w:spacing w:before="0" w:beforeAutospacing="0" w:after="0" w:afterAutospacing="0" w:line="360" w:lineRule="auto"/>
        <w:ind w:firstLine="709"/>
        <w:jc w:val="both"/>
        <w:rPr>
          <w:sz w:val="28"/>
          <w:szCs w:val="28"/>
        </w:rPr>
      </w:pPr>
      <w:r w:rsidRPr="004A4A71">
        <w:rPr>
          <w:sz w:val="28"/>
          <w:szCs w:val="28"/>
        </w:rPr>
        <w:t xml:space="preserve">Если </w:t>
      </w:r>
      <w:r w:rsidRPr="004A4A71">
        <w:rPr>
          <w:sz w:val="28"/>
          <w:szCs w:val="28"/>
          <w:lang w:val="en-US"/>
        </w:rPr>
        <w:t>Ez</w:t>
      </w:r>
      <w:r w:rsidRPr="004A4A71">
        <w:rPr>
          <w:sz w:val="28"/>
          <w:szCs w:val="28"/>
        </w:rPr>
        <w:t>=0 то система уравнений (23) примет вид:</w:t>
      </w:r>
    </w:p>
    <w:p w:rsidR="004A4A71" w:rsidRPr="004A4A71" w:rsidRDefault="004A4A71" w:rsidP="004A4A71">
      <w:pPr>
        <w:pStyle w:val="a5"/>
        <w:spacing w:before="0" w:beforeAutospacing="0" w:after="0" w:afterAutospacing="0" w:line="360" w:lineRule="auto"/>
        <w:ind w:firstLine="709"/>
        <w:jc w:val="both"/>
        <w:rPr>
          <w:sz w:val="28"/>
          <w:szCs w:val="28"/>
        </w:rPr>
      </w:pPr>
    </w:p>
    <w:p w:rsidR="004A4A71" w:rsidRDefault="00123934" w:rsidP="004A4A71">
      <w:pPr>
        <w:pStyle w:val="a5"/>
        <w:spacing w:before="0" w:beforeAutospacing="0" w:after="0" w:afterAutospacing="0" w:line="360" w:lineRule="auto"/>
        <w:ind w:firstLine="709"/>
        <w:jc w:val="both"/>
        <w:rPr>
          <w:sz w:val="28"/>
          <w:szCs w:val="28"/>
        </w:rPr>
      </w:pPr>
      <w:r>
        <w:rPr>
          <w:noProof/>
          <w:sz w:val="28"/>
          <w:szCs w:val="28"/>
        </w:rPr>
        <w:pict>
          <v:shape id="_x0000_s1047" type="#_x0000_t87" style="position:absolute;left:0;text-align:left;margin-left:5.7pt;margin-top:11.25pt;width:27pt;height:54pt;z-index:251659264"/>
        </w:pict>
      </w:r>
      <w:r>
        <w:rPr>
          <w:position w:val="-24"/>
          <w:sz w:val="28"/>
          <w:szCs w:val="28"/>
        </w:rPr>
        <w:pict>
          <v:shape id="_x0000_i1059" type="#_x0000_t75" style="width:74.25pt;height:33pt">
            <v:imagedata r:id="rId41" o:title=""/>
          </v:shape>
        </w:pict>
      </w:r>
    </w:p>
    <w:p w:rsidR="006D491A" w:rsidRPr="004A4A71" w:rsidRDefault="00123934" w:rsidP="004A4A71">
      <w:pPr>
        <w:pStyle w:val="a5"/>
        <w:spacing w:before="0" w:beforeAutospacing="0" w:after="0" w:afterAutospacing="0" w:line="360" w:lineRule="auto"/>
        <w:ind w:firstLine="709"/>
        <w:jc w:val="both"/>
        <w:rPr>
          <w:sz w:val="28"/>
          <w:szCs w:val="28"/>
        </w:rPr>
      </w:pPr>
      <w:r>
        <w:rPr>
          <w:position w:val="-24"/>
          <w:sz w:val="28"/>
          <w:szCs w:val="28"/>
        </w:rPr>
        <w:pict>
          <v:shape id="_x0000_i1060" type="#_x0000_t75" style="width:81pt;height:33.75pt">
            <v:imagedata r:id="rId40" o:title=""/>
          </v:shape>
        </w:pict>
      </w:r>
    </w:p>
    <w:p w:rsidR="004A4A71" w:rsidRDefault="004A4A71" w:rsidP="004A4A71">
      <w:pPr>
        <w:spacing w:line="360" w:lineRule="auto"/>
        <w:ind w:firstLine="709"/>
        <w:jc w:val="both"/>
        <w:rPr>
          <w:color w:val="000000"/>
          <w:sz w:val="28"/>
          <w:szCs w:val="28"/>
        </w:rPr>
      </w:pPr>
    </w:p>
    <w:p w:rsidR="006D491A" w:rsidRPr="004A4A71" w:rsidRDefault="006D491A" w:rsidP="004A4A71">
      <w:pPr>
        <w:spacing w:line="360" w:lineRule="auto"/>
        <w:ind w:firstLine="709"/>
        <w:jc w:val="both"/>
        <w:rPr>
          <w:color w:val="000000"/>
          <w:sz w:val="28"/>
          <w:szCs w:val="28"/>
        </w:rPr>
      </w:pPr>
      <w:r w:rsidRPr="004A4A71">
        <w:rPr>
          <w:color w:val="000000"/>
          <w:sz w:val="28"/>
          <w:szCs w:val="28"/>
        </w:rPr>
        <w:t>Так как, для системы уравнений 1.18, векторы напряженности электрического и магнитного полей лежат в плоскости, перпендикулярной направлению распространения волны, то в волноводе распространяется поперечная электромагнитная волна или волна типа ТЕМ.</w:t>
      </w:r>
    </w:p>
    <w:p w:rsidR="006D491A" w:rsidRPr="004A4A71" w:rsidRDefault="006D491A" w:rsidP="004A4A71">
      <w:pPr>
        <w:spacing w:line="360" w:lineRule="auto"/>
        <w:ind w:firstLine="709"/>
        <w:jc w:val="both"/>
        <w:rPr>
          <w:color w:val="000000"/>
          <w:sz w:val="28"/>
          <w:szCs w:val="28"/>
        </w:rPr>
      </w:pPr>
      <w:r w:rsidRPr="004A4A71">
        <w:rPr>
          <w:color w:val="000000"/>
          <w:sz w:val="28"/>
          <w:szCs w:val="28"/>
        </w:rPr>
        <w:t>Электромагнитные волны – поперечные</w:t>
      </w:r>
      <w:r w:rsidR="004A4A71">
        <w:rPr>
          <w:color w:val="000000"/>
          <w:sz w:val="28"/>
          <w:szCs w:val="28"/>
        </w:rPr>
        <w:t xml:space="preserve"> </w:t>
      </w:r>
      <w:r w:rsidRPr="004A4A71">
        <w:rPr>
          <w:color w:val="000000"/>
          <w:sz w:val="28"/>
          <w:szCs w:val="28"/>
        </w:rPr>
        <w:t xml:space="preserve">волны: векторы Е и Н поля волны лежат в плоскости, перпендикулярной к направлению распространения волны, </w:t>
      </w:r>
      <w:r w:rsidR="004A4A71">
        <w:rPr>
          <w:color w:val="000000"/>
          <w:sz w:val="28"/>
          <w:szCs w:val="28"/>
        </w:rPr>
        <w:t xml:space="preserve">т.е. </w:t>
      </w:r>
      <w:r w:rsidRPr="004A4A71">
        <w:rPr>
          <w:color w:val="000000"/>
          <w:sz w:val="28"/>
          <w:szCs w:val="28"/>
        </w:rPr>
        <w:t xml:space="preserve">к вектору ее скорости </w:t>
      </w:r>
      <w:r w:rsidRPr="004A4A71">
        <w:rPr>
          <w:color w:val="000000"/>
          <w:sz w:val="28"/>
          <w:szCs w:val="28"/>
          <w:lang w:val="en-US"/>
        </w:rPr>
        <w:t>v</w:t>
      </w:r>
      <w:r w:rsidRPr="004A4A71">
        <w:rPr>
          <w:color w:val="000000"/>
          <w:sz w:val="28"/>
          <w:szCs w:val="28"/>
        </w:rPr>
        <w:t xml:space="preserve"> в рассмотренной точке поля. В этом проще всего убедиться на примере плоской волны, распространяющейся вдоль положительного направления оси ОХ.</w:t>
      </w:r>
    </w:p>
    <w:p w:rsidR="006D491A" w:rsidRPr="004A4A71" w:rsidRDefault="006D491A" w:rsidP="004A4A71">
      <w:pPr>
        <w:spacing w:line="360" w:lineRule="auto"/>
        <w:ind w:firstLine="709"/>
        <w:jc w:val="both"/>
        <w:rPr>
          <w:color w:val="000000"/>
          <w:sz w:val="28"/>
          <w:szCs w:val="28"/>
        </w:rPr>
      </w:pPr>
      <w:r w:rsidRPr="004A4A71">
        <w:rPr>
          <w:color w:val="000000"/>
          <w:sz w:val="28"/>
          <w:szCs w:val="28"/>
        </w:rPr>
        <w:t xml:space="preserve">Векторы Е и Н и их проекции на оси координат не зависят от </w:t>
      </w:r>
      <w:r w:rsidRPr="004A4A71">
        <w:rPr>
          <w:color w:val="000000"/>
          <w:sz w:val="28"/>
          <w:szCs w:val="28"/>
          <w:lang w:val="en-US"/>
        </w:rPr>
        <w:t>y</w:t>
      </w:r>
      <w:r w:rsidRPr="004A4A71">
        <w:rPr>
          <w:color w:val="000000"/>
          <w:sz w:val="28"/>
          <w:szCs w:val="28"/>
        </w:rPr>
        <w:t xml:space="preserve"> и </w:t>
      </w:r>
      <w:r w:rsidRPr="004A4A71">
        <w:rPr>
          <w:color w:val="000000"/>
          <w:sz w:val="28"/>
          <w:szCs w:val="28"/>
          <w:lang w:val="en-US"/>
        </w:rPr>
        <w:t>z</w:t>
      </w:r>
      <w:r w:rsidRPr="004A4A71">
        <w:rPr>
          <w:color w:val="000000"/>
          <w:sz w:val="28"/>
          <w:szCs w:val="28"/>
        </w:rPr>
        <w:t>:</w:t>
      </w:r>
    </w:p>
    <w:p w:rsidR="006D491A" w:rsidRPr="004A4A71" w:rsidRDefault="004A4A71" w:rsidP="004A4A71">
      <w:pPr>
        <w:spacing w:line="360" w:lineRule="auto"/>
        <w:ind w:firstLine="709"/>
        <w:jc w:val="both"/>
        <w:rPr>
          <w:color w:val="000000"/>
          <w:sz w:val="28"/>
          <w:szCs w:val="28"/>
        </w:rPr>
      </w:pPr>
      <w:r>
        <w:rPr>
          <w:color w:val="000000"/>
          <w:sz w:val="28"/>
          <w:szCs w:val="28"/>
        </w:rPr>
        <w:br w:type="page"/>
      </w:r>
      <w:r w:rsidR="00123934">
        <w:rPr>
          <w:color w:val="000000"/>
          <w:position w:val="-30"/>
          <w:sz w:val="28"/>
          <w:szCs w:val="28"/>
        </w:rPr>
        <w:pict>
          <v:shape id="_x0000_i1061" type="#_x0000_t75" style="width:33.75pt;height:33.75pt">
            <v:imagedata r:id="rId42" o:title=""/>
          </v:shape>
        </w:pict>
      </w:r>
      <w:r w:rsidR="00123934">
        <w:rPr>
          <w:color w:val="000000"/>
          <w:position w:val="-24"/>
          <w:sz w:val="28"/>
          <w:szCs w:val="28"/>
        </w:rPr>
        <w:pict>
          <v:shape id="_x0000_i1062" type="#_x0000_t75" style="width:33pt;height:30.75pt">
            <v:imagedata r:id="rId43" o:title=""/>
          </v:shape>
        </w:pict>
      </w:r>
      <w:r w:rsidR="00123934">
        <w:rPr>
          <w:color w:val="000000"/>
          <w:position w:val="-28"/>
          <w:sz w:val="28"/>
          <w:szCs w:val="28"/>
        </w:rPr>
        <w:pict>
          <v:shape id="_x0000_i1063" type="#_x0000_t75" style="width:33pt;height:33.75pt">
            <v:imagedata r:id="rId44" o:title=""/>
          </v:shape>
        </w:pict>
      </w:r>
      <w:r w:rsidR="00123934">
        <w:rPr>
          <w:color w:val="000000"/>
          <w:position w:val="-24"/>
          <w:sz w:val="28"/>
          <w:szCs w:val="28"/>
        </w:rPr>
        <w:pict>
          <v:shape id="_x0000_i1064" type="#_x0000_t75" style="width:33pt;height:32.25pt">
            <v:imagedata r:id="rId45" o:title=""/>
          </v:shape>
        </w:pict>
      </w:r>
      <w:r w:rsidR="00123934">
        <w:rPr>
          <w:color w:val="000000"/>
          <w:position w:val="-28"/>
          <w:sz w:val="28"/>
          <w:szCs w:val="28"/>
        </w:rPr>
        <w:pict>
          <v:shape id="_x0000_i1065" type="#_x0000_t75" style="width:33pt;height:33pt">
            <v:imagedata r:id="rId46" o:title=""/>
          </v:shape>
        </w:pict>
      </w:r>
      <w:r w:rsidR="00123934">
        <w:rPr>
          <w:color w:val="000000"/>
          <w:position w:val="-24"/>
          <w:sz w:val="28"/>
          <w:szCs w:val="28"/>
        </w:rPr>
        <w:pict>
          <v:shape id="_x0000_i1066" type="#_x0000_t75" style="width:33pt;height:30.75pt">
            <v:imagedata r:id="rId47" o:title=""/>
          </v:shape>
        </w:pict>
      </w:r>
      <w:r w:rsidR="006D491A" w:rsidRPr="004A4A71">
        <w:rPr>
          <w:color w:val="000000"/>
          <w:sz w:val="28"/>
          <w:szCs w:val="28"/>
        </w:rPr>
        <w:t>0</w:t>
      </w:r>
      <w:r>
        <w:rPr>
          <w:color w:val="000000"/>
          <w:sz w:val="28"/>
          <w:szCs w:val="28"/>
        </w:rPr>
        <w:t xml:space="preserve"> </w:t>
      </w:r>
      <w:r w:rsidR="006D491A" w:rsidRPr="004A4A71">
        <w:rPr>
          <w:color w:val="000000"/>
          <w:sz w:val="28"/>
          <w:szCs w:val="28"/>
        </w:rPr>
        <w:t>(25)</w:t>
      </w:r>
    </w:p>
    <w:p w:rsidR="004A4A71" w:rsidRDefault="004A4A71" w:rsidP="004A4A71">
      <w:pPr>
        <w:spacing w:line="360" w:lineRule="auto"/>
        <w:ind w:firstLine="709"/>
        <w:jc w:val="both"/>
        <w:rPr>
          <w:color w:val="000000"/>
          <w:sz w:val="28"/>
          <w:szCs w:val="28"/>
        </w:rPr>
      </w:pPr>
    </w:p>
    <w:p w:rsidR="006D491A" w:rsidRPr="004A4A71" w:rsidRDefault="006D491A" w:rsidP="004A4A71">
      <w:pPr>
        <w:spacing w:line="360" w:lineRule="auto"/>
        <w:ind w:firstLine="709"/>
        <w:jc w:val="both"/>
        <w:rPr>
          <w:color w:val="000000"/>
          <w:sz w:val="28"/>
          <w:szCs w:val="28"/>
        </w:rPr>
      </w:pPr>
      <w:r w:rsidRPr="004A4A71">
        <w:rPr>
          <w:color w:val="000000"/>
          <w:sz w:val="28"/>
          <w:szCs w:val="28"/>
        </w:rPr>
        <w:t>и</w:t>
      </w:r>
    </w:p>
    <w:p w:rsidR="004A4A71" w:rsidRDefault="004A4A71" w:rsidP="004A4A71">
      <w:pPr>
        <w:spacing w:line="360" w:lineRule="auto"/>
        <w:ind w:firstLine="709"/>
        <w:jc w:val="both"/>
        <w:rPr>
          <w:color w:val="000000"/>
          <w:sz w:val="28"/>
          <w:szCs w:val="28"/>
        </w:rPr>
      </w:pPr>
    </w:p>
    <w:p w:rsidR="006D491A" w:rsidRPr="004A4A71" w:rsidRDefault="00123934" w:rsidP="004A4A71">
      <w:pPr>
        <w:spacing w:line="360" w:lineRule="auto"/>
        <w:ind w:firstLine="709"/>
        <w:jc w:val="both"/>
        <w:rPr>
          <w:color w:val="000000"/>
          <w:sz w:val="28"/>
          <w:szCs w:val="28"/>
        </w:rPr>
      </w:pPr>
      <w:r>
        <w:rPr>
          <w:color w:val="000000"/>
          <w:position w:val="-28"/>
          <w:sz w:val="28"/>
          <w:szCs w:val="28"/>
        </w:rPr>
        <w:pict>
          <v:shape id="_x0000_i1067" type="#_x0000_t75" style="width:36.75pt;height:33.75pt">
            <v:imagedata r:id="rId48" o:title=""/>
          </v:shape>
        </w:pict>
      </w:r>
      <w:r>
        <w:rPr>
          <w:color w:val="000000"/>
          <w:position w:val="-24"/>
          <w:sz w:val="28"/>
          <w:szCs w:val="28"/>
        </w:rPr>
        <w:pict>
          <v:shape id="_x0000_i1068" type="#_x0000_t75" style="width:36.75pt;height:32.25pt">
            <v:imagedata r:id="rId49" o:title=""/>
          </v:shape>
        </w:pict>
      </w:r>
      <w:r>
        <w:rPr>
          <w:color w:val="000000"/>
          <w:position w:val="-28"/>
          <w:sz w:val="28"/>
          <w:szCs w:val="28"/>
        </w:rPr>
        <w:pict>
          <v:shape id="_x0000_i1069" type="#_x0000_t75" style="width:36.75pt;height:35.25pt">
            <v:imagedata r:id="rId50" o:title=""/>
          </v:shape>
        </w:pict>
      </w:r>
      <w:r>
        <w:rPr>
          <w:color w:val="000000"/>
          <w:position w:val="-24"/>
          <w:sz w:val="28"/>
          <w:szCs w:val="28"/>
        </w:rPr>
        <w:pict>
          <v:shape id="_x0000_i1070" type="#_x0000_t75" style="width:36.75pt;height:33pt">
            <v:imagedata r:id="rId51" o:title=""/>
          </v:shape>
        </w:pict>
      </w:r>
      <w:r>
        <w:rPr>
          <w:color w:val="000000"/>
          <w:position w:val="-28"/>
          <w:sz w:val="28"/>
          <w:szCs w:val="28"/>
        </w:rPr>
        <w:pict>
          <v:shape id="_x0000_i1071" type="#_x0000_t75" style="width:36pt;height:33.75pt">
            <v:imagedata r:id="rId52" o:title=""/>
          </v:shape>
        </w:pict>
      </w:r>
      <w:r>
        <w:rPr>
          <w:color w:val="000000"/>
          <w:position w:val="-24"/>
          <w:sz w:val="28"/>
          <w:szCs w:val="28"/>
        </w:rPr>
        <w:pict>
          <v:shape id="_x0000_i1072" type="#_x0000_t75" style="width:36pt;height:32.25pt">
            <v:imagedata r:id="rId53" o:title=""/>
          </v:shape>
        </w:pict>
      </w:r>
      <w:r w:rsidR="006D491A" w:rsidRPr="004A4A71">
        <w:rPr>
          <w:color w:val="000000"/>
          <w:sz w:val="28"/>
          <w:szCs w:val="28"/>
        </w:rPr>
        <w:t>0</w:t>
      </w:r>
      <w:r w:rsidR="004A4A71">
        <w:rPr>
          <w:color w:val="000000"/>
          <w:sz w:val="28"/>
          <w:szCs w:val="28"/>
        </w:rPr>
        <w:t xml:space="preserve"> </w:t>
      </w:r>
      <w:r w:rsidR="006D491A" w:rsidRPr="004A4A71">
        <w:rPr>
          <w:color w:val="000000"/>
          <w:sz w:val="28"/>
          <w:szCs w:val="28"/>
        </w:rPr>
        <w:t>(26)</w:t>
      </w:r>
    </w:p>
    <w:p w:rsidR="004A4A71" w:rsidRDefault="004A4A71" w:rsidP="004A4A71">
      <w:pPr>
        <w:spacing w:line="360" w:lineRule="auto"/>
        <w:ind w:firstLine="709"/>
        <w:jc w:val="both"/>
        <w:rPr>
          <w:color w:val="000000"/>
          <w:sz w:val="28"/>
          <w:szCs w:val="28"/>
        </w:rPr>
      </w:pPr>
    </w:p>
    <w:p w:rsidR="004A4A71" w:rsidRDefault="006D491A" w:rsidP="004A4A71">
      <w:pPr>
        <w:pStyle w:val="a5"/>
        <w:spacing w:before="0" w:beforeAutospacing="0" w:after="0" w:afterAutospacing="0" w:line="360" w:lineRule="auto"/>
        <w:ind w:firstLine="709"/>
        <w:jc w:val="both"/>
        <w:rPr>
          <w:sz w:val="28"/>
          <w:szCs w:val="28"/>
        </w:rPr>
      </w:pPr>
      <w:r w:rsidRPr="004A4A71">
        <w:rPr>
          <w:sz w:val="28"/>
          <w:szCs w:val="28"/>
        </w:rPr>
        <w:t>Из уравнений Максвелл</w:t>
      </w:r>
      <w:r w:rsidR="004A4A71" w:rsidRPr="004A4A71">
        <w:rPr>
          <w:sz w:val="28"/>
          <w:szCs w:val="28"/>
        </w:rPr>
        <w:t>а</w:t>
      </w:r>
      <w:r w:rsidR="004A4A71">
        <w:rPr>
          <w:sz w:val="28"/>
          <w:szCs w:val="28"/>
        </w:rPr>
        <w:t xml:space="preserve"> </w:t>
      </w:r>
      <w:r w:rsidR="004A4A71" w:rsidRPr="004A4A71">
        <w:rPr>
          <w:sz w:val="28"/>
          <w:szCs w:val="28"/>
        </w:rPr>
        <w:t>(8,</w:t>
      </w:r>
      <w:r w:rsidRPr="004A4A71">
        <w:rPr>
          <w:sz w:val="28"/>
          <w:szCs w:val="28"/>
        </w:rPr>
        <w:t>9) следует, что для поля плоской волны</w:t>
      </w:r>
    </w:p>
    <w:p w:rsidR="004A4A71" w:rsidRDefault="004A4A71" w:rsidP="004A4A71">
      <w:pPr>
        <w:pStyle w:val="a5"/>
        <w:tabs>
          <w:tab w:val="right" w:pos="9355"/>
        </w:tabs>
        <w:spacing w:before="0" w:beforeAutospacing="0" w:after="0" w:afterAutospacing="0" w:line="360" w:lineRule="auto"/>
        <w:ind w:firstLine="709"/>
        <w:jc w:val="both"/>
        <w:rPr>
          <w:sz w:val="28"/>
          <w:szCs w:val="28"/>
        </w:rPr>
      </w:pPr>
    </w:p>
    <w:p w:rsidR="004A4A71" w:rsidRDefault="00123934" w:rsidP="004A4A71">
      <w:pPr>
        <w:pStyle w:val="a5"/>
        <w:tabs>
          <w:tab w:val="right" w:pos="9355"/>
        </w:tabs>
        <w:spacing w:before="0" w:beforeAutospacing="0" w:after="0" w:afterAutospacing="0" w:line="360" w:lineRule="auto"/>
        <w:ind w:firstLine="709"/>
        <w:jc w:val="both"/>
        <w:rPr>
          <w:sz w:val="28"/>
          <w:szCs w:val="28"/>
        </w:rPr>
      </w:pPr>
      <w:r>
        <w:rPr>
          <w:position w:val="-24"/>
          <w:sz w:val="28"/>
          <w:szCs w:val="28"/>
        </w:rPr>
        <w:pict>
          <v:shape id="_x0000_i1073" type="#_x0000_t75" style="width:33.75pt;height:32.25pt">
            <v:imagedata r:id="rId54" o:title=""/>
          </v:shape>
        </w:pict>
      </w:r>
      <w:r>
        <w:rPr>
          <w:position w:val="-24"/>
          <w:sz w:val="28"/>
          <w:szCs w:val="28"/>
        </w:rPr>
        <w:pict>
          <v:shape id="_x0000_i1074" type="#_x0000_t75" style="width:33.75pt;height:32.25pt">
            <v:imagedata r:id="rId55" o:title=""/>
          </v:shape>
        </w:pict>
      </w:r>
      <w:r w:rsidR="006D491A" w:rsidRPr="004A4A71">
        <w:rPr>
          <w:sz w:val="28"/>
          <w:szCs w:val="28"/>
        </w:rPr>
        <w:t>0</w:t>
      </w:r>
      <w:r w:rsidR="004A4A71">
        <w:rPr>
          <w:sz w:val="28"/>
          <w:szCs w:val="28"/>
        </w:rPr>
        <w:t xml:space="preserve"> </w:t>
      </w:r>
      <w:r w:rsidR="006D491A" w:rsidRPr="004A4A71">
        <w:rPr>
          <w:sz w:val="28"/>
          <w:szCs w:val="28"/>
        </w:rPr>
        <w:t>(27)</w:t>
      </w:r>
    </w:p>
    <w:p w:rsidR="004A4A71" w:rsidRDefault="004A4A71" w:rsidP="004A4A71">
      <w:pPr>
        <w:pStyle w:val="a5"/>
        <w:spacing w:before="0" w:beforeAutospacing="0" w:after="0" w:afterAutospacing="0" w:line="360" w:lineRule="auto"/>
        <w:ind w:firstLine="709"/>
        <w:jc w:val="both"/>
        <w:rPr>
          <w:sz w:val="28"/>
          <w:szCs w:val="28"/>
        </w:rPr>
      </w:pPr>
    </w:p>
    <w:p w:rsidR="004A4A71" w:rsidRDefault="006D491A" w:rsidP="004A4A71">
      <w:pPr>
        <w:pStyle w:val="a5"/>
        <w:spacing w:before="0" w:beforeAutospacing="0" w:after="0" w:afterAutospacing="0" w:line="360" w:lineRule="auto"/>
        <w:ind w:firstLine="709"/>
        <w:jc w:val="both"/>
        <w:rPr>
          <w:sz w:val="28"/>
          <w:szCs w:val="28"/>
        </w:rPr>
      </w:pPr>
      <w:r w:rsidRPr="004A4A71">
        <w:rPr>
          <w:sz w:val="28"/>
          <w:szCs w:val="28"/>
        </w:rPr>
        <w:t>и</w:t>
      </w:r>
    </w:p>
    <w:p w:rsidR="004A4A71" w:rsidRDefault="004A4A71" w:rsidP="004A4A71">
      <w:pPr>
        <w:pStyle w:val="a5"/>
        <w:spacing w:before="0" w:beforeAutospacing="0" w:after="0" w:afterAutospacing="0" w:line="360" w:lineRule="auto"/>
        <w:ind w:firstLine="709"/>
        <w:jc w:val="both"/>
        <w:rPr>
          <w:sz w:val="28"/>
          <w:szCs w:val="28"/>
        </w:rPr>
      </w:pPr>
    </w:p>
    <w:p w:rsidR="004A4A71" w:rsidRDefault="00123934" w:rsidP="004A4A71">
      <w:pPr>
        <w:pStyle w:val="a5"/>
        <w:spacing w:before="0" w:beforeAutospacing="0" w:after="0" w:afterAutospacing="0" w:line="360" w:lineRule="auto"/>
        <w:ind w:firstLine="709"/>
        <w:jc w:val="both"/>
        <w:rPr>
          <w:sz w:val="28"/>
          <w:szCs w:val="28"/>
        </w:rPr>
      </w:pPr>
      <w:r>
        <w:rPr>
          <w:position w:val="-24"/>
          <w:sz w:val="28"/>
          <w:szCs w:val="28"/>
        </w:rPr>
        <w:pict>
          <v:shape id="_x0000_i1075" type="#_x0000_t75" style="width:36.75pt;height:32.25pt">
            <v:imagedata r:id="rId56" o:title=""/>
          </v:shape>
        </w:pict>
      </w:r>
      <w:r>
        <w:rPr>
          <w:position w:val="-24"/>
          <w:sz w:val="28"/>
          <w:szCs w:val="28"/>
        </w:rPr>
        <w:pict>
          <v:shape id="_x0000_i1076" type="#_x0000_t75" style="width:36.75pt;height:32.25pt">
            <v:imagedata r:id="rId57" o:title=""/>
          </v:shape>
        </w:pict>
      </w:r>
      <w:r w:rsidR="006D491A" w:rsidRPr="004A4A71">
        <w:rPr>
          <w:sz w:val="28"/>
          <w:szCs w:val="28"/>
        </w:rPr>
        <w:t>0</w:t>
      </w:r>
      <w:r w:rsidR="004A4A71">
        <w:rPr>
          <w:sz w:val="28"/>
          <w:szCs w:val="28"/>
        </w:rPr>
        <w:t xml:space="preserve">, </w:t>
      </w:r>
      <w:r w:rsidR="006D491A" w:rsidRPr="004A4A71">
        <w:rPr>
          <w:sz w:val="28"/>
          <w:szCs w:val="28"/>
        </w:rPr>
        <w:t>(28)</w:t>
      </w:r>
    </w:p>
    <w:p w:rsidR="004A4A71" w:rsidRDefault="004A4A71" w:rsidP="004A4A71">
      <w:pPr>
        <w:pStyle w:val="a5"/>
        <w:spacing w:before="0" w:beforeAutospacing="0" w:after="0" w:afterAutospacing="0" w:line="360" w:lineRule="auto"/>
        <w:ind w:firstLine="709"/>
        <w:jc w:val="both"/>
        <w:rPr>
          <w:sz w:val="28"/>
          <w:szCs w:val="28"/>
        </w:rPr>
      </w:pPr>
    </w:p>
    <w:p w:rsidR="006D491A" w:rsidRPr="004A4A71" w:rsidRDefault="004A4A71" w:rsidP="004A4A71">
      <w:pPr>
        <w:pStyle w:val="a5"/>
        <w:spacing w:before="0" w:beforeAutospacing="0" w:after="0" w:afterAutospacing="0" w:line="360" w:lineRule="auto"/>
        <w:ind w:firstLine="709"/>
        <w:jc w:val="both"/>
        <w:rPr>
          <w:sz w:val="28"/>
          <w:szCs w:val="28"/>
        </w:rPr>
      </w:pPr>
      <w:r>
        <w:rPr>
          <w:sz w:val="28"/>
          <w:szCs w:val="28"/>
        </w:rPr>
        <w:t>т.е.</w:t>
      </w:r>
      <w:r w:rsidR="006D491A" w:rsidRPr="004A4A71">
        <w:rPr>
          <w:sz w:val="28"/>
          <w:szCs w:val="28"/>
        </w:rPr>
        <w:t xml:space="preserve"> Е</w:t>
      </w:r>
      <w:r w:rsidR="00123934">
        <w:rPr>
          <w:position w:val="-12"/>
          <w:sz w:val="28"/>
          <w:szCs w:val="28"/>
        </w:rPr>
        <w:pict>
          <v:shape id="_x0000_i1077" type="#_x0000_t75" style="width:8.25pt;height:18pt">
            <v:imagedata r:id="rId58" o:title=""/>
          </v:shape>
        </w:pict>
      </w:r>
      <w:r w:rsidR="006D491A" w:rsidRPr="004A4A71">
        <w:rPr>
          <w:sz w:val="28"/>
          <w:szCs w:val="28"/>
        </w:rPr>
        <w:t xml:space="preserve"> и Н</w:t>
      </w:r>
      <w:r w:rsidR="00123934">
        <w:rPr>
          <w:position w:val="-12"/>
          <w:sz w:val="28"/>
          <w:szCs w:val="28"/>
        </w:rPr>
        <w:pict>
          <v:shape id="_x0000_i1078" type="#_x0000_t75" style="width:8.25pt;height:17.25pt">
            <v:imagedata r:id="rId59" o:title=""/>
          </v:shape>
        </w:pict>
      </w:r>
      <w:r w:rsidR="006D491A" w:rsidRPr="004A4A71">
        <w:rPr>
          <w:sz w:val="28"/>
          <w:szCs w:val="28"/>
        </w:rPr>
        <w:t xml:space="preserve"> не зависят ни от координат, ни от времени. Поэтому для переменного поля</w:t>
      </w:r>
      <w:r>
        <w:rPr>
          <w:sz w:val="28"/>
          <w:szCs w:val="28"/>
        </w:rPr>
        <w:t xml:space="preserve"> </w:t>
      </w:r>
      <w:r w:rsidR="006D491A" w:rsidRPr="004A4A71">
        <w:rPr>
          <w:sz w:val="28"/>
          <w:szCs w:val="28"/>
        </w:rPr>
        <w:t>плоской волны</w:t>
      </w:r>
      <w:r>
        <w:rPr>
          <w:sz w:val="28"/>
          <w:szCs w:val="28"/>
        </w:rPr>
        <w:t xml:space="preserve"> </w:t>
      </w:r>
      <w:r w:rsidR="006D491A" w:rsidRPr="004A4A71">
        <w:rPr>
          <w:sz w:val="28"/>
          <w:szCs w:val="28"/>
        </w:rPr>
        <w:t>Е</w:t>
      </w:r>
      <w:r w:rsidR="00123934">
        <w:rPr>
          <w:position w:val="-12"/>
          <w:sz w:val="28"/>
          <w:szCs w:val="28"/>
        </w:rPr>
        <w:pict>
          <v:shape id="_x0000_i1079" type="#_x0000_t75" style="width:8.25pt;height:18pt">
            <v:imagedata r:id="rId58" o:title=""/>
          </v:shape>
        </w:pict>
      </w:r>
      <w:r w:rsidR="006D491A" w:rsidRPr="004A4A71">
        <w:rPr>
          <w:sz w:val="28"/>
          <w:szCs w:val="28"/>
        </w:rPr>
        <w:t>= Н</w:t>
      </w:r>
      <w:r w:rsidR="00123934">
        <w:rPr>
          <w:position w:val="-12"/>
          <w:sz w:val="28"/>
          <w:szCs w:val="28"/>
        </w:rPr>
        <w:pict>
          <v:shape id="_x0000_i1080" type="#_x0000_t75" style="width:8.25pt;height:18pt">
            <v:imagedata r:id="rId59" o:title=""/>
          </v:shape>
        </w:pict>
      </w:r>
      <w:r w:rsidR="006D491A" w:rsidRPr="004A4A71">
        <w:rPr>
          <w:sz w:val="28"/>
          <w:szCs w:val="28"/>
        </w:rPr>
        <w:t>=0 и векторы Е и Н перпендикулярны к направлению распространению волны:</w:t>
      </w:r>
    </w:p>
    <w:p w:rsidR="004A4A71" w:rsidRDefault="004A4A71" w:rsidP="004A4A71">
      <w:pPr>
        <w:pStyle w:val="a5"/>
        <w:spacing w:before="0" w:beforeAutospacing="0" w:after="0" w:afterAutospacing="0" w:line="360" w:lineRule="auto"/>
        <w:ind w:firstLine="709"/>
        <w:jc w:val="both"/>
        <w:rPr>
          <w:sz w:val="28"/>
          <w:szCs w:val="28"/>
        </w:rPr>
      </w:pPr>
    </w:p>
    <w:p w:rsidR="006D491A" w:rsidRPr="004A4A71" w:rsidRDefault="006D491A" w:rsidP="004A4A71">
      <w:pPr>
        <w:pStyle w:val="a5"/>
        <w:spacing w:before="0" w:beforeAutospacing="0" w:after="0" w:afterAutospacing="0" w:line="360" w:lineRule="auto"/>
        <w:ind w:firstLine="709"/>
        <w:jc w:val="both"/>
        <w:rPr>
          <w:sz w:val="28"/>
          <w:szCs w:val="28"/>
        </w:rPr>
      </w:pPr>
      <w:r w:rsidRPr="004A4A71">
        <w:rPr>
          <w:sz w:val="28"/>
          <w:szCs w:val="28"/>
        </w:rPr>
        <w:t xml:space="preserve">Е= </w:t>
      </w:r>
      <w:r w:rsidRPr="004A4A71">
        <w:rPr>
          <w:sz w:val="28"/>
          <w:szCs w:val="28"/>
          <w:lang w:val="en-US"/>
        </w:rPr>
        <w:t>E</w:t>
      </w:r>
      <w:r w:rsidR="00123934">
        <w:rPr>
          <w:position w:val="-14"/>
          <w:sz w:val="28"/>
          <w:szCs w:val="28"/>
        </w:rPr>
        <w:pict>
          <v:shape id="_x0000_i1081" type="#_x0000_t75" style="width:8.25pt;height:18pt">
            <v:imagedata r:id="rId60" o:title=""/>
          </v:shape>
        </w:pict>
      </w:r>
      <w:r w:rsidRPr="004A4A71">
        <w:rPr>
          <w:sz w:val="28"/>
          <w:szCs w:val="28"/>
          <w:lang w:val="en-US"/>
        </w:rPr>
        <w:t>j</w:t>
      </w:r>
      <w:r w:rsidRPr="004A4A71">
        <w:rPr>
          <w:sz w:val="28"/>
          <w:szCs w:val="28"/>
        </w:rPr>
        <w:t>+</w:t>
      </w:r>
      <w:r w:rsidRPr="004A4A71">
        <w:rPr>
          <w:sz w:val="28"/>
          <w:szCs w:val="28"/>
          <w:lang w:val="en-US"/>
        </w:rPr>
        <w:t>E</w:t>
      </w:r>
      <w:r w:rsidR="00123934">
        <w:rPr>
          <w:position w:val="-10"/>
          <w:sz w:val="28"/>
          <w:szCs w:val="28"/>
        </w:rPr>
        <w:pict>
          <v:shape id="_x0000_i1082" type="#_x0000_t75" style="width:7.5pt;height:13.5pt">
            <v:imagedata r:id="rId61" o:title=""/>
          </v:shape>
        </w:pict>
      </w:r>
      <w:r w:rsidRPr="004A4A71">
        <w:rPr>
          <w:sz w:val="28"/>
          <w:szCs w:val="28"/>
          <w:lang w:val="en-US"/>
        </w:rPr>
        <w:t>k</w:t>
      </w:r>
      <w:r w:rsidR="004A4A71">
        <w:rPr>
          <w:sz w:val="28"/>
          <w:szCs w:val="28"/>
        </w:rPr>
        <w:t xml:space="preserve"> </w:t>
      </w:r>
      <w:r w:rsidRPr="004A4A71">
        <w:rPr>
          <w:sz w:val="28"/>
          <w:szCs w:val="28"/>
        </w:rPr>
        <w:t>(29)</w:t>
      </w:r>
    </w:p>
    <w:p w:rsidR="004A4A71" w:rsidRDefault="004A4A71" w:rsidP="004A4A71">
      <w:pPr>
        <w:pStyle w:val="a5"/>
        <w:spacing w:before="0" w:beforeAutospacing="0" w:after="0" w:afterAutospacing="0" w:line="360" w:lineRule="auto"/>
        <w:ind w:firstLine="709"/>
        <w:jc w:val="both"/>
        <w:rPr>
          <w:sz w:val="28"/>
          <w:szCs w:val="28"/>
        </w:rPr>
      </w:pPr>
    </w:p>
    <w:p w:rsidR="006D491A" w:rsidRPr="004A4A71" w:rsidRDefault="006D491A" w:rsidP="004A4A71">
      <w:pPr>
        <w:pStyle w:val="a5"/>
        <w:spacing w:before="0" w:beforeAutospacing="0" w:after="0" w:afterAutospacing="0" w:line="360" w:lineRule="auto"/>
        <w:ind w:firstLine="709"/>
        <w:jc w:val="both"/>
        <w:rPr>
          <w:sz w:val="28"/>
          <w:szCs w:val="28"/>
        </w:rPr>
      </w:pPr>
      <w:r w:rsidRPr="004A4A71">
        <w:rPr>
          <w:sz w:val="28"/>
          <w:szCs w:val="28"/>
        </w:rPr>
        <w:t>и</w:t>
      </w:r>
    </w:p>
    <w:p w:rsidR="004A4A71" w:rsidRDefault="004A4A71" w:rsidP="004A4A71">
      <w:pPr>
        <w:pStyle w:val="a5"/>
        <w:spacing w:before="0" w:beforeAutospacing="0" w:after="0" w:afterAutospacing="0" w:line="360" w:lineRule="auto"/>
        <w:ind w:firstLine="709"/>
        <w:jc w:val="both"/>
        <w:rPr>
          <w:sz w:val="28"/>
          <w:szCs w:val="28"/>
        </w:rPr>
      </w:pPr>
    </w:p>
    <w:p w:rsidR="006D491A" w:rsidRPr="004A4A71" w:rsidRDefault="006D491A" w:rsidP="004A4A71">
      <w:pPr>
        <w:pStyle w:val="a5"/>
        <w:spacing w:before="0" w:beforeAutospacing="0" w:after="0" w:afterAutospacing="0" w:line="360" w:lineRule="auto"/>
        <w:ind w:firstLine="709"/>
        <w:jc w:val="both"/>
        <w:rPr>
          <w:sz w:val="28"/>
          <w:szCs w:val="28"/>
        </w:rPr>
      </w:pPr>
      <w:r w:rsidRPr="004A4A71">
        <w:rPr>
          <w:sz w:val="28"/>
          <w:szCs w:val="28"/>
          <w:lang w:val="en-US"/>
        </w:rPr>
        <w:t>H</w:t>
      </w:r>
      <w:r w:rsidRPr="004A4A71">
        <w:rPr>
          <w:sz w:val="28"/>
          <w:szCs w:val="28"/>
        </w:rPr>
        <w:t>=</w:t>
      </w:r>
      <w:r w:rsidRPr="004A4A71">
        <w:rPr>
          <w:sz w:val="28"/>
          <w:szCs w:val="28"/>
          <w:lang w:val="en-US"/>
        </w:rPr>
        <w:t>H</w:t>
      </w:r>
      <w:r w:rsidR="00123934">
        <w:rPr>
          <w:position w:val="-14"/>
          <w:sz w:val="28"/>
          <w:szCs w:val="28"/>
        </w:rPr>
        <w:pict>
          <v:shape id="_x0000_i1083" type="#_x0000_t75" style="width:8.25pt;height:18pt">
            <v:imagedata r:id="rId62" o:title=""/>
          </v:shape>
        </w:pict>
      </w:r>
      <w:r w:rsidRPr="004A4A71">
        <w:rPr>
          <w:sz w:val="28"/>
          <w:szCs w:val="28"/>
          <w:lang w:val="en-US"/>
        </w:rPr>
        <w:t>j</w:t>
      </w:r>
      <w:r w:rsidRPr="004A4A71">
        <w:rPr>
          <w:sz w:val="28"/>
          <w:szCs w:val="28"/>
        </w:rPr>
        <w:t>+</w:t>
      </w:r>
      <w:r w:rsidRPr="004A4A71">
        <w:rPr>
          <w:sz w:val="28"/>
          <w:szCs w:val="28"/>
          <w:lang w:val="en-US"/>
        </w:rPr>
        <w:t>H</w:t>
      </w:r>
      <w:r w:rsidR="00123934">
        <w:rPr>
          <w:position w:val="-10"/>
          <w:sz w:val="28"/>
          <w:szCs w:val="28"/>
        </w:rPr>
        <w:pict>
          <v:shape id="_x0000_i1084" type="#_x0000_t75" style="width:7.5pt;height:13.5pt">
            <v:imagedata r:id="rId63" o:title=""/>
          </v:shape>
        </w:pict>
      </w:r>
      <w:r w:rsidRPr="004A4A71">
        <w:rPr>
          <w:sz w:val="28"/>
          <w:szCs w:val="28"/>
          <w:lang w:val="en-US"/>
        </w:rPr>
        <w:t>k</w:t>
      </w:r>
      <w:r w:rsidRPr="004A4A71">
        <w:rPr>
          <w:sz w:val="28"/>
          <w:szCs w:val="28"/>
        </w:rPr>
        <w:t>, где</w:t>
      </w:r>
      <w:r w:rsidR="004A4A71">
        <w:rPr>
          <w:sz w:val="28"/>
          <w:szCs w:val="28"/>
        </w:rPr>
        <w:t xml:space="preserve"> </w:t>
      </w:r>
      <w:r w:rsidRPr="004A4A71">
        <w:rPr>
          <w:sz w:val="28"/>
          <w:szCs w:val="28"/>
        </w:rPr>
        <w:t>(30)</w:t>
      </w:r>
    </w:p>
    <w:p w:rsidR="004A4A71" w:rsidRDefault="004A4A71" w:rsidP="004A4A71">
      <w:pPr>
        <w:pStyle w:val="a5"/>
        <w:spacing w:before="0" w:beforeAutospacing="0" w:after="0" w:afterAutospacing="0"/>
        <w:ind w:firstLine="709"/>
        <w:jc w:val="both"/>
        <w:rPr>
          <w:sz w:val="28"/>
          <w:szCs w:val="28"/>
        </w:rPr>
      </w:pPr>
    </w:p>
    <w:p w:rsidR="006D491A" w:rsidRPr="004A4A71" w:rsidRDefault="006D491A" w:rsidP="004A4A71">
      <w:pPr>
        <w:pStyle w:val="a5"/>
        <w:spacing w:before="0" w:beforeAutospacing="0" w:after="0" w:afterAutospacing="0" w:line="360" w:lineRule="auto"/>
        <w:ind w:firstLine="709"/>
        <w:jc w:val="both"/>
        <w:rPr>
          <w:sz w:val="28"/>
          <w:szCs w:val="28"/>
        </w:rPr>
      </w:pPr>
      <w:r w:rsidRPr="004A4A71">
        <w:rPr>
          <w:sz w:val="28"/>
          <w:szCs w:val="28"/>
          <w:lang w:val="en-US"/>
        </w:rPr>
        <w:t>j</w:t>
      </w:r>
      <w:r w:rsidRPr="004A4A71">
        <w:rPr>
          <w:sz w:val="28"/>
          <w:szCs w:val="28"/>
        </w:rPr>
        <w:t xml:space="preserve"> и </w:t>
      </w:r>
      <w:r w:rsidRPr="004A4A71">
        <w:rPr>
          <w:sz w:val="28"/>
          <w:szCs w:val="28"/>
          <w:lang w:val="en-US"/>
        </w:rPr>
        <w:t>k</w:t>
      </w:r>
      <w:r w:rsidR="004A4A71">
        <w:rPr>
          <w:sz w:val="28"/>
          <w:szCs w:val="28"/>
        </w:rPr>
        <w:t xml:space="preserve"> –</w:t>
      </w:r>
      <w:r w:rsidR="004A4A71" w:rsidRPr="004A4A71">
        <w:rPr>
          <w:sz w:val="28"/>
          <w:szCs w:val="28"/>
        </w:rPr>
        <w:t xml:space="preserve"> ор</w:t>
      </w:r>
      <w:r w:rsidRPr="004A4A71">
        <w:rPr>
          <w:sz w:val="28"/>
          <w:szCs w:val="28"/>
        </w:rPr>
        <w:t>ты осей координат.</w:t>
      </w:r>
    </w:p>
    <w:p w:rsidR="004A4A71" w:rsidRDefault="006D491A" w:rsidP="004A4A71">
      <w:pPr>
        <w:pStyle w:val="a5"/>
        <w:spacing w:before="0" w:beforeAutospacing="0" w:after="0" w:afterAutospacing="0" w:line="360" w:lineRule="auto"/>
        <w:ind w:firstLine="709"/>
        <w:jc w:val="both"/>
        <w:rPr>
          <w:sz w:val="28"/>
          <w:szCs w:val="28"/>
        </w:rPr>
      </w:pPr>
      <w:r w:rsidRPr="004A4A71">
        <w:rPr>
          <w:sz w:val="28"/>
          <w:szCs w:val="28"/>
        </w:rPr>
        <w:t>Для направляющих систем уравнения Максвелла наиболее часто применяются в цилиндрической системе координат:</w:t>
      </w:r>
    </w:p>
    <w:p w:rsidR="006D491A" w:rsidRPr="004A4A71" w:rsidRDefault="004A4A71" w:rsidP="004A4A71">
      <w:pPr>
        <w:pStyle w:val="a5"/>
        <w:spacing w:before="0" w:beforeAutospacing="0" w:after="0" w:afterAutospacing="0" w:line="360" w:lineRule="auto"/>
        <w:ind w:firstLine="709"/>
        <w:jc w:val="both"/>
        <w:rPr>
          <w:sz w:val="28"/>
          <w:szCs w:val="28"/>
        </w:rPr>
      </w:pPr>
      <w:r>
        <w:rPr>
          <w:sz w:val="28"/>
          <w:szCs w:val="28"/>
        </w:rPr>
        <w:br w:type="page"/>
      </w:r>
      <w:r w:rsidR="00123934">
        <w:rPr>
          <w:position w:val="-202"/>
          <w:sz w:val="28"/>
          <w:szCs w:val="28"/>
        </w:rPr>
        <w:pict>
          <v:shape id="_x0000_i1085" type="#_x0000_t75" style="width:195pt;height:207.75pt">
            <v:imagedata r:id="rId64" o:title=""/>
          </v:shape>
        </w:pict>
      </w:r>
      <w:r>
        <w:rPr>
          <w:sz w:val="28"/>
          <w:szCs w:val="28"/>
        </w:rPr>
        <w:t xml:space="preserve"> </w:t>
      </w:r>
      <w:r w:rsidR="006D491A" w:rsidRPr="004A4A71">
        <w:rPr>
          <w:sz w:val="28"/>
          <w:szCs w:val="28"/>
        </w:rPr>
        <w:t>(31)</w:t>
      </w:r>
    </w:p>
    <w:p w:rsidR="004A4A71" w:rsidRDefault="004A4A71" w:rsidP="004A4A71">
      <w:pPr>
        <w:tabs>
          <w:tab w:val="left" w:pos="4220"/>
        </w:tabs>
        <w:spacing w:line="360" w:lineRule="auto"/>
        <w:ind w:firstLine="709"/>
        <w:jc w:val="both"/>
        <w:rPr>
          <w:color w:val="000000"/>
          <w:sz w:val="28"/>
          <w:szCs w:val="28"/>
        </w:rPr>
      </w:pPr>
    </w:p>
    <w:p w:rsidR="006D491A" w:rsidRPr="004A4A71" w:rsidRDefault="006D491A" w:rsidP="004A4A71">
      <w:pPr>
        <w:tabs>
          <w:tab w:val="left" w:pos="4220"/>
        </w:tabs>
        <w:spacing w:line="360" w:lineRule="auto"/>
        <w:ind w:firstLine="709"/>
        <w:jc w:val="both"/>
        <w:rPr>
          <w:color w:val="000000"/>
          <w:sz w:val="28"/>
          <w:szCs w:val="28"/>
        </w:rPr>
      </w:pPr>
      <w:r w:rsidRPr="004A4A71">
        <w:rPr>
          <w:color w:val="000000"/>
          <w:sz w:val="28"/>
          <w:szCs w:val="28"/>
        </w:rPr>
        <w:t>Электромагнитное поле коаксиальной пары определяется</w:t>
      </w:r>
      <w:r w:rsidR="004A4A71">
        <w:rPr>
          <w:color w:val="000000"/>
          <w:sz w:val="28"/>
          <w:szCs w:val="28"/>
        </w:rPr>
        <w:t xml:space="preserve"> </w:t>
      </w:r>
      <w:r w:rsidRPr="004A4A71">
        <w:rPr>
          <w:color w:val="000000"/>
          <w:sz w:val="28"/>
          <w:szCs w:val="28"/>
        </w:rPr>
        <w:t>уравнениями:</w:t>
      </w:r>
    </w:p>
    <w:p w:rsidR="006D491A" w:rsidRPr="004A4A71" w:rsidRDefault="006D491A" w:rsidP="004A4A71">
      <w:pPr>
        <w:tabs>
          <w:tab w:val="left" w:pos="4220"/>
        </w:tabs>
        <w:spacing w:line="360" w:lineRule="auto"/>
        <w:ind w:firstLine="709"/>
        <w:jc w:val="both"/>
        <w:rPr>
          <w:color w:val="000000"/>
          <w:sz w:val="28"/>
          <w:szCs w:val="28"/>
        </w:rPr>
      </w:pPr>
    </w:p>
    <w:p w:rsidR="006D491A" w:rsidRPr="004A4A71" w:rsidRDefault="00123934" w:rsidP="004A4A71">
      <w:pPr>
        <w:tabs>
          <w:tab w:val="left" w:pos="4220"/>
        </w:tabs>
        <w:spacing w:line="360" w:lineRule="auto"/>
        <w:ind w:firstLine="709"/>
        <w:jc w:val="both"/>
        <w:rPr>
          <w:color w:val="000000"/>
          <w:sz w:val="28"/>
          <w:szCs w:val="28"/>
        </w:rPr>
      </w:pPr>
      <w:r>
        <w:rPr>
          <w:color w:val="000000"/>
          <w:position w:val="-98"/>
          <w:sz w:val="28"/>
          <w:szCs w:val="28"/>
        </w:rPr>
        <w:pict>
          <v:shape id="_x0000_i1086" type="#_x0000_t75" style="width:138pt;height:104.25pt">
            <v:imagedata r:id="rId65" o:title=""/>
          </v:shape>
        </w:pict>
      </w:r>
      <w:r w:rsidR="004A4A71">
        <w:rPr>
          <w:color w:val="000000"/>
          <w:sz w:val="28"/>
          <w:szCs w:val="28"/>
        </w:rPr>
        <w:t xml:space="preserve"> </w:t>
      </w:r>
      <w:r w:rsidR="006D491A" w:rsidRPr="004A4A71">
        <w:rPr>
          <w:color w:val="000000"/>
          <w:sz w:val="28"/>
          <w:szCs w:val="28"/>
        </w:rPr>
        <w:t>(32)</w:t>
      </w:r>
    </w:p>
    <w:p w:rsidR="006D491A" w:rsidRPr="004A4A71" w:rsidRDefault="006D491A" w:rsidP="004A4A71">
      <w:pPr>
        <w:spacing w:line="360" w:lineRule="auto"/>
        <w:ind w:firstLine="709"/>
        <w:jc w:val="both"/>
        <w:rPr>
          <w:color w:val="000000"/>
          <w:sz w:val="28"/>
          <w:szCs w:val="28"/>
        </w:rPr>
      </w:pPr>
    </w:p>
    <w:p w:rsidR="006D491A" w:rsidRPr="004A4A71" w:rsidRDefault="006D491A" w:rsidP="004A4A71">
      <w:pPr>
        <w:pStyle w:val="21"/>
        <w:spacing w:line="360" w:lineRule="auto"/>
        <w:ind w:firstLine="709"/>
        <w:rPr>
          <w:b/>
          <w:i/>
          <w:color w:val="000000"/>
          <w:szCs w:val="32"/>
        </w:rPr>
      </w:pPr>
      <w:r w:rsidRPr="004A4A71">
        <w:rPr>
          <w:b/>
          <w:color w:val="000000"/>
          <w:szCs w:val="28"/>
        </w:rPr>
        <w:t>5</w:t>
      </w:r>
      <w:r w:rsidR="004A4A71" w:rsidRPr="004A4A71">
        <w:rPr>
          <w:b/>
          <w:color w:val="000000"/>
          <w:szCs w:val="28"/>
        </w:rPr>
        <w:t>.</w:t>
      </w:r>
      <w:r w:rsidR="004A4A71">
        <w:rPr>
          <w:color w:val="000000"/>
          <w:szCs w:val="28"/>
        </w:rPr>
        <w:t xml:space="preserve"> </w:t>
      </w:r>
      <w:r w:rsidR="004A4A71" w:rsidRPr="004A4A71">
        <w:rPr>
          <w:b/>
          <w:color w:val="000000"/>
          <w:szCs w:val="32"/>
        </w:rPr>
        <w:t>Ос</w:t>
      </w:r>
      <w:r w:rsidRPr="004A4A71">
        <w:rPr>
          <w:b/>
          <w:color w:val="000000"/>
          <w:szCs w:val="32"/>
        </w:rPr>
        <w:t>новные параметры коаксиального кабеля</w:t>
      </w:r>
    </w:p>
    <w:p w:rsidR="006D491A" w:rsidRPr="004A4A71" w:rsidRDefault="006D491A" w:rsidP="004A4A71">
      <w:pPr>
        <w:pStyle w:val="21"/>
        <w:spacing w:line="360" w:lineRule="auto"/>
        <w:ind w:firstLine="709"/>
        <w:rPr>
          <w:color w:val="000000"/>
          <w:szCs w:val="32"/>
        </w:rPr>
      </w:pPr>
    </w:p>
    <w:p w:rsidR="006D491A" w:rsidRPr="004A4A71" w:rsidRDefault="006D491A" w:rsidP="004A4A71">
      <w:pPr>
        <w:pStyle w:val="21"/>
        <w:spacing w:line="360" w:lineRule="auto"/>
        <w:ind w:firstLine="709"/>
        <w:rPr>
          <w:color w:val="000000"/>
          <w:szCs w:val="28"/>
        </w:rPr>
      </w:pPr>
      <w:r w:rsidRPr="004A4A71">
        <w:rPr>
          <w:color w:val="000000"/>
          <w:szCs w:val="28"/>
        </w:rPr>
        <w:t>1. Волновое сопротивление Z</w:t>
      </w:r>
      <w:r w:rsidRPr="004A4A71">
        <w:rPr>
          <w:color w:val="000000"/>
          <w:szCs w:val="28"/>
          <w:vertAlign w:val="subscript"/>
        </w:rPr>
        <w:t>в</w:t>
      </w:r>
      <w:r w:rsidR="004A4A71">
        <w:rPr>
          <w:color w:val="000000"/>
          <w:szCs w:val="28"/>
        </w:rPr>
        <w:t>,</w:t>
      </w:r>
      <w:r w:rsidRPr="004A4A71">
        <w:rPr>
          <w:color w:val="000000"/>
          <w:szCs w:val="28"/>
        </w:rPr>
        <w:t xml:space="preserve"> [Ом]</w:t>
      </w:r>
    </w:p>
    <w:p w:rsidR="006D491A" w:rsidRDefault="006D491A" w:rsidP="004A4A71">
      <w:pPr>
        <w:pStyle w:val="21"/>
        <w:spacing w:line="360" w:lineRule="auto"/>
        <w:ind w:firstLine="709"/>
        <w:rPr>
          <w:color w:val="000000"/>
          <w:szCs w:val="28"/>
        </w:rPr>
      </w:pPr>
      <w:r w:rsidRPr="004A4A71">
        <w:rPr>
          <w:color w:val="000000"/>
          <w:szCs w:val="28"/>
        </w:rPr>
        <w:t xml:space="preserve">Волновое сопротивление </w:t>
      </w:r>
      <w:r w:rsidR="004A4A71">
        <w:rPr>
          <w:color w:val="000000"/>
          <w:szCs w:val="28"/>
        </w:rPr>
        <w:t>–</w:t>
      </w:r>
      <w:r w:rsidR="004A4A71" w:rsidRPr="004A4A71">
        <w:rPr>
          <w:color w:val="000000"/>
          <w:szCs w:val="28"/>
        </w:rPr>
        <w:t xml:space="preserve"> </w:t>
      </w:r>
      <w:r w:rsidRPr="004A4A71">
        <w:rPr>
          <w:color w:val="000000"/>
          <w:szCs w:val="28"/>
        </w:rPr>
        <w:t>это сопротивление, которое встречает бегущая по линии от генератора к нагрузке электромагнитная волна, причем включенная в конце линии нагрузка имеет чисто активное сопротивление, равное этому же волновому сопротивлению.</w:t>
      </w:r>
    </w:p>
    <w:p w:rsidR="004A4A71" w:rsidRPr="004A4A71" w:rsidRDefault="004A4A71" w:rsidP="004A4A71">
      <w:pPr>
        <w:pStyle w:val="21"/>
        <w:spacing w:line="360" w:lineRule="auto"/>
        <w:ind w:firstLine="709"/>
        <w:rPr>
          <w:color w:val="000000"/>
          <w:szCs w:val="28"/>
        </w:rPr>
      </w:pPr>
    </w:p>
    <w:p w:rsidR="006D491A" w:rsidRPr="004A4A71" w:rsidRDefault="00123934" w:rsidP="004A4A71">
      <w:pPr>
        <w:pStyle w:val="21"/>
        <w:spacing w:line="360" w:lineRule="auto"/>
        <w:ind w:firstLine="709"/>
        <w:rPr>
          <w:color w:val="000000"/>
          <w:szCs w:val="28"/>
        </w:rPr>
      </w:pPr>
      <w:r>
        <w:rPr>
          <w:color w:val="000000"/>
          <w:position w:val="-28"/>
          <w:szCs w:val="28"/>
        </w:rPr>
        <w:pict>
          <v:shape id="_x0000_i1087" type="#_x0000_t75" style="width:92.25pt;height:33.75pt">
            <v:imagedata r:id="rId66" o:title=""/>
          </v:shape>
        </w:pict>
      </w:r>
      <w:r w:rsidR="004A4A71">
        <w:rPr>
          <w:color w:val="000000"/>
          <w:szCs w:val="28"/>
        </w:rPr>
        <w:t xml:space="preserve"> </w:t>
      </w:r>
      <w:r w:rsidR="006D491A" w:rsidRPr="004A4A71">
        <w:rPr>
          <w:color w:val="000000"/>
          <w:szCs w:val="28"/>
        </w:rPr>
        <w:t>(33)</w:t>
      </w:r>
    </w:p>
    <w:p w:rsidR="004A4A71" w:rsidRDefault="004A4A71" w:rsidP="004A4A71">
      <w:pPr>
        <w:pStyle w:val="21"/>
        <w:spacing w:line="360" w:lineRule="auto"/>
        <w:ind w:firstLine="709"/>
        <w:rPr>
          <w:color w:val="000000"/>
          <w:szCs w:val="28"/>
        </w:rPr>
      </w:pPr>
    </w:p>
    <w:p w:rsidR="006D491A" w:rsidRPr="004A4A71" w:rsidRDefault="00123934" w:rsidP="004A4A71">
      <w:pPr>
        <w:pStyle w:val="21"/>
        <w:spacing w:line="360" w:lineRule="auto"/>
        <w:ind w:firstLine="709"/>
        <w:rPr>
          <w:color w:val="000000"/>
          <w:szCs w:val="28"/>
        </w:rPr>
      </w:pPr>
      <w:r>
        <w:rPr>
          <w:color w:val="000000"/>
          <w:position w:val="-26"/>
          <w:szCs w:val="28"/>
          <w:lang w:val="en-US"/>
        </w:rPr>
        <w:pict>
          <v:shape id="_x0000_i1088" type="#_x0000_t75" style="width:53.25pt;height:35.25pt">
            <v:imagedata r:id="rId67" o:title=""/>
          </v:shape>
        </w:pict>
      </w:r>
      <w:r w:rsidR="004A4A71">
        <w:rPr>
          <w:color w:val="000000"/>
          <w:szCs w:val="28"/>
        </w:rPr>
        <w:t xml:space="preserve"> </w:t>
      </w:r>
      <w:r w:rsidR="006D491A" w:rsidRPr="004A4A71">
        <w:rPr>
          <w:color w:val="000000"/>
          <w:szCs w:val="28"/>
        </w:rPr>
        <w:t>(34)</w:t>
      </w:r>
    </w:p>
    <w:p w:rsidR="006D491A" w:rsidRPr="004A4A71" w:rsidRDefault="004A4A71" w:rsidP="004A4A71">
      <w:pPr>
        <w:pStyle w:val="21"/>
        <w:spacing w:line="360" w:lineRule="auto"/>
        <w:ind w:firstLine="709"/>
        <w:rPr>
          <w:color w:val="000000"/>
          <w:szCs w:val="28"/>
        </w:rPr>
      </w:pPr>
      <w:r>
        <w:rPr>
          <w:color w:val="000000"/>
          <w:szCs w:val="28"/>
        </w:rPr>
        <w:br w:type="page"/>
      </w:r>
      <w:r w:rsidR="006D491A" w:rsidRPr="004A4A71">
        <w:rPr>
          <w:color w:val="000000"/>
          <w:szCs w:val="28"/>
        </w:rPr>
        <w:t xml:space="preserve">Пятидесятиомные линии применяются обычно в диапазоне волн короче 15 </w:t>
      </w:r>
      <w:r>
        <w:rPr>
          <w:color w:val="000000"/>
          <w:szCs w:val="28"/>
        </w:rPr>
        <w:t>–</w:t>
      </w:r>
      <w:r w:rsidRPr="004A4A71">
        <w:rPr>
          <w:color w:val="000000"/>
          <w:szCs w:val="28"/>
        </w:rPr>
        <w:t xml:space="preserve"> 20</w:t>
      </w:r>
      <w:r>
        <w:rPr>
          <w:color w:val="000000"/>
          <w:szCs w:val="28"/>
        </w:rPr>
        <w:t> </w:t>
      </w:r>
      <w:r w:rsidRPr="004A4A71">
        <w:rPr>
          <w:color w:val="000000"/>
          <w:szCs w:val="28"/>
        </w:rPr>
        <w:t>см</w:t>
      </w:r>
      <w:r w:rsidR="006D491A" w:rsidRPr="004A4A71">
        <w:rPr>
          <w:color w:val="000000"/>
          <w:szCs w:val="28"/>
        </w:rPr>
        <w:t xml:space="preserve">. В более длинноволновом диапазоне, </w:t>
      </w:r>
      <w:r>
        <w:rPr>
          <w:color w:val="000000"/>
          <w:szCs w:val="28"/>
        </w:rPr>
        <w:t>т.е.</w:t>
      </w:r>
      <w:r w:rsidR="006D491A" w:rsidRPr="004A4A71">
        <w:rPr>
          <w:color w:val="000000"/>
          <w:szCs w:val="28"/>
        </w:rPr>
        <w:t xml:space="preserve"> на дециметровых и метровых волнах, до последнего времени наиболее часто применялись коаксиальные линии с волновым сопротивлением 75 Ом.</w:t>
      </w:r>
    </w:p>
    <w:p w:rsidR="006D491A" w:rsidRPr="004A4A71" w:rsidRDefault="006D491A" w:rsidP="004A4A71">
      <w:pPr>
        <w:pStyle w:val="21"/>
        <w:spacing w:line="360" w:lineRule="auto"/>
        <w:ind w:firstLine="709"/>
        <w:rPr>
          <w:color w:val="000000"/>
          <w:szCs w:val="28"/>
        </w:rPr>
      </w:pPr>
      <w:r w:rsidRPr="004A4A71">
        <w:rPr>
          <w:color w:val="000000"/>
          <w:szCs w:val="28"/>
        </w:rPr>
        <w:t>2. Погонная емкость С, [Ф/м]</w:t>
      </w:r>
    </w:p>
    <w:p w:rsidR="006D491A" w:rsidRDefault="006D491A" w:rsidP="004A4A71">
      <w:pPr>
        <w:pStyle w:val="21"/>
        <w:spacing w:line="360" w:lineRule="auto"/>
        <w:ind w:firstLine="709"/>
        <w:rPr>
          <w:color w:val="000000"/>
          <w:szCs w:val="28"/>
        </w:rPr>
      </w:pPr>
      <w:r w:rsidRPr="004A4A71">
        <w:rPr>
          <w:color w:val="000000"/>
          <w:szCs w:val="28"/>
        </w:rPr>
        <w:t>Важным параметром коаксиальной линии является ее так называемая погонная емкость С</w:t>
      </w:r>
      <w:r w:rsidRPr="004A4A71">
        <w:rPr>
          <w:color w:val="000000"/>
          <w:szCs w:val="28"/>
          <w:vertAlign w:val="subscript"/>
        </w:rPr>
        <w:t>0</w:t>
      </w:r>
      <w:r w:rsidRPr="004A4A71">
        <w:rPr>
          <w:color w:val="000000"/>
          <w:szCs w:val="28"/>
        </w:rPr>
        <w:t xml:space="preserve">, </w:t>
      </w:r>
      <w:r w:rsidR="004A4A71">
        <w:rPr>
          <w:color w:val="000000"/>
          <w:szCs w:val="28"/>
        </w:rPr>
        <w:t>т.е.</w:t>
      </w:r>
      <w:r w:rsidRPr="004A4A71">
        <w:rPr>
          <w:color w:val="000000"/>
          <w:szCs w:val="28"/>
        </w:rPr>
        <w:t xml:space="preserve"> емкость цилиндрического конденсатора, приходящаяся на единицу его длины.</w:t>
      </w:r>
    </w:p>
    <w:p w:rsidR="004A4A71" w:rsidRPr="004A4A71" w:rsidRDefault="004A4A71" w:rsidP="004A4A71">
      <w:pPr>
        <w:pStyle w:val="21"/>
        <w:spacing w:line="360" w:lineRule="auto"/>
        <w:ind w:firstLine="709"/>
        <w:rPr>
          <w:color w:val="000000"/>
          <w:szCs w:val="28"/>
        </w:rPr>
      </w:pPr>
    </w:p>
    <w:p w:rsidR="006D491A" w:rsidRPr="004A4A71" w:rsidRDefault="00123934" w:rsidP="004A4A71">
      <w:pPr>
        <w:pStyle w:val="21"/>
        <w:spacing w:line="360" w:lineRule="auto"/>
        <w:ind w:firstLine="709"/>
        <w:rPr>
          <w:color w:val="000000"/>
          <w:szCs w:val="28"/>
        </w:rPr>
      </w:pPr>
      <w:r>
        <w:rPr>
          <w:color w:val="000000"/>
          <w:position w:val="-12"/>
          <w:szCs w:val="32"/>
        </w:rPr>
        <w:pict>
          <v:shape id="_x0000_i1089" type="#_x0000_t75" style="width:115.5pt;height:18.75pt" fillcolor="window">
            <v:imagedata r:id="rId68" o:title=""/>
          </v:shape>
        </w:pict>
      </w:r>
      <w:r w:rsidR="004A4A71">
        <w:rPr>
          <w:color w:val="000000"/>
          <w:szCs w:val="28"/>
        </w:rPr>
        <w:t xml:space="preserve"> </w:t>
      </w:r>
      <w:r w:rsidR="006D491A" w:rsidRPr="004A4A71">
        <w:rPr>
          <w:color w:val="000000"/>
          <w:szCs w:val="28"/>
        </w:rPr>
        <w:t>(35</w:t>
      </w:r>
      <w:r w:rsidR="004A4A71">
        <w:rPr>
          <w:color w:val="000000"/>
          <w:szCs w:val="28"/>
        </w:rPr>
        <w:t>)</w:t>
      </w:r>
    </w:p>
    <w:p w:rsidR="004A4A71" w:rsidRDefault="004A4A71" w:rsidP="004A4A71">
      <w:pPr>
        <w:pStyle w:val="21"/>
        <w:spacing w:line="360" w:lineRule="auto"/>
        <w:ind w:firstLine="709"/>
        <w:rPr>
          <w:color w:val="000000"/>
          <w:szCs w:val="28"/>
        </w:rPr>
      </w:pPr>
    </w:p>
    <w:p w:rsidR="004A4A71" w:rsidRDefault="006D491A" w:rsidP="004A4A71">
      <w:pPr>
        <w:pStyle w:val="21"/>
        <w:spacing w:line="360" w:lineRule="auto"/>
        <w:ind w:firstLine="709"/>
        <w:rPr>
          <w:color w:val="000000"/>
          <w:szCs w:val="28"/>
        </w:rPr>
      </w:pPr>
      <w:r w:rsidRPr="004A4A71">
        <w:rPr>
          <w:color w:val="000000"/>
          <w:szCs w:val="28"/>
        </w:rPr>
        <w:t xml:space="preserve">3. Погонная индуктивность </w:t>
      </w:r>
      <w:r w:rsidRPr="004A4A71">
        <w:rPr>
          <w:color w:val="000000"/>
          <w:szCs w:val="28"/>
          <w:lang w:val="en-US"/>
        </w:rPr>
        <w:t>L</w:t>
      </w:r>
      <w:r w:rsidR="004A4A71" w:rsidRPr="004A4A71">
        <w:rPr>
          <w:color w:val="000000"/>
          <w:szCs w:val="28"/>
        </w:rPr>
        <w:t>,</w:t>
      </w:r>
      <w:r w:rsidR="004A4A71">
        <w:rPr>
          <w:color w:val="000000"/>
          <w:szCs w:val="28"/>
        </w:rPr>
        <w:t xml:space="preserve"> </w:t>
      </w:r>
      <w:r w:rsidR="004A4A71" w:rsidRPr="004A4A71">
        <w:rPr>
          <w:color w:val="000000"/>
          <w:szCs w:val="28"/>
        </w:rPr>
        <w:t>[Г</w:t>
      </w:r>
      <w:r w:rsidR="004A4A71">
        <w:rPr>
          <w:color w:val="000000"/>
          <w:szCs w:val="28"/>
        </w:rPr>
        <w:t>н/м]</w:t>
      </w:r>
    </w:p>
    <w:p w:rsidR="006D491A" w:rsidRDefault="006D491A" w:rsidP="004A4A71">
      <w:pPr>
        <w:pStyle w:val="21"/>
        <w:spacing w:line="360" w:lineRule="auto"/>
        <w:ind w:firstLine="709"/>
        <w:rPr>
          <w:color w:val="000000"/>
          <w:szCs w:val="28"/>
        </w:rPr>
      </w:pPr>
      <w:r w:rsidRPr="004A4A71">
        <w:rPr>
          <w:color w:val="000000"/>
          <w:szCs w:val="28"/>
        </w:rPr>
        <w:t>Другим электрическим параметром коаксиальной линии является ее погонная</w:t>
      </w:r>
      <w:r w:rsidR="004A4A71">
        <w:rPr>
          <w:color w:val="000000"/>
          <w:szCs w:val="28"/>
        </w:rPr>
        <w:t xml:space="preserve"> </w:t>
      </w:r>
      <w:r w:rsidRPr="004A4A71">
        <w:rPr>
          <w:color w:val="000000"/>
          <w:szCs w:val="28"/>
        </w:rPr>
        <w:t xml:space="preserve">индуктивность </w:t>
      </w:r>
      <w:r w:rsidRPr="004A4A71">
        <w:rPr>
          <w:color w:val="000000"/>
          <w:szCs w:val="28"/>
          <w:lang w:val="en-US"/>
        </w:rPr>
        <w:t>L</w:t>
      </w:r>
      <w:r w:rsidRPr="004A4A71">
        <w:rPr>
          <w:color w:val="000000"/>
          <w:szCs w:val="28"/>
        </w:rPr>
        <w:t>о,</w:t>
      </w:r>
      <w:r w:rsidR="004A4A71">
        <w:rPr>
          <w:color w:val="000000"/>
          <w:szCs w:val="28"/>
        </w:rPr>
        <w:t xml:space="preserve"> </w:t>
      </w:r>
      <w:r w:rsidRPr="004A4A71">
        <w:rPr>
          <w:color w:val="000000"/>
          <w:szCs w:val="28"/>
        </w:rPr>
        <w:t>которая представляет собой</w:t>
      </w:r>
      <w:r w:rsidR="004A4A71">
        <w:rPr>
          <w:color w:val="000000"/>
          <w:szCs w:val="28"/>
        </w:rPr>
        <w:t xml:space="preserve"> </w:t>
      </w:r>
      <w:r w:rsidRPr="004A4A71">
        <w:rPr>
          <w:color w:val="000000"/>
          <w:szCs w:val="28"/>
        </w:rPr>
        <w:t>сумму индуктивностей</w:t>
      </w:r>
      <w:r w:rsidR="004A4A71">
        <w:rPr>
          <w:color w:val="000000"/>
          <w:szCs w:val="28"/>
        </w:rPr>
        <w:t xml:space="preserve"> </w:t>
      </w:r>
      <w:r w:rsidRPr="004A4A71">
        <w:rPr>
          <w:color w:val="000000"/>
          <w:szCs w:val="28"/>
        </w:rPr>
        <w:t>наружного</w:t>
      </w:r>
      <w:r w:rsidR="004A4A71">
        <w:rPr>
          <w:color w:val="000000"/>
          <w:szCs w:val="28"/>
        </w:rPr>
        <w:t xml:space="preserve"> </w:t>
      </w:r>
      <w:r w:rsidRPr="004A4A71">
        <w:rPr>
          <w:color w:val="000000"/>
          <w:szCs w:val="28"/>
        </w:rPr>
        <w:t>и</w:t>
      </w:r>
      <w:r w:rsidR="004A4A71">
        <w:rPr>
          <w:color w:val="000000"/>
          <w:szCs w:val="28"/>
        </w:rPr>
        <w:t xml:space="preserve"> </w:t>
      </w:r>
      <w:r w:rsidRPr="004A4A71">
        <w:rPr>
          <w:color w:val="000000"/>
          <w:szCs w:val="28"/>
        </w:rPr>
        <w:t>центрального</w:t>
      </w:r>
      <w:r w:rsidR="004A4A71">
        <w:rPr>
          <w:color w:val="000000"/>
          <w:szCs w:val="28"/>
        </w:rPr>
        <w:t xml:space="preserve"> </w:t>
      </w:r>
      <w:r w:rsidRPr="004A4A71">
        <w:rPr>
          <w:color w:val="000000"/>
          <w:szCs w:val="28"/>
        </w:rPr>
        <w:t>проводников,</w:t>
      </w:r>
      <w:r w:rsidR="004A4A71">
        <w:rPr>
          <w:color w:val="000000"/>
          <w:szCs w:val="28"/>
        </w:rPr>
        <w:t xml:space="preserve"> </w:t>
      </w:r>
      <w:r w:rsidRPr="004A4A71">
        <w:rPr>
          <w:color w:val="000000"/>
          <w:szCs w:val="28"/>
        </w:rPr>
        <w:t>приходящихся на единицу длины линии.</w:t>
      </w:r>
    </w:p>
    <w:p w:rsidR="004A4A71" w:rsidRPr="004A4A71" w:rsidRDefault="004A4A71" w:rsidP="004A4A71">
      <w:pPr>
        <w:pStyle w:val="21"/>
        <w:spacing w:line="360" w:lineRule="auto"/>
        <w:ind w:firstLine="709"/>
        <w:rPr>
          <w:color w:val="000000"/>
          <w:szCs w:val="28"/>
        </w:rPr>
      </w:pPr>
    </w:p>
    <w:p w:rsidR="006D491A" w:rsidRPr="004A4A71" w:rsidRDefault="00123934" w:rsidP="004A4A71">
      <w:pPr>
        <w:pStyle w:val="21"/>
        <w:spacing w:line="360" w:lineRule="auto"/>
        <w:ind w:firstLine="709"/>
        <w:rPr>
          <w:color w:val="000000"/>
          <w:szCs w:val="28"/>
        </w:rPr>
      </w:pPr>
      <w:r>
        <w:rPr>
          <w:color w:val="000000"/>
          <w:position w:val="-24"/>
          <w:szCs w:val="28"/>
        </w:rPr>
        <w:pict>
          <v:shape id="_x0000_i1090" type="#_x0000_t75" style="width:1in;height:30.75pt">
            <v:imagedata r:id="rId69" o:title=""/>
          </v:shape>
        </w:pict>
      </w:r>
      <w:r w:rsidR="004A4A71">
        <w:rPr>
          <w:color w:val="000000"/>
          <w:szCs w:val="28"/>
        </w:rPr>
        <w:t xml:space="preserve"> </w:t>
      </w:r>
      <w:r w:rsidR="006D491A" w:rsidRPr="004A4A71">
        <w:rPr>
          <w:color w:val="000000"/>
          <w:szCs w:val="28"/>
        </w:rPr>
        <w:t>(36)</w:t>
      </w:r>
    </w:p>
    <w:p w:rsidR="006D491A" w:rsidRPr="004A4A71" w:rsidRDefault="006D491A" w:rsidP="004A4A71">
      <w:pPr>
        <w:pStyle w:val="21"/>
        <w:spacing w:line="360" w:lineRule="auto"/>
        <w:ind w:firstLine="709"/>
        <w:rPr>
          <w:color w:val="000000"/>
          <w:szCs w:val="28"/>
        </w:rPr>
      </w:pPr>
    </w:p>
    <w:p w:rsidR="006D491A" w:rsidRPr="004A4A71" w:rsidRDefault="006D491A" w:rsidP="004A4A71">
      <w:pPr>
        <w:pStyle w:val="21"/>
        <w:spacing w:line="360" w:lineRule="auto"/>
        <w:ind w:firstLine="709"/>
        <w:rPr>
          <w:color w:val="000000"/>
          <w:szCs w:val="28"/>
        </w:rPr>
      </w:pPr>
      <w:r w:rsidRPr="004A4A71">
        <w:rPr>
          <w:color w:val="000000"/>
          <w:szCs w:val="28"/>
        </w:rPr>
        <w:t>4</w:t>
      </w:r>
      <w:r w:rsidR="004A4A71" w:rsidRPr="004A4A71">
        <w:rPr>
          <w:color w:val="000000"/>
          <w:szCs w:val="28"/>
        </w:rPr>
        <w:t>.</w:t>
      </w:r>
      <w:r w:rsidR="004A4A71">
        <w:rPr>
          <w:color w:val="000000"/>
          <w:szCs w:val="28"/>
        </w:rPr>
        <w:t xml:space="preserve"> </w:t>
      </w:r>
      <w:r w:rsidR="004A4A71" w:rsidRPr="004A4A71">
        <w:rPr>
          <w:color w:val="000000"/>
          <w:szCs w:val="28"/>
        </w:rPr>
        <w:t>Ко</w:t>
      </w:r>
      <w:r w:rsidRPr="004A4A71">
        <w:rPr>
          <w:color w:val="000000"/>
          <w:szCs w:val="28"/>
        </w:rPr>
        <w:t xml:space="preserve">эффициент затухания </w:t>
      </w:r>
      <w:r w:rsidRPr="004A4A71">
        <w:rPr>
          <w:color w:val="000000"/>
          <w:szCs w:val="28"/>
        </w:rPr>
        <w:sym w:font="Symbol" w:char="F061"/>
      </w:r>
      <w:r w:rsidRPr="004A4A71">
        <w:rPr>
          <w:color w:val="000000"/>
          <w:szCs w:val="28"/>
        </w:rPr>
        <w:t>, [дБ/м]:</w:t>
      </w:r>
    </w:p>
    <w:p w:rsidR="006D491A" w:rsidRPr="004A4A71" w:rsidRDefault="006D491A" w:rsidP="004A4A71">
      <w:pPr>
        <w:pStyle w:val="21"/>
        <w:spacing w:line="360" w:lineRule="auto"/>
        <w:ind w:firstLine="709"/>
        <w:rPr>
          <w:color w:val="000000"/>
          <w:szCs w:val="28"/>
        </w:rPr>
      </w:pPr>
      <w:r w:rsidRPr="004A4A71">
        <w:rPr>
          <w:bCs/>
          <w:color w:val="000000"/>
          <w:szCs w:val="28"/>
        </w:rPr>
        <w:t>Коэффициент затухания</w:t>
      </w:r>
      <w:r w:rsidRPr="004A4A71">
        <w:rPr>
          <w:color w:val="000000"/>
          <w:szCs w:val="28"/>
        </w:rPr>
        <w:t xml:space="preserve"> нормируется обычно на стандартных частотах при температуре окружающей среды 2</w:t>
      </w:r>
      <w:r w:rsidR="004A4A71" w:rsidRPr="004A4A71">
        <w:rPr>
          <w:color w:val="000000"/>
          <w:szCs w:val="28"/>
        </w:rPr>
        <w:t>0°С</w:t>
      </w:r>
      <w:r w:rsidRPr="004A4A71">
        <w:rPr>
          <w:color w:val="000000"/>
          <w:szCs w:val="28"/>
        </w:rPr>
        <w:t xml:space="preserve"> и указывается в технических условиях или спецификациях на кабели конкретных марок.</w:t>
      </w:r>
    </w:p>
    <w:p w:rsidR="006D491A" w:rsidRPr="004A4A71" w:rsidRDefault="006D491A" w:rsidP="004A4A71">
      <w:pPr>
        <w:pStyle w:val="21"/>
        <w:spacing w:line="360" w:lineRule="auto"/>
        <w:ind w:firstLine="709"/>
        <w:rPr>
          <w:color w:val="000000"/>
          <w:szCs w:val="28"/>
        </w:rPr>
      </w:pPr>
      <w:r w:rsidRPr="004A4A71">
        <w:rPr>
          <w:color w:val="000000"/>
          <w:szCs w:val="28"/>
        </w:rPr>
        <w:t xml:space="preserve">Малый коэффициент затухания обеспечивается прежде всего высокими электрическими свойствами материалов (медь и полиэтилен) и конструктивным исполнение кабеля </w:t>
      </w:r>
      <w:r w:rsidR="004A4A71">
        <w:rPr>
          <w:color w:val="000000"/>
          <w:szCs w:val="28"/>
        </w:rPr>
        <w:t>–</w:t>
      </w:r>
      <w:r w:rsidR="004A4A71" w:rsidRPr="004A4A71">
        <w:rPr>
          <w:color w:val="000000"/>
          <w:szCs w:val="28"/>
        </w:rPr>
        <w:t xml:space="preserve"> </w:t>
      </w:r>
      <w:r w:rsidRPr="004A4A71">
        <w:rPr>
          <w:color w:val="000000"/>
          <w:szCs w:val="28"/>
        </w:rPr>
        <w:t>трубчатые проводники и вспененная или кордельная изоляция. В таких кабелях изоляция состоит на 85</w:t>
      </w:r>
      <w:r w:rsidR="004A4A71">
        <w:rPr>
          <w:color w:val="000000"/>
          <w:szCs w:val="28"/>
        </w:rPr>
        <w:t>–</w:t>
      </w:r>
      <w:r w:rsidR="004A4A71" w:rsidRPr="004A4A71">
        <w:rPr>
          <w:color w:val="000000"/>
          <w:szCs w:val="28"/>
        </w:rPr>
        <w:t>90</w:t>
      </w:r>
      <w:r w:rsidR="004A4A71">
        <w:rPr>
          <w:color w:val="000000"/>
          <w:szCs w:val="28"/>
        </w:rPr>
        <w:t>%</w:t>
      </w:r>
      <w:r w:rsidRPr="004A4A71">
        <w:rPr>
          <w:color w:val="000000"/>
          <w:szCs w:val="28"/>
        </w:rPr>
        <w:t xml:space="preserve"> из воздуха.</w:t>
      </w:r>
    </w:p>
    <w:p w:rsidR="006D491A" w:rsidRDefault="006D491A" w:rsidP="004A4A71">
      <w:pPr>
        <w:pStyle w:val="21"/>
        <w:spacing w:line="360" w:lineRule="auto"/>
        <w:ind w:firstLine="709"/>
        <w:rPr>
          <w:color w:val="000000"/>
          <w:szCs w:val="28"/>
        </w:rPr>
      </w:pPr>
      <w:r w:rsidRPr="004A4A71">
        <w:rPr>
          <w:color w:val="000000"/>
          <w:szCs w:val="28"/>
        </w:rPr>
        <w:t>Теоретически коэффициент затухания можно рассчитать по следующей формуле</w:t>
      </w:r>
    </w:p>
    <w:p w:rsidR="004A4A71" w:rsidRPr="004A4A71" w:rsidRDefault="004A4A71" w:rsidP="004A4A71">
      <w:pPr>
        <w:pStyle w:val="21"/>
        <w:spacing w:line="360" w:lineRule="auto"/>
        <w:ind w:firstLine="709"/>
        <w:rPr>
          <w:color w:val="000000"/>
          <w:szCs w:val="28"/>
        </w:rPr>
      </w:pPr>
    </w:p>
    <w:p w:rsidR="006D491A" w:rsidRPr="004A4A71" w:rsidRDefault="00123934" w:rsidP="004A4A71">
      <w:pPr>
        <w:pStyle w:val="21"/>
        <w:tabs>
          <w:tab w:val="left" w:pos="708"/>
          <w:tab w:val="left" w:pos="1416"/>
          <w:tab w:val="left" w:pos="2124"/>
          <w:tab w:val="left" w:pos="2832"/>
          <w:tab w:val="left" w:pos="3540"/>
          <w:tab w:val="left" w:pos="4248"/>
          <w:tab w:val="left" w:pos="4956"/>
          <w:tab w:val="left" w:pos="5664"/>
          <w:tab w:val="left" w:pos="6372"/>
          <w:tab w:val="left" w:pos="7860"/>
        </w:tabs>
        <w:spacing w:line="360" w:lineRule="auto"/>
        <w:ind w:firstLine="709"/>
        <w:rPr>
          <w:color w:val="000000"/>
          <w:szCs w:val="28"/>
        </w:rPr>
      </w:pPr>
      <w:r>
        <w:rPr>
          <w:color w:val="000000"/>
          <w:szCs w:val="28"/>
        </w:rPr>
        <w:pict>
          <v:shape id="_x0000_i1091" type="#_x0000_t75" alt="Gif 365x89, 2017 байт" style="width:273.75pt;height:66.75pt">
            <v:imagedata r:id="rId70" o:title=""/>
          </v:shape>
        </w:pict>
      </w:r>
      <w:r w:rsidR="006D491A" w:rsidRPr="004A4A71">
        <w:rPr>
          <w:color w:val="000000"/>
          <w:szCs w:val="28"/>
        </w:rPr>
        <w:tab/>
        <w:t>,</w:t>
      </w:r>
      <w:r w:rsidR="006D491A" w:rsidRPr="004A4A71">
        <w:rPr>
          <w:color w:val="000000"/>
          <w:szCs w:val="28"/>
        </w:rPr>
        <w:tab/>
      </w:r>
      <w:r w:rsidR="004A4A71">
        <w:rPr>
          <w:color w:val="000000"/>
          <w:szCs w:val="28"/>
        </w:rPr>
        <w:t xml:space="preserve"> </w:t>
      </w:r>
      <w:r w:rsidR="006D491A" w:rsidRPr="004A4A71">
        <w:rPr>
          <w:color w:val="000000"/>
          <w:szCs w:val="28"/>
        </w:rPr>
        <w:t>(37)</w:t>
      </w:r>
    </w:p>
    <w:p w:rsidR="004A4A71" w:rsidRDefault="004A4A71" w:rsidP="004A4A71">
      <w:pPr>
        <w:spacing w:line="360" w:lineRule="auto"/>
        <w:ind w:firstLine="709"/>
        <w:jc w:val="both"/>
        <w:rPr>
          <w:color w:val="000000"/>
          <w:sz w:val="28"/>
          <w:szCs w:val="28"/>
        </w:rPr>
      </w:pPr>
    </w:p>
    <w:p w:rsidR="004A4A71" w:rsidRDefault="006D491A" w:rsidP="004A4A71">
      <w:pPr>
        <w:spacing w:line="360" w:lineRule="auto"/>
        <w:ind w:firstLine="709"/>
        <w:jc w:val="both"/>
        <w:rPr>
          <w:color w:val="000000"/>
          <w:sz w:val="28"/>
          <w:szCs w:val="28"/>
        </w:rPr>
      </w:pPr>
      <w:r w:rsidRPr="004A4A71">
        <w:rPr>
          <w:color w:val="000000"/>
          <w:sz w:val="28"/>
          <w:szCs w:val="28"/>
        </w:rPr>
        <w:t xml:space="preserve">где: </w:t>
      </w:r>
    </w:p>
    <w:p w:rsidR="004A4A71" w:rsidRDefault="006D491A" w:rsidP="004A4A71">
      <w:pPr>
        <w:spacing w:line="360" w:lineRule="auto"/>
        <w:ind w:firstLine="709"/>
        <w:jc w:val="both"/>
        <w:rPr>
          <w:color w:val="000000"/>
          <w:sz w:val="28"/>
          <w:szCs w:val="28"/>
        </w:rPr>
      </w:pPr>
      <w:r w:rsidRPr="004A4A71">
        <w:rPr>
          <w:bCs/>
          <w:iCs/>
          <w:color w:val="000000"/>
          <w:sz w:val="28"/>
          <w:szCs w:val="28"/>
        </w:rPr>
        <w:t>α</w:t>
      </w:r>
      <w:r w:rsidRPr="004A4A71">
        <w:rPr>
          <w:color w:val="000000"/>
          <w:sz w:val="28"/>
          <w:szCs w:val="28"/>
        </w:rPr>
        <w:t xml:space="preserve"> </w:t>
      </w:r>
      <w:r w:rsidR="004A4A71">
        <w:rPr>
          <w:color w:val="000000"/>
          <w:sz w:val="28"/>
          <w:szCs w:val="28"/>
        </w:rPr>
        <w:t>–</w:t>
      </w:r>
      <w:r w:rsidR="004A4A71" w:rsidRPr="004A4A71">
        <w:rPr>
          <w:color w:val="000000"/>
          <w:sz w:val="28"/>
          <w:szCs w:val="28"/>
        </w:rPr>
        <w:t xml:space="preserve"> </w:t>
      </w:r>
      <w:r w:rsidRPr="004A4A71">
        <w:rPr>
          <w:color w:val="000000"/>
          <w:sz w:val="28"/>
          <w:szCs w:val="28"/>
        </w:rPr>
        <w:t>затухание, дБ/100</w:t>
      </w:r>
      <w:r w:rsidR="004A4A71">
        <w:rPr>
          <w:color w:val="000000"/>
          <w:sz w:val="28"/>
          <w:szCs w:val="28"/>
        </w:rPr>
        <w:t> </w:t>
      </w:r>
      <w:r w:rsidR="004A4A71" w:rsidRPr="004A4A71">
        <w:rPr>
          <w:color w:val="000000"/>
          <w:sz w:val="28"/>
          <w:szCs w:val="28"/>
        </w:rPr>
        <w:t>м</w:t>
      </w:r>
      <w:r w:rsidRPr="004A4A71">
        <w:rPr>
          <w:color w:val="000000"/>
          <w:sz w:val="28"/>
          <w:szCs w:val="28"/>
        </w:rPr>
        <w:t xml:space="preserve">, </w:t>
      </w:r>
    </w:p>
    <w:p w:rsidR="004A4A71" w:rsidRDefault="006D491A" w:rsidP="004A4A71">
      <w:pPr>
        <w:spacing w:line="360" w:lineRule="auto"/>
        <w:ind w:firstLine="709"/>
        <w:jc w:val="both"/>
        <w:rPr>
          <w:color w:val="000000"/>
          <w:sz w:val="28"/>
          <w:szCs w:val="28"/>
        </w:rPr>
      </w:pPr>
      <w:r w:rsidRPr="004A4A71">
        <w:rPr>
          <w:bCs/>
          <w:iCs/>
          <w:color w:val="000000"/>
          <w:sz w:val="28"/>
          <w:szCs w:val="28"/>
        </w:rPr>
        <w:t xml:space="preserve">ε </w:t>
      </w:r>
      <w:r w:rsidRPr="004A4A71">
        <w:rPr>
          <w:bCs/>
          <w:iCs/>
          <w:color w:val="000000"/>
          <w:sz w:val="28"/>
          <w:szCs w:val="28"/>
          <w:vertAlign w:val="subscript"/>
        </w:rPr>
        <w:t>0</w:t>
      </w:r>
      <w:r w:rsidRPr="004A4A71">
        <w:rPr>
          <w:color w:val="000000"/>
          <w:sz w:val="28"/>
          <w:szCs w:val="28"/>
        </w:rPr>
        <w:t xml:space="preserve"> </w:t>
      </w:r>
      <w:r w:rsidR="004A4A71">
        <w:rPr>
          <w:color w:val="000000"/>
          <w:sz w:val="28"/>
          <w:szCs w:val="28"/>
        </w:rPr>
        <w:t>–</w:t>
      </w:r>
      <w:r w:rsidR="004A4A71" w:rsidRPr="004A4A71">
        <w:rPr>
          <w:color w:val="000000"/>
          <w:sz w:val="28"/>
          <w:szCs w:val="28"/>
        </w:rPr>
        <w:t xml:space="preserve"> </w:t>
      </w:r>
      <w:r w:rsidRPr="004A4A71">
        <w:rPr>
          <w:color w:val="000000"/>
          <w:sz w:val="28"/>
          <w:szCs w:val="28"/>
        </w:rPr>
        <w:t xml:space="preserve">относительная диэлектрическая проницаемость изоляции кабеля, </w:t>
      </w:r>
    </w:p>
    <w:p w:rsidR="004A4A71" w:rsidRDefault="006D491A" w:rsidP="004A4A71">
      <w:pPr>
        <w:spacing w:line="360" w:lineRule="auto"/>
        <w:ind w:firstLine="709"/>
        <w:jc w:val="both"/>
        <w:rPr>
          <w:color w:val="000000"/>
          <w:sz w:val="28"/>
          <w:szCs w:val="28"/>
        </w:rPr>
      </w:pPr>
      <w:r w:rsidRPr="004A4A71">
        <w:rPr>
          <w:bCs/>
          <w:iCs/>
          <w:color w:val="000000"/>
          <w:sz w:val="28"/>
          <w:szCs w:val="28"/>
        </w:rPr>
        <w:t>d</w:t>
      </w:r>
      <w:r w:rsidRPr="004A4A71">
        <w:rPr>
          <w:color w:val="000000"/>
          <w:sz w:val="28"/>
          <w:szCs w:val="28"/>
        </w:rPr>
        <w:t xml:space="preserve"> </w:t>
      </w:r>
      <w:r w:rsidR="004A4A71">
        <w:rPr>
          <w:color w:val="000000"/>
          <w:sz w:val="28"/>
          <w:szCs w:val="28"/>
        </w:rPr>
        <w:t>–</w:t>
      </w:r>
      <w:r w:rsidR="004A4A71" w:rsidRPr="004A4A71">
        <w:rPr>
          <w:color w:val="000000"/>
          <w:sz w:val="28"/>
          <w:szCs w:val="28"/>
        </w:rPr>
        <w:t xml:space="preserve"> </w:t>
      </w:r>
      <w:r w:rsidRPr="004A4A71">
        <w:rPr>
          <w:color w:val="000000"/>
          <w:sz w:val="28"/>
          <w:szCs w:val="28"/>
        </w:rPr>
        <w:t>диаметр внутреннего проводника кабеля</w:t>
      </w:r>
      <w:r w:rsidR="004A4A71" w:rsidRPr="004A4A71">
        <w:rPr>
          <w:color w:val="000000"/>
          <w:sz w:val="28"/>
          <w:szCs w:val="28"/>
        </w:rPr>
        <w:t>,</w:t>
      </w:r>
      <w:r w:rsidR="004A4A71">
        <w:rPr>
          <w:color w:val="000000"/>
          <w:sz w:val="28"/>
          <w:szCs w:val="28"/>
        </w:rPr>
        <w:t xml:space="preserve"> </w:t>
      </w:r>
      <w:r w:rsidR="004A4A71" w:rsidRPr="004A4A71">
        <w:rPr>
          <w:color w:val="000000"/>
          <w:sz w:val="28"/>
          <w:szCs w:val="28"/>
        </w:rPr>
        <w:t>[м</w:t>
      </w:r>
      <w:r w:rsidRPr="004A4A71">
        <w:rPr>
          <w:color w:val="000000"/>
          <w:sz w:val="28"/>
          <w:szCs w:val="28"/>
        </w:rPr>
        <w:t xml:space="preserve">м] </w:t>
      </w:r>
    </w:p>
    <w:p w:rsidR="004A4A71" w:rsidRDefault="006D491A" w:rsidP="004A4A71">
      <w:pPr>
        <w:spacing w:line="360" w:lineRule="auto"/>
        <w:ind w:firstLine="709"/>
        <w:jc w:val="both"/>
        <w:rPr>
          <w:color w:val="000000"/>
          <w:sz w:val="28"/>
          <w:szCs w:val="28"/>
        </w:rPr>
      </w:pPr>
      <w:r w:rsidRPr="004A4A71">
        <w:rPr>
          <w:bCs/>
          <w:iCs/>
          <w:color w:val="000000"/>
          <w:sz w:val="28"/>
          <w:szCs w:val="28"/>
        </w:rPr>
        <w:t>D</w:t>
      </w:r>
      <w:r w:rsidRPr="004A4A71">
        <w:rPr>
          <w:color w:val="000000"/>
          <w:sz w:val="28"/>
          <w:szCs w:val="28"/>
        </w:rPr>
        <w:t xml:space="preserve"> </w:t>
      </w:r>
      <w:r w:rsidR="004A4A71">
        <w:rPr>
          <w:color w:val="000000"/>
          <w:sz w:val="28"/>
          <w:szCs w:val="28"/>
        </w:rPr>
        <w:t>–</w:t>
      </w:r>
      <w:r w:rsidR="004A4A71" w:rsidRPr="004A4A71">
        <w:rPr>
          <w:color w:val="000000"/>
          <w:sz w:val="28"/>
          <w:szCs w:val="28"/>
        </w:rPr>
        <w:t xml:space="preserve"> </w:t>
      </w:r>
      <w:r w:rsidRPr="004A4A71">
        <w:rPr>
          <w:color w:val="000000"/>
          <w:sz w:val="28"/>
          <w:szCs w:val="28"/>
        </w:rPr>
        <w:t>диаметр внешнего проводника кабеля</w:t>
      </w:r>
      <w:r w:rsidR="004A4A71" w:rsidRPr="004A4A71">
        <w:rPr>
          <w:color w:val="000000"/>
          <w:sz w:val="28"/>
          <w:szCs w:val="28"/>
        </w:rPr>
        <w:t>,</w:t>
      </w:r>
      <w:r w:rsidR="004A4A71">
        <w:rPr>
          <w:color w:val="000000"/>
          <w:sz w:val="28"/>
          <w:szCs w:val="28"/>
        </w:rPr>
        <w:t xml:space="preserve"> </w:t>
      </w:r>
      <w:r w:rsidR="004A4A71" w:rsidRPr="004A4A71">
        <w:rPr>
          <w:color w:val="000000"/>
          <w:sz w:val="28"/>
          <w:szCs w:val="28"/>
        </w:rPr>
        <w:t>[м</w:t>
      </w:r>
      <w:r w:rsidRPr="004A4A71">
        <w:rPr>
          <w:color w:val="000000"/>
          <w:sz w:val="28"/>
          <w:szCs w:val="28"/>
        </w:rPr>
        <w:t xml:space="preserve">м] </w:t>
      </w:r>
    </w:p>
    <w:p w:rsidR="004A4A71" w:rsidRDefault="006D491A" w:rsidP="004A4A71">
      <w:pPr>
        <w:spacing w:line="360" w:lineRule="auto"/>
        <w:ind w:firstLine="709"/>
        <w:jc w:val="both"/>
        <w:rPr>
          <w:color w:val="000000"/>
          <w:sz w:val="28"/>
          <w:szCs w:val="28"/>
        </w:rPr>
      </w:pPr>
      <w:r w:rsidRPr="004A4A71">
        <w:rPr>
          <w:bCs/>
          <w:iCs/>
          <w:color w:val="000000"/>
          <w:sz w:val="28"/>
          <w:szCs w:val="28"/>
        </w:rPr>
        <w:t>σ</w:t>
      </w:r>
      <w:r w:rsidRPr="004A4A71">
        <w:rPr>
          <w:bCs/>
          <w:iCs/>
          <w:color w:val="000000"/>
          <w:sz w:val="28"/>
          <w:szCs w:val="28"/>
          <w:vertAlign w:val="subscript"/>
        </w:rPr>
        <w:t>1</w:t>
      </w:r>
      <w:r w:rsidRPr="004A4A71">
        <w:rPr>
          <w:color w:val="000000"/>
          <w:sz w:val="28"/>
          <w:szCs w:val="28"/>
        </w:rPr>
        <w:t xml:space="preserve"> </w:t>
      </w:r>
      <w:r w:rsidR="004A4A71">
        <w:rPr>
          <w:color w:val="000000"/>
          <w:sz w:val="28"/>
          <w:szCs w:val="28"/>
        </w:rPr>
        <w:t>–</w:t>
      </w:r>
      <w:r w:rsidR="004A4A71" w:rsidRPr="004A4A71">
        <w:rPr>
          <w:color w:val="000000"/>
          <w:sz w:val="28"/>
          <w:szCs w:val="28"/>
        </w:rPr>
        <w:t xml:space="preserve"> </w:t>
      </w:r>
      <w:r w:rsidRPr="004A4A71">
        <w:rPr>
          <w:color w:val="000000"/>
          <w:sz w:val="28"/>
          <w:szCs w:val="28"/>
        </w:rPr>
        <w:t xml:space="preserve">проводимость внутреннего проводника, [Мсим/м] </w:t>
      </w:r>
    </w:p>
    <w:p w:rsidR="004A4A71" w:rsidRDefault="006D491A" w:rsidP="004A4A71">
      <w:pPr>
        <w:spacing w:line="360" w:lineRule="auto"/>
        <w:ind w:firstLine="709"/>
        <w:jc w:val="both"/>
        <w:rPr>
          <w:color w:val="000000"/>
          <w:sz w:val="28"/>
          <w:szCs w:val="28"/>
        </w:rPr>
      </w:pPr>
      <w:r w:rsidRPr="004A4A71">
        <w:rPr>
          <w:bCs/>
          <w:iCs/>
          <w:color w:val="000000"/>
          <w:sz w:val="28"/>
          <w:szCs w:val="28"/>
        </w:rPr>
        <w:t>σ</w:t>
      </w:r>
      <w:r w:rsidRPr="004A4A71">
        <w:rPr>
          <w:bCs/>
          <w:iCs/>
          <w:color w:val="000000"/>
          <w:sz w:val="28"/>
          <w:szCs w:val="28"/>
          <w:vertAlign w:val="subscript"/>
        </w:rPr>
        <w:t>2</w:t>
      </w:r>
      <w:r w:rsidRPr="004A4A71">
        <w:rPr>
          <w:color w:val="000000"/>
          <w:sz w:val="28"/>
          <w:szCs w:val="28"/>
        </w:rPr>
        <w:t xml:space="preserve"> </w:t>
      </w:r>
      <w:r w:rsidR="004A4A71">
        <w:rPr>
          <w:color w:val="000000"/>
          <w:sz w:val="28"/>
          <w:szCs w:val="28"/>
        </w:rPr>
        <w:t>–</w:t>
      </w:r>
      <w:r w:rsidR="004A4A71" w:rsidRPr="004A4A71">
        <w:rPr>
          <w:color w:val="000000"/>
          <w:sz w:val="28"/>
          <w:szCs w:val="28"/>
        </w:rPr>
        <w:t xml:space="preserve"> </w:t>
      </w:r>
      <w:r w:rsidRPr="004A4A71">
        <w:rPr>
          <w:color w:val="000000"/>
          <w:sz w:val="28"/>
          <w:szCs w:val="28"/>
        </w:rPr>
        <w:t>проводимость внешнего проводника, [Мсим/м</w:t>
      </w:r>
      <w:r w:rsidR="004A4A71" w:rsidRPr="004A4A71">
        <w:rPr>
          <w:color w:val="000000"/>
          <w:sz w:val="28"/>
          <w:szCs w:val="28"/>
        </w:rPr>
        <w:t>]</w:t>
      </w:r>
    </w:p>
    <w:p w:rsidR="004A4A71" w:rsidRDefault="006D491A" w:rsidP="004A4A71">
      <w:pPr>
        <w:spacing w:line="360" w:lineRule="auto"/>
        <w:ind w:firstLine="709"/>
        <w:jc w:val="both"/>
        <w:rPr>
          <w:color w:val="000000"/>
          <w:sz w:val="28"/>
          <w:szCs w:val="28"/>
        </w:rPr>
      </w:pPr>
      <w:r w:rsidRPr="004A4A71">
        <w:rPr>
          <w:bCs/>
          <w:iCs/>
          <w:color w:val="000000"/>
          <w:sz w:val="28"/>
          <w:szCs w:val="28"/>
        </w:rPr>
        <w:t xml:space="preserve">tg δ </w:t>
      </w:r>
      <w:r w:rsidR="004A4A71">
        <w:rPr>
          <w:color w:val="000000"/>
          <w:sz w:val="28"/>
          <w:szCs w:val="28"/>
        </w:rPr>
        <w:t>–</w:t>
      </w:r>
      <w:r w:rsidR="004A4A71" w:rsidRPr="004A4A71">
        <w:rPr>
          <w:color w:val="000000"/>
          <w:sz w:val="28"/>
          <w:szCs w:val="28"/>
        </w:rPr>
        <w:t xml:space="preserve"> </w:t>
      </w:r>
      <w:r w:rsidRPr="004A4A71">
        <w:rPr>
          <w:color w:val="000000"/>
          <w:sz w:val="28"/>
          <w:szCs w:val="28"/>
        </w:rPr>
        <w:t xml:space="preserve">тангенс угла потерь изоляции </w:t>
      </w:r>
    </w:p>
    <w:p w:rsidR="004A4A71" w:rsidRDefault="006D491A" w:rsidP="004A4A71">
      <w:pPr>
        <w:spacing w:line="360" w:lineRule="auto"/>
        <w:ind w:firstLine="709"/>
        <w:jc w:val="both"/>
        <w:rPr>
          <w:color w:val="000000"/>
          <w:sz w:val="28"/>
          <w:szCs w:val="28"/>
        </w:rPr>
      </w:pPr>
      <w:r w:rsidRPr="004A4A71">
        <w:rPr>
          <w:bCs/>
          <w:iCs/>
          <w:color w:val="000000"/>
          <w:sz w:val="28"/>
          <w:szCs w:val="28"/>
        </w:rPr>
        <w:t>f</w:t>
      </w:r>
      <w:r w:rsidRPr="004A4A71">
        <w:rPr>
          <w:color w:val="000000"/>
          <w:sz w:val="28"/>
          <w:szCs w:val="28"/>
        </w:rPr>
        <w:t xml:space="preserve"> </w:t>
      </w:r>
      <w:r w:rsidR="004A4A71">
        <w:rPr>
          <w:color w:val="000000"/>
          <w:sz w:val="28"/>
          <w:szCs w:val="28"/>
        </w:rPr>
        <w:t>–</w:t>
      </w:r>
      <w:r w:rsidR="004A4A71" w:rsidRPr="004A4A71">
        <w:rPr>
          <w:color w:val="000000"/>
          <w:sz w:val="28"/>
          <w:szCs w:val="28"/>
        </w:rPr>
        <w:t xml:space="preserve"> </w:t>
      </w:r>
      <w:r w:rsidRPr="004A4A71">
        <w:rPr>
          <w:color w:val="000000"/>
          <w:sz w:val="28"/>
          <w:szCs w:val="28"/>
        </w:rPr>
        <w:t>частота, [МГц]</w:t>
      </w:r>
    </w:p>
    <w:p w:rsidR="006D491A" w:rsidRDefault="006D491A" w:rsidP="004A4A71">
      <w:pPr>
        <w:spacing w:line="360" w:lineRule="auto"/>
        <w:ind w:firstLine="709"/>
        <w:jc w:val="both"/>
        <w:rPr>
          <w:color w:val="000000"/>
          <w:sz w:val="28"/>
          <w:szCs w:val="28"/>
        </w:rPr>
      </w:pPr>
      <w:r w:rsidRPr="004A4A71">
        <w:rPr>
          <w:color w:val="000000"/>
          <w:sz w:val="28"/>
          <w:szCs w:val="28"/>
        </w:rPr>
        <w:t>На практике коэффициент затухания</w:t>
      </w:r>
      <w:r w:rsidR="004A4A71">
        <w:rPr>
          <w:color w:val="000000"/>
          <w:sz w:val="28"/>
          <w:szCs w:val="28"/>
        </w:rPr>
        <w:t xml:space="preserve"> </w:t>
      </w:r>
      <w:r w:rsidRPr="004A4A71">
        <w:rPr>
          <w:color w:val="000000"/>
          <w:sz w:val="28"/>
          <w:szCs w:val="28"/>
        </w:rPr>
        <w:t>рассчитывают измеряя мощность сигнала на входе и выходе волновода по формуле</w:t>
      </w:r>
      <w:r w:rsidR="004A4A71">
        <w:rPr>
          <w:color w:val="000000"/>
          <w:sz w:val="28"/>
          <w:szCs w:val="28"/>
        </w:rPr>
        <w:t>:</w:t>
      </w:r>
    </w:p>
    <w:p w:rsidR="004A4A71" w:rsidRPr="004A4A71" w:rsidRDefault="004A4A71" w:rsidP="004A4A71">
      <w:pPr>
        <w:spacing w:line="360" w:lineRule="auto"/>
        <w:ind w:firstLine="709"/>
        <w:jc w:val="both"/>
        <w:rPr>
          <w:color w:val="000000"/>
          <w:sz w:val="28"/>
          <w:szCs w:val="28"/>
        </w:rPr>
      </w:pPr>
    </w:p>
    <w:p w:rsidR="004A4A71" w:rsidRDefault="00123934" w:rsidP="004A4A71">
      <w:pPr>
        <w:spacing w:line="360" w:lineRule="auto"/>
        <w:ind w:firstLine="709"/>
        <w:jc w:val="both"/>
        <w:rPr>
          <w:color w:val="000000"/>
          <w:sz w:val="28"/>
          <w:szCs w:val="28"/>
        </w:rPr>
      </w:pPr>
      <w:r>
        <w:rPr>
          <w:color w:val="000000"/>
          <w:position w:val="-30"/>
          <w:sz w:val="28"/>
          <w:szCs w:val="28"/>
        </w:rPr>
        <w:pict>
          <v:shape id="_x0000_i1092" type="#_x0000_t75" style="width:81pt;height:33pt">
            <v:imagedata r:id="rId71" o:title=""/>
          </v:shape>
        </w:pict>
      </w:r>
      <w:r w:rsidR="004A4A71">
        <w:rPr>
          <w:color w:val="000000"/>
          <w:sz w:val="28"/>
          <w:szCs w:val="28"/>
        </w:rPr>
        <w:t xml:space="preserve">, </w:t>
      </w:r>
      <w:r w:rsidR="006D491A" w:rsidRPr="004A4A71">
        <w:rPr>
          <w:color w:val="000000"/>
          <w:sz w:val="28"/>
          <w:szCs w:val="28"/>
        </w:rPr>
        <w:t>(38)</w:t>
      </w:r>
    </w:p>
    <w:p w:rsidR="004A4A71" w:rsidRDefault="004A4A71" w:rsidP="004A4A71">
      <w:pPr>
        <w:ind w:firstLine="709"/>
        <w:jc w:val="both"/>
        <w:rPr>
          <w:color w:val="000000"/>
          <w:sz w:val="28"/>
          <w:szCs w:val="28"/>
        </w:rPr>
      </w:pPr>
    </w:p>
    <w:p w:rsidR="006D491A" w:rsidRPr="004A4A71" w:rsidRDefault="006D491A" w:rsidP="004A4A71">
      <w:pPr>
        <w:spacing w:line="360" w:lineRule="auto"/>
        <w:ind w:firstLine="709"/>
        <w:jc w:val="both"/>
        <w:rPr>
          <w:color w:val="000000"/>
          <w:sz w:val="28"/>
          <w:szCs w:val="28"/>
        </w:rPr>
      </w:pPr>
      <w:r w:rsidRPr="004A4A71">
        <w:rPr>
          <w:color w:val="000000"/>
          <w:sz w:val="28"/>
          <w:szCs w:val="28"/>
        </w:rPr>
        <w:t>где:</w:t>
      </w:r>
    </w:p>
    <w:p w:rsidR="006D491A" w:rsidRPr="004A4A71" w:rsidRDefault="006D491A" w:rsidP="004A4A71">
      <w:pPr>
        <w:spacing w:line="360" w:lineRule="auto"/>
        <w:ind w:firstLine="709"/>
        <w:jc w:val="both"/>
        <w:rPr>
          <w:color w:val="000000"/>
          <w:sz w:val="28"/>
          <w:szCs w:val="28"/>
        </w:rPr>
      </w:pPr>
      <w:r w:rsidRPr="004A4A71">
        <w:rPr>
          <w:bCs/>
          <w:iCs/>
          <w:color w:val="000000"/>
          <w:sz w:val="28"/>
          <w:szCs w:val="28"/>
        </w:rPr>
        <w:t>α</w:t>
      </w:r>
      <w:r w:rsidR="004A4A71">
        <w:rPr>
          <w:bCs/>
          <w:iCs/>
          <w:color w:val="000000"/>
          <w:sz w:val="28"/>
          <w:szCs w:val="28"/>
        </w:rPr>
        <w:t xml:space="preserve"> </w:t>
      </w:r>
      <w:r w:rsidRPr="004A4A71">
        <w:rPr>
          <w:bCs/>
          <w:iCs/>
          <w:color w:val="000000"/>
          <w:sz w:val="28"/>
          <w:szCs w:val="28"/>
        </w:rPr>
        <w:t>-</w:t>
      </w:r>
      <w:r w:rsidR="004A4A71">
        <w:rPr>
          <w:bCs/>
          <w:iCs/>
          <w:color w:val="000000"/>
          <w:sz w:val="28"/>
          <w:szCs w:val="28"/>
        </w:rPr>
        <w:t xml:space="preserve"> </w:t>
      </w:r>
      <w:r w:rsidRPr="004A4A71">
        <w:rPr>
          <w:bCs/>
          <w:iCs/>
          <w:color w:val="000000"/>
          <w:sz w:val="28"/>
          <w:szCs w:val="28"/>
        </w:rPr>
        <w:t>затухание сигнала, [дБ/10</w:t>
      </w:r>
      <w:r w:rsidR="004A4A71" w:rsidRPr="004A4A71">
        <w:rPr>
          <w:bCs/>
          <w:iCs/>
          <w:color w:val="000000"/>
          <w:sz w:val="28"/>
          <w:szCs w:val="28"/>
        </w:rPr>
        <w:t>0</w:t>
      </w:r>
      <w:r w:rsidR="004A4A71">
        <w:rPr>
          <w:bCs/>
          <w:iCs/>
          <w:color w:val="000000"/>
          <w:sz w:val="28"/>
          <w:szCs w:val="28"/>
        </w:rPr>
        <w:t> </w:t>
      </w:r>
      <w:r w:rsidR="004A4A71" w:rsidRPr="004A4A71">
        <w:rPr>
          <w:bCs/>
          <w:iCs/>
          <w:color w:val="000000"/>
          <w:sz w:val="28"/>
          <w:szCs w:val="28"/>
        </w:rPr>
        <w:t>м</w:t>
      </w:r>
      <w:r w:rsidRPr="004A4A71">
        <w:rPr>
          <w:bCs/>
          <w:iCs/>
          <w:color w:val="000000"/>
          <w:sz w:val="28"/>
          <w:szCs w:val="28"/>
        </w:rPr>
        <w:t>]</w:t>
      </w:r>
    </w:p>
    <w:p w:rsidR="006D491A" w:rsidRPr="004A4A71" w:rsidRDefault="00123934" w:rsidP="004A4A71">
      <w:pPr>
        <w:spacing w:line="360" w:lineRule="auto"/>
        <w:ind w:firstLine="709"/>
        <w:jc w:val="both"/>
        <w:rPr>
          <w:color w:val="000000"/>
          <w:sz w:val="28"/>
          <w:szCs w:val="28"/>
        </w:rPr>
      </w:pPr>
      <w:r>
        <w:rPr>
          <w:color w:val="000000"/>
          <w:position w:val="-12"/>
          <w:sz w:val="28"/>
          <w:szCs w:val="28"/>
        </w:rPr>
        <w:pict>
          <v:shape id="_x0000_i1093" type="#_x0000_t75" style="width:33pt;height:18pt">
            <v:imagedata r:id="rId72" o:title=""/>
          </v:shape>
        </w:pict>
      </w:r>
      <w:r w:rsidR="006D491A" w:rsidRPr="004A4A71">
        <w:rPr>
          <w:color w:val="000000"/>
          <w:sz w:val="28"/>
          <w:szCs w:val="28"/>
        </w:rPr>
        <w:t>мощность сигнала на входе в волновод</w:t>
      </w:r>
      <w:r w:rsidR="004A4A71" w:rsidRPr="004A4A71">
        <w:rPr>
          <w:color w:val="000000"/>
          <w:sz w:val="28"/>
          <w:szCs w:val="28"/>
        </w:rPr>
        <w:t>,</w:t>
      </w:r>
      <w:r w:rsidR="004A4A71">
        <w:rPr>
          <w:color w:val="000000"/>
          <w:sz w:val="28"/>
          <w:szCs w:val="28"/>
        </w:rPr>
        <w:t xml:space="preserve"> </w:t>
      </w:r>
      <w:r w:rsidR="004A4A71" w:rsidRPr="004A4A71">
        <w:rPr>
          <w:color w:val="000000"/>
          <w:sz w:val="28"/>
          <w:szCs w:val="28"/>
        </w:rPr>
        <w:t>[В</w:t>
      </w:r>
      <w:r w:rsidR="006D491A" w:rsidRPr="004A4A71">
        <w:rPr>
          <w:color w:val="000000"/>
          <w:sz w:val="28"/>
          <w:szCs w:val="28"/>
        </w:rPr>
        <w:t>т].</w:t>
      </w:r>
    </w:p>
    <w:p w:rsidR="004A4A71" w:rsidRDefault="00123934" w:rsidP="004A4A71">
      <w:pPr>
        <w:spacing w:line="360" w:lineRule="auto"/>
        <w:ind w:firstLine="709"/>
        <w:jc w:val="both"/>
        <w:rPr>
          <w:color w:val="000000"/>
          <w:sz w:val="28"/>
          <w:szCs w:val="28"/>
        </w:rPr>
      </w:pPr>
      <w:r>
        <w:rPr>
          <w:color w:val="000000"/>
          <w:position w:val="-12"/>
          <w:sz w:val="28"/>
          <w:szCs w:val="28"/>
        </w:rPr>
        <w:pict>
          <v:shape id="_x0000_i1094" type="#_x0000_t75" style="width:41.25pt;height:18pt">
            <v:imagedata r:id="rId73" o:title=""/>
          </v:shape>
        </w:pict>
      </w:r>
      <w:r w:rsidR="006D491A" w:rsidRPr="004A4A71">
        <w:rPr>
          <w:color w:val="000000"/>
          <w:sz w:val="28"/>
          <w:szCs w:val="28"/>
        </w:rPr>
        <w:t>мощность сигнала после прохода по волноводу, [Вт].</w:t>
      </w:r>
    </w:p>
    <w:p w:rsidR="006D491A" w:rsidRPr="004A4A71" w:rsidRDefault="006D491A" w:rsidP="004A4A71">
      <w:pPr>
        <w:pStyle w:val="21"/>
        <w:spacing w:line="360" w:lineRule="auto"/>
        <w:ind w:firstLine="709"/>
        <w:rPr>
          <w:color w:val="000000"/>
          <w:szCs w:val="28"/>
        </w:rPr>
      </w:pPr>
      <w:r w:rsidRPr="004A4A71">
        <w:rPr>
          <w:color w:val="000000"/>
          <w:szCs w:val="32"/>
        </w:rPr>
        <w:t>5. Скорость распространения</w:t>
      </w:r>
      <w:r w:rsidR="004A4A71">
        <w:rPr>
          <w:color w:val="000000"/>
          <w:szCs w:val="32"/>
        </w:rPr>
        <w:t xml:space="preserve"> </w:t>
      </w:r>
      <w:r w:rsidRPr="004A4A71">
        <w:rPr>
          <w:color w:val="000000"/>
          <w:szCs w:val="32"/>
        </w:rPr>
        <w:t>волны в волноводе</w:t>
      </w:r>
      <w:r w:rsidRPr="004A4A71">
        <w:rPr>
          <w:color w:val="000000"/>
          <w:szCs w:val="28"/>
        </w:rPr>
        <w:t xml:space="preserve"> </w:t>
      </w:r>
      <w:r w:rsidRPr="004A4A71">
        <w:rPr>
          <w:color w:val="000000"/>
          <w:szCs w:val="28"/>
          <w:lang w:val="en-US"/>
        </w:rPr>
        <w:t>v</w:t>
      </w:r>
      <w:r w:rsidRPr="004A4A71">
        <w:rPr>
          <w:color w:val="000000"/>
          <w:szCs w:val="28"/>
        </w:rPr>
        <w:t>, [м/с].</w:t>
      </w:r>
    </w:p>
    <w:p w:rsidR="006D491A" w:rsidRPr="004A4A71" w:rsidRDefault="006D491A" w:rsidP="004A4A71">
      <w:pPr>
        <w:autoSpaceDE w:val="0"/>
        <w:autoSpaceDN w:val="0"/>
        <w:adjustRightInd w:val="0"/>
        <w:spacing w:line="360" w:lineRule="auto"/>
        <w:ind w:firstLine="709"/>
        <w:jc w:val="both"/>
        <w:rPr>
          <w:color w:val="000000"/>
          <w:sz w:val="28"/>
          <w:szCs w:val="28"/>
        </w:rPr>
      </w:pPr>
      <w:r w:rsidRPr="004A4A71">
        <w:rPr>
          <w:color w:val="000000"/>
          <w:sz w:val="28"/>
          <w:szCs w:val="28"/>
        </w:rPr>
        <w:t>В частотном диапазоне, для которого предназначены коаксиальные кабели, в кабеле распространяется поперечная электромагнитная волна. Скорость ее распространения определяется из соотношения:</w:t>
      </w:r>
    </w:p>
    <w:p w:rsidR="006D491A" w:rsidRPr="004A4A71" w:rsidRDefault="004A4A71" w:rsidP="004A4A71">
      <w:pPr>
        <w:pStyle w:val="21"/>
        <w:spacing w:line="360" w:lineRule="auto"/>
        <w:ind w:firstLine="709"/>
        <w:rPr>
          <w:color w:val="000000"/>
          <w:szCs w:val="28"/>
        </w:rPr>
      </w:pPr>
      <w:r>
        <w:rPr>
          <w:color w:val="000000"/>
          <w:szCs w:val="28"/>
          <w:lang w:val="en-US"/>
        </w:rPr>
        <w:br w:type="page"/>
      </w:r>
      <w:r w:rsidR="00123934">
        <w:rPr>
          <w:color w:val="000000"/>
          <w:position w:val="-10"/>
          <w:szCs w:val="28"/>
          <w:lang w:val="en-US"/>
        </w:rPr>
        <w:pict>
          <v:shape id="_x0000_i1095" type="#_x0000_t75" style="width:63pt;height:21pt" fillcolor="window">
            <v:imagedata r:id="rId74" o:title=""/>
          </v:shape>
        </w:pict>
      </w:r>
      <w:r w:rsidR="006D491A" w:rsidRPr="004A4A71">
        <w:rPr>
          <w:color w:val="000000"/>
          <w:szCs w:val="28"/>
        </w:rPr>
        <w:t>.</w:t>
      </w:r>
      <w:r w:rsidR="006D491A" w:rsidRPr="004A4A71">
        <w:rPr>
          <w:color w:val="000000"/>
          <w:szCs w:val="28"/>
        </w:rPr>
        <w:tab/>
      </w:r>
      <w:r>
        <w:rPr>
          <w:color w:val="000000"/>
          <w:szCs w:val="28"/>
        </w:rPr>
        <w:t xml:space="preserve"> </w:t>
      </w:r>
      <w:r w:rsidR="006D491A" w:rsidRPr="004A4A71">
        <w:rPr>
          <w:color w:val="000000"/>
          <w:szCs w:val="28"/>
        </w:rPr>
        <w:t>(39)</w:t>
      </w:r>
      <w:r w:rsidR="006D491A" w:rsidRPr="004A4A71">
        <w:rPr>
          <w:color w:val="000000"/>
          <w:szCs w:val="28"/>
        </w:rPr>
        <w:tab/>
      </w:r>
    </w:p>
    <w:p w:rsidR="006D491A" w:rsidRPr="004A4A71" w:rsidRDefault="006D491A" w:rsidP="004A4A71">
      <w:pPr>
        <w:autoSpaceDE w:val="0"/>
        <w:autoSpaceDN w:val="0"/>
        <w:adjustRightInd w:val="0"/>
        <w:spacing w:line="360" w:lineRule="auto"/>
        <w:ind w:firstLine="709"/>
        <w:jc w:val="both"/>
        <w:rPr>
          <w:color w:val="000000"/>
          <w:sz w:val="28"/>
          <w:szCs w:val="28"/>
        </w:rPr>
      </w:pPr>
    </w:p>
    <w:p w:rsidR="006D491A" w:rsidRDefault="006D491A" w:rsidP="004A4A71">
      <w:pPr>
        <w:tabs>
          <w:tab w:val="left" w:pos="3570"/>
        </w:tabs>
        <w:autoSpaceDE w:val="0"/>
        <w:autoSpaceDN w:val="0"/>
        <w:adjustRightInd w:val="0"/>
        <w:spacing w:line="360" w:lineRule="auto"/>
        <w:ind w:firstLine="709"/>
        <w:jc w:val="both"/>
        <w:rPr>
          <w:color w:val="000000"/>
          <w:sz w:val="28"/>
          <w:szCs w:val="28"/>
        </w:rPr>
      </w:pPr>
      <w:r w:rsidRPr="004A4A71">
        <w:rPr>
          <w:color w:val="000000"/>
          <w:sz w:val="28"/>
          <w:szCs w:val="28"/>
        </w:rPr>
        <w:t xml:space="preserve">Производитель кабелей указывает </w:t>
      </w:r>
      <w:r w:rsidRPr="004A4A71">
        <w:rPr>
          <w:color w:val="000000"/>
          <w:sz w:val="28"/>
          <w:szCs w:val="32"/>
        </w:rPr>
        <w:t>относительную скорость распространения волны в кабеле [%]</w:t>
      </w:r>
      <w:r w:rsidRPr="004A4A71">
        <w:rPr>
          <w:color w:val="000000"/>
          <w:sz w:val="28"/>
          <w:szCs w:val="28"/>
        </w:rPr>
        <w:t>, которая демонстрирует, насколько последняя отличается от скорости распространения электромагнитной волны в свободном пространстве,</w:t>
      </w:r>
    </w:p>
    <w:p w:rsidR="004A4A71" w:rsidRPr="004A4A71" w:rsidRDefault="004A4A71" w:rsidP="004A4A71">
      <w:pPr>
        <w:tabs>
          <w:tab w:val="left" w:pos="3570"/>
        </w:tabs>
        <w:autoSpaceDE w:val="0"/>
        <w:autoSpaceDN w:val="0"/>
        <w:adjustRightInd w:val="0"/>
        <w:spacing w:line="360" w:lineRule="auto"/>
        <w:ind w:firstLine="709"/>
        <w:jc w:val="both"/>
        <w:rPr>
          <w:color w:val="000000"/>
          <w:sz w:val="28"/>
          <w:szCs w:val="28"/>
        </w:rPr>
      </w:pPr>
    </w:p>
    <w:p w:rsidR="004A4A71" w:rsidRDefault="00123934" w:rsidP="004A4A71">
      <w:pPr>
        <w:tabs>
          <w:tab w:val="left" w:pos="3570"/>
        </w:tabs>
        <w:autoSpaceDE w:val="0"/>
        <w:autoSpaceDN w:val="0"/>
        <w:adjustRightInd w:val="0"/>
        <w:spacing w:line="360" w:lineRule="auto"/>
        <w:ind w:firstLine="709"/>
        <w:jc w:val="both"/>
        <w:rPr>
          <w:color w:val="000000"/>
          <w:sz w:val="28"/>
          <w:szCs w:val="28"/>
        </w:rPr>
      </w:pPr>
      <w:r>
        <w:rPr>
          <w:color w:val="000000"/>
          <w:position w:val="-12"/>
          <w:sz w:val="28"/>
          <w:szCs w:val="32"/>
          <w:lang w:val="en-US"/>
        </w:rPr>
        <w:pict>
          <v:shape id="_x0000_i1096" type="#_x0000_t75" style="width:77.25pt;height:20.25pt">
            <v:imagedata r:id="rId75" o:title=""/>
          </v:shape>
        </w:pict>
      </w:r>
      <w:r w:rsidR="004A4A71">
        <w:rPr>
          <w:color w:val="000000"/>
          <w:sz w:val="28"/>
          <w:szCs w:val="32"/>
        </w:rPr>
        <w:t xml:space="preserve"> </w:t>
      </w:r>
      <w:r w:rsidR="006D491A" w:rsidRPr="004A4A71">
        <w:rPr>
          <w:color w:val="000000"/>
          <w:sz w:val="28"/>
          <w:szCs w:val="28"/>
        </w:rPr>
        <w:t>(40)</w:t>
      </w:r>
    </w:p>
    <w:p w:rsidR="006D491A" w:rsidRPr="004A4A71" w:rsidRDefault="006D491A" w:rsidP="004A4A71">
      <w:pPr>
        <w:pStyle w:val="21"/>
        <w:spacing w:line="360" w:lineRule="auto"/>
        <w:ind w:firstLine="709"/>
        <w:rPr>
          <w:color w:val="000000"/>
        </w:rPr>
      </w:pPr>
    </w:p>
    <w:p w:rsidR="004A4A71" w:rsidRDefault="006D491A" w:rsidP="004A4A71">
      <w:pPr>
        <w:pStyle w:val="21"/>
        <w:spacing w:line="360" w:lineRule="auto"/>
        <w:ind w:firstLine="709"/>
        <w:rPr>
          <w:color w:val="000000"/>
          <w:szCs w:val="32"/>
        </w:rPr>
      </w:pPr>
      <w:r w:rsidRPr="004A4A71">
        <w:rPr>
          <w:color w:val="000000"/>
          <w:szCs w:val="32"/>
        </w:rPr>
        <w:t>6. Коэффициент укорочения длины волны.</w:t>
      </w:r>
    </w:p>
    <w:p w:rsidR="006D491A" w:rsidRDefault="006D491A" w:rsidP="004A4A71">
      <w:pPr>
        <w:spacing w:line="360" w:lineRule="auto"/>
        <w:ind w:firstLine="709"/>
        <w:jc w:val="both"/>
        <w:rPr>
          <w:color w:val="000000"/>
          <w:sz w:val="28"/>
          <w:szCs w:val="28"/>
        </w:rPr>
      </w:pPr>
      <w:r w:rsidRPr="004A4A71">
        <w:rPr>
          <w:color w:val="000000"/>
          <w:sz w:val="28"/>
          <w:szCs w:val="28"/>
        </w:rPr>
        <w:t xml:space="preserve">Величина, показывающая, во сколько раз длина волны в волноводе, заполненным диэлектриком с </w:t>
      </w:r>
      <w:r w:rsidR="00123934">
        <w:rPr>
          <w:color w:val="000000"/>
          <w:position w:val="-6"/>
          <w:sz w:val="28"/>
          <w:szCs w:val="28"/>
        </w:rPr>
        <w:pict>
          <v:shape id="_x0000_i1097" type="#_x0000_t75" style="width:9.75pt;height:11.25pt">
            <v:imagedata r:id="rId76" o:title=""/>
          </v:shape>
        </w:pict>
      </w:r>
      <w:r w:rsidRPr="004A4A71">
        <w:rPr>
          <w:color w:val="000000"/>
          <w:sz w:val="28"/>
          <w:szCs w:val="28"/>
        </w:rPr>
        <w:t xml:space="preserve"> &gt; 1, меньше длины волны в воздухе, называется коэффициентом укорочения длины волны:</w:t>
      </w:r>
    </w:p>
    <w:p w:rsidR="004A4A71" w:rsidRPr="004A4A71" w:rsidRDefault="004A4A71" w:rsidP="004A4A71">
      <w:pPr>
        <w:spacing w:line="360" w:lineRule="auto"/>
        <w:ind w:firstLine="709"/>
        <w:jc w:val="both"/>
        <w:rPr>
          <w:color w:val="000000"/>
          <w:sz w:val="28"/>
          <w:szCs w:val="28"/>
        </w:rPr>
      </w:pPr>
    </w:p>
    <w:p w:rsidR="006D491A" w:rsidRPr="004A4A71" w:rsidRDefault="00123934" w:rsidP="004A4A71">
      <w:pPr>
        <w:spacing w:line="360" w:lineRule="auto"/>
        <w:ind w:firstLine="709"/>
        <w:jc w:val="both"/>
        <w:rPr>
          <w:color w:val="000000"/>
          <w:sz w:val="28"/>
          <w:szCs w:val="28"/>
        </w:rPr>
      </w:pPr>
      <w:r>
        <w:rPr>
          <w:color w:val="000000"/>
          <w:position w:val="-28"/>
          <w:sz w:val="28"/>
          <w:szCs w:val="28"/>
        </w:rPr>
        <w:pict>
          <v:shape id="_x0000_i1098" type="#_x0000_t75" style="width:45pt;height:36.75pt">
            <v:imagedata r:id="rId77" o:title=""/>
          </v:shape>
        </w:pict>
      </w:r>
      <w:r w:rsidR="004A4A71">
        <w:rPr>
          <w:color w:val="000000"/>
          <w:sz w:val="28"/>
          <w:szCs w:val="28"/>
        </w:rPr>
        <w:t xml:space="preserve"> </w:t>
      </w:r>
      <w:r w:rsidR="006D491A" w:rsidRPr="004A4A71">
        <w:rPr>
          <w:color w:val="000000"/>
          <w:sz w:val="28"/>
          <w:szCs w:val="28"/>
        </w:rPr>
        <w:t>(41)</w:t>
      </w:r>
    </w:p>
    <w:p w:rsidR="004A4A71" w:rsidRDefault="004A4A71" w:rsidP="004A4A71">
      <w:pPr>
        <w:spacing w:line="360" w:lineRule="auto"/>
        <w:ind w:firstLine="709"/>
        <w:jc w:val="both"/>
        <w:rPr>
          <w:color w:val="000000"/>
          <w:sz w:val="28"/>
          <w:szCs w:val="32"/>
        </w:rPr>
      </w:pPr>
    </w:p>
    <w:p w:rsidR="004A4A71" w:rsidRDefault="006D491A" w:rsidP="004A4A71">
      <w:pPr>
        <w:spacing w:line="360" w:lineRule="auto"/>
        <w:ind w:firstLine="709"/>
        <w:jc w:val="both"/>
        <w:rPr>
          <w:color w:val="000000"/>
          <w:sz w:val="28"/>
          <w:szCs w:val="32"/>
        </w:rPr>
      </w:pPr>
      <w:r w:rsidRPr="004A4A71">
        <w:rPr>
          <w:color w:val="000000"/>
          <w:sz w:val="28"/>
          <w:szCs w:val="32"/>
        </w:rPr>
        <w:t>7. Погонное сопротивление,</w:t>
      </w:r>
      <w:r w:rsidRPr="004A4A71">
        <w:rPr>
          <w:color w:val="000000"/>
          <w:sz w:val="28"/>
          <w:szCs w:val="28"/>
        </w:rPr>
        <w:t xml:space="preserve"> [Ом/м].</w:t>
      </w:r>
    </w:p>
    <w:p w:rsidR="006D491A" w:rsidRPr="004A4A71" w:rsidRDefault="006D491A" w:rsidP="004A4A71">
      <w:pPr>
        <w:spacing w:line="360" w:lineRule="auto"/>
        <w:ind w:firstLine="709"/>
        <w:jc w:val="both"/>
        <w:rPr>
          <w:color w:val="000000"/>
          <w:sz w:val="28"/>
          <w:szCs w:val="28"/>
        </w:rPr>
      </w:pPr>
      <w:r w:rsidRPr="004A4A71">
        <w:rPr>
          <w:color w:val="000000"/>
          <w:sz w:val="28"/>
          <w:szCs w:val="28"/>
        </w:rPr>
        <w:t xml:space="preserve">Так как любой металлический проводник имеет хотя и малое, но конечное сопротивление, то это сопротивление применительно к коаксиальной линии удобно выражать через погонное активное сопротивление обеих токопроводящих жил </w:t>
      </w:r>
      <w:r w:rsidRPr="004A4A71">
        <w:rPr>
          <w:color w:val="000000"/>
          <w:sz w:val="28"/>
          <w:szCs w:val="28"/>
          <w:lang w:val="en-US"/>
        </w:rPr>
        <w:t>R</w:t>
      </w:r>
      <w:r w:rsidRPr="004A4A71">
        <w:rPr>
          <w:color w:val="000000"/>
          <w:sz w:val="28"/>
          <w:szCs w:val="28"/>
        </w:rPr>
        <w:t xml:space="preserve">о, измеряемое в Ом/м (ом на метр). Погонное сопротивление </w:t>
      </w:r>
      <w:r w:rsidRPr="004A4A71">
        <w:rPr>
          <w:color w:val="000000"/>
          <w:sz w:val="28"/>
          <w:szCs w:val="28"/>
          <w:lang w:val="en-US"/>
        </w:rPr>
        <w:t>R</w:t>
      </w:r>
      <w:r w:rsidRPr="004A4A71">
        <w:rPr>
          <w:color w:val="000000"/>
          <w:sz w:val="28"/>
          <w:szCs w:val="28"/>
        </w:rPr>
        <w:t>о характеризует тепловые потери в металлических проводниках коаксиальной линии.</w:t>
      </w:r>
    </w:p>
    <w:p w:rsidR="004A4A71" w:rsidRDefault="006D491A" w:rsidP="004A4A71">
      <w:pPr>
        <w:spacing w:line="360" w:lineRule="auto"/>
        <w:ind w:firstLine="709"/>
        <w:jc w:val="both"/>
        <w:rPr>
          <w:color w:val="000000"/>
          <w:sz w:val="28"/>
          <w:szCs w:val="28"/>
        </w:rPr>
      </w:pPr>
      <w:r w:rsidRPr="004A4A71">
        <w:rPr>
          <w:color w:val="000000"/>
          <w:sz w:val="28"/>
          <w:szCs w:val="32"/>
        </w:rPr>
        <w:t>8. Погонная проводимость.</w:t>
      </w:r>
    </w:p>
    <w:p w:rsidR="006D491A" w:rsidRPr="004A4A71" w:rsidRDefault="006D491A" w:rsidP="004A4A71">
      <w:pPr>
        <w:spacing w:line="360" w:lineRule="auto"/>
        <w:ind w:firstLine="709"/>
        <w:jc w:val="both"/>
        <w:rPr>
          <w:color w:val="000000"/>
          <w:sz w:val="28"/>
          <w:szCs w:val="32"/>
        </w:rPr>
      </w:pPr>
      <w:r w:rsidRPr="004A4A71">
        <w:rPr>
          <w:color w:val="000000"/>
          <w:sz w:val="28"/>
          <w:szCs w:val="28"/>
        </w:rPr>
        <w:t xml:space="preserve">Диэлектрик между проводниками, если это не вакуум или воздух, не является идеальным, и его погонную проводимость обозначают </w:t>
      </w:r>
      <w:r w:rsidRPr="004A4A71">
        <w:rPr>
          <w:color w:val="000000"/>
          <w:sz w:val="28"/>
          <w:szCs w:val="28"/>
          <w:lang w:val="en-US"/>
        </w:rPr>
        <w:t>G</w:t>
      </w:r>
      <w:r w:rsidRPr="004A4A71">
        <w:rPr>
          <w:color w:val="000000"/>
          <w:sz w:val="28"/>
          <w:szCs w:val="28"/>
          <w:vertAlign w:val="subscript"/>
        </w:rPr>
        <w:t>0</w:t>
      </w:r>
      <w:r w:rsidRPr="004A4A71">
        <w:rPr>
          <w:color w:val="000000"/>
          <w:sz w:val="28"/>
          <w:szCs w:val="28"/>
        </w:rPr>
        <w:t xml:space="preserve"> и называют проводимостью изоляции.</w:t>
      </w:r>
      <w:r w:rsidR="004A4A71">
        <w:rPr>
          <w:color w:val="000000"/>
          <w:sz w:val="28"/>
          <w:szCs w:val="28"/>
        </w:rPr>
        <w:t xml:space="preserve"> </w:t>
      </w:r>
      <w:r w:rsidRPr="004A4A71">
        <w:rPr>
          <w:color w:val="000000"/>
          <w:sz w:val="28"/>
          <w:szCs w:val="28"/>
        </w:rPr>
        <w:t xml:space="preserve">Погонная проводимость </w:t>
      </w:r>
      <w:r w:rsidRPr="004A4A71">
        <w:rPr>
          <w:color w:val="000000"/>
          <w:sz w:val="28"/>
          <w:szCs w:val="28"/>
          <w:lang w:val="en-US"/>
        </w:rPr>
        <w:t>G</w:t>
      </w:r>
      <w:r w:rsidRPr="004A4A71">
        <w:rPr>
          <w:color w:val="000000"/>
          <w:sz w:val="28"/>
          <w:szCs w:val="28"/>
          <w:vertAlign w:val="subscript"/>
        </w:rPr>
        <w:t>0</w:t>
      </w:r>
      <w:r w:rsidRPr="004A4A71">
        <w:rPr>
          <w:color w:val="000000"/>
          <w:sz w:val="28"/>
          <w:szCs w:val="28"/>
        </w:rPr>
        <w:t xml:space="preserve"> характеризует тепловые потери передаваемой по линии высокочастотной энергии в диэлектрической изоляции между проводниками коаксиальной линии. Подчеркнем, что проводимость </w:t>
      </w:r>
      <w:r w:rsidRPr="004A4A71">
        <w:rPr>
          <w:color w:val="000000"/>
          <w:sz w:val="28"/>
          <w:szCs w:val="28"/>
          <w:lang w:val="en-US"/>
        </w:rPr>
        <w:t>G</w:t>
      </w:r>
      <w:r w:rsidRPr="004A4A71">
        <w:rPr>
          <w:color w:val="000000"/>
          <w:sz w:val="28"/>
          <w:szCs w:val="28"/>
          <w:vertAlign w:val="subscript"/>
        </w:rPr>
        <w:t>0</w:t>
      </w:r>
      <w:r w:rsidRPr="004A4A71">
        <w:rPr>
          <w:color w:val="000000"/>
          <w:sz w:val="28"/>
          <w:szCs w:val="28"/>
        </w:rPr>
        <w:t xml:space="preserve"> не является обратной величиной </w:t>
      </w:r>
      <w:r w:rsidRPr="004A4A71">
        <w:rPr>
          <w:color w:val="000000"/>
          <w:sz w:val="28"/>
          <w:szCs w:val="28"/>
          <w:lang w:val="en-US"/>
        </w:rPr>
        <w:t>G</w:t>
      </w:r>
      <w:r w:rsidRPr="004A4A71">
        <w:rPr>
          <w:color w:val="000000"/>
          <w:sz w:val="28"/>
          <w:szCs w:val="28"/>
          <w:vertAlign w:val="subscript"/>
        </w:rPr>
        <w:t>0</w:t>
      </w:r>
      <w:r w:rsidRPr="004A4A71">
        <w:rPr>
          <w:color w:val="000000"/>
          <w:sz w:val="28"/>
          <w:szCs w:val="28"/>
        </w:rPr>
        <w:t xml:space="preserve"> и не зависит от нее.</w:t>
      </w:r>
    </w:p>
    <w:p w:rsidR="006D491A" w:rsidRPr="004A4A71" w:rsidRDefault="006D491A" w:rsidP="004A4A71">
      <w:pPr>
        <w:tabs>
          <w:tab w:val="left" w:pos="1905"/>
        </w:tabs>
        <w:spacing w:line="360" w:lineRule="auto"/>
        <w:ind w:firstLine="709"/>
        <w:jc w:val="both"/>
        <w:rPr>
          <w:color w:val="000000"/>
          <w:sz w:val="28"/>
          <w:szCs w:val="32"/>
        </w:rPr>
      </w:pPr>
      <w:r w:rsidRPr="004A4A71">
        <w:rPr>
          <w:color w:val="000000"/>
          <w:sz w:val="28"/>
          <w:szCs w:val="32"/>
        </w:rPr>
        <w:t>9. Напряженность электрического поля, при которой наступает пробой:</w:t>
      </w:r>
    </w:p>
    <w:p w:rsidR="00610D7C" w:rsidRDefault="00610D7C" w:rsidP="004A4A71">
      <w:pPr>
        <w:spacing w:line="360" w:lineRule="auto"/>
        <w:ind w:firstLine="709"/>
        <w:jc w:val="both"/>
        <w:rPr>
          <w:color w:val="000000"/>
          <w:sz w:val="28"/>
          <w:szCs w:val="28"/>
        </w:rPr>
      </w:pPr>
    </w:p>
    <w:p w:rsidR="006D491A" w:rsidRPr="004A4A71" w:rsidRDefault="00123934" w:rsidP="004A4A71">
      <w:pPr>
        <w:spacing w:line="360" w:lineRule="auto"/>
        <w:ind w:firstLine="709"/>
        <w:jc w:val="both"/>
        <w:rPr>
          <w:color w:val="000000"/>
          <w:sz w:val="28"/>
          <w:szCs w:val="32"/>
        </w:rPr>
      </w:pPr>
      <w:r>
        <w:rPr>
          <w:color w:val="000000"/>
          <w:position w:val="-30"/>
          <w:sz w:val="28"/>
          <w:szCs w:val="28"/>
        </w:rPr>
        <w:pict>
          <v:shape id="_x0000_i1099" type="#_x0000_t75" style="width:108.75pt;height:35.25pt">
            <v:imagedata r:id="rId78" o:title=""/>
          </v:shape>
        </w:pict>
      </w:r>
      <w:r w:rsidR="004A4A71">
        <w:rPr>
          <w:color w:val="000000"/>
          <w:sz w:val="28"/>
          <w:szCs w:val="28"/>
        </w:rPr>
        <w:t xml:space="preserve"> </w:t>
      </w:r>
      <w:r w:rsidR="006D491A" w:rsidRPr="004A4A71">
        <w:rPr>
          <w:color w:val="000000"/>
          <w:sz w:val="28"/>
          <w:szCs w:val="28"/>
        </w:rPr>
        <w:t>(42)</w:t>
      </w:r>
    </w:p>
    <w:p w:rsidR="00610D7C" w:rsidRDefault="00610D7C" w:rsidP="004A4A71">
      <w:pPr>
        <w:spacing w:line="360" w:lineRule="auto"/>
        <w:ind w:firstLine="709"/>
        <w:jc w:val="both"/>
        <w:rPr>
          <w:color w:val="000000"/>
          <w:sz w:val="28"/>
          <w:szCs w:val="32"/>
        </w:rPr>
      </w:pPr>
    </w:p>
    <w:p w:rsidR="004A4A71" w:rsidRDefault="006D491A" w:rsidP="004A4A71">
      <w:pPr>
        <w:spacing w:line="360" w:lineRule="auto"/>
        <w:ind w:firstLine="709"/>
        <w:jc w:val="both"/>
        <w:rPr>
          <w:b/>
          <w:i/>
          <w:color w:val="000000"/>
          <w:sz w:val="28"/>
          <w:szCs w:val="32"/>
        </w:rPr>
      </w:pPr>
      <w:r w:rsidRPr="00610D7C">
        <w:rPr>
          <w:b/>
          <w:color w:val="000000"/>
          <w:sz w:val="28"/>
          <w:szCs w:val="28"/>
        </w:rPr>
        <w:t>7</w:t>
      </w:r>
      <w:r w:rsidR="004A4A71" w:rsidRPr="00610D7C">
        <w:rPr>
          <w:b/>
          <w:color w:val="000000"/>
          <w:sz w:val="28"/>
          <w:szCs w:val="28"/>
        </w:rPr>
        <w:t>.</w:t>
      </w:r>
      <w:r w:rsidR="004A4A71">
        <w:rPr>
          <w:color w:val="000000"/>
          <w:sz w:val="28"/>
          <w:szCs w:val="28"/>
        </w:rPr>
        <w:t xml:space="preserve"> </w:t>
      </w:r>
      <w:r w:rsidR="004A4A71" w:rsidRPr="00610D7C">
        <w:rPr>
          <w:b/>
          <w:color w:val="000000"/>
          <w:sz w:val="28"/>
          <w:szCs w:val="32"/>
        </w:rPr>
        <w:t>Пр</w:t>
      </w:r>
      <w:r w:rsidRPr="00610D7C">
        <w:rPr>
          <w:b/>
          <w:color w:val="000000"/>
          <w:sz w:val="28"/>
          <w:szCs w:val="32"/>
        </w:rPr>
        <w:t>именение коаксиального кабеля</w:t>
      </w:r>
    </w:p>
    <w:p w:rsidR="00610D7C" w:rsidRDefault="00610D7C" w:rsidP="004A4A71">
      <w:pPr>
        <w:spacing w:line="360" w:lineRule="auto"/>
        <w:ind w:firstLine="709"/>
        <w:jc w:val="both"/>
        <w:rPr>
          <w:color w:val="000000"/>
          <w:sz w:val="28"/>
          <w:szCs w:val="28"/>
        </w:rPr>
      </w:pPr>
    </w:p>
    <w:p w:rsidR="00610D7C" w:rsidRDefault="006D491A" w:rsidP="004A4A71">
      <w:pPr>
        <w:spacing w:line="360" w:lineRule="auto"/>
        <w:ind w:firstLine="709"/>
        <w:jc w:val="both"/>
        <w:rPr>
          <w:color w:val="000000"/>
          <w:sz w:val="28"/>
          <w:szCs w:val="28"/>
        </w:rPr>
      </w:pPr>
      <w:r w:rsidRPr="004A4A71">
        <w:rPr>
          <w:color w:val="000000"/>
          <w:sz w:val="28"/>
          <w:szCs w:val="28"/>
        </w:rPr>
        <w:t>Коаксиальные кабели, предназначенные для работы в СВЧ диапазоне</w:t>
      </w:r>
      <w:r w:rsidR="004A4A71">
        <w:rPr>
          <w:color w:val="000000"/>
          <w:sz w:val="28"/>
          <w:szCs w:val="28"/>
        </w:rPr>
        <w:t>,</w:t>
      </w:r>
      <w:r w:rsidRPr="004A4A71">
        <w:rPr>
          <w:color w:val="000000"/>
          <w:sz w:val="28"/>
          <w:szCs w:val="28"/>
        </w:rPr>
        <w:t xml:space="preserve"> называются еще радиочастотными кабелями. Это гибкие коаксиальные линии. Они применяются не только в метровом, дециметровом и сантиметровом диапазоне волн, но и на длинных, средних и коротких волнах радиовещательного диапазона, а также во многих низкочастотных устройствах систем автоматики и телемеханики.</w:t>
      </w:r>
    </w:p>
    <w:p w:rsidR="00610D7C" w:rsidRDefault="00610D7C" w:rsidP="004A4A71">
      <w:pPr>
        <w:spacing w:line="360" w:lineRule="auto"/>
        <w:ind w:firstLine="709"/>
        <w:jc w:val="both"/>
        <w:rPr>
          <w:color w:val="000000"/>
          <w:sz w:val="28"/>
          <w:szCs w:val="28"/>
        </w:rPr>
      </w:pPr>
    </w:p>
    <w:p w:rsidR="006D491A" w:rsidRPr="00610D7C" w:rsidRDefault="006D491A" w:rsidP="004A4A71">
      <w:pPr>
        <w:spacing w:line="360" w:lineRule="auto"/>
        <w:ind w:firstLine="709"/>
        <w:jc w:val="both"/>
        <w:rPr>
          <w:b/>
          <w:color w:val="000000"/>
          <w:sz w:val="28"/>
          <w:szCs w:val="28"/>
        </w:rPr>
      </w:pPr>
      <w:r w:rsidRPr="00610D7C">
        <w:rPr>
          <w:b/>
          <w:color w:val="000000"/>
          <w:sz w:val="28"/>
          <w:szCs w:val="28"/>
        </w:rPr>
        <w:t>8</w:t>
      </w:r>
      <w:r w:rsidR="004A4A71" w:rsidRPr="00610D7C">
        <w:rPr>
          <w:b/>
          <w:color w:val="000000"/>
          <w:sz w:val="28"/>
          <w:szCs w:val="28"/>
        </w:rPr>
        <w:t>.</w:t>
      </w:r>
      <w:r w:rsidR="004A4A71">
        <w:rPr>
          <w:color w:val="000000"/>
          <w:sz w:val="28"/>
          <w:szCs w:val="28"/>
        </w:rPr>
        <w:t xml:space="preserve"> </w:t>
      </w:r>
      <w:r w:rsidR="004A4A71" w:rsidRPr="00610D7C">
        <w:rPr>
          <w:b/>
          <w:color w:val="000000"/>
          <w:sz w:val="28"/>
          <w:szCs w:val="28"/>
        </w:rPr>
        <w:t>Ра</w:t>
      </w:r>
      <w:r w:rsidRPr="00610D7C">
        <w:rPr>
          <w:b/>
          <w:color w:val="000000"/>
          <w:sz w:val="28"/>
          <w:szCs w:val="28"/>
        </w:rPr>
        <w:t>счет основных параметров коаксиального кабеля</w:t>
      </w:r>
      <w:r w:rsidR="00610D7C" w:rsidRPr="00610D7C">
        <w:rPr>
          <w:b/>
          <w:color w:val="000000"/>
          <w:sz w:val="28"/>
          <w:szCs w:val="28"/>
        </w:rPr>
        <w:t xml:space="preserve"> </w:t>
      </w:r>
      <w:r w:rsidRPr="00610D7C">
        <w:rPr>
          <w:b/>
          <w:color w:val="000000"/>
          <w:sz w:val="28"/>
          <w:szCs w:val="28"/>
        </w:rPr>
        <w:t>марки РК</w:t>
      </w:r>
      <w:r w:rsidR="004A4A71" w:rsidRPr="00610D7C">
        <w:rPr>
          <w:b/>
          <w:color w:val="000000"/>
          <w:sz w:val="28"/>
          <w:szCs w:val="28"/>
        </w:rPr>
        <w:noBreakHyphen/>
        <w:t>5</w:t>
      </w:r>
      <w:r w:rsidRPr="00610D7C">
        <w:rPr>
          <w:b/>
          <w:color w:val="000000"/>
          <w:sz w:val="28"/>
          <w:szCs w:val="28"/>
        </w:rPr>
        <w:t>0</w:t>
      </w:r>
      <w:r w:rsidR="004A4A71" w:rsidRPr="00610D7C">
        <w:rPr>
          <w:b/>
          <w:color w:val="000000"/>
          <w:sz w:val="28"/>
          <w:szCs w:val="28"/>
        </w:rPr>
        <w:t>–3–1</w:t>
      </w:r>
      <w:r w:rsidR="00610D7C">
        <w:rPr>
          <w:b/>
          <w:color w:val="000000"/>
          <w:sz w:val="28"/>
          <w:szCs w:val="28"/>
        </w:rPr>
        <w:t>1</w:t>
      </w:r>
    </w:p>
    <w:p w:rsidR="00610D7C" w:rsidRDefault="00610D7C" w:rsidP="004A4A71">
      <w:pPr>
        <w:spacing w:line="360" w:lineRule="auto"/>
        <w:ind w:firstLine="709"/>
        <w:jc w:val="both"/>
        <w:rPr>
          <w:color w:val="000000"/>
          <w:sz w:val="28"/>
          <w:szCs w:val="28"/>
        </w:rPr>
      </w:pPr>
    </w:p>
    <w:p w:rsidR="006D491A" w:rsidRPr="004A4A71" w:rsidRDefault="006D491A" w:rsidP="004A4A71">
      <w:pPr>
        <w:spacing w:line="360" w:lineRule="auto"/>
        <w:ind w:firstLine="709"/>
        <w:jc w:val="both"/>
        <w:rPr>
          <w:color w:val="000000"/>
          <w:sz w:val="28"/>
          <w:szCs w:val="28"/>
        </w:rPr>
      </w:pPr>
      <w:r w:rsidRPr="004A4A71">
        <w:rPr>
          <w:color w:val="000000"/>
          <w:sz w:val="28"/>
          <w:szCs w:val="28"/>
        </w:rPr>
        <w:t>Каждому кабелю присвоено условное обозначение, которое включает буквы, обозначающие марку кабеля,</w:t>
      </w:r>
      <w:r w:rsidR="004A4A71">
        <w:rPr>
          <w:color w:val="000000"/>
          <w:sz w:val="28"/>
          <w:szCs w:val="28"/>
        </w:rPr>
        <w:t> –</w:t>
      </w:r>
      <w:r w:rsidR="004A4A71" w:rsidRPr="004A4A71">
        <w:rPr>
          <w:color w:val="000000"/>
          <w:sz w:val="28"/>
          <w:szCs w:val="28"/>
        </w:rPr>
        <w:t xml:space="preserve"> </w:t>
      </w:r>
      <w:r w:rsidRPr="004A4A71">
        <w:rPr>
          <w:color w:val="000000"/>
          <w:sz w:val="28"/>
          <w:szCs w:val="28"/>
        </w:rPr>
        <w:t xml:space="preserve">РК (радиочастотный коаксиальный) и три числа. Первое число указывает на величину номинального волнового сопротивления, второе </w:t>
      </w:r>
      <w:r w:rsidR="004A4A71">
        <w:rPr>
          <w:color w:val="000000"/>
          <w:sz w:val="28"/>
          <w:szCs w:val="28"/>
        </w:rPr>
        <w:t>–</w:t>
      </w:r>
      <w:r w:rsidR="004A4A71" w:rsidRPr="004A4A71">
        <w:rPr>
          <w:color w:val="000000"/>
          <w:sz w:val="28"/>
          <w:szCs w:val="28"/>
        </w:rPr>
        <w:t xml:space="preserve"> </w:t>
      </w:r>
      <w:r w:rsidRPr="004A4A71">
        <w:rPr>
          <w:color w:val="000000"/>
          <w:sz w:val="28"/>
          <w:szCs w:val="28"/>
        </w:rPr>
        <w:t>на величину номинального диаметра по изоляции, округленную для диаметра 2</w:t>
      </w:r>
      <w:r w:rsidR="004A4A71">
        <w:rPr>
          <w:color w:val="000000"/>
          <w:sz w:val="28"/>
          <w:szCs w:val="28"/>
        </w:rPr>
        <w:t> </w:t>
      </w:r>
      <w:r w:rsidR="004A4A71" w:rsidRPr="004A4A71">
        <w:rPr>
          <w:color w:val="000000"/>
          <w:sz w:val="28"/>
          <w:szCs w:val="28"/>
        </w:rPr>
        <w:t>мм</w:t>
      </w:r>
      <w:r w:rsidRPr="004A4A71">
        <w:rPr>
          <w:color w:val="000000"/>
          <w:sz w:val="28"/>
          <w:szCs w:val="28"/>
        </w:rPr>
        <w:t xml:space="preserve"> до ближайшего целого числа, третье число </w:t>
      </w:r>
      <w:r w:rsidR="004A4A71">
        <w:rPr>
          <w:color w:val="000000"/>
          <w:sz w:val="28"/>
          <w:szCs w:val="28"/>
        </w:rPr>
        <w:t>–</w:t>
      </w:r>
      <w:r w:rsidR="004A4A71" w:rsidRPr="004A4A71">
        <w:rPr>
          <w:color w:val="000000"/>
          <w:sz w:val="28"/>
          <w:szCs w:val="28"/>
        </w:rPr>
        <w:t xml:space="preserve"> </w:t>
      </w:r>
      <w:r w:rsidRPr="004A4A71">
        <w:rPr>
          <w:color w:val="000000"/>
          <w:sz w:val="28"/>
          <w:szCs w:val="28"/>
        </w:rPr>
        <w:t>двух- или трехзначное. Первая цифра указывает на материал изоляции кабеля, а последующие обозначают порядковый номер конструкции кабеля.</w:t>
      </w:r>
    </w:p>
    <w:p w:rsidR="006D491A" w:rsidRPr="004A4A71" w:rsidRDefault="006D491A" w:rsidP="004A4A71">
      <w:pPr>
        <w:spacing w:line="360" w:lineRule="auto"/>
        <w:ind w:firstLine="709"/>
        <w:jc w:val="both"/>
        <w:rPr>
          <w:color w:val="000000"/>
          <w:sz w:val="28"/>
          <w:szCs w:val="28"/>
        </w:rPr>
      </w:pPr>
      <w:r w:rsidRPr="004A4A71">
        <w:rPr>
          <w:color w:val="000000"/>
          <w:sz w:val="28"/>
          <w:szCs w:val="28"/>
        </w:rPr>
        <w:t>РК</w:t>
      </w:r>
      <w:r w:rsidR="004A4A71">
        <w:rPr>
          <w:color w:val="000000"/>
          <w:sz w:val="28"/>
          <w:szCs w:val="28"/>
        </w:rPr>
        <w:noBreakHyphen/>
      </w:r>
      <w:r w:rsidR="004A4A71" w:rsidRPr="004A4A71">
        <w:rPr>
          <w:color w:val="000000"/>
          <w:sz w:val="28"/>
          <w:szCs w:val="28"/>
        </w:rPr>
        <w:t>5</w:t>
      </w:r>
      <w:r w:rsidRPr="004A4A71">
        <w:rPr>
          <w:color w:val="000000"/>
          <w:sz w:val="28"/>
          <w:szCs w:val="28"/>
        </w:rPr>
        <w:t>0</w:t>
      </w:r>
      <w:r w:rsidR="004A4A71">
        <w:rPr>
          <w:color w:val="000000"/>
          <w:sz w:val="28"/>
          <w:szCs w:val="28"/>
        </w:rPr>
        <w:t>–</w:t>
      </w:r>
      <w:r w:rsidR="004A4A71" w:rsidRPr="004A4A71">
        <w:rPr>
          <w:color w:val="000000"/>
          <w:sz w:val="28"/>
          <w:szCs w:val="28"/>
        </w:rPr>
        <w:t>3</w:t>
      </w:r>
      <w:r w:rsidR="004A4A71">
        <w:rPr>
          <w:color w:val="000000"/>
          <w:sz w:val="28"/>
          <w:szCs w:val="28"/>
        </w:rPr>
        <w:t>–</w:t>
      </w:r>
      <w:r w:rsidR="004A4A71" w:rsidRPr="004A4A71">
        <w:rPr>
          <w:color w:val="000000"/>
          <w:sz w:val="28"/>
          <w:szCs w:val="28"/>
        </w:rPr>
        <w:t>1</w:t>
      </w:r>
      <w:r w:rsidRPr="004A4A71">
        <w:rPr>
          <w:color w:val="000000"/>
          <w:sz w:val="28"/>
          <w:szCs w:val="28"/>
        </w:rPr>
        <w:t>1 обозначает: радиочастотный коаксиальный кабель с номинальным волновым сопротивлением 50 Ом, с номинальным диаметром по изоляции 3</w:t>
      </w:r>
      <w:r w:rsidR="004A4A71">
        <w:rPr>
          <w:color w:val="000000"/>
          <w:sz w:val="28"/>
          <w:szCs w:val="28"/>
        </w:rPr>
        <w:t> </w:t>
      </w:r>
      <w:r w:rsidR="004A4A71" w:rsidRPr="004A4A71">
        <w:rPr>
          <w:color w:val="000000"/>
          <w:sz w:val="28"/>
          <w:szCs w:val="28"/>
        </w:rPr>
        <w:t>мм</w:t>
      </w:r>
      <w:r w:rsidRPr="004A4A71">
        <w:rPr>
          <w:color w:val="000000"/>
          <w:sz w:val="28"/>
          <w:szCs w:val="28"/>
        </w:rPr>
        <w:t>, изоляция из полиэтилена (1), порядковый номер конструкции 1.</w:t>
      </w:r>
    </w:p>
    <w:p w:rsidR="006D491A" w:rsidRPr="004A4A71" w:rsidRDefault="006D491A" w:rsidP="004A4A71">
      <w:pPr>
        <w:spacing w:line="360" w:lineRule="auto"/>
        <w:ind w:firstLine="709"/>
        <w:jc w:val="both"/>
        <w:rPr>
          <w:color w:val="000000"/>
          <w:sz w:val="28"/>
          <w:szCs w:val="28"/>
        </w:rPr>
      </w:pPr>
      <w:r w:rsidRPr="004A4A71">
        <w:rPr>
          <w:color w:val="000000"/>
          <w:sz w:val="28"/>
          <w:szCs w:val="28"/>
        </w:rPr>
        <w:t>Конструктивные и электрические данные берем из справочных данных:</w:t>
      </w:r>
    </w:p>
    <w:p w:rsidR="006D491A" w:rsidRPr="004A4A71" w:rsidRDefault="006D491A" w:rsidP="004A4A71">
      <w:pPr>
        <w:spacing w:line="360" w:lineRule="auto"/>
        <w:ind w:firstLine="709"/>
        <w:jc w:val="both"/>
        <w:rPr>
          <w:color w:val="000000"/>
          <w:sz w:val="28"/>
          <w:szCs w:val="28"/>
        </w:rPr>
      </w:pPr>
      <w:r w:rsidRPr="004A4A71">
        <w:rPr>
          <w:color w:val="000000"/>
          <w:sz w:val="28"/>
          <w:szCs w:val="28"/>
        </w:rPr>
        <w:t xml:space="preserve">Диаметр центрального проводника </w:t>
      </w:r>
      <w:r w:rsidRPr="004A4A71">
        <w:rPr>
          <w:color w:val="000000"/>
          <w:sz w:val="28"/>
          <w:szCs w:val="28"/>
          <w:lang w:val="en-US"/>
        </w:rPr>
        <w:t>d</w:t>
      </w:r>
      <w:r w:rsidRPr="004A4A71">
        <w:rPr>
          <w:color w:val="000000"/>
          <w:sz w:val="28"/>
          <w:szCs w:val="28"/>
        </w:rPr>
        <w:t>=0.0009</w:t>
      </w:r>
      <w:r w:rsidR="004A4A71">
        <w:rPr>
          <w:color w:val="000000"/>
          <w:sz w:val="28"/>
          <w:szCs w:val="28"/>
        </w:rPr>
        <w:t> </w:t>
      </w:r>
      <w:r w:rsidR="004A4A71" w:rsidRPr="004A4A71">
        <w:rPr>
          <w:color w:val="000000"/>
          <w:sz w:val="28"/>
          <w:szCs w:val="28"/>
        </w:rPr>
        <w:t>м</w:t>
      </w:r>
    </w:p>
    <w:p w:rsidR="006D491A" w:rsidRPr="004A4A71" w:rsidRDefault="006D491A" w:rsidP="004A4A71">
      <w:pPr>
        <w:spacing w:line="360" w:lineRule="auto"/>
        <w:ind w:firstLine="709"/>
        <w:jc w:val="both"/>
        <w:rPr>
          <w:color w:val="000000"/>
          <w:sz w:val="28"/>
          <w:szCs w:val="28"/>
        </w:rPr>
      </w:pPr>
      <w:r w:rsidRPr="004A4A71">
        <w:rPr>
          <w:color w:val="000000"/>
          <w:sz w:val="28"/>
          <w:szCs w:val="28"/>
        </w:rPr>
        <w:t xml:space="preserve">Внутренний диаметр оболочки </w:t>
      </w:r>
      <w:r w:rsidRPr="004A4A71">
        <w:rPr>
          <w:color w:val="000000"/>
          <w:sz w:val="28"/>
          <w:szCs w:val="28"/>
          <w:lang w:val="en-US"/>
        </w:rPr>
        <w:t>D</w:t>
      </w:r>
      <w:r w:rsidRPr="004A4A71">
        <w:rPr>
          <w:color w:val="000000"/>
          <w:sz w:val="28"/>
          <w:szCs w:val="28"/>
        </w:rPr>
        <w:t>=0,003</w:t>
      </w:r>
      <w:r w:rsidR="004A4A71">
        <w:rPr>
          <w:color w:val="000000"/>
          <w:sz w:val="28"/>
          <w:szCs w:val="28"/>
        </w:rPr>
        <w:t> </w:t>
      </w:r>
      <w:r w:rsidR="004A4A71" w:rsidRPr="004A4A71">
        <w:rPr>
          <w:color w:val="000000"/>
          <w:sz w:val="28"/>
          <w:szCs w:val="28"/>
        </w:rPr>
        <w:t>м</w:t>
      </w:r>
    </w:p>
    <w:p w:rsidR="006D491A" w:rsidRPr="004A4A71" w:rsidRDefault="006D491A" w:rsidP="004A4A71">
      <w:pPr>
        <w:spacing w:line="360" w:lineRule="auto"/>
        <w:ind w:firstLine="709"/>
        <w:jc w:val="both"/>
        <w:rPr>
          <w:color w:val="000000"/>
          <w:sz w:val="28"/>
          <w:szCs w:val="28"/>
        </w:rPr>
      </w:pPr>
      <w:r w:rsidRPr="004A4A71">
        <w:rPr>
          <w:color w:val="000000"/>
          <w:sz w:val="28"/>
          <w:szCs w:val="28"/>
        </w:rPr>
        <w:t>Диэлектрическая проницаемость диэлектрика 2,3</w:t>
      </w:r>
    </w:p>
    <w:p w:rsidR="006D491A" w:rsidRDefault="006D491A" w:rsidP="004A4A71">
      <w:pPr>
        <w:spacing w:line="360" w:lineRule="auto"/>
        <w:ind w:firstLine="709"/>
        <w:jc w:val="both"/>
        <w:rPr>
          <w:color w:val="000000"/>
          <w:sz w:val="28"/>
        </w:rPr>
      </w:pPr>
      <w:r w:rsidRPr="004A4A71">
        <w:rPr>
          <w:color w:val="000000"/>
          <w:sz w:val="28"/>
          <w:szCs w:val="28"/>
        </w:rPr>
        <w:t>1</w:t>
      </w:r>
      <w:r w:rsidR="004A4A71" w:rsidRPr="004A4A71">
        <w:rPr>
          <w:color w:val="000000"/>
          <w:sz w:val="28"/>
          <w:szCs w:val="28"/>
        </w:rPr>
        <w:t>.</w:t>
      </w:r>
      <w:r w:rsidR="004A4A71">
        <w:rPr>
          <w:color w:val="000000"/>
          <w:sz w:val="28"/>
          <w:szCs w:val="28"/>
        </w:rPr>
        <w:t xml:space="preserve"> </w:t>
      </w:r>
      <w:r w:rsidR="004A4A71" w:rsidRPr="004A4A71">
        <w:rPr>
          <w:color w:val="000000"/>
          <w:sz w:val="28"/>
          <w:szCs w:val="28"/>
        </w:rPr>
        <w:t>Ра</w:t>
      </w:r>
      <w:r w:rsidRPr="004A4A71">
        <w:rPr>
          <w:color w:val="000000"/>
          <w:sz w:val="28"/>
          <w:szCs w:val="28"/>
        </w:rPr>
        <w:t>ссчитаем волновое сопротивления по формуле (33</w:t>
      </w:r>
      <w:r w:rsidRPr="004A4A71">
        <w:rPr>
          <w:color w:val="000000"/>
          <w:sz w:val="28"/>
        </w:rPr>
        <w:t>):</w:t>
      </w:r>
    </w:p>
    <w:p w:rsidR="00494510" w:rsidRPr="004A4A71" w:rsidRDefault="00494510" w:rsidP="004A4A71">
      <w:pPr>
        <w:spacing w:line="360" w:lineRule="auto"/>
        <w:ind w:firstLine="709"/>
        <w:jc w:val="both"/>
        <w:rPr>
          <w:color w:val="000000"/>
          <w:sz w:val="28"/>
        </w:rPr>
      </w:pPr>
    </w:p>
    <w:p w:rsidR="006D491A" w:rsidRPr="004A4A71" w:rsidRDefault="00123934" w:rsidP="004A4A71">
      <w:pPr>
        <w:spacing w:line="360" w:lineRule="auto"/>
        <w:ind w:firstLine="709"/>
        <w:jc w:val="both"/>
        <w:rPr>
          <w:color w:val="000000"/>
          <w:sz w:val="28"/>
          <w:szCs w:val="28"/>
        </w:rPr>
      </w:pPr>
      <w:r>
        <w:rPr>
          <w:color w:val="000000"/>
          <w:position w:val="-28"/>
          <w:sz w:val="28"/>
        </w:rPr>
        <w:pict>
          <v:shape id="_x0000_i1100" type="#_x0000_t75" style="width:87.75pt;height:33.75pt">
            <v:imagedata r:id="rId79" o:title=""/>
          </v:shape>
        </w:pict>
      </w:r>
      <w:r w:rsidR="006D491A" w:rsidRPr="004A4A71">
        <w:rPr>
          <w:color w:val="000000"/>
          <w:sz w:val="28"/>
        </w:rPr>
        <w:t>;</w:t>
      </w:r>
    </w:p>
    <w:p w:rsidR="00494510" w:rsidRDefault="00494510" w:rsidP="004A4A71">
      <w:pPr>
        <w:spacing w:line="360" w:lineRule="auto"/>
        <w:ind w:firstLine="709"/>
        <w:jc w:val="both"/>
        <w:rPr>
          <w:color w:val="000000"/>
          <w:sz w:val="28"/>
          <w:szCs w:val="28"/>
        </w:rPr>
      </w:pPr>
    </w:p>
    <w:p w:rsidR="006D491A" w:rsidRPr="004A4A71" w:rsidRDefault="00123934" w:rsidP="004A4A71">
      <w:pPr>
        <w:spacing w:line="360" w:lineRule="auto"/>
        <w:ind w:firstLine="709"/>
        <w:jc w:val="both"/>
        <w:rPr>
          <w:color w:val="000000"/>
          <w:sz w:val="28"/>
          <w:szCs w:val="28"/>
        </w:rPr>
      </w:pPr>
      <w:r>
        <w:rPr>
          <w:color w:val="000000"/>
          <w:position w:val="-28"/>
          <w:sz w:val="28"/>
          <w:szCs w:val="28"/>
        </w:rPr>
        <w:pict>
          <v:shape id="_x0000_i1101" type="#_x0000_t75" style="width:153pt;height:34.5pt">
            <v:imagedata r:id="rId80" o:title=""/>
          </v:shape>
        </w:pict>
      </w:r>
      <w:r w:rsidR="006D491A" w:rsidRPr="004A4A71">
        <w:rPr>
          <w:color w:val="000000"/>
          <w:sz w:val="28"/>
          <w:szCs w:val="28"/>
        </w:rPr>
        <w:t xml:space="preserve"> Ом</w:t>
      </w:r>
    </w:p>
    <w:p w:rsidR="006D491A" w:rsidRPr="00494510" w:rsidRDefault="006D491A" w:rsidP="004A4A71">
      <w:pPr>
        <w:spacing w:line="360" w:lineRule="auto"/>
        <w:ind w:firstLine="709"/>
        <w:jc w:val="both"/>
        <w:rPr>
          <w:color w:val="000000"/>
          <w:sz w:val="28"/>
          <w:szCs w:val="28"/>
        </w:rPr>
      </w:pPr>
    </w:p>
    <w:p w:rsidR="006D491A" w:rsidRDefault="006D491A" w:rsidP="004A4A71">
      <w:pPr>
        <w:spacing w:line="360" w:lineRule="auto"/>
        <w:ind w:firstLine="709"/>
        <w:jc w:val="both"/>
        <w:rPr>
          <w:color w:val="000000"/>
          <w:sz w:val="28"/>
          <w:szCs w:val="28"/>
        </w:rPr>
      </w:pPr>
      <w:r w:rsidRPr="004A4A71">
        <w:rPr>
          <w:color w:val="000000"/>
          <w:sz w:val="28"/>
          <w:szCs w:val="28"/>
        </w:rPr>
        <w:t>2</w:t>
      </w:r>
      <w:r w:rsidR="004A4A71" w:rsidRPr="004A4A71">
        <w:rPr>
          <w:color w:val="000000"/>
          <w:sz w:val="28"/>
          <w:szCs w:val="28"/>
        </w:rPr>
        <w:t>.</w:t>
      </w:r>
      <w:r w:rsidR="004A4A71">
        <w:rPr>
          <w:color w:val="000000"/>
          <w:sz w:val="28"/>
          <w:szCs w:val="28"/>
        </w:rPr>
        <w:t xml:space="preserve"> </w:t>
      </w:r>
      <w:r w:rsidR="004A4A71" w:rsidRPr="004A4A71">
        <w:rPr>
          <w:color w:val="000000"/>
          <w:sz w:val="28"/>
          <w:szCs w:val="28"/>
        </w:rPr>
        <w:t>Ра</w:t>
      </w:r>
      <w:r w:rsidRPr="004A4A71">
        <w:rPr>
          <w:color w:val="000000"/>
          <w:sz w:val="28"/>
          <w:szCs w:val="28"/>
        </w:rPr>
        <w:t>ссчитаем погонную емкость по формуле (35):</w:t>
      </w:r>
    </w:p>
    <w:p w:rsidR="00494510" w:rsidRPr="004A4A71" w:rsidRDefault="00494510" w:rsidP="004A4A71">
      <w:pPr>
        <w:spacing w:line="360" w:lineRule="auto"/>
        <w:ind w:firstLine="709"/>
        <w:jc w:val="both"/>
        <w:rPr>
          <w:color w:val="000000"/>
          <w:sz w:val="28"/>
          <w:szCs w:val="28"/>
        </w:rPr>
      </w:pPr>
    </w:p>
    <w:p w:rsidR="006D491A" w:rsidRPr="004A4A71" w:rsidRDefault="00123934" w:rsidP="004A4A71">
      <w:pPr>
        <w:spacing w:line="360" w:lineRule="auto"/>
        <w:ind w:firstLine="709"/>
        <w:jc w:val="both"/>
        <w:rPr>
          <w:color w:val="000000"/>
          <w:sz w:val="28"/>
          <w:szCs w:val="28"/>
        </w:rPr>
      </w:pPr>
      <w:r>
        <w:rPr>
          <w:color w:val="000000"/>
          <w:position w:val="-12"/>
          <w:sz w:val="28"/>
          <w:szCs w:val="28"/>
        </w:rPr>
        <w:pict>
          <v:shape id="_x0000_i1102" type="#_x0000_t75" style="width:98.25pt;height:18pt" fillcolor="window">
            <v:imagedata r:id="rId81" o:title=""/>
          </v:shape>
        </w:pict>
      </w:r>
      <w:r w:rsidR="006D491A" w:rsidRPr="004A4A71">
        <w:rPr>
          <w:color w:val="000000"/>
          <w:sz w:val="28"/>
          <w:szCs w:val="28"/>
        </w:rPr>
        <w:t>;</w:t>
      </w:r>
    </w:p>
    <w:p w:rsidR="00494510" w:rsidRDefault="00494510" w:rsidP="004A4A71">
      <w:pPr>
        <w:spacing w:line="360" w:lineRule="auto"/>
        <w:ind w:firstLine="709"/>
        <w:jc w:val="both"/>
        <w:rPr>
          <w:color w:val="000000"/>
          <w:sz w:val="28"/>
          <w:szCs w:val="28"/>
        </w:rPr>
      </w:pPr>
    </w:p>
    <w:p w:rsidR="006D491A" w:rsidRPr="004A4A71" w:rsidRDefault="00123934" w:rsidP="004A4A71">
      <w:pPr>
        <w:spacing w:line="360" w:lineRule="auto"/>
        <w:ind w:firstLine="709"/>
        <w:jc w:val="both"/>
        <w:rPr>
          <w:color w:val="000000"/>
          <w:sz w:val="28"/>
          <w:szCs w:val="28"/>
        </w:rPr>
      </w:pPr>
      <w:r>
        <w:rPr>
          <w:color w:val="000000"/>
          <w:position w:val="-54"/>
          <w:sz w:val="28"/>
          <w:szCs w:val="28"/>
        </w:rPr>
        <w:pict>
          <v:shape id="_x0000_i1103" type="#_x0000_t75" style="width:225pt;height:47.25pt">
            <v:imagedata r:id="rId82" o:title=""/>
          </v:shape>
        </w:pict>
      </w:r>
    </w:p>
    <w:p w:rsidR="006D491A" w:rsidRPr="004A4A71" w:rsidRDefault="006D491A" w:rsidP="004A4A71">
      <w:pPr>
        <w:spacing w:line="360" w:lineRule="auto"/>
        <w:ind w:firstLine="709"/>
        <w:jc w:val="both"/>
        <w:rPr>
          <w:color w:val="000000"/>
          <w:sz w:val="28"/>
          <w:szCs w:val="28"/>
          <w:lang w:val="en-US"/>
        </w:rPr>
      </w:pPr>
    </w:p>
    <w:p w:rsidR="006D491A" w:rsidRPr="004A4A71" w:rsidRDefault="006D491A" w:rsidP="004A4A71">
      <w:pPr>
        <w:spacing w:line="360" w:lineRule="auto"/>
        <w:ind w:firstLine="709"/>
        <w:jc w:val="both"/>
        <w:rPr>
          <w:color w:val="000000"/>
          <w:sz w:val="28"/>
          <w:szCs w:val="28"/>
        </w:rPr>
      </w:pPr>
      <w:r w:rsidRPr="004A4A71">
        <w:rPr>
          <w:color w:val="000000"/>
          <w:sz w:val="28"/>
          <w:szCs w:val="28"/>
        </w:rPr>
        <w:t>3. Погонную индуктивность выразим из формулы (34):</w:t>
      </w:r>
    </w:p>
    <w:p w:rsidR="006D491A" w:rsidRPr="004A4A71" w:rsidRDefault="006D491A" w:rsidP="004A4A71">
      <w:pPr>
        <w:spacing w:line="360" w:lineRule="auto"/>
        <w:ind w:firstLine="709"/>
        <w:jc w:val="both"/>
        <w:rPr>
          <w:b/>
          <w:color w:val="000000"/>
          <w:sz w:val="28"/>
          <w:szCs w:val="28"/>
        </w:rPr>
      </w:pPr>
    </w:p>
    <w:p w:rsidR="006D491A" w:rsidRDefault="006D491A" w:rsidP="004A4A71">
      <w:pPr>
        <w:spacing w:line="360" w:lineRule="auto"/>
        <w:ind w:firstLine="709"/>
        <w:jc w:val="both"/>
        <w:rPr>
          <w:color w:val="000000"/>
          <w:sz w:val="28"/>
        </w:rPr>
      </w:pPr>
      <w:r w:rsidRPr="004A4A71">
        <w:rPr>
          <w:color w:val="000000"/>
          <w:sz w:val="28"/>
          <w:lang w:val="en-US"/>
        </w:rPr>
        <w:t>L</w:t>
      </w:r>
      <w:r w:rsidRPr="004A4A71">
        <w:rPr>
          <w:color w:val="000000"/>
          <w:sz w:val="28"/>
        </w:rPr>
        <w:t>=</w:t>
      </w:r>
      <w:r w:rsidRPr="004A4A71">
        <w:rPr>
          <w:color w:val="000000"/>
          <w:sz w:val="28"/>
          <w:lang w:val="en-US"/>
        </w:rPr>
        <w:t>Z</w:t>
      </w:r>
      <w:r w:rsidR="00123934">
        <w:rPr>
          <w:color w:val="000000"/>
          <w:position w:val="-12"/>
          <w:sz w:val="28"/>
          <w:lang w:val="en-US"/>
        </w:rPr>
        <w:pict>
          <v:shape id="_x0000_i1104" type="#_x0000_t75" style="width:8.25pt;height:18.75pt">
            <v:imagedata r:id="rId83" o:title=""/>
          </v:shape>
        </w:pict>
      </w:r>
      <w:r w:rsidRPr="004A4A71">
        <w:rPr>
          <w:color w:val="000000"/>
          <w:sz w:val="28"/>
        </w:rPr>
        <w:t xml:space="preserve"> *</w:t>
      </w:r>
      <w:r w:rsidRPr="004A4A71">
        <w:rPr>
          <w:color w:val="000000"/>
          <w:sz w:val="28"/>
          <w:lang w:val="en-US"/>
        </w:rPr>
        <w:t>C</w:t>
      </w:r>
    </w:p>
    <w:p w:rsidR="00494510" w:rsidRPr="00494510" w:rsidRDefault="00494510" w:rsidP="004A4A71">
      <w:pPr>
        <w:spacing w:line="360" w:lineRule="auto"/>
        <w:ind w:firstLine="709"/>
        <w:jc w:val="both"/>
        <w:rPr>
          <w:color w:val="000000"/>
          <w:sz w:val="28"/>
        </w:rPr>
      </w:pPr>
    </w:p>
    <w:p w:rsidR="006D491A" w:rsidRPr="004A4A71" w:rsidRDefault="00123934" w:rsidP="004A4A71">
      <w:pPr>
        <w:spacing w:line="360" w:lineRule="auto"/>
        <w:ind w:firstLine="709"/>
        <w:jc w:val="both"/>
        <w:rPr>
          <w:color w:val="000000"/>
          <w:sz w:val="28"/>
        </w:rPr>
      </w:pPr>
      <w:r>
        <w:rPr>
          <w:color w:val="000000"/>
          <w:position w:val="-24"/>
          <w:sz w:val="28"/>
        </w:rPr>
        <w:pict>
          <v:shape id="_x0000_i1105" type="#_x0000_t75" style="width:306pt;height:32.25pt">
            <v:imagedata r:id="rId84" o:title=""/>
          </v:shape>
        </w:pict>
      </w:r>
    </w:p>
    <w:p w:rsidR="006D491A" w:rsidRPr="004A4A71" w:rsidRDefault="006D491A" w:rsidP="004A4A71">
      <w:pPr>
        <w:spacing w:line="360" w:lineRule="auto"/>
        <w:ind w:firstLine="709"/>
        <w:jc w:val="both"/>
        <w:rPr>
          <w:color w:val="000000"/>
          <w:sz w:val="28"/>
          <w:szCs w:val="28"/>
          <w:lang w:val="en-US"/>
        </w:rPr>
      </w:pPr>
    </w:p>
    <w:p w:rsidR="006D491A" w:rsidRDefault="006D491A" w:rsidP="004A4A71">
      <w:pPr>
        <w:spacing w:line="360" w:lineRule="auto"/>
        <w:ind w:firstLine="709"/>
        <w:jc w:val="both"/>
        <w:rPr>
          <w:color w:val="000000"/>
          <w:sz w:val="28"/>
          <w:szCs w:val="28"/>
        </w:rPr>
      </w:pPr>
      <w:r w:rsidRPr="004A4A71">
        <w:rPr>
          <w:color w:val="000000"/>
          <w:sz w:val="28"/>
          <w:szCs w:val="28"/>
        </w:rPr>
        <w:t>4</w:t>
      </w:r>
      <w:r w:rsidR="004A4A71" w:rsidRPr="004A4A71">
        <w:rPr>
          <w:color w:val="000000"/>
          <w:sz w:val="28"/>
          <w:szCs w:val="28"/>
        </w:rPr>
        <w:t>.</w:t>
      </w:r>
      <w:r w:rsidR="004A4A71">
        <w:rPr>
          <w:color w:val="000000"/>
          <w:sz w:val="28"/>
          <w:szCs w:val="28"/>
        </w:rPr>
        <w:t xml:space="preserve"> </w:t>
      </w:r>
      <w:r w:rsidR="004A4A71" w:rsidRPr="004A4A71">
        <w:rPr>
          <w:color w:val="000000"/>
          <w:sz w:val="28"/>
          <w:szCs w:val="28"/>
        </w:rPr>
        <w:t>Ко</w:t>
      </w:r>
      <w:r w:rsidRPr="004A4A71">
        <w:rPr>
          <w:color w:val="000000"/>
          <w:sz w:val="28"/>
          <w:szCs w:val="28"/>
        </w:rPr>
        <w:t>эффициент затухания сигнала определим по графику зависимости удельного затухания от частоты сигнала определенного заводом-изготовителем, определил коэффициент при частоте сигнала 200</w:t>
      </w:r>
      <w:r w:rsidR="00494510">
        <w:rPr>
          <w:color w:val="000000"/>
          <w:sz w:val="28"/>
          <w:szCs w:val="28"/>
        </w:rPr>
        <w:t xml:space="preserve"> </w:t>
      </w:r>
      <w:r w:rsidRPr="004A4A71">
        <w:rPr>
          <w:color w:val="000000"/>
          <w:sz w:val="28"/>
          <w:szCs w:val="28"/>
        </w:rPr>
        <w:t>МГц:</w:t>
      </w:r>
    </w:p>
    <w:p w:rsidR="00494510" w:rsidRPr="004A4A71" w:rsidRDefault="00494510" w:rsidP="004A4A71">
      <w:pPr>
        <w:spacing w:line="360" w:lineRule="auto"/>
        <w:ind w:firstLine="709"/>
        <w:jc w:val="both"/>
        <w:rPr>
          <w:color w:val="000000"/>
          <w:sz w:val="28"/>
          <w:szCs w:val="28"/>
        </w:rPr>
      </w:pPr>
    </w:p>
    <w:p w:rsidR="006D491A" w:rsidRPr="004A4A71" w:rsidRDefault="00494510" w:rsidP="004A4A71">
      <w:pPr>
        <w:spacing w:line="360" w:lineRule="auto"/>
        <w:ind w:firstLine="709"/>
        <w:jc w:val="both"/>
        <w:rPr>
          <w:color w:val="000000"/>
          <w:sz w:val="28"/>
        </w:rPr>
      </w:pPr>
      <w:r>
        <w:rPr>
          <w:color w:val="000000"/>
          <w:sz w:val="28"/>
        </w:rPr>
        <w:br w:type="page"/>
      </w:r>
      <w:r w:rsidR="00123934">
        <w:rPr>
          <w:color w:val="000000"/>
          <w:position w:val="-24"/>
          <w:sz w:val="28"/>
        </w:rPr>
        <w:pict>
          <v:shape id="_x0000_i1106" type="#_x0000_t75" style="width:1in;height:34.5pt">
            <v:imagedata r:id="rId85" o:title=""/>
          </v:shape>
        </w:pict>
      </w:r>
      <w:r w:rsidR="006D491A" w:rsidRPr="004A4A71">
        <w:rPr>
          <w:color w:val="000000"/>
          <w:sz w:val="28"/>
          <w:lang w:val="en-US"/>
        </w:rPr>
        <w:t xml:space="preserve"> (</w:t>
      </w:r>
      <w:r w:rsidR="006D491A" w:rsidRPr="004A4A71">
        <w:rPr>
          <w:color w:val="000000"/>
          <w:sz w:val="28"/>
        </w:rPr>
        <w:t>РК 75</w:t>
      </w:r>
      <w:r w:rsidR="004A4A71">
        <w:rPr>
          <w:color w:val="000000"/>
          <w:sz w:val="28"/>
        </w:rPr>
        <w:t>–</w:t>
      </w:r>
      <w:r w:rsidR="004A4A71" w:rsidRPr="004A4A71">
        <w:rPr>
          <w:color w:val="000000"/>
          <w:sz w:val="28"/>
        </w:rPr>
        <w:t>1</w:t>
      </w:r>
      <w:r w:rsidR="006D491A" w:rsidRPr="004A4A71">
        <w:rPr>
          <w:color w:val="000000"/>
          <w:sz w:val="28"/>
        </w:rPr>
        <w:t>3</w:t>
      </w:r>
      <w:r w:rsidR="004A4A71">
        <w:rPr>
          <w:color w:val="000000"/>
          <w:sz w:val="28"/>
        </w:rPr>
        <w:t>–</w:t>
      </w:r>
      <w:r w:rsidR="004A4A71" w:rsidRPr="004A4A71">
        <w:rPr>
          <w:color w:val="000000"/>
          <w:sz w:val="28"/>
        </w:rPr>
        <w:t>1</w:t>
      </w:r>
      <w:r w:rsidR="006D491A" w:rsidRPr="004A4A71">
        <w:rPr>
          <w:color w:val="000000"/>
          <w:sz w:val="28"/>
        </w:rPr>
        <w:t>1</w:t>
      </w:r>
      <w:r w:rsidR="006D491A" w:rsidRPr="004A4A71">
        <w:rPr>
          <w:color w:val="000000"/>
          <w:sz w:val="28"/>
          <w:lang w:val="en-US"/>
        </w:rPr>
        <w:t>)</w:t>
      </w:r>
    </w:p>
    <w:p w:rsidR="006D491A" w:rsidRPr="00494510" w:rsidRDefault="006D491A" w:rsidP="004A4A71">
      <w:pPr>
        <w:spacing w:line="360" w:lineRule="auto"/>
        <w:ind w:firstLine="709"/>
        <w:jc w:val="both"/>
        <w:rPr>
          <w:color w:val="000000"/>
          <w:sz w:val="28"/>
          <w:szCs w:val="28"/>
          <w:lang w:val="en-US"/>
        </w:rPr>
      </w:pPr>
    </w:p>
    <w:p w:rsidR="006D491A" w:rsidRPr="004A4A71" w:rsidRDefault="00123934" w:rsidP="004A4A71">
      <w:pPr>
        <w:spacing w:line="360" w:lineRule="auto"/>
        <w:ind w:firstLine="709"/>
        <w:jc w:val="both"/>
        <w:rPr>
          <w:color w:val="000000"/>
          <w:sz w:val="28"/>
          <w:szCs w:val="20"/>
        </w:rPr>
      </w:pPr>
      <w:r>
        <w:rPr>
          <w:color w:val="000000"/>
          <w:sz w:val="28"/>
          <w:szCs w:val="20"/>
        </w:rPr>
        <w:pict>
          <v:shape id="_x0000_i1107" type="#_x0000_t75" alt="10-35.jpg" style="width:412.5pt;height:4in;mso-wrap-distance-left:2.25pt;mso-wrap-distance-top:2.25pt;mso-wrap-distance-right:2.25pt;mso-wrap-distance-bottom:2.25pt">
            <v:imagedata r:id="rId86" o:title=""/>
          </v:shape>
        </w:pict>
      </w:r>
    </w:p>
    <w:p w:rsidR="006D491A" w:rsidRPr="004A4A71" w:rsidRDefault="006D491A" w:rsidP="004A4A71">
      <w:pPr>
        <w:spacing w:line="360" w:lineRule="auto"/>
        <w:ind w:firstLine="709"/>
        <w:jc w:val="both"/>
        <w:rPr>
          <w:color w:val="000000"/>
          <w:sz w:val="28"/>
          <w:szCs w:val="28"/>
        </w:rPr>
      </w:pPr>
    </w:p>
    <w:p w:rsidR="006D491A" w:rsidRDefault="006D491A" w:rsidP="004A4A71">
      <w:pPr>
        <w:spacing w:line="360" w:lineRule="auto"/>
        <w:ind w:firstLine="709"/>
        <w:jc w:val="both"/>
        <w:rPr>
          <w:color w:val="000000"/>
          <w:sz w:val="28"/>
          <w:szCs w:val="28"/>
        </w:rPr>
      </w:pPr>
      <w:r w:rsidRPr="004A4A71">
        <w:rPr>
          <w:color w:val="000000"/>
          <w:sz w:val="28"/>
          <w:szCs w:val="28"/>
        </w:rPr>
        <w:t>5</w:t>
      </w:r>
      <w:r w:rsidR="004A4A71" w:rsidRPr="004A4A71">
        <w:rPr>
          <w:color w:val="000000"/>
          <w:sz w:val="28"/>
          <w:szCs w:val="28"/>
        </w:rPr>
        <w:t>.</w:t>
      </w:r>
      <w:r w:rsidR="004A4A71">
        <w:rPr>
          <w:color w:val="000000"/>
          <w:sz w:val="28"/>
          <w:szCs w:val="28"/>
        </w:rPr>
        <w:t xml:space="preserve"> </w:t>
      </w:r>
      <w:r w:rsidR="004A4A71" w:rsidRPr="004A4A71">
        <w:rPr>
          <w:color w:val="000000"/>
          <w:sz w:val="28"/>
          <w:szCs w:val="28"/>
        </w:rPr>
        <w:t>Ра</w:t>
      </w:r>
      <w:r w:rsidRPr="004A4A71">
        <w:rPr>
          <w:color w:val="000000"/>
          <w:sz w:val="28"/>
          <w:szCs w:val="28"/>
        </w:rPr>
        <w:t>ссчитаем скорость распространения волны в волноводе по формуле (39):</w:t>
      </w:r>
    </w:p>
    <w:p w:rsidR="00494510" w:rsidRPr="004A4A71" w:rsidRDefault="00494510" w:rsidP="004A4A71">
      <w:pPr>
        <w:spacing w:line="360" w:lineRule="auto"/>
        <w:ind w:firstLine="709"/>
        <w:jc w:val="both"/>
        <w:rPr>
          <w:color w:val="000000"/>
          <w:sz w:val="28"/>
          <w:szCs w:val="28"/>
        </w:rPr>
      </w:pPr>
    </w:p>
    <w:p w:rsidR="006D491A" w:rsidRDefault="00123934" w:rsidP="004A4A71">
      <w:pPr>
        <w:spacing w:line="360" w:lineRule="auto"/>
        <w:ind w:firstLine="709"/>
        <w:jc w:val="both"/>
        <w:rPr>
          <w:color w:val="000000"/>
          <w:sz w:val="28"/>
          <w:szCs w:val="28"/>
        </w:rPr>
      </w:pPr>
      <w:r>
        <w:rPr>
          <w:color w:val="000000"/>
          <w:position w:val="-10"/>
          <w:sz w:val="28"/>
          <w:szCs w:val="28"/>
          <w:lang w:val="en-US"/>
        </w:rPr>
        <w:pict>
          <v:shape id="_x0000_i1108" type="#_x0000_t75" style="width:63pt;height:21pt" fillcolor="window">
            <v:imagedata r:id="rId87" o:title=""/>
          </v:shape>
        </w:pict>
      </w:r>
      <w:r w:rsidR="006D491A" w:rsidRPr="004A4A71">
        <w:rPr>
          <w:color w:val="000000"/>
          <w:sz w:val="28"/>
          <w:szCs w:val="28"/>
        </w:rPr>
        <w:t>.</w:t>
      </w:r>
    </w:p>
    <w:p w:rsidR="00494510" w:rsidRPr="004A4A71" w:rsidRDefault="00494510" w:rsidP="004A4A71">
      <w:pPr>
        <w:spacing w:line="360" w:lineRule="auto"/>
        <w:ind w:firstLine="709"/>
        <w:jc w:val="both"/>
        <w:rPr>
          <w:b/>
          <w:color w:val="000000"/>
          <w:sz w:val="28"/>
          <w:szCs w:val="28"/>
        </w:rPr>
      </w:pPr>
    </w:p>
    <w:p w:rsidR="006D491A" w:rsidRPr="004A4A71" w:rsidRDefault="00123934" w:rsidP="004A4A71">
      <w:pPr>
        <w:spacing w:line="360" w:lineRule="auto"/>
        <w:ind w:firstLine="709"/>
        <w:jc w:val="both"/>
        <w:rPr>
          <w:color w:val="000000"/>
          <w:sz w:val="28"/>
          <w:szCs w:val="28"/>
          <w:lang w:val="en-US"/>
        </w:rPr>
      </w:pPr>
      <w:r>
        <w:rPr>
          <w:color w:val="000000"/>
          <w:position w:val="-62"/>
          <w:sz w:val="28"/>
          <w:szCs w:val="28"/>
        </w:rPr>
        <w:pict>
          <v:shape id="_x0000_i1109" type="#_x0000_t75" style="width:330.75pt;height:50.25pt">
            <v:imagedata r:id="rId88" o:title=""/>
          </v:shape>
        </w:pict>
      </w:r>
    </w:p>
    <w:p w:rsidR="006D491A" w:rsidRPr="004A4A71" w:rsidRDefault="006D491A" w:rsidP="004A4A71">
      <w:pPr>
        <w:spacing w:line="360" w:lineRule="auto"/>
        <w:ind w:firstLine="709"/>
        <w:jc w:val="both"/>
        <w:rPr>
          <w:color w:val="000000"/>
          <w:sz w:val="28"/>
          <w:szCs w:val="28"/>
        </w:rPr>
      </w:pPr>
    </w:p>
    <w:p w:rsidR="006D491A" w:rsidRDefault="006D491A" w:rsidP="004A4A71">
      <w:pPr>
        <w:spacing w:line="360" w:lineRule="auto"/>
        <w:ind w:firstLine="709"/>
        <w:jc w:val="both"/>
        <w:rPr>
          <w:color w:val="000000"/>
          <w:sz w:val="28"/>
          <w:szCs w:val="28"/>
        </w:rPr>
      </w:pPr>
      <w:r w:rsidRPr="004A4A71">
        <w:rPr>
          <w:color w:val="000000"/>
          <w:sz w:val="28"/>
          <w:szCs w:val="28"/>
        </w:rPr>
        <w:t>6</w:t>
      </w:r>
      <w:r w:rsidR="004A4A71" w:rsidRPr="004A4A71">
        <w:rPr>
          <w:color w:val="000000"/>
          <w:sz w:val="28"/>
          <w:szCs w:val="28"/>
        </w:rPr>
        <w:t>.</w:t>
      </w:r>
      <w:r w:rsidR="004A4A71">
        <w:rPr>
          <w:color w:val="000000"/>
          <w:sz w:val="28"/>
          <w:szCs w:val="28"/>
        </w:rPr>
        <w:t xml:space="preserve"> </w:t>
      </w:r>
      <w:r w:rsidR="004A4A71" w:rsidRPr="004A4A71">
        <w:rPr>
          <w:color w:val="000000"/>
          <w:sz w:val="28"/>
          <w:szCs w:val="28"/>
        </w:rPr>
        <w:t>Ра</w:t>
      </w:r>
      <w:r w:rsidRPr="004A4A71">
        <w:rPr>
          <w:color w:val="000000"/>
          <w:sz w:val="28"/>
          <w:szCs w:val="28"/>
        </w:rPr>
        <w:t>ссчитаем относительную скорость распространения волны в кабеле</w:t>
      </w:r>
      <w:r w:rsidR="004A4A71">
        <w:rPr>
          <w:color w:val="000000"/>
          <w:sz w:val="28"/>
          <w:szCs w:val="28"/>
        </w:rPr>
        <w:t xml:space="preserve"> </w:t>
      </w:r>
      <w:r w:rsidRPr="004A4A71">
        <w:rPr>
          <w:color w:val="000000"/>
          <w:sz w:val="28"/>
          <w:szCs w:val="28"/>
        </w:rPr>
        <w:t>по формуле(40):</w:t>
      </w:r>
    </w:p>
    <w:p w:rsidR="00494510" w:rsidRPr="004A4A71" w:rsidRDefault="00494510" w:rsidP="004A4A71">
      <w:pPr>
        <w:spacing w:line="360" w:lineRule="auto"/>
        <w:ind w:firstLine="709"/>
        <w:jc w:val="both"/>
        <w:rPr>
          <w:color w:val="000000"/>
          <w:sz w:val="28"/>
          <w:szCs w:val="28"/>
        </w:rPr>
      </w:pPr>
    </w:p>
    <w:p w:rsidR="006D491A" w:rsidRPr="004A4A71" w:rsidRDefault="00123934" w:rsidP="004A4A71">
      <w:pPr>
        <w:spacing w:line="360" w:lineRule="auto"/>
        <w:ind w:firstLine="709"/>
        <w:jc w:val="both"/>
        <w:rPr>
          <w:color w:val="000000"/>
          <w:sz w:val="28"/>
          <w:szCs w:val="28"/>
        </w:rPr>
      </w:pPr>
      <w:r>
        <w:rPr>
          <w:color w:val="000000"/>
          <w:position w:val="-12"/>
          <w:sz w:val="28"/>
          <w:szCs w:val="32"/>
          <w:lang w:val="en-US"/>
        </w:rPr>
        <w:pict>
          <v:shape id="_x0000_i1110" type="#_x0000_t75" style="width:117pt;height:20.25pt">
            <v:imagedata r:id="rId89" o:title=""/>
          </v:shape>
        </w:pict>
      </w:r>
    </w:p>
    <w:p w:rsidR="006D491A" w:rsidRPr="004A4A71" w:rsidRDefault="006D491A" w:rsidP="004A4A71">
      <w:pPr>
        <w:spacing w:line="360" w:lineRule="auto"/>
        <w:ind w:firstLine="709"/>
        <w:jc w:val="both"/>
        <w:rPr>
          <w:color w:val="000000"/>
          <w:sz w:val="28"/>
          <w:szCs w:val="28"/>
        </w:rPr>
      </w:pPr>
    </w:p>
    <w:p w:rsidR="006D491A" w:rsidRPr="004A4A71" w:rsidRDefault="00494510" w:rsidP="004A4A71">
      <w:pPr>
        <w:spacing w:line="360" w:lineRule="auto"/>
        <w:ind w:firstLine="709"/>
        <w:jc w:val="both"/>
        <w:rPr>
          <w:color w:val="000000"/>
          <w:sz w:val="28"/>
          <w:szCs w:val="28"/>
        </w:rPr>
      </w:pPr>
      <w:r>
        <w:rPr>
          <w:color w:val="000000"/>
          <w:sz w:val="28"/>
          <w:szCs w:val="28"/>
        </w:rPr>
        <w:br w:type="page"/>
      </w:r>
      <w:r w:rsidR="006D491A" w:rsidRPr="004A4A71">
        <w:rPr>
          <w:color w:val="000000"/>
          <w:sz w:val="28"/>
          <w:szCs w:val="28"/>
        </w:rPr>
        <w:t>7. Рассчитаем коэффициент укорочения длины волны по формуле(41):</w:t>
      </w:r>
    </w:p>
    <w:p w:rsidR="00494510" w:rsidRDefault="00494510" w:rsidP="004A4A71">
      <w:pPr>
        <w:spacing w:line="360" w:lineRule="auto"/>
        <w:ind w:firstLine="709"/>
        <w:jc w:val="both"/>
        <w:rPr>
          <w:color w:val="000000"/>
          <w:sz w:val="28"/>
          <w:szCs w:val="20"/>
        </w:rPr>
      </w:pPr>
    </w:p>
    <w:p w:rsidR="006D491A" w:rsidRPr="004A4A71" w:rsidRDefault="00123934" w:rsidP="004A4A71">
      <w:pPr>
        <w:spacing w:line="360" w:lineRule="auto"/>
        <w:ind w:firstLine="709"/>
        <w:jc w:val="both"/>
        <w:rPr>
          <w:color w:val="000000"/>
          <w:sz w:val="28"/>
          <w:lang w:val="en-US"/>
        </w:rPr>
      </w:pPr>
      <w:r>
        <w:rPr>
          <w:color w:val="000000"/>
          <w:position w:val="-28"/>
          <w:sz w:val="28"/>
          <w:szCs w:val="20"/>
        </w:rPr>
        <w:pict>
          <v:shape id="_x0000_i1111" type="#_x0000_t75" style="width:81pt;height:33.75pt">
            <v:imagedata r:id="rId90" o:title=""/>
          </v:shape>
        </w:pict>
      </w:r>
    </w:p>
    <w:p w:rsidR="00494510" w:rsidRDefault="00494510" w:rsidP="004A4A71">
      <w:pPr>
        <w:tabs>
          <w:tab w:val="left" w:pos="1905"/>
        </w:tabs>
        <w:spacing w:line="360" w:lineRule="auto"/>
        <w:ind w:firstLine="709"/>
        <w:jc w:val="both"/>
        <w:rPr>
          <w:color w:val="000000"/>
          <w:sz w:val="28"/>
          <w:szCs w:val="28"/>
          <w:lang w:eastAsia="zh-CN"/>
        </w:rPr>
      </w:pPr>
    </w:p>
    <w:p w:rsidR="006D491A" w:rsidRPr="004A4A71" w:rsidRDefault="006D491A" w:rsidP="004A4A71">
      <w:pPr>
        <w:tabs>
          <w:tab w:val="left" w:pos="1905"/>
        </w:tabs>
        <w:spacing w:line="360" w:lineRule="auto"/>
        <w:ind w:firstLine="709"/>
        <w:jc w:val="both"/>
        <w:rPr>
          <w:color w:val="000000"/>
          <w:sz w:val="28"/>
        </w:rPr>
      </w:pPr>
      <w:r w:rsidRPr="004A4A71">
        <w:rPr>
          <w:color w:val="000000"/>
          <w:sz w:val="28"/>
          <w:szCs w:val="28"/>
          <w:lang w:eastAsia="zh-CN"/>
        </w:rPr>
        <w:t xml:space="preserve">8. рассчитаем </w:t>
      </w:r>
      <w:r w:rsidRPr="004A4A71">
        <w:rPr>
          <w:color w:val="000000"/>
          <w:sz w:val="28"/>
          <w:szCs w:val="28"/>
        </w:rPr>
        <w:t>напряженность электрического поля, при которой наступает пробой по формуле (42):</w:t>
      </w:r>
    </w:p>
    <w:p w:rsidR="006D491A" w:rsidRPr="004A4A71" w:rsidRDefault="006D491A" w:rsidP="004A4A71">
      <w:pPr>
        <w:spacing w:line="360" w:lineRule="auto"/>
        <w:ind w:firstLine="709"/>
        <w:jc w:val="both"/>
        <w:rPr>
          <w:color w:val="000000"/>
          <w:sz w:val="28"/>
          <w:szCs w:val="28"/>
        </w:rPr>
      </w:pPr>
    </w:p>
    <w:p w:rsidR="006D491A" w:rsidRPr="004A4A71" w:rsidRDefault="00123934" w:rsidP="004A4A71">
      <w:pPr>
        <w:spacing w:line="360" w:lineRule="auto"/>
        <w:ind w:firstLine="709"/>
        <w:jc w:val="both"/>
        <w:rPr>
          <w:color w:val="000000"/>
          <w:sz w:val="28"/>
          <w:szCs w:val="28"/>
        </w:rPr>
      </w:pPr>
      <w:r>
        <w:rPr>
          <w:color w:val="000000"/>
          <w:position w:val="-30"/>
          <w:sz w:val="28"/>
          <w:szCs w:val="28"/>
        </w:rPr>
        <w:pict>
          <v:shape id="_x0000_i1112" type="#_x0000_t75" style="width:327.75pt;height:36pt">
            <v:imagedata r:id="rId91" o:title=""/>
          </v:shape>
        </w:pict>
      </w:r>
    </w:p>
    <w:p w:rsidR="00494510" w:rsidRDefault="00494510" w:rsidP="004A4A71">
      <w:pPr>
        <w:spacing w:line="360" w:lineRule="auto"/>
        <w:ind w:firstLine="709"/>
        <w:jc w:val="both"/>
        <w:rPr>
          <w:color w:val="000000"/>
          <w:sz w:val="28"/>
          <w:szCs w:val="28"/>
        </w:rPr>
      </w:pPr>
    </w:p>
    <w:p w:rsidR="00494510" w:rsidRDefault="00494510" w:rsidP="004A4A71">
      <w:pPr>
        <w:spacing w:line="360" w:lineRule="auto"/>
        <w:ind w:firstLine="709"/>
        <w:jc w:val="both"/>
        <w:rPr>
          <w:color w:val="000000"/>
          <w:sz w:val="28"/>
          <w:szCs w:val="28"/>
        </w:rPr>
      </w:pPr>
    </w:p>
    <w:p w:rsidR="006D491A" w:rsidRPr="004A4A71" w:rsidRDefault="00494510" w:rsidP="004A4A71">
      <w:pPr>
        <w:spacing w:line="360" w:lineRule="auto"/>
        <w:ind w:firstLine="709"/>
        <w:jc w:val="both"/>
        <w:rPr>
          <w:b/>
          <w:color w:val="000000"/>
          <w:sz w:val="28"/>
          <w:szCs w:val="32"/>
        </w:rPr>
      </w:pPr>
      <w:r>
        <w:rPr>
          <w:b/>
          <w:color w:val="000000"/>
          <w:sz w:val="28"/>
          <w:szCs w:val="32"/>
        </w:rPr>
        <w:br w:type="page"/>
      </w:r>
      <w:r w:rsidR="006D491A" w:rsidRPr="004A4A71">
        <w:rPr>
          <w:b/>
          <w:color w:val="000000"/>
          <w:sz w:val="28"/>
          <w:szCs w:val="32"/>
        </w:rPr>
        <w:t>Заключение</w:t>
      </w:r>
    </w:p>
    <w:p w:rsidR="006D491A" w:rsidRPr="004A4A71" w:rsidRDefault="006D491A" w:rsidP="004A4A71">
      <w:pPr>
        <w:spacing w:line="360" w:lineRule="auto"/>
        <w:ind w:firstLine="709"/>
        <w:jc w:val="both"/>
        <w:rPr>
          <w:b/>
          <w:color w:val="000000"/>
          <w:sz w:val="28"/>
          <w:szCs w:val="32"/>
        </w:rPr>
      </w:pPr>
    </w:p>
    <w:p w:rsidR="006D491A" w:rsidRPr="004A4A71" w:rsidRDefault="006D491A" w:rsidP="004A4A71">
      <w:pPr>
        <w:spacing w:line="360" w:lineRule="auto"/>
        <w:ind w:firstLine="709"/>
        <w:jc w:val="both"/>
        <w:rPr>
          <w:color w:val="000000"/>
          <w:sz w:val="28"/>
          <w:szCs w:val="28"/>
        </w:rPr>
      </w:pPr>
      <w:r w:rsidRPr="004A4A71">
        <w:rPr>
          <w:color w:val="000000"/>
          <w:sz w:val="28"/>
          <w:szCs w:val="28"/>
        </w:rPr>
        <w:t>При расчетах данного кабеля были получены следующие результаты:</w:t>
      </w:r>
    </w:p>
    <w:p w:rsidR="006D491A" w:rsidRPr="004A4A71" w:rsidRDefault="006D491A" w:rsidP="004A4A71">
      <w:pPr>
        <w:autoSpaceDE w:val="0"/>
        <w:autoSpaceDN w:val="0"/>
        <w:adjustRightInd w:val="0"/>
        <w:spacing w:line="360" w:lineRule="auto"/>
        <w:ind w:firstLine="709"/>
        <w:jc w:val="both"/>
        <w:rPr>
          <w:bCs/>
          <w:iCs/>
          <w:color w:val="000000"/>
          <w:sz w:val="28"/>
          <w:szCs w:val="28"/>
        </w:rPr>
      </w:pPr>
      <w:r w:rsidRPr="004A4A71">
        <w:rPr>
          <w:bCs/>
          <w:iCs/>
          <w:color w:val="000000"/>
          <w:sz w:val="28"/>
          <w:szCs w:val="28"/>
        </w:rPr>
        <w:t>Погонная ёмкость – 105.64 пФ/м;</w:t>
      </w:r>
    </w:p>
    <w:p w:rsidR="006D491A" w:rsidRPr="004A4A71" w:rsidRDefault="006D491A" w:rsidP="004A4A71">
      <w:pPr>
        <w:autoSpaceDE w:val="0"/>
        <w:autoSpaceDN w:val="0"/>
        <w:adjustRightInd w:val="0"/>
        <w:spacing w:line="360" w:lineRule="auto"/>
        <w:ind w:firstLine="709"/>
        <w:jc w:val="both"/>
        <w:rPr>
          <w:bCs/>
          <w:iCs/>
          <w:color w:val="000000"/>
          <w:sz w:val="28"/>
          <w:szCs w:val="28"/>
        </w:rPr>
      </w:pPr>
      <w:r w:rsidRPr="004A4A71">
        <w:rPr>
          <w:bCs/>
          <w:iCs/>
          <w:color w:val="000000"/>
          <w:sz w:val="28"/>
          <w:szCs w:val="28"/>
        </w:rPr>
        <w:t>Погонная индуктивность – 2.41*10</w:t>
      </w:r>
      <w:r w:rsidR="00123934">
        <w:rPr>
          <w:bCs/>
          <w:iCs/>
          <w:color w:val="000000"/>
          <w:position w:val="-4"/>
          <w:sz w:val="28"/>
          <w:szCs w:val="28"/>
          <w:lang w:val="en-US"/>
        </w:rPr>
        <w:pict>
          <v:shape id="_x0000_i1113" type="#_x0000_t75" style="width:15pt;height:15pt">
            <v:imagedata r:id="rId92" o:title=""/>
          </v:shape>
        </w:pict>
      </w:r>
      <w:r w:rsidRPr="004A4A71">
        <w:rPr>
          <w:bCs/>
          <w:iCs/>
          <w:color w:val="000000"/>
          <w:sz w:val="28"/>
          <w:szCs w:val="28"/>
        </w:rPr>
        <w:t>Гн/м;</w:t>
      </w:r>
    </w:p>
    <w:p w:rsidR="006D491A" w:rsidRPr="004A4A71" w:rsidRDefault="006D491A" w:rsidP="004A4A71">
      <w:pPr>
        <w:autoSpaceDE w:val="0"/>
        <w:autoSpaceDN w:val="0"/>
        <w:adjustRightInd w:val="0"/>
        <w:spacing w:line="360" w:lineRule="auto"/>
        <w:ind w:firstLine="709"/>
        <w:jc w:val="both"/>
        <w:rPr>
          <w:bCs/>
          <w:iCs/>
          <w:color w:val="000000"/>
          <w:sz w:val="28"/>
          <w:szCs w:val="28"/>
        </w:rPr>
      </w:pPr>
      <w:r w:rsidRPr="004A4A71">
        <w:rPr>
          <w:bCs/>
          <w:iCs/>
          <w:color w:val="000000"/>
          <w:sz w:val="28"/>
          <w:szCs w:val="28"/>
        </w:rPr>
        <w:t>Волновое сопротивление – 47.8 Ом;</w:t>
      </w:r>
    </w:p>
    <w:p w:rsidR="006D491A" w:rsidRPr="004A4A71" w:rsidRDefault="006D491A" w:rsidP="004A4A71">
      <w:pPr>
        <w:autoSpaceDE w:val="0"/>
        <w:autoSpaceDN w:val="0"/>
        <w:adjustRightInd w:val="0"/>
        <w:spacing w:line="360" w:lineRule="auto"/>
        <w:ind w:firstLine="709"/>
        <w:jc w:val="both"/>
        <w:rPr>
          <w:bCs/>
          <w:iCs/>
          <w:color w:val="000000"/>
          <w:sz w:val="28"/>
          <w:szCs w:val="28"/>
        </w:rPr>
      </w:pPr>
      <w:r w:rsidRPr="004A4A71">
        <w:rPr>
          <w:bCs/>
          <w:iCs/>
          <w:color w:val="000000"/>
          <w:sz w:val="28"/>
          <w:szCs w:val="28"/>
        </w:rPr>
        <w:t>Фазовая скорость волны</w:t>
      </w:r>
      <w:r w:rsidR="004A4A71">
        <w:rPr>
          <w:bCs/>
          <w:iCs/>
          <w:color w:val="000000"/>
          <w:sz w:val="28"/>
          <w:szCs w:val="28"/>
        </w:rPr>
        <w:t xml:space="preserve"> –</w:t>
      </w:r>
      <w:r w:rsidR="004A4A71" w:rsidRPr="004A4A71">
        <w:rPr>
          <w:bCs/>
          <w:iCs/>
          <w:color w:val="000000"/>
          <w:sz w:val="28"/>
          <w:szCs w:val="28"/>
        </w:rPr>
        <w:t xml:space="preserve"> </w:t>
      </w:r>
      <w:r w:rsidRPr="004A4A71">
        <w:rPr>
          <w:bCs/>
          <w:iCs/>
          <w:color w:val="000000"/>
          <w:sz w:val="28"/>
          <w:szCs w:val="28"/>
        </w:rPr>
        <w:t>198000</w:t>
      </w:r>
      <w:r w:rsidR="004A4A71">
        <w:rPr>
          <w:bCs/>
          <w:iCs/>
          <w:color w:val="000000"/>
          <w:sz w:val="28"/>
          <w:szCs w:val="28"/>
        </w:rPr>
        <w:t> </w:t>
      </w:r>
      <w:r w:rsidR="004A4A71" w:rsidRPr="004A4A71">
        <w:rPr>
          <w:bCs/>
          <w:iCs/>
          <w:color w:val="000000"/>
          <w:sz w:val="28"/>
          <w:szCs w:val="28"/>
        </w:rPr>
        <w:t>км</w:t>
      </w:r>
      <w:r w:rsidRPr="004A4A71">
        <w:rPr>
          <w:bCs/>
          <w:iCs/>
          <w:color w:val="000000"/>
          <w:sz w:val="28"/>
          <w:szCs w:val="28"/>
        </w:rPr>
        <w:t>/с</w:t>
      </w:r>
    </w:p>
    <w:p w:rsidR="006D491A" w:rsidRPr="004A4A71" w:rsidRDefault="006D491A" w:rsidP="004A4A71">
      <w:pPr>
        <w:autoSpaceDE w:val="0"/>
        <w:autoSpaceDN w:val="0"/>
        <w:adjustRightInd w:val="0"/>
        <w:spacing w:line="360" w:lineRule="auto"/>
        <w:ind w:firstLine="709"/>
        <w:jc w:val="both"/>
        <w:rPr>
          <w:bCs/>
          <w:iCs/>
          <w:color w:val="000000"/>
          <w:sz w:val="28"/>
          <w:szCs w:val="28"/>
        </w:rPr>
      </w:pPr>
      <w:r w:rsidRPr="004A4A71">
        <w:rPr>
          <w:bCs/>
          <w:iCs/>
          <w:color w:val="000000"/>
          <w:sz w:val="28"/>
          <w:szCs w:val="28"/>
        </w:rPr>
        <w:t>Относительная скорость распространения волны – 6</w:t>
      </w:r>
      <w:r w:rsidR="004A4A71" w:rsidRPr="004A4A71">
        <w:rPr>
          <w:bCs/>
          <w:iCs/>
          <w:color w:val="000000"/>
          <w:sz w:val="28"/>
          <w:szCs w:val="28"/>
        </w:rPr>
        <w:t>6</w:t>
      </w:r>
      <w:r w:rsidR="004A4A71">
        <w:rPr>
          <w:bCs/>
          <w:iCs/>
          <w:color w:val="000000"/>
          <w:sz w:val="28"/>
          <w:szCs w:val="28"/>
        </w:rPr>
        <w:t>%</w:t>
      </w:r>
      <w:r w:rsidRPr="004A4A71">
        <w:rPr>
          <w:bCs/>
          <w:iCs/>
          <w:color w:val="000000"/>
          <w:sz w:val="28"/>
          <w:szCs w:val="28"/>
        </w:rPr>
        <w:t>;</w:t>
      </w:r>
    </w:p>
    <w:p w:rsidR="006D491A" w:rsidRPr="004A4A71" w:rsidRDefault="006D491A" w:rsidP="004A4A71">
      <w:pPr>
        <w:autoSpaceDE w:val="0"/>
        <w:autoSpaceDN w:val="0"/>
        <w:adjustRightInd w:val="0"/>
        <w:spacing w:line="360" w:lineRule="auto"/>
        <w:ind w:firstLine="709"/>
        <w:jc w:val="both"/>
        <w:rPr>
          <w:bCs/>
          <w:iCs/>
          <w:color w:val="000000"/>
          <w:sz w:val="28"/>
          <w:szCs w:val="28"/>
        </w:rPr>
      </w:pPr>
      <w:r w:rsidRPr="004A4A71">
        <w:rPr>
          <w:color w:val="000000"/>
          <w:sz w:val="28"/>
          <w:szCs w:val="28"/>
        </w:rPr>
        <w:t>Коэффициент укорочения длины волны</w:t>
      </w:r>
      <w:r w:rsidR="004A4A71">
        <w:rPr>
          <w:color w:val="000000"/>
          <w:sz w:val="28"/>
          <w:szCs w:val="28"/>
        </w:rPr>
        <w:t xml:space="preserve"> –</w:t>
      </w:r>
      <w:r w:rsidR="004A4A71" w:rsidRPr="004A4A71">
        <w:rPr>
          <w:color w:val="000000"/>
          <w:sz w:val="28"/>
          <w:szCs w:val="28"/>
        </w:rPr>
        <w:t xml:space="preserve"> 0,</w:t>
      </w:r>
      <w:r w:rsidRPr="004A4A71">
        <w:rPr>
          <w:color w:val="000000"/>
          <w:sz w:val="28"/>
          <w:szCs w:val="28"/>
        </w:rPr>
        <w:t>67</w:t>
      </w:r>
    </w:p>
    <w:p w:rsidR="006D491A" w:rsidRPr="004A4A71" w:rsidRDefault="006D491A" w:rsidP="004A4A71">
      <w:pPr>
        <w:autoSpaceDE w:val="0"/>
        <w:autoSpaceDN w:val="0"/>
        <w:adjustRightInd w:val="0"/>
        <w:spacing w:line="360" w:lineRule="auto"/>
        <w:ind w:firstLine="709"/>
        <w:jc w:val="both"/>
        <w:rPr>
          <w:color w:val="000000"/>
          <w:sz w:val="28"/>
          <w:szCs w:val="28"/>
        </w:rPr>
      </w:pPr>
      <w:r w:rsidRPr="004A4A71">
        <w:rPr>
          <w:color w:val="000000"/>
          <w:sz w:val="28"/>
          <w:szCs w:val="28"/>
        </w:rPr>
        <w:t>Напряженность эл. поля, при которой наступает пробой</w:t>
      </w:r>
      <w:r w:rsidR="004A4A71">
        <w:rPr>
          <w:color w:val="000000"/>
          <w:sz w:val="28"/>
          <w:szCs w:val="28"/>
        </w:rPr>
        <w:t xml:space="preserve"> –</w:t>
      </w:r>
      <w:r w:rsidR="004A4A71" w:rsidRPr="004A4A71">
        <w:rPr>
          <w:color w:val="000000"/>
          <w:sz w:val="28"/>
          <w:szCs w:val="28"/>
        </w:rPr>
        <w:t xml:space="preserve"> 1,</w:t>
      </w:r>
      <w:r w:rsidRPr="004A4A71">
        <w:rPr>
          <w:color w:val="000000"/>
          <w:sz w:val="28"/>
          <w:szCs w:val="28"/>
        </w:rPr>
        <w:t>37*10</w:t>
      </w:r>
      <w:r w:rsidR="00123934">
        <w:rPr>
          <w:color w:val="000000"/>
          <w:position w:val="-4"/>
          <w:sz w:val="28"/>
          <w:szCs w:val="28"/>
        </w:rPr>
        <w:pict>
          <v:shape id="_x0000_i1114" type="#_x0000_t75" style="width:6.75pt;height:15pt">
            <v:imagedata r:id="rId93" o:title=""/>
          </v:shape>
        </w:pict>
      </w:r>
      <w:r w:rsidRPr="004A4A71">
        <w:rPr>
          <w:color w:val="000000"/>
          <w:sz w:val="28"/>
          <w:szCs w:val="28"/>
        </w:rPr>
        <w:t>В/м</w:t>
      </w:r>
    </w:p>
    <w:p w:rsidR="006D491A" w:rsidRPr="004A4A71" w:rsidRDefault="006D491A" w:rsidP="004A4A71">
      <w:pPr>
        <w:autoSpaceDE w:val="0"/>
        <w:autoSpaceDN w:val="0"/>
        <w:adjustRightInd w:val="0"/>
        <w:spacing w:line="360" w:lineRule="auto"/>
        <w:ind w:firstLine="709"/>
        <w:jc w:val="both"/>
        <w:rPr>
          <w:bCs/>
          <w:iCs/>
          <w:color w:val="000000"/>
          <w:sz w:val="28"/>
          <w:szCs w:val="28"/>
        </w:rPr>
      </w:pPr>
      <w:r w:rsidRPr="004A4A71">
        <w:rPr>
          <w:bCs/>
          <w:iCs/>
          <w:color w:val="000000"/>
          <w:sz w:val="28"/>
          <w:szCs w:val="28"/>
        </w:rPr>
        <w:t>Табличные значения:</w:t>
      </w:r>
    </w:p>
    <w:p w:rsidR="006D491A" w:rsidRPr="004A4A71" w:rsidRDefault="006D491A" w:rsidP="004A4A71">
      <w:pPr>
        <w:autoSpaceDE w:val="0"/>
        <w:autoSpaceDN w:val="0"/>
        <w:adjustRightInd w:val="0"/>
        <w:spacing w:line="360" w:lineRule="auto"/>
        <w:ind w:firstLine="709"/>
        <w:jc w:val="both"/>
        <w:rPr>
          <w:bCs/>
          <w:iCs/>
          <w:color w:val="000000"/>
          <w:sz w:val="28"/>
          <w:szCs w:val="28"/>
        </w:rPr>
      </w:pPr>
      <w:r w:rsidRPr="004A4A71">
        <w:rPr>
          <w:bCs/>
          <w:iCs/>
          <w:color w:val="000000"/>
          <w:sz w:val="28"/>
          <w:szCs w:val="28"/>
        </w:rPr>
        <w:t>Погонная ёмкость – 101 пФ/м;</w:t>
      </w:r>
    </w:p>
    <w:p w:rsidR="006D491A" w:rsidRPr="004A4A71" w:rsidRDefault="006D491A" w:rsidP="004A4A71">
      <w:pPr>
        <w:autoSpaceDE w:val="0"/>
        <w:autoSpaceDN w:val="0"/>
        <w:adjustRightInd w:val="0"/>
        <w:spacing w:line="360" w:lineRule="auto"/>
        <w:ind w:firstLine="709"/>
        <w:jc w:val="both"/>
        <w:rPr>
          <w:bCs/>
          <w:iCs/>
          <w:color w:val="000000"/>
          <w:sz w:val="28"/>
          <w:szCs w:val="28"/>
        </w:rPr>
      </w:pPr>
      <w:r w:rsidRPr="004A4A71">
        <w:rPr>
          <w:bCs/>
          <w:iCs/>
          <w:color w:val="000000"/>
          <w:sz w:val="28"/>
          <w:szCs w:val="28"/>
        </w:rPr>
        <w:t>Волновое сопротивление – 50 Ом;</w:t>
      </w:r>
    </w:p>
    <w:p w:rsidR="006D491A" w:rsidRPr="004A4A71" w:rsidRDefault="006D491A" w:rsidP="004A4A71">
      <w:pPr>
        <w:autoSpaceDE w:val="0"/>
        <w:autoSpaceDN w:val="0"/>
        <w:adjustRightInd w:val="0"/>
        <w:spacing w:line="360" w:lineRule="auto"/>
        <w:ind w:firstLine="709"/>
        <w:jc w:val="both"/>
        <w:rPr>
          <w:bCs/>
          <w:iCs/>
          <w:color w:val="000000"/>
          <w:sz w:val="28"/>
          <w:szCs w:val="28"/>
        </w:rPr>
      </w:pPr>
      <w:r w:rsidRPr="004A4A71">
        <w:rPr>
          <w:bCs/>
          <w:iCs/>
          <w:color w:val="000000"/>
          <w:sz w:val="28"/>
          <w:szCs w:val="28"/>
        </w:rPr>
        <w:t>Фазовая скорость волны</w:t>
      </w:r>
      <w:r w:rsidR="004A4A71">
        <w:rPr>
          <w:bCs/>
          <w:iCs/>
          <w:color w:val="000000"/>
          <w:sz w:val="28"/>
          <w:szCs w:val="28"/>
        </w:rPr>
        <w:t xml:space="preserve"> –</w:t>
      </w:r>
      <w:r w:rsidR="004A4A71" w:rsidRPr="004A4A71">
        <w:rPr>
          <w:bCs/>
          <w:iCs/>
          <w:color w:val="000000"/>
          <w:sz w:val="28"/>
          <w:szCs w:val="28"/>
        </w:rPr>
        <w:t xml:space="preserve"> </w:t>
      </w:r>
      <w:r w:rsidRPr="004A4A71">
        <w:rPr>
          <w:bCs/>
          <w:iCs/>
          <w:color w:val="000000"/>
          <w:sz w:val="28"/>
          <w:szCs w:val="28"/>
        </w:rPr>
        <w:t>200000</w:t>
      </w:r>
      <w:r w:rsidR="004A4A71">
        <w:rPr>
          <w:bCs/>
          <w:iCs/>
          <w:color w:val="000000"/>
          <w:sz w:val="28"/>
          <w:szCs w:val="28"/>
        </w:rPr>
        <w:t> </w:t>
      </w:r>
      <w:r w:rsidR="004A4A71" w:rsidRPr="004A4A71">
        <w:rPr>
          <w:bCs/>
          <w:iCs/>
          <w:color w:val="000000"/>
          <w:sz w:val="28"/>
          <w:szCs w:val="28"/>
        </w:rPr>
        <w:t>км</w:t>
      </w:r>
      <w:r w:rsidRPr="004A4A71">
        <w:rPr>
          <w:bCs/>
          <w:iCs/>
          <w:color w:val="000000"/>
          <w:sz w:val="28"/>
          <w:szCs w:val="28"/>
        </w:rPr>
        <w:t>/с</w:t>
      </w:r>
    </w:p>
    <w:p w:rsidR="006D491A" w:rsidRPr="004A4A71" w:rsidRDefault="006D491A" w:rsidP="004A4A71">
      <w:pPr>
        <w:autoSpaceDE w:val="0"/>
        <w:autoSpaceDN w:val="0"/>
        <w:adjustRightInd w:val="0"/>
        <w:spacing w:line="360" w:lineRule="auto"/>
        <w:ind w:firstLine="709"/>
        <w:jc w:val="both"/>
        <w:rPr>
          <w:bCs/>
          <w:iCs/>
          <w:color w:val="000000"/>
          <w:sz w:val="28"/>
          <w:szCs w:val="28"/>
        </w:rPr>
      </w:pPr>
      <w:r w:rsidRPr="004A4A71">
        <w:rPr>
          <w:bCs/>
          <w:iCs/>
          <w:color w:val="000000"/>
          <w:sz w:val="28"/>
          <w:szCs w:val="28"/>
        </w:rPr>
        <w:t>Относительная скорость распространения волны – 6</w:t>
      </w:r>
      <w:r w:rsidR="004A4A71" w:rsidRPr="004A4A71">
        <w:rPr>
          <w:bCs/>
          <w:iCs/>
          <w:color w:val="000000"/>
          <w:sz w:val="28"/>
          <w:szCs w:val="28"/>
        </w:rPr>
        <w:t>7</w:t>
      </w:r>
      <w:r w:rsidR="004A4A71">
        <w:rPr>
          <w:bCs/>
          <w:iCs/>
          <w:color w:val="000000"/>
          <w:sz w:val="28"/>
          <w:szCs w:val="28"/>
        </w:rPr>
        <w:t>%</w:t>
      </w:r>
      <w:r w:rsidRPr="004A4A71">
        <w:rPr>
          <w:bCs/>
          <w:iCs/>
          <w:color w:val="000000"/>
          <w:sz w:val="28"/>
          <w:szCs w:val="28"/>
        </w:rPr>
        <w:t>;</w:t>
      </w:r>
    </w:p>
    <w:p w:rsidR="006D491A" w:rsidRPr="004A4A71" w:rsidRDefault="006D491A" w:rsidP="004A4A71">
      <w:pPr>
        <w:autoSpaceDE w:val="0"/>
        <w:autoSpaceDN w:val="0"/>
        <w:adjustRightInd w:val="0"/>
        <w:spacing w:line="360" w:lineRule="auto"/>
        <w:ind w:firstLine="709"/>
        <w:jc w:val="both"/>
        <w:rPr>
          <w:color w:val="000000"/>
          <w:sz w:val="28"/>
          <w:szCs w:val="28"/>
        </w:rPr>
      </w:pPr>
      <w:r w:rsidRPr="004A4A71">
        <w:rPr>
          <w:color w:val="000000"/>
          <w:sz w:val="28"/>
          <w:szCs w:val="28"/>
        </w:rPr>
        <w:t>Коэффициент укорочения длины волны</w:t>
      </w:r>
      <w:r w:rsidR="004A4A71">
        <w:rPr>
          <w:color w:val="000000"/>
          <w:sz w:val="28"/>
          <w:szCs w:val="28"/>
        </w:rPr>
        <w:t xml:space="preserve"> –</w:t>
      </w:r>
      <w:r w:rsidR="004A4A71" w:rsidRPr="004A4A71">
        <w:rPr>
          <w:color w:val="000000"/>
          <w:sz w:val="28"/>
          <w:szCs w:val="28"/>
        </w:rPr>
        <w:t xml:space="preserve"> 0,</w:t>
      </w:r>
      <w:r w:rsidRPr="004A4A71">
        <w:rPr>
          <w:color w:val="000000"/>
          <w:sz w:val="28"/>
          <w:szCs w:val="28"/>
        </w:rPr>
        <w:t>76</w:t>
      </w:r>
    </w:p>
    <w:p w:rsidR="006D491A" w:rsidRPr="004A4A71" w:rsidRDefault="006D491A" w:rsidP="004A4A71">
      <w:pPr>
        <w:autoSpaceDE w:val="0"/>
        <w:autoSpaceDN w:val="0"/>
        <w:adjustRightInd w:val="0"/>
        <w:spacing w:line="360" w:lineRule="auto"/>
        <w:ind w:firstLine="709"/>
        <w:jc w:val="both"/>
        <w:rPr>
          <w:color w:val="000000"/>
          <w:sz w:val="28"/>
          <w:szCs w:val="28"/>
        </w:rPr>
      </w:pPr>
      <w:r w:rsidRPr="004A4A71">
        <w:rPr>
          <w:color w:val="000000"/>
          <w:sz w:val="28"/>
          <w:szCs w:val="28"/>
        </w:rPr>
        <w:t>Погрешность расчета параметров коаксиального кабеля относительно табличных данных:</w:t>
      </w:r>
    </w:p>
    <w:p w:rsidR="006D491A" w:rsidRDefault="006D491A" w:rsidP="004A4A71">
      <w:pPr>
        <w:spacing w:line="360" w:lineRule="auto"/>
        <w:ind w:firstLine="709"/>
        <w:jc w:val="both"/>
        <w:rPr>
          <w:color w:val="000000"/>
          <w:sz w:val="28"/>
          <w:szCs w:val="28"/>
        </w:rPr>
      </w:pPr>
      <w:r w:rsidRPr="004A4A71">
        <w:rPr>
          <w:color w:val="000000"/>
          <w:sz w:val="28"/>
          <w:szCs w:val="28"/>
        </w:rPr>
        <w:t>Волновое сопротивление, погрешность равна:</w:t>
      </w:r>
    </w:p>
    <w:p w:rsidR="00494510" w:rsidRPr="004A4A71" w:rsidRDefault="00494510" w:rsidP="004A4A71">
      <w:pPr>
        <w:spacing w:line="360" w:lineRule="auto"/>
        <w:ind w:firstLine="709"/>
        <w:jc w:val="both"/>
        <w:rPr>
          <w:color w:val="000000"/>
          <w:sz w:val="28"/>
          <w:szCs w:val="28"/>
        </w:rPr>
      </w:pPr>
    </w:p>
    <w:p w:rsidR="006D491A" w:rsidRPr="004A4A71" w:rsidRDefault="00123934" w:rsidP="004A4A71">
      <w:pPr>
        <w:spacing w:line="360" w:lineRule="auto"/>
        <w:ind w:firstLine="709"/>
        <w:jc w:val="both"/>
        <w:rPr>
          <w:color w:val="000000"/>
          <w:sz w:val="28"/>
          <w:szCs w:val="28"/>
        </w:rPr>
      </w:pPr>
      <w:r>
        <w:rPr>
          <w:color w:val="000000"/>
          <w:position w:val="-24"/>
          <w:sz w:val="28"/>
          <w:szCs w:val="28"/>
        </w:rPr>
        <w:pict>
          <v:shape id="_x0000_i1115" type="#_x0000_t75" style="width:153pt;height:30.75pt">
            <v:imagedata r:id="rId94" o:title=""/>
          </v:shape>
        </w:pict>
      </w:r>
    </w:p>
    <w:p w:rsidR="00494510" w:rsidRDefault="00494510" w:rsidP="004A4A71">
      <w:pPr>
        <w:spacing w:line="360" w:lineRule="auto"/>
        <w:ind w:firstLine="709"/>
        <w:jc w:val="both"/>
        <w:rPr>
          <w:color w:val="000000"/>
          <w:sz w:val="28"/>
          <w:szCs w:val="28"/>
        </w:rPr>
      </w:pPr>
    </w:p>
    <w:p w:rsidR="006D491A" w:rsidRPr="004A4A71" w:rsidRDefault="006D491A" w:rsidP="004A4A71">
      <w:pPr>
        <w:spacing w:line="360" w:lineRule="auto"/>
        <w:ind w:firstLine="709"/>
        <w:jc w:val="both"/>
        <w:rPr>
          <w:color w:val="000000"/>
          <w:sz w:val="28"/>
          <w:szCs w:val="28"/>
        </w:rPr>
      </w:pPr>
      <w:r w:rsidRPr="004A4A71">
        <w:rPr>
          <w:color w:val="000000"/>
          <w:sz w:val="28"/>
          <w:szCs w:val="28"/>
        </w:rPr>
        <w:t>Погонная емкость, погрешность равна:</w:t>
      </w:r>
    </w:p>
    <w:p w:rsidR="00494510" w:rsidRDefault="00494510" w:rsidP="004A4A71">
      <w:pPr>
        <w:spacing w:line="360" w:lineRule="auto"/>
        <w:ind w:firstLine="709"/>
        <w:jc w:val="both"/>
        <w:rPr>
          <w:color w:val="000000"/>
          <w:sz w:val="28"/>
          <w:szCs w:val="28"/>
        </w:rPr>
      </w:pPr>
    </w:p>
    <w:p w:rsidR="006D491A" w:rsidRPr="004A4A71" w:rsidRDefault="00123934" w:rsidP="004A4A71">
      <w:pPr>
        <w:spacing w:line="360" w:lineRule="auto"/>
        <w:ind w:firstLine="709"/>
        <w:jc w:val="both"/>
        <w:rPr>
          <w:color w:val="000000"/>
          <w:sz w:val="28"/>
          <w:szCs w:val="28"/>
        </w:rPr>
      </w:pPr>
      <w:r>
        <w:rPr>
          <w:color w:val="000000"/>
          <w:position w:val="-24"/>
          <w:sz w:val="28"/>
          <w:szCs w:val="28"/>
        </w:rPr>
        <w:pict>
          <v:shape id="_x0000_i1116" type="#_x0000_t75" style="width:206.25pt;height:33pt">
            <v:imagedata r:id="rId95" o:title=""/>
          </v:shape>
        </w:pict>
      </w:r>
    </w:p>
    <w:p w:rsidR="00494510" w:rsidRDefault="00494510" w:rsidP="004A4A71">
      <w:pPr>
        <w:spacing w:line="360" w:lineRule="auto"/>
        <w:ind w:firstLine="709"/>
        <w:jc w:val="both"/>
        <w:rPr>
          <w:bCs/>
          <w:iCs/>
          <w:color w:val="000000"/>
          <w:sz w:val="28"/>
          <w:szCs w:val="28"/>
        </w:rPr>
      </w:pPr>
    </w:p>
    <w:p w:rsidR="006D491A" w:rsidRPr="004A4A71" w:rsidRDefault="006D491A" w:rsidP="004A4A71">
      <w:pPr>
        <w:spacing w:line="360" w:lineRule="auto"/>
        <w:ind w:firstLine="709"/>
        <w:jc w:val="both"/>
        <w:rPr>
          <w:color w:val="000000"/>
          <w:sz w:val="28"/>
          <w:szCs w:val="28"/>
        </w:rPr>
      </w:pPr>
      <w:r w:rsidRPr="004A4A71">
        <w:rPr>
          <w:bCs/>
          <w:iCs/>
          <w:color w:val="000000"/>
          <w:sz w:val="28"/>
          <w:szCs w:val="28"/>
        </w:rPr>
        <w:t>Фазовая скорость волны</w:t>
      </w:r>
      <w:r w:rsidR="004A4A71">
        <w:rPr>
          <w:bCs/>
          <w:iCs/>
          <w:color w:val="000000"/>
          <w:sz w:val="28"/>
          <w:szCs w:val="28"/>
        </w:rPr>
        <w:t>,</w:t>
      </w:r>
      <w:r w:rsidRPr="004A4A71">
        <w:rPr>
          <w:color w:val="000000"/>
          <w:sz w:val="28"/>
          <w:szCs w:val="28"/>
        </w:rPr>
        <w:t xml:space="preserve"> погрешность равна:</w:t>
      </w:r>
    </w:p>
    <w:p w:rsidR="00494510" w:rsidRDefault="00494510" w:rsidP="004A4A71">
      <w:pPr>
        <w:spacing w:line="360" w:lineRule="auto"/>
        <w:ind w:firstLine="709"/>
        <w:jc w:val="both"/>
        <w:rPr>
          <w:color w:val="000000"/>
          <w:sz w:val="28"/>
          <w:szCs w:val="28"/>
        </w:rPr>
      </w:pPr>
    </w:p>
    <w:p w:rsidR="006D491A" w:rsidRPr="004A4A71" w:rsidRDefault="00494510" w:rsidP="004A4A71">
      <w:pPr>
        <w:spacing w:line="360" w:lineRule="auto"/>
        <w:ind w:firstLine="709"/>
        <w:jc w:val="both"/>
        <w:rPr>
          <w:color w:val="000000"/>
          <w:sz w:val="28"/>
          <w:szCs w:val="28"/>
        </w:rPr>
      </w:pPr>
      <w:r>
        <w:rPr>
          <w:color w:val="000000"/>
          <w:sz w:val="28"/>
          <w:szCs w:val="28"/>
        </w:rPr>
        <w:br w:type="page"/>
      </w:r>
      <w:r w:rsidR="00123934">
        <w:rPr>
          <w:color w:val="000000"/>
          <w:position w:val="-24"/>
          <w:sz w:val="28"/>
          <w:szCs w:val="28"/>
        </w:rPr>
        <w:pict>
          <v:shape id="_x0000_i1117" type="#_x0000_t75" style="width:174.75pt;height:30.75pt">
            <v:imagedata r:id="rId96" o:title=""/>
          </v:shape>
        </w:pict>
      </w:r>
    </w:p>
    <w:p w:rsidR="00494510" w:rsidRDefault="00494510" w:rsidP="004A4A71">
      <w:pPr>
        <w:spacing w:line="360" w:lineRule="auto"/>
        <w:ind w:firstLine="709"/>
        <w:jc w:val="both"/>
        <w:rPr>
          <w:bCs/>
          <w:iCs/>
          <w:color w:val="000000"/>
          <w:sz w:val="28"/>
          <w:szCs w:val="28"/>
        </w:rPr>
      </w:pPr>
    </w:p>
    <w:p w:rsidR="006D491A" w:rsidRPr="004A4A71" w:rsidRDefault="006D491A" w:rsidP="004A4A71">
      <w:pPr>
        <w:spacing w:line="360" w:lineRule="auto"/>
        <w:ind w:firstLine="709"/>
        <w:jc w:val="both"/>
        <w:rPr>
          <w:color w:val="000000"/>
          <w:sz w:val="28"/>
          <w:szCs w:val="28"/>
        </w:rPr>
      </w:pPr>
      <w:r w:rsidRPr="004A4A71">
        <w:rPr>
          <w:bCs/>
          <w:iCs/>
          <w:color w:val="000000"/>
          <w:sz w:val="28"/>
          <w:szCs w:val="28"/>
        </w:rPr>
        <w:t>Относительная скорость распространения волны</w:t>
      </w:r>
      <w:r w:rsidRPr="004A4A71">
        <w:rPr>
          <w:color w:val="000000"/>
          <w:sz w:val="28"/>
          <w:szCs w:val="28"/>
        </w:rPr>
        <w:t>, погрешность равна:</w:t>
      </w:r>
    </w:p>
    <w:p w:rsidR="00494510" w:rsidRDefault="00494510" w:rsidP="004A4A71">
      <w:pPr>
        <w:spacing w:line="360" w:lineRule="auto"/>
        <w:ind w:firstLine="709"/>
        <w:jc w:val="both"/>
        <w:rPr>
          <w:color w:val="000000"/>
          <w:sz w:val="28"/>
          <w:szCs w:val="28"/>
        </w:rPr>
      </w:pPr>
    </w:p>
    <w:p w:rsidR="006D491A" w:rsidRPr="004A4A71" w:rsidRDefault="00123934" w:rsidP="004A4A71">
      <w:pPr>
        <w:spacing w:line="360" w:lineRule="auto"/>
        <w:ind w:firstLine="709"/>
        <w:jc w:val="both"/>
        <w:rPr>
          <w:color w:val="000000"/>
          <w:sz w:val="28"/>
          <w:szCs w:val="28"/>
        </w:rPr>
      </w:pPr>
      <w:r>
        <w:rPr>
          <w:color w:val="000000"/>
          <w:position w:val="-24"/>
          <w:sz w:val="28"/>
          <w:szCs w:val="28"/>
        </w:rPr>
        <w:pict>
          <v:shape id="_x0000_i1118" type="#_x0000_t75" style="width:147pt;height:30.75pt">
            <v:imagedata r:id="rId97" o:title=""/>
          </v:shape>
        </w:pict>
      </w:r>
    </w:p>
    <w:p w:rsidR="006D491A" w:rsidRPr="004A4A71" w:rsidRDefault="006D491A" w:rsidP="004A4A71">
      <w:pPr>
        <w:spacing w:line="360" w:lineRule="auto"/>
        <w:ind w:firstLine="709"/>
        <w:jc w:val="both"/>
        <w:rPr>
          <w:color w:val="000000"/>
          <w:sz w:val="28"/>
          <w:szCs w:val="28"/>
        </w:rPr>
      </w:pPr>
    </w:p>
    <w:p w:rsidR="006D491A" w:rsidRPr="004A4A71" w:rsidRDefault="006D491A" w:rsidP="004A4A71">
      <w:pPr>
        <w:spacing w:line="360" w:lineRule="auto"/>
        <w:ind w:firstLine="709"/>
        <w:jc w:val="both"/>
        <w:rPr>
          <w:color w:val="000000"/>
          <w:sz w:val="28"/>
          <w:szCs w:val="28"/>
        </w:rPr>
      </w:pPr>
      <w:r w:rsidRPr="004A4A71">
        <w:rPr>
          <w:color w:val="000000"/>
          <w:sz w:val="28"/>
          <w:szCs w:val="28"/>
        </w:rPr>
        <w:t>Коэффициент укорочения длины волны, погрешность равна:</w:t>
      </w:r>
    </w:p>
    <w:p w:rsidR="00494510" w:rsidRDefault="00494510" w:rsidP="004A4A71">
      <w:pPr>
        <w:spacing w:line="360" w:lineRule="auto"/>
        <w:ind w:firstLine="709"/>
        <w:jc w:val="both"/>
        <w:rPr>
          <w:color w:val="000000"/>
          <w:sz w:val="28"/>
          <w:szCs w:val="28"/>
        </w:rPr>
      </w:pPr>
    </w:p>
    <w:p w:rsidR="004A4A71" w:rsidRDefault="00123934" w:rsidP="004A4A71">
      <w:pPr>
        <w:spacing w:line="360" w:lineRule="auto"/>
        <w:ind w:firstLine="709"/>
        <w:jc w:val="both"/>
        <w:rPr>
          <w:color w:val="000000"/>
          <w:sz w:val="28"/>
          <w:szCs w:val="28"/>
        </w:rPr>
      </w:pPr>
      <w:r>
        <w:rPr>
          <w:color w:val="000000"/>
          <w:position w:val="-28"/>
          <w:sz w:val="28"/>
          <w:szCs w:val="28"/>
        </w:rPr>
        <w:pict>
          <v:shape id="_x0000_i1119" type="#_x0000_t75" style="width:152.25pt;height:33pt">
            <v:imagedata r:id="rId98" o:title=""/>
          </v:shape>
        </w:pict>
      </w:r>
    </w:p>
    <w:p w:rsidR="004A4A71" w:rsidRDefault="004A4A71" w:rsidP="004A4A71">
      <w:pPr>
        <w:autoSpaceDE w:val="0"/>
        <w:autoSpaceDN w:val="0"/>
        <w:adjustRightInd w:val="0"/>
        <w:spacing w:line="360" w:lineRule="auto"/>
        <w:ind w:firstLine="709"/>
        <w:jc w:val="both"/>
        <w:rPr>
          <w:color w:val="000000"/>
          <w:sz w:val="28"/>
          <w:szCs w:val="28"/>
        </w:rPr>
      </w:pPr>
    </w:p>
    <w:p w:rsidR="006D491A" w:rsidRPr="004A4A71" w:rsidRDefault="006D491A" w:rsidP="004A4A71">
      <w:pPr>
        <w:autoSpaceDE w:val="0"/>
        <w:autoSpaceDN w:val="0"/>
        <w:adjustRightInd w:val="0"/>
        <w:spacing w:line="360" w:lineRule="auto"/>
        <w:ind w:firstLine="709"/>
        <w:jc w:val="both"/>
        <w:rPr>
          <w:bCs/>
          <w:iCs/>
          <w:color w:val="000000"/>
          <w:sz w:val="28"/>
          <w:szCs w:val="28"/>
        </w:rPr>
      </w:pPr>
      <w:r w:rsidRPr="004A4A71">
        <w:rPr>
          <w:color w:val="000000"/>
          <w:sz w:val="28"/>
          <w:szCs w:val="28"/>
        </w:rPr>
        <w:t>Погрешность расчета параметров коаксиального кабеля относительно данных предоставленных фирмой, является следствием</w:t>
      </w:r>
      <w:r w:rsidR="004A4A71">
        <w:rPr>
          <w:color w:val="000000"/>
          <w:sz w:val="28"/>
          <w:szCs w:val="28"/>
        </w:rPr>
        <w:t xml:space="preserve"> </w:t>
      </w:r>
      <w:r w:rsidRPr="004A4A71">
        <w:rPr>
          <w:color w:val="000000"/>
          <w:sz w:val="28"/>
          <w:szCs w:val="28"/>
        </w:rPr>
        <w:t>учета производителя факторов окружающей среды.</w:t>
      </w:r>
    </w:p>
    <w:p w:rsidR="006D491A" w:rsidRPr="004A4A71" w:rsidRDefault="006D491A" w:rsidP="004A4A71">
      <w:pPr>
        <w:autoSpaceDE w:val="0"/>
        <w:autoSpaceDN w:val="0"/>
        <w:adjustRightInd w:val="0"/>
        <w:spacing w:line="360" w:lineRule="auto"/>
        <w:ind w:firstLine="709"/>
        <w:jc w:val="both"/>
        <w:rPr>
          <w:color w:val="000000"/>
          <w:sz w:val="28"/>
          <w:szCs w:val="28"/>
        </w:rPr>
      </w:pPr>
    </w:p>
    <w:p w:rsidR="006D491A" w:rsidRPr="004A4A71" w:rsidRDefault="006D491A" w:rsidP="004A4A71">
      <w:pPr>
        <w:spacing w:line="360" w:lineRule="auto"/>
        <w:ind w:firstLine="709"/>
        <w:jc w:val="both"/>
        <w:rPr>
          <w:color w:val="000000"/>
          <w:sz w:val="28"/>
          <w:szCs w:val="28"/>
        </w:rPr>
      </w:pPr>
    </w:p>
    <w:p w:rsidR="006D491A" w:rsidRPr="004A4A71" w:rsidRDefault="00494510" w:rsidP="004A4A71">
      <w:pPr>
        <w:spacing w:line="360" w:lineRule="auto"/>
        <w:ind w:firstLine="709"/>
        <w:jc w:val="both"/>
        <w:rPr>
          <w:b/>
          <w:color w:val="000000"/>
          <w:sz w:val="28"/>
          <w:szCs w:val="32"/>
        </w:rPr>
      </w:pPr>
      <w:r>
        <w:rPr>
          <w:b/>
          <w:color w:val="000000"/>
          <w:sz w:val="28"/>
          <w:szCs w:val="32"/>
        </w:rPr>
        <w:br w:type="page"/>
      </w:r>
      <w:r w:rsidR="006D491A" w:rsidRPr="004A4A71">
        <w:rPr>
          <w:b/>
          <w:color w:val="000000"/>
          <w:sz w:val="28"/>
          <w:szCs w:val="32"/>
        </w:rPr>
        <w:t>Список литературы</w:t>
      </w:r>
    </w:p>
    <w:p w:rsidR="006D491A" w:rsidRPr="004A4A71" w:rsidRDefault="006D491A" w:rsidP="004A4A71">
      <w:pPr>
        <w:spacing w:line="360" w:lineRule="auto"/>
        <w:ind w:firstLine="709"/>
        <w:jc w:val="both"/>
        <w:rPr>
          <w:b/>
          <w:color w:val="000000"/>
          <w:sz w:val="28"/>
          <w:szCs w:val="32"/>
        </w:rPr>
      </w:pPr>
    </w:p>
    <w:p w:rsidR="006D491A" w:rsidRPr="004A4A71" w:rsidRDefault="004A4A71" w:rsidP="00494510">
      <w:pPr>
        <w:numPr>
          <w:ilvl w:val="0"/>
          <w:numId w:val="5"/>
        </w:numPr>
        <w:tabs>
          <w:tab w:val="clear" w:pos="720"/>
          <w:tab w:val="num" w:pos="456"/>
        </w:tabs>
        <w:spacing w:line="360" w:lineRule="auto"/>
        <w:ind w:left="0" w:firstLine="0"/>
        <w:jc w:val="both"/>
        <w:rPr>
          <w:color w:val="000000"/>
          <w:sz w:val="28"/>
          <w:szCs w:val="28"/>
        </w:rPr>
      </w:pPr>
      <w:r w:rsidRPr="004A4A71">
        <w:rPr>
          <w:color w:val="000000"/>
          <w:sz w:val="28"/>
          <w:szCs w:val="28"/>
        </w:rPr>
        <w:t>Гроднев</w:t>
      </w:r>
      <w:r>
        <w:rPr>
          <w:color w:val="000000"/>
          <w:sz w:val="28"/>
          <w:szCs w:val="28"/>
        </w:rPr>
        <w:t> </w:t>
      </w:r>
      <w:r w:rsidRPr="004A4A71">
        <w:rPr>
          <w:color w:val="000000"/>
          <w:sz w:val="28"/>
          <w:szCs w:val="28"/>
        </w:rPr>
        <w:t>И.И.</w:t>
      </w:r>
      <w:r>
        <w:rPr>
          <w:color w:val="000000"/>
          <w:sz w:val="28"/>
          <w:szCs w:val="28"/>
        </w:rPr>
        <w:t> </w:t>
      </w:r>
      <w:r w:rsidRPr="004A4A71">
        <w:rPr>
          <w:color w:val="000000"/>
          <w:sz w:val="28"/>
          <w:szCs w:val="28"/>
        </w:rPr>
        <w:t>Кабели</w:t>
      </w:r>
      <w:r w:rsidR="006D491A" w:rsidRPr="004A4A71">
        <w:rPr>
          <w:color w:val="000000"/>
          <w:sz w:val="28"/>
          <w:szCs w:val="28"/>
        </w:rPr>
        <w:t xml:space="preserve"> связи–М.:</w:t>
      </w:r>
      <w:r w:rsidR="00606997">
        <w:rPr>
          <w:color w:val="000000"/>
          <w:sz w:val="28"/>
          <w:szCs w:val="28"/>
        </w:rPr>
        <w:t xml:space="preserve"> </w:t>
      </w:r>
      <w:r w:rsidR="006D491A" w:rsidRPr="004A4A71">
        <w:rPr>
          <w:color w:val="000000"/>
          <w:sz w:val="28"/>
          <w:szCs w:val="28"/>
        </w:rPr>
        <w:t>Энергия, 1965.</w:t>
      </w:r>
    </w:p>
    <w:p w:rsidR="006D491A" w:rsidRPr="004A4A71" w:rsidRDefault="004A4A71" w:rsidP="00494510">
      <w:pPr>
        <w:numPr>
          <w:ilvl w:val="0"/>
          <w:numId w:val="5"/>
        </w:numPr>
        <w:tabs>
          <w:tab w:val="clear" w:pos="720"/>
          <w:tab w:val="num" w:pos="456"/>
        </w:tabs>
        <w:spacing w:line="360" w:lineRule="auto"/>
        <w:ind w:left="0" w:firstLine="0"/>
        <w:jc w:val="both"/>
        <w:rPr>
          <w:color w:val="000000"/>
          <w:sz w:val="28"/>
          <w:szCs w:val="28"/>
        </w:rPr>
      </w:pPr>
      <w:r w:rsidRPr="004A4A71">
        <w:rPr>
          <w:color w:val="000000"/>
          <w:sz w:val="28"/>
          <w:szCs w:val="28"/>
        </w:rPr>
        <w:t>Дональд</w:t>
      </w:r>
      <w:r>
        <w:rPr>
          <w:color w:val="000000"/>
          <w:sz w:val="28"/>
          <w:szCs w:val="28"/>
        </w:rPr>
        <w:t> </w:t>
      </w:r>
      <w:r w:rsidRPr="004A4A71">
        <w:rPr>
          <w:color w:val="000000"/>
          <w:sz w:val="28"/>
          <w:szCs w:val="28"/>
        </w:rPr>
        <w:t>Дж.</w:t>
      </w:r>
      <w:r w:rsidR="006D491A" w:rsidRPr="004A4A71">
        <w:rPr>
          <w:color w:val="000000"/>
          <w:sz w:val="28"/>
          <w:szCs w:val="28"/>
        </w:rPr>
        <w:t>, Стерлинг Кабельные системы</w:t>
      </w:r>
      <w:r>
        <w:rPr>
          <w:color w:val="000000"/>
          <w:sz w:val="28"/>
          <w:szCs w:val="28"/>
        </w:rPr>
        <w:t xml:space="preserve"> – </w:t>
      </w:r>
      <w:r w:rsidRPr="004A4A71">
        <w:rPr>
          <w:color w:val="000000"/>
          <w:sz w:val="28"/>
          <w:szCs w:val="28"/>
        </w:rPr>
        <w:t>М.</w:t>
      </w:r>
      <w:r w:rsidR="006D491A" w:rsidRPr="004A4A71">
        <w:rPr>
          <w:color w:val="000000"/>
          <w:sz w:val="28"/>
          <w:szCs w:val="28"/>
        </w:rPr>
        <w:t>: Лор</w:t>
      </w:r>
      <w:r w:rsidRPr="004A4A71">
        <w:rPr>
          <w:color w:val="000000"/>
          <w:sz w:val="28"/>
          <w:szCs w:val="28"/>
        </w:rPr>
        <w:t>и</w:t>
      </w:r>
      <w:r>
        <w:rPr>
          <w:color w:val="000000"/>
          <w:sz w:val="28"/>
          <w:szCs w:val="28"/>
        </w:rPr>
        <w:t xml:space="preserve">, </w:t>
      </w:r>
      <w:r w:rsidRPr="004A4A71">
        <w:rPr>
          <w:color w:val="000000"/>
          <w:sz w:val="28"/>
          <w:szCs w:val="28"/>
        </w:rPr>
        <w:t>2</w:t>
      </w:r>
      <w:r w:rsidR="006D491A" w:rsidRPr="004A4A71">
        <w:rPr>
          <w:color w:val="000000"/>
          <w:sz w:val="28"/>
          <w:szCs w:val="28"/>
        </w:rPr>
        <w:t>003.</w:t>
      </w:r>
    </w:p>
    <w:p w:rsidR="006D491A" w:rsidRPr="004A4A71" w:rsidRDefault="004A4A71" w:rsidP="00494510">
      <w:pPr>
        <w:numPr>
          <w:ilvl w:val="0"/>
          <w:numId w:val="5"/>
        </w:numPr>
        <w:tabs>
          <w:tab w:val="clear" w:pos="720"/>
          <w:tab w:val="num" w:pos="456"/>
        </w:tabs>
        <w:spacing w:line="360" w:lineRule="auto"/>
        <w:ind w:left="0" w:firstLine="0"/>
        <w:jc w:val="both"/>
        <w:rPr>
          <w:color w:val="000000"/>
          <w:sz w:val="28"/>
          <w:szCs w:val="28"/>
        </w:rPr>
      </w:pPr>
      <w:r w:rsidRPr="004A4A71">
        <w:rPr>
          <w:color w:val="000000"/>
          <w:sz w:val="28"/>
          <w:szCs w:val="28"/>
        </w:rPr>
        <w:t>Изюмова</w:t>
      </w:r>
      <w:r>
        <w:rPr>
          <w:color w:val="000000"/>
          <w:sz w:val="28"/>
          <w:szCs w:val="28"/>
        </w:rPr>
        <w:t> </w:t>
      </w:r>
      <w:r w:rsidRPr="004A4A71">
        <w:rPr>
          <w:color w:val="000000"/>
          <w:sz w:val="28"/>
          <w:szCs w:val="28"/>
        </w:rPr>
        <w:t>Т.И.</w:t>
      </w:r>
      <w:r w:rsidR="006D491A" w:rsidRPr="004A4A71">
        <w:rPr>
          <w:color w:val="000000"/>
          <w:sz w:val="28"/>
          <w:szCs w:val="28"/>
        </w:rPr>
        <w:t xml:space="preserve">, </w:t>
      </w:r>
      <w:r w:rsidRPr="004A4A71">
        <w:rPr>
          <w:color w:val="000000"/>
          <w:sz w:val="28"/>
          <w:szCs w:val="28"/>
        </w:rPr>
        <w:t>Свиридов</w:t>
      </w:r>
      <w:r>
        <w:rPr>
          <w:color w:val="000000"/>
          <w:sz w:val="28"/>
          <w:szCs w:val="28"/>
        </w:rPr>
        <w:t> </w:t>
      </w:r>
      <w:r w:rsidRPr="004A4A71">
        <w:rPr>
          <w:color w:val="000000"/>
          <w:sz w:val="28"/>
          <w:szCs w:val="28"/>
        </w:rPr>
        <w:t>В.Т.</w:t>
      </w:r>
      <w:r>
        <w:rPr>
          <w:color w:val="000000"/>
          <w:sz w:val="28"/>
          <w:szCs w:val="28"/>
        </w:rPr>
        <w:t> </w:t>
      </w:r>
      <w:r w:rsidRPr="004A4A71">
        <w:rPr>
          <w:color w:val="000000"/>
          <w:sz w:val="28"/>
          <w:szCs w:val="28"/>
        </w:rPr>
        <w:t>Волноводы</w:t>
      </w:r>
      <w:r w:rsidR="006D491A" w:rsidRPr="004A4A71">
        <w:rPr>
          <w:color w:val="000000"/>
          <w:sz w:val="28"/>
          <w:szCs w:val="28"/>
        </w:rPr>
        <w:t>, коаксиальные и полосковые линии</w:t>
      </w:r>
      <w:r w:rsidR="00606997">
        <w:rPr>
          <w:color w:val="000000"/>
          <w:sz w:val="28"/>
          <w:szCs w:val="28"/>
        </w:rPr>
        <w:t xml:space="preserve"> </w:t>
      </w:r>
      <w:r w:rsidR="006D491A" w:rsidRPr="004A4A71">
        <w:rPr>
          <w:color w:val="000000"/>
          <w:sz w:val="28"/>
          <w:szCs w:val="28"/>
        </w:rPr>
        <w:t>-</w:t>
      </w:r>
      <w:r w:rsidR="00606997">
        <w:rPr>
          <w:color w:val="000000"/>
          <w:sz w:val="28"/>
          <w:szCs w:val="28"/>
        </w:rPr>
        <w:t xml:space="preserve"> </w:t>
      </w:r>
      <w:r w:rsidR="006D491A" w:rsidRPr="004A4A71">
        <w:rPr>
          <w:color w:val="000000"/>
          <w:sz w:val="28"/>
          <w:szCs w:val="28"/>
        </w:rPr>
        <w:t>М.:</w:t>
      </w:r>
      <w:r w:rsidR="00606997">
        <w:rPr>
          <w:color w:val="000000"/>
          <w:sz w:val="28"/>
          <w:szCs w:val="28"/>
        </w:rPr>
        <w:t xml:space="preserve"> </w:t>
      </w:r>
      <w:r w:rsidR="006D491A" w:rsidRPr="004A4A71">
        <w:rPr>
          <w:color w:val="000000"/>
          <w:sz w:val="28"/>
          <w:szCs w:val="28"/>
        </w:rPr>
        <w:t>Энергия, 1975.</w:t>
      </w:r>
    </w:p>
    <w:p w:rsidR="006D491A" w:rsidRPr="004A4A71" w:rsidRDefault="004A4A71" w:rsidP="00494510">
      <w:pPr>
        <w:numPr>
          <w:ilvl w:val="0"/>
          <w:numId w:val="5"/>
        </w:numPr>
        <w:tabs>
          <w:tab w:val="clear" w:pos="720"/>
          <w:tab w:val="num" w:pos="456"/>
        </w:tabs>
        <w:spacing w:line="360" w:lineRule="auto"/>
        <w:ind w:left="0" w:firstLine="0"/>
        <w:jc w:val="both"/>
        <w:rPr>
          <w:color w:val="000000"/>
          <w:sz w:val="28"/>
          <w:szCs w:val="28"/>
        </w:rPr>
      </w:pPr>
      <w:r w:rsidRPr="004A4A71">
        <w:rPr>
          <w:color w:val="000000"/>
          <w:sz w:val="28"/>
          <w:szCs w:val="28"/>
        </w:rPr>
        <w:t>Олифер</w:t>
      </w:r>
      <w:r>
        <w:rPr>
          <w:color w:val="000000"/>
          <w:sz w:val="28"/>
          <w:szCs w:val="28"/>
        </w:rPr>
        <w:t> </w:t>
      </w:r>
      <w:r w:rsidRPr="004A4A71">
        <w:rPr>
          <w:color w:val="000000"/>
          <w:sz w:val="28"/>
          <w:szCs w:val="28"/>
        </w:rPr>
        <w:t>В.Г.</w:t>
      </w:r>
      <w:r w:rsidR="006D491A" w:rsidRPr="004A4A71">
        <w:rPr>
          <w:color w:val="000000"/>
          <w:sz w:val="28"/>
          <w:szCs w:val="28"/>
        </w:rPr>
        <w:t xml:space="preserve">, </w:t>
      </w:r>
      <w:r w:rsidRPr="004A4A71">
        <w:rPr>
          <w:color w:val="000000"/>
          <w:sz w:val="28"/>
          <w:szCs w:val="28"/>
        </w:rPr>
        <w:t>Олифер</w:t>
      </w:r>
      <w:r>
        <w:rPr>
          <w:color w:val="000000"/>
          <w:sz w:val="28"/>
          <w:szCs w:val="28"/>
        </w:rPr>
        <w:t> </w:t>
      </w:r>
      <w:r w:rsidRPr="004A4A71">
        <w:rPr>
          <w:color w:val="000000"/>
          <w:sz w:val="28"/>
          <w:szCs w:val="28"/>
        </w:rPr>
        <w:t>Н.А.</w:t>
      </w:r>
      <w:r>
        <w:rPr>
          <w:color w:val="000000"/>
          <w:sz w:val="28"/>
          <w:szCs w:val="28"/>
        </w:rPr>
        <w:t> </w:t>
      </w:r>
      <w:r w:rsidRPr="004A4A71">
        <w:rPr>
          <w:color w:val="000000"/>
          <w:sz w:val="28"/>
          <w:szCs w:val="28"/>
        </w:rPr>
        <w:t>Компьютерные</w:t>
      </w:r>
      <w:r w:rsidR="006D491A" w:rsidRPr="004A4A71">
        <w:rPr>
          <w:color w:val="000000"/>
          <w:sz w:val="28"/>
          <w:szCs w:val="28"/>
        </w:rPr>
        <w:t xml:space="preserve"> сети 3</w:t>
      </w:r>
      <w:r w:rsidR="00606997">
        <w:rPr>
          <w:color w:val="000000"/>
          <w:sz w:val="28"/>
          <w:szCs w:val="28"/>
        </w:rPr>
        <w:t>-</w:t>
      </w:r>
      <w:r w:rsidRPr="004A4A71">
        <w:rPr>
          <w:color w:val="000000"/>
          <w:sz w:val="28"/>
          <w:szCs w:val="28"/>
        </w:rPr>
        <w:t>е</w:t>
      </w:r>
      <w:r w:rsidR="006D491A" w:rsidRPr="004A4A71">
        <w:rPr>
          <w:color w:val="000000"/>
          <w:sz w:val="28"/>
          <w:szCs w:val="28"/>
        </w:rPr>
        <w:t xml:space="preserve"> издание–СПб.: Питер, 2007.</w:t>
      </w:r>
    </w:p>
    <w:p w:rsidR="006D491A" w:rsidRPr="004A4A71" w:rsidRDefault="004A4A71" w:rsidP="00494510">
      <w:pPr>
        <w:numPr>
          <w:ilvl w:val="0"/>
          <w:numId w:val="5"/>
        </w:numPr>
        <w:tabs>
          <w:tab w:val="clear" w:pos="720"/>
          <w:tab w:val="num" w:pos="456"/>
        </w:tabs>
        <w:spacing w:line="360" w:lineRule="auto"/>
        <w:ind w:left="0" w:firstLine="0"/>
        <w:jc w:val="both"/>
        <w:rPr>
          <w:color w:val="000000"/>
          <w:sz w:val="28"/>
          <w:szCs w:val="28"/>
        </w:rPr>
      </w:pPr>
      <w:r w:rsidRPr="004A4A71">
        <w:rPr>
          <w:color w:val="000000"/>
          <w:sz w:val="28"/>
          <w:szCs w:val="28"/>
        </w:rPr>
        <w:t>Свешников</w:t>
      </w:r>
      <w:r>
        <w:rPr>
          <w:color w:val="000000"/>
          <w:sz w:val="28"/>
          <w:szCs w:val="28"/>
        </w:rPr>
        <w:t> </w:t>
      </w:r>
      <w:r w:rsidRPr="004A4A71">
        <w:rPr>
          <w:color w:val="000000"/>
          <w:sz w:val="28"/>
          <w:szCs w:val="28"/>
        </w:rPr>
        <w:t>И.В.</w:t>
      </w:r>
      <w:r w:rsidR="006D491A" w:rsidRPr="004A4A71">
        <w:rPr>
          <w:color w:val="000000"/>
          <w:sz w:val="28"/>
          <w:szCs w:val="28"/>
        </w:rPr>
        <w:t xml:space="preserve">, </w:t>
      </w:r>
      <w:r w:rsidRPr="004A4A71">
        <w:rPr>
          <w:color w:val="000000"/>
          <w:sz w:val="28"/>
          <w:szCs w:val="28"/>
        </w:rPr>
        <w:t>Кузьмина</w:t>
      </w:r>
      <w:r>
        <w:rPr>
          <w:color w:val="000000"/>
          <w:sz w:val="28"/>
          <w:szCs w:val="28"/>
        </w:rPr>
        <w:t> </w:t>
      </w:r>
      <w:r w:rsidRPr="004A4A71">
        <w:rPr>
          <w:color w:val="000000"/>
          <w:sz w:val="28"/>
          <w:szCs w:val="28"/>
        </w:rPr>
        <w:t>Т.В.</w:t>
      </w:r>
      <w:r>
        <w:rPr>
          <w:color w:val="000000"/>
          <w:sz w:val="28"/>
          <w:szCs w:val="28"/>
        </w:rPr>
        <w:t> </w:t>
      </w:r>
      <w:r w:rsidRPr="004A4A71">
        <w:rPr>
          <w:color w:val="000000"/>
          <w:sz w:val="28"/>
          <w:szCs w:val="28"/>
        </w:rPr>
        <w:t>Электромагнитное</w:t>
      </w:r>
      <w:r w:rsidR="006D491A" w:rsidRPr="004A4A71">
        <w:rPr>
          <w:color w:val="000000"/>
          <w:sz w:val="28"/>
          <w:szCs w:val="28"/>
        </w:rPr>
        <w:t xml:space="preserve"> поле: Учеб. пособие.</w:t>
      </w:r>
      <w:r w:rsidR="00606997">
        <w:rPr>
          <w:color w:val="000000"/>
          <w:sz w:val="28"/>
          <w:szCs w:val="28"/>
        </w:rPr>
        <w:t xml:space="preserve"> </w:t>
      </w:r>
      <w:r w:rsidR="006D491A" w:rsidRPr="004A4A71">
        <w:rPr>
          <w:color w:val="000000"/>
          <w:sz w:val="28"/>
          <w:szCs w:val="28"/>
        </w:rPr>
        <w:t>–</w:t>
      </w:r>
      <w:r w:rsidR="00606997">
        <w:rPr>
          <w:color w:val="000000"/>
          <w:sz w:val="28"/>
          <w:szCs w:val="28"/>
        </w:rPr>
        <w:t xml:space="preserve"> </w:t>
      </w:r>
      <w:r w:rsidR="006D491A" w:rsidRPr="004A4A71">
        <w:rPr>
          <w:color w:val="000000"/>
          <w:sz w:val="28"/>
          <w:szCs w:val="28"/>
        </w:rPr>
        <w:t>Чита: ЧитГ</w:t>
      </w:r>
      <w:r w:rsidRPr="004A4A71">
        <w:rPr>
          <w:color w:val="000000"/>
          <w:sz w:val="28"/>
          <w:szCs w:val="28"/>
        </w:rPr>
        <w:t>У,</w:t>
      </w:r>
      <w:r>
        <w:rPr>
          <w:color w:val="000000"/>
          <w:sz w:val="28"/>
          <w:szCs w:val="28"/>
        </w:rPr>
        <w:t xml:space="preserve"> </w:t>
      </w:r>
      <w:r w:rsidRPr="004A4A71">
        <w:rPr>
          <w:color w:val="000000"/>
          <w:sz w:val="28"/>
          <w:szCs w:val="28"/>
        </w:rPr>
        <w:t>2</w:t>
      </w:r>
      <w:r w:rsidR="006D491A" w:rsidRPr="004A4A71">
        <w:rPr>
          <w:color w:val="000000"/>
          <w:sz w:val="28"/>
          <w:szCs w:val="28"/>
        </w:rPr>
        <w:t>005.</w:t>
      </w:r>
    </w:p>
    <w:p w:rsidR="006D491A" w:rsidRPr="004A4A71" w:rsidRDefault="004A4A71" w:rsidP="00494510">
      <w:pPr>
        <w:numPr>
          <w:ilvl w:val="0"/>
          <w:numId w:val="5"/>
        </w:numPr>
        <w:tabs>
          <w:tab w:val="clear" w:pos="720"/>
          <w:tab w:val="num" w:pos="456"/>
        </w:tabs>
        <w:spacing w:line="360" w:lineRule="auto"/>
        <w:ind w:left="0" w:firstLine="0"/>
        <w:jc w:val="both"/>
        <w:rPr>
          <w:color w:val="000000"/>
          <w:sz w:val="28"/>
          <w:szCs w:val="28"/>
        </w:rPr>
      </w:pPr>
      <w:r w:rsidRPr="004A4A71">
        <w:rPr>
          <w:color w:val="000000"/>
          <w:sz w:val="28"/>
          <w:szCs w:val="28"/>
        </w:rPr>
        <w:t>Трафимова</w:t>
      </w:r>
      <w:r>
        <w:rPr>
          <w:color w:val="000000"/>
          <w:sz w:val="28"/>
          <w:szCs w:val="28"/>
        </w:rPr>
        <w:t> </w:t>
      </w:r>
      <w:r w:rsidRPr="004A4A71">
        <w:rPr>
          <w:color w:val="000000"/>
          <w:sz w:val="28"/>
          <w:szCs w:val="28"/>
        </w:rPr>
        <w:t>Т.И.</w:t>
      </w:r>
      <w:r>
        <w:rPr>
          <w:color w:val="000000"/>
          <w:sz w:val="28"/>
          <w:szCs w:val="28"/>
        </w:rPr>
        <w:t> </w:t>
      </w:r>
      <w:r w:rsidRPr="004A4A71">
        <w:rPr>
          <w:color w:val="000000"/>
          <w:sz w:val="28"/>
          <w:szCs w:val="28"/>
        </w:rPr>
        <w:t>Курс</w:t>
      </w:r>
      <w:r w:rsidR="006D491A" w:rsidRPr="004A4A71">
        <w:rPr>
          <w:color w:val="000000"/>
          <w:sz w:val="28"/>
          <w:szCs w:val="28"/>
        </w:rPr>
        <w:t xml:space="preserve"> физики</w:t>
      </w:r>
      <w:r w:rsidR="00606997">
        <w:rPr>
          <w:color w:val="000000"/>
          <w:sz w:val="28"/>
          <w:szCs w:val="28"/>
        </w:rPr>
        <w:t xml:space="preserve"> </w:t>
      </w:r>
      <w:r w:rsidR="006D491A" w:rsidRPr="004A4A71">
        <w:rPr>
          <w:color w:val="000000"/>
          <w:sz w:val="28"/>
          <w:szCs w:val="28"/>
        </w:rPr>
        <w:t>–</w:t>
      </w:r>
      <w:r w:rsidR="00606997">
        <w:rPr>
          <w:color w:val="000000"/>
          <w:sz w:val="28"/>
          <w:szCs w:val="28"/>
        </w:rPr>
        <w:t xml:space="preserve"> </w:t>
      </w:r>
      <w:r w:rsidR="006D491A" w:rsidRPr="004A4A71">
        <w:rPr>
          <w:color w:val="000000"/>
          <w:sz w:val="28"/>
          <w:szCs w:val="28"/>
        </w:rPr>
        <w:t>М.: Выш. шк., 2002.</w:t>
      </w:r>
      <w:bookmarkStart w:id="2" w:name="_GoBack"/>
      <w:bookmarkEnd w:id="2"/>
    </w:p>
    <w:sectPr w:rsidR="006D491A" w:rsidRPr="004A4A71" w:rsidSect="004A4A71">
      <w:footerReference w:type="even" r:id="rId99"/>
      <w:footerReference w:type="default" r:id="rId100"/>
      <w:pgSz w:w="11906" w:h="16838"/>
      <w:pgMar w:top="1134" w:right="850" w:bottom="1134"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972" w:rsidRDefault="00A95972">
      <w:r>
        <w:separator/>
      </w:r>
    </w:p>
  </w:endnote>
  <w:endnote w:type="continuationSeparator" w:id="0">
    <w:p w:rsidR="00A95972" w:rsidRDefault="00A95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71" w:rsidRDefault="004A4A71" w:rsidP="00023DFE">
    <w:pPr>
      <w:pStyle w:val="a3"/>
      <w:framePr w:wrap="around" w:vAnchor="text" w:hAnchor="margin" w:xAlign="right" w:y="1"/>
      <w:rPr>
        <w:rStyle w:val="a4"/>
      </w:rPr>
    </w:pPr>
  </w:p>
  <w:p w:rsidR="004A4A71" w:rsidRDefault="004A4A71" w:rsidP="00023DFE">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71" w:rsidRDefault="001D13A0" w:rsidP="00023DFE">
    <w:pPr>
      <w:pStyle w:val="a3"/>
      <w:framePr w:wrap="around" w:vAnchor="text" w:hAnchor="margin" w:xAlign="right" w:y="1"/>
      <w:rPr>
        <w:rStyle w:val="a4"/>
      </w:rPr>
    </w:pPr>
    <w:r>
      <w:rPr>
        <w:rStyle w:val="a4"/>
        <w:noProof/>
      </w:rPr>
      <w:t>2</w:t>
    </w:r>
  </w:p>
  <w:p w:rsidR="004A4A71" w:rsidRDefault="004A4A71" w:rsidP="00023DF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972" w:rsidRDefault="00A95972">
      <w:r>
        <w:separator/>
      </w:r>
    </w:p>
  </w:footnote>
  <w:footnote w:type="continuationSeparator" w:id="0">
    <w:p w:rsidR="00A95972" w:rsidRDefault="00A959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86A36"/>
    <w:multiLevelType w:val="multilevel"/>
    <w:tmpl w:val="BF52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2B3A2D"/>
    <w:multiLevelType w:val="multilevel"/>
    <w:tmpl w:val="353A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D50334"/>
    <w:multiLevelType w:val="multilevel"/>
    <w:tmpl w:val="13284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B15698"/>
    <w:multiLevelType w:val="hybridMultilevel"/>
    <w:tmpl w:val="4B5EB0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D6079DB"/>
    <w:multiLevelType w:val="hybridMultilevel"/>
    <w:tmpl w:val="26FAA2B4"/>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5">
    <w:nsid w:val="2F4C222A"/>
    <w:multiLevelType w:val="hybridMultilevel"/>
    <w:tmpl w:val="B87C050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470B3E94"/>
    <w:multiLevelType w:val="hybridMultilevel"/>
    <w:tmpl w:val="F418E178"/>
    <w:lvl w:ilvl="0" w:tplc="0419000F">
      <w:start w:val="1"/>
      <w:numFmt w:val="decimal"/>
      <w:lvlText w:val="%1."/>
      <w:lvlJc w:val="left"/>
      <w:pPr>
        <w:tabs>
          <w:tab w:val="num" w:pos="1155"/>
        </w:tabs>
        <w:ind w:left="1155" w:hanging="360"/>
      </w:pPr>
    </w:lvl>
    <w:lvl w:ilvl="1" w:tplc="04190019" w:tentative="1">
      <w:start w:val="1"/>
      <w:numFmt w:val="lowerLetter"/>
      <w:lvlText w:val="%2."/>
      <w:lvlJc w:val="left"/>
      <w:pPr>
        <w:tabs>
          <w:tab w:val="num" w:pos="1875"/>
        </w:tabs>
        <w:ind w:left="1875" w:hanging="360"/>
      </w:pPr>
    </w:lvl>
    <w:lvl w:ilvl="2" w:tplc="0419001B" w:tentative="1">
      <w:start w:val="1"/>
      <w:numFmt w:val="lowerRoman"/>
      <w:lvlText w:val="%3."/>
      <w:lvlJc w:val="right"/>
      <w:pPr>
        <w:tabs>
          <w:tab w:val="num" w:pos="2595"/>
        </w:tabs>
        <w:ind w:left="2595" w:hanging="180"/>
      </w:pPr>
    </w:lvl>
    <w:lvl w:ilvl="3" w:tplc="0419000F" w:tentative="1">
      <w:start w:val="1"/>
      <w:numFmt w:val="decimal"/>
      <w:lvlText w:val="%4."/>
      <w:lvlJc w:val="left"/>
      <w:pPr>
        <w:tabs>
          <w:tab w:val="num" w:pos="3315"/>
        </w:tabs>
        <w:ind w:left="3315" w:hanging="360"/>
      </w:pPr>
    </w:lvl>
    <w:lvl w:ilvl="4" w:tplc="04190019" w:tentative="1">
      <w:start w:val="1"/>
      <w:numFmt w:val="lowerLetter"/>
      <w:lvlText w:val="%5."/>
      <w:lvlJc w:val="left"/>
      <w:pPr>
        <w:tabs>
          <w:tab w:val="num" w:pos="4035"/>
        </w:tabs>
        <w:ind w:left="4035" w:hanging="360"/>
      </w:pPr>
    </w:lvl>
    <w:lvl w:ilvl="5" w:tplc="0419001B" w:tentative="1">
      <w:start w:val="1"/>
      <w:numFmt w:val="lowerRoman"/>
      <w:lvlText w:val="%6."/>
      <w:lvlJc w:val="right"/>
      <w:pPr>
        <w:tabs>
          <w:tab w:val="num" w:pos="4755"/>
        </w:tabs>
        <w:ind w:left="4755" w:hanging="180"/>
      </w:pPr>
    </w:lvl>
    <w:lvl w:ilvl="6" w:tplc="0419000F" w:tentative="1">
      <w:start w:val="1"/>
      <w:numFmt w:val="decimal"/>
      <w:lvlText w:val="%7."/>
      <w:lvlJc w:val="left"/>
      <w:pPr>
        <w:tabs>
          <w:tab w:val="num" w:pos="5475"/>
        </w:tabs>
        <w:ind w:left="5475" w:hanging="360"/>
      </w:pPr>
    </w:lvl>
    <w:lvl w:ilvl="7" w:tplc="04190019" w:tentative="1">
      <w:start w:val="1"/>
      <w:numFmt w:val="lowerLetter"/>
      <w:lvlText w:val="%8."/>
      <w:lvlJc w:val="left"/>
      <w:pPr>
        <w:tabs>
          <w:tab w:val="num" w:pos="6195"/>
        </w:tabs>
        <w:ind w:left="6195" w:hanging="360"/>
      </w:pPr>
    </w:lvl>
    <w:lvl w:ilvl="8" w:tplc="0419001B" w:tentative="1">
      <w:start w:val="1"/>
      <w:numFmt w:val="lowerRoman"/>
      <w:lvlText w:val="%9."/>
      <w:lvlJc w:val="right"/>
      <w:pPr>
        <w:tabs>
          <w:tab w:val="num" w:pos="6915"/>
        </w:tabs>
        <w:ind w:left="6915" w:hanging="180"/>
      </w:pPr>
    </w:lvl>
  </w:abstractNum>
  <w:abstractNum w:abstractNumId="7">
    <w:nsid w:val="5ABC242A"/>
    <w:multiLevelType w:val="hybridMultilevel"/>
    <w:tmpl w:val="5D5AE0F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
    <w:nsid w:val="5C17326A"/>
    <w:multiLevelType w:val="hybridMultilevel"/>
    <w:tmpl w:val="95DA5FF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6B9D33D7"/>
    <w:multiLevelType w:val="hybridMultilevel"/>
    <w:tmpl w:val="F2007F7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num w:numId="1">
    <w:abstractNumId w:val="0"/>
  </w:num>
  <w:num w:numId="2">
    <w:abstractNumId w:val="7"/>
  </w:num>
  <w:num w:numId="3">
    <w:abstractNumId w:val="1"/>
  </w:num>
  <w:num w:numId="4">
    <w:abstractNumId w:val="2"/>
  </w:num>
  <w:num w:numId="5">
    <w:abstractNumId w:val="3"/>
  </w:num>
  <w:num w:numId="6">
    <w:abstractNumId w:val="6"/>
  </w:num>
  <w:num w:numId="7">
    <w:abstractNumId w:val="4"/>
  </w:num>
  <w:num w:numId="8">
    <w:abstractNumId w:val="5"/>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D491A"/>
    <w:rsid w:val="00023DFE"/>
    <w:rsid w:val="00123934"/>
    <w:rsid w:val="001D13A0"/>
    <w:rsid w:val="00494510"/>
    <w:rsid w:val="004A4A71"/>
    <w:rsid w:val="00606997"/>
    <w:rsid w:val="00610D7C"/>
    <w:rsid w:val="006832BC"/>
    <w:rsid w:val="006D491A"/>
    <w:rsid w:val="00876183"/>
    <w:rsid w:val="00A95972"/>
    <w:rsid w:val="00E663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491A"/>
    <w:rPr>
      <w:sz w:val="24"/>
      <w:szCs w:val="24"/>
    </w:rPr>
  </w:style>
  <w:style w:type="paragraph" w:styleId="1">
    <w:name w:val="heading 1"/>
    <w:basedOn w:val="a"/>
    <w:next w:val="a"/>
    <w:qFormat/>
    <w:rsid w:val="006D491A"/>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keyword1">
    <w:name w:val="keyword1"/>
    <w:rsid w:val="006D491A"/>
    <w:rPr>
      <w:i/>
      <w:iCs/>
    </w:rPr>
  </w:style>
  <w:style w:type="character" w:customStyle="1" w:styleId="keyworddef1">
    <w:name w:val="keyword_def1"/>
    <w:rsid w:val="006D491A"/>
    <w:rPr>
      <w:b/>
      <w:bCs/>
      <w:i/>
      <w:iCs/>
    </w:rPr>
  </w:style>
  <w:style w:type="paragraph" w:customStyle="1" w:styleId="21">
    <w:name w:val="Основной текст 21"/>
    <w:basedOn w:val="a"/>
    <w:rsid w:val="006D491A"/>
    <w:pPr>
      <w:ind w:firstLine="567"/>
      <w:jc w:val="both"/>
    </w:pPr>
    <w:rPr>
      <w:sz w:val="28"/>
      <w:szCs w:val="20"/>
    </w:rPr>
  </w:style>
  <w:style w:type="paragraph" w:styleId="a3">
    <w:name w:val="footer"/>
    <w:basedOn w:val="a"/>
    <w:rsid w:val="006D491A"/>
    <w:pPr>
      <w:tabs>
        <w:tab w:val="center" w:pos="4677"/>
        <w:tab w:val="right" w:pos="9355"/>
      </w:tabs>
    </w:pPr>
  </w:style>
  <w:style w:type="character" w:styleId="a4">
    <w:name w:val="page number"/>
    <w:basedOn w:val="a0"/>
    <w:rsid w:val="006D491A"/>
  </w:style>
  <w:style w:type="paragraph" w:styleId="a5">
    <w:name w:val="Normal (Web)"/>
    <w:basedOn w:val="a"/>
    <w:rsid w:val="006D491A"/>
    <w:pPr>
      <w:spacing w:before="100" w:beforeAutospacing="1" w:after="100" w:afterAutospacing="1"/>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image" Target="media/image49.wmf"/><Relationship Id="rId63" Type="http://schemas.openxmlformats.org/officeDocument/2006/relationships/image" Target="media/image57.wmf"/><Relationship Id="rId68" Type="http://schemas.openxmlformats.org/officeDocument/2006/relationships/image" Target="media/image62.wmf"/><Relationship Id="rId76" Type="http://schemas.openxmlformats.org/officeDocument/2006/relationships/image" Target="media/image70.wmf"/><Relationship Id="rId84" Type="http://schemas.openxmlformats.org/officeDocument/2006/relationships/image" Target="media/image78.wmf"/><Relationship Id="rId89" Type="http://schemas.openxmlformats.org/officeDocument/2006/relationships/image" Target="media/image83.wmf"/><Relationship Id="rId97" Type="http://schemas.openxmlformats.org/officeDocument/2006/relationships/image" Target="media/image91.wmf"/><Relationship Id="rId7" Type="http://schemas.openxmlformats.org/officeDocument/2006/relationships/image" Target="media/image1.wmf"/><Relationship Id="rId71" Type="http://schemas.openxmlformats.org/officeDocument/2006/relationships/image" Target="media/image65.wmf"/><Relationship Id="rId92" Type="http://schemas.openxmlformats.org/officeDocument/2006/relationships/image" Target="media/image86.w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wmf"/><Relationship Id="rId11" Type="http://schemas.openxmlformats.org/officeDocument/2006/relationships/image" Target="media/image5.wmf"/><Relationship Id="rId24" Type="http://schemas.openxmlformats.org/officeDocument/2006/relationships/image" Target="media/image18.png"/><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wmf"/><Relationship Id="rId58" Type="http://schemas.openxmlformats.org/officeDocument/2006/relationships/image" Target="media/image52.wmf"/><Relationship Id="rId66" Type="http://schemas.openxmlformats.org/officeDocument/2006/relationships/image" Target="media/image60.wmf"/><Relationship Id="rId74" Type="http://schemas.openxmlformats.org/officeDocument/2006/relationships/image" Target="media/image68.wmf"/><Relationship Id="rId79" Type="http://schemas.openxmlformats.org/officeDocument/2006/relationships/image" Target="media/image73.wmf"/><Relationship Id="rId87" Type="http://schemas.openxmlformats.org/officeDocument/2006/relationships/image" Target="media/image81.wmf"/><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wmf"/><Relationship Id="rId82" Type="http://schemas.openxmlformats.org/officeDocument/2006/relationships/image" Target="media/image76.wmf"/><Relationship Id="rId90" Type="http://schemas.openxmlformats.org/officeDocument/2006/relationships/image" Target="media/image84.wmf"/><Relationship Id="rId95" Type="http://schemas.openxmlformats.org/officeDocument/2006/relationships/image" Target="media/image89.wmf"/><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image" Target="media/image58.wmf"/><Relationship Id="rId69" Type="http://schemas.openxmlformats.org/officeDocument/2006/relationships/image" Target="media/image63.wmf"/><Relationship Id="rId77" Type="http://schemas.openxmlformats.org/officeDocument/2006/relationships/image" Target="media/image71.wmf"/><Relationship Id="rId100" Type="http://schemas.openxmlformats.org/officeDocument/2006/relationships/footer" Target="footer2.xml"/><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wmf"/><Relationship Id="rId80" Type="http://schemas.openxmlformats.org/officeDocument/2006/relationships/image" Target="media/image74.wmf"/><Relationship Id="rId85" Type="http://schemas.openxmlformats.org/officeDocument/2006/relationships/image" Target="media/image79.wmf"/><Relationship Id="rId93" Type="http://schemas.openxmlformats.org/officeDocument/2006/relationships/image" Target="media/image87.wmf"/><Relationship Id="rId98" Type="http://schemas.openxmlformats.org/officeDocument/2006/relationships/image" Target="media/image92.w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wmf"/><Relationship Id="rId38" Type="http://schemas.openxmlformats.org/officeDocument/2006/relationships/image" Target="media/image32.png"/><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image" Target="media/image61.wmf"/><Relationship Id="rId20" Type="http://schemas.openxmlformats.org/officeDocument/2006/relationships/image" Target="media/image14.png"/><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wmf"/><Relationship Id="rId70" Type="http://schemas.openxmlformats.org/officeDocument/2006/relationships/image" Target="media/image64.png"/><Relationship Id="rId75" Type="http://schemas.openxmlformats.org/officeDocument/2006/relationships/image" Target="media/image69.wmf"/><Relationship Id="rId83" Type="http://schemas.openxmlformats.org/officeDocument/2006/relationships/image" Target="media/image77.wmf"/><Relationship Id="rId88" Type="http://schemas.openxmlformats.org/officeDocument/2006/relationships/image" Target="media/image82.wmf"/><Relationship Id="rId91" Type="http://schemas.openxmlformats.org/officeDocument/2006/relationships/image" Target="media/image85.wmf"/><Relationship Id="rId96" Type="http://schemas.openxmlformats.org/officeDocument/2006/relationships/image" Target="media/image90.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10" Type="http://schemas.openxmlformats.org/officeDocument/2006/relationships/image" Target="media/image4.wmf"/><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image" Target="media/image59.wmf"/><Relationship Id="rId73" Type="http://schemas.openxmlformats.org/officeDocument/2006/relationships/image" Target="media/image67.wmf"/><Relationship Id="rId78" Type="http://schemas.openxmlformats.org/officeDocument/2006/relationships/image" Target="media/image72.wmf"/><Relationship Id="rId81" Type="http://schemas.openxmlformats.org/officeDocument/2006/relationships/image" Target="media/image75.wmf"/><Relationship Id="rId86" Type="http://schemas.openxmlformats.org/officeDocument/2006/relationships/image" Target="media/image80.jpeg"/><Relationship Id="rId94" Type="http://schemas.openxmlformats.org/officeDocument/2006/relationships/image" Target="media/image88.wmf"/><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wmf"/><Relationship Id="rId18" Type="http://schemas.openxmlformats.org/officeDocument/2006/relationships/image" Target="media/image12.png"/><Relationship Id="rId39" Type="http://schemas.openxmlformats.org/officeDocument/2006/relationships/image" Target="media/image3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4069</Words>
  <Characters>23195</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РАСЧЕТ ПАРАМЕТРОВ ЭЛЕКТРОМАГНИТНОЙ ВОЛНЫ  В КОАКСИАЛЬНОМ КАБЕЛЕ МАРКИ РК-50-3-11</vt:lpstr>
    </vt:vector>
  </TitlesOfParts>
  <Company/>
  <LinksUpToDate>false</LinksUpToDate>
  <CharactersWithSpaces>27210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РАСЧЕТ ПАРАМЕТРОВ ЭЛЕКТРОМАГНИТНОЙ ВОЛНЫ  В КОАКСИАЛЬНОМ КАБЕЛЕ МАРКИ РК-50-3-11</dc:title>
  <dc:subject/>
  <dc:creator/>
  <cp:keywords/>
  <dc:description>Обработан пакетом :: Методичка :: _x000d_http://alex-mail.at.tut.by/_x000d_(c) 2007-2009 Александр, г.Брест_x000d_E-mail: alex-mail@tut.by</dc:description>
  <cp:lastModifiedBy/>
  <cp:revision>1</cp:revision>
  <dcterms:created xsi:type="dcterms:W3CDTF">2014-03-09T18:18:00Z</dcterms:created>
  <dcterms:modified xsi:type="dcterms:W3CDTF">2014-03-09T18:18:00Z</dcterms:modified>
</cp:coreProperties>
</file>