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DED" w:rsidRPr="00762859" w:rsidRDefault="00565DED" w:rsidP="00616674">
      <w:pPr>
        <w:pStyle w:val="a3"/>
        <w:spacing w:line="360" w:lineRule="auto"/>
        <w:rPr>
          <w:b/>
          <w:bCs/>
        </w:rPr>
      </w:pPr>
      <w:r w:rsidRPr="00762859">
        <w:rPr>
          <w:b/>
          <w:bCs/>
        </w:rPr>
        <w:t>Министерство сельского хозяйства Российской Федерации</w:t>
      </w:r>
    </w:p>
    <w:p w:rsidR="00565DED" w:rsidRPr="00762859" w:rsidRDefault="00565DED" w:rsidP="00616674">
      <w:pPr>
        <w:spacing w:line="360" w:lineRule="auto"/>
        <w:jc w:val="center"/>
        <w:rPr>
          <w:b/>
          <w:bCs/>
          <w:sz w:val="28"/>
          <w:szCs w:val="28"/>
        </w:rPr>
      </w:pPr>
      <w:r w:rsidRPr="00762859">
        <w:rPr>
          <w:b/>
          <w:bCs/>
          <w:sz w:val="28"/>
          <w:szCs w:val="28"/>
        </w:rPr>
        <w:t>Департамент кадровой политики и образования</w:t>
      </w:r>
    </w:p>
    <w:p w:rsidR="00565DED" w:rsidRPr="00762859" w:rsidRDefault="00565DED" w:rsidP="00616674">
      <w:pPr>
        <w:spacing w:line="360" w:lineRule="auto"/>
        <w:jc w:val="center"/>
        <w:rPr>
          <w:b/>
          <w:bCs/>
          <w:sz w:val="28"/>
          <w:szCs w:val="28"/>
        </w:rPr>
      </w:pPr>
      <w:r w:rsidRPr="00762859">
        <w:rPr>
          <w:b/>
          <w:bCs/>
          <w:sz w:val="28"/>
          <w:szCs w:val="28"/>
        </w:rPr>
        <w:t>Белгородская Государственная сельскохозяйственная академия</w:t>
      </w:r>
    </w:p>
    <w:p w:rsidR="00565DED" w:rsidRPr="00762859" w:rsidRDefault="00565DED" w:rsidP="00616674">
      <w:pPr>
        <w:spacing w:line="360" w:lineRule="auto"/>
        <w:jc w:val="center"/>
        <w:rPr>
          <w:sz w:val="28"/>
          <w:szCs w:val="28"/>
        </w:rPr>
      </w:pPr>
      <w:r w:rsidRPr="00762859">
        <w:rPr>
          <w:sz w:val="28"/>
          <w:szCs w:val="28"/>
        </w:rPr>
        <w:t>Инженерный факультет</w:t>
      </w:r>
    </w:p>
    <w:p w:rsidR="00565DED" w:rsidRPr="00762859" w:rsidRDefault="00616674" w:rsidP="00616674">
      <w:pPr>
        <w:spacing w:line="360" w:lineRule="auto"/>
        <w:jc w:val="center"/>
        <w:rPr>
          <w:sz w:val="28"/>
          <w:szCs w:val="28"/>
        </w:rPr>
      </w:pPr>
      <w:r w:rsidRPr="00762859">
        <w:rPr>
          <w:sz w:val="28"/>
          <w:szCs w:val="28"/>
        </w:rPr>
        <w:t>К</w:t>
      </w:r>
      <w:r w:rsidR="00565DED" w:rsidRPr="00762859">
        <w:rPr>
          <w:sz w:val="28"/>
          <w:szCs w:val="28"/>
        </w:rPr>
        <w:t>афедра электрификации,</w:t>
      </w:r>
      <w:r w:rsidRPr="00762859">
        <w:rPr>
          <w:sz w:val="28"/>
          <w:szCs w:val="28"/>
        </w:rPr>
        <w:t xml:space="preserve"> </w:t>
      </w:r>
      <w:r w:rsidR="00565DED" w:rsidRPr="00762859">
        <w:rPr>
          <w:sz w:val="28"/>
          <w:szCs w:val="28"/>
        </w:rPr>
        <w:t>автоматизации и БЖД</w:t>
      </w:r>
    </w:p>
    <w:p w:rsidR="00565DED" w:rsidRPr="00762859" w:rsidRDefault="00565DED" w:rsidP="00616674">
      <w:pPr>
        <w:spacing w:line="360" w:lineRule="auto"/>
        <w:jc w:val="center"/>
        <w:rPr>
          <w:sz w:val="28"/>
          <w:szCs w:val="28"/>
        </w:rPr>
      </w:pPr>
    </w:p>
    <w:p w:rsidR="00616674" w:rsidRPr="00762859" w:rsidRDefault="00616674" w:rsidP="00616674">
      <w:pPr>
        <w:spacing w:line="360" w:lineRule="auto"/>
        <w:jc w:val="center"/>
        <w:rPr>
          <w:sz w:val="28"/>
          <w:szCs w:val="28"/>
        </w:rPr>
      </w:pPr>
    </w:p>
    <w:p w:rsidR="00616674" w:rsidRPr="00762859" w:rsidRDefault="00616674" w:rsidP="00616674">
      <w:pPr>
        <w:spacing w:line="360" w:lineRule="auto"/>
        <w:jc w:val="center"/>
        <w:rPr>
          <w:sz w:val="28"/>
          <w:szCs w:val="28"/>
        </w:rPr>
      </w:pPr>
    </w:p>
    <w:p w:rsidR="00616674" w:rsidRPr="00762859" w:rsidRDefault="00616674" w:rsidP="00616674">
      <w:pPr>
        <w:spacing w:line="360" w:lineRule="auto"/>
        <w:jc w:val="center"/>
        <w:rPr>
          <w:sz w:val="28"/>
          <w:szCs w:val="28"/>
        </w:rPr>
      </w:pPr>
    </w:p>
    <w:p w:rsidR="00616674" w:rsidRPr="00762859" w:rsidRDefault="00616674" w:rsidP="00616674">
      <w:pPr>
        <w:spacing w:line="360" w:lineRule="auto"/>
        <w:jc w:val="center"/>
        <w:rPr>
          <w:sz w:val="28"/>
          <w:szCs w:val="28"/>
        </w:rPr>
      </w:pPr>
    </w:p>
    <w:p w:rsidR="00616674" w:rsidRPr="00762859" w:rsidRDefault="00616674" w:rsidP="00616674">
      <w:pPr>
        <w:spacing w:line="360" w:lineRule="auto"/>
        <w:jc w:val="center"/>
        <w:rPr>
          <w:sz w:val="28"/>
          <w:szCs w:val="28"/>
        </w:rPr>
      </w:pPr>
    </w:p>
    <w:p w:rsidR="00616674" w:rsidRPr="00762859" w:rsidRDefault="00616674" w:rsidP="00616674">
      <w:pPr>
        <w:spacing w:line="360" w:lineRule="auto"/>
        <w:jc w:val="center"/>
        <w:rPr>
          <w:sz w:val="28"/>
          <w:szCs w:val="28"/>
        </w:rPr>
      </w:pPr>
    </w:p>
    <w:p w:rsidR="00565DED" w:rsidRPr="00762859" w:rsidRDefault="00565DED" w:rsidP="00616674">
      <w:pPr>
        <w:spacing w:line="360" w:lineRule="auto"/>
        <w:jc w:val="center"/>
        <w:rPr>
          <w:sz w:val="28"/>
          <w:szCs w:val="28"/>
        </w:rPr>
      </w:pPr>
    </w:p>
    <w:p w:rsidR="00B8232D" w:rsidRPr="00762859" w:rsidRDefault="00565DED" w:rsidP="00616674">
      <w:pPr>
        <w:spacing w:line="360" w:lineRule="auto"/>
        <w:jc w:val="center"/>
        <w:rPr>
          <w:b/>
          <w:bCs/>
          <w:sz w:val="28"/>
          <w:szCs w:val="28"/>
        </w:rPr>
      </w:pPr>
      <w:r w:rsidRPr="00762859">
        <w:rPr>
          <w:b/>
          <w:bCs/>
          <w:sz w:val="28"/>
          <w:szCs w:val="28"/>
        </w:rPr>
        <w:t>Расчётно-пояснительная записка</w:t>
      </w:r>
      <w:r w:rsidR="00616674" w:rsidRPr="00762859">
        <w:rPr>
          <w:b/>
          <w:bCs/>
          <w:sz w:val="28"/>
          <w:szCs w:val="28"/>
        </w:rPr>
        <w:t xml:space="preserve"> </w:t>
      </w:r>
      <w:r w:rsidRPr="00762859">
        <w:rPr>
          <w:b/>
          <w:bCs/>
          <w:sz w:val="28"/>
          <w:szCs w:val="28"/>
        </w:rPr>
        <w:t>к курсовой работе</w:t>
      </w:r>
    </w:p>
    <w:p w:rsidR="00565DED" w:rsidRPr="00762859" w:rsidRDefault="00565DED" w:rsidP="00616674">
      <w:pPr>
        <w:spacing w:line="360" w:lineRule="auto"/>
        <w:jc w:val="center"/>
        <w:rPr>
          <w:b/>
          <w:bCs/>
          <w:sz w:val="28"/>
          <w:szCs w:val="28"/>
        </w:rPr>
      </w:pPr>
      <w:r w:rsidRPr="00762859">
        <w:rPr>
          <w:sz w:val="28"/>
          <w:szCs w:val="28"/>
        </w:rPr>
        <w:t>на тему: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b/>
          <w:bCs/>
          <w:sz w:val="28"/>
          <w:szCs w:val="28"/>
        </w:rPr>
        <w:t>«</w:t>
      </w:r>
      <w:r w:rsidR="00B73C32" w:rsidRPr="00762859">
        <w:rPr>
          <w:b/>
          <w:bCs/>
          <w:sz w:val="28"/>
          <w:szCs w:val="28"/>
        </w:rPr>
        <w:t>Расчёт</w:t>
      </w:r>
      <w:r w:rsidR="00616674" w:rsidRPr="00762859">
        <w:rPr>
          <w:b/>
          <w:bCs/>
          <w:sz w:val="28"/>
          <w:szCs w:val="28"/>
        </w:rPr>
        <w:t xml:space="preserve"> </w:t>
      </w:r>
      <w:r w:rsidR="000A389C" w:rsidRPr="00762859">
        <w:rPr>
          <w:b/>
          <w:bCs/>
          <w:sz w:val="28"/>
          <w:szCs w:val="28"/>
        </w:rPr>
        <w:t>потребного воздухообмена и</w:t>
      </w:r>
      <w:r w:rsidR="00616674" w:rsidRPr="00762859">
        <w:rPr>
          <w:b/>
          <w:bCs/>
          <w:sz w:val="28"/>
          <w:szCs w:val="28"/>
        </w:rPr>
        <w:t xml:space="preserve"> </w:t>
      </w:r>
      <w:r w:rsidRPr="00762859">
        <w:rPr>
          <w:b/>
          <w:bCs/>
          <w:sz w:val="28"/>
          <w:szCs w:val="28"/>
        </w:rPr>
        <w:t>мощности</w:t>
      </w:r>
      <w:r w:rsidR="000A389C" w:rsidRPr="00762859">
        <w:rPr>
          <w:b/>
          <w:bCs/>
          <w:sz w:val="28"/>
          <w:szCs w:val="28"/>
        </w:rPr>
        <w:t xml:space="preserve"> </w:t>
      </w:r>
      <w:r w:rsidRPr="00762859">
        <w:rPr>
          <w:b/>
          <w:bCs/>
          <w:sz w:val="28"/>
          <w:szCs w:val="28"/>
        </w:rPr>
        <w:t>центробежного вентилятора для</w:t>
      </w:r>
      <w:r w:rsidR="00616674" w:rsidRPr="00762859">
        <w:rPr>
          <w:b/>
          <w:bCs/>
          <w:sz w:val="28"/>
          <w:szCs w:val="28"/>
        </w:rPr>
        <w:t xml:space="preserve"> </w:t>
      </w:r>
      <w:r w:rsidRPr="00762859">
        <w:rPr>
          <w:b/>
          <w:bCs/>
          <w:sz w:val="28"/>
          <w:szCs w:val="28"/>
        </w:rPr>
        <w:t>гаражного помещения и стоянки ма</w:t>
      </w:r>
      <w:r w:rsidR="000A389C" w:rsidRPr="00762859">
        <w:rPr>
          <w:b/>
          <w:bCs/>
          <w:sz w:val="28"/>
          <w:szCs w:val="28"/>
        </w:rPr>
        <w:t>шин»</w:t>
      </w:r>
    </w:p>
    <w:p w:rsidR="00565DED" w:rsidRPr="00762859" w:rsidRDefault="00565DED" w:rsidP="00616674">
      <w:pPr>
        <w:spacing w:line="360" w:lineRule="auto"/>
        <w:jc w:val="center"/>
        <w:rPr>
          <w:b/>
          <w:bCs/>
          <w:sz w:val="28"/>
          <w:szCs w:val="28"/>
        </w:rPr>
      </w:pPr>
    </w:p>
    <w:p w:rsidR="00F27812" w:rsidRPr="00762859" w:rsidRDefault="00F27812" w:rsidP="00616674">
      <w:pPr>
        <w:spacing w:line="360" w:lineRule="auto"/>
        <w:jc w:val="center"/>
        <w:rPr>
          <w:b/>
          <w:bCs/>
          <w:sz w:val="28"/>
          <w:szCs w:val="28"/>
        </w:rPr>
      </w:pPr>
    </w:p>
    <w:p w:rsidR="007707F2" w:rsidRPr="00762859" w:rsidRDefault="007707F2" w:rsidP="00616674">
      <w:pPr>
        <w:spacing w:line="360" w:lineRule="auto"/>
        <w:jc w:val="center"/>
        <w:rPr>
          <w:b/>
          <w:bCs/>
          <w:sz w:val="28"/>
          <w:szCs w:val="28"/>
        </w:rPr>
      </w:pPr>
    </w:p>
    <w:p w:rsidR="00F27812" w:rsidRPr="00762859" w:rsidRDefault="00F27812" w:rsidP="00616674">
      <w:pPr>
        <w:spacing w:line="360" w:lineRule="auto"/>
        <w:jc w:val="center"/>
        <w:rPr>
          <w:b/>
          <w:bCs/>
          <w:sz w:val="28"/>
          <w:szCs w:val="28"/>
        </w:rPr>
      </w:pPr>
    </w:p>
    <w:p w:rsidR="00654D04" w:rsidRPr="00762859" w:rsidRDefault="00654D04" w:rsidP="00616674">
      <w:pPr>
        <w:spacing w:line="360" w:lineRule="auto"/>
        <w:rPr>
          <w:sz w:val="28"/>
          <w:szCs w:val="28"/>
        </w:rPr>
      </w:pPr>
      <w:r w:rsidRPr="00762859">
        <w:rPr>
          <w:sz w:val="28"/>
          <w:szCs w:val="28"/>
        </w:rPr>
        <w:t xml:space="preserve">Выполнил: студент </w:t>
      </w:r>
      <w:r w:rsidR="00B73C32" w:rsidRPr="00762859">
        <w:rPr>
          <w:sz w:val="28"/>
          <w:szCs w:val="28"/>
        </w:rPr>
        <w:t>Погорелов С.А.</w:t>
      </w:r>
    </w:p>
    <w:p w:rsidR="00654D04" w:rsidRPr="00762859" w:rsidRDefault="00654D04" w:rsidP="00616674">
      <w:pPr>
        <w:spacing w:line="360" w:lineRule="auto"/>
        <w:rPr>
          <w:sz w:val="28"/>
          <w:szCs w:val="28"/>
        </w:rPr>
      </w:pPr>
      <w:r w:rsidRPr="00762859">
        <w:rPr>
          <w:sz w:val="28"/>
          <w:szCs w:val="28"/>
        </w:rPr>
        <w:t>Группа: 52</w:t>
      </w:r>
      <w:r w:rsidR="00F27812" w:rsidRPr="00762859">
        <w:rPr>
          <w:sz w:val="28"/>
          <w:szCs w:val="28"/>
        </w:rPr>
        <w:t>-2</w:t>
      </w:r>
    </w:p>
    <w:p w:rsidR="00D24B42" w:rsidRPr="00762859" w:rsidRDefault="00D24B42" w:rsidP="00616674">
      <w:pPr>
        <w:spacing w:line="360" w:lineRule="auto"/>
        <w:rPr>
          <w:sz w:val="28"/>
          <w:szCs w:val="28"/>
        </w:rPr>
      </w:pPr>
    </w:p>
    <w:p w:rsidR="00654D04" w:rsidRPr="00762859" w:rsidRDefault="00654D04" w:rsidP="00616674">
      <w:pPr>
        <w:spacing w:line="360" w:lineRule="auto"/>
        <w:rPr>
          <w:sz w:val="28"/>
          <w:szCs w:val="28"/>
        </w:rPr>
      </w:pPr>
      <w:r w:rsidRPr="00762859">
        <w:rPr>
          <w:sz w:val="28"/>
          <w:szCs w:val="28"/>
        </w:rPr>
        <w:t xml:space="preserve">Проверил: </w:t>
      </w:r>
      <w:r w:rsidR="00B73C32" w:rsidRPr="00762859">
        <w:rPr>
          <w:sz w:val="28"/>
          <w:szCs w:val="28"/>
        </w:rPr>
        <w:t>Нестерова Н.В</w:t>
      </w:r>
      <w:r w:rsidR="009D512B" w:rsidRPr="00762859">
        <w:rPr>
          <w:sz w:val="28"/>
          <w:szCs w:val="28"/>
        </w:rPr>
        <w:t>.</w:t>
      </w:r>
    </w:p>
    <w:p w:rsidR="00565DED" w:rsidRPr="00762859" w:rsidRDefault="00565DED" w:rsidP="00616674">
      <w:pPr>
        <w:tabs>
          <w:tab w:val="left" w:pos="6180"/>
        </w:tabs>
        <w:spacing w:line="360" w:lineRule="auto"/>
        <w:jc w:val="center"/>
        <w:rPr>
          <w:sz w:val="28"/>
          <w:szCs w:val="28"/>
        </w:rPr>
      </w:pPr>
    </w:p>
    <w:p w:rsidR="007707F2" w:rsidRPr="00762859" w:rsidRDefault="007707F2" w:rsidP="00616674">
      <w:pPr>
        <w:tabs>
          <w:tab w:val="left" w:pos="6180"/>
        </w:tabs>
        <w:spacing w:line="360" w:lineRule="auto"/>
        <w:jc w:val="center"/>
        <w:rPr>
          <w:sz w:val="28"/>
          <w:szCs w:val="28"/>
        </w:rPr>
      </w:pPr>
    </w:p>
    <w:p w:rsidR="00616674" w:rsidRPr="00762859" w:rsidRDefault="00616674" w:rsidP="00616674">
      <w:pPr>
        <w:tabs>
          <w:tab w:val="left" w:pos="6180"/>
        </w:tabs>
        <w:spacing w:line="360" w:lineRule="auto"/>
        <w:jc w:val="center"/>
        <w:rPr>
          <w:sz w:val="28"/>
          <w:szCs w:val="28"/>
        </w:rPr>
      </w:pPr>
    </w:p>
    <w:p w:rsidR="00616674" w:rsidRPr="00762859" w:rsidRDefault="00616674" w:rsidP="00616674">
      <w:pPr>
        <w:tabs>
          <w:tab w:val="left" w:pos="6180"/>
        </w:tabs>
        <w:spacing w:line="360" w:lineRule="auto"/>
        <w:jc w:val="center"/>
        <w:rPr>
          <w:sz w:val="28"/>
          <w:szCs w:val="28"/>
        </w:rPr>
      </w:pPr>
    </w:p>
    <w:p w:rsidR="00565DED" w:rsidRPr="00762859" w:rsidRDefault="008F6937" w:rsidP="00616674">
      <w:pPr>
        <w:spacing w:line="360" w:lineRule="auto"/>
        <w:jc w:val="center"/>
        <w:rPr>
          <w:sz w:val="28"/>
          <w:szCs w:val="28"/>
        </w:rPr>
      </w:pPr>
      <w:r w:rsidRPr="00762859">
        <w:rPr>
          <w:sz w:val="28"/>
          <w:szCs w:val="28"/>
        </w:rPr>
        <w:t>Белгород,</w:t>
      </w:r>
      <w:r w:rsidR="00565DED" w:rsidRPr="00762859">
        <w:rPr>
          <w:sz w:val="28"/>
          <w:szCs w:val="28"/>
        </w:rPr>
        <w:t xml:space="preserve"> 2006</w:t>
      </w:r>
    </w:p>
    <w:p w:rsidR="00DC532F" w:rsidRPr="00762859" w:rsidRDefault="00565DED" w:rsidP="00C234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2859">
        <w:rPr>
          <w:sz w:val="28"/>
          <w:szCs w:val="28"/>
        </w:rPr>
        <w:br w:type="page"/>
      </w:r>
      <w:r w:rsidR="00616674" w:rsidRPr="00762859">
        <w:rPr>
          <w:b/>
          <w:bCs/>
          <w:sz w:val="28"/>
          <w:szCs w:val="28"/>
        </w:rPr>
        <w:t>ВВЕДЕНИЕ</w:t>
      </w:r>
    </w:p>
    <w:p w:rsidR="00616674" w:rsidRPr="00762859" w:rsidRDefault="00616674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В 1957 году из крестьянских подворий, которые объединили в одно коллективное хозяйство, был образован колхоз «Советская Россия». В январе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2001 года путем реорганизации колхоза «Советская Россия» было создано ООО «РусАгро-Тишанка». С 18.03.2003г ООО «РусАгро-Тишанка» реорганизовано в ЗАО «РусАгро-Тишанка постановление главы администрации Волоконовского района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№110 от 18.03.2002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г.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Землепользование ЗАО «РусАгро-Тишанка» состоит из земельных паёв акционеров. Закрытое Акционерное Общество арендует 5214га сельскохозяйственных угодий, из них 4468га пашни.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Целью создания ЗАО является увеличение прибыли путём организации высокоприбыльного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производства и иной продукции, а так же выполнение работ и услуг для удовлетворения общественных потребностей.</w:t>
      </w:r>
      <w:r w:rsidR="00616674" w:rsidRPr="00762859">
        <w:rPr>
          <w:color w:val="000000"/>
          <w:sz w:val="28"/>
          <w:szCs w:val="28"/>
        </w:rPr>
        <w:t xml:space="preserve"> 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Административно-хозяйственным центром ЗАО является с.Тишанка, расположенное в 30 км от райцентра п.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Волоконовка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и в 104 км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от областного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 xml:space="preserve">центра г.Белгорода. 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В хозяйстве действует территориальная система управления с тремя производственными бригадами, центрами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которых являются : первой – с.Тишанка, второй – х.Волчий первый, третьей – с.Шаховка</w:t>
      </w:r>
      <w:r w:rsidR="00616674" w:rsidRPr="00762859">
        <w:rPr>
          <w:sz w:val="28"/>
          <w:szCs w:val="28"/>
        </w:rPr>
        <w:t>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На территории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хозяйства имеется 9 населённых пунктов. Население хозяйства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на 1.01.</w:t>
      </w:r>
      <w:r w:rsidR="00772BE6" w:rsidRPr="00762859">
        <w:rPr>
          <w:sz w:val="28"/>
          <w:szCs w:val="28"/>
        </w:rPr>
        <w:t>05 года составляет 1567 человек</w:t>
      </w:r>
      <w:r w:rsidRPr="00762859">
        <w:rPr>
          <w:sz w:val="28"/>
          <w:szCs w:val="28"/>
        </w:rPr>
        <w:t>, в том числе трудоспособных</w:t>
      </w:r>
      <w:r w:rsidR="00616674" w:rsidRPr="00762859">
        <w:rPr>
          <w:sz w:val="28"/>
          <w:szCs w:val="28"/>
        </w:rPr>
        <w:t>,</w:t>
      </w:r>
      <w:r w:rsidRPr="00762859">
        <w:rPr>
          <w:sz w:val="28"/>
          <w:szCs w:val="28"/>
        </w:rPr>
        <w:t xml:space="preserve"> занятых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в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хозяйстве625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человек</w:t>
      </w:r>
      <w:r w:rsidR="00616674" w:rsidRPr="00762859">
        <w:rPr>
          <w:sz w:val="28"/>
          <w:szCs w:val="28"/>
        </w:rPr>
        <w:t>.</w:t>
      </w:r>
      <w:r w:rsidRPr="00762859">
        <w:rPr>
          <w:sz w:val="28"/>
          <w:szCs w:val="28"/>
        </w:rPr>
        <w:t xml:space="preserve"> 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Пунктами сдачи сельхозпродукции являются : зерна, подсолнечника - г. Шебекино - 84 км</w:t>
      </w:r>
      <w:r w:rsidR="00616674" w:rsidRPr="00762859">
        <w:rPr>
          <w:sz w:val="28"/>
          <w:szCs w:val="28"/>
        </w:rPr>
        <w:t>,</w:t>
      </w:r>
      <w:r w:rsidRPr="00762859">
        <w:rPr>
          <w:sz w:val="28"/>
          <w:szCs w:val="28"/>
        </w:rPr>
        <w:t xml:space="preserve"> сах.свеклы – п.Пятницкое</w:t>
      </w:r>
      <w:r w:rsidR="00616674" w:rsidRPr="00762859">
        <w:rPr>
          <w:sz w:val="28"/>
          <w:szCs w:val="28"/>
        </w:rPr>
        <w:t>,</w:t>
      </w:r>
      <w:r w:rsidRPr="00762859">
        <w:rPr>
          <w:sz w:val="28"/>
          <w:szCs w:val="28"/>
        </w:rPr>
        <w:t xml:space="preserve"> молока – п.Волоконовка – 46 км.</w:t>
      </w:r>
      <w:r w:rsidR="00616674" w:rsidRPr="00762859">
        <w:rPr>
          <w:sz w:val="28"/>
          <w:szCs w:val="28"/>
        </w:rPr>
        <w:t xml:space="preserve"> </w:t>
      </w:r>
    </w:p>
    <w:p w:rsidR="00616674" w:rsidRPr="00762859" w:rsidRDefault="00A94D21" w:rsidP="00C23423">
      <w:pPr>
        <w:shd w:val="clear" w:color="auto" w:fill="FFFFFF"/>
        <w:tabs>
          <w:tab w:val="left" w:pos="125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При определении специализации хозяйства значительая доля приходится на сахарную свёклу</w:t>
      </w:r>
      <w:r w:rsidR="00616674" w:rsidRPr="00762859">
        <w:rPr>
          <w:sz w:val="28"/>
          <w:szCs w:val="28"/>
        </w:rPr>
        <w:t>,</w:t>
      </w:r>
      <w:r w:rsidRPr="00762859">
        <w:rPr>
          <w:sz w:val="28"/>
          <w:szCs w:val="28"/>
        </w:rPr>
        <w:t xml:space="preserve"> 55%</w:t>
      </w:r>
      <w:r w:rsidR="00616674" w:rsidRPr="00762859">
        <w:rPr>
          <w:sz w:val="28"/>
          <w:szCs w:val="28"/>
        </w:rPr>
        <w:t>.</w:t>
      </w:r>
      <w:r w:rsidRPr="00762859">
        <w:rPr>
          <w:sz w:val="28"/>
          <w:szCs w:val="28"/>
        </w:rPr>
        <w:t>На отрасль растениеводства приходится 81,13</w:t>
      </w:r>
      <w:r w:rsidR="00772BE6" w:rsidRPr="00762859">
        <w:rPr>
          <w:sz w:val="28"/>
          <w:szCs w:val="28"/>
        </w:rPr>
        <w:t>%</w:t>
      </w:r>
      <w:r w:rsidR="00616674" w:rsidRPr="00762859">
        <w:rPr>
          <w:sz w:val="28"/>
          <w:szCs w:val="28"/>
        </w:rPr>
        <w:t xml:space="preserve"> </w:t>
      </w:r>
      <w:r w:rsidR="00772BE6" w:rsidRPr="00762859">
        <w:rPr>
          <w:sz w:val="28"/>
          <w:szCs w:val="28"/>
        </w:rPr>
        <w:t>или 59725тыс. рублей выручки,</w:t>
      </w:r>
      <w:r w:rsidR="00616674" w:rsidRPr="00762859">
        <w:rPr>
          <w:sz w:val="28"/>
          <w:szCs w:val="28"/>
        </w:rPr>
        <w:t xml:space="preserve"> </w:t>
      </w:r>
      <w:r w:rsidR="00772BE6" w:rsidRPr="00762859">
        <w:rPr>
          <w:sz w:val="28"/>
          <w:szCs w:val="28"/>
        </w:rPr>
        <w:t xml:space="preserve">а </w:t>
      </w:r>
      <w:r w:rsidRPr="00762859">
        <w:rPr>
          <w:sz w:val="28"/>
          <w:szCs w:val="28"/>
        </w:rPr>
        <w:t>на отрасль животноводства 11320 тыс. рублей.</w:t>
      </w:r>
    </w:p>
    <w:p w:rsidR="00A94D21" w:rsidRPr="00762859" w:rsidRDefault="00616674" w:rsidP="00616674">
      <w:pPr>
        <w:shd w:val="clear" w:color="auto" w:fill="FFFFFF"/>
        <w:tabs>
          <w:tab w:val="left" w:pos="125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br w:type="page"/>
      </w:r>
      <w:r w:rsidR="00A94D21" w:rsidRPr="00762859">
        <w:rPr>
          <w:b/>
          <w:bCs/>
          <w:color w:val="000000"/>
          <w:sz w:val="28"/>
          <w:szCs w:val="28"/>
        </w:rPr>
        <w:t>Почвенно-климатические условия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Связь с районным и областным центрами и пунктами сдачи сельскохозяйственной продукции осуществляется по автодорогам, имеющим твёрдое покрытие и находящимся в удовлетворительном состоянии.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Землепользование хозяйства представляет плато, расчлененное оврагами и балками, которые имеют крутизну склонов до 30°. Пахотные земли, расположенные па водораздельных плато, имеют незначительные уклоны на участках, примыкающих к оврагам и балкам.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Незначительные изменения рельефа, повышения или понижения, заметно плодородия, это отражается на урожайности с/х культур, на производительности тракторных агрегатов, что в свою очередь сказывается па оценочном показателе участка.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Почвенный покров пахотных земель довольно однородный и представлен главным образом почвами черноземно</w:t>
      </w:r>
      <w:r w:rsidR="00772BE6" w:rsidRPr="00762859">
        <w:rPr>
          <w:color w:val="000000"/>
          <w:sz w:val="28"/>
          <w:szCs w:val="28"/>
        </w:rPr>
        <w:t>го типа. Мощность гумусового го</w:t>
      </w:r>
      <w:r w:rsidRPr="00762859">
        <w:rPr>
          <w:color w:val="000000"/>
          <w:sz w:val="28"/>
          <w:szCs w:val="28"/>
        </w:rPr>
        <w:t>ризонта колеблется в пределах 65...70 см. Другие типы почв пахотных земель занимают незначительную площадь и встречаются в виде крапин.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В условиях сравнительного недостатка влаги все мероприятия должны быть направлены на обеспечение растений</w:t>
      </w:r>
      <w:r w:rsidR="00772BE6" w:rsidRPr="00762859">
        <w:rPr>
          <w:color w:val="000000"/>
          <w:sz w:val="28"/>
          <w:szCs w:val="28"/>
        </w:rPr>
        <w:t xml:space="preserve"> одним из основных факторов жиз</w:t>
      </w:r>
      <w:r w:rsidRPr="00762859">
        <w:rPr>
          <w:color w:val="000000"/>
          <w:sz w:val="28"/>
          <w:szCs w:val="28"/>
        </w:rPr>
        <w:t xml:space="preserve">недеятельности </w:t>
      </w:r>
      <w:r w:rsidR="00616674" w:rsidRPr="00762859">
        <w:rPr>
          <w:color w:val="000000"/>
          <w:sz w:val="28"/>
          <w:szCs w:val="28"/>
        </w:rPr>
        <w:t>-</w:t>
      </w:r>
      <w:r w:rsidRPr="00762859">
        <w:rPr>
          <w:color w:val="000000"/>
          <w:sz w:val="28"/>
          <w:szCs w:val="28"/>
        </w:rPr>
        <w:t xml:space="preserve"> влагой. Сюда относятся агротехнические мероприятия, направленные на сохранение и накопление влаги, как своевременное проведение всех видов рыхлений и пахоты почвы, ранние сроки сева, снегозадержание.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Хозяйство относится к юго-западному климатическому району Белгородской области. Климат данного района континентальный и характеризуется жарким летом и сравнительно холодной зимой. Средняя температура воздуха самого холодного месяца (января) -9... 10°, а самого теплого (июля) +25...27°.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Продолжительность периода с температурой выше 5° равен в среднем 195 дням. Период с температурой выше 10° - 160 дням. Количество осадков 430...480 мм. Наиболее количество осадков выпадает летом в виде ливней. Наименьшее количество осадков (17,1%) выпадает зимой, что приводит к частому вымерзанию озимых посевов. В условиях хозяйства отмечается и наибольшая сухость воздуха - среднегодовая относительная влажность воздуха составляет 65...70%.</w:t>
      </w:r>
    </w:p>
    <w:p w:rsidR="00A94D21" w:rsidRPr="00762859" w:rsidRDefault="00A94D21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Диамез показывает, что почвенно-климатическис условия в основном благоприятны для возделывания всех районированных посевов культур и не смотря на некоторые неблагоприятные условия, хозяйство может получать, при выполнении комплекса разработанных мероприятий, относительно высокие и устойчивые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урожаи.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На территории </w:t>
      </w:r>
      <w:r w:rsidR="00772BE6" w:rsidRPr="00762859">
        <w:rPr>
          <w:sz w:val="28"/>
          <w:szCs w:val="28"/>
        </w:rPr>
        <w:t xml:space="preserve">ЗАО «РусАгро-Тишанка» </w:t>
      </w:r>
      <w:r w:rsidRPr="00762859">
        <w:rPr>
          <w:sz w:val="28"/>
          <w:szCs w:val="28"/>
        </w:rPr>
        <w:t>расположены: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главный корпус, стоянка автомобилей, склады, автозаправочная станция, станция ремонта и технического обслуживания, в состав которой входят: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- 12 смотровых ям;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моторный цех;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инструментальный цех;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слесарный цех;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вулканцех;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электроцех;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токарный цех;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цех регулировки топливных насосов;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котельная.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В состав автомобильного парка входят: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- КамАЗ 5320 – </w:t>
      </w:r>
      <w:r w:rsidR="007D2FCC" w:rsidRPr="00762859">
        <w:rPr>
          <w:sz w:val="28"/>
          <w:szCs w:val="28"/>
        </w:rPr>
        <w:t>7</w:t>
      </w:r>
      <w:r w:rsidRPr="00762859">
        <w:rPr>
          <w:sz w:val="28"/>
          <w:szCs w:val="28"/>
        </w:rPr>
        <w:t xml:space="preserve"> шт.;</w:t>
      </w:r>
    </w:p>
    <w:p w:rsidR="00DC532F" w:rsidRPr="00762859" w:rsidRDefault="00616674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 </w:t>
      </w:r>
      <w:r w:rsidR="00DC532F" w:rsidRPr="00762859">
        <w:rPr>
          <w:sz w:val="28"/>
          <w:szCs w:val="28"/>
        </w:rPr>
        <w:t xml:space="preserve">- </w:t>
      </w:r>
      <w:r w:rsidR="003927AF" w:rsidRPr="00762859">
        <w:rPr>
          <w:sz w:val="28"/>
          <w:szCs w:val="28"/>
        </w:rPr>
        <w:t>ГАЗ 5312</w:t>
      </w:r>
      <w:r w:rsidR="00DC532F" w:rsidRPr="00762859">
        <w:rPr>
          <w:sz w:val="28"/>
          <w:szCs w:val="28"/>
        </w:rPr>
        <w:t xml:space="preserve"> – </w:t>
      </w:r>
      <w:r w:rsidR="003927AF" w:rsidRPr="00762859">
        <w:rPr>
          <w:sz w:val="28"/>
          <w:szCs w:val="28"/>
        </w:rPr>
        <w:t>15</w:t>
      </w:r>
      <w:r w:rsidR="00DC532F" w:rsidRPr="00762859">
        <w:rPr>
          <w:sz w:val="28"/>
          <w:szCs w:val="28"/>
        </w:rPr>
        <w:t xml:space="preserve"> шт.;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- </w:t>
      </w:r>
      <w:r w:rsidR="003927AF" w:rsidRPr="00762859">
        <w:rPr>
          <w:sz w:val="28"/>
          <w:szCs w:val="28"/>
        </w:rPr>
        <w:t>ЗИЛ-431410</w:t>
      </w:r>
      <w:r w:rsidRPr="00762859">
        <w:rPr>
          <w:sz w:val="28"/>
          <w:szCs w:val="28"/>
        </w:rPr>
        <w:t xml:space="preserve"> – </w:t>
      </w:r>
      <w:r w:rsidR="003927AF" w:rsidRPr="00762859">
        <w:rPr>
          <w:sz w:val="28"/>
          <w:szCs w:val="28"/>
        </w:rPr>
        <w:t>12</w:t>
      </w:r>
      <w:r w:rsidRPr="00762859">
        <w:rPr>
          <w:sz w:val="28"/>
          <w:szCs w:val="28"/>
        </w:rPr>
        <w:t>шт.;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- КамАЗ 55212 – </w:t>
      </w:r>
      <w:r w:rsidR="003927AF" w:rsidRPr="00762859">
        <w:rPr>
          <w:sz w:val="28"/>
          <w:szCs w:val="28"/>
        </w:rPr>
        <w:t>5</w:t>
      </w:r>
      <w:r w:rsidRPr="00762859">
        <w:rPr>
          <w:sz w:val="28"/>
          <w:szCs w:val="28"/>
        </w:rPr>
        <w:t xml:space="preserve"> шт.;</w:t>
      </w:r>
    </w:p>
    <w:p w:rsidR="00DC532F" w:rsidRPr="00762859" w:rsidRDefault="00DC532F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- Зил 130 – </w:t>
      </w:r>
      <w:r w:rsidR="003927AF" w:rsidRPr="00762859">
        <w:rPr>
          <w:sz w:val="28"/>
          <w:szCs w:val="28"/>
        </w:rPr>
        <w:t>8</w:t>
      </w:r>
      <w:r w:rsidRPr="00762859">
        <w:rPr>
          <w:sz w:val="28"/>
          <w:szCs w:val="28"/>
        </w:rPr>
        <w:t xml:space="preserve"> шт.</w:t>
      </w:r>
    </w:p>
    <w:p w:rsidR="00565DED" w:rsidRPr="00762859" w:rsidRDefault="00616674" w:rsidP="00C234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2859">
        <w:rPr>
          <w:sz w:val="28"/>
          <w:szCs w:val="28"/>
        </w:rPr>
        <w:br w:type="page"/>
      </w:r>
      <w:r w:rsidR="0085360B" w:rsidRPr="00762859">
        <w:rPr>
          <w:b/>
          <w:bCs/>
          <w:sz w:val="28"/>
          <w:szCs w:val="28"/>
        </w:rPr>
        <w:t>1. ТЕОРЕТИЧЕСКАЯ ЧАСТЬ</w:t>
      </w:r>
    </w:p>
    <w:p w:rsidR="00616674" w:rsidRPr="00762859" w:rsidRDefault="00616674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</w:p>
    <w:p w:rsidR="00565DED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Воздушная среда - это необходимое условие существования жизни. Она играет важную роль в дыхании человека, в обеспечении их кислородом, оказывает решающее влияние на формирование условий труда на рабочих местах. Эффективным средством обеспечения надлежащей чистоты и допустимых параметров микроклимата воздуха рабочей зоны является промышленная вентиляция. </w:t>
      </w:r>
    </w:p>
    <w:p w:rsidR="00565DED" w:rsidRPr="00762859" w:rsidRDefault="00565DED" w:rsidP="00C23423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Вентиляция, с помощью которой воздух подаётся в производственные помещения или удаляется из них по системам вентиляционных каналов с использованием для этого специальных механических побудителей, называется механической вентиляцией. Она обеспечивает большой радиус действия вследствие значительного давления, создаваемого вентилятором; возможность изменять или сохранят необходимый воздухообмен независимо от температуры наружного воздуха и скорости ветра: подвергать вводимый в помещение воздух предварительной очистке, осушке или увлажнению, подогреву или охлаждению; улавливать вредные выделения в местах их образования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 xml:space="preserve">и предотвращать их распространение по всему объёму помещения, а также возможность очищать загрязнённый воздух перед выбросом его в атмосферу. </w:t>
      </w:r>
    </w:p>
    <w:p w:rsidR="00565DED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Общеобменная вентиляция предназначена для ассимиляции избыточной теплоты, влаги и вредных веществ во всем объеме рабочей зоны помещений. Она применяется в том случае, если вредные выделения поступают непосредственно в воздух помещения, рабочие места не фиксированы, а располагаются по всему помещению. Обычно объем воздуха, подаваемого в помещение при общеобменной вентиляции, равен объему воздуха, удаляемого из помещения.</w:t>
      </w:r>
    </w:p>
    <w:p w:rsidR="000C43AC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В общем случае разница между объемами приточного и вытяжного воздуха не должна превышать 10...15%.</w:t>
      </w:r>
    </w:p>
    <w:p w:rsidR="00565DED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Существенное влияние на параметры воздушной среды в рабочей зоне оказывают правильная организация и устройство приточных и вытяжных систем.</w:t>
      </w:r>
    </w:p>
    <w:p w:rsidR="00565DED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 xml:space="preserve">Воздухообмен, создаваемый в помещении вентиляционными устройствами, сопровождается циркуляцией воздушных масс в несколько раз больших объема подаваемого или удаляемого воздуха. Возникающая циркуляция является основной причиной распространения и перемешивания вредных выделений и создания в помещении разных по концентрации и температуре воздушных зон. </w:t>
      </w:r>
    </w:p>
    <w:p w:rsidR="00565DED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Существенное влияние на траекторию струи оказывает температура приточного воздуха: если температура приточной струи выше температуры воздуха помещения, то ось загибается вверх, если ниже, то вниз и при изотермическом течении она совпадает с осью приточного</w:t>
      </w:r>
      <w:r w:rsidRPr="00762859">
        <w:rPr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отверстия.</w:t>
      </w:r>
    </w:p>
    <w:p w:rsidR="00565DED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 xml:space="preserve">К всасывающему отверстию (вытяжная вентиляция) воздух натекает со всех сторон, вследствие чего и падение скорости происходит весьма интенсивно. Так, скорость всасывания на расстоянии одного диаметра от отверстия круглой трубы равна 5% </w:t>
      </w:r>
      <w:r w:rsidRPr="00762859">
        <w:rPr>
          <w:color w:val="000000"/>
          <w:sz w:val="28"/>
          <w:szCs w:val="28"/>
          <w:lang w:val="en-US"/>
        </w:rPr>
        <w:t>v</w:t>
      </w:r>
      <w:r w:rsidRPr="00762859">
        <w:rPr>
          <w:color w:val="000000"/>
          <w:sz w:val="28"/>
          <w:szCs w:val="28"/>
          <w:vertAlign w:val="subscript"/>
        </w:rPr>
        <w:t>0</w:t>
      </w:r>
      <w:r w:rsidRPr="00762859">
        <w:rPr>
          <w:color w:val="000000"/>
          <w:sz w:val="28"/>
          <w:szCs w:val="28"/>
        </w:rPr>
        <w:t>.</w:t>
      </w:r>
    </w:p>
    <w:p w:rsidR="00565DED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Циркуляция воздуха в помещении и соответственно концентрация примесей и распределение параметров микроклимата зависит не только от наличия приточных и вытяжных струй, но и от их взаимного расположения.</w:t>
      </w:r>
    </w:p>
    <w:p w:rsidR="00565DED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При организации воздухообмена в помещениях необходимо учитывать и физические свойства вредных паров и газов и в первую очередь их плотность. Если плотность газов ниже плотности воздуха, то удаление загрязненного воздуха происходит в верхней зоне, а подача свежего - непосредственно в рабочую зону. При выделении газов с плотностью большей плотности воздуха из нижней части помещения удаляется 60...70% и из верхней части 30...40% загрязненного воздуха. В помещениях со значительными выделениями влаги вытяжка влажного воздуха осуществляется в верхней зоне, а подача свежего в количестве 60% - в рабочую зону и 40% - в верхнюю зону.</w:t>
      </w:r>
    </w:p>
    <w:p w:rsidR="00565DED" w:rsidRPr="00762859" w:rsidRDefault="00565DED" w:rsidP="00C23423">
      <w:pPr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Установки вытяжной вентиляции состоят из вытяжных отверстий или насадок, через которые воздух удаляется из помещения; побудителя движения; воздуховодов; устройств для очистки воздуха от пыли или газов и устройства для выброса воздуха. Чистый воздух поступает в производственное помещение через неплотности в ограждающих конструкциях.</w:t>
      </w:r>
    </w:p>
    <w:p w:rsidR="00565DED" w:rsidRPr="00762859" w:rsidRDefault="00565DED" w:rsidP="00C23423">
      <w:pPr>
        <w:shd w:val="clear" w:color="auto" w:fill="FFFFFF"/>
        <w:tabs>
          <w:tab w:val="lef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 xml:space="preserve">Для проектирования и расчета вентиляции производственных помещений необходимы следующие данные: </w:t>
      </w:r>
      <w:r w:rsidR="006E4D9F" w:rsidRPr="00762859">
        <w:rPr>
          <w:color w:val="000000"/>
          <w:sz w:val="28"/>
          <w:szCs w:val="28"/>
        </w:rPr>
        <w:t>наименование цеха и его размеры;</w:t>
      </w:r>
      <w:r w:rsidRPr="00762859">
        <w:rPr>
          <w:color w:val="000000"/>
          <w:sz w:val="28"/>
          <w:szCs w:val="28"/>
        </w:rPr>
        <w:t xml:space="preserve"> количество рабочих мест и их назначение, численность работающих, характер и категория работ по их тяжести, перечень и размещение оборудования, машин, время работы, места выделения загрязнений (газов, паров, пыли, аэрозолей), характеристика теплоизлучения нагретых тел, значения предельно-допустимых концентраций вредных веществ (по СН 245-71), характеристика веществ по пожаро - и взрывоопасности.</w:t>
      </w:r>
    </w:p>
    <w:p w:rsidR="00565DED" w:rsidRPr="00762859" w:rsidRDefault="00565DED" w:rsidP="00C23423">
      <w:pPr>
        <w:tabs>
          <w:tab w:val="left" w:pos="935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Располагая указанными данными, приступают к проектированию вентиляции.</w:t>
      </w:r>
    </w:p>
    <w:p w:rsidR="00616674" w:rsidRPr="00762859" w:rsidRDefault="00616674" w:rsidP="00C23423">
      <w:pPr>
        <w:tabs>
          <w:tab w:val="left" w:pos="972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65DED" w:rsidRPr="00762859" w:rsidRDefault="00554861" w:rsidP="00C23423">
      <w:pPr>
        <w:tabs>
          <w:tab w:val="left" w:pos="972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62859">
        <w:rPr>
          <w:b/>
          <w:bCs/>
          <w:color w:val="000000"/>
          <w:sz w:val="28"/>
          <w:szCs w:val="28"/>
        </w:rPr>
        <w:t>2.</w:t>
      </w:r>
      <w:r w:rsidR="00616674" w:rsidRPr="00762859">
        <w:rPr>
          <w:b/>
          <w:bCs/>
          <w:color w:val="000000"/>
          <w:sz w:val="28"/>
          <w:szCs w:val="28"/>
        </w:rPr>
        <w:t xml:space="preserve"> </w:t>
      </w:r>
      <w:r w:rsidRPr="00762859">
        <w:rPr>
          <w:b/>
          <w:bCs/>
          <w:color w:val="000000"/>
          <w:sz w:val="28"/>
          <w:szCs w:val="28"/>
        </w:rPr>
        <w:t>РАСЧЁТНАЯ ЧАСТЬ</w:t>
      </w:r>
    </w:p>
    <w:p w:rsidR="00616674" w:rsidRPr="00762859" w:rsidRDefault="00616674" w:rsidP="00C23423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DED" w:rsidRPr="00762859" w:rsidRDefault="00565DED" w:rsidP="00C23423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Для установления потребного воздухообмена для помещения и стоянки машин с двигателями внутреннего сгорания и нахождения потребляемой мощности центробежного вентилятора необходимо произвести расчёт.</w:t>
      </w:r>
    </w:p>
    <w:p w:rsidR="00565DED" w:rsidRPr="00762859" w:rsidRDefault="00565DED" w:rsidP="00C23423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Исхо</w:t>
      </w:r>
      <w:r w:rsidR="004C1AA6" w:rsidRPr="00762859">
        <w:rPr>
          <w:color w:val="000000"/>
          <w:sz w:val="28"/>
          <w:szCs w:val="28"/>
        </w:rPr>
        <w:t>дные данные для расчёта представим</w:t>
      </w:r>
      <w:r w:rsidRPr="00762859">
        <w:rPr>
          <w:color w:val="000000"/>
          <w:sz w:val="28"/>
          <w:szCs w:val="28"/>
        </w:rPr>
        <w:t xml:space="preserve"> в виде таблицы</w:t>
      </w:r>
      <w:r w:rsidR="00554861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1.</w:t>
      </w:r>
    </w:p>
    <w:p w:rsidR="00616674" w:rsidRPr="00762859" w:rsidRDefault="00616674" w:rsidP="00C23423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5DED" w:rsidRPr="00762859" w:rsidRDefault="00554861" w:rsidP="00C23423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Таблица 1 -</w:t>
      </w:r>
      <w:r w:rsidR="00616674" w:rsidRPr="00762859">
        <w:rPr>
          <w:sz w:val="28"/>
          <w:szCs w:val="28"/>
        </w:rPr>
        <w:t xml:space="preserve"> </w:t>
      </w:r>
      <w:r w:rsidR="004C1AA6" w:rsidRPr="00762859">
        <w:rPr>
          <w:sz w:val="28"/>
          <w:szCs w:val="28"/>
        </w:rPr>
        <w:t>Исходные данные для расчета</w:t>
      </w:r>
    </w:p>
    <w:tbl>
      <w:tblPr>
        <w:tblW w:w="884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1642"/>
      </w:tblGrid>
      <w:tr w:rsidR="00565DED" w:rsidRPr="00762859">
        <w:trPr>
          <w:trHeight w:val="970"/>
        </w:trPr>
        <w:tc>
          <w:tcPr>
            <w:tcW w:w="7200" w:type="dxa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>Количество машин, шт.:</w:t>
            </w:r>
          </w:p>
          <w:p w:rsidR="00565DED" w:rsidRPr="00762859" w:rsidRDefault="00616674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 xml:space="preserve"> </w:t>
            </w:r>
            <w:r w:rsidR="00565DED" w:rsidRPr="00762859">
              <w:rPr>
                <w:sz w:val="20"/>
                <w:szCs w:val="20"/>
              </w:rPr>
              <w:t xml:space="preserve">а) </w:t>
            </w:r>
            <w:r w:rsidR="00565DED" w:rsidRPr="00762859">
              <w:rPr>
                <w:sz w:val="20"/>
                <w:szCs w:val="20"/>
                <w:lang w:val="en-US"/>
              </w:rPr>
              <w:t>c</w:t>
            </w:r>
            <w:r w:rsidR="00565DED" w:rsidRPr="00762859">
              <w:rPr>
                <w:sz w:val="20"/>
                <w:szCs w:val="20"/>
              </w:rPr>
              <w:t xml:space="preserve"> </w:t>
            </w:r>
            <w:r w:rsidR="00565DED" w:rsidRPr="00762859">
              <w:rPr>
                <w:color w:val="000000"/>
                <w:sz w:val="20"/>
                <w:szCs w:val="20"/>
              </w:rPr>
              <w:t>карбюраторными двигателями п</w:t>
            </w:r>
            <w:r w:rsidR="004C1AA6" w:rsidRPr="00762859">
              <w:rPr>
                <w:color w:val="000000"/>
                <w:sz w:val="20"/>
                <w:szCs w:val="20"/>
              </w:rPr>
              <w:t xml:space="preserve"> </w:t>
            </w:r>
            <w:r w:rsidR="00565DED" w:rsidRPr="00762859">
              <w:rPr>
                <w:color w:val="000000"/>
                <w:sz w:val="20"/>
                <w:szCs w:val="20"/>
              </w:rPr>
              <w:t>1</w:t>
            </w:r>
          </w:p>
          <w:p w:rsidR="00565DED" w:rsidRPr="00762859" w:rsidRDefault="00616674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 xml:space="preserve"> </w:t>
            </w:r>
            <w:r w:rsidR="00565DED" w:rsidRPr="00762859">
              <w:rPr>
                <w:sz w:val="20"/>
                <w:szCs w:val="20"/>
              </w:rPr>
              <w:t xml:space="preserve">б) с дизельными двигателями </w:t>
            </w:r>
            <w:r w:rsidR="00565DED" w:rsidRPr="00762859">
              <w:rPr>
                <w:color w:val="000000"/>
                <w:sz w:val="20"/>
                <w:szCs w:val="20"/>
              </w:rPr>
              <w:t>п</w:t>
            </w:r>
            <w:r w:rsidR="004C1AA6" w:rsidRPr="00762859">
              <w:rPr>
                <w:color w:val="000000"/>
                <w:sz w:val="20"/>
                <w:szCs w:val="20"/>
              </w:rPr>
              <w:t xml:space="preserve"> </w:t>
            </w:r>
            <w:r w:rsidR="00565DED" w:rsidRPr="007628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42" w:type="dxa"/>
            <w:vAlign w:val="center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65DED" w:rsidRPr="00762859" w:rsidRDefault="003927AF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35</w:t>
            </w:r>
          </w:p>
          <w:p w:rsidR="00565DED" w:rsidRPr="00762859" w:rsidRDefault="003927AF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12</w:t>
            </w:r>
          </w:p>
        </w:tc>
      </w:tr>
      <w:tr w:rsidR="00565DED" w:rsidRPr="00762859">
        <w:trPr>
          <w:trHeight w:val="219"/>
        </w:trPr>
        <w:tc>
          <w:tcPr>
            <w:tcW w:w="7200" w:type="dxa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>Коэффициент неравномерности выезда в течение часа</w:t>
            </w:r>
          </w:p>
        </w:tc>
        <w:tc>
          <w:tcPr>
            <w:tcW w:w="1642" w:type="dxa"/>
            <w:vAlign w:val="center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0,437</w:t>
            </w:r>
          </w:p>
        </w:tc>
      </w:tr>
      <w:tr w:rsidR="00565DED" w:rsidRPr="00762859">
        <w:trPr>
          <w:trHeight w:val="970"/>
        </w:trPr>
        <w:tc>
          <w:tcPr>
            <w:tcW w:w="7200" w:type="dxa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 xml:space="preserve">Рабочий объем цилиндров двигателей </w:t>
            </w:r>
            <w:r w:rsidRPr="00762859">
              <w:rPr>
                <w:color w:val="000000"/>
                <w:sz w:val="20"/>
                <w:szCs w:val="20"/>
                <w:lang w:val="en-US"/>
              </w:rPr>
              <w:t>V</w:t>
            </w:r>
            <w:r w:rsidR="004C1AA6" w:rsidRPr="00762859">
              <w:rPr>
                <w:color w:val="000000"/>
                <w:sz w:val="20"/>
                <w:szCs w:val="20"/>
              </w:rPr>
              <w:t xml:space="preserve"> </w:t>
            </w:r>
            <w:r w:rsidRPr="00762859">
              <w:rPr>
                <w:color w:val="000000"/>
                <w:sz w:val="20"/>
                <w:szCs w:val="20"/>
              </w:rPr>
              <w:t>ц, л:</w:t>
            </w:r>
          </w:p>
          <w:p w:rsidR="00565DED" w:rsidRPr="00762859" w:rsidRDefault="00616674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 xml:space="preserve"> </w:t>
            </w:r>
            <w:r w:rsidR="00565DED" w:rsidRPr="00762859">
              <w:rPr>
                <w:sz w:val="20"/>
                <w:szCs w:val="20"/>
              </w:rPr>
              <w:t xml:space="preserve">а) </w:t>
            </w:r>
            <w:r w:rsidR="00565DED" w:rsidRPr="00762859">
              <w:rPr>
                <w:color w:val="000000"/>
                <w:sz w:val="20"/>
                <w:szCs w:val="20"/>
              </w:rPr>
              <w:t>карбюраторных</w:t>
            </w:r>
          </w:p>
          <w:p w:rsidR="00565DED" w:rsidRPr="00762859" w:rsidRDefault="00616674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 xml:space="preserve"> </w:t>
            </w:r>
            <w:r w:rsidR="00565DED" w:rsidRPr="00762859">
              <w:rPr>
                <w:sz w:val="20"/>
                <w:szCs w:val="20"/>
              </w:rPr>
              <w:t>б) дизельных</w:t>
            </w:r>
          </w:p>
        </w:tc>
        <w:tc>
          <w:tcPr>
            <w:tcW w:w="1642" w:type="dxa"/>
            <w:vAlign w:val="center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565DED" w:rsidRPr="00762859" w:rsidRDefault="002F1547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6</w:t>
            </w:r>
            <w:r w:rsidR="00565DED" w:rsidRPr="00762859">
              <w:rPr>
                <w:sz w:val="20"/>
                <w:szCs w:val="20"/>
              </w:rPr>
              <w:t>,00</w:t>
            </w:r>
          </w:p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1</w:t>
            </w:r>
            <w:r w:rsidR="002F1547" w:rsidRPr="00762859">
              <w:rPr>
                <w:sz w:val="20"/>
                <w:szCs w:val="20"/>
              </w:rPr>
              <w:t>0</w:t>
            </w:r>
            <w:r w:rsidRPr="00762859">
              <w:rPr>
                <w:sz w:val="20"/>
                <w:szCs w:val="20"/>
              </w:rPr>
              <w:t>,</w:t>
            </w:r>
            <w:r w:rsidR="002F1547" w:rsidRPr="00762859">
              <w:rPr>
                <w:sz w:val="20"/>
                <w:szCs w:val="20"/>
              </w:rPr>
              <w:t>24</w:t>
            </w:r>
          </w:p>
        </w:tc>
      </w:tr>
      <w:tr w:rsidR="00565DED" w:rsidRPr="00762859">
        <w:trPr>
          <w:trHeight w:val="219"/>
        </w:trPr>
        <w:tc>
          <w:tcPr>
            <w:tcW w:w="7200" w:type="dxa"/>
          </w:tcPr>
          <w:p w:rsidR="004C1AA6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Объёмная доля вредных веществ в отработанных газах</w:t>
            </w:r>
            <w:r w:rsidR="00616674" w:rsidRPr="00762859">
              <w:rPr>
                <w:sz w:val="20"/>
                <w:szCs w:val="20"/>
              </w:rPr>
              <w:t xml:space="preserve"> </w:t>
            </w:r>
          </w:p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γ</w:t>
            </w:r>
            <w:r w:rsidR="004C1AA6" w:rsidRPr="00762859">
              <w:rPr>
                <w:sz w:val="20"/>
                <w:szCs w:val="20"/>
              </w:rPr>
              <w:t xml:space="preserve"> </w:t>
            </w:r>
            <w:r w:rsidRPr="00762859">
              <w:rPr>
                <w:sz w:val="20"/>
                <w:szCs w:val="20"/>
              </w:rPr>
              <w:t>0, %:</w:t>
            </w:r>
          </w:p>
        </w:tc>
        <w:tc>
          <w:tcPr>
            <w:tcW w:w="1642" w:type="dxa"/>
            <w:vAlign w:val="center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65DED" w:rsidRPr="00762859">
        <w:trPr>
          <w:trHeight w:val="219"/>
        </w:trPr>
        <w:tc>
          <w:tcPr>
            <w:tcW w:w="7200" w:type="dxa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 xml:space="preserve">а) окиси углерода для карбюраторных двигателей </w:t>
            </w:r>
          </w:p>
          <w:p w:rsidR="00565DED" w:rsidRPr="00762859" w:rsidRDefault="00616674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 xml:space="preserve"> </w:t>
            </w:r>
            <w:r w:rsidR="00565DED" w:rsidRPr="00762859">
              <w:rPr>
                <w:color w:val="000000"/>
                <w:sz w:val="20"/>
                <w:szCs w:val="20"/>
              </w:rPr>
              <w:t>для дизельных двигателей</w:t>
            </w:r>
          </w:p>
        </w:tc>
        <w:tc>
          <w:tcPr>
            <w:tcW w:w="1642" w:type="dxa"/>
            <w:vAlign w:val="center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5,</w:t>
            </w:r>
            <w:r w:rsidR="003927AF" w:rsidRPr="00762859">
              <w:rPr>
                <w:sz w:val="20"/>
                <w:szCs w:val="20"/>
              </w:rPr>
              <w:t>7</w:t>
            </w:r>
          </w:p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0,0</w:t>
            </w:r>
            <w:r w:rsidR="003927AF" w:rsidRPr="00762859">
              <w:rPr>
                <w:sz w:val="20"/>
                <w:szCs w:val="20"/>
              </w:rPr>
              <w:t>55</w:t>
            </w:r>
          </w:p>
        </w:tc>
      </w:tr>
      <w:tr w:rsidR="00565DED" w:rsidRPr="00762859">
        <w:trPr>
          <w:trHeight w:val="219"/>
        </w:trPr>
        <w:tc>
          <w:tcPr>
            <w:tcW w:w="7200" w:type="dxa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>б) окислов азота для дизельных двигателей</w:t>
            </w:r>
          </w:p>
        </w:tc>
        <w:tc>
          <w:tcPr>
            <w:tcW w:w="1642" w:type="dxa"/>
            <w:vAlign w:val="center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0,008</w:t>
            </w:r>
            <w:r w:rsidR="00F03E42" w:rsidRPr="00762859">
              <w:rPr>
                <w:sz w:val="20"/>
                <w:szCs w:val="20"/>
              </w:rPr>
              <w:t>2</w:t>
            </w:r>
          </w:p>
        </w:tc>
      </w:tr>
      <w:tr w:rsidR="00565DED" w:rsidRPr="00762859">
        <w:trPr>
          <w:trHeight w:val="232"/>
        </w:trPr>
        <w:tc>
          <w:tcPr>
            <w:tcW w:w="7200" w:type="dxa"/>
          </w:tcPr>
          <w:p w:rsidR="00565DED" w:rsidRPr="00762859" w:rsidRDefault="003927AF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>в) альдегидов для дизельных дви</w:t>
            </w:r>
            <w:r w:rsidR="00565DED" w:rsidRPr="00762859">
              <w:rPr>
                <w:color w:val="000000"/>
                <w:sz w:val="20"/>
                <w:szCs w:val="20"/>
              </w:rPr>
              <w:t>гателей</w:t>
            </w:r>
          </w:p>
        </w:tc>
        <w:tc>
          <w:tcPr>
            <w:tcW w:w="1642" w:type="dxa"/>
            <w:vAlign w:val="center"/>
          </w:tcPr>
          <w:p w:rsidR="00565DED" w:rsidRPr="00762859" w:rsidRDefault="00565DED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0,040</w:t>
            </w:r>
            <w:r w:rsidR="00F03E42" w:rsidRPr="00762859">
              <w:rPr>
                <w:sz w:val="20"/>
                <w:szCs w:val="20"/>
              </w:rPr>
              <w:t>4</w:t>
            </w:r>
          </w:p>
        </w:tc>
      </w:tr>
    </w:tbl>
    <w:p w:rsidR="0050386C" w:rsidRPr="00762859" w:rsidRDefault="0050386C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Также у нас установлено: </w:t>
      </w:r>
    </w:p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1)</w:t>
      </w:r>
      <w:r w:rsidR="0050386C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 xml:space="preserve">время работы электродвигателя </w:t>
      </w:r>
      <w:r w:rsidRPr="00762859">
        <w:rPr>
          <w:sz w:val="28"/>
          <w:szCs w:val="28"/>
          <w:lang w:val="en-US"/>
        </w:rPr>
        <w:t>t</w:t>
      </w:r>
      <w:r w:rsidR="0050386C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=</w:t>
      </w:r>
      <w:r w:rsidR="0050386C" w:rsidRPr="00762859">
        <w:rPr>
          <w:sz w:val="28"/>
          <w:szCs w:val="28"/>
        </w:rPr>
        <w:t xml:space="preserve"> </w:t>
      </w:r>
      <w:r w:rsidR="00F03E42" w:rsidRPr="00762859">
        <w:rPr>
          <w:sz w:val="28"/>
          <w:szCs w:val="28"/>
        </w:rPr>
        <w:t>6</w:t>
      </w:r>
      <w:r w:rsidRPr="00762859">
        <w:rPr>
          <w:sz w:val="28"/>
          <w:szCs w:val="28"/>
        </w:rPr>
        <w:t>мин.</w:t>
      </w:r>
    </w:p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sz w:val="28"/>
          <w:szCs w:val="28"/>
        </w:rPr>
        <w:t>2)</w:t>
      </w:r>
      <w:r w:rsidR="0050386C" w:rsidRPr="00762859">
        <w:rPr>
          <w:color w:val="000000"/>
          <w:sz w:val="28"/>
          <w:szCs w:val="28"/>
        </w:rPr>
        <w:t xml:space="preserve"> п</w:t>
      </w:r>
      <w:r w:rsidRPr="00762859">
        <w:rPr>
          <w:color w:val="000000"/>
          <w:sz w:val="28"/>
          <w:szCs w:val="28"/>
        </w:rPr>
        <w:t>редельно допустимые концентрации вредных веществ (по СН 245-81 или ГОСТ 12.1.005-88), мг/м</w:t>
      </w:r>
      <w:r w:rsidRPr="00762859">
        <w:rPr>
          <w:color w:val="000000"/>
          <w:sz w:val="28"/>
          <w:szCs w:val="28"/>
          <w:vertAlign w:val="superscript"/>
        </w:rPr>
        <w:t>3</w:t>
      </w:r>
      <w:r w:rsidRPr="00762859">
        <w:rPr>
          <w:color w:val="000000"/>
          <w:sz w:val="28"/>
          <w:szCs w:val="28"/>
        </w:rPr>
        <w:t>, оксида углерода К1 =</w:t>
      </w:r>
      <w:r w:rsidR="0050386C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2</w:t>
      </w:r>
      <w:r w:rsidR="00F03E42" w:rsidRPr="00762859">
        <w:rPr>
          <w:color w:val="000000"/>
          <w:sz w:val="28"/>
          <w:szCs w:val="28"/>
        </w:rPr>
        <w:t>10</w:t>
      </w:r>
      <w:r w:rsidRPr="00762859">
        <w:rPr>
          <w:color w:val="000000"/>
          <w:sz w:val="28"/>
          <w:szCs w:val="28"/>
        </w:rPr>
        <w:t>; окислов а</w:t>
      </w:r>
      <w:r w:rsidR="00F03E42" w:rsidRPr="00762859">
        <w:rPr>
          <w:color w:val="000000"/>
          <w:sz w:val="28"/>
          <w:szCs w:val="28"/>
        </w:rPr>
        <w:t>зота К2 = 6; альдегидов К3 = 0,7</w:t>
      </w:r>
      <w:r w:rsidRPr="00762859">
        <w:rPr>
          <w:color w:val="000000"/>
          <w:sz w:val="28"/>
          <w:szCs w:val="28"/>
        </w:rPr>
        <w:t>.</w:t>
      </w:r>
    </w:p>
    <w:p w:rsidR="00565DED" w:rsidRPr="00762859" w:rsidRDefault="0050386C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3) з</w:t>
      </w:r>
      <w:r w:rsidR="00565DED" w:rsidRPr="00762859">
        <w:rPr>
          <w:color w:val="000000"/>
          <w:sz w:val="28"/>
          <w:szCs w:val="28"/>
        </w:rPr>
        <w:t>начения коэффициентов А = 9; Б = 12 - для карбюраторных и А= 160 и Б = 13,5</w:t>
      </w:r>
      <w:r w:rsidR="00F03E42" w:rsidRPr="00762859">
        <w:rPr>
          <w:color w:val="000000"/>
          <w:sz w:val="28"/>
          <w:szCs w:val="28"/>
        </w:rPr>
        <w:t>1</w:t>
      </w:r>
      <w:r w:rsidR="00565DED" w:rsidRPr="00762859">
        <w:rPr>
          <w:color w:val="000000"/>
          <w:sz w:val="28"/>
          <w:szCs w:val="28"/>
        </w:rPr>
        <w:t xml:space="preserve"> для дизельных двигателей.</w:t>
      </w:r>
    </w:p>
    <w:p w:rsidR="00FD6720" w:rsidRPr="00762859" w:rsidRDefault="0050386C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4) п</w:t>
      </w:r>
      <w:r w:rsidR="00F03E42" w:rsidRPr="00762859">
        <w:rPr>
          <w:color w:val="000000"/>
          <w:sz w:val="28"/>
          <w:szCs w:val="28"/>
        </w:rPr>
        <w:t>олное расчетное давление Н =28,52</w:t>
      </w:r>
      <w:r w:rsidR="00565DED" w:rsidRPr="00762859">
        <w:rPr>
          <w:color w:val="000000"/>
          <w:sz w:val="28"/>
          <w:szCs w:val="28"/>
        </w:rPr>
        <w:t>кгс/м</w:t>
      </w:r>
      <w:r w:rsidR="00565DED" w:rsidRPr="00762859">
        <w:rPr>
          <w:color w:val="000000"/>
          <w:sz w:val="28"/>
          <w:szCs w:val="28"/>
          <w:vertAlign w:val="superscript"/>
        </w:rPr>
        <w:t>2</w:t>
      </w:r>
      <w:r w:rsidR="00565DED" w:rsidRPr="00762859">
        <w:rPr>
          <w:color w:val="000000"/>
          <w:sz w:val="28"/>
          <w:szCs w:val="28"/>
        </w:rPr>
        <w:t xml:space="preserve"> при ηв = 0,6; ηп = 0,9.</w:t>
      </w:r>
    </w:p>
    <w:p w:rsidR="00565DED" w:rsidRPr="00762859" w:rsidRDefault="006E4D9F" w:rsidP="00C23423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Р</w:t>
      </w:r>
      <w:r w:rsidR="00FD6720" w:rsidRPr="00762859">
        <w:rPr>
          <w:color w:val="000000"/>
          <w:sz w:val="28"/>
          <w:szCs w:val="28"/>
        </w:rPr>
        <w:t xml:space="preserve">асчёт </w:t>
      </w:r>
      <w:r w:rsidRPr="00762859">
        <w:rPr>
          <w:color w:val="000000"/>
          <w:sz w:val="28"/>
          <w:szCs w:val="28"/>
        </w:rPr>
        <w:t>потребного</w:t>
      </w:r>
      <w:r w:rsidR="00FD6720" w:rsidRPr="00762859">
        <w:rPr>
          <w:color w:val="000000"/>
          <w:sz w:val="28"/>
          <w:szCs w:val="28"/>
        </w:rPr>
        <w:t xml:space="preserve"> воздух</w:t>
      </w:r>
      <w:r w:rsidRPr="00762859">
        <w:rPr>
          <w:color w:val="000000"/>
          <w:sz w:val="28"/>
          <w:szCs w:val="28"/>
        </w:rPr>
        <w:t>ообмена</w:t>
      </w:r>
      <w:r w:rsidR="00FD6720" w:rsidRPr="00762859">
        <w:rPr>
          <w:color w:val="000000"/>
          <w:sz w:val="28"/>
          <w:szCs w:val="28"/>
        </w:rPr>
        <w:t xml:space="preserve"> и мощности электродвигателя вентилятора производим с учётом того, что в гаражном помещении будет находиться 50% всех машин.</w:t>
      </w:r>
    </w:p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Далее определяем количество вредных веществ В</w:t>
      </w:r>
      <w:r w:rsidRPr="00762859">
        <w:rPr>
          <w:color w:val="000000"/>
          <w:sz w:val="28"/>
          <w:szCs w:val="28"/>
          <w:vertAlign w:val="subscript"/>
        </w:rPr>
        <w:t>1</w:t>
      </w:r>
      <w:r w:rsidRPr="00762859">
        <w:rPr>
          <w:color w:val="000000"/>
          <w:sz w:val="28"/>
          <w:szCs w:val="28"/>
        </w:rPr>
        <w:t>, В</w:t>
      </w:r>
      <w:r w:rsidRPr="00762859">
        <w:rPr>
          <w:color w:val="000000"/>
          <w:sz w:val="28"/>
          <w:szCs w:val="28"/>
          <w:vertAlign w:val="subscript"/>
        </w:rPr>
        <w:t>2</w:t>
      </w:r>
      <w:r w:rsidRPr="00762859">
        <w:rPr>
          <w:color w:val="000000"/>
          <w:sz w:val="28"/>
          <w:szCs w:val="28"/>
        </w:rPr>
        <w:t>, В</w:t>
      </w:r>
      <w:r w:rsidRPr="00762859">
        <w:rPr>
          <w:color w:val="000000"/>
          <w:sz w:val="28"/>
          <w:szCs w:val="28"/>
          <w:vertAlign w:val="subscript"/>
        </w:rPr>
        <w:t>3</w:t>
      </w:r>
      <w:r w:rsidRPr="00762859">
        <w:rPr>
          <w:color w:val="000000"/>
          <w:sz w:val="28"/>
          <w:szCs w:val="28"/>
        </w:rPr>
        <w:t>, кг/ч, выделяемых карбюраторными и дизельными двигателями по формуле:</w:t>
      </w:r>
    </w:p>
    <w:p w:rsidR="00616674" w:rsidRPr="00762859" w:rsidRDefault="00616674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DED" w:rsidRPr="00762859" w:rsidRDefault="00167F57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2.25pt">
            <v:imagedata r:id="rId7" o:title=""/>
          </v:shape>
        </w:pict>
      </w:r>
    </w:p>
    <w:p w:rsidR="00616674" w:rsidRPr="00762859" w:rsidRDefault="00616674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Количество вредных веществ (оксида углерода) В</w:t>
      </w:r>
      <w:r w:rsidRPr="00762859">
        <w:rPr>
          <w:color w:val="000000"/>
          <w:sz w:val="28"/>
          <w:szCs w:val="28"/>
          <w:vertAlign w:val="subscript"/>
        </w:rPr>
        <w:t xml:space="preserve">, </w:t>
      </w:r>
      <w:r w:rsidRPr="00762859">
        <w:rPr>
          <w:color w:val="000000"/>
          <w:sz w:val="28"/>
          <w:szCs w:val="28"/>
        </w:rPr>
        <w:t>кг/ч, выделяемых карбюраторными двигателями.</w:t>
      </w:r>
    </w:p>
    <w:p w:rsidR="00565DED" w:rsidRPr="00762859" w:rsidRDefault="00167F57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162.75pt;height:30.75pt">
            <v:imagedata r:id="rId8" o:title=""/>
          </v:shape>
        </w:pict>
      </w:r>
    </w:p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Количество вредных веществ</w:t>
      </w:r>
      <w:r w:rsidR="00C36250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В</w:t>
      </w:r>
      <w:r w:rsidRPr="00762859">
        <w:rPr>
          <w:color w:val="000000"/>
          <w:sz w:val="28"/>
          <w:szCs w:val="28"/>
          <w:vertAlign w:val="subscript"/>
        </w:rPr>
        <w:t xml:space="preserve">, </w:t>
      </w:r>
      <w:r w:rsidRPr="00762859">
        <w:rPr>
          <w:color w:val="000000"/>
          <w:sz w:val="28"/>
          <w:szCs w:val="28"/>
        </w:rPr>
        <w:t>кг/ч, выделяемых дизельными двигателями.</w:t>
      </w:r>
    </w:p>
    <w:p w:rsidR="00565DED" w:rsidRPr="00762859" w:rsidRDefault="0099069F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-</w:t>
      </w:r>
      <w:r w:rsidR="00565DED" w:rsidRPr="00762859">
        <w:rPr>
          <w:color w:val="000000"/>
          <w:sz w:val="28"/>
          <w:szCs w:val="28"/>
        </w:rPr>
        <w:t>оксида углерода</w:t>
      </w:r>
    </w:p>
    <w:p w:rsidR="00565DED" w:rsidRPr="00762859" w:rsidRDefault="00167F57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210pt;height:30.75pt">
            <v:imagedata r:id="rId9" o:title=""/>
          </v:shape>
        </w:pict>
      </w:r>
    </w:p>
    <w:p w:rsidR="00565DED" w:rsidRPr="00762859" w:rsidRDefault="0099069F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-</w:t>
      </w:r>
      <w:r w:rsidR="00565DED" w:rsidRPr="00762859">
        <w:rPr>
          <w:color w:val="000000"/>
          <w:sz w:val="28"/>
          <w:szCs w:val="28"/>
        </w:rPr>
        <w:t>окислов азота</w:t>
      </w:r>
    </w:p>
    <w:p w:rsidR="00565DED" w:rsidRPr="00762859" w:rsidRDefault="00167F57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22.75pt;height:30.75pt">
            <v:imagedata r:id="rId10" o:title=""/>
          </v:shape>
        </w:pict>
      </w:r>
    </w:p>
    <w:p w:rsidR="00565DED" w:rsidRPr="00762859" w:rsidRDefault="0099069F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-</w:t>
      </w:r>
      <w:r w:rsidR="00565DED" w:rsidRPr="00762859">
        <w:rPr>
          <w:color w:val="000000"/>
          <w:sz w:val="28"/>
          <w:szCs w:val="28"/>
        </w:rPr>
        <w:t>альдегидов</w:t>
      </w:r>
    </w:p>
    <w:p w:rsidR="00565DED" w:rsidRPr="00762859" w:rsidRDefault="00167F57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22pt;height:30.75pt">
            <v:imagedata r:id="rId11" o:title=""/>
          </v:shape>
        </w:pict>
      </w:r>
    </w:p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По полученным значениям количества вредных веществ определяем объём воздуха, м</w:t>
      </w:r>
      <w:r w:rsidR="00167F57">
        <w:rPr>
          <w:color w:val="000000"/>
          <w:sz w:val="28"/>
          <w:szCs w:val="28"/>
        </w:rPr>
        <w:pict>
          <v:shape id="_x0000_i1030" type="#_x0000_t75" style="width:6.75pt;height:15pt">
            <v:imagedata r:id="rId12" o:title=""/>
          </v:shape>
        </w:pict>
      </w:r>
      <w:r w:rsidR="00AE0E25" w:rsidRPr="00762859">
        <w:rPr>
          <w:color w:val="000000"/>
          <w:sz w:val="28"/>
          <w:szCs w:val="28"/>
        </w:rPr>
        <w:t>/ч</w:t>
      </w:r>
      <w:r w:rsidRPr="00762859">
        <w:rPr>
          <w:color w:val="000000"/>
          <w:sz w:val="28"/>
          <w:szCs w:val="28"/>
        </w:rPr>
        <w:t>, для растворения газов до предельно допустимой концентрации по формуле:</w:t>
      </w:r>
    </w:p>
    <w:p w:rsidR="00616674" w:rsidRPr="00762859" w:rsidRDefault="00616674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0EDC" w:rsidRPr="00762859" w:rsidRDefault="00167F57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07pt;height:36pt">
            <v:imagedata r:id="rId13" o:title=""/>
          </v:shape>
        </w:pict>
      </w:r>
    </w:p>
    <w:p w:rsidR="00616674" w:rsidRPr="00762859" w:rsidRDefault="00616674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206E" w:rsidRPr="00762859" w:rsidRDefault="00682167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где: </w:t>
      </w:r>
      <w:r w:rsidR="00167F57">
        <w:rPr>
          <w:sz w:val="28"/>
          <w:szCs w:val="28"/>
        </w:rPr>
        <w:pict>
          <v:shape id="_x0000_i1032" type="#_x0000_t75" style="width:12pt;height:17.25pt">
            <v:imagedata r:id="rId14" o:title=""/>
          </v:shape>
        </w:pict>
      </w:r>
      <w:r w:rsidRPr="00762859">
        <w:rPr>
          <w:sz w:val="28"/>
          <w:szCs w:val="28"/>
        </w:rPr>
        <w:t>- количество карбюраторных автомобилей в гараже</w:t>
      </w:r>
      <w:r w:rsidR="0099069F" w:rsidRPr="00762859">
        <w:rPr>
          <w:sz w:val="28"/>
          <w:szCs w:val="28"/>
        </w:rPr>
        <w:t>,</w:t>
      </w:r>
    </w:p>
    <w:p w:rsidR="00B11ACB" w:rsidRPr="00762859" w:rsidRDefault="00167F57" w:rsidP="00C23423">
      <w:pPr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2.75pt;height:17.25pt">
            <v:imagedata r:id="rId15" o:title=""/>
          </v:shape>
        </w:pict>
      </w:r>
      <w:r w:rsidR="00B11ACB" w:rsidRPr="00762859">
        <w:rPr>
          <w:sz w:val="28"/>
          <w:szCs w:val="28"/>
        </w:rPr>
        <w:t>- количество дизельных автомобилей в гараже</w:t>
      </w:r>
      <w:r w:rsidR="0099069F" w:rsidRPr="00762859">
        <w:rPr>
          <w:sz w:val="28"/>
          <w:szCs w:val="28"/>
        </w:rPr>
        <w:t>,</w:t>
      </w:r>
    </w:p>
    <w:p w:rsidR="0099069F" w:rsidRPr="00762859" w:rsidRDefault="0099069F" w:rsidP="00C23423">
      <w:pPr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i/>
          <w:iCs/>
          <w:sz w:val="28"/>
          <w:szCs w:val="28"/>
          <w:lang w:val="en-US"/>
        </w:rPr>
        <w:t>t</w:t>
      </w:r>
      <w:r w:rsidRPr="00762859">
        <w:rPr>
          <w:sz w:val="28"/>
          <w:szCs w:val="28"/>
        </w:rPr>
        <w:t xml:space="preserve"> – время работы вентилятора. </w:t>
      </w:r>
    </w:p>
    <w:p w:rsidR="00040EDC" w:rsidRPr="00762859" w:rsidRDefault="00167F57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59.25pt;height:35.25pt">
            <v:imagedata r:id="rId16" o:title=""/>
          </v:shape>
        </w:pict>
      </w:r>
    </w:p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Далее определяем мощность электродвигателя вентилятора, кВт</w:t>
      </w:r>
      <w:r w:rsidR="002C38DB" w:rsidRPr="00762859">
        <w:rPr>
          <w:color w:val="000000"/>
          <w:sz w:val="28"/>
          <w:szCs w:val="28"/>
        </w:rPr>
        <w:t>:</w:t>
      </w:r>
    </w:p>
    <w:p w:rsidR="00020BBE" w:rsidRPr="00762859" w:rsidRDefault="00167F57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05pt;height:33.75pt">
            <v:imagedata r:id="rId17" o:title=""/>
          </v:shape>
        </w:pict>
      </w:r>
      <w:r w:rsidR="00616674" w:rsidRPr="00762859">
        <w:rPr>
          <w:sz w:val="28"/>
          <w:szCs w:val="28"/>
        </w:rPr>
        <w:t>,</w:t>
      </w:r>
    </w:p>
    <w:p w:rsidR="00020BBE" w:rsidRPr="00762859" w:rsidRDefault="00020BBE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где: Н - </w:t>
      </w:r>
      <w:r w:rsidRPr="00762859">
        <w:rPr>
          <w:color w:val="000000"/>
          <w:sz w:val="28"/>
          <w:szCs w:val="28"/>
        </w:rPr>
        <w:t>полное расчетное давление внтилятора.</w:t>
      </w:r>
    </w:p>
    <w:p w:rsidR="00565DED" w:rsidRPr="00762859" w:rsidRDefault="00167F57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68pt;height:35.25pt">
            <v:imagedata r:id="rId18" o:title=""/>
          </v:shape>
        </w:pict>
      </w:r>
    </w:p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Полученные расчётные значения заносим в таблицу 2. </w:t>
      </w:r>
    </w:p>
    <w:p w:rsidR="0030511E" w:rsidRPr="00762859" w:rsidRDefault="00616674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br w:type="page"/>
      </w:r>
      <w:r w:rsidR="00565DED" w:rsidRPr="00762859">
        <w:rPr>
          <w:sz w:val="28"/>
          <w:szCs w:val="28"/>
        </w:rPr>
        <w:t>Таблица 2</w:t>
      </w:r>
      <w:r w:rsidRPr="00762859">
        <w:rPr>
          <w:sz w:val="28"/>
          <w:szCs w:val="28"/>
        </w:rPr>
        <w:t xml:space="preserve"> </w:t>
      </w:r>
      <w:r w:rsidR="002C38DB" w:rsidRPr="00762859">
        <w:rPr>
          <w:sz w:val="28"/>
          <w:szCs w:val="28"/>
        </w:rPr>
        <w:t xml:space="preserve">- </w:t>
      </w:r>
      <w:r w:rsidR="0041503D" w:rsidRPr="00762859">
        <w:rPr>
          <w:sz w:val="28"/>
          <w:szCs w:val="28"/>
        </w:rPr>
        <w:t>Расчётные значения параметров воздухообмена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4"/>
        <w:gridCol w:w="2154"/>
      </w:tblGrid>
      <w:tr w:rsidR="0030511E" w:rsidRPr="00762859">
        <w:trPr>
          <w:trHeight w:val="353"/>
        </w:trPr>
        <w:tc>
          <w:tcPr>
            <w:tcW w:w="6684" w:type="dxa"/>
            <w:vAlign w:val="center"/>
          </w:tcPr>
          <w:p w:rsidR="0030511E" w:rsidRPr="00762859" w:rsidRDefault="00877707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>Количество вредных веществ, кг/ч:</w:t>
            </w:r>
            <w:r w:rsidRPr="00762859">
              <w:rPr>
                <w:sz w:val="20"/>
                <w:szCs w:val="20"/>
              </w:rPr>
              <w:t xml:space="preserve"> В1</w:t>
            </w:r>
          </w:p>
        </w:tc>
        <w:tc>
          <w:tcPr>
            <w:tcW w:w="2154" w:type="dxa"/>
            <w:vAlign w:val="center"/>
          </w:tcPr>
          <w:p w:rsidR="0030511E" w:rsidRPr="00762859" w:rsidRDefault="004D4BF3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4,4</w:t>
            </w:r>
            <w:r w:rsidR="00D55561" w:rsidRPr="00762859">
              <w:rPr>
                <w:sz w:val="20"/>
                <w:szCs w:val="20"/>
              </w:rPr>
              <w:t>6</w:t>
            </w:r>
          </w:p>
        </w:tc>
      </w:tr>
      <w:tr w:rsidR="0030511E" w:rsidRPr="00762859">
        <w:trPr>
          <w:trHeight w:val="370"/>
        </w:trPr>
        <w:tc>
          <w:tcPr>
            <w:tcW w:w="6684" w:type="dxa"/>
            <w:vAlign w:val="center"/>
          </w:tcPr>
          <w:p w:rsidR="0030511E" w:rsidRPr="00762859" w:rsidRDefault="00616674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 xml:space="preserve"> </w:t>
            </w:r>
            <w:r w:rsidR="00877707" w:rsidRPr="00762859">
              <w:rPr>
                <w:sz w:val="20"/>
                <w:szCs w:val="20"/>
              </w:rPr>
              <w:t>В2</w:t>
            </w:r>
          </w:p>
        </w:tc>
        <w:tc>
          <w:tcPr>
            <w:tcW w:w="2154" w:type="dxa"/>
            <w:vAlign w:val="center"/>
          </w:tcPr>
          <w:p w:rsidR="0030511E" w:rsidRPr="00762859" w:rsidRDefault="00877707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0,</w:t>
            </w:r>
            <w:r w:rsidR="004D4BF3" w:rsidRPr="00762859">
              <w:rPr>
                <w:sz w:val="20"/>
                <w:szCs w:val="20"/>
              </w:rPr>
              <w:t>1</w:t>
            </w:r>
            <w:r w:rsidR="00D55561" w:rsidRPr="00762859">
              <w:rPr>
                <w:sz w:val="20"/>
                <w:szCs w:val="20"/>
              </w:rPr>
              <w:t>8</w:t>
            </w:r>
          </w:p>
        </w:tc>
      </w:tr>
      <w:tr w:rsidR="0030511E" w:rsidRPr="00762859">
        <w:trPr>
          <w:trHeight w:val="370"/>
        </w:trPr>
        <w:tc>
          <w:tcPr>
            <w:tcW w:w="6684" w:type="dxa"/>
            <w:vAlign w:val="center"/>
          </w:tcPr>
          <w:p w:rsidR="0030511E" w:rsidRPr="00762859" w:rsidRDefault="00616674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 xml:space="preserve"> </w:t>
            </w:r>
            <w:r w:rsidR="00877707" w:rsidRPr="00762859">
              <w:rPr>
                <w:sz w:val="20"/>
                <w:szCs w:val="20"/>
              </w:rPr>
              <w:t>В3</w:t>
            </w:r>
          </w:p>
        </w:tc>
        <w:tc>
          <w:tcPr>
            <w:tcW w:w="2154" w:type="dxa"/>
            <w:vAlign w:val="center"/>
          </w:tcPr>
          <w:p w:rsidR="0030511E" w:rsidRPr="00762859" w:rsidRDefault="00877707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0,0</w:t>
            </w:r>
            <w:r w:rsidR="004D4BF3" w:rsidRPr="00762859">
              <w:rPr>
                <w:sz w:val="20"/>
                <w:szCs w:val="20"/>
              </w:rPr>
              <w:t>2</w:t>
            </w:r>
            <w:r w:rsidR="00D55561" w:rsidRPr="00762859">
              <w:rPr>
                <w:sz w:val="20"/>
                <w:szCs w:val="20"/>
              </w:rPr>
              <w:t>4</w:t>
            </w:r>
          </w:p>
        </w:tc>
      </w:tr>
      <w:tr w:rsidR="0030511E" w:rsidRPr="00762859">
        <w:trPr>
          <w:trHeight w:val="353"/>
        </w:trPr>
        <w:tc>
          <w:tcPr>
            <w:tcW w:w="6684" w:type="dxa"/>
            <w:vAlign w:val="center"/>
          </w:tcPr>
          <w:p w:rsidR="0030511E" w:rsidRPr="00762859" w:rsidRDefault="00616674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 xml:space="preserve"> </w:t>
            </w:r>
            <w:r w:rsidR="00877707" w:rsidRPr="00762859">
              <w:rPr>
                <w:sz w:val="20"/>
                <w:szCs w:val="20"/>
              </w:rPr>
              <w:t>В4</w:t>
            </w:r>
          </w:p>
        </w:tc>
        <w:tc>
          <w:tcPr>
            <w:tcW w:w="2154" w:type="dxa"/>
            <w:vAlign w:val="center"/>
          </w:tcPr>
          <w:p w:rsidR="0030511E" w:rsidRPr="00762859" w:rsidRDefault="00877707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0,1</w:t>
            </w:r>
            <w:r w:rsidR="004D4BF3" w:rsidRPr="00762859">
              <w:rPr>
                <w:sz w:val="20"/>
                <w:szCs w:val="20"/>
              </w:rPr>
              <w:t>2</w:t>
            </w:r>
            <w:r w:rsidR="00D55561" w:rsidRPr="00762859">
              <w:rPr>
                <w:sz w:val="20"/>
                <w:szCs w:val="20"/>
              </w:rPr>
              <w:t>01</w:t>
            </w:r>
          </w:p>
        </w:tc>
      </w:tr>
      <w:tr w:rsidR="00877707" w:rsidRPr="00762859">
        <w:trPr>
          <w:trHeight w:val="498"/>
        </w:trPr>
        <w:tc>
          <w:tcPr>
            <w:tcW w:w="6684" w:type="dxa"/>
            <w:vAlign w:val="center"/>
          </w:tcPr>
          <w:p w:rsidR="00877707" w:rsidRPr="00762859" w:rsidRDefault="00877707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>Объём воздуха, м</w:t>
            </w:r>
            <w:r w:rsidR="00167F57">
              <w:rPr>
                <w:color w:val="000000"/>
                <w:sz w:val="20"/>
                <w:szCs w:val="20"/>
              </w:rPr>
              <w:pict>
                <v:shape id="_x0000_i1037" type="#_x0000_t75" style="width:6.75pt;height:15pt">
                  <v:imagedata r:id="rId12" o:title=""/>
                </v:shape>
              </w:pict>
            </w:r>
            <w:r w:rsidRPr="00762859">
              <w:rPr>
                <w:color w:val="000000"/>
                <w:sz w:val="20"/>
                <w:szCs w:val="20"/>
              </w:rPr>
              <w:t>/ч</w:t>
            </w:r>
          </w:p>
        </w:tc>
        <w:tc>
          <w:tcPr>
            <w:tcW w:w="2154" w:type="dxa"/>
            <w:vAlign w:val="center"/>
          </w:tcPr>
          <w:p w:rsidR="00877707" w:rsidRPr="00762859" w:rsidRDefault="00D55561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27,03</w:t>
            </w:r>
            <w:r w:rsidR="00167F57">
              <w:rPr>
                <w:sz w:val="20"/>
                <w:szCs w:val="20"/>
              </w:rPr>
              <w:pict>
                <v:shape id="_x0000_i1038" type="#_x0000_t75" style="width:9pt;height:9.75pt">
                  <v:imagedata r:id="rId19" o:title=""/>
                </v:shape>
              </w:pict>
            </w:r>
            <w:r w:rsidR="005C472F" w:rsidRPr="00762859">
              <w:rPr>
                <w:sz w:val="20"/>
                <w:szCs w:val="20"/>
              </w:rPr>
              <w:t>10</w:t>
            </w:r>
            <w:r w:rsidR="00167F57">
              <w:rPr>
                <w:sz w:val="20"/>
                <w:szCs w:val="20"/>
              </w:rPr>
              <w:pict>
                <v:shape id="_x0000_i1039" type="#_x0000_t75" style="width:8.25pt;height:15pt">
                  <v:imagedata r:id="rId20" o:title=""/>
                </v:shape>
              </w:pict>
            </w:r>
          </w:p>
        </w:tc>
      </w:tr>
      <w:tr w:rsidR="00877707" w:rsidRPr="00762859">
        <w:trPr>
          <w:trHeight w:val="370"/>
        </w:trPr>
        <w:tc>
          <w:tcPr>
            <w:tcW w:w="6684" w:type="dxa"/>
            <w:vAlign w:val="center"/>
          </w:tcPr>
          <w:p w:rsidR="00877707" w:rsidRPr="00762859" w:rsidRDefault="00877707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color w:val="000000"/>
                <w:sz w:val="20"/>
                <w:szCs w:val="20"/>
              </w:rPr>
              <w:t>Мощность электродвигателя вентилятора, кВт</w:t>
            </w:r>
          </w:p>
        </w:tc>
        <w:tc>
          <w:tcPr>
            <w:tcW w:w="2154" w:type="dxa"/>
            <w:vAlign w:val="center"/>
          </w:tcPr>
          <w:p w:rsidR="00877707" w:rsidRPr="00762859" w:rsidRDefault="00020BBE" w:rsidP="00616674">
            <w:pPr>
              <w:tabs>
                <w:tab w:val="left" w:pos="972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762859">
              <w:rPr>
                <w:sz w:val="20"/>
                <w:szCs w:val="20"/>
              </w:rPr>
              <w:t>5</w:t>
            </w:r>
            <w:r w:rsidR="00D55561" w:rsidRPr="00762859">
              <w:rPr>
                <w:sz w:val="20"/>
                <w:szCs w:val="20"/>
              </w:rPr>
              <w:t>4,3</w:t>
            </w:r>
          </w:p>
        </w:tc>
      </w:tr>
    </w:tbl>
    <w:p w:rsidR="00565DED" w:rsidRPr="00762859" w:rsidRDefault="00565DED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3A39" w:rsidRPr="00762859" w:rsidRDefault="00B83A39" w:rsidP="00C23423">
      <w:pPr>
        <w:shd w:val="clear" w:color="auto" w:fill="FFFFFF"/>
        <w:tabs>
          <w:tab w:val="left" w:pos="9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П</w:t>
      </w:r>
      <w:r w:rsidRPr="00762859">
        <w:rPr>
          <w:color w:val="000000"/>
          <w:sz w:val="28"/>
          <w:szCs w:val="28"/>
          <w:lang w:val="en-US"/>
        </w:rPr>
        <w:t>o</w:t>
      </w:r>
      <w:r w:rsidRPr="00762859">
        <w:rPr>
          <w:color w:val="000000"/>
          <w:sz w:val="28"/>
          <w:szCs w:val="28"/>
        </w:rPr>
        <w:t xml:space="preserve"> количеству воздуха, проходящего в воздуховоде за единицу времени, и величине полного давления подбираем центробежный вентилятор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по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аэродинамическим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характеристикам. При подборе вентилятора нужно обеспечить максимальное значение КПД установки и снижение уровня шума при работе. В соответствии с СНиП 11-5-62 выбираем вентилятор нужного исполнения: обычного, антикоррозионного, взрывобезопасного,</w:t>
      </w:r>
      <w:r w:rsidRPr="00762859">
        <w:rPr>
          <w:color w:val="000000"/>
          <w:sz w:val="28"/>
          <w:szCs w:val="28"/>
          <w:vertAlign w:val="subscript"/>
        </w:rPr>
        <w:t xml:space="preserve"> </w:t>
      </w:r>
      <w:r w:rsidRPr="00762859">
        <w:rPr>
          <w:color w:val="000000"/>
          <w:sz w:val="28"/>
          <w:szCs w:val="28"/>
        </w:rPr>
        <w:t>пылевого.</w:t>
      </w:r>
    </w:p>
    <w:p w:rsidR="00565DED" w:rsidRPr="00762859" w:rsidRDefault="00B83A39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Выбираем переносной вентилятор низкого давления обычного </w:t>
      </w:r>
      <w:r w:rsidR="00565DED" w:rsidRPr="00762859">
        <w:rPr>
          <w:sz w:val="28"/>
          <w:szCs w:val="28"/>
        </w:rPr>
        <w:t>исполнения типа Ц4-70 №</w:t>
      </w:r>
      <w:r w:rsidR="009426C5" w:rsidRPr="00762859">
        <w:rPr>
          <w:sz w:val="28"/>
          <w:szCs w:val="28"/>
        </w:rPr>
        <w:t>10</w:t>
      </w:r>
      <w:r w:rsidR="00565DED" w:rsidRPr="00762859">
        <w:rPr>
          <w:sz w:val="28"/>
          <w:szCs w:val="28"/>
        </w:rPr>
        <w:t>.</w:t>
      </w:r>
      <w:r w:rsidR="00BE7EF6" w:rsidRPr="00762859">
        <w:rPr>
          <w:sz w:val="28"/>
          <w:szCs w:val="28"/>
        </w:rPr>
        <w:t xml:space="preserve"> </w:t>
      </w:r>
      <w:r w:rsidR="00565DED" w:rsidRPr="00762859">
        <w:rPr>
          <w:sz w:val="28"/>
          <w:szCs w:val="28"/>
        </w:rPr>
        <w:t>Основные технические характеристики сведём в таблицу 3.</w:t>
      </w:r>
    </w:p>
    <w:p w:rsidR="00565DED" w:rsidRPr="00762859" w:rsidRDefault="00565DED" w:rsidP="00C23423">
      <w:pPr>
        <w:shd w:val="clear" w:color="auto" w:fill="FFFFFF"/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После выбора типа вентилятора подбираем </w:t>
      </w:r>
      <w:r w:rsidRPr="00762859">
        <w:rPr>
          <w:color w:val="000000"/>
          <w:sz w:val="28"/>
          <w:szCs w:val="28"/>
        </w:rPr>
        <w:t>электродвигатель соответствующего исполнения, а также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способ соединения электродвигателя с вентилятором. Колесо вентилятора устанавливается непосредственно на вал электродвигателя.</w:t>
      </w:r>
    </w:p>
    <w:p w:rsidR="00483B91" w:rsidRPr="00762859" w:rsidRDefault="00483B91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4E82" w:rsidRPr="00762859" w:rsidRDefault="00654E82" w:rsidP="00C23423">
      <w:pPr>
        <w:tabs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Таблица 3</w:t>
      </w:r>
      <w:r w:rsidR="00616674" w:rsidRPr="00762859">
        <w:rPr>
          <w:sz w:val="28"/>
          <w:szCs w:val="28"/>
        </w:rPr>
        <w:t xml:space="preserve"> </w:t>
      </w:r>
      <w:r w:rsidR="002C38DB" w:rsidRPr="00762859">
        <w:rPr>
          <w:sz w:val="28"/>
          <w:szCs w:val="28"/>
        </w:rPr>
        <w:t>- Основные технические характеристики вентилятора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2442"/>
      </w:tblGrid>
      <w:tr w:rsidR="005C472F" w:rsidRPr="00762859">
        <w:tc>
          <w:tcPr>
            <w:tcW w:w="6300" w:type="dxa"/>
          </w:tcPr>
          <w:p w:rsidR="005C472F" w:rsidRPr="00762859" w:rsidRDefault="000B7E5C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Диаметр рабочего колеса, мм</w:t>
            </w:r>
          </w:p>
        </w:tc>
        <w:tc>
          <w:tcPr>
            <w:tcW w:w="2442" w:type="dxa"/>
            <w:vAlign w:val="center"/>
          </w:tcPr>
          <w:p w:rsidR="005C472F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1000</w:t>
            </w:r>
          </w:p>
        </w:tc>
      </w:tr>
      <w:tr w:rsidR="005C472F" w:rsidRPr="00762859">
        <w:tc>
          <w:tcPr>
            <w:tcW w:w="6300" w:type="dxa"/>
          </w:tcPr>
          <w:p w:rsidR="005C472F" w:rsidRPr="00762859" w:rsidRDefault="000B7E5C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Частота вращения рабочего колеса, мин</w:t>
            </w:r>
            <w:r w:rsidR="00167F57">
              <w:rPr>
                <w:sz w:val="22"/>
                <w:szCs w:val="22"/>
              </w:rPr>
              <w:pict>
                <v:shape id="_x0000_i1040" type="#_x0000_t75" style="width:11.25pt;height:15pt">
                  <v:imagedata r:id="rId21" o:title=""/>
                </v:shape>
              </w:pict>
            </w:r>
          </w:p>
        </w:tc>
        <w:tc>
          <w:tcPr>
            <w:tcW w:w="2442" w:type="dxa"/>
            <w:vAlign w:val="center"/>
          </w:tcPr>
          <w:p w:rsidR="005C472F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960</w:t>
            </w:r>
          </w:p>
        </w:tc>
      </w:tr>
      <w:tr w:rsidR="005C472F" w:rsidRPr="00762859">
        <w:tc>
          <w:tcPr>
            <w:tcW w:w="6300" w:type="dxa"/>
          </w:tcPr>
          <w:p w:rsidR="005C472F" w:rsidRPr="00762859" w:rsidRDefault="000B7E5C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Производительность при тех же частотах, тыс.м</w:t>
            </w:r>
            <w:r w:rsidR="00167F57">
              <w:rPr>
                <w:sz w:val="22"/>
                <w:szCs w:val="22"/>
              </w:rPr>
              <w:pict>
                <v:shape id="_x0000_i1041" type="#_x0000_t75" style="width:6.75pt;height:15pt">
                  <v:imagedata r:id="rId22" o:title=""/>
                </v:shape>
              </w:pict>
            </w:r>
            <w:r w:rsidRPr="00762859">
              <w:rPr>
                <w:sz w:val="22"/>
                <w:szCs w:val="22"/>
              </w:rPr>
              <w:t>/ч</w:t>
            </w:r>
          </w:p>
        </w:tc>
        <w:tc>
          <w:tcPr>
            <w:tcW w:w="2442" w:type="dxa"/>
            <w:vAlign w:val="center"/>
          </w:tcPr>
          <w:p w:rsidR="005C472F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8,5-19</w:t>
            </w:r>
          </w:p>
        </w:tc>
      </w:tr>
      <w:tr w:rsidR="005C472F" w:rsidRPr="00762859">
        <w:tc>
          <w:tcPr>
            <w:tcW w:w="6300" w:type="dxa"/>
          </w:tcPr>
          <w:p w:rsidR="005C472F" w:rsidRPr="00762859" w:rsidRDefault="000B7E5C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Давление</w:t>
            </w:r>
            <w:r w:rsidR="00616674" w:rsidRPr="00762859">
              <w:rPr>
                <w:sz w:val="22"/>
                <w:szCs w:val="22"/>
              </w:rPr>
              <w:t xml:space="preserve"> </w:t>
            </w:r>
            <w:r w:rsidRPr="00762859">
              <w:rPr>
                <w:sz w:val="22"/>
                <w:szCs w:val="22"/>
              </w:rPr>
              <w:t>при тех же частотах, Па</w:t>
            </w:r>
          </w:p>
        </w:tc>
        <w:tc>
          <w:tcPr>
            <w:tcW w:w="2442" w:type="dxa"/>
            <w:vAlign w:val="center"/>
          </w:tcPr>
          <w:p w:rsidR="005C472F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800</w:t>
            </w:r>
          </w:p>
        </w:tc>
      </w:tr>
      <w:tr w:rsidR="000B7E5C" w:rsidRPr="00762859">
        <w:tc>
          <w:tcPr>
            <w:tcW w:w="6300" w:type="dxa"/>
          </w:tcPr>
          <w:p w:rsidR="000B7E5C" w:rsidRPr="00762859" w:rsidRDefault="000B7E5C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Потребляемая мощность</w:t>
            </w:r>
            <w:r w:rsidR="00616674" w:rsidRPr="00762859">
              <w:rPr>
                <w:sz w:val="22"/>
                <w:szCs w:val="22"/>
              </w:rPr>
              <w:t xml:space="preserve"> </w:t>
            </w:r>
            <w:r w:rsidRPr="00762859">
              <w:rPr>
                <w:sz w:val="22"/>
                <w:szCs w:val="22"/>
              </w:rPr>
              <w:t>при тех же частотах, кВт</w:t>
            </w:r>
          </w:p>
        </w:tc>
        <w:tc>
          <w:tcPr>
            <w:tcW w:w="2442" w:type="dxa"/>
            <w:vAlign w:val="center"/>
          </w:tcPr>
          <w:p w:rsidR="000B7E5C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16</w:t>
            </w:r>
          </w:p>
        </w:tc>
      </w:tr>
      <w:tr w:rsidR="000B7E5C" w:rsidRPr="00762859">
        <w:tc>
          <w:tcPr>
            <w:tcW w:w="6300" w:type="dxa"/>
          </w:tcPr>
          <w:p w:rsidR="000B7E5C" w:rsidRPr="00762859" w:rsidRDefault="000B7E5C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Полный наибольший КПД</w:t>
            </w:r>
          </w:p>
        </w:tc>
        <w:tc>
          <w:tcPr>
            <w:tcW w:w="2442" w:type="dxa"/>
            <w:vAlign w:val="center"/>
          </w:tcPr>
          <w:p w:rsidR="000B7E5C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0,8</w:t>
            </w:r>
          </w:p>
        </w:tc>
      </w:tr>
      <w:tr w:rsidR="000B7E5C" w:rsidRPr="00762859">
        <w:tc>
          <w:tcPr>
            <w:tcW w:w="6300" w:type="dxa"/>
          </w:tcPr>
          <w:p w:rsidR="000B7E5C" w:rsidRPr="00762859" w:rsidRDefault="000B7E5C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Габаритные размеры, мм: длина</w:t>
            </w:r>
          </w:p>
        </w:tc>
        <w:tc>
          <w:tcPr>
            <w:tcW w:w="2442" w:type="dxa"/>
            <w:vAlign w:val="center"/>
          </w:tcPr>
          <w:p w:rsidR="000B7E5C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1850</w:t>
            </w:r>
          </w:p>
        </w:tc>
      </w:tr>
      <w:tr w:rsidR="000B7E5C" w:rsidRPr="00762859">
        <w:tc>
          <w:tcPr>
            <w:tcW w:w="6300" w:type="dxa"/>
          </w:tcPr>
          <w:p w:rsidR="000B7E5C" w:rsidRPr="00762859" w:rsidRDefault="00616674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 xml:space="preserve"> </w:t>
            </w:r>
            <w:r w:rsidR="000B7E5C" w:rsidRPr="00762859">
              <w:rPr>
                <w:sz w:val="22"/>
                <w:szCs w:val="22"/>
              </w:rPr>
              <w:t>ширина</w:t>
            </w:r>
          </w:p>
        </w:tc>
        <w:tc>
          <w:tcPr>
            <w:tcW w:w="2442" w:type="dxa"/>
            <w:vAlign w:val="center"/>
          </w:tcPr>
          <w:p w:rsidR="000B7E5C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1360</w:t>
            </w:r>
          </w:p>
        </w:tc>
      </w:tr>
      <w:tr w:rsidR="000B7E5C" w:rsidRPr="00762859">
        <w:tc>
          <w:tcPr>
            <w:tcW w:w="6300" w:type="dxa"/>
          </w:tcPr>
          <w:p w:rsidR="000B7E5C" w:rsidRPr="00762859" w:rsidRDefault="00616674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 xml:space="preserve"> </w:t>
            </w:r>
            <w:r w:rsidR="006B3F03" w:rsidRPr="00762859">
              <w:rPr>
                <w:sz w:val="22"/>
                <w:szCs w:val="22"/>
              </w:rPr>
              <w:t>высота</w:t>
            </w:r>
          </w:p>
        </w:tc>
        <w:tc>
          <w:tcPr>
            <w:tcW w:w="2442" w:type="dxa"/>
            <w:vAlign w:val="center"/>
          </w:tcPr>
          <w:p w:rsidR="000B7E5C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1750</w:t>
            </w:r>
          </w:p>
        </w:tc>
      </w:tr>
      <w:tr w:rsidR="006B3F03" w:rsidRPr="00762859">
        <w:tc>
          <w:tcPr>
            <w:tcW w:w="6300" w:type="dxa"/>
          </w:tcPr>
          <w:p w:rsidR="006B3F03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Масса, кг</w:t>
            </w:r>
          </w:p>
        </w:tc>
        <w:tc>
          <w:tcPr>
            <w:tcW w:w="2442" w:type="dxa"/>
            <w:vAlign w:val="center"/>
          </w:tcPr>
          <w:p w:rsidR="006B3F03" w:rsidRPr="00762859" w:rsidRDefault="006B3F03" w:rsidP="00616674">
            <w:pPr>
              <w:tabs>
                <w:tab w:val="left" w:pos="7545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762859">
              <w:rPr>
                <w:sz w:val="22"/>
                <w:szCs w:val="22"/>
              </w:rPr>
              <w:t>610</w:t>
            </w:r>
          </w:p>
        </w:tc>
      </w:tr>
    </w:tbl>
    <w:p w:rsidR="00565DED" w:rsidRPr="00762859" w:rsidRDefault="00565DED" w:rsidP="00C23423">
      <w:pPr>
        <w:tabs>
          <w:tab w:val="left" w:pos="7545"/>
        </w:tabs>
        <w:spacing w:line="360" w:lineRule="auto"/>
        <w:ind w:firstLine="709"/>
        <w:jc w:val="both"/>
        <w:rPr>
          <w:sz w:val="28"/>
          <w:szCs w:val="28"/>
        </w:rPr>
      </w:pPr>
    </w:p>
    <w:p w:rsidR="00220569" w:rsidRPr="00762859" w:rsidRDefault="00616674" w:rsidP="00C23423">
      <w:pPr>
        <w:tabs>
          <w:tab w:val="left" w:pos="754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Необходимое</w:t>
      </w:r>
      <w:r w:rsidR="00483B91" w:rsidRPr="00762859">
        <w:rPr>
          <w:sz w:val="28"/>
          <w:szCs w:val="28"/>
        </w:rPr>
        <w:t xml:space="preserve"> </w:t>
      </w:r>
      <w:r w:rsidR="00220569" w:rsidRPr="00762859">
        <w:rPr>
          <w:sz w:val="28"/>
          <w:szCs w:val="28"/>
        </w:rPr>
        <w:t>число</w:t>
      </w:r>
      <w:r w:rsidR="00483B91" w:rsidRPr="00762859">
        <w:rPr>
          <w:sz w:val="28"/>
          <w:szCs w:val="28"/>
        </w:rPr>
        <w:t xml:space="preserve"> </w:t>
      </w:r>
      <w:r w:rsidR="00220569" w:rsidRPr="00762859">
        <w:rPr>
          <w:sz w:val="28"/>
          <w:szCs w:val="28"/>
        </w:rPr>
        <w:t xml:space="preserve">вентиляторов: </w:t>
      </w:r>
      <w:r w:rsidR="00167F57">
        <w:rPr>
          <w:sz w:val="28"/>
          <w:szCs w:val="28"/>
        </w:rPr>
        <w:pict>
          <v:shape id="_x0000_i1042" type="#_x0000_t75" style="width:3in;height:18pt">
            <v:imagedata r:id="rId23" o:title=""/>
          </v:shape>
        </w:pict>
      </w:r>
    </w:p>
    <w:p w:rsidR="00565DED" w:rsidRPr="00762859" w:rsidRDefault="00565DED" w:rsidP="00C23423">
      <w:pPr>
        <w:tabs>
          <w:tab w:val="left" w:pos="7545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Принимаем количество вентиляторов –</w:t>
      </w:r>
      <w:r w:rsidR="0007598C" w:rsidRPr="00762859">
        <w:rPr>
          <w:sz w:val="28"/>
          <w:szCs w:val="28"/>
        </w:rPr>
        <w:t>15</w:t>
      </w:r>
      <w:r w:rsidRPr="00762859">
        <w:rPr>
          <w:sz w:val="28"/>
          <w:szCs w:val="28"/>
        </w:rPr>
        <w:t>шт.</w:t>
      </w:r>
    </w:p>
    <w:p w:rsidR="0041503D" w:rsidRPr="00762859" w:rsidRDefault="0041503D" w:rsidP="00C23423">
      <w:pPr>
        <w:tabs>
          <w:tab w:val="left" w:pos="754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5DED" w:rsidRPr="00762859" w:rsidRDefault="00565DED" w:rsidP="00C23423">
      <w:pPr>
        <w:tabs>
          <w:tab w:val="left" w:pos="754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2859">
        <w:rPr>
          <w:b/>
          <w:bCs/>
          <w:sz w:val="28"/>
          <w:szCs w:val="28"/>
        </w:rPr>
        <w:t>3.</w:t>
      </w:r>
      <w:r w:rsidR="00616674" w:rsidRPr="00762859">
        <w:rPr>
          <w:b/>
          <w:bCs/>
          <w:sz w:val="28"/>
          <w:szCs w:val="28"/>
        </w:rPr>
        <w:t xml:space="preserve"> </w:t>
      </w:r>
      <w:r w:rsidR="00D86930" w:rsidRPr="00762859">
        <w:rPr>
          <w:b/>
          <w:bCs/>
          <w:sz w:val="28"/>
          <w:szCs w:val="28"/>
        </w:rPr>
        <w:t>ГРАФИЧЕСКАЯ ЧАСТЬ</w:t>
      </w:r>
    </w:p>
    <w:p w:rsidR="00616674" w:rsidRPr="00762859" w:rsidRDefault="00616674" w:rsidP="00C23423">
      <w:pPr>
        <w:spacing w:line="360" w:lineRule="auto"/>
        <w:ind w:firstLine="709"/>
        <w:jc w:val="both"/>
        <w:rPr>
          <w:sz w:val="28"/>
          <w:szCs w:val="28"/>
        </w:rPr>
      </w:pPr>
    </w:p>
    <w:p w:rsidR="00565DED" w:rsidRPr="00762859" w:rsidRDefault="00565DED" w:rsidP="00C234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sz w:val="28"/>
          <w:szCs w:val="28"/>
        </w:rPr>
        <w:t>В этом разделе курсовой работы на листе формата А1 (Приложение) изображёна схема гаражного помещения и стоянки машин, а также чертёж вентилятора низкого давления типа Ц4-70. Размеры гаражного помещения выбраны с учётом габаритных размеров автотранспортных средств, удобства обслуживания и ремонта, беспрепятственного движения</w:t>
      </w:r>
      <w:r w:rsidRPr="00762859">
        <w:rPr>
          <w:color w:val="000000"/>
          <w:sz w:val="28"/>
          <w:szCs w:val="28"/>
        </w:rPr>
        <w:t>.</w:t>
      </w:r>
    </w:p>
    <w:p w:rsidR="00616674" w:rsidRPr="00762859" w:rsidRDefault="00616674" w:rsidP="00C234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5DED" w:rsidRPr="00762859" w:rsidRDefault="00565DED" w:rsidP="00C2342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762859">
        <w:rPr>
          <w:b/>
          <w:bCs/>
          <w:sz w:val="28"/>
          <w:szCs w:val="28"/>
        </w:rPr>
        <w:t>4.</w:t>
      </w:r>
      <w:r w:rsidR="00616674" w:rsidRPr="00762859">
        <w:rPr>
          <w:b/>
          <w:bCs/>
          <w:sz w:val="28"/>
          <w:szCs w:val="28"/>
        </w:rPr>
        <w:t xml:space="preserve"> </w:t>
      </w:r>
      <w:r w:rsidRPr="00762859">
        <w:rPr>
          <w:b/>
          <w:bCs/>
          <w:sz w:val="28"/>
          <w:szCs w:val="28"/>
        </w:rPr>
        <w:t>А</w:t>
      </w:r>
      <w:r w:rsidR="00BA11FB" w:rsidRPr="00762859">
        <w:rPr>
          <w:b/>
          <w:bCs/>
          <w:sz w:val="28"/>
          <w:szCs w:val="28"/>
        </w:rPr>
        <w:t>НАЛИЗ ПРОИЗВОДСТВЕННОГО ТРАВМАТИЗМА И ПРОФЕССИОНАЛЬНЫХ ЗАБОЛЕВАНИЙ НА ПРЕДПРИЯТИИ</w:t>
      </w:r>
    </w:p>
    <w:p w:rsidR="00616674" w:rsidRPr="00762859" w:rsidRDefault="00616674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В процессе работы на отдельных участках производства под влиянием различных факторов возникают опасные ситуации и неблагоприятные условия труда. Это объясняется несоблюдением требований, норм и технических условий как на этапе проектирования, разработки, испытания техники, объектов и технологий, так и на стадии их использования. В частности, опасные ситуации формируются: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при неполном учете в требованиях безопасности особенностей оборудования;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значительной доле ручного труда в некоторых технологических процессах;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отставании внедрения средств электромеханизации и автоматизации от разработки новых технологий;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малой универсальности средств механизации;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недооценке роли блокировок в обеспечении безопасности и, как следствие, их малой распространенности в технике и технологиях;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- неполной реализации требований безопасности в конструкциях машин, оборудования и технологиях;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недостаточной надежности техники, что приводит к частым отказам в работе и необходимости в разборках-сборках для ликвидации неисправностей;</w:t>
      </w:r>
    </w:p>
    <w:p w:rsidR="00565DED" w:rsidRPr="00762859" w:rsidRDefault="003D6BDA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</w:t>
      </w:r>
      <w:r w:rsidR="00616674" w:rsidRPr="00762859">
        <w:rPr>
          <w:color w:val="000000"/>
          <w:sz w:val="28"/>
          <w:szCs w:val="28"/>
        </w:rPr>
        <w:t xml:space="preserve"> </w:t>
      </w:r>
      <w:r w:rsidR="00565DED" w:rsidRPr="00762859">
        <w:rPr>
          <w:color w:val="000000"/>
          <w:sz w:val="28"/>
          <w:szCs w:val="28"/>
        </w:rPr>
        <w:t>нестабильности регулировок механизмов;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разрыве между требуемой и фактической квалификацией обслуживающего персонала;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нарушениях режимов труда и отдыха;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- большой напряженности труда в ряде технологий;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нарушениях правил, норм и системы стандартов безопасности труда;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низкой требовательности со стороны руководящего состава служб охраны труда, профсоюзов и органов государственного надзора;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</w:t>
      </w:r>
      <w:r w:rsidR="00455FAE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необеспеченности требуемым ассортиментом средств индивидуальной зашиты, спецобувью, спецодеждой, моющими средствами, профилактическим питанием, санитарно</w:t>
      </w:r>
      <w:r w:rsidR="006F0877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-</w:t>
      </w:r>
      <w:r w:rsidR="006F0877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бытовыми помещениями и др.;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нерациональном расходовании средств на охрану труда и их недостаточной отдаче;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низком качестве обучения, аттестации и инструктажей;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допуске к работе необученных и непроинструктированных лиц;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- нарушениях требований охраны труда и законодательства на работах с вредными, тяжелыми и опасными условиями труда.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Анализ травм показывает, что их число пропорционально числу опасных ситуаций. В качестве меры опасности при анализе опасных ситуаций принимают частоту и продолжительность отдельной опасной ситуации, а также их общую длительность.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На получение травматизма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в рабочих цехах</w:t>
      </w:r>
      <w:r w:rsidRPr="00762859">
        <w:rPr>
          <w:color w:val="000000"/>
          <w:sz w:val="28"/>
          <w:szCs w:val="28"/>
        </w:rPr>
        <w:t xml:space="preserve"> оказывают влияние </w:t>
      </w:r>
      <w:r w:rsidRPr="00762859">
        <w:rPr>
          <w:sz w:val="28"/>
          <w:szCs w:val="28"/>
        </w:rPr>
        <w:t>поражающие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опасные и вредные производственные факторы такие как:</w:t>
      </w:r>
      <w:r w:rsidRPr="00762859">
        <w:rPr>
          <w:sz w:val="28"/>
          <w:szCs w:val="28"/>
        </w:rPr>
        <w:t xml:space="preserve"> 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движущиеся машины и механизмы;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- подвижная часть производственного оборудования; 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передвигающиеся изделия, заготовки и материалы;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повышенная температура поверхностей оборудования;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повышенная температура рабочих зон;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повышенная загрязненность, загазованность рабочей зоны;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повышенный уровень шума на рабочих местах;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повышенный уровень вибрации;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отсутствие или недостаток естественного освещения;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</w:t>
      </w:r>
      <w:r w:rsidR="006F0877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острые крошки, заусенцы и шероховатости на поверхности инструментов, заготовок, оборудовании и механизмов;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расположение рабочего места на значительной высоте относительно поверхности земли;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физические нагрузки;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перемещение грузов, как в горизонтальной, так и в вертикальной плоскостях;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нервно</w:t>
      </w:r>
      <w:r w:rsidR="006F0877" w:rsidRPr="00762859">
        <w:rPr>
          <w:sz w:val="28"/>
          <w:szCs w:val="28"/>
        </w:rPr>
        <w:t>-</w:t>
      </w:r>
      <w:r w:rsidRPr="00762859">
        <w:rPr>
          <w:sz w:val="28"/>
          <w:szCs w:val="28"/>
        </w:rPr>
        <w:t>психическая и психологическая нагрузки.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Существует несколько методов оценки травматизма, один из которых статистический метод.</w:t>
      </w:r>
      <w:r w:rsidRPr="00762859">
        <w:rPr>
          <w:color w:val="000000"/>
          <w:sz w:val="28"/>
          <w:szCs w:val="28"/>
        </w:rPr>
        <w:t xml:space="preserve"> Статистический метод основан на анализе статистического материала по травматизму. Исходные данные для анализа содержатся в актах формы Н-1, в отчетах предприятий по формам №7-т и 1-т. С помощью этого метода можно определить сравнительную динамику производственного травматизма за ряд лет. При этом используют несколько показателей. 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Показатель частоты травматизма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sz w:val="28"/>
          <w:szCs w:val="28"/>
        </w:rPr>
        <w:t xml:space="preserve">Пч </w:t>
      </w:r>
      <w:r w:rsidRPr="00762859">
        <w:rPr>
          <w:color w:val="000000"/>
          <w:sz w:val="28"/>
          <w:szCs w:val="28"/>
        </w:rPr>
        <w:t>представляет собой отношение числа травм (несчастных случаев) Т за отчетный период (с потерей трудоспособности за день и более) к среднесписочной численности работающих Р за тот же период, отнесенной к 1000:</w:t>
      </w:r>
    </w:p>
    <w:p w:rsidR="00616674" w:rsidRPr="00762859" w:rsidRDefault="00167F57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53pt;height:30.75pt">
            <v:imagedata r:id="rId24" o:title=""/>
          </v:shape>
        </w:pict>
      </w:r>
    </w:p>
    <w:p w:rsidR="00565DED" w:rsidRPr="00762859" w:rsidRDefault="00616674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br w:type="page"/>
      </w:r>
      <w:r w:rsidR="00565DED" w:rsidRPr="00762859">
        <w:rPr>
          <w:color w:val="000000"/>
          <w:sz w:val="28"/>
          <w:szCs w:val="28"/>
        </w:rPr>
        <w:t>Показатель тяжести травматизма</w:t>
      </w:r>
      <w:r w:rsidRPr="00762859">
        <w:rPr>
          <w:color w:val="000000"/>
          <w:sz w:val="28"/>
          <w:szCs w:val="28"/>
        </w:rPr>
        <w:t xml:space="preserve"> </w:t>
      </w:r>
      <w:r w:rsidR="00565DED" w:rsidRPr="00762859">
        <w:rPr>
          <w:color w:val="000000"/>
          <w:sz w:val="28"/>
          <w:szCs w:val="28"/>
        </w:rPr>
        <w:t>П</w:t>
      </w:r>
      <w:r w:rsidR="00565DED" w:rsidRPr="00762859">
        <w:rPr>
          <w:color w:val="000000"/>
          <w:sz w:val="28"/>
          <w:szCs w:val="28"/>
          <w:vertAlign w:val="subscript"/>
        </w:rPr>
        <w:t>т</w:t>
      </w:r>
      <w:r w:rsidR="00565DED" w:rsidRPr="00762859">
        <w:rPr>
          <w:color w:val="000000"/>
          <w:sz w:val="28"/>
          <w:szCs w:val="28"/>
        </w:rPr>
        <w:t xml:space="preserve"> характеризует среднюю продолжительность временной нетрудоспособности и представляет собой отношение числа дней нетрудоспособности Д всех пострадавших за учетный период к общему числу случаев </w:t>
      </w:r>
      <w:r w:rsidR="00565DED" w:rsidRPr="00762859">
        <w:rPr>
          <w:color w:val="000000"/>
          <w:sz w:val="28"/>
          <w:szCs w:val="28"/>
          <w:lang w:val="en-US"/>
        </w:rPr>
        <w:t>T</w:t>
      </w:r>
      <w:r w:rsidR="00565DED" w:rsidRPr="00762859">
        <w:rPr>
          <w:color w:val="000000"/>
          <w:sz w:val="28"/>
          <w:szCs w:val="28"/>
        </w:rPr>
        <w:t xml:space="preserve"> за тот же период (без учета смертельных и инвалидных исходов, учитываемых отдельно):</w:t>
      </w:r>
    </w:p>
    <w:p w:rsidR="00565DED" w:rsidRPr="00762859" w:rsidRDefault="00167F57" w:rsidP="00C234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04.25pt;height:30.75pt">
            <v:imagedata r:id="rId25" o:title=""/>
          </v:shape>
        </w:pic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Наиболее распространенными на предприятии являются простудные заболевания.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Так как при вытяжной вентиляции чистый воздух поступает в производственное помещение через неплотности в ограждающих конструкциях то неорганизованный приток холодного воздуха (сквозняки) может вызвать простудные заболевания.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Также на предприятии у людей пожилого возраста наблюдаются такие заболевания как радикулит и заболевания суставов.</w:t>
      </w:r>
    </w:p>
    <w:p w:rsidR="00616674" w:rsidRPr="00762859" w:rsidRDefault="00616674" w:rsidP="00C234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5DED" w:rsidRPr="00762859" w:rsidRDefault="00565DED" w:rsidP="00C2342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2859">
        <w:rPr>
          <w:b/>
          <w:bCs/>
          <w:sz w:val="28"/>
          <w:szCs w:val="28"/>
        </w:rPr>
        <w:t>5.</w:t>
      </w:r>
      <w:r w:rsidR="00616674" w:rsidRPr="00762859">
        <w:rPr>
          <w:b/>
          <w:bCs/>
          <w:sz w:val="28"/>
          <w:szCs w:val="28"/>
        </w:rPr>
        <w:t xml:space="preserve"> </w:t>
      </w:r>
      <w:r w:rsidRPr="00762859">
        <w:rPr>
          <w:b/>
          <w:bCs/>
          <w:sz w:val="28"/>
          <w:szCs w:val="28"/>
        </w:rPr>
        <w:t>А</w:t>
      </w:r>
      <w:r w:rsidR="00D56657" w:rsidRPr="00762859">
        <w:rPr>
          <w:b/>
          <w:bCs/>
          <w:sz w:val="28"/>
          <w:szCs w:val="28"/>
        </w:rPr>
        <w:t>НАЛИЗ ПОЖАРНОЙ БЕЗОПАСНОСТИ И ПРОТИВОПОЖАРНЫЕ МЕРОПРИЯТИЯ</w:t>
      </w:r>
    </w:p>
    <w:p w:rsidR="00616674" w:rsidRPr="00762859" w:rsidRDefault="00616674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Ежегодно доля пожаров, возникающих на производственных объектах сельского хозяйства, составляет примерно 5% от общего числа пожаров, происходящих в Российской Федерации, а в сельской местности в целом - до 30%.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Возникновению пожара или взрыва способствует присутствие в помещении горючей пыли или волокон, сосудов и аппаратов с горючими жидкостями.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К основным причинам пожаров в сельском хозяйстве относятся: неосторожное обращение с огнем; нарушение правил эксплуатации технологиче</w:t>
      </w:r>
      <w:r w:rsidR="00C629C4" w:rsidRPr="00762859">
        <w:rPr>
          <w:color w:val="000000"/>
          <w:sz w:val="28"/>
          <w:szCs w:val="28"/>
        </w:rPr>
        <w:t>ского и электрооборудования; не</w:t>
      </w:r>
      <w:r w:rsidRPr="00762859">
        <w:rPr>
          <w:color w:val="000000"/>
          <w:sz w:val="28"/>
          <w:szCs w:val="28"/>
        </w:rPr>
        <w:t>правильная установка</w:t>
      </w:r>
      <w:r w:rsidR="00C629C4" w:rsidRPr="00762859">
        <w:rPr>
          <w:color w:val="000000"/>
          <w:sz w:val="28"/>
          <w:szCs w:val="28"/>
        </w:rPr>
        <w:t>,</w:t>
      </w:r>
      <w:r w:rsidRPr="00762859">
        <w:rPr>
          <w:color w:val="000000"/>
          <w:sz w:val="28"/>
          <w:szCs w:val="28"/>
        </w:rPr>
        <w:t xml:space="preserve"> монтаж и эксплуатаци</w:t>
      </w:r>
      <w:r w:rsidR="00C629C4" w:rsidRPr="00762859">
        <w:rPr>
          <w:color w:val="000000"/>
          <w:sz w:val="28"/>
          <w:szCs w:val="28"/>
        </w:rPr>
        <w:t xml:space="preserve">я печей, электроустановок; </w:t>
      </w:r>
      <w:r w:rsidRPr="00762859">
        <w:rPr>
          <w:color w:val="000000"/>
          <w:sz w:val="28"/>
          <w:szCs w:val="28"/>
        </w:rPr>
        <w:t xml:space="preserve">поражение молнией. 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Для оценки строительных конструкций применяют два количественных пожарных показателя: минимальный предел огнестойкости (время, в течение которого несущая способность конструкций под воздействием огня не утрачивается</w:t>
      </w:r>
      <w:r w:rsidR="0061122A" w:rsidRPr="00762859">
        <w:rPr>
          <w:color w:val="000000"/>
          <w:sz w:val="28"/>
          <w:szCs w:val="28"/>
        </w:rPr>
        <w:t>;</w:t>
      </w:r>
      <w:r w:rsidRPr="00762859">
        <w:rPr>
          <w:color w:val="000000"/>
          <w:sz w:val="28"/>
          <w:szCs w:val="28"/>
        </w:rPr>
        <w:t xml:space="preserve"> не</w:t>
      </w:r>
      <w:r w:rsidR="0061122A" w:rsidRPr="00762859">
        <w:rPr>
          <w:color w:val="000000"/>
          <w:sz w:val="28"/>
          <w:szCs w:val="28"/>
        </w:rPr>
        <w:t>т</w:t>
      </w:r>
      <w:r w:rsidRPr="00762859">
        <w:rPr>
          <w:color w:val="000000"/>
          <w:sz w:val="28"/>
          <w:szCs w:val="28"/>
        </w:rPr>
        <w:t xml:space="preserve"> появл</w:t>
      </w:r>
      <w:r w:rsidR="0061122A" w:rsidRPr="00762859">
        <w:rPr>
          <w:color w:val="000000"/>
          <w:sz w:val="28"/>
          <w:szCs w:val="28"/>
        </w:rPr>
        <w:t>ения</w:t>
      </w:r>
      <w:r w:rsidRPr="00762859">
        <w:rPr>
          <w:color w:val="000000"/>
          <w:sz w:val="28"/>
          <w:szCs w:val="28"/>
        </w:rPr>
        <w:t xml:space="preserve"> сквозные трещины, а температура на противоположной от огня стороне не достигает 220°С) и максимальный предел распространения огня по конструкции за 15 мин. 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Согласно СНиП 201.97 ”Противопожарные нормы” здания подразделяют по огнестойкости на пять степеней в зависимости от значения показателей, которыми характеризуются конструкции основных элементов зданий (несущие стены, перегородки в зданиях, перекрытия, покрытия).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В зависимости от пожарных свойств и количества веществ или материалов, используемых или образующихся в процессе производства и находящихся в аппаратах, все производства, а также помещения или здания, в которых они размещены, подразделяют на пять категорий. Для смесей веществ или материалов категорию определяют по наиболее опасному веществу.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Гаражное помещение необходимо отнести к зданию второй степени огнестойкости, т.е. здания из камня, кирпича, железобетона с использованием не защищённых от действия огня стальных конструкций и к категории В по пожароопасности.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К категории В (пожароопасная) относят помещения, где в процессе производства обращаются горючие и трудногорючие жидкости, а также твердые горючие и трудногорючие вещества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или материалы, в том числе пыли и волокна, неспособные создавать взрывоопасные смеси с воздухом, но способные гореть, при условии, что данное помещение не относится к категории А и Б</w:t>
      </w:r>
      <w:r w:rsidR="00616674" w:rsidRPr="00762859">
        <w:rPr>
          <w:color w:val="000000"/>
          <w:sz w:val="28"/>
          <w:szCs w:val="28"/>
          <w:vertAlign w:val="superscript"/>
        </w:rPr>
        <w:t xml:space="preserve"> </w:t>
      </w:r>
      <w:r w:rsidRPr="00762859">
        <w:rPr>
          <w:color w:val="000000"/>
          <w:sz w:val="28"/>
          <w:szCs w:val="28"/>
        </w:rPr>
        <w:t xml:space="preserve">из-за других веществ. 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Для гаражного помещения необходимо установить зануление.</w:t>
      </w:r>
    </w:p>
    <w:p w:rsidR="00565DED" w:rsidRPr="00762859" w:rsidRDefault="00565DED" w:rsidP="00C23423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859">
        <w:rPr>
          <w:rFonts w:ascii="Times New Roman" w:hAnsi="Times New Roman" w:cs="Times New Roman"/>
          <w:sz w:val="28"/>
          <w:szCs w:val="28"/>
        </w:rPr>
        <w:t>Зануление – это преднамеренное электросоединение с нулевым защитным проводником, который многократно заземлен и соединен с глухозаземлённой нейтралью трансформатора, металлических нетоковедущих частей электрооборудования, которые могут оказаться под напряжением.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Зануление электроустройств следует выполнять при напряжении 380 В.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Занулению подлежат: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корпуса электроустройств, приводы электрических аппаратов;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вторичные обмотки измерительных трансформаторов;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каркасы распределительных приборов и щитов;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металлические конструкции распределительных устройств и части электрических линий;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металлические корпуса передвижных и переносных электроустройств;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электроустройства, размещенные на движущихся частях станков, машин и механиз</w:t>
      </w:r>
      <w:r w:rsidR="00B223DA" w:rsidRPr="00762859">
        <w:rPr>
          <w:sz w:val="28"/>
          <w:szCs w:val="28"/>
        </w:rPr>
        <w:t>мов.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Для защиты не только помещения, но и людей от удара молнии или разрядов от электростатической и электромагнитной индукции необходимо установить молниезащиту, т.е.</w:t>
      </w:r>
      <w:r w:rsidR="006D1752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 xml:space="preserve">стержневой молниеотвод который представляет собой </w:t>
      </w:r>
      <w:r w:rsidRPr="00762859">
        <w:rPr>
          <w:color w:val="000000"/>
          <w:sz w:val="28"/>
          <w:szCs w:val="28"/>
        </w:rPr>
        <w:t>вертикальный стальной стержень любого профиля, укрепленный на опоре, стоящей поблизости от защищаемого объекта, или на его крыше. Расстояние от отдельно стоящего молниеотвода и его заземлителя до защищаемого здания не нормируется. Сечение стального стержня, называемого молниеприемником, должно быть не менее 100мм</w:t>
      </w:r>
      <w:r w:rsidRPr="00762859">
        <w:rPr>
          <w:color w:val="000000"/>
          <w:sz w:val="28"/>
          <w:szCs w:val="28"/>
          <w:vertAlign w:val="superscript"/>
        </w:rPr>
        <w:t>2</w:t>
      </w:r>
      <w:r w:rsidRPr="00762859">
        <w:rPr>
          <w:color w:val="000000"/>
          <w:sz w:val="28"/>
          <w:szCs w:val="28"/>
        </w:rPr>
        <w:t>, а длина - не менее 200мм. Его соединяют с заземлителем с помощью токоотвода из стальной катанки диаметром не менее 6 мм (в земле - не менее 10 мм).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Для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обеспечения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пожарной безопасности на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предприятиях должны быть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разработаны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противопожарные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мероприятия в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соответствии с ГОСТ 12.1.044-84, 12.4.070-79,</w:t>
      </w:r>
      <w:r w:rsidR="006D1752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типовых правил пожарной безопасности для промышленных предприятий, правил пожарной безопасности при проведении каких-либо работ и норм техники безопасности</w:t>
      </w:r>
      <w:r w:rsidRPr="00762859">
        <w:rPr>
          <w:sz w:val="28"/>
          <w:szCs w:val="28"/>
        </w:rPr>
        <w:t>.</w:t>
      </w:r>
    </w:p>
    <w:p w:rsidR="00565DED" w:rsidRPr="00762859" w:rsidRDefault="00565DED" w:rsidP="00C23423">
      <w:p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В каждом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помещении (участке, складе) на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видном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месте вывешиваются основные положения из Правил пожарной безопасности, которые должны соблюдаться рабочими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в этом помещении, а также таблички, на которых указываются фамилии работников, отвечающих за пожарную безопасность, номера телефонов пожарных команд и план эвакуации рабочих в случае пожара.</w:t>
      </w:r>
    </w:p>
    <w:p w:rsidR="00565DED" w:rsidRPr="00762859" w:rsidRDefault="00565DED" w:rsidP="00C23423">
      <w:pPr>
        <w:shd w:val="clear" w:color="auto" w:fill="FFFFFF"/>
        <w:tabs>
          <w:tab w:val="left" w:pos="83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62859">
        <w:rPr>
          <w:color w:val="000000"/>
          <w:sz w:val="28"/>
          <w:szCs w:val="28"/>
        </w:rPr>
        <w:t>Ответственный обязан следить, чтобы дороги, проходы, проезды, подъездные пути к водоисточникам и местам расположения пожарного инвентаря и оборудования были свободными для движения, а пожарная сигнализация была доступной.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В случае воспламенения горючих жидкостей (бензина, керосина и т. д.) пламя гасят огнетушителем, забрасывают песком, накрывают войлоком или другим каким-либо способом. Заливать пламя водой запрещается.</w:t>
      </w:r>
    </w:p>
    <w:p w:rsidR="00565DED" w:rsidRPr="00762859" w:rsidRDefault="00565DED" w:rsidP="00C23423">
      <w:pPr>
        <w:shd w:val="clear" w:color="auto" w:fill="FFFFFF"/>
        <w:tabs>
          <w:tab w:val="left" w:pos="840"/>
        </w:tabs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Цехи, гаражи, склады, нефтехранилища, заправочные пункты и другие производственные участки, согласно нормам, оборудуются противопожарным инвентарем (баграми, огнетушителями, лопатами и т.д.).</w:t>
      </w:r>
    </w:p>
    <w:p w:rsidR="00565DED" w:rsidRPr="00762859" w:rsidRDefault="00565DED" w:rsidP="00C2342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Противопожарный инвентарь допускается использовать только по прямому назначению.</w:t>
      </w:r>
    </w:p>
    <w:p w:rsidR="00DA0B84" w:rsidRPr="00762859" w:rsidRDefault="00DA0B84" w:rsidP="00C23423">
      <w:pPr>
        <w:shd w:val="clear" w:color="auto" w:fill="FFFFFF"/>
        <w:tabs>
          <w:tab w:val="left" w:pos="-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5DED" w:rsidRPr="00762859" w:rsidRDefault="00565DED" w:rsidP="00C23423">
      <w:pPr>
        <w:shd w:val="clear" w:color="auto" w:fill="FFFFFF"/>
        <w:tabs>
          <w:tab w:val="left" w:pos="-709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2859">
        <w:rPr>
          <w:b/>
          <w:bCs/>
          <w:sz w:val="28"/>
          <w:szCs w:val="28"/>
        </w:rPr>
        <w:t>6.</w:t>
      </w:r>
      <w:r w:rsidR="00DA0B84" w:rsidRPr="00762859">
        <w:rPr>
          <w:b/>
          <w:bCs/>
          <w:sz w:val="28"/>
          <w:szCs w:val="28"/>
        </w:rPr>
        <w:t xml:space="preserve"> </w:t>
      </w:r>
      <w:r w:rsidRPr="00762859">
        <w:rPr>
          <w:b/>
          <w:bCs/>
          <w:sz w:val="28"/>
          <w:szCs w:val="28"/>
        </w:rPr>
        <w:t>М</w:t>
      </w:r>
      <w:r w:rsidR="00BF3475" w:rsidRPr="00762859">
        <w:rPr>
          <w:b/>
          <w:bCs/>
          <w:sz w:val="28"/>
          <w:szCs w:val="28"/>
        </w:rPr>
        <w:t>ЕРОПРИЯТИЯ ПО ОБЕСПЕЧЕНИЮ ЭКОЛОГИЧЕСКОЙ БЕЗОПАСНОСТИ</w:t>
      </w:r>
    </w:p>
    <w:p w:rsidR="00DA0B84" w:rsidRPr="00762859" w:rsidRDefault="00DA0B84" w:rsidP="00C23423">
      <w:pPr>
        <w:spacing w:line="360" w:lineRule="auto"/>
        <w:ind w:firstLine="709"/>
        <w:jc w:val="both"/>
        <w:rPr>
          <w:sz w:val="28"/>
          <w:szCs w:val="28"/>
        </w:rPr>
      </w:pP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В современном обществе резко возрастает роль промышленной экологии, призванной на основе оценки вреда</w:t>
      </w:r>
      <w:r w:rsidR="006D1752" w:rsidRPr="00762859">
        <w:rPr>
          <w:sz w:val="28"/>
          <w:szCs w:val="28"/>
        </w:rPr>
        <w:t>,</w:t>
      </w:r>
      <w:r w:rsidRPr="00762859">
        <w:rPr>
          <w:sz w:val="28"/>
          <w:szCs w:val="28"/>
        </w:rPr>
        <w:t xml:space="preserve"> приносимого природе индустриализацией</w:t>
      </w:r>
      <w:r w:rsidR="006D1752" w:rsidRPr="00762859">
        <w:rPr>
          <w:sz w:val="28"/>
          <w:szCs w:val="28"/>
        </w:rPr>
        <w:t>,</w:t>
      </w:r>
      <w:r w:rsidRPr="00762859">
        <w:rPr>
          <w:sz w:val="28"/>
          <w:szCs w:val="28"/>
        </w:rPr>
        <w:t xml:space="preserve"> разрабатывать и совершенствовать технические средства защиты ок</w:t>
      </w:r>
      <w:r w:rsidR="006D1752" w:rsidRPr="00762859">
        <w:rPr>
          <w:sz w:val="28"/>
          <w:szCs w:val="28"/>
        </w:rPr>
        <w:t>ружающей среды;</w:t>
      </w:r>
      <w:r w:rsidRPr="00762859">
        <w:rPr>
          <w:sz w:val="28"/>
          <w:szCs w:val="28"/>
        </w:rPr>
        <w:t xml:space="preserve"> всемирно развивать создания замкнутых, безотходных и малоотходных технологических циклов и производств, обеспечивать высокие экологические показатели технологии, машин и материалов, как на стадии промышленной эксплуатации, так и при проектировании, оценивать влияние промышленного объекта на окружающую среду и контролировать ее состояние, контролировать промышленные выбросы, проводить экологическую экспертизу.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Вообще, в области окружающей среды, можно выделить два основных направления: инженерно - техническое и правовое. 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Правовое направление. Это направление представляет собой совокупность природоохранных правовых норм, т.е. законов и подзаконных актов.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В последние 20 лет были приняты законы, регулирующие чрезвычайно широкий круг отношений (законы об охране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земли, воды, лесов, воды, атмосферы, животного мира, здравоохранения). В законах страны сказано о: ведение обязательной экологической экспертизы новой техники, технологии материалов, проектов на строительство, реконструкции и перевооружения народнохозяйственных объектов, внедрение безотходных и малоотходных технологий и комплексной переработки природного сырья, разработки автоматизированных систем и приборов контроля за состоянием окружающей среды.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Подзаконные правовые нормы способствуют выполнению основных мероприятий в области окружающей среды. К таким нормам относятся: стандарты (технические, строительные, санитарные и т.п.), а также нормы, утверждаемые министерствами и ведомствами.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Инженерно - техническое направление. Это направление ставит перед производственно -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экологической безопасностью задачи неуклонного повышения эффективности инженерно - технических мер по охране природы: широким внедрением безотходных и малоотходных технологий, комбинированных производств, обеспечивающих комплексное использование природных ресурсов, сырья и материалов. Особое внимание должно уделяться</w:t>
      </w:r>
      <w:r w:rsidR="00616674" w:rsidRPr="00762859">
        <w:rPr>
          <w:sz w:val="28"/>
          <w:szCs w:val="28"/>
        </w:rPr>
        <w:t xml:space="preserve"> </w:t>
      </w:r>
      <w:r w:rsidRPr="00762859">
        <w:rPr>
          <w:sz w:val="28"/>
          <w:szCs w:val="28"/>
        </w:rPr>
        <w:t>вопросам совершенствования экологических показателей автомобильного парка страны, охране водных ресурсов, атмосферного воздуха, недр, а также разработки средств их защиты.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В России разработаны и серийно выпускаются аппараты и устройства для очистки воздуха, газовых выбросов и сточных вод от примесей, которые применяют на промышленных предприятиях для улучшения санитарного состояния атмосферы и водоемов. Защита от энергетических выбросов основана на применении защитных экранов, глушителей шума, виброизоляции и других устройств.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Однако в промышленности нерешенными проблемами пока остаются эффективность очистки от технологических и вентиляционных выбросов, от газовых, паровых и тонкодисперсных примесей; на транспорте - очистка отработавших газов двигателя внутреннего сгорания от сажи, свинца и др.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Вообще, охрана окружающей среды основана на системе государственных, юридических, общественных, административно - хозяйственных, технических и социально - экономических мероприятий, направленных на поддержание благоприятных условий среды обитания и рациональное использование материальных и энергетических ресурсов в интересах, как каждого гражданина так и всего человечества.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К мероприятиям по предупреждению и уменьшению негативных воздействий производственного процесса на окружающую среду можно отнести: очистку сточных вод, осуществляемую методами процеживания, отстаивания, отделения в поле действия центробежных сил и фильтрованием; очистку отработавших газов двигателя внутреннего сгорания можно достичь путём поддержания машин в исправном состоянии (производить своевременный ремонт и техническое обслуживание), также для уменьшения концентрации вредных веществ в определённый момент времени можно составить график очерёдности выезда автотранспортных средств;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Вредными производственными факторами на предприятии являются: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действие отработавших газов.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 xml:space="preserve">Уменьшить дозу вредных веществ можно путём поддержания машин в исправном состоянии (производить своевременный ремонт и техническое обслуживание, особое внимание следует уделить системе пуска и зажигания), также для уменьшения концентрации вредных веществ в определённый момент времени можно составить график очерёдности выезда автотранспортных средств. 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загрязнение воды.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Очистку сточных вод от масляных примесей ведут путём процеживания, затем отстаивания воды и сбора масляных примесей с поверхности, с дальнейшей транспортировкой в резервуар</w:t>
      </w:r>
      <w:r w:rsidR="00616674" w:rsidRPr="00762859">
        <w:rPr>
          <w:sz w:val="28"/>
          <w:szCs w:val="28"/>
        </w:rPr>
        <w:t>,</w:t>
      </w:r>
      <w:r w:rsidRPr="00762859">
        <w:rPr>
          <w:sz w:val="28"/>
          <w:szCs w:val="28"/>
        </w:rPr>
        <w:t xml:space="preserve"> а потом для переработки или утилизации. Для очистки сточных вод от механических примесей используют отстаивание её и фильтрование. Очищенную воду повторно используют в процессе производства.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наличие ветоши.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Для ветоши должны иметься специальные контейнеры, которые по мере заполнения отправляются на утилизацию.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- шум.</w:t>
      </w:r>
    </w:p>
    <w:p w:rsidR="00565DED" w:rsidRPr="00762859" w:rsidRDefault="00565DED" w:rsidP="00C23423">
      <w:pPr>
        <w:spacing w:line="360" w:lineRule="auto"/>
        <w:ind w:firstLine="709"/>
        <w:jc w:val="both"/>
        <w:rPr>
          <w:sz w:val="28"/>
          <w:szCs w:val="28"/>
        </w:rPr>
      </w:pPr>
      <w:r w:rsidRPr="00762859">
        <w:rPr>
          <w:sz w:val="28"/>
          <w:szCs w:val="28"/>
        </w:rPr>
        <w:t>Уменьшить распространение шума можно путём высадки защитных лесополос, выбор рационального места размещения гаражного помещения, а также нужно соблюдать исправность выхлопных систем автотранспорта.</w:t>
      </w:r>
    </w:p>
    <w:p w:rsidR="00565DED" w:rsidRPr="00762859" w:rsidRDefault="00565DED" w:rsidP="00C23423">
      <w:pPr>
        <w:shd w:val="clear" w:color="auto" w:fill="FFFFFF"/>
        <w:tabs>
          <w:tab w:val="left" w:pos="-709"/>
        </w:tabs>
        <w:spacing w:line="360" w:lineRule="auto"/>
        <w:ind w:firstLine="709"/>
        <w:jc w:val="both"/>
        <w:rPr>
          <w:caps/>
          <w:color w:val="000000"/>
          <w:sz w:val="28"/>
          <w:szCs w:val="28"/>
        </w:rPr>
      </w:pPr>
      <w:r w:rsidRPr="00762859">
        <w:rPr>
          <w:sz w:val="28"/>
          <w:szCs w:val="28"/>
        </w:rPr>
        <w:br w:type="page"/>
      </w:r>
      <w:r w:rsidRPr="00762859">
        <w:rPr>
          <w:b/>
          <w:bCs/>
          <w:caps/>
          <w:color w:val="000000"/>
          <w:sz w:val="28"/>
          <w:szCs w:val="28"/>
        </w:rPr>
        <w:t>Список</w:t>
      </w:r>
      <w:r w:rsidR="00616674" w:rsidRPr="00762859">
        <w:rPr>
          <w:b/>
          <w:bCs/>
          <w:caps/>
          <w:color w:val="000000"/>
          <w:sz w:val="28"/>
          <w:szCs w:val="28"/>
        </w:rPr>
        <w:t xml:space="preserve"> </w:t>
      </w:r>
      <w:r w:rsidRPr="00762859">
        <w:rPr>
          <w:b/>
          <w:bCs/>
          <w:caps/>
          <w:color w:val="000000"/>
          <w:sz w:val="28"/>
          <w:szCs w:val="28"/>
        </w:rPr>
        <w:t>используемой</w:t>
      </w:r>
      <w:r w:rsidR="00616674" w:rsidRPr="00762859">
        <w:rPr>
          <w:b/>
          <w:bCs/>
          <w:caps/>
          <w:color w:val="000000"/>
          <w:sz w:val="28"/>
          <w:szCs w:val="28"/>
        </w:rPr>
        <w:t xml:space="preserve"> </w:t>
      </w:r>
      <w:r w:rsidRPr="00762859">
        <w:rPr>
          <w:b/>
          <w:bCs/>
          <w:caps/>
          <w:color w:val="000000"/>
          <w:sz w:val="28"/>
          <w:szCs w:val="28"/>
        </w:rPr>
        <w:t>литературы</w:t>
      </w:r>
    </w:p>
    <w:p w:rsidR="00565DED" w:rsidRPr="00762859" w:rsidRDefault="00565DED" w:rsidP="00C23423">
      <w:pPr>
        <w:shd w:val="clear" w:color="auto" w:fill="FFFFFF"/>
        <w:tabs>
          <w:tab w:val="left" w:pos="-28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DED" w:rsidRPr="00762859" w:rsidRDefault="00565DED" w:rsidP="00116711">
      <w:pPr>
        <w:shd w:val="clear" w:color="auto" w:fill="FFFFFF"/>
        <w:tabs>
          <w:tab w:val="left" w:pos="-284"/>
          <w:tab w:val="left" w:pos="598"/>
        </w:tabs>
        <w:spacing w:line="360" w:lineRule="auto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1. «Безопасность жизнедеятельности». Практические занятия</w:t>
      </w:r>
      <w:r w:rsidR="00116711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/ И.Г. Гетия,</w:t>
      </w:r>
      <w:r w:rsidR="00116711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 xml:space="preserve">С.И. Гетия, В.Н. Емец и др. - М., Колос, ИПР СПО, 2002 </w:t>
      </w:r>
      <w:r w:rsidR="00116711" w:rsidRPr="00762859">
        <w:rPr>
          <w:color w:val="000000"/>
          <w:sz w:val="28"/>
          <w:szCs w:val="28"/>
        </w:rPr>
        <w:t>–</w:t>
      </w:r>
      <w:r w:rsidRPr="00762859">
        <w:rPr>
          <w:color w:val="000000"/>
          <w:sz w:val="28"/>
          <w:szCs w:val="28"/>
        </w:rPr>
        <w:t xml:space="preserve"> </w:t>
      </w:r>
      <w:r w:rsidR="00116711" w:rsidRPr="00762859">
        <w:rPr>
          <w:color w:val="000000"/>
          <w:sz w:val="28"/>
          <w:szCs w:val="28"/>
        </w:rPr>
        <w:t>1</w:t>
      </w:r>
      <w:r w:rsidRPr="00762859">
        <w:rPr>
          <w:color w:val="000000"/>
          <w:sz w:val="28"/>
          <w:szCs w:val="28"/>
        </w:rPr>
        <w:t>04</w:t>
      </w:r>
      <w:r w:rsidR="00116711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с.</w:t>
      </w:r>
    </w:p>
    <w:p w:rsidR="00565DED" w:rsidRPr="00762859" w:rsidRDefault="00565DED" w:rsidP="00DA0B84">
      <w:pPr>
        <w:shd w:val="clear" w:color="auto" w:fill="FFFFFF"/>
        <w:tabs>
          <w:tab w:val="left" w:pos="-284"/>
          <w:tab w:val="left" w:pos="598"/>
        </w:tabs>
        <w:spacing w:line="360" w:lineRule="auto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2.</w:t>
      </w:r>
      <w:r w:rsidR="009C0DA6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Мулеванов С.В. «Произ</w:t>
      </w:r>
      <w:r w:rsidR="00116711" w:rsidRPr="00762859">
        <w:rPr>
          <w:color w:val="000000"/>
          <w:sz w:val="28"/>
          <w:szCs w:val="28"/>
        </w:rPr>
        <w:t>водственный травматизм» Учебно</w:t>
      </w:r>
      <w:r w:rsidRPr="00762859">
        <w:rPr>
          <w:color w:val="000000"/>
          <w:sz w:val="28"/>
          <w:szCs w:val="28"/>
        </w:rPr>
        <w:t xml:space="preserve">-методическое пособие для студентов всех специальностей” Бел ГСХА - Белгород, 2005. Изд. БелГСХА </w:t>
      </w:r>
      <w:r w:rsidR="00116711" w:rsidRPr="00762859">
        <w:rPr>
          <w:color w:val="000000"/>
          <w:sz w:val="28"/>
          <w:szCs w:val="28"/>
        </w:rPr>
        <w:t>–</w:t>
      </w:r>
      <w:r w:rsidRPr="00762859">
        <w:rPr>
          <w:color w:val="000000"/>
          <w:sz w:val="28"/>
          <w:szCs w:val="28"/>
        </w:rPr>
        <w:t xml:space="preserve"> 15</w:t>
      </w:r>
      <w:r w:rsidR="00116711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с.</w:t>
      </w:r>
    </w:p>
    <w:p w:rsidR="00565DED" w:rsidRPr="00762859" w:rsidRDefault="00565DED" w:rsidP="00DA0B84">
      <w:pPr>
        <w:shd w:val="clear" w:color="auto" w:fill="FFFFFF"/>
        <w:tabs>
          <w:tab w:val="left" w:pos="-284"/>
          <w:tab w:val="left" w:pos="598"/>
        </w:tabs>
        <w:spacing w:line="360" w:lineRule="auto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3.</w:t>
      </w:r>
      <w:r w:rsidR="009C0DA6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Куплевацкий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Н.М.,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Шевелев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  <w:lang w:val="en-US"/>
        </w:rPr>
        <w:t>B</w:t>
      </w:r>
      <w:r w:rsidRPr="00762859">
        <w:rPr>
          <w:color w:val="000000"/>
          <w:sz w:val="28"/>
          <w:szCs w:val="28"/>
        </w:rPr>
        <w:t>.</w:t>
      </w:r>
      <w:r w:rsidRPr="00762859">
        <w:rPr>
          <w:color w:val="000000"/>
          <w:sz w:val="28"/>
          <w:szCs w:val="28"/>
          <w:lang w:val="en-US"/>
        </w:rPr>
        <w:t>C</w:t>
      </w:r>
      <w:r w:rsidRPr="00762859">
        <w:rPr>
          <w:color w:val="000000"/>
          <w:sz w:val="28"/>
          <w:szCs w:val="28"/>
        </w:rPr>
        <w:t>. «Предупреждение травматизма</w:t>
      </w:r>
      <w:r w:rsidR="00616674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в</w:t>
      </w:r>
      <w:r w:rsidRPr="00762859">
        <w:rPr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 xml:space="preserve">сельском хозяйстве», - М., Россельхозиздат, 1985 </w:t>
      </w:r>
      <w:r w:rsidR="00116711" w:rsidRPr="00762859">
        <w:rPr>
          <w:color w:val="000000"/>
          <w:sz w:val="28"/>
          <w:szCs w:val="28"/>
        </w:rPr>
        <w:t>–</w:t>
      </w:r>
      <w:r w:rsidRPr="00762859">
        <w:rPr>
          <w:color w:val="000000"/>
          <w:sz w:val="28"/>
          <w:szCs w:val="28"/>
        </w:rPr>
        <w:t xml:space="preserve"> 240</w:t>
      </w:r>
      <w:r w:rsidR="00116711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с.</w:t>
      </w:r>
    </w:p>
    <w:p w:rsidR="00565DED" w:rsidRPr="00762859" w:rsidRDefault="00565DED" w:rsidP="00DA0B84">
      <w:pPr>
        <w:shd w:val="clear" w:color="auto" w:fill="FFFFFF"/>
        <w:tabs>
          <w:tab w:val="left" w:pos="-284"/>
          <w:tab w:val="left" w:pos="598"/>
        </w:tabs>
        <w:spacing w:line="360" w:lineRule="auto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4.</w:t>
      </w:r>
      <w:r w:rsidR="009C0DA6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 xml:space="preserve">Шкрабак </w:t>
      </w:r>
      <w:r w:rsidRPr="00762859">
        <w:rPr>
          <w:color w:val="000000"/>
          <w:sz w:val="28"/>
          <w:szCs w:val="28"/>
          <w:lang w:val="en-US"/>
        </w:rPr>
        <w:t>B</w:t>
      </w:r>
      <w:r w:rsidRPr="00762859">
        <w:rPr>
          <w:color w:val="000000"/>
          <w:sz w:val="28"/>
          <w:szCs w:val="28"/>
        </w:rPr>
        <w:t>.</w:t>
      </w:r>
      <w:r w:rsidRPr="00762859">
        <w:rPr>
          <w:color w:val="000000"/>
          <w:sz w:val="28"/>
          <w:szCs w:val="28"/>
          <w:lang w:val="en-US"/>
        </w:rPr>
        <w:t>C</w:t>
      </w:r>
      <w:r w:rsidRPr="00762859">
        <w:rPr>
          <w:color w:val="000000"/>
          <w:sz w:val="28"/>
          <w:szCs w:val="28"/>
        </w:rPr>
        <w:t>., Луковников А.В., Тургиев А.К. «БЖД в сельскохозяйственном производстве». - М., Колос, 2003</w:t>
      </w:r>
      <w:r w:rsidR="00116711" w:rsidRPr="00762859">
        <w:rPr>
          <w:color w:val="000000"/>
          <w:sz w:val="28"/>
          <w:szCs w:val="28"/>
        </w:rPr>
        <w:t>. -</w:t>
      </w:r>
      <w:r w:rsidRPr="00762859">
        <w:rPr>
          <w:color w:val="000000"/>
          <w:sz w:val="28"/>
          <w:szCs w:val="28"/>
        </w:rPr>
        <w:t xml:space="preserve"> 512</w:t>
      </w:r>
      <w:r w:rsidR="00116711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с.</w:t>
      </w:r>
    </w:p>
    <w:p w:rsidR="00565DED" w:rsidRPr="00762859" w:rsidRDefault="00565DED" w:rsidP="00DA0B84">
      <w:pPr>
        <w:shd w:val="clear" w:color="auto" w:fill="FFFFFF"/>
        <w:tabs>
          <w:tab w:val="left" w:pos="-284"/>
          <w:tab w:val="left" w:pos="598"/>
        </w:tabs>
        <w:spacing w:line="360" w:lineRule="auto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5.</w:t>
      </w:r>
      <w:r w:rsidR="009C0DA6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Зотов Б.И., Курдюмов В.И. «БЖД на производстве».</w:t>
      </w:r>
      <w:r w:rsidR="00116711" w:rsidRPr="00762859">
        <w:rPr>
          <w:color w:val="000000"/>
          <w:sz w:val="28"/>
          <w:szCs w:val="28"/>
        </w:rPr>
        <w:t xml:space="preserve"> - </w:t>
      </w:r>
      <w:r w:rsidRPr="00762859">
        <w:rPr>
          <w:color w:val="000000"/>
          <w:sz w:val="28"/>
          <w:szCs w:val="28"/>
        </w:rPr>
        <w:t>М., Колос, 2000</w:t>
      </w:r>
      <w:r w:rsidR="00116711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- 424</w:t>
      </w:r>
      <w:r w:rsidR="00116711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с.</w:t>
      </w:r>
    </w:p>
    <w:p w:rsidR="00565DED" w:rsidRPr="00762859" w:rsidRDefault="00565DED" w:rsidP="00DA0B84">
      <w:pPr>
        <w:shd w:val="clear" w:color="auto" w:fill="FFFFFF"/>
        <w:tabs>
          <w:tab w:val="left" w:pos="-284"/>
          <w:tab w:val="left" w:pos="598"/>
        </w:tabs>
        <w:spacing w:line="360" w:lineRule="auto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6.</w:t>
      </w:r>
      <w:r w:rsidR="009C0DA6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БЖД. «Учебник для вузов»/ С.В. Белов, А.В. Ильницкая, А.Ф. Козьякон</w:t>
      </w:r>
      <w:r w:rsidRPr="00762859">
        <w:rPr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и др. Под ред. С.В.Белова - М., Высшая школа</w:t>
      </w:r>
      <w:r w:rsidR="00116711" w:rsidRPr="00762859">
        <w:rPr>
          <w:color w:val="000000"/>
          <w:sz w:val="28"/>
          <w:szCs w:val="28"/>
        </w:rPr>
        <w:t xml:space="preserve">, 2001 </w:t>
      </w:r>
      <w:r w:rsidR="00354DAC" w:rsidRPr="00762859">
        <w:rPr>
          <w:color w:val="000000"/>
          <w:sz w:val="28"/>
          <w:szCs w:val="28"/>
        </w:rPr>
        <w:t>–</w:t>
      </w:r>
      <w:r w:rsidRPr="00762859">
        <w:rPr>
          <w:color w:val="000000"/>
          <w:sz w:val="28"/>
          <w:szCs w:val="28"/>
        </w:rPr>
        <w:t xml:space="preserve"> 845</w:t>
      </w:r>
      <w:r w:rsidR="00354DAC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с</w:t>
      </w:r>
      <w:r w:rsidR="00D85566" w:rsidRPr="00762859">
        <w:rPr>
          <w:color w:val="000000"/>
          <w:sz w:val="28"/>
          <w:szCs w:val="28"/>
        </w:rPr>
        <w:t>.</w:t>
      </w:r>
    </w:p>
    <w:p w:rsidR="00565DED" w:rsidRPr="00762859" w:rsidRDefault="00565DED" w:rsidP="00354DAC">
      <w:pPr>
        <w:shd w:val="clear" w:color="auto" w:fill="FFFFFF"/>
        <w:tabs>
          <w:tab w:val="left" w:pos="-284"/>
          <w:tab w:val="left" w:pos="598"/>
        </w:tabs>
        <w:spacing w:line="360" w:lineRule="auto"/>
        <w:jc w:val="both"/>
        <w:rPr>
          <w:sz w:val="28"/>
          <w:szCs w:val="28"/>
        </w:rPr>
      </w:pPr>
      <w:r w:rsidRPr="00762859">
        <w:rPr>
          <w:color w:val="000000"/>
          <w:sz w:val="28"/>
          <w:szCs w:val="28"/>
        </w:rPr>
        <w:t>7.</w:t>
      </w:r>
      <w:r w:rsidR="009C0DA6" w:rsidRPr="00762859">
        <w:rPr>
          <w:color w:val="000000"/>
          <w:sz w:val="28"/>
          <w:szCs w:val="28"/>
        </w:rPr>
        <w:t xml:space="preserve"> </w:t>
      </w:r>
      <w:r w:rsidRPr="00762859">
        <w:rPr>
          <w:color w:val="000000"/>
          <w:sz w:val="28"/>
          <w:szCs w:val="28"/>
        </w:rPr>
        <w:t>Мулеванов С.В. БЖД (курс лекций) - Белгород, 2004</w:t>
      </w:r>
      <w:r w:rsidR="00616674" w:rsidRPr="00762859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565DED" w:rsidRPr="00762859" w:rsidSect="00EC19F4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F84" w:rsidRDefault="00706F84">
      <w:r>
        <w:separator/>
      </w:r>
    </w:p>
  </w:endnote>
  <w:endnote w:type="continuationSeparator" w:id="0">
    <w:p w:rsidR="00706F84" w:rsidRDefault="0070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F84" w:rsidRDefault="00706F84">
      <w:r>
        <w:separator/>
      </w:r>
    </w:p>
  </w:footnote>
  <w:footnote w:type="continuationSeparator" w:id="0">
    <w:p w:rsidR="00706F84" w:rsidRDefault="00706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2965F3"/>
    <w:multiLevelType w:val="hybridMultilevel"/>
    <w:tmpl w:val="ACA4A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6C5"/>
    <w:rsid w:val="00020BBE"/>
    <w:rsid w:val="00040EDC"/>
    <w:rsid w:val="0007598C"/>
    <w:rsid w:val="00090207"/>
    <w:rsid w:val="000A389C"/>
    <w:rsid w:val="000B7E5C"/>
    <w:rsid w:val="000C09E4"/>
    <w:rsid w:val="000C43AC"/>
    <w:rsid w:val="000C50E6"/>
    <w:rsid w:val="000D659F"/>
    <w:rsid w:val="001071A8"/>
    <w:rsid w:val="00116711"/>
    <w:rsid w:val="00132C25"/>
    <w:rsid w:val="00140BEF"/>
    <w:rsid w:val="001612CF"/>
    <w:rsid w:val="00167F57"/>
    <w:rsid w:val="0017366A"/>
    <w:rsid w:val="001D0DEC"/>
    <w:rsid w:val="001F2713"/>
    <w:rsid w:val="00220569"/>
    <w:rsid w:val="00265BFA"/>
    <w:rsid w:val="00280EDF"/>
    <w:rsid w:val="002C38DB"/>
    <w:rsid w:val="002E77BE"/>
    <w:rsid w:val="002F1547"/>
    <w:rsid w:val="002F373D"/>
    <w:rsid w:val="0030511E"/>
    <w:rsid w:val="003334E3"/>
    <w:rsid w:val="00354DAC"/>
    <w:rsid w:val="00370D92"/>
    <w:rsid w:val="003927AF"/>
    <w:rsid w:val="003B6C9D"/>
    <w:rsid w:val="003D6BDA"/>
    <w:rsid w:val="0041503D"/>
    <w:rsid w:val="00443604"/>
    <w:rsid w:val="00455FAE"/>
    <w:rsid w:val="00457007"/>
    <w:rsid w:val="00483B91"/>
    <w:rsid w:val="004B6BB3"/>
    <w:rsid w:val="004C1AA6"/>
    <w:rsid w:val="004D4BF3"/>
    <w:rsid w:val="00502C17"/>
    <w:rsid w:val="0050386C"/>
    <w:rsid w:val="00530687"/>
    <w:rsid w:val="00554861"/>
    <w:rsid w:val="00565DED"/>
    <w:rsid w:val="005C472F"/>
    <w:rsid w:val="0061122A"/>
    <w:rsid w:val="00616674"/>
    <w:rsid w:val="00617187"/>
    <w:rsid w:val="00654D04"/>
    <w:rsid w:val="00654E82"/>
    <w:rsid w:val="00662CBF"/>
    <w:rsid w:val="00682167"/>
    <w:rsid w:val="006B3F03"/>
    <w:rsid w:val="006D1752"/>
    <w:rsid w:val="006E4D9F"/>
    <w:rsid w:val="006E54A6"/>
    <w:rsid w:val="006F0877"/>
    <w:rsid w:val="00706F84"/>
    <w:rsid w:val="00755FB9"/>
    <w:rsid w:val="00762859"/>
    <w:rsid w:val="007707F2"/>
    <w:rsid w:val="00772BE6"/>
    <w:rsid w:val="007D01BA"/>
    <w:rsid w:val="007D06BF"/>
    <w:rsid w:val="007D2FCC"/>
    <w:rsid w:val="007F2369"/>
    <w:rsid w:val="00822CB7"/>
    <w:rsid w:val="0085360B"/>
    <w:rsid w:val="00877707"/>
    <w:rsid w:val="008F6937"/>
    <w:rsid w:val="009426C5"/>
    <w:rsid w:val="0099069F"/>
    <w:rsid w:val="009C0DA6"/>
    <w:rsid w:val="009D35F1"/>
    <w:rsid w:val="009D512B"/>
    <w:rsid w:val="00A0573F"/>
    <w:rsid w:val="00A94D21"/>
    <w:rsid w:val="00AD185D"/>
    <w:rsid w:val="00AE0E25"/>
    <w:rsid w:val="00B11ACB"/>
    <w:rsid w:val="00B223DA"/>
    <w:rsid w:val="00B73C32"/>
    <w:rsid w:val="00B8232D"/>
    <w:rsid w:val="00B83A39"/>
    <w:rsid w:val="00BA11FB"/>
    <w:rsid w:val="00BE7EF6"/>
    <w:rsid w:val="00BF3475"/>
    <w:rsid w:val="00C21DD5"/>
    <w:rsid w:val="00C23423"/>
    <w:rsid w:val="00C24597"/>
    <w:rsid w:val="00C36250"/>
    <w:rsid w:val="00C629C4"/>
    <w:rsid w:val="00CD2A12"/>
    <w:rsid w:val="00CE62A7"/>
    <w:rsid w:val="00D24B42"/>
    <w:rsid w:val="00D4206E"/>
    <w:rsid w:val="00D42C56"/>
    <w:rsid w:val="00D55561"/>
    <w:rsid w:val="00D56657"/>
    <w:rsid w:val="00D85566"/>
    <w:rsid w:val="00D86930"/>
    <w:rsid w:val="00DA0B84"/>
    <w:rsid w:val="00DA1E46"/>
    <w:rsid w:val="00DC532F"/>
    <w:rsid w:val="00DD2BC6"/>
    <w:rsid w:val="00E91103"/>
    <w:rsid w:val="00EC19F4"/>
    <w:rsid w:val="00F03E42"/>
    <w:rsid w:val="00F27812"/>
    <w:rsid w:val="00F30F36"/>
    <w:rsid w:val="00F7186D"/>
    <w:rsid w:val="00F90189"/>
    <w:rsid w:val="00FD50EF"/>
    <w:rsid w:val="00FD6720"/>
    <w:rsid w:val="00FE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B178B973-8655-4541-BBCA-455162B5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720"/>
      </w:tabs>
      <w:ind w:left="7740" w:right="-5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  <w:szCs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</w:style>
  <w:style w:type="paragraph" w:styleId="aa">
    <w:name w:val="caption"/>
    <w:basedOn w:val="a"/>
    <w:next w:val="a"/>
    <w:uiPriority w:val="99"/>
    <w:qFormat/>
    <w:rsid w:val="007F2369"/>
    <w:rPr>
      <w:b/>
      <w:bCs/>
      <w:sz w:val="20"/>
      <w:szCs w:val="20"/>
    </w:rPr>
  </w:style>
  <w:style w:type="table" w:styleId="ab">
    <w:name w:val="Table Grid"/>
    <w:basedOn w:val="a1"/>
    <w:uiPriority w:val="99"/>
    <w:rsid w:val="003051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616674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9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4317</Words>
  <Characters>24612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Министерство сельского хозяйства Российской Федерации</vt:lpstr>
    </vt:vector>
  </TitlesOfParts>
  <Company>Home</Company>
  <LinksUpToDate>false</LinksUpToDate>
  <CharactersWithSpaces>28872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Министерство сельского хозяйства Российской Федерации</dc:title>
  <dc:subject/>
  <dc:creator>ММС</dc:creator>
  <cp:keywords/>
  <dc:description/>
  <cp:lastModifiedBy>Irina</cp:lastModifiedBy>
  <cp:revision>2</cp:revision>
  <cp:lastPrinted>2006-01-25T14:53:00Z</cp:lastPrinted>
  <dcterms:created xsi:type="dcterms:W3CDTF">2014-08-11T16:52:00Z</dcterms:created>
  <dcterms:modified xsi:type="dcterms:W3CDTF">2014-08-11T16:52:00Z</dcterms:modified>
</cp:coreProperties>
</file>