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83" w:rsidRPr="00613493" w:rsidRDefault="00A35983" w:rsidP="00DE7ECF">
      <w:pPr>
        <w:spacing w:line="360" w:lineRule="auto"/>
        <w:ind w:firstLine="709"/>
        <w:jc w:val="center"/>
        <w:rPr>
          <w:rFonts w:ascii="Times New Roman" w:hAnsi="Times New Roman" w:cs="Times New Roman"/>
          <w:caps/>
          <w:sz w:val="28"/>
          <w:szCs w:val="28"/>
        </w:rPr>
      </w:pPr>
      <w:r w:rsidRPr="00613493">
        <w:rPr>
          <w:rFonts w:ascii="Times New Roman" w:hAnsi="Times New Roman" w:cs="Times New Roman"/>
          <w:caps/>
          <w:sz w:val="28"/>
          <w:szCs w:val="28"/>
        </w:rPr>
        <w:t>Министерство образован</w:t>
      </w:r>
      <w:r w:rsidR="00523806" w:rsidRPr="00613493">
        <w:rPr>
          <w:rFonts w:ascii="Times New Roman" w:hAnsi="Times New Roman" w:cs="Times New Roman"/>
          <w:caps/>
          <w:sz w:val="28"/>
          <w:szCs w:val="28"/>
        </w:rPr>
        <w:t>ия и науки Республики Казахстан</w:t>
      </w:r>
    </w:p>
    <w:p w:rsidR="00A35983" w:rsidRPr="00613493" w:rsidRDefault="00A35983" w:rsidP="00DE7ECF">
      <w:pPr>
        <w:spacing w:line="360" w:lineRule="auto"/>
        <w:ind w:firstLine="709"/>
        <w:jc w:val="center"/>
        <w:rPr>
          <w:rFonts w:ascii="Times New Roman" w:hAnsi="Times New Roman" w:cs="Times New Roman"/>
          <w:caps/>
          <w:sz w:val="28"/>
          <w:szCs w:val="28"/>
        </w:rPr>
      </w:pPr>
      <w:r w:rsidRPr="00613493">
        <w:rPr>
          <w:rFonts w:ascii="Times New Roman" w:hAnsi="Times New Roman" w:cs="Times New Roman"/>
          <w:caps/>
          <w:sz w:val="28"/>
          <w:szCs w:val="28"/>
        </w:rPr>
        <w:t>Восточно-Казахстанский Государственный Технический</w:t>
      </w:r>
    </w:p>
    <w:p w:rsidR="00A35983" w:rsidRPr="00613493" w:rsidRDefault="00DE7ECF" w:rsidP="00DE7ECF">
      <w:pPr>
        <w:spacing w:line="360" w:lineRule="auto"/>
        <w:ind w:firstLine="709"/>
        <w:jc w:val="center"/>
        <w:rPr>
          <w:rFonts w:ascii="Times New Roman" w:hAnsi="Times New Roman" w:cs="Times New Roman"/>
          <w:caps/>
          <w:sz w:val="28"/>
          <w:szCs w:val="28"/>
        </w:rPr>
      </w:pPr>
      <w:r>
        <w:rPr>
          <w:rFonts w:ascii="Times New Roman" w:hAnsi="Times New Roman" w:cs="Times New Roman"/>
          <w:caps/>
          <w:sz w:val="28"/>
          <w:szCs w:val="28"/>
        </w:rPr>
        <w:t>университет им. Д. Серикбаева</w:t>
      </w:r>
    </w:p>
    <w:p w:rsidR="00A35983" w:rsidRPr="00613493" w:rsidRDefault="00A35983" w:rsidP="00DE7ECF">
      <w:pPr>
        <w:spacing w:line="360" w:lineRule="auto"/>
        <w:ind w:firstLine="709"/>
        <w:jc w:val="center"/>
        <w:rPr>
          <w:rFonts w:ascii="Times New Roman" w:hAnsi="Times New Roman" w:cs="Times New Roman"/>
          <w:sz w:val="28"/>
          <w:szCs w:val="28"/>
        </w:rPr>
      </w:pPr>
      <w:r w:rsidRPr="00613493">
        <w:rPr>
          <w:rFonts w:ascii="Times New Roman" w:hAnsi="Times New Roman" w:cs="Times New Roman"/>
          <w:sz w:val="28"/>
          <w:szCs w:val="28"/>
        </w:rPr>
        <w:t>Кафедра «</w:t>
      </w:r>
      <w:r w:rsidR="00523806" w:rsidRPr="00613493">
        <w:rPr>
          <w:rFonts w:ascii="Times New Roman" w:hAnsi="Times New Roman" w:cs="Times New Roman"/>
          <w:sz w:val="28"/>
          <w:szCs w:val="28"/>
        </w:rPr>
        <w:t>Транспорт и логистика»</w:t>
      </w:r>
    </w:p>
    <w:p w:rsidR="00A35983" w:rsidRPr="00613493" w:rsidRDefault="00A35983" w:rsidP="00613493">
      <w:pPr>
        <w:spacing w:line="360" w:lineRule="auto"/>
        <w:ind w:firstLine="709"/>
        <w:jc w:val="both"/>
        <w:rPr>
          <w:rFonts w:ascii="Times New Roman" w:hAnsi="Times New Roman" w:cs="Times New Roman"/>
          <w:sz w:val="28"/>
          <w:szCs w:val="28"/>
        </w:rPr>
      </w:pPr>
    </w:p>
    <w:p w:rsidR="00A35983" w:rsidRPr="00613493" w:rsidRDefault="00A35983" w:rsidP="00613493">
      <w:pPr>
        <w:spacing w:line="360" w:lineRule="auto"/>
        <w:ind w:firstLine="709"/>
        <w:jc w:val="both"/>
        <w:rPr>
          <w:rFonts w:ascii="Times New Roman" w:hAnsi="Times New Roman" w:cs="Times New Roman"/>
          <w:sz w:val="28"/>
          <w:szCs w:val="28"/>
        </w:rPr>
      </w:pPr>
    </w:p>
    <w:p w:rsidR="00A35983" w:rsidRPr="00613493" w:rsidRDefault="00A35983" w:rsidP="00613493">
      <w:pPr>
        <w:spacing w:line="360" w:lineRule="auto"/>
        <w:ind w:firstLine="709"/>
        <w:jc w:val="both"/>
        <w:rPr>
          <w:rFonts w:ascii="Times New Roman" w:hAnsi="Times New Roman" w:cs="Times New Roman"/>
          <w:sz w:val="28"/>
          <w:szCs w:val="28"/>
        </w:rPr>
      </w:pPr>
    </w:p>
    <w:p w:rsidR="00A35983" w:rsidRPr="00613493" w:rsidRDefault="00A35983" w:rsidP="00613493">
      <w:pPr>
        <w:pStyle w:val="a3"/>
        <w:tabs>
          <w:tab w:val="clear" w:pos="4677"/>
          <w:tab w:val="clear" w:pos="9355"/>
        </w:tabs>
        <w:spacing w:line="360" w:lineRule="auto"/>
        <w:ind w:firstLine="709"/>
        <w:jc w:val="both"/>
        <w:rPr>
          <w:rFonts w:ascii="Times New Roman" w:hAnsi="Times New Roman" w:cs="Times New Roman"/>
          <w:sz w:val="28"/>
          <w:szCs w:val="28"/>
          <w:lang w:val="kk-KZ"/>
        </w:rPr>
      </w:pPr>
    </w:p>
    <w:p w:rsidR="00A35983" w:rsidRPr="00613493" w:rsidRDefault="00A35983" w:rsidP="00613493">
      <w:pPr>
        <w:spacing w:line="360" w:lineRule="auto"/>
        <w:ind w:firstLine="709"/>
        <w:jc w:val="both"/>
        <w:rPr>
          <w:rFonts w:ascii="Times New Roman" w:hAnsi="Times New Roman" w:cs="Times New Roman"/>
          <w:sz w:val="28"/>
          <w:szCs w:val="28"/>
        </w:rPr>
      </w:pPr>
    </w:p>
    <w:p w:rsidR="00A35983" w:rsidRDefault="00A35983" w:rsidP="00613493">
      <w:pPr>
        <w:spacing w:line="360" w:lineRule="auto"/>
        <w:ind w:firstLine="709"/>
        <w:jc w:val="both"/>
        <w:rPr>
          <w:rFonts w:ascii="Times New Roman" w:hAnsi="Times New Roman" w:cs="Times New Roman"/>
          <w:sz w:val="28"/>
          <w:szCs w:val="28"/>
        </w:rPr>
      </w:pPr>
    </w:p>
    <w:p w:rsidR="00DE7ECF" w:rsidRPr="00613493" w:rsidRDefault="00DE7ECF" w:rsidP="00613493">
      <w:pPr>
        <w:spacing w:line="360" w:lineRule="auto"/>
        <w:ind w:firstLine="709"/>
        <w:jc w:val="both"/>
        <w:rPr>
          <w:rFonts w:ascii="Times New Roman" w:hAnsi="Times New Roman" w:cs="Times New Roman"/>
          <w:sz w:val="28"/>
          <w:szCs w:val="28"/>
        </w:rPr>
      </w:pPr>
    </w:p>
    <w:p w:rsidR="00A35983" w:rsidRPr="00613493" w:rsidRDefault="00A35983" w:rsidP="00DE7ECF">
      <w:pPr>
        <w:spacing w:line="360" w:lineRule="auto"/>
        <w:ind w:firstLine="709"/>
        <w:jc w:val="center"/>
        <w:rPr>
          <w:rFonts w:ascii="Times New Roman" w:hAnsi="Times New Roman" w:cs="Times New Roman"/>
          <w:sz w:val="28"/>
          <w:szCs w:val="28"/>
        </w:rPr>
      </w:pPr>
      <w:r w:rsidRPr="00613493">
        <w:rPr>
          <w:rFonts w:ascii="Times New Roman" w:hAnsi="Times New Roman" w:cs="Times New Roman"/>
          <w:sz w:val="28"/>
          <w:szCs w:val="28"/>
        </w:rPr>
        <w:t>ПОЯСНИТЕЛЬНАЯ ЗАПИСКА</w:t>
      </w:r>
    </w:p>
    <w:p w:rsidR="00523806" w:rsidRPr="00613493" w:rsidRDefault="00523806" w:rsidP="00DE7ECF">
      <w:pPr>
        <w:spacing w:line="360" w:lineRule="auto"/>
        <w:ind w:firstLine="709"/>
        <w:jc w:val="center"/>
        <w:rPr>
          <w:rFonts w:ascii="Times New Roman" w:hAnsi="Times New Roman" w:cs="Times New Roman"/>
          <w:sz w:val="28"/>
          <w:szCs w:val="28"/>
        </w:rPr>
      </w:pPr>
      <w:r w:rsidRPr="00613493">
        <w:rPr>
          <w:rFonts w:ascii="Times New Roman" w:hAnsi="Times New Roman" w:cs="Times New Roman"/>
          <w:sz w:val="28"/>
          <w:szCs w:val="28"/>
        </w:rPr>
        <w:t>к курсовому проекту</w:t>
      </w:r>
      <w:r w:rsidR="00A35983" w:rsidRPr="00613493">
        <w:rPr>
          <w:rFonts w:ascii="Times New Roman" w:hAnsi="Times New Roman" w:cs="Times New Roman"/>
          <w:sz w:val="28"/>
          <w:szCs w:val="28"/>
        </w:rPr>
        <w:t xml:space="preserve"> по дисциплине</w:t>
      </w:r>
    </w:p>
    <w:p w:rsidR="00DE7ECF" w:rsidRPr="00DE7ECF" w:rsidRDefault="00523806" w:rsidP="00DE7ECF">
      <w:pPr>
        <w:spacing w:line="360" w:lineRule="auto"/>
        <w:ind w:firstLine="709"/>
        <w:jc w:val="center"/>
        <w:rPr>
          <w:rFonts w:ascii="Times New Roman" w:hAnsi="Times New Roman" w:cs="Times New Roman"/>
          <w:sz w:val="28"/>
          <w:szCs w:val="28"/>
          <w:lang w:val="kk-KZ"/>
        </w:rPr>
      </w:pPr>
      <w:r w:rsidRPr="00DE7ECF">
        <w:rPr>
          <w:rFonts w:ascii="Times New Roman" w:hAnsi="Times New Roman" w:cs="Times New Roman"/>
          <w:sz w:val="28"/>
          <w:szCs w:val="28"/>
        </w:rPr>
        <w:t>«Проектирование э</w:t>
      </w:r>
      <w:r w:rsidR="00A35983" w:rsidRPr="00DE7ECF">
        <w:rPr>
          <w:rFonts w:ascii="Times New Roman" w:hAnsi="Times New Roman" w:cs="Times New Roman"/>
          <w:sz w:val="28"/>
          <w:szCs w:val="28"/>
          <w:lang w:val="kk-KZ"/>
        </w:rPr>
        <w:t>нергитически</w:t>
      </w:r>
      <w:r w:rsidRPr="00DE7ECF">
        <w:rPr>
          <w:rFonts w:ascii="Times New Roman" w:hAnsi="Times New Roman" w:cs="Times New Roman"/>
          <w:sz w:val="28"/>
          <w:szCs w:val="28"/>
          <w:lang w:val="kk-KZ"/>
        </w:rPr>
        <w:t>х</w:t>
      </w:r>
      <w:r w:rsidR="00A35983" w:rsidRPr="00DE7ECF">
        <w:rPr>
          <w:rFonts w:ascii="Times New Roman" w:hAnsi="Times New Roman" w:cs="Times New Roman"/>
          <w:sz w:val="28"/>
          <w:szCs w:val="28"/>
          <w:lang w:val="kk-KZ"/>
        </w:rPr>
        <w:t xml:space="preserve"> установ</w:t>
      </w:r>
      <w:r w:rsidRPr="00DE7ECF">
        <w:rPr>
          <w:rFonts w:ascii="Times New Roman" w:hAnsi="Times New Roman" w:cs="Times New Roman"/>
          <w:sz w:val="28"/>
          <w:szCs w:val="28"/>
          <w:lang w:val="kk-KZ"/>
        </w:rPr>
        <w:t>о</w:t>
      </w:r>
      <w:r w:rsidR="00A35983" w:rsidRPr="00DE7ECF">
        <w:rPr>
          <w:rFonts w:ascii="Times New Roman" w:hAnsi="Times New Roman" w:cs="Times New Roman"/>
          <w:sz w:val="28"/>
          <w:szCs w:val="28"/>
          <w:lang w:val="kk-KZ"/>
        </w:rPr>
        <w:t>к</w:t>
      </w:r>
      <w:r w:rsidRPr="00DE7ECF">
        <w:rPr>
          <w:rFonts w:ascii="Times New Roman" w:hAnsi="Times New Roman" w:cs="Times New Roman"/>
          <w:sz w:val="28"/>
          <w:szCs w:val="28"/>
          <w:lang w:val="kk-KZ"/>
        </w:rPr>
        <w:t>»</w:t>
      </w:r>
    </w:p>
    <w:p w:rsidR="00DE7ECF" w:rsidRDefault="00DE7ECF" w:rsidP="00DE7ECF">
      <w:pPr>
        <w:spacing w:line="360" w:lineRule="auto"/>
        <w:ind w:firstLine="709"/>
        <w:jc w:val="both"/>
        <w:rPr>
          <w:rFonts w:ascii="Times New Roman" w:hAnsi="Times New Roman" w:cs="Times New Roman"/>
          <w:sz w:val="28"/>
          <w:szCs w:val="28"/>
        </w:rPr>
      </w:pPr>
    </w:p>
    <w:p w:rsidR="00DE7ECF" w:rsidRDefault="00DE7ECF" w:rsidP="00DE7ECF">
      <w:pPr>
        <w:spacing w:line="360" w:lineRule="auto"/>
        <w:ind w:firstLine="709"/>
        <w:jc w:val="both"/>
        <w:rPr>
          <w:rFonts w:ascii="Times New Roman" w:hAnsi="Times New Roman" w:cs="Times New Roman"/>
          <w:sz w:val="28"/>
          <w:szCs w:val="28"/>
        </w:rPr>
      </w:pPr>
    </w:p>
    <w:p w:rsidR="00DE7ECF" w:rsidRDefault="00DE7ECF" w:rsidP="00DE7ECF">
      <w:pPr>
        <w:spacing w:line="360" w:lineRule="auto"/>
        <w:ind w:firstLine="709"/>
        <w:jc w:val="both"/>
        <w:rPr>
          <w:rFonts w:ascii="Times New Roman" w:hAnsi="Times New Roman" w:cs="Times New Roman"/>
          <w:sz w:val="28"/>
          <w:szCs w:val="28"/>
        </w:rPr>
      </w:pPr>
    </w:p>
    <w:p w:rsidR="00DE7ECF" w:rsidRPr="00DE7ECF" w:rsidRDefault="00A35983" w:rsidP="00DE7ECF">
      <w:pPr>
        <w:spacing w:line="360" w:lineRule="auto"/>
        <w:ind w:firstLine="709"/>
        <w:jc w:val="both"/>
        <w:rPr>
          <w:rFonts w:ascii="Times New Roman" w:hAnsi="Times New Roman" w:cs="Times New Roman"/>
          <w:sz w:val="28"/>
          <w:szCs w:val="28"/>
        </w:rPr>
      </w:pPr>
      <w:r w:rsidRPr="00DE7ECF">
        <w:rPr>
          <w:rFonts w:ascii="Times New Roman" w:hAnsi="Times New Roman" w:cs="Times New Roman"/>
          <w:sz w:val="28"/>
          <w:szCs w:val="28"/>
        </w:rPr>
        <w:t xml:space="preserve">Выполнил: </w:t>
      </w:r>
    </w:p>
    <w:p w:rsidR="00DE7ECF" w:rsidRPr="00DE7ECF" w:rsidRDefault="00523806" w:rsidP="00DE7ECF">
      <w:pPr>
        <w:spacing w:line="360" w:lineRule="auto"/>
        <w:ind w:firstLine="709"/>
        <w:jc w:val="both"/>
        <w:rPr>
          <w:rFonts w:ascii="Times New Roman" w:hAnsi="Times New Roman" w:cs="Times New Roman"/>
          <w:sz w:val="28"/>
          <w:szCs w:val="28"/>
        </w:rPr>
      </w:pPr>
      <w:r w:rsidRPr="00DE7ECF">
        <w:rPr>
          <w:rFonts w:ascii="Times New Roman" w:hAnsi="Times New Roman" w:cs="Times New Roman"/>
          <w:sz w:val="28"/>
          <w:szCs w:val="28"/>
        </w:rPr>
        <w:t>студент группы 08-ААк-1</w:t>
      </w:r>
    </w:p>
    <w:p w:rsidR="00DE7ECF" w:rsidRPr="00DE7ECF" w:rsidRDefault="00523806" w:rsidP="00DE7ECF">
      <w:pPr>
        <w:spacing w:line="360" w:lineRule="auto"/>
        <w:ind w:firstLine="709"/>
        <w:jc w:val="both"/>
        <w:rPr>
          <w:rFonts w:ascii="Times New Roman" w:hAnsi="Times New Roman" w:cs="Times New Roman"/>
          <w:sz w:val="28"/>
          <w:szCs w:val="28"/>
        </w:rPr>
      </w:pPr>
      <w:r w:rsidRPr="00DE7ECF">
        <w:rPr>
          <w:rFonts w:ascii="Times New Roman" w:hAnsi="Times New Roman" w:cs="Times New Roman"/>
          <w:sz w:val="28"/>
          <w:szCs w:val="28"/>
        </w:rPr>
        <w:t>Сейткамзин Т.Е</w:t>
      </w:r>
      <w:r w:rsidR="00DE7ECF">
        <w:rPr>
          <w:rFonts w:ascii="Times New Roman" w:hAnsi="Times New Roman" w:cs="Times New Roman"/>
          <w:sz w:val="28"/>
          <w:szCs w:val="28"/>
        </w:rPr>
        <w:t>.</w:t>
      </w:r>
    </w:p>
    <w:p w:rsidR="00DE7ECF" w:rsidRPr="00DE7ECF" w:rsidRDefault="00A35983" w:rsidP="00DE7ECF">
      <w:pPr>
        <w:spacing w:line="360" w:lineRule="auto"/>
        <w:ind w:firstLine="709"/>
        <w:jc w:val="both"/>
        <w:rPr>
          <w:rFonts w:ascii="Times New Roman" w:hAnsi="Times New Roman" w:cs="Times New Roman"/>
          <w:sz w:val="28"/>
          <w:szCs w:val="28"/>
        </w:rPr>
      </w:pPr>
      <w:r w:rsidRPr="00DE7ECF">
        <w:rPr>
          <w:rFonts w:ascii="Times New Roman" w:hAnsi="Times New Roman" w:cs="Times New Roman"/>
          <w:sz w:val="28"/>
          <w:szCs w:val="28"/>
        </w:rPr>
        <w:t>Принял:</w:t>
      </w:r>
    </w:p>
    <w:p w:rsidR="00561419" w:rsidRPr="00DE7ECF" w:rsidRDefault="00523806" w:rsidP="00DE7ECF">
      <w:pPr>
        <w:spacing w:line="360" w:lineRule="auto"/>
        <w:ind w:firstLine="709"/>
        <w:jc w:val="both"/>
        <w:rPr>
          <w:rFonts w:ascii="Times New Roman" w:hAnsi="Times New Roman" w:cs="Times New Roman"/>
          <w:sz w:val="28"/>
          <w:szCs w:val="28"/>
        </w:rPr>
      </w:pPr>
      <w:r w:rsidRPr="00DE7ECF">
        <w:rPr>
          <w:rFonts w:ascii="Times New Roman" w:hAnsi="Times New Roman" w:cs="Times New Roman"/>
          <w:sz w:val="28"/>
          <w:szCs w:val="28"/>
        </w:rPr>
        <w:t>п</w:t>
      </w:r>
      <w:r w:rsidR="00A35983" w:rsidRPr="00DE7ECF">
        <w:rPr>
          <w:rFonts w:ascii="Times New Roman" w:hAnsi="Times New Roman" w:cs="Times New Roman"/>
          <w:sz w:val="28"/>
          <w:szCs w:val="28"/>
        </w:rPr>
        <w:t>реподаватель</w:t>
      </w:r>
      <w:r w:rsidRPr="00DE7ECF">
        <w:rPr>
          <w:rFonts w:ascii="Times New Roman" w:hAnsi="Times New Roman" w:cs="Times New Roman"/>
          <w:sz w:val="28"/>
          <w:szCs w:val="28"/>
        </w:rPr>
        <w:t xml:space="preserve"> </w:t>
      </w:r>
      <w:r w:rsidR="00561419" w:rsidRPr="00DE7ECF">
        <w:rPr>
          <w:rFonts w:ascii="Times New Roman" w:hAnsi="Times New Roman" w:cs="Times New Roman"/>
          <w:sz w:val="28"/>
          <w:szCs w:val="28"/>
        </w:rPr>
        <w:t>Азаматов Б</w:t>
      </w:r>
      <w:r w:rsidRPr="00DE7ECF">
        <w:rPr>
          <w:rFonts w:ascii="Times New Roman" w:hAnsi="Times New Roman" w:cs="Times New Roman"/>
          <w:sz w:val="28"/>
          <w:szCs w:val="28"/>
        </w:rPr>
        <w:t>.Н</w:t>
      </w:r>
      <w:r w:rsidR="00DE7ECF">
        <w:rPr>
          <w:rFonts w:ascii="Times New Roman" w:hAnsi="Times New Roman" w:cs="Times New Roman"/>
          <w:sz w:val="28"/>
          <w:szCs w:val="28"/>
        </w:rPr>
        <w:t>.</w:t>
      </w:r>
      <w:r w:rsidR="00561419" w:rsidRPr="00DE7ECF">
        <w:rPr>
          <w:rFonts w:ascii="Times New Roman" w:hAnsi="Times New Roman" w:cs="Times New Roman"/>
          <w:sz w:val="28"/>
          <w:szCs w:val="28"/>
        </w:rPr>
        <w:t xml:space="preserve"> </w:t>
      </w:r>
    </w:p>
    <w:p w:rsidR="00A35983" w:rsidRPr="00DE7ECF" w:rsidRDefault="00A35983" w:rsidP="00DE7ECF">
      <w:pPr>
        <w:spacing w:line="360" w:lineRule="auto"/>
        <w:ind w:firstLine="709"/>
        <w:jc w:val="both"/>
        <w:rPr>
          <w:rFonts w:ascii="Times New Roman" w:hAnsi="Times New Roman" w:cs="Times New Roman"/>
          <w:sz w:val="28"/>
          <w:szCs w:val="28"/>
          <w:lang w:val="kk-KZ"/>
        </w:rPr>
      </w:pPr>
    </w:p>
    <w:p w:rsidR="00523806" w:rsidRPr="00DE7ECF" w:rsidRDefault="00523806" w:rsidP="00DE7ECF">
      <w:pPr>
        <w:spacing w:line="360" w:lineRule="auto"/>
        <w:ind w:firstLine="709"/>
        <w:jc w:val="both"/>
        <w:rPr>
          <w:rFonts w:ascii="Times New Roman" w:hAnsi="Times New Roman" w:cs="Times New Roman"/>
          <w:sz w:val="28"/>
          <w:szCs w:val="28"/>
          <w:lang w:val="kk-KZ"/>
        </w:rPr>
      </w:pPr>
    </w:p>
    <w:p w:rsidR="00523806" w:rsidRDefault="00523806" w:rsidP="00613493">
      <w:pPr>
        <w:spacing w:line="360" w:lineRule="auto"/>
        <w:ind w:firstLine="709"/>
        <w:jc w:val="both"/>
        <w:rPr>
          <w:rFonts w:ascii="Times New Roman" w:hAnsi="Times New Roman" w:cs="Times New Roman"/>
          <w:sz w:val="28"/>
          <w:szCs w:val="28"/>
          <w:lang w:val="kk-KZ"/>
        </w:rPr>
      </w:pPr>
    </w:p>
    <w:p w:rsidR="00DE7ECF" w:rsidRPr="00613493" w:rsidRDefault="00DE7ECF" w:rsidP="00613493">
      <w:pPr>
        <w:spacing w:line="360" w:lineRule="auto"/>
        <w:ind w:firstLine="709"/>
        <w:jc w:val="both"/>
        <w:rPr>
          <w:rFonts w:ascii="Times New Roman" w:hAnsi="Times New Roman" w:cs="Times New Roman"/>
          <w:sz w:val="28"/>
          <w:szCs w:val="28"/>
          <w:lang w:val="kk-KZ"/>
        </w:rPr>
      </w:pPr>
    </w:p>
    <w:p w:rsidR="00DE7ECF" w:rsidRDefault="00A35983" w:rsidP="00DE7ECF">
      <w:pPr>
        <w:spacing w:line="360" w:lineRule="auto"/>
        <w:ind w:firstLine="709"/>
        <w:jc w:val="center"/>
        <w:rPr>
          <w:rFonts w:ascii="Times New Roman" w:hAnsi="Times New Roman" w:cs="Times New Roman"/>
          <w:sz w:val="28"/>
          <w:szCs w:val="28"/>
          <w:lang w:val="kk-KZ"/>
        </w:rPr>
      </w:pPr>
      <w:r w:rsidRPr="00613493">
        <w:rPr>
          <w:rFonts w:ascii="Times New Roman" w:hAnsi="Times New Roman" w:cs="Times New Roman"/>
          <w:sz w:val="28"/>
          <w:szCs w:val="28"/>
        </w:rPr>
        <w:t>Усть-Каменогорск</w:t>
      </w:r>
      <w:r w:rsidR="00DE7ECF">
        <w:rPr>
          <w:rFonts w:ascii="Times New Roman" w:hAnsi="Times New Roman" w:cs="Times New Roman"/>
          <w:sz w:val="28"/>
          <w:szCs w:val="28"/>
        </w:rPr>
        <w:t xml:space="preserve">, </w:t>
      </w:r>
      <w:r w:rsidRPr="00613493">
        <w:rPr>
          <w:rFonts w:ascii="Times New Roman" w:hAnsi="Times New Roman" w:cs="Times New Roman"/>
          <w:sz w:val="28"/>
          <w:szCs w:val="28"/>
        </w:rPr>
        <w:t>20</w:t>
      </w:r>
      <w:r w:rsidRPr="00613493">
        <w:rPr>
          <w:rFonts w:ascii="Times New Roman" w:hAnsi="Times New Roman" w:cs="Times New Roman"/>
          <w:sz w:val="28"/>
          <w:szCs w:val="28"/>
          <w:lang w:val="kk-KZ"/>
        </w:rPr>
        <w:t>10</w:t>
      </w:r>
    </w:p>
    <w:p w:rsidR="00A35983" w:rsidRPr="00DE7ECF" w:rsidRDefault="00DE7ECF" w:rsidP="00DE7ECF">
      <w:pPr>
        <w:spacing w:line="360" w:lineRule="auto"/>
        <w:ind w:firstLine="709"/>
        <w:jc w:val="both"/>
        <w:rPr>
          <w:rFonts w:ascii="Times New Roman" w:hAnsi="Times New Roman" w:cs="Times New Roman"/>
          <w:sz w:val="28"/>
          <w:szCs w:val="28"/>
          <w:lang w:val="kk-KZ"/>
        </w:rPr>
      </w:pPr>
      <w:r>
        <w:rPr>
          <w:sz w:val="28"/>
          <w:szCs w:val="28"/>
          <w:lang w:val="kk-KZ"/>
        </w:rPr>
        <w:br w:type="page"/>
      </w:r>
      <w:r w:rsidR="00A35983" w:rsidRPr="00DE7ECF">
        <w:rPr>
          <w:rFonts w:ascii="Times New Roman" w:hAnsi="Times New Roman" w:cs="Times New Roman"/>
          <w:sz w:val="28"/>
          <w:szCs w:val="28"/>
        </w:rPr>
        <w:t>Содержание</w:t>
      </w:r>
    </w:p>
    <w:p w:rsidR="0015750E" w:rsidRPr="00613493" w:rsidRDefault="0015750E" w:rsidP="00613493">
      <w:pPr>
        <w:spacing w:line="360" w:lineRule="auto"/>
        <w:ind w:firstLine="709"/>
        <w:jc w:val="both"/>
        <w:rPr>
          <w:rFonts w:ascii="Times New Roman" w:hAnsi="Times New Roman" w:cs="Times New Roman"/>
          <w:sz w:val="28"/>
          <w:szCs w:val="28"/>
          <w:lang w:val="kk-KZ"/>
        </w:rPr>
      </w:pPr>
    </w:p>
    <w:p w:rsidR="00A35983" w:rsidRPr="00613493" w:rsidRDefault="006258D1" w:rsidP="006258D1">
      <w:pPr>
        <w:tabs>
          <w:tab w:val="left" w:pos="8789"/>
        </w:tabs>
        <w:spacing w:line="360" w:lineRule="auto"/>
        <w:jc w:val="both"/>
        <w:rPr>
          <w:rFonts w:ascii="Times New Roman" w:hAnsi="Times New Roman" w:cs="Times New Roman"/>
          <w:sz w:val="28"/>
          <w:szCs w:val="28"/>
        </w:rPr>
      </w:pPr>
      <w:r>
        <w:rPr>
          <w:rFonts w:ascii="Times New Roman" w:hAnsi="Times New Roman" w:cs="Times New Roman"/>
          <w:sz w:val="28"/>
          <w:szCs w:val="28"/>
        </w:rPr>
        <w:t>Исходные данные к расчету</w:t>
      </w:r>
    </w:p>
    <w:p w:rsidR="00A35983" w:rsidRPr="00613493" w:rsidRDefault="00A35983" w:rsidP="006258D1">
      <w:pPr>
        <w:tabs>
          <w:tab w:val="left" w:pos="8789"/>
        </w:tabs>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 Выбор исхо</w:t>
      </w:r>
      <w:r w:rsidR="006258D1">
        <w:rPr>
          <w:rFonts w:ascii="Times New Roman" w:hAnsi="Times New Roman" w:cs="Times New Roman"/>
          <w:sz w:val="28"/>
          <w:szCs w:val="28"/>
        </w:rPr>
        <w:t>дных данных к тепловому расчету</w:t>
      </w:r>
    </w:p>
    <w:p w:rsidR="00A35983" w:rsidRPr="00613493" w:rsidRDefault="00210495" w:rsidP="006258D1">
      <w:pPr>
        <w:tabs>
          <w:tab w:val="left" w:pos="8789"/>
        </w:tabs>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1.1 Параметры окр</w:t>
      </w:r>
      <w:r w:rsidR="006258D1">
        <w:rPr>
          <w:rFonts w:ascii="Times New Roman" w:hAnsi="Times New Roman" w:cs="Times New Roman"/>
          <w:sz w:val="28"/>
          <w:szCs w:val="28"/>
        </w:rPr>
        <w:t>ужающей среды</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 xml:space="preserve">1.2 Элементарный состав, физико-химическая и техническая </w:t>
      </w:r>
      <w:r w:rsidR="006258D1">
        <w:rPr>
          <w:rFonts w:ascii="Times New Roman" w:hAnsi="Times New Roman" w:cs="Times New Roman"/>
          <w:sz w:val="28"/>
          <w:szCs w:val="28"/>
        </w:rPr>
        <w:t>характеристика топлива</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1.3 По</w:t>
      </w:r>
      <w:r w:rsidR="006258D1">
        <w:rPr>
          <w:rFonts w:ascii="Times New Roman" w:hAnsi="Times New Roman" w:cs="Times New Roman"/>
          <w:sz w:val="28"/>
          <w:szCs w:val="28"/>
        </w:rPr>
        <w:t>догрев заряда в процессе впуска</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1.4 Параметры процесса выпуска и остаточных газов</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1.5 Суммарный коэффициент сопротивления выпускной системы</w:t>
      </w:r>
    </w:p>
    <w:p w:rsidR="00A35983" w:rsidRPr="00613493" w:rsidRDefault="006258D1" w:rsidP="006258D1">
      <w:pPr>
        <w:spacing w:line="360" w:lineRule="auto"/>
        <w:jc w:val="both"/>
        <w:rPr>
          <w:rFonts w:ascii="Times New Roman" w:hAnsi="Times New Roman" w:cs="Times New Roman"/>
          <w:sz w:val="28"/>
          <w:szCs w:val="28"/>
        </w:rPr>
      </w:pPr>
      <w:r>
        <w:rPr>
          <w:rFonts w:ascii="Times New Roman" w:hAnsi="Times New Roman" w:cs="Times New Roman"/>
          <w:sz w:val="28"/>
          <w:szCs w:val="28"/>
        </w:rPr>
        <w:t>1.6 Показатель политропы сжатия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1.7 Показатель политропы расширения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1.8 Коэффициент использования теплоты</w:t>
      </w:r>
    </w:p>
    <w:p w:rsidR="00E4423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1.9 Коэффициент степени повышения давления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1.10 Коэффициент скругления индикаторной</w:t>
      </w:r>
      <w:r w:rsidR="00613493">
        <w:rPr>
          <w:rFonts w:ascii="Times New Roman" w:hAnsi="Times New Roman" w:cs="Times New Roman"/>
          <w:sz w:val="28"/>
          <w:szCs w:val="28"/>
        </w:rPr>
        <w:t xml:space="preserve"> </w:t>
      </w:r>
      <w:r w:rsidR="00E44233" w:rsidRPr="00613493">
        <w:rPr>
          <w:rFonts w:ascii="Times New Roman" w:hAnsi="Times New Roman" w:cs="Times New Roman"/>
          <w:sz w:val="28"/>
          <w:szCs w:val="28"/>
        </w:rPr>
        <w:t>диаграмм</w:t>
      </w:r>
      <w:r w:rsidRPr="00613493">
        <w:rPr>
          <w:rFonts w:ascii="Times New Roman" w:hAnsi="Times New Roman" w:cs="Times New Roman"/>
          <w:sz w:val="28"/>
          <w:szCs w:val="28"/>
        </w:rPr>
        <w:t>ы</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1.11 Степень сжатия двигателя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w:t>
      </w:r>
      <w:r w:rsidR="006258D1">
        <w:rPr>
          <w:rFonts w:ascii="Times New Roman" w:hAnsi="Times New Roman" w:cs="Times New Roman"/>
          <w:sz w:val="28"/>
          <w:szCs w:val="28"/>
        </w:rPr>
        <w:t>.</w:t>
      </w:r>
      <w:r w:rsidRPr="00613493">
        <w:rPr>
          <w:rFonts w:ascii="Times New Roman" w:hAnsi="Times New Roman" w:cs="Times New Roman"/>
          <w:sz w:val="28"/>
          <w:szCs w:val="28"/>
        </w:rPr>
        <w:t xml:space="preserve"> Тепловой расчет параметров и оценочных показателей рабочего</w:t>
      </w:r>
      <w:r w:rsidR="006258D1">
        <w:rPr>
          <w:rFonts w:ascii="Times New Roman" w:hAnsi="Times New Roman" w:cs="Times New Roman"/>
          <w:sz w:val="28"/>
          <w:szCs w:val="28"/>
        </w:rPr>
        <w:t xml:space="preserve"> цикла двигателя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2.1 Расчет процесса газообмена</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2.2 Расчет процесса сжатия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2.3 Определение состава, количества и физико-химических характеристик рабочей смеси и продуктов сгорания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2.4 Процесс сгорания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2.5 Процесс расширения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2.6 Определение показателей рабочего цикла двигателя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2.6.1 Опред</w:t>
      </w:r>
      <w:r w:rsidR="005D22F7" w:rsidRPr="00613493">
        <w:rPr>
          <w:rFonts w:ascii="Times New Roman" w:hAnsi="Times New Roman" w:cs="Times New Roman"/>
          <w:sz w:val="28"/>
          <w:szCs w:val="28"/>
        </w:rPr>
        <w:t>еление индикаторных показателей</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2.6.2 Определение механических потерь при совершении рабочего</w:t>
      </w:r>
      <w:r w:rsidR="006258D1">
        <w:rPr>
          <w:rFonts w:ascii="Times New Roman" w:hAnsi="Times New Roman" w:cs="Times New Roman"/>
          <w:sz w:val="28"/>
          <w:szCs w:val="28"/>
        </w:rPr>
        <w:t xml:space="preserve"> цикла</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2.6.3 Эффективные показатели двигателя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2.7 Определение геометрических размеров цилиндра и кривошипно-шатунной группы двигателя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2.8 Построение индикаторной диаграммы</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2.9 Построение внешней скоростной характеристики</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3</w:t>
      </w:r>
      <w:r w:rsidR="006258D1">
        <w:rPr>
          <w:rFonts w:ascii="Times New Roman" w:hAnsi="Times New Roman" w:cs="Times New Roman"/>
          <w:sz w:val="28"/>
          <w:szCs w:val="28"/>
        </w:rPr>
        <w:t>.</w:t>
      </w:r>
      <w:r w:rsidRPr="00613493">
        <w:rPr>
          <w:rFonts w:ascii="Times New Roman" w:hAnsi="Times New Roman" w:cs="Times New Roman"/>
          <w:sz w:val="28"/>
          <w:szCs w:val="28"/>
        </w:rPr>
        <w:t xml:space="preserve"> Кинематика и динамика КШМ</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 xml:space="preserve">3.1 </w:t>
      </w:r>
      <w:r w:rsidR="00F349A8">
        <w:rPr>
          <w:rFonts w:ascii="Times New Roman" w:hAnsi="Times New Roman" w:cs="Times New Roman"/>
          <w:sz w:val="28"/>
          <w:szCs w:val="28"/>
        </w:rPr>
        <w:t>О</w:t>
      </w:r>
      <w:r w:rsidRPr="00613493">
        <w:rPr>
          <w:rFonts w:ascii="Times New Roman" w:hAnsi="Times New Roman" w:cs="Times New Roman"/>
          <w:sz w:val="28"/>
          <w:szCs w:val="28"/>
        </w:rPr>
        <w:t>бщие положения и исходные параметры к расчету кинематики и динамических сил кривошипно-шатунного механизма двигателя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3.2 Расчет кинематических параметров кривошипно-шатунного</w:t>
      </w:r>
      <w:r w:rsidR="006258D1">
        <w:rPr>
          <w:rFonts w:ascii="Times New Roman" w:hAnsi="Times New Roman" w:cs="Times New Roman"/>
          <w:sz w:val="28"/>
          <w:szCs w:val="28"/>
        </w:rPr>
        <w:t xml:space="preserve"> механизма</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3.3 Расчет динамических сил</w:t>
      </w:r>
      <w:r w:rsidR="005D22F7" w:rsidRPr="00613493">
        <w:rPr>
          <w:rFonts w:ascii="Times New Roman" w:hAnsi="Times New Roman" w:cs="Times New Roman"/>
          <w:sz w:val="28"/>
          <w:szCs w:val="28"/>
        </w:rPr>
        <w:t xml:space="preserve"> </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3.4 Определение суммарного крутящего момента на коленчатом валу</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двигателя.</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3.5 Построение полярной диагр</w:t>
      </w:r>
      <w:r w:rsidR="006258D1">
        <w:rPr>
          <w:rFonts w:ascii="Times New Roman" w:hAnsi="Times New Roman" w:cs="Times New Roman"/>
          <w:sz w:val="28"/>
          <w:szCs w:val="28"/>
        </w:rPr>
        <w:t>аммы нагрузки на шатунную шейку</w:t>
      </w:r>
    </w:p>
    <w:p w:rsidR="00A35983" w:rsidRPr="00613493" w:rsidRDefault="00A35983" w:rsidP="006258D1">
      <w:pPr>
        <w:spacing w:line="360" w:lineRule="auto"/>
        <w:jc w:val="both"/>
        <w:rPr>
          <w:rFonts w:ascii="Times New Roman" w:hAnsi="Times New Roman" w:cs="Times New Roman"/>
          <w:sz w:val="28"/>
          <w:szCs w:val="28"/>
        </w:rPr>
      </w:pPr>
      <w:r w:rsidRPr="00613493">
        <w:rPr>
          <w:rFonts w:ascii="Times New Roman" w:hAnsi="Times New Roman" w:cs="Times New Roman"/>
          <w:sz w:val="28"/>
          <w:szCs w:val="28"/>
        </w:rPr>
        <w:t>3.6 Построение диаграммы износа шатунной шейки</w:t>
      </w:r>
    </w:p>
    <w:p w:rsidR="00A35983" w:rsidRPr="00613493" w:rsidRDefault="00A35983" w:rsidP="006258D1">
      <w:pPr>
        <w:pStyle w:val="a9"/>
        <w:widowControl w:val="0"/>
        <w:autoSpaceDE w:val="0"/>
        <w:autoSpaceDN w:val="0"/>
        <w:adjustRightInd w:val="0"/>
        <w:jc w:val="both"/>
        <w:rPr>
          <w:rFonts w:ascii="Times New Roman" w:hAnsi="Times New Roman" w:cs="Times New Roman"/>
        </w:rPr>
      </w:pPr>
      <w:r w:rsidRPr="00613493">
        <w:rPr>
          <w:rFonts w:ascii="Times New Roman" w:hAnsi="Times New Roman" w:cs="Times New Roman"/>
        </w:rPr>
        <w:t>Список используемой литературы</w:t>
      </w:r>
    </w:p>
    <w:p w:rsidR="00A35983" w:rsidRDefault="00A35983" w:rsidP="00613493">
      <w:pPr>
        <w:spacing w:line="360" w:lineRule="auto"/>
        <w:ind w:firstLine="709"/>
        <w:jc w:val="both"/>
        <w:rPr>
          <w:rFonts w:ascii="Times New Roman" w:hAnsi="Times New Roman" w:cs="Times New Roman"/>
          <w:sz w:val="28"/>
          <w:szCs w:val="28"/>
          <w:lang w:val="kk-KZ"/>
        </w:rPr>
      </w:pPr>
    </w:p>
    <w:p w:rsidR="006258D1" w:rsidRPr="00613493" w:rsidRDefault="006258D1" w:rsidP="00613493">
      <w:pPr>
        <w:spacing w:line="360" w:lineRule="auto"/>
        <w:ind w:firstLine="709"/>
        <w:jc w:val="both"/>
        <w:rPr>
          <w:rFonts w:ascii="Times New Roman" w:hAnsi="Times New Roman" w:cs="Times New Roman"/>
          <w:sz w:val="28"/>
          <w:szCs w:val="28"/>
          <w:lang w:val="kk-KZ"/>
        </w:rPr>
      </w:pPr>
    </w:p>
    <w:p w:rsidR="00A35983" w:rsidRDefault="006258D1" w:rsidP="006134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A5A5D">
        <w:rPr>
          <w:rFonts w:ascii="Times New Roman" w:hAnsi="Times New Roman" w:cs="Times New Roman"/>
          <w:sz w:val="28"/>
          <w:szCs w:val="28"/>
        </w:rPr>
        <w:t>Исходные данные к расчету</w:t>
      </w:r>
    </w:p>
    <w:p w:rsidR="003A5A5D" w:rsidRPr="00613493" w:rsidRDefault="003A5A5D" w:rsidP="00613493">
      <w:pPr>
        <w:spacing w:line="360" w:lineRule="auto"/>
        <w:ind w:firstLine="709"/>
        <w:jc w:val="both"/>
        <w:rPr>
          <w:rFonts w:ascii="Times New Roman" w:hAnsi="Times New Roman" w:cs="Times New Roman"/>
          <w:sz w:val="28"/>
          <w:szCs w:val="28"/>
        </w:rPr>
      </w:pPr>
    </w:p>
    <w:p w:rsidR="00A35983" w:rsidRPr="00613493" w:rsidRDefault="003A5A5D" w:rsidP="006134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Исходные данные</w:t>
      </w:r>
    </w:p>
    <w:tbl>
      <w:tblPr>
        <w:tblW w:w="8020" w:type="dxa"/>
        <w:jc w:val="center"/>
        <w:tblCellMar>
          <w:left w:w="0" w:type="dxa"/>
          <w:right w:w="0" w:type="dxa"/>
        </w:tblCellMar>
        <w:tblLook w:val="0000" w:firstRow="0" w:lastRow="0" w:firstColumn="0" w:lastColumn="0" w:noHBand="0" w:noVBand="0"/>
      </w:tblPr>
      <w:tblGrid>
        <w:gridCol w:w="4326"/>
        <w:gridCol w:w="984"/>
        <w:gridCol w:w="1481"/>
        <w:gridCol w:w="1229"/>
      </w:tblGrid>
      <w:tr w:rsidR="00A35983" w:rsidRPr="003A5A5D">
        <w:trPr>
          <w:cantSplit/>
          <w:trHeight w:val="330"/>
          <w:jc w:val="center"/>
        </w:trPr>
        <w:tc>
          <w:tcPr>
            <w:tcW w:w="4326" w:type="dxa"/>
            <w:vMerge w:val="restart"/>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Наименование параметров.</w:t>
            </w:r>
          </w:p>
        </w:tc>
        <w:tc>
          <w:tcPr>
            <w:tcW w:w="984"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Обозна-</w:t>
            </w:r>
          </w:p>
        </w:tc>
        <w:tc>
          <w:tcPr>
            <w:tcW w:w="1481" w:type="dxa"/>
            <w:vMerge w:val="restart"/>
            <w:tcBorders>
              <w:top w:val="single" w:sz="4" w:space="0" w:color="auto"/>
              <w:left w:val="nil"/>
              <w:bottom w:val="single" w:sz="4" w:space="0" w:color="auto"/>
              <w:right w:val="nil"/>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Ед. изм</w:t>
            </w:r>
          </w:p>
        </w:tc>
        <w:tc>
          <w:tcPr>
            <w:tcW w:w="1229"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Численное</w:t>
            </w:r>
          </w:p>
        </w:tc>
      </w:tr>
      <w:tr w:rsidR="00A35983" w:rsidRPr="003A5A5D">
        <w:trPr>
          <w:cantSplit/>
          <w:trHeight w:val="330"/>
          <w:jc w:val="center"/>
        </w:trPr>
        <w:tc>
          <w:tcPr>
            <w:tcW w:w="4326" w:type="dxa"/>
            <w:vMerge/>
            <w:tcBorders>
              <w:top w:val="single" w:sz="4" w:space="0" w:color="auto"/>
              <w:left w:val="single" w:sz="4" w:space="0" w:color="auto"/>
              <w:bottom w:val="single" w:sz="4" w:space="0" w:color="auto"/>
              <w:right w:val="nil"/>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9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чения</w:t>
            </w:r>
          </w:p>
        </w:tc>
        <w:tc>
          <w:tcPr>
            <w:tcW w:w="1481" w:type="dxa"/>
            <w:vMerge/>
            <w:tcBorders>
              <w:top w:val="single" w:sz="4" w:space="0" w:color="auto"/>
              <w:left w:val="nil"/>
              <w:bottom w:val="single" w:sz="4" w:space="0" w:color="auto"/>
              <w:right w:val="nil"/>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2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значение</w:t>
            </w:r>
          </w:p>
        </w:tc>
      </w:tr>
      <w:tr w:rsidR="00A35983" w:rsidRPr="003A5A5D">
        <w:trPr>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pStyle w:val="xl37"/>
              <w:widowControl w:val="0"/>
              <w:pBdr>
                <w:left w:val="none" w:sz="0" w:space="0" w:color="auto"/>
                <w:bottom w:val="none" w:sz="0" w:space="0" w:color="auto"/>
                <w:right w:val="none" w:sz="0" w:space="0" w:color="auto"/>
              </w:pBdr>
              <w:autoSpaceDE w:val="0"/>
              <w:autoSpaceDN w:val="0"/>
              <w:adjustRightInd w:val="0"/>
              <w:spacing w:before="0" w:beforeAutospacing="0" w:after="0" w:afterAutospacing="0" w:line="360" w:lineRule="auto"/>
              <w:ind w:firstLine="4"/>
              <w:jc w:val="both"/>
              <w:rPr>
                <w:rFonts w:ascii="Times New Roman" w:hAnsi="Times New Roman" w:cs="Courier New"/>
                <w:sz w:val="20"/>
                <w:szCs w:val="20"/>
              </w:rPr>
            </w:pPr>
            <w:r w:rsidRPr="003A5A5D">
              <w:rPr>
                <w:rFonts w:ascii="Times New Roman" w:hAnsi="Times New Roman" w:cs="Courier New"/>
                <w:sz w:val="20"/>
                <w:szCs w:val="20"/>
              </w:rPr>
              <w:t>1</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2</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3</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4</w:t>
            </w:r>
          </w:p>
        </w:tc>
      </w:tr>
      <w:tr w:rsidR="00A35983" w:rsidRPr="003A5A5D">
        <w:trPr>
          <w:trHeight w:val="407"/>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1.Давление окружающей среды</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P</w:t>
            </w:r>
            <w:r w:rsidRPr="003A5A5D">
              <w:rPr>
                <w:rFonts w:ascii="Times New Roman" w:hAnsi="Times New Roman" w:cs="Times New Roman"/>
                <w:vertAlign w:val="subscript"/>
              </w:rPr>
              <w:t>0</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МПа</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82791C" w:rsidP="003A5A5D">
            <w:pPr>
              <w:spacing w:line="360" w:lineRule="auto"/>
              <w:ind w:firstLine="4"/>
              <w:jc w:val="both"/>
              <w:rPr>
                <w:rFonts w:ascii="Times New Roman" w:hAnsi="Times New Roman" w:cs="Times New Roman"/>
              </w:rPr>
            </w:pPr>
            <w:r w:rsidRPr="003A5A5D">
              <w:rPr>
                <w:rFonts w:ascii="Times New Roman" w:hAnsi="Times New Roman" w:cs="Times New Roman"/>
              </w:rPr>
              <w:t>0,103</w:t>
            </w:r>
          </w:p>
        </w:tc>
      </w:tr>
      <w:tr w:rsidR="00A35983" w:rsidRPr="003A5A5D">
        <w:trPr>
          <w:trHeight w:val="407"/>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2.Температура окружающей среды</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T</w:t>
            </w:r>
            <w:r w:rsidRPr="003A5A5D">
              <w:rPr>
                <w:rFonts w:ascii="Times New Roman" w:hAnsi="Times New Roman" w:cs="Times New Roman"/>
                <w:vertAlign w:val="subscript"/>
              </w:rPr>
              <w:t>0</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K</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lang w:val="kk-KZ"/>
              </w:rPr>
              <w:t>29</w:t>
            </w:r>
            <w:r w:rsidR="00625F15" w:rsidRPr="003A5A5D">
              <w:rPr>
                <w:rFonts w:ascii="Times New Roman" w:hAnsi="Times New Roman" w:cs="Times New Roman"/>
                <w:lang w:val="kk-KZ"/>
              </w:rPr>
              <w:t>7</w:t>
            </w:r>
          </w:p>
        </w:tc>
      </w:tr>
      <w:tr w:rsidR="00A35983" w:rsidRPr="003A5A5D">
        <w:trPr>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3.Содержание углерода в топливе</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С</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0,8</w:t>
            </w:r>
            <w:r w:rsidRPr="003A5A5D">
              <w:rPr>
                <w:rFonts w:ascii="Times New Roman" w:hAnsi="Times New Roman" w:cs="Times New Roman"/>
                <w:lang w:val="kk-KZ"/>
              </w:rPr>
              <w:t>48</w:t>
            </w:r>
          </w:p>
        </w:tc>
      </w:tr>
      <w:tr w:rsidR="00A35983" w:rsidRPr="003A5A5D">
        <w:trPr>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4.Содержание водорода в топливе</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pStyle w:val="3"/>
              <w:spacing w:line="360" w:lineRule="auto"/>
              <w:ind w:firstLine="4"/>
              <w:jc w:val="both"/>
              <w:rPr>
                <w:rFonts w:ascii="Times New Roman" w:hAnsi="Times New Roman" w:cs="Times New Roman"/>
                <w:sz w:val="20"/>
                <w:szCs w:val="20"/>
              </w:rPr>
            </w:pPr>
            <w:r w:rsidRPr="003A5A5D">
              <w:rPr>
                <w:rFonts w:ascii="Times New Roman" w:hAnsi="Times New Roman" w:cs="Times New Roman"/>
                <w:sz w:val="20"/>
                <w:szCs w:val="20"/>
              </w:rPr>
              <w:t>Н</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0,1</w:t>
            </w:r>
            <w:r w:rsidRPr="003A5A5D">
              <w:rPr>
                <w:rFonts w:ascii="Times New Roman" w:hAnsi="Times New Roman" w:cs="Times New Roman"/>
                <w:lang w:val="kk-KZ"/>
              </w:rPr>
              <w:t>52</w:t>
            </w:r>
          </w:p>
        </w:tc>
      </w:tr>
      <w:tr w:rsidR="00A35983" w:rsidRPr="003A5A5D">
        <w:trPr>
          <w:trHeight w:val="407"/>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5.Содержение кислорода в топливе</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О</w:t>
            </w:r>
            <w:r w:rsidRPr="003A5A5D">
              <w:rPr>
                <w:rFonts w:ascii="Times New Roman" w:hAnsi="Times New Roman" w:cs="Times New Roman"/>
                <w:vertAlign w:val="subscript"/>
              </w:rPr>
              <w:t>т</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0</w:t>
            </w:r>
          </w:p>
        </w:tc>
      </w:tr>
      <w:tr w:rsidR="00A35983" w:rsidRPr="003A5A5D">
        <w:trPr>
          <w:trHeight w:val="407"/>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6.Теплотворная способность бензина</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H</w:t>
            </w:r>
            <w:r w:rsidRPr="003A5A5D">
              <w:rPr>
                <w:rFonts w:ascii="Times New Roman" w:hAnsi="Times New Roman" w:cs="Times New Roman"/>
                <w:vertAlign w:val="subscript"/>
              </w:rPr>
              <w:t>U</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кДж/кг</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43930</w:t>
            </w:r>
          </w:p>
        </w:tc>
      </w:tr>
      <w:tr w:rsidR="00A35983" w:rsidRPr="003A5A5D">
        <w:trPr>
          <w:trHeight w:val="407"/>
          <w:jc w:val="center"/>
        </w:trPr>
        <w:tc>
          <w:tcPr>
            <w:tcW w:w="4326"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7.Молекулярная масса топлива</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μт</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кг/кмоль</w:t>
            </w:r>
          </w:p>
        </w:tc>
        <w:tc>
          <w:tcPr>
            <w:tcW w:w="1229" w:type="dxa"/>
            <w:tcBorders>
              <w:top w:val="nil"/>
              <w:left w:val="nil"/>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1</w:t>
            </w:r>
            <w:r w:rsidRPr="003A5A5D">
              <w:rPr>
                <w:rFonts w:ascii="Times New Roman" w:hAnsi="Times New Roman" w:cs="Times New Roman"/>
                <w:lang w:val="kk-KZ"/>
              </w:rPr>
              <w:t>0</w:t>
            </w:r>
            <w:r w:rsidRPr="003A5A5D">
              <w:rPr>
                <w:rFonts w:ascii="Times New Roman" w:hAnsi="Times New Roman" w:cs="Times New Roman"/>
                <w:vertAlign w:val="superscript"/>
                <w:lang w:val="kk-KZ"/>
              </w:rPr>
              <w:t>0</w:t>
            </w:r>
          </w:p>
        </w:tc>
      </w:tr>
      <w:tr w:rsidR="00A35983" w:rsidRPr="003A5A5D">
        <w:trPr>
          <w:cantSplit/>
          <w:trHeight w:val="330"/>
          <w:jc w:val="center"/>
        </w:trPr>
        <w:tc>
          <w:tcPr>
            <w:tcW w:w="432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8.Коэффициент отношения водорода</w:t>
            </w:r>
          </w:p>
        </w:tc>
        <w:tc>
          <w:tcPr>
            <w:tcW w:w="984" w:type="dxa"/>
            <w:vMerge w:val="restart"/>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К</w:t>
            </w:r>
          </w:p>
        </w:tc>
        <w:tc>
          <w:tcPr>
            <w:tcW w:w="1481" w:type="dxa"/>
            <w:vMerge w:val="restart"/>
            <w:tcBorders>
              <w:top w:val="nil"/>
              <w:left w:val="single" w:sz="4" w:space="0" w:color="auto"/>
              <w:bottom w:val="single" w:sz="4" w:space="0" w:color="auto"/>
              <w:right w:val="nil"/>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p>
        </w:tc>
        <w:tc>
          <w:tcPr>
            <w:tcW w:w="1229"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p>
        </w:tc>
      </w:tr>
      <w:tr w:rsidR="00A35983" w:rsidRPr="003A5A5D">
        <w:trPr>
          <w:cantSplit/>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и окиси углерода в продуктах сгорания</w:t>
            </w:r>
          </w:p>
        </w:tc>
        <w:tc>
          <w:tcPr>
            <w:tcW w:w="984" w:type="dxa"/>
            <w:vMerge/>
            <w:tcBorders>
              <w:top w:val="nil"/>
              <w:left w:val="nil"/>
              <w:bottom w:val="single" w:sz="4" w:space="0" w:color="auto"/>
              <w:right w:val="single" w:sz="4" w:space="0" w:color="auto"/>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481" w:type="dxa"/>
            <w:vMerge/>
            <w:tcBorders>
              <w:top w:val="nil"/>
              <w:left w:val="single" w:sz="4" w:space="0" w:color="auto"/>
              <w:bottom w:val="single" w:sz="4" w:space="0" w:color="auto"/>
              <w:right w:val="nil"/>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2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0,5</w:t>
            </w:r>
          </w:p>
        </w:tc>
      </w:tr>
      <w:tr w:rsidR="00A35983" w:rsidRPr="003A5A5D">
        <w:trPr>
          <w:trHeight w:val="407"/>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9.Универсальная газовая постоянная</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m</w:t>
            </w:r>
            <w:r w:rsidRPr="003A5A5D">
              <w:rPr>
                <w:rFonts w:ascii="Times New Roman" w:hAnsi="Times New Roman" w:cs="Times New Roman"/>
                <w:vertAlign w:val="subscript"/>
              </w:rPr>
              <w:t>R</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кДж/кмольК</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8,314</w:t>
            </w:r>
          </w:p>
        </w:tc>
      </w:tr>
      <w:tr w:rsidR="00A35983" w:rsidRPr="003A5A5D">
        <w:trPr>
          <w:trHeight w:val="407"/>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10.Газовая постоянная воздуха</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R</w:t>
            </w:r>
            <w:r w:rsidRPr="003A5A5D">
              <w:rPr>
                <w:rFonts w:ascii="Times New Roman" w:hAnsi="Times New Roman" w:cs="Times New Roman"/>
                <w:vertAlign w:val="subscript"/>
              </w:rPr>
              <w:t>В</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Дж/кг К</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287</w:t>
            </w:r>
          </w:p>
        </w:tc>
      </w:tr>
      <w:tr w:rsidR="00A35983" w:rsidRPr="003A5A5D">
        <w:trPr>
          <w:trHeight w:val="368"/>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11.Степень подогрева заряда</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ΔT</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К</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1</w:t>
            </w:r>
            <w:r w:rsidRPr="003A5A5D">
              <w:rPr>
                <w:rFonts w:ascii="Times New Roman" w:hAnsi="Times New Roman" w:cs="Times New Roman"/>
                <w:lang w:val="kk-KZ"/>
              </w:rPr>
              <w:t>5</w:t>
            </w:r>
          </w:p>
        </w:tc>
      </w:tr>
      <w:tr w:rsidR="00A35983" w:rsidRPr="003A5A5D">
        <w:trPr>
          <w:trHeight w:val="407"/>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12.Давление газов на выпуске</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Р</w:t>
            </w:r>
            <w:r w:rsidRPr="003A5A5D">
              <w:rPr>
                <w:rFonts w:ascii="Times New Roman" w:hAnsi="Times New Roman" w:cs="Times New Roman"/>
                <w:vertAlign w:val="subscript"/>
              </w:rPr>
              <w:t>г</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МПа</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0,1</w:t>
            </w:r>
            <w:r w:rsidRPr="003A5A5D">
              <w:rPr>
                <w:rFonts w:ascii="Times New Roman" w:hAnsi="Times New Roman" w:cs="Times New Roman"/>
                <w:lang w:val="kk-KZ"/>
              </w:rPr>
              <w:t>20</w:t>
            </w:r>
          </w:p>
        </w:tc>
      </w:tr>
      <w:tr w:rsidR="00A35983" w:rsidRPr="003A5A5D">
        <w:trPr>
          <w:trHeight w:val="407"/>
          <w:jc w:val="center"/>
        </w:trPr>
        <w:tc>
          <w:tcPr>
            <w:tcW w:w="4326"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13.Температура газов на выпуске</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Т</w:t>
            </w:r>
            <w:r w:rsidRPr="003A5A5D">
              <w:rPr>
                <w:rFonts w:ascii="Times New Roman" w:hAnsi="Times New Roman" w:cs="Times New Roman"/>
                <w:vertAlign w:val="subscript"/>
              </w:rPr>
              <w:t>г</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К</w:t>
            </w:r>
          </w:p>
        </w:tc>
        <w:tc>
          <w:tcPr>
            <w:tcW w:w="1229" w:type="dxa"/>
            <w:tcBorders>
              <w:top w:val="nil"/>
              <w:left w:val="nil"/>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1000</w:t>
            </w:r>
          </w:p>
        </w:tc>
      </w:tr>
      <w:tr w:rsidR="00A35983" w:rsidRPr="003A5A5D">
        <w:trPr>
          <w:cantSplit/>
          <w:trHeight w:val="330"/>
          <w:jc w:val="center"/>
        </w:trPr>
        <w:tc>
          <w:tcPr>
            <w:tcW w:w="432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14.Суммарный коэффициент соп-</w:t>
            </w:r>
          </w:p>
        </w:tc>
        <w:tc>
          <w:tcPr>
            <w:tcW w:w="984" w:type="dxa"/>
            <w:vMerge w:val="restart"/>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(β</w:t>
            </w:r>
            <w:r w:rsidRPr="003A5A5D">
              <w:rPr>
                <w:rFonts w:ascii="Times New Roman" w:hAnsi="Times New Roman" w:cs="Times New Roman"/>
                <w:vertAlign w:val="superscript"/>
              </w:rPr>
              <w:t>2</w:t>
            </w:r>
            <w:r w:rsidRPr="003A5A5D">
              <w:rPr>
                <w:rFonts w:ascii="Times New Roman" w:hAnsi="Times New Roman" w:cs="Times New Roman"/>
              </w:rPr>
              <w:t>+ζ)</w:t>
            </w:r>
          </w:p>
        </w:tc>
        <w:tc>
          <w:tcPr>
            <w:tcW w:w="1481" w:type="dxa"/>
            <w:vMerge w:val="restart"/>
            <w:tcBorders>
              <w:top w:val="nil"/>
              <w:left w:val="single" w:sz="4" w:space="0" w:color="auto"/>
              <w:bottom w:val="single" w:sz="4" w:space="0" w:color="auto"/>
              <w:right w:val="nil"/>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p>
        </w:tc>
      </w:tr>
      <w:tr w:rsidR="00A35983" w:rsidRPr="003A5A5D">
        <w:trPr>
          <w:cantSplit/>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ротивления впускной системы</w:t>
            </w:r>
          </w:p>
        </w:tc>
        <w:tc>
          <w:tcPr>
            <w:tcW w:w="984" w:type="dxa"/>
            <w:vMerge/>
            <w:tcBorders>
              <w:top w:val="nil"/>
              <w:left w:val="nil"/>
              <w:bottom w:val="single" w:sz="4" w:space="0" w:color="auto"/>
              <w:right w:val="single" w:sz="4" w:space="0" w:color="auto"/>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481" w:type="dxa"/>
            <w:vMerge/>
            <w:tcBorders>
              <w:top w:val="nil"/>
              <w:left w:val="single" w:sz="4" w:space="0" w:color="auto"/>
              <w:bottom w:val="single" w:sz="4" w:space="0" w:color="auto"/>
              <w:right w:val="nil"/>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2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2,</w:t>
            </w:r>
            <w:r w:rsidRPr="003A5A5D">
              <w:rPr>
                <w:rFonts w:ascii="Times New Roman" w:hAnsi="Times New Roman" w:cs="Times New Roman"/>
                <w:lang w:val="kk-KZ"/>
              </w:rPr>
              <w:t>65</w:t>
            </w:r>
          </w:p>
        </w:tc>
      </w:tr>
      <w:tr w:rsidR="00A35983" w:rsidRPr="003A5A5D">
        <w:trPr>
          <w:trHeight w:val="407"/>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pStyle w:val="xl27"/>
              <w:widowControl w:val="0"/>
              <w:pBdr>
                <w:left w:val="none" w:sz="0" w:space="0" w:color="auto"/>
                <w:bottom w:val="none" w:sz="0" w:space="0" w:color="auto"/>
                <w:right w:val="none" w:sz="0" w:space="0" w:color="auto"/>
              </w:pBdr>
              <w:autoSpaceDE w:val="0"/>
              <w:autoSpaceDN w:val="0"/>
              <w:adjustRightInd w:val="0"/>
              <w:spacing w:before="0" w:beforeAutospacing="0" w:after="0" w:afterAutospacing="0" w:line="360" w:lineRule="auto"/>
              <w:ind w:firstLine="4"/>
              <w:jc w:val="both"/>
              <w:rPr>
                <w:rFonts w:ascii="Times New Roman" w:hAnsi="Times New Roman" w:cs="Times New Roman"/>
                <w:sz w:val="20"/>
                <w:szCs w:val="20"/>
              </w:rPr>
            </w:pPr>
            <w:r w:rsidRPr="003A5A5D">
              <w:rPr>
                <w:rFonts w:ascii="Times New Roman" w:hAnsi="Times New Roman" w:cs="Times New Roman"/>
                <w:sz w:val="20"/>
                <w:szCs w:val="20"/>
              </w:rPr>
              <w:t>15.Показатель политропы сжатия</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n</w:t>
            </w:r>
            <w:r w:rsidRPr="003A5A5D">
              <w:rPr>
                <w:rFonts w:ascii="Times New Roman" w:hAnsi="Times New Roman" w:cs="Times New Roman"/>
                <w:vertAlign w:val="subscript"/>
              </w:rPr>
              <w:t>1</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1,3</w:t>
            </w:r>
            <w:r w:rsidRPr="003A5A5D">
              <w:rPr>
                <w:rFonts w:ascii="Times New Roman" w:hAnsi="Times New Roman" w:cs="Times New Roman"/>
                <w:lang w:val="kk-KZ"/>
              </w:rPr>
              <w:t>5</w:t>
            </w:r>
          </w:p>
        </w:tc>
      </w:tr>
      <w:tr w:rsidR="00A35983" w:rsidRPr="003A5A5D">
        <w:trPr>
          <w:trHeight w:val="407"/>
          <w:jc w:val="center"/>
        </w:trPr>
        <w:tc>
          <w:tcPr>
            <w:tcW w:w="4326"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 xml:space="preserve">16.Покозатель политропы расширения </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n</w:t>
            </w:r>
            <w:r w:rsidRPr="003A5A5D">
              <w:rPr>
                <w:rFonts w:ascii="Times New Roman" w:hAnsi="Times New Roman" w:cs="Times New Roman"/>
                <w:vertAlign w:val="subscript"/>
              </w:rPr>
              <w:t>2</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nil"/>
              <w:left w:val="nil"/>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1,2</w:t>
            </w:r>
            <w:r w:rsidRPr="003A5A5D">
              <w:rPr>
                <w:rFonts w:ascii="Times New Roman" w:hAnsi="Times New Roman" w:cs="Times New Roman"/>
                <w:lang w:val="kk-KZ"/>
              </w:rPr>
              <w:t>7</w:t>
            </w:r>
          </w:p>
        </w:tc>
      </w:tr>
      <w:tr w:rsidR="00A35983" w:rsidRPr="003A5A5D">
        <w:trPr>
          <w:cantSplit/>
          <w:trHeight w:val="330"/>
          <w:jc w:val="center"/>
        </w:trPr>
        <w:tc>
          <w:tcPr>
            <w:tcW w:w="432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17.Коэффициент использования</w:t>
            </w:r>
          </w:p>
        </w:tc>
        <w:tc>
          <w:tcPr>
            <w:tcW w:w="984" w:type="dxa"/>
            <w:vMerge w:val="restart"/>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pStyle w:val="3"/>
              <w:spacing w:line="360" w:lineRule="auto"/>
              <w:ind w:firstLine="4"/>
              <w:jc w:val="both"/>
              <w:rPr>
                <w:rFonts w:ascii="Times New Roman" w:hAnsi="Times New Roman" w:cs="Times New Roman"/>
                <w:sz w:val="20"/>
                <w:szCs w:val="20"/>
              </w:rPr>
            </w:pPr>
            <w:r w:rsidRPr="003A5A5D">
              <w:rPr>
                <w:rFonts w:ascii="Times New Roman" w:hAnsi="Times New Roman" w:cs="Times New Roman"/>
                <w:sz w:val="20"/>
                <w:szCs w:val="20"/>
              </w:rPr>
              <w:sym w:font="Symbol" w:char="F078"/>
            </w:r>
            <w:r w:rsidRPr="003A5A5D">
              <w:rPr>
                <w:rFonts w:ascii="Times New Roman" w:hAnsi="Times New Roman" w:cs="Times New Roman"/>
                <w:sz w:val="20"/>
                <w:szCs w:val="20"/>
              </w:rPr>
              <w:t>z</w:t>
            </w:r>
          </w:p>
        </w:tc>
        <w:tc>
          <w:tcPr>
            <w:tcW w:w="1481" w:type="dxa"/>
            <w:vMerge w:val="restart"/>
            <w:tcBorders>
              <w:top w:val="nil"/>
              <w:left w:val="single" w:sz="4" w:space="0" w:color="auto"/>
              <w:bottom w:val="single" w:sz="4" w:space="0" w:color="auto"/>
              <w:right w:val="nil"/>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p>
        </w:tc>
      </w:tr>
      <w:tr w:rsidR="00A35983" w:rsidRPr="003A5A5D">
        <w:trPr>
          <w:cantSplit/>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теплоты</w:t>
            </w:r>
          </w:p>
        </w:tc>
        <w:tc>
          <w:tcPr>
            <w:tcW w:w="984" w:type="dxa"/>
            <w:vMerge/>
            <w:tcBorders>
              <w:top w:val="nil"/>
              <w:left w:val="nil"/>
              <w:bottom w:val="single" w:sz="4" w:space="0" w:color="auto"/>
              <w:right w:val="single" w:sz="4" w:space="0" w:color="auto"/>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481" w:type="dxa"/>
            <w:vMerge/>
            <w:tcBorders>
              <w:top w:val="nil"/>
              <w:left w:val="single" w:sz="4" w:space="0" w:color="auto"/>
              <w:bottom w:val="single" w:sz="4" w:space="0" w:color="auto"/>
              <w:right w:val="nil"/>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2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0,8</w:t>
            </w:r>
            <w:r w:rsidRPr="003A5A5D">
              <w:rPr>
                <w:rFonts w:ascii="Times New Roman" w:hAnsi="Times New Roman" w:cs="Times New Roman"/>
                <w:lang w:val="kk-KZ"/>
              </w:rPr>
              <w:t>7</w:t>
            </w:r>
          </w:p>
        </w:tc>
      </w:tr>
      <w:tr w:rsidR="00A35983" w:rsidRPr="003A5A5D">
        <w:trPr>
          <w:trHeight w:val="368"/>
          <w:jc w:val="center"/>
        </w:trPr>
        <w:tc>
          <w:tcPr>
            <w:tcW w:w="4326"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18.Степень повышения давления</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Λ</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nil"/>
              <w:left w:val="nil"/>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lang w:val="kk-KZ"/>
              </w:rPr>
              <w:t>-</w:t>
            </w:r>
          </w:p>
        </w:tc>
      </w:tr>
      <w:tr w:rsidR="00A35983" w:rsidRPr="003A5A5D">
        <w:trPr>
          <w:cantSplit/>
          <w:trHeight w:val="330"/>
          <w:jc w:val="center"/>
        </w:trPr>
        <w:tc>
          <w:tcPr>
            <w:tcW w:w="432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 xml:space="preserve">19.Коэффициент скругления </w:t>
            </w:r>
          </w:p>
        </w:tc>
        <w:tc>
          <w:tcPr>
            <w:tcW w:w="984" w:type="dxa"/>
            <w:vMerge w:val="restart"/>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φ</w:t>
            </w:r>
            <w:r w:rsidRPr="003A5A5D">
              <w:rPr>
                <w:rFonts w:ascii="Times New Roman" w:hAnsi="Times New Roman" w:cs="Times New Roman"/>
                <w:vertAlign w:val="subscript"/>
              </w:rPr>
              <w:t>д</w:t>
            </w:r>
          </w:p>
        </w:tc>
        <w:tc>
          <w:tcPr>
            <w:tcW w:w="1481" w:type="dxa"/>
            <w:vMerge w:val="restart"/>
            <w:tcBorders>
              <w:top w:val="nil"/>
              <w:left w:val="single" w:sz="4" w:space="0" w:color="auto"/>
              <w:bottom w:val="single" w:sz="4" w:space="0" w:color="auto"/>
              <w:right w:val="nil"/>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p>
        </w:tc>
      </w:tr>
      <w:tr w:rsidR="00A35983" w:rsidRPr="003A5A5D">
        <w:trPr>
          <w:cantSplit/>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индикаторной диаграммы</w:t>
            </w:r>
          </w:p>
        </w:tc>
        <w:tc>
          <w:tcPr>
            <w:tcW w:w="984" w:type="dxa"/>
            <w:vMerge/>
            <w:tcBorders>
              <w:top w:val="nil"/>
              <w:left w:val="nil"/>
              <w:bottom w:val="single" w:sz="4" w:space="0" w:color="auto"/>
              <w:right w:val="single" w:sz="4" w:space="0" w:color="auto"/>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481" w:type="dxa"/>
            <w:vMerge/>
            <w:tcBorders>
              <w:top w:val="nil"/>
              <w:left w:val="single" w:sz="4" w:space="0" w:color="auto"/>
              <w:bottom w:val="single" w:sz="4" w:space="0" w:color="auto"/>
              <w:right w:val="nil"/>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2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0,</w:t>
            </w:r>
            <w:r w:rsidRPr="003A5A5D">
              <w:rPr>
                <w:rFonts w:ascii="Times New Roman" w:hAnsi="Times New Roman" w:cs="Times New Roman"/>
                <w:lang w:val="kk-KZ"/>
              </w:rPr>
              <w:t>9</w:t>
            </w:r>
            <w:r w:rsidRPr="003A5A5D">
              <w:rPr>
                <w:rFonts w:ascii="Times New Roman" w:hAnsi="Times New Roman" w:cs="Times New Roman"/>
              </w:rPr>
              <w:t>5</w:t>
            </w:r>
          </w:p>
        </w:tc>
      </w:tr>
      <w:tr w:rsidR="00A35983" w:rsidRPr="003A5A5D">
        <w:trPr>
          <w:trHeight w:val="407"/>
          <w:jc w:val="center"/>
        </w:trPr>
        <w:tc>
          <w:tcPr>
            <w:tcW w:w="4326"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20.Ход поршня прототипа</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S</w:t>
            </w:r>
            <w:r w:rsidRPr="003A5A5D">
              <w:rPr>
                <w:rFonts w:ascii="Times New Roman" w:hAnsi="Times New Roman" w:cs="Times New Roman"/>
                <w:vertAlign w:val="subscript"/>
              </w:rPr>
              <w:t>nn</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м</w:t>
            </w:r>
          </w:p>
        </w:tc>
        <w:tc>
          <w:tcPr>
            <w:tcW w:w="1229" w:type="dxa"/>
            <w:tcBorders>
              <w:top w:val="nil"/>
              <w:left w:val="nil"/>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lang w:val="kk-KZ"/>
              </w:rPr>
              <w:t>80</w:t>
            </w:r>
          </w:p>
        </w:tc>
      </w:tr>
      <w:tr w:rsidR="00A35983" w:rsidRPr="003A5A5D">
        <w:trPr>
          <w:cantSplit/>
          <w:trHeight w:val="330"/>
          <w:jc w:val="center"/>
        </w:trPr>
        <w:tc>
          <w:tcPr>
            <w:tcW w:w="432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 xml:space="preserve">21.Отношение радиуса кривошипа к </w:t>
            </w:r>
          </w:p>
        </w:tc>
        <w:tc>
          <w:tcPr>
            <w:tcW w:w="984" w:type="dxa"/>
            <w:vMerge w:val="restart"/>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λ</w:t>
            </w:r>
          </w:p>
        </w:tc>
        <w:tc>
          <w:tcPr>
            <w:tcW w:w="1481" w:type="dxa"/>
            <w:vMerge w:val="restart"/>
            <w:tcBorders>
              <w:top w:val="nil"/>
              <w:left w:val="single" w:sz="4" w:space="0" w:color="auto"/>
              <w:bottom w:val="single" w:sz="4" w:space="0" w:color="auto"/>
              <w:right w:val="nil"/>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p>
        </w:tc>
      </w:tr>
      <w:tr w:rsidR="00A35983" w:rsidRPr="003A5A5D">
        <w:trPr>
          <w:cantSplit/>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длине шатуна</w:t>
            </w:r>
          </w:p>
        </w:tc>
        <w:tc>
          <w:tcPr>
            <w:tcW w:w="984" w:type="dxa"/>
            <w:vMerge/>
            <w:tcBorders>
              <w:top w:val="nil"/>
              <w:left w:val="nil"/>
              <w:bottom w:val="single" w:sz="4" w:space="0" w:color="auto"/>
              <w:right w:val="single" w:sz="4" w:space="0" w:color="auto"/>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481" w:type="dxa"/>
            <w:vMerge/>
            <w:tcBorders>
              <w:top w:val="nil"/>
              <w:left w:val="single" w:sz="4" w:space="0" w:color="auto"/>
              <w:bottom w:val="single" w:sz="4" w:space="0" w:color="auto"/>
              <w:right w:val="nil"/>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2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0,28</w:t>
            </w:r>
          </w:p>
        </w:tc>
      </w:tr>
      <w:tr w:rsidR="00A35983" w:rsidRPr="003A5A5D">
        <w:trPr>
          <w:trHeight w:val="368"/>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22.Степень сжатия</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ε</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lang w:val="kk-KZ"/>
              </w:rPr>
              <w:t>8,5</w:t>
            </w:r>
          </w:p>
        </w:tc>
      </w:tr>
      <w:tr w:rsidR="00A35983" w:rsidRPr="003A5A5D">
        <w:trPr>
          <w:trHeight w:val="368"/>
          <w:jc w:val="center"/>
        </w:trPr>
        <w:tc>
          <w:tcPr>
            <w:tcW w:w="4326"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23.Коэффициент избытка воздуха</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α</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nil"/>
              <w:left w:val="nil"/>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lang w:val="kk-KZ"/>
              </w:rPr>
              <w:t>0,99</w:t>
            </w:r>
          </w:p>
        </w:tc>
      </w:tr>
      <w:tr w:rsidR="00A35983" w:rsidRPr="003A5A5D">
        <w:trPr>
          <w:cantSplit/>
          <w:trHeight w:val="330"/>
          <w:jc w:val="center"/>
        </w:trPr>
        <w:tc>
          <w:tcPr>
            <w:tcW w:w="432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 xml:space="preserve">24.Отношение хода поршня к </w:t>
            </w:r>
          </w:p>
        </w:tc>
        <w:tc>
          <w:tcPr>
            <w:tcW w:w="984" w:type="dxa"/>
            <w:vMerge w:val="restart"/>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S/D</w:t>
            </w:r>
          </w:p>
        </w:tc>
        <w:tc>
          <w:tcPr>
            <w:tcW w:w="1481" w:type="dxa"/>
            <w:vMerge w:val="restart"/>
            <w:tcBorders>
              <w:top w:val="nil"/>
              <w:left w:val="single" w:sz="4" w:space="0" w:color="auto"/>
              <w:bottom w:val="single" w:sz="4" w:space="0" w:color="auto"/>
              <w:right w:val="nil"/>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p>
        </w:tc>
      </w:tr>
      <w:tr w:rsidR="00A35983" w:rsidRPr="003A5A5D">
        <w:trPr>
          <w:cantSplit/>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диаметру цилиндра</w:t>
            </w:r>
          </w:p>
        </w:tc>
        <w:tc>
          <w:tcPr>
            <w:tcW w:w="984" w:type="dxa"/>
            <w:vMerge/>
            <w:tcBorders>
              <w:top w:val="nil"/>
              <w:left w:val="nil"/>
              <w:bottom w:val="single" w:sz="4" w:space="0" w:color="auto"/>
              <w:right w:val="single" w:sz="4" w:space="0" w:color="auto"/>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481" w:type="dxa"/>
            <w:vMerge/>
            <w:tcBorders>
              <w:top w:val="nil"/>
              <w:left w:val="single" w:sz="4" w:space="0" w:color="auto"/>
              <w:bottom w:val="single" w:sz="4" w:space="0" w:color="auto"/>
              <w:right w:val="nil"/>
            </w:tcBorders>
            <w:vAlign w:val="center"/>
          </w:tcPr>
          <w:p w:rsidR="00A35983" w:rsidRPr="003A5A5D" w:rsidRDefault="00A35983" w:rsidP="003A5A5D">
            <w:pPr>
              <w:spacing w:line="360" w:lineRule="auto"/>
              <w:ind w:firstLine="4"/>
              <w:jc w:val="both"/>
              <w:rPr>
                <w:rFonts w:ascii="Times New Roman" w:hAnsi="Times New Roman" w:cs="Times New Roman"/>
              </w:rPr>
            </w:pPr>
          </w:p>
        </w:tc>
        <w:tc>
          <w:tcPr>
            <w:tcW w:w="12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1</w:t>
            </w:r>
          </w:p>
        </w:tc>
      </w:tr>
      <w:tr w:rsidR="00A35983" w:rsidRPr="003A5A5D">
        <w:trPr>
          <w:trHeight w:val="407"/>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25.Эффективная мощность двигателя</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N</w:t>
            </w:r>
            <w:r w:rsidRPr="003A5A5D">
              <w:rPr>
                <w:rFonts w:ascii="Times New Roman" w:hAnsi="Times New Roman" w:cs="Times New Roman"/>
                <w:vertAlign w:val="subscript"/>
              </w:rPr>
              <w:t>e</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КВт</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lang w:val="kk-KZ"/>
              </w:rPr>
            </w:pPr>
            <w:r w:rsidRPr="003A5A5D">
              <w:rPr>
                <w:rFonts w:ascii="Times New Roman" w:hAnsi="Times New Roman" w:cs="Times New Roman"/>
              </w:rPr>
              <w:t>5</w:t>
            </w:r>
            <w:r w:rsidRPr="003A5A5D">
              <w:rPr>
                <w:rFonts w:ascii="Times New Roman" w:hAnsi="Times New Roman" w:cs="Times New Roman"/>
                <w:lang w:val="kk-KZ"/>
              </w:rPr>
              <w:t>6</w:t>
            </w:r>
          </w:p>
        </w:tc>
      </w:tr>
      <w:tr w:rsidR="00A35983" w:rsidRPr="003A5A5D">
        <w:trPr>
          <w:trHeight w:val="368"/>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26.Номинальная частота вращения</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n</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мин</w:t>
            </w:r>
            <w:r w:rsidRPr="003A5A5D">
              <w:rPr>
                <w:rFonts w:ascii="Times New Roman" w:hAnsi="Times New Roman" w:cs="Times New Roman"/>
                <w:vertAlign w:val="superscript"/>
              </w:rPr>
              <w:t>-1</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82791C" w:rsidP="003A5A5D">
            <w:pPr>
              <w:spacing w:line="360" w:lineRule="auto"/>
              <w:ind w:firstLine="4"/>
              <w:jc w:val="both"/>
              <w:rPr>
                <w:rFonts w:ascii="Times New Roman" w:hAnsi="Times New Roman" w:cs="Times New Roman"/>
              </w:rPr>
            </w:pPr>
            <w:r w:rsidRPr="003A5A5D">
              <w:rPr>
                <w:rFonts w:ascii="Times New Roman" w:hAnsi="Times New Roman" w:cs="Times New Roman"/>
                <w:lang w:val="kk-KZ"/>
              </w:rPr>
              <w:t>56</w:t>
            </w:r>
            <w:r w:rsidR="00A35983" w:rsidRPr="003A5A5D">
              <w:rPr>
                <w:rFonts w:ascii="Times New Roman" w:hAnsi="Times New Roman" w:cs="Times New Roman"/>
              </w:rPr>
              <w:t>00</w:t>
            </w:r>
          </w:p>
        </w:tc>
      </w:tr>
      <w:tr w:rsidR="00A35983" w:rsidRPr="003A5A5D">
        <w:trPr>
          <w:trHeight w:val="330"/>
          <w:jc w:val="center"/>
        </w:trPr>
        <w:tc>
          <w:tcPr>
            <w:tcW w:w="432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27.Число цилиндров</w:t>
            </w:r>
          </w:p>
        </w:tc>
        <w:tc>
          <w:tcPr>
            <w:tcW w:w="9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i</w:t>
            </w:r>
          </w:p>
        </w:tc>
        <w:tc>
          <w:tcPr>
            <w:tcW w:w="14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w:t>
            </w:r>
          </w:p>
        </w:tc>
        <w:tc>
          <w:tcPr>
            <w:tcW w:w="12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35983" w:rsidRPr="003A5A5D" w:rsidRDefault="00A35983" w:rsidP="003A5A5D">
            <w:pPr>
              <w:spacing w:line="360" w:lineRule="auto"/>
              <w:ind w:firstLine="4"/>
              <w:jc w:val="both"/>
              <w:rPr>
                <w:rFonts w:ascii="Times New Roman" w:hAnsi="Times New Roman" w:cs="Times New Roman"/>
              </w:rPr>
            </w:pPr>
            <w:r w:rsidRPr="003A5A5D">
              <w:rPr>
                <w:rFonts w:ascii="Times New Roman" w:hAnsi="Times New Roman" w:cs="Times New Roman"/>
              </w:rPr>
              <w:t>4</w:t>
            </w:r>
          </w:p>
        </w:tc>
      </w:tr>
    </w:tbl>
    <w:p w:rsidR="00A35983" w:rsidRDefault="00A35983" w:rsidP="00613493">
      <w:pPr>
        <w:spacing w:line="360" w:lineRule="auto"/>
        <w:ind w:firstLine="709"/>
        <w:jc w:val="both"/>
        <w:rPr>
          <w:rFonts w:ascii="Times New Roman" w:hAnsi="Times New Roman" w:cs="Times New Roman"/>
          <w:sz w:val="28"/>
          <w:szCs w:val="28"/>
        </w:rPr>
      </w:pPr>
    </w:p>
    <w:p w:rsidR="003A5A5D" w:rsidRDefault="003A5A5D" w:rsidP="00613493">
      <w:pPr>
        <w:spacing w:line="360" w:lineRule="auto"/>
        <w:ind w:firstLine="709"/>
        <w:jc w:val="both"/>
        <w:rPr>
          <w:rFonts w:ascii="Times New Roman" w:hAnsi="Times New Roman" w:cs="Times New Roman"/>
          <w:sz w:val="28"/>
          <w:szCs w:val="28"/>
        </w:rPr>
      </w:pPr>
    </w:p>
    <w:p w:rsidR="003A5A5D" w:rsidRDefault="003A5A5D" w:rsidP="006134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613493">
        <w:rPr>
          <w:rFonts w:ascii="Times New Roman" w:hAnsi="Times New Roman" w:cs="Times New Roman"/>
          <w:sz w:val="28"/>
          <w:szCs w:val="28"/>
        </w:rPr>
        <w:t>1. Выбор исхо</w:t>
      </w:r>
      <w:r>
        <w:rPr>
          <w:rFonts w:ascii="Times New Roman" w:hAnsi="Times New Roman" w:cs="Times New Roman"/>
          <w:sz w:val="28"/>
          <w:szCs w:val="28"/>
        </w:rPr>
        <w:t>дных данных к тепловому расчету</w:t>
      </w:r>
    </w:p>
    <w:p w:rsidR="003A5A5D"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3A5A5D" w:rsidP="00613493">
      <w:pPr>
        <w:widowControl/>
        <w:autoSpaceDE/>
        <w:autoSpaceDN/>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Параметры окружающей среды</w:t>
      </w:r>
    </w:p>
    <w:p w:rsidR="003A5A5D"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Давление и температура окружающей среды принимаем исходя из принятых нормальных физических условий и с учетом их отклонений в реальных условиях. </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0</w:t>
      </w:r>
      <w:r w:rsidR="00A27720" w:rsidRPr="00613493">
        <w:rPr>
          <w:rFonts w:ascii="Times New Roman" w:hAnsi="Times New Roman" w:cs="Times New Roman"/>
          <w:sz w:val="28"/>
          <w:szCs w:val="28"/>
        </w:rPr>
        <w:t>= 0,103</w:t>
      </w:r>
      <w:r w:rsidRPr="00613493">
        <w:rPr>
          <w:rFonts w:ascii="Times New Roman" w:hAnsi="Times New Roman" w:cs="Times New Roman"/>
          <w:sz w:val="28"/>
          <w:szCs w:val="28"/>
        </w:rPr>
        <w:t xml:space="preserve"> МПа; Т</w:t>
      </w:r>
      <w:r w:rsidRPr="00613493">
        <w:rPr>
          <w:rFonts w:ascii="Times New Roman" w:hAnsi="Times New Roman" w:cs="Times New Roman"/>
          <w:sz w:val="28"/>
          <w:szCs w:val="28"/>
          <w:vertAlign w:val="subscript"/>
        </w:rPr>
        <w:t>0</w:t>
      </w:r>
      <w:r w:rsidRPr="00613493">
        <w:rPr>
          <w:rFonts w:ascii="Times New Roman" w:hAnsi="Times New Roman" w:cs="Times New Roman"/>
          <w:sz w:val="28"/>
          <w:szCs w:val="28"/>
        </w:rPr>
        <w:t xml:space="preserve">= </w:t>
      </w:r>
      <w:r w:rsidRPr="00613493">
        <w:rPr>
          <w:rFonts w:ascii="Times New Roman" w:hAnsi="Times New Roman" w:cs="Times New Roman"/>
          <w:sz w:val="28"/>
          <w:szCs w:val="28"/>
          <w:lang w:val="kk-KZ"/>
        </w:rPr>
        <w:t>295</w:t>
      </w:r>
      <w:r w:rsidRPr="00613493">
        <w:rPr>
          <w:rFonts w:ascii="Times New Roman" w:hAnsi="Times New Roman" w:cs="Times New Roman"/>
          <w:sz w:val="28"/>
          <w:szCs w:val="28"/>
        </w:rPr>
        <w:t xml:space="preserve"> К.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p>
    <w:p w:rsidR="003A5A5D"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1.2 Элементарный состав, физико-химическая и техническая </w:t>
      </w:r>
    </w:p>
    <w:p w:rsidR="00A35983" w:rsidRDefault="003A5A5D" w:rsidP="00613493">
      <w:pPr>
        <w:widowControl/>
        <w:autoSpaceDE/>
        <w:autoSpaceDN/>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топлива</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3A5A5D"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Жидкие моторные топлива, используемые для автомобильных двигателей внутреннего сгорания, представляют собой совокупность целого ряда углеводородных соединений. Его элементарный состав по массе можно представить как:</w:t>
      </w:r>
    </w:p>
    <w:p w:rsidR="003A5A5D"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lang w:val="en-US"/>
        </w:rPr>
        <w:t>C</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H</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O</w:t>
      </w:r>
      <w:r w:rsidRPr="00613493">
        <w:rPr>
          <w:rFonts w:ascii="Times New Roman" w:hAnsi="Times New Roman" w:cs="Times New Roman"/>
          <w:sz w:val="28"/>
          <w:szCs w:val="28"/>
          <w:vertAlign w:val="subscript"/>
          <w:lang w:val="en-US"/>
        </w:rPr>
        <w:t>T</w:t>
      </w:r>
      <w:r w:rsidRPr="00613493">
        <w:rPr>
          <w:rFonts w:ascii="Times New Roman" w:hAnsi="Times New Roman" w:cs="Times New Roman"/>
          <w:sz w:val="28"/>
          <w:szCs w:val="28"/>
        </w:rPr>
        <w:t xml:space="preserve">=1кг </w:t>
      </w:r>
    </w:p>
    <w:p w:rsidR="003A5A5D"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где: С — содержание углерода; кг/кг топлива;</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Н — содержание водорода; кг/кг топлива;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О</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xml:space="preserve"> — содержание кислорода в соединениях топлива; кг/кг топлива;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Для карбюраторных двигателей, где в качестве топлива используется бензин, с составным содержанием: С=0,8</w:t>
      </w:r>
      <w:r w:rsidRPr="00613493">
        <w:rPr>
          <w:rFonts w:ascii="Times New Roman" w:hAnsi="Times New Roman" w:cs="Times New Roman"/>
          <w:sz w:val="28"/>
          <w:szCs w:val="28"/>
          <w:lang w:val="kk-KZ"/>
        </w:rPr>
        <w:t>48</w:t>
      </w:r>
      <w:r w:rsidRPr="00613493">
        <w:rPr>
          <w:rFonts w:ascii="Times New Roman" w:hAnsi="Times New Roman" w:cs="Times New Roman"/>
          <w:sz w:val="28"/>
          <w:szCs w:val="28"/>
        </w:rPr>
        <w:t>, Н=0,15</w:t>
      </w:r>
      <w:r w:rsidRPr="00613493">
        <w:rPr>
          <w:rFonts w:ascii="Times New Roman" w:hAnsi="Times New Roman" w:cs="Times New Roman"/>
          <w:sz w:val="28"/>
          <w:szCs w:val="28"/>
          <w:lang w:val="kk-KZ"/>
        </w:rPr>
        <w:t>2</w:t>
      </w:r>
      <w:r w:rsidRPr="00613493">
        <w:rPr>
          <w:rFonts w:ascii="Times New Roman" w:hAnsi="Times New Roman" w:cs="Times New Roman"/>
          <w:sz w:val="28"/>
          <w:szCs w:val="28"/>
        </w:rPr>
        <w:t>, О</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xml:space="preserve">= О.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 Для расчета согласно варианта принимаем: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 содержание углерода С=0,8</w:t>
      </w:r>
      <w:r w:rsidRPr="00613493">
        <w:rPr>
          <w:rFonts w:ascii="Times New Roman" w:hAnsi="Times New Roman" w:cs="Times New Roman"/>
          <w:sz w:val="28"/>
          <w:szCs w:val="28"/>
          <w:lang w:val="kk-KZ"/>
        </w:rPr>
        <w:t>48</w:t>
      </w:r>
      <w:r w:rsidRPr="00613493">
        <w:rPr>
          <w:rFonts w:ascii="Times New Roman" w:hAnsi="Times New Roman" w:cs="Times New Roman"/>
          <w:sz w:val="28"/>
          <w:szCs w:val="28"/>
        </w:rPr>
        <w:t xml:space="preserve"> кг/кг топлива;</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 содержание водорода H=0,1</w:t>
      </w:r>
      <w:r w:rsidRPr="00613493">
        <w:rPr>
          <w:rFonts w:ascii="Times New Roman" w:hAnsi="Times New Roman" w:cs="Times New Roman"/>
          <w:sz w:val="28"/>
          <w:szCs w:val="28"/>
          <w:lang w:val="kk-KZ"/>
        </w:rPr>
        <w:t>52</w:t>
      </w:r>
      <w:r w:rsidRPr="00613493">
        <w:rPr>
          <w:rFonts w:ascii="Times New Roman" w:hAnsi="Times New Roman" w:cs="Times New Roman"/>
          <w:sz w:val="28"/>
          <w:szCs w:val="28"/>
        </w:rPr>
        <w:t>;</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содержание кислорода 0</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xml:space="preserve">=0,0 кг/кг топлива.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Низшая теплотворная способность топлива для бензина оставляет - H</w:t>
      </w:r>
      <w:r w:rsidRPr="00613493">
        <w:rPr>
          <w:rFonts w:ascii="Times New Roman" w:hAnsi="Times New Roman" w:cs="Times New Roman"/>
          <w:sz w:val="28"/>
          <w:szCs w:val="28"/>
          <w:vertAlign w:val="subscript"/>
          <w:lang w:val="en-US"/>
        </w:rPr>
        <w:t>u</w:t>
      </w:r>
      <w:r w:rsidRPr="00613493">
        <w:rPr>
          <w:rFonts w:ascii="Times New Roman" w:hAnsi="Times New Roman" w:cs="Times New Roman"/>
          <w:sz w:val="28"/>
          <w:szCs w:val="28"/>
        </w:rPr>
        <w:t>=43,93*10</w:t>
      </w:r>
      <w:r w:rsidRPr="00613493">
        <w:rPr>
          <w:rFonts w:ascii="Times New Roman" w:hAnsi="Times New Roman" w:cs="Times New Roman"/>
          <w:sz w:val="28"/>
          <w:szCs w:val="28"/>
          <w:vertAlign w:val="superscript"/>
        </w:rPr>
        <w:t>3</w:t>
      </w:r>
      <w:r w:rsidRPr="00613493">
        <w:rPr>
          <w:rFonts w:ascii="Times New Roman" w:hAnsi="Times New Roman" w:cs="Times New Roman"/>
          <w:sz w:val="28"/>
          <w:szCs w:val="28"/>
        </w:rPr>
        <w:t xml:space="preserve"> кДж/кг.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Молекулярная масса топлива используемого для автомобильных карбюраторных двигателей </w:t>
      </w:r>
      <w:r w:rsidRPr="00613493">
        <w:rPr>
          <w:rFonts w:ascii="Times New Roman" w:hAnsi="Times New Roman" w:cs="Times New Roman"/>
          <w:sz w:val="28"/>
          <w:szCs w:val="28"/>
          <w:lang w:val="en-US"/>
        </w:rPr>
        <w:t>m</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=1</w:t>
      </w:r>
      <w:r w:rsidRPr="00613493">
        <w:rPr>
          <w:rFonts w:ascii="Times New Roman" w:hAnsi="Times New Roman" w:cs="Times New Roman"/>
          <w:sz w:val="28"/>
          <w:szCs w:val="28"/>
          <w:lang w:val="kk-KZ"/>
        </w:rPr>
        <w:t>9</w:t>
      </w:r>
      <w:r w:rsidRPr="00613493">
        <w:rPr>
          <w:rFonts w:ascii="Times New Roman" w:hAnsi="Times New Roman" w:cs="Times New Roman"/>
          <w:sz w:val="28"/>
          <w:szCs w:val="28"/>
        </w:rPr>
        <w:t xml:space="preserve">0 кг/кмоль.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p>
    <w:p w:rsidR="00A3598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1.3 Подогр</w:t>
      </w:r>
      <w:r w:rsidR="003A5A5D">
        <w:rPr>
          <w:rFonts w:ascii="Times New Roman" w:hAnsi="Times New Roman" w:cs="Times New Roman"/>
          <w:sz w:val="28"/>
          <w:szCs w:val="28"/>
        </w:rPr>
        <w:t>ев заряда в процессе впуска</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Свежий заряд при движении во впускной системе и цилиндре соприкасается с горячими стенками. В результате происходит некоторое повышение температуры смеси. Аналитическое определение </w:t>
      </w:r>
      <w:r w:rsidRPr="00613493">
        <w:rPr>
          <w:rFonts w:ascii="Times New Roman" w:hAnsi="Times New Roman" w:cs="Times New Roman"/>
          <w:sz w:val="28"/>
          <w:szCs w:val="28"/>
        </w:rPr>
        <w:sym w:font="Symbol" w:char="F044"/>
      </w:r>
      <w:r w:rsidRPr="00613493">
        <w:rPr>
          <w:rFonts w:ascii="Times New Roman" w:hAnsi="Times New Roman" w:cs="Times New Roman"/>
          <w:sz w:val="28"/>
          <w:szCs w:val="28"/>
        </w:rPr>
        <w:t xml:space="preserve">Т осложняется отсутствием данных для определения коэффициента теплоотдачи и средней температуры поверхностей. В связи с этим при тепловом расчете его значение подбирают на основе ранее полученных экспериментальных результатов, с учетом физики происходящих явлений. В карбюраторных двигателях часть тепловой энергии заряда расходуется на испарение мелкораспыленного топлива. В конечном итоге степень подогрева заряда в процессе впуска оценивается значением </w:t>
      </w:r>
      <w:r w:rsidRPr="00613493">
        <w:rPr>
          <w:rFonts w:ascii="Times New Roman" w:hAnsi="Times New Roman" w:cs="Times New Roman"/>
          <w:sz w:val="28"/>
          <w:szCs w:val="28"/>
        </w:rPr>
        <w:sym w:font="Symbol" w:char="F044"/>
      </w:r>
      <w:r w:rsidRPr="00613493">
        <w:rPr>
          <w:rFonts w:ascii="Times New Roman" w:hAnsi="Times New Roman" w:cs="Times New Roman"/>
          <w:sz w:val="28"/>
          <w:szCs w:val="28"/>
        </w:rPr>
        <w:t xml:space="preserve">Т в пределах 0...20.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Принимаем </w:t>
      </w:r>
      <w:r w:rsidRPr="00613493">
        <w:rPr>
          <w:rFonts w:ascii="Times New Roman" w:hAnsi="Times New Roman" w:cs="Times New Roman"/>
          <w:sz w:val="28"/>
          <w:szCs w:val="28"/>
        </w:rPr>
        <w:sym w:font="Symbol" w:char="F044"/>
      </w:r>
      <w:r w:rsidRPr="00613493">
        <w:rPr>
          <w:rFonts w:ascii="Times New Roman" w:hAnsi="Times New Roman" w:cs="Times New Roman"/>
          <w:sz w:val="28"/>
          <w:szCs w:val="28"/>
        </w:rPr>
        <w:t>Т=1</w:t>
      </w:r>
      <w:r w:rsidRPr="00613493">
        <w:rPr>
          <w:rFonts w:ascii="Times New Roman" w:hAnsi="Times New Roman" w:cs="Times New Roman"/>
          <w:sz w:val="28"/>
          <w:szCs w:val="28"/>
          <w:lang w:val="kk-KZ"/>
        </w:rPr>
        <w:t>5</w:t>
      </w:r>
      <w:r w:rsidRPr="00613493">
        <w:rPr>
          <w:rFonts w:ascii="Times New Roman" w:hAnsi="Times New Roman" w:cs="Times New Roman"/>
          <w:sz w:val="28"/>
          <w:szCs w:val="28"/>
        </w:rPr>
        <w:t>.</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p>
    <w:p w:rsidR="00A3598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1.4 Параметры проце</w:t>
      </w:r>
      <w:r w:rsidR="003A5A5D">
        <w:rPr>
          <w:rFonts w:ascii="Times New Roman" w:hAnsi="Times New Roman" w:cs="Times New Roman"/>
          <w:sz w:val="28"/>
          <w:szCs w:val="28"/>
        </w:rPr>
        <w:t>сса выпуска и остаточных газов</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Качество протекания процесса наполнения цилиндра во многом определяется параметрами выпуска отработавших газов: давлением на выпуске - P</w:t>
      </w:r>
      <w:r w:rsidRPr="00613493">
        <w:rPr>
          <w:rFonts w:ascii="Times New Roman" w:hAnsi="Times New Roman" w:cs="Times New Roman"/>
          <w:sz w:val="28"/>
          <w:szCs w:val="28"/>
          <w:vertAlign w:val="subscript"/>
        </w:rPr>
        <w:t>r</w:t>
      </w:r>
      <w:r w:rsidRPr="00613493">
        <w:rPr>
          <w:rFonts w:ascii="Times New Roman" w:hAnsi="Times New Roman" w:cs="Times New Roman"/>
          <w:sz w:val="28"/>
          <w:szCs w:val="28"/>
        </w:rPr>
        <w:t xml:space="preserve"> и температура отработавших газов - T</w:t>
      </w:r>
      <w:r w:rsidRPr="00613493">
        <w:rPr>
          <w:rFonts w:ascii="Times New Roman" w:hAnsi="Times New Roman" w:cs="Times New Roman"/>
          <w:sz w:val="28"/>
          <w:szCs w:val="28"/>
          <w:vertAlign w:val="subscript"/>
        </w:rPr>
        <w:t>r</w:t>
      </w:r>
      <w:r w:rsidRPr="00613493">
        <w:rPr>
          <w:rFonts w:ascii="Times New Roman" w:hAnsi="Times New Roman" w:cs="Times New Roman"/>
          <w:sz w:val="28"/>
          <w:szCs w:val="28"/>
        </w:rPr>
        <w:t>. Величина P</w:t>
      </w:r>
      <w:r w:rsidRPr="00613493">
        <w:rPr>
          <w:rFonts w:ascii="Times New Roman" w:hAnsi="Times New Roman" w:cs="Times New Roman"/>
          <w:sz w:val="28"/>
          <w:szCs w:val="28"/>
          <w:vertAlign w:val="subscript"/>
        </w:rPr>
        <w:t>r</w:t>
      </w:r>
      <w:r w:rsidRPr="00613493">
        <w:rPr>
          <w:rFonts w:ascii="Times New Roman" w:hAnsi="Times New Roman" w:cs="Times New Roman"/>
          <w:sz w:val="28"/>
          <w:szCs w:val="28"/>
        </w:rPr>
        <w:t xml:space="preserve"> определяется давлением среды — P</w:t>
      </w:r>
      <w:r w:rsidRPr="00613493">
        <w:rPr>
          <w:rFonts w:ascii="Times New Roman" w:hAnsi="Times New Roman" w:cs="Times New Roman"/>
          <w:sz w:val="28"/>
          <w:szCs w:val="28"/>
          <w:vertAlign w:val="subscript"/>
        </w:rPr>
        <w:t>o</w:t>
      </w:r>
      <w:r w:rsidRPr="00613493">
        <w:rPr>
          <w:rFonts w:ascii="Times New Roman" w:hAnsi="Times New Roman" w:cs="Times New Roman"/>
          <w:sz w:val="28"/>
          <w:szCs w:val="28"/>
        </w:rPr>
        <w:t>. В двигателях без надува P</w:t>
      </w:r>
      <w:r w:rsidRPr="00613493">
        <w:rPr>
          <w:rFonts w:ascii="Times New Roman" w:hAnsi="Times New Roman" w:cs="Times New Roman"/>
          <w:sz w:val="28"/>
          <w:szCs w:val="28"/>
          <w:vertAlign w:val="subscript"/>
        </w:rPr>
        <w:t>к</w:t>
      </w:r>
      <w:r w:rsidRPr="00613493">
        <w:rPr>
          <w:rFonts w:ascii="Times New Roman" w:hAnsi="Times New Roman" w:cs="Times New Roman"/>
          <w:sz w:val="28"/>
          <w:szCs w:val="28"/>
        </w:rPr>
        <w:t xml:space="preserve"> = P</w:t>
      </w:r>
      <w:r w:rsidRPr="00613493">
        <w:rPr>
          <w:rFonts w:ascii="Times New Roman" w:hAnsi="Times New Roman" w:cs="Times New Roman"/>
          <w:sz w:val="28"/>
          <w:szCs w:val="28"/>
          <w:vertAlign w:val="subscript"/>
        </w:rPr>
        <w:t>o</w:t>
      </w:r>
      <w:r w:rsidRPr="00613493">
        <w:rPr>
          <w:rFonts w:ascii="Times New Roman" w:hAnsi="Times New Roman" w:cs="Times New Roman"/>
          <w:sz w:val="28"/>
          <w:szCs w:val="28"/>
        </w:rPr>
        <w:t>. Температура отработавших газов Т</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 xml:space="preserve"> зависит от состава смеси, степени расширения и теплообмена при расширении и выпуске. При расчете коэффициентов остаточных газов и наполнения принимаем давление - Р</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=(1,1</w:t>
      </w:r>
      <w:r w:rsidRPr="00613493">
        <w:rPr>
          <w:rFonts w:ascii="Times New Roman" w:hAnsi="Times New Roman" w:cs="Times New Roman"/>
          <w:sz w:val="28"/>
          <w:szCs w:val="28"/>
          <w:lang w:val="kk-KZ"/>
        </w:rPr>
        <w:t>2</w:t>
      </w:r>
      <w:r w:rsidRPr="00613493">
        <w:rPr>
          <w:rFonts w:ascii="Times New Roman" w:hAnsi="Times New Roman" w:cs="Times New Roman"/>
          <w:sz w:val="28"/>
          <w:szCs w:val="28"/>
        </w:rPr>
        <w:t>-1,</w:t>
      </w:r>
      <w:r w:rsidRPr="00613493">
        <w:rPr>
          <w:rFonts w:ascii="Times New Roman" w:hAnsi="Times New Roman" w:cs="Times New Roman"/>
          <w:sz w:val="28"/>
          <w:szCs w:val="28"/>
          <w:lang w:val="kk-KZ"/>
        </w:rPr>
        <w:t>16</w:t>
      </w: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о</w:t>
      </w:r>
      <w:r w:rsidRPr="00613493">
        <w:rPr>
          <w:rFonts w:ascii="Times New Roman" w:hAnsi="Times New Roman" w:cs="Times New Roman"/>
          <w:sz w:val="28"/>
          <w:szCs w:val="28"/>
        </w:rPr>
        <w:t>. Температура остаточных газов для бензиновых двигателей в зависимости от ранее приведенных условий изменяется в пределах Tr=950....1050, К.</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Значения P</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 xml:space="preserve"> и </w:t>
      </w:r>
      <w:r w:rsidRPr="00613493">
        <w:rPr>
          <w:rFonts w:ascii="Times New Roman" w:hAnsi="Times New Roman" w:cs="Times New Roman"/>
          <w:sz w:val="28"/>
          <w:szCs w:val="28"/>
          <w:lang w:val="en-US"/>
        </w:rPr>
        <w:t>T</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 xml:space="preserve"> принимаем 0,1</w:t>
      </w:r>
      <w:r w:rsidRPr="00613493">
        <w:rPr>
          <w:rFonts w:ascii="Times New Roman" w:hAnsi="Times New Roman" w:cs="Times New Roman"/>
          <w:sz w:val="28"/>
          <w:szCs w:val="28"/>
          <w:lang w:val="kk-KZ"/>
        </w:rPr>
        <w:t>20</w:t>
      </w:r>
      <w:r w:rsidRPr="00613493">
        <w:rPr>
          <w:rFonts w:ascii="Times New Roman" w:hAnsi="Times New Roman" w:cs="Times New Roman"/>
          <w:sz w:val="28"/>
          <w:szCs w:val="28"/>
        </w:rPr>
        <w:t xml:space="preserve"> Мпа и 1000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С соответственно.</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p>
    <w:p w:rsidR="00A3598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1.5 Суммарный коэффициент сопротивления впускной системы </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Совершенство организации, процесса впуска и соответственно параметры конца впуска во многом определяется оригинальностью конструкции самой системы впуска и характеризуется ее суммарным коэффициентом сопротивления - (β²+ζ). Здесь p=W</w:t>
      </w:r>
      <w:r w:rsidRPr="00613493">
        <w:rPr>
          <w:rFonts w:ascii="Times New Roman" w:hAnsi="Times New Roman" w:cs="Times New Roman"/>
          <w:sz w:val="28"/>
          <w:szCs w:val="28"/>
          <w:vertAlign w:val="subscript"/>
        </w:rPr>
        <w:t>ц</w:t>
      </w:r>
      <w:r w:rsidRPr="00613493">
        <w:rPr>
          <w:rFonts w:ascii="Times New Roman" w:hAnsi="Times New Roman" w:cs="Times New Roman"/>
          <w:sz w:val="28"/>
          <w:szCs w:val="28"/>
        </w:rPr>
        <w:t>/W</w:t>
      </w:r>
      <w:r w:rsidRPr="00613493">
        <w:rPr>
          <w:rFonts w:ascii="Times New Roman" w:hAnsi="Times New Roman" w:cs="Times New Roman"/>
          <w:sz w:val="28"/>
          <w:szCs w:val="28"/>
          <w:vertAlign w:val="subscript"/>
        </w:rPr>
        <w:t>вп</w:t>
      </w:r>
      <w:r w:rsidRPr="00613493">
        <w:rPr>
          <w:rFonts w:ascii="Times New Roman" w:hAnsi="Times New Roman" w:cs="Times New Roman"/>
          <w:sz w:val="28"/>
          <w:szCs w:val="28"/>
        </w:rPr>
        <w:t xml:space="preserve"> определяет гашение скорости движения смеси при поступлении в цилиндр, </w:t>
      </w:r>
      <w:r w:rsidRPr="00613493">
        <w:rPr>
          <w:rFonts w:ascii="Times New Roman" w:hAnsi="Times New Roman" w:cs="Times New Roman"/>
          <w:sz w:val="28"/>
          <w:szCs w:val="28"/>
          <w:lang w:val="en-US"/>
        </w:rPr>
        <w:t>z</w:t>
      </w:r>
      <w:r w:rsidRPr="00613493">
        <w:rPr>
          <w:rFonts w:ascii="Times New Roman" w:hAnsi="Times New Roman" w:cs="Times New Roman"/>
          <w:sz w:val="28"/>
          <w:szCs w:val="28"/>
        </w:rPr>
        <w:t xml:space="preserve"> - коэффициент гидравлического сопротивления системы впуска, отнесенный к наиболее узкому ее сечению.</w:t>
      </w:r>
      <w:r w:rsidR="00613493">
        <w:rPr>
          <w:rFonts w:ascii="Times New Roman" w:hAnsi="Times New Roman" w:cs="Times New Roman"/>
          <w:sz w:val="28"/>
          <w:szCs w:val="28"/>
        </w:rPr>
        <w:t xml:space="preserve"> </w:t>
      </w:r>
      <w:r w:rsidRPr="00613493">
        <w:rPr>
          <w:rFonts w:ascii="Times New Roman" w:hAnsi="Times New Roman" w:cs="Times New Roman"/>
          <w:sz w:val="28"/>
          <w:szCs w:val="28"/>
        </w:rPr>
        <w:t>Принимаем (β²+ζ)=2,</w:t>
      </w:r>
      <w:r w:rsidRPr="00613493">
        <w:rPr>
          <w:rFonts w:ascii="Times New Roman" w:hAnsi="Times New Roman" w:cs="Times New Roman"/>
          <w:sz w:val="28"/>
          <w:szCs w:val="28"/>
          <w:lang w:val="kk-KZ"/>
        </w:rPr>
        <w:t>65</w:t>
      </w:r>
      <w:r w:rsidRPr="00613493">
        <w:rPr>
          <w:rFonts w:ascii="Times New Roman" w:hAnsi="Times New Roman" w:cs="Times New Roman"/>
          <w:sz w:val="28"/>
          <w:szCs w:val="28"/>
        </w:rPr>
        <w:t>.</w:t>
      </w:r>
    </w:p>
    <w:p w:rsidR="00A35983" w:rsidRPr="00613493" w:rsidRDefault="00A35983" w:rsidP="00613493">
      <w:pPr>
        <w:spacing w:line="360" w:lineRule="auto"/>
        <w:ind w:firstLine="709"/>
        <w:jc w:val="both"/>
        <w:rPr>
          <w:rFonts w:ascii="Times New Roman" w:hAnsi="Times New Roman" w:cs="Times New Roman"/>
          <w:sz w:val="28"/>
          <w:szCs w:val="28"/>
        </w:rPr>
      </w:pPr>
    </w:p>
    <w:p w:rsidR="00A3598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1</w:t>
      </w:r>
      <w:r w:rsidR="003A5A5D">
        <w:rPr>
          <w:rFonts w:ascii="Times New Roman" w:hAnsi="Times New Roman" w:cs="Times New Roman"/>
          <w:sz w:val="28"/>
          <w:szCs w:val="28"/>
        </w:rPr>
        <w:t>.6 Показатель политропы сжатия</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Значение параметров процесса сжатия определяется термодинамическими параметрами рабочей смеси в начале сжатия, степени сжатия и характера теплообмена, интенсивность и направление которого и должен отражать показатель политропы сжатия. В начале процесса сжатия температура смеси ниже температуры поверхностей стенок и температура смеси повышается как за счет сжатия, так и в результате подвода теплоты от стенок поэтому </w:t>
      </w:r>
      <w:r w:rsidRPr="00613493">
        <w:rPr>
          <w:rFonts w:ascii="Times New Roman" w:hAnsi="Times New Roman" w:cs="Times New Roman"/>
          <w:sz w:val="28"/>
          <w:szCs w:val="28"/>
          <w:lang w:val="en-US"/>
        </w:rPr>
        <w:t>n</w:t>
      </w:r>
      <w:r w:rsidRPr="00613493">
        <w:rPr>
          <w:rFonts w:ascii="Times New Roman" w:hAnsi="Times New Roman" w:cs="Times New Roman"/>
          <w:sz w:val="28"/>
          <w:szCs w:val="28"/>
          <w:vertAlign w:val="subscript"/>
        </w:rPr>
        <w:t>1</w:t>
      </w:r>
      <w:r w:rsidRPr="00613493">
        <w:rPr>
          <w:rFonts w:ascii="Times New Roman" w:hAnsi="Times New Roman" w:cs="Times New Roman"/>
          <w:sz w:val="28"/>
          <w:szCs w:val="28"/>
        </w:rPr>
        <w:t>&gt;к. Затем температуры стенок и рабочей смеси постепенно выравниваются (n</w:t>
      </w:r>
      <w:r w:rsidRPr="00613493">
        <w:rPr>
          <w:rFonts w:ascii="Times New Roman" w:hAnsi="Times New Roman" w:cs="Times New Roman"/>
          <w:sz w:val="28"/>
          <w:szCs w:val="28"/>
          <w:vertAlign w:val="subscript"/>
        </w:rPr>
        <w:t>1</w:t>
      </w:r>
      <w:r w:rsidRPr="00613493">
        <w:rPr>
          <w:rFonts w:ascii="Times New Roman" w:hAnsi="Times New Roman" w:cs="Times New Roman"/>
          <w:sz w:val="28"/>
          <w:szCs w:val="28"/>
        </w:rPr>
        <w:t>=к), а при дальнейшем сжатии температура смеси больше температуры стенок, происходит теплоотдача в стенки цилиндров и камеры сгорания (</w:t>
      </w:r>
      <w:r w:rsidRPr="00613493">
        <w:rPr>
          <w:rFonts w:ascii="Times New Roman" w:hAnsi="Times New Roman" w:cs="Times New Roman"/>
          <w:sz w:val="28"/>
          <w:szCs w:val="28"/>
          <w:lang w:val="en-US"/>
        </w:rPr>
        <w:t>n</w:t>
      </w:r>
      <w:r w:rsidRPr="00613493">
        <w:rPr>
          <w:rFonts w:ascii="Times New Roman" w:hAnsi="Times New Roman" w:cs="Times New Roman"/>
          <w:sz w:val="28"/>
          <w:szCs w:val="28"/>
          <w:vertAlign w:val="subscript"/>
        </w:rPr>
        <w:t>1</w:t>
      </w:r>
      <w:r w:rsidRPr="00613493">
        <w:rPr>
          <w:rFonts w:ascii="Times New Roman" w:hAnsi="Times New Roman" w:cs="Times New Roman"/>
          <w:sz w:val="28"/>
          <w:szCs w:val="28"/>
        </w:rPr>
        <w:t>&lt;к). Здесь к - показатель адиабаты, к=1,3</w:t>
      </w:r>
      <w:r w:rsidRPr="00613493">
        <w:rPr>
          <w:rFonts w:ascii="Times New Roman" w:hAnsi="Times New Roman" w:cs="Times New Roman"/>
          <w:sz w:val="28"/>
          <w:szCs w:val="28"/>
          <w:lang w:val="kk-KZ"/>
        </w:rPr>
        <w:t>5</w:t>
      </w:r>
      <w:r w:rsidRPr="00613493">
        <w:rPr>
          <w:rFonts w:ascii="Times New Roman" w:hAnsi="Times New Roman" w:cs="Times New Roman"/>
          <w:sz w:val="28"/>
          <w:szCs w:val="28"/>
        </w:rPr>
        <w:t>.</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Таким образом, значение </w:t>
      </w:r>
      <w:r w:rsidRPr="00613493">
        <w:rPr>
          <w:rFonts w:ascii="Times New Roman" w:hAnsi="Times New Roman" w:cs="Times New Roman"/>
          <w:sz w:val="28"/>
          <w:szCs w:val="28"/>
          <w:lang w:val="en-US"/>
        </w:rPr>
        <w:t>n</w:t>
      </w:r>
      <w:r w:rsidRPr="00613493">
        <w:rPr>
          <w:rFonts w:ascii="Times New Roman" w:hAnsi="Times New Roman" w:cs="Times New Roman"/>
          <w:sz w:val="28"/>
          <w:szCs w:val="28"/>
          <w:vertAlign w:val="subscript"/>
        </w:rPr>
        <w:t>1</w:t>
      </w:r>
      <w:r w:rsidRPr="00613493">
        <w:rPr>
          <w:rFonts w:ascii="Times New Roman" w:hAnsi="Times New Roman" w:cs="Times New Roman"/>
          <w:sz w:val="28"/>
          <w:szCs w:val="28"/>
        </w:rPr>
        <w:t xml:space="preserve"> в процессе сжатия является переменным, зависит от характера теплообмена с учетом принятой системы охлаждения, частоты вращения, следовательно, времени в течении которого происходит теплообмен, конструктивных особенностей двигателя и теплопроводности материала поршня, головки цилиндров и гильзы, в расчете принимаем его среднее значение с учетом всех выше перечисленных факторов.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p>
    <w:p w:rsidR="00A3598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1.7 Показатель политропы ра</w:t>
      </w:r>
      <w:r w:rsidR="003A5A5D">
        <w:rPr>
          <w:rFonts w:ascii="Times New Roman" w:hAnsi="Times New Roman" w:cs="Times New Roman"/>
          <w:sz w:val="28"/>
          <w:szCs w:val="28"/>
        </w:rPr>
        <w:t>сширения</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Значение термодинамических параметров рабочего тела в процессе расширения также определяется на основе аналитических зависимостей политропного процесса с постоянным показателем </w:t>
      </w:r>
      <w:r w:rsidRPr="00613493">
        <w:rPr>
          <w:rFonts w:ascii="Times New Roman" w:hAnsi="Times New Roman" w:cs="Times New Roman"/>
          <w:sz w:val="28"/>
          <w:szCs w:val="28"/>
          <w:lang w:val="en-US"/>
        </w:rPr>
        <w:t>n</w:t>
      </w:r>
      <w:r w:rsidRPr="00613493">
        <w:rPr>
          <w:rFonts w:ascii="Times New Roman" w:hAnsi="Times New Roman" w:cs="Times New Roman"/>
          <w:sz w:val="28"/>
          <w:szCs w:val="28"/>
          <w:vertAlign w:val="subscript"/>
        </w:rPr>
        <w:t>2</w:t>
      </w:r>
      <w:r w:rsidRPr="00613493">
        <w:rPr>
          <w:rFonts w:ascii="Times New Roman" w:hAnsi="Times New Roman" w:cs="Times New Roman"/>
          <w:sz w:val="28"/>
          <w:szCs w:val="28"/>
        </w:rPr>
        <w:t>. Его значение, также как и значение показателя политропы сжатия, определяется характером протекания теплообмена в процессе расширения. Предварительное его значение принимаем на основе собственных соображений в пределах n</w:t>
      </w:r>
      <w:r w:rsidRPr="00613493">
        <w:rPr>
          <w:rFonts w:ascii="Times New Roman" w:hAnsi="Times New Roman" w:cs="Times New Roman"/>
          <w:sz w:val="28"/>
          <w:szCs w:val="28"/>
          <w:vertAlign w:val="subscript"/>
        </w:rPr>
        <w:t>2</w:t>
      </w:r>
      <w:r w:rsidRPr="00613493">
        <w:rPr>
          <w:rFonts w:ascii="Times New Roman" w:hAnsi="Times New Roman" w:cs="Times New Roman"/>
          <w:sz w:val="28"/>
          <w:szCs w:val="28"/>
        </w:rPr>
        <w:t xml:space="preserve">=1,23...1,28.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Принимаем n</w:t>
      </w:r>
      <w:r w:rsidRPr="00613493">
        <w:rPr>
          <w:rFonts w:ascii="Times New Roman" w:hAnsi="Times New Roman" w:cs="Times New Roman"/>
          <w:sz w:val="28"/>
          <w:szCs w:val="28"/>
          <w:vertAlign w:val="subscript"/>
        </w:rPr>
        <w:t>2</w:t>
      </w:r>
      <w:r w:rsidRPr="00613493">
        <w:rPr>
          <w:rFonts w:ascii="Times New Roman" w:hAnsi="Times New Roman" w:cs="Times New Roman"/>
          <w:sz w:val="28"/>
          <w:szCs w:val="28"/>
        </w:rPr>
        <w:t>=1,2</w:t>
      </w:r>
      <w:r w:rsidRPr="00613493">
        <w:rPr>
          <w:rFonts w:ascii="Times New Roman" w:hAnsi="Times New Roman" w:cs="Times New Roman"/>
          <w:sz w:val="28"/>
          <w:szCs w:val="28"/>
          <w:lang w:val="kk-KZ"/>
        </w:rPr>
        <w:t>7</w:t>
      </w:r>
      <w:r w:rsidRPr="00613493">
        <w:rPr>
          <w:rFonts w:ascii="Times New Roman" w:hAnsi="Times New Roman" w:cs="Times New Roman"/>
          <w:sz w:val="28"/>
          <w:szCs w:val="28"/>
        </w:rPr>
        <w:t>.</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p>
    <w:p w:rsidR="00A3598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1.8 Коэ</w:t>
      </w:r>
      <w:r w:rsidR="003A5A5D">
        <w:rPr>
          <w:rFonts w:ascii="Times New Roman" w:hAnsi="Times New Roman" w:cs="Times New Roman"/>
          <w:sz w:val="28"/>
          <w:szCs w:val="28"/>
        </w:rPr>
        <w:t>ффициент использования теплоты</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В конечном итоге учитывает совершенство организации процесса сгорания и эффективность использования теплоты с учетом типа двигателя, его быстроходности, условиями охлаждения и конструктивными особенностями камеры сгорания. Его конкретные значения близко отражают долю теплоты, которая активно расходуется на повышение температуры рабочего тела и совершение работы. На основе опытных данных его значение при работе двигателя с полной нагрузкой изменяются в пределах: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для карбюраторных двигателей </w:t>
      </w:r>
      <w:r w:rsidRPr="00613493">
        <w:rPr>
          <w:rFonts w:ascii="Times New Roman" w:hAnsi="Times New Roman" w:cs="Times New Roman"/>
          <w:sz w:val="28"/>
          <w:szCs w:val="28"/>
        </w:rPr>
        <w:sym w:font="Symbol" w:char="F078"/>
      </w:r>
      <w:r w:rsidRPr="00613493">
        <w:rPr>
          <w:rFonts w:ascii="Times New Roman" w:hAnsi="Times New Roman" w:cs="Times New Roman"/>
          <w:sz w:val="28"/>
          <w:szCs w:val="28"/>
        </w:rPr>
        <w:t xml:space="preserve">z=0,85...0,9. </w:t>
      </w: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p>
    <w:p w:rsidR="00A3598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1.9 Коэффициент степени </w:t>
      </w:r>
      <w:r w:rsidR="003A5A5D">
        <w:rPr>
          <w:rFonts w:ascii="Times New Roman" w:hAnsi="Times New Roman" w:cs="Times New Roman"/>
          <w:sz w:val="28"/>
          <w:szCs w:val="28"/>
        </w:rPr>
        <w:t>повышения давления</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Для двигателей с искровым зажиганием величина </w:t>
      </w:r>
      <w:r w:rsidRPr="00613493">
        <w:rPr>
          <w:rFonts w:ascii="Times New Roman" w:hAnsi="Times New Roman" w:cs="Times New Roman"/>
          <w:sz w:val="28"/>
          <w:szCs w:val="28"/>
          <w:lang w:val="en-US"/>
        </w:rPr>
        <w:t>l</w:t>
      </w:r>
      <w:r w:rsidRPr="00613493">
        <w:rPr>
          <w:rFonts w:ascii="Times New Roman" w:hAnsi="Times New Roman" w:cs="Times New Roman"/>
          <w:sz w:val="28"/>
          <w:szCs w:val="28"/>
        </w:rPr>
        <w:t xml:space="preserve"> определяется в процессе расчета. </w:t>
      </w:r>
    </w:p>
    <w:p w:rsidR="00A35983" w:rsidRDefault="003A5A5D" w:rsidP="00613493">
      <w:pPr>
        <w:widowControl/>
        <w:autoSpaceDE/>
        <w:autoSpaceDN/>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1.10 Коэффициент скр</w:t>
      </w:r>
      <w:r>
        <w:rPr>
          <w:rFonts w:ascii="Times New Roman" w:hAnsi="Times New Roman" w:cs="Times New Roman"/>
          <w:sz w:val="28"/>
          <w:szCs w:val="28"/>
        </w:rPr>
        <w:t>угления индикаторной диаграммы</w:t>
      </w:r>
    </w:p>
    <w:p w:rsidR="003A5A5D" w:rsidRPr="00613493" w:rsidRDefault="003A5A5D" w:rsidP="00613493">
      <w:pPr>
        <w:widowControl/>
        <w:autoSpaceDE/>
        <w:autoSpaceDN/>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Расчет максимальных значений температуры и давления рабочего цикла в двигателях с искровым зажиганием, со сгоранием смеси и подводом теплоты при V=const, дает несколько завышенные значения, по сравнению с получаемыми при экспериментальных исследованиях. В реальном двигателе процесс сгорания занимает некоторый промежуток времени (30...50)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п.к.в. и захватывает часть процесса расширения. Поэтому максимальное значение давления и температуры смещены обычно на (15...20)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п.к.в. после ВМТ и имеют более низкие значения. В связи с этим при построении индикаторной диаграммы и определения действительного значения P</w:t>
      </w:r>
      <w:r w:rsidRPr="00613493">
        <w:rPr>
          <w:rFonts w:ascii="Times New Roman" w:hAnsi="Times New Roman" w:cs="Times New Roman"/>
          <w:sz w:val="28"/>
          <w:szCs w:val="28"/>
          <w:vertAlign w:val="subscript"/>
        </w:rPr>
        <w:t>zд</w:t>
      </w:r>
      <w:r w:rsidRPr="00613493">
        <w:rPr>
          <w:rFonts w:ascii="Times New Roman" w:hAnsi="Times New Roman" w:cs="Times New Roman"/>
          <w:sz w:val="28"/>
          <w:szCs w:val="28"/>
        </w:rPr>
        <w:t xml:space="preserve"> вводим поправочный коэффициент снижения максимального давления </w:t>
      </w:r>
      <w:r w:rsidRPr="00613493">
        <w:rPr>
          <w:rFonts w:ascii="Times New Roman" w:hAnsi="Times New Roman" w:cs="Times New Roman"/>
          <w:sz w:val="28"/>
          <w:szCs w:val="28"/>
          <w:lang w:val="en-US"/>
        </w:rPr>
        <w:t>f</w:t>
      </w:r>
      <w:r w:rsidRPr="00613493">
        <w:rPr>
          <w:rFonts w:ascii="Times New Roman" w:hAnsi="Times New Roman" w:cs="Times New Roman"/>
          <w:sz w:val="28"/>
          <w:szCs w:val="28"/>
          <w:vertAlign w:val="subscript"/>
        </w:rPr>
        <w:t>д</w:t>
      </w:r>
      <w:r w:rsidRPr="00613493">
        <w:rPr>
          <w:rFonts w:ascii="Times New Roman" w:hAnsi="Times New Roman" w:cs="Times New Roman"/>
          <w:sz w:val="28"/>
          <w:szCs w:val="28"/>
        </w:rPr>
        <w:t xml:space="preserve">=0,85. </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1.11</w:t>
      </w:r>
      <w:r w:rsidR="003A5A5D">
        <w:rPr>
          <w:rFonts w:ascii="Times New Roman" w:hAnsi="Times New Roman" w:cs="Times New Roman"/>
          <w:sz w:val="28"/>
          <w:szCs w:val="28"/>
        </w:rPr>
        <w:t xml:space="preserve"> Степень сжатия двигателя</w:t>
      </w:r>
    </w:p>
    <w:p w:rsidR="003A5A5D" w:rsidRPr="00613493"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В качестве топлива для двигателей внутреннего сгорания, используют бензин, дизельное топливо или газообразные топлива. Основным показателем для бензина является его октановое число. Его значение характеризует антидетонационную стойкость топлива. С целью обеспечения нормальной работы двигателя необходимо, чтобы октановому числу бензина соответствовало и определенное значение степени сжатия.</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Все другие значения исходных данных: ход поршня двигателя прототипа - S</w:t>
      </w:r>
      <w:r w:rsidRPr="00613493">
        <w:rPr>
          <w:rFonts w:ascii="Times New Roman" w:hAnsi="Times New Roman" w:cs="Times New Roman"/>
          <w:sz w:val="28"/>
          <w:szCs w:val="28"/>
          <w:vertAlign w:val="subscript"/>
        </w:rPr>
        <w:t>nn</w:t>
      </w:r>
      <w:r w:rsidRPr="00613493">
        <w:rPr>
          <w:rFonts w:ascii="Times New Roman" w:hAnsi="Times New Roman" w:cs="Times New Roman"/>
          <w:sz w:val="28"/>
          <w:szCs w:val="28"/>
        </w:rPr>
        <w:t xml:space="preserve">, отношение радиуса кривошипа к длине шатуна - </w:t>
      </w:r>
      <w:r w:rsidRPr="00613493">
        <w:rPr>
          <w:rFonts w:ascii="Times New Roman" w:hAnsi="Times New Roman" w:cs="Times New Roman"/>
          <w:sz w:val="28"/>
          <w:szCs w:val="28"/>
          <w:lang w:val="en-US"/>
        </w:rPr>
        <w:t>l</w:t>
      </w:r>
      <w:r w:rsidRPr="00613493">
        <w:rPr>
          <w:rFonts w:ascii="Times New Roman" w:hAnsi="Times New Roman" w:cs="Times New Roman"/>
          <w:sz w:val="28"/>
          <w:szCs w:val="28"/>
        </w:rPr>
        <w:t xml:space="preserve">, отношение хода поршня к диаметру цилиндра </w:t>
      </w:r>
      <w:r w:rsidRPr="00613493">
        <w:rPr>
          <w:rFonts w:ascii="Times New Roman" w:hAnsi="Times New Roman" w:cs="Times New Roman"/>
          <w:sz w:val="28"/>
          <w:szCs w:val="28"/>
          <w:lang w:val="en-US"/>
        </w:rPr>
        <w:t>S</w:t>
      </w:r>
      <w:r w:rsidRPr="00613493">
        <w:rPr>
          <w:rFonts w:ascii="Times New Roman" w:hAnsi="Times New Roman" w:cs="Times New Roman"/>
          <w:sz w:val="28"/>
          <w:szCs w:val="28"/>
          <w:vertAlign w:val="subscript"/>
        </w:rPr>
        <w:t>п</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D</w:t>
      </w:r>
      <w:r w:rsidRPr="00613493">
        <w:rPr>
          <w:rFonts w:ascii="Times New Roman" w:hAnsi="Times New Roman" w:cs="Times New Roman"/>
          <w:sz w:val="28"/>
          <w:szCs w:val="28"/>
          <w:vertAlign w:val="subscript"/>
        </w:rPr>
        <w:t>ц</w:t>
      </w:r>
      <w:r w:rsidRPr="00613493">
        <w:rPr>
          <w:rFonts w:ascii="Times New Roman" w:hAnsi="Times New Roman" w:cs="Times New Roman"/>
          <w:sz w:val="28"/>
          <w:szCs w:val="28"/>
        </w:rPr>
        <w:t xml:space="preserve"> проектируемого двигателя, номинальная мощность - N</w:t>
      </w:r>
      <w:r w:rsidRPr="00613493">
        <w:rPr>
          <w:rFonts w:ascii="Times New Roman" w:hAnsi="Times New Roman" w:cs="Times New Roman"/>
          <w:sz w:val="28"/>
          <w:szCs w:val="28"/>
          <w:vertAlign w:val="subscript"/>
        </w:rPr>
        <w:t>e</w:t>
      </w:r>
      <w:r w:rsidRPr="00613493">
        <w:rPr>
          <w:rFonts w:ascii="Times New Roman" w:hAnsi="Times New Roman" w:cs="Times New Roman"/>
          <w:sz w:val="28"/>
          <w:szCs w:val="28"/>
        </w:rPr>
        <w:t xml:space="preserve"> кВт, частота вращения </w:t>
      </w:r>
      <w:r w:rsidRPr="00613493">
        <w:rPr>
          <w:rFonts w:ascii="Times New Roman" w:hAnsi="Times New Roman" w:cs="Times New Roman"/>
          <w:sz w:val="28"/>
          <w:szCs w:val="28"/>
          <w:lang w:val="en-US"/>
        </w:rPr>
        <w:t>n</w:t>
      </w:r>
      <w:r w:rsidRPr="00613493">
        <w:rPr>
          <w:rFonts w:ascii="Times New Roman" w:hAnsi="Times New Roman" w:cs="Times New Roman"/>
          <w:sz w:val="28"/>
          <w:szCs w:val="28"/>
        </w:rPr>
        <w:t xml:space="preserve"> мин</w:t>
      </w:r>
      <w:r w:rsidRPr="00613493">
        <w:rPr>
          <w:rFonts w:ascii="Times New Roman" w:hAnsi="Times New Roman" w:cs="Times New Roman"/>
          <w:sz w:val="28"/>
          <w:szCs w:val="28"/>
          <w:vertAlign w:val="superscript"/>
        </w:rPr>
        <w:t>-1</w:t>
      </w:r>
      <w:r w:rsidRPr="00613493">
        <w:rPr>
          <w:rFonts w:ascii="Times New Roman" w:hAnsi="Times New Roman" w:cs="Times New Roman"/>
          <w:sz w:val="28"/>
          <w:szCs w:val="28"/>
        </w:rPr>
        <w:t xml:space="preserve"> и число цилиндров выбираем и заносим в таблицу исходных данных на основе технической характеристики двигателя прототипа и полученного задания на проектирование двигателя.</w:t>
      </w:r>
    </w:p>
    <w:p w:rsidR="003A4289"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Исходные данные к расчету</w:t>
      </w:r>
      <w:r w:rsidR="003A5A5D">
        <w:rPr>
          <w:rFonts w:ascii="Times New Roman" w:hAnsi="Times New Roman" w:cs="Times New Roman"/>
          <w:sz w:val="28"/>
          <w:szCs w:val="28"/>
        </w:rPr>
        <w:t xml:space="preserve"> (с</w:t>
      </w:r>
      <w:r w:rsidR="0082791C" w:rsidRPr="00613493">
        <w:rPr>
          <w:rFonts w:ascii="Times New Roman" w:hAnsi="Times New Roman" w:cs="Times New Roman"/>
          <w:sz w:val="28"/>
          <w:szCs w:val="28"/>
        </w:rPr>
        <w:t>м. таблицу</w:t>
      </w:r>
      <w:r w:rsidR="003A5A5D">
        <w:rPr>
          <w:rFonts w:ascii="Times New Roman" w:hAnsi="Times New Roman" w:cs="Times New Roman"/>
          <w:sz w:val="28"/>
          <w:szCs w:val="28"/>
        </w:rPr>
        <w:t xml:space="preserve"> </w:t>
      </w:r>
      <w:r w:rsidR="0082791C" w:rsidRPr="00613493">
        <w:rPr>
          <w:rFonts w:ascii="Times New Roman" w:hAnsi="Times New Roman" w:cs="Times New Roman"/>
          <w:sz w:val="28"/>
          <w:szCs w:val="28"/>
        </w:rPr>
        <w:t>1</w:t>
      </w:r>
      <w:r w:rsidR="003A5A5D">
        <w:rPr>
          <w:rFonts w:ascii="Times New Roman" w:hAnsi="Times New Roman" w:cs="Times New Roman"/>
          <w:sz w:val="28"/>
          <w:szCs w:val="28"/>
        </w:rPr>
        <w:t>).</w:t>
      </w:r>
    </w:p>
    <w:p w:rsidR="003A5A5D" w:rsidRDefault="003A5A5D" w:rsidP="003A5A5D">
      <w:pPr>
        <w:widowControl/>
        <w:spacing w:line="360" w:lineRule="auto"/>
        <w:ind w:firstLine="709"/>
        <w:jc w:val="both"/>
        <w:rPr>
          <w:rFonts w:ascii="Times New Roman" w:hAnsi="Times New Roman" w:cs="Times New Roman"/>
          <w:sz w:val="28"/>
          <w:szCs w:val="28"/>
        </w:rPr>
      </w:pPr>
      <w:r>
        <w:br w:type="page"/>
      </w:r>
      <w:r w:rsidR="00A35983" w:rsidRPr="003A5A5D">
        <w:rPr>
          <w:rFonts w:ascii="Times New Roman" w:hAnsi="Times New Roman" w:cs="Times New Roman"/>
          <w:sz w:val="28"/>
          <w:szCs w:val="28"/>
        </w:rPr>
        <w:t xml:space="preserve">2 Тепловой расчет параметров и оценочных показателей рабочего </w:t>
      </w:r>
    </w:p>
    <w:p w:rsidR="00A35983" w:rsidRDefault="003A5A5D" w:rsidP="003A5A5D">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цикла двигателя</w:t>
      </w:r>
    </w:p>
    <w:p w:rsidR="003A5A5D" w:rsidRPr="003A5A5D" w:rsidRDefault="003A5A5D" w:rsidP="003A5A5D">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2.1 Расчет процесса газообмена </w:t>
      </w:r>
    </w:p>
    <w:p w:rsidR="003A5A5D" w:rsidRPr="00613493"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Протекание газообмена в цилиндре двигателя включает удаление из цилиндра отработавших газов и наполнение его свежим зарядом. Задачей расчета процесса газообмена является определение следующих конечных его параметров.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1)Давление и температура заряда в начале сжатия – р</w:t>
      </w:r>
      <w:r w:rsidRPr="00613493">
        <w:rPr>
          <w:rFonts w:ascii="Times New Roman" w:hAnsi="Times New Roman" w:cs="Times New Roman"/>
          <w:sz w:val="28"/>
          <w:szCs w:val="28"/>
          <w:vertAlign w:val="subscript"/>
        </w:rPr>
        <w:t>а</w:t>
      </w:r>
      <w:r w:rsidRPr="00613493">
        <w:rPr>
          <w:rFonts w:ascii="Times New Roman" w:hAnsi="Times New Roman" w:cs="Times New Roman"/>
          <w:sz w:val="28"/>
          <w:szCs w:val="28"/>
        </w:rPr>
        <w:t>,Т</w:t>
      </w:r>
      <w:r w:rsidRPr="00613493">
        <w:rPr>
          <w:rFonts w:ascii="Times New Roman" w:hAnsi="Times New Roman" w:cs="Times New Roman"/>
          <w:sz w:val="28"/>
          <w:szCs w:val="28"/>
          <w:vertAlign w:val="subscript"/>
        </w:rPr>
        <w:t>а</w:t>
      </w:r>
      <w:r w:rsidRPr="00613493">
        <w:rPr>
          <w:rFonts w:ascii="Times New Roman" w:hAnsi="Times New Roman" w:cs="Times New Roman"/>
          <w:sz w:val="28"/>
          <w:szCs w:val="28"/>
        </w:rPr>
        <w:t>;</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2)коэффициент остаточных газов - </w:t>
      </w:r>
      <w:r w:rsidRPr="00613493">
        <w:rPr>
          <w:rFonts w:ascii="Times New Roman" w:hAnsi="Times New Roman" w:cs="Times New Roman"/>
          <w:sz w:val="28"/>
          <w:szCs w:val="28"/>
          <w:lang w:val="en-US"/>
        </w:rPr>
        <w:t>g</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3)коэффициент наполнения – </w:t>
      </w:r>
      <w:r w:rsidRPr="00613493">
        <w:rPr>
          <w:rFonts w:ascii="Times New Roman" w:hAnsi="Times New Roman" w:cs="Times New Roman"/>
          <w:sz w:val="28"/>
          <w:szCs w:val="28"/>
          <w:lang w:val="en-US"/>
        </w:rPr>
        <w:t>h</w:t>
      </w:r>
      <w:r w:rsidRPr="00613493">
        <w:rPr>
          <w:rFonts w:ascii="Times New Roman" w:hAnsi="Times New Roman" w:cs="Times New Roman"/>
          <w:sz w:val="28"/>
          <w:szCs w:val="28"/>
          <w:vertAlign w:val="subscript"/>
          <w:lang w:val="en-US"/>
        </w:rPr>
        <w:t>v</w:t>
      </w:r>
      <w:r w:rsidRPr="00613493">
        <w:rPr>
          <w:rFonts w:ascii="Times New Roman" w:hAnsi="Times New Roman" w:cs="Times New Roman"/>
          <w:sz w:val="28"/>
          <w:szCs w:val="28"/>
        </w:rPr>
        <w:t xml:space="preserve">.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Для определения их значений в начале определим:</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плотность воздуха окружающей среды </w:t>
      </w:r>
    </w:p>
    <w:p w:rsidR="003A5A5D" w:rsidRPr="00613493"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75pt">
            <v:imagedata r:id="rId7" o:title=""/>
          </v:shape>
        </w:pict>
      </w:r>
      <w:r w:rsidR="00A35983" w:rsidRPr="00613493">
        <w:rPr>
          <w:rFonts w:ascii="Times New Roman" w:hAnsi="Times New Roman" w:cs="Times New Roman"/>
          <w:sz w:val="28"/>
          <w:szCs w:val="28"/>
        </w:rPr>
        <w:t>(1)</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26" type="#_x0000_t75" style="width:141.75pt;height:18.75pt">
            <v:imagedata r:id="rId8"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417</w:t>
      </w:r>
      <w:r w:rsidR="00A35983" w:rsidRPr="00613493">
        <w:rPr>
          <w:rFonts w:ascii="Times New Roman" w:hAnsi="Times New Roman" w:cs="Times New Roman"/>
          <w:sz w:val="28"/>
          <w:szCs w:val="28"/>
        </w:rPr>
        <w:t xml:space="preserve"> кг/м</w:t>
      </w:r>
      <w:r w:rsidR="00A35983" w:rsidRPr="00613493">
        <w:rPr>
          <w:rFonts w:ascii="Times New Roman" w:hAnsi="Times New Roman" w:cs="Times New Roman"/>
          <w:sz w:val="28"/>
          <w:szCs w:val="28"/>
          <w:vertAlign w:val="superscript"/>
        </w:rPr>
        <w:t>3</w:t>
      </w:r>
      <w:r w:rsidR="00A35983" w:rsidRPr="00613493">
        <w:rPr>
          <w:rFonts w:ascii="Times New Roman" w:hAnsi="Times New Roman" w:cs="Times New Roman"/>
          <w:sz w:val="28"/>
          <w:szCs w:val="28"/>
        </w:rPr>
        <w:t>;</w:t>
      </w:r>
    </w:p>
    <w:p w:rsidR="003A5A5D" w:rsidRDefault="003A5A5D"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среднюю скорость смеси (воздуха) на впуске в сечении клапана из уравнения с учетом диаметра цилиндра, хода поршня прототипа </w:t>
      </w:r>
    </w:p>
    <w:p w:rsidR="003A5A5D" w:rsidRPr="00613493"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27" type="#_x0000_t75" style="width:89.25pt;height:35.25pt">
            <v:imagedata r:id="rId9" o:title=""/>
          </v:shape>
        </w:pict>
      </w:r>
      <w:r w:rsidR="00A35983" w:rsidRPr="00613493">
        <w:rPr>
          <w:rFonts w:ascii="Times New Roman" w:hAnsi="Times New Roman" w:cs="Times New Roman"/>
          <w:sz w:val="28"/>
          <w:szCs w:val="28"/>
        </w:rPr>
        <w:t>(2)</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8" type="#_x0000_t75" style="width:114.75pt;height:30.75pt">
            <v:imagedata r:id="rId10" o:title=""/>
          </v:shape>
        </w:pict>
      </w:r>
      <w:r w:rsidR="00A35983" w:rsidRPr="00613493">
        <w:rPr>
          <w:rFonts w:ascii="Times New Roman" w:hAnsi="Times New Roman" w:cs="Times New Roman"/>
          <w:sz w:val="28"/>
          <w:szCs w:val="28"/>
        </w:rPr>
        <w:t>8</w:t>
      </w:r>
      <w:r w:rsidR="00A35983" w:rsidRPr="00613493">
        <w:rPr>
          <w:rFonts w:ascii="Times New Roman" w:hAnsi="Times New Roman" w:cs="Times New Roman"/>
          <w:sz w:val="28"/>
          <w:szCs w:val="28"/>
          <w:lang w:val="kk-KZ"/>
        </w:rPr>
        <w:t>7</w:t>
      </w:r>
      <w:r w:rsidR="00A35983" w:rsidRPr="00613493">
        <w:rPr>
          <w:rFonts w:ascii="Times New Roman" w:hAnsi="Times New Roman" w:cs="Times New Roman"/>
          <w:sz w:val="28"/>
          <w:szCs w:val="28"/>
        </w:rPr>
        <w:t>,</w:t>
      </w:r>
      <w:r w:rsidR="00A35983" w:rsidRPr="00613493">
        <w:rPr>
          <w:rFonts w:ascii="Times New Roman" w:hAnsi="Times New Roman" w:cs="Times New Roman"/>
          <w:sz w:val="28"/>
          <w:szCs w:val="28"/>
          <w:lang w:val="kk-KZ"/>
        </w:rPr>
        <w:t>12</w:t>
      </w:r>
      <w:r w:rsidR="00A35983" w:rsidRPr="00613493">
        <w:rPr>
          <w:rFonts w:ascii="Times New Roman" w:hAnsi="Times New Roman" w:cs="Times New Roman"/>
          <w:sz w:val="28"/>
          <w:szCs w:val="28"/>
        </w:rPr>
        <w:t xml:space="preserve"> м/с;</w:t>
      </w:r>
    </w:p>
    <w:p w:rsidR="003A5A5D"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принимаем Wсм=8</w:t>
      </w:r>
      <w:r w:rsidRPr="00613493">
        <w:rPr>
          <w:rFonts w:ascii="Times New Roman" w:hAnsi="Times New Roman" w:cs="Times New Roman"/>
          <w:sz w:val="28"/>
          <w:szCs w:val="28"/>
          <w:lang w:val="kk-KZ"/>
        </w:rPr>
        <w:t>7</w:t>
      </w:r>
      <w:r w:rsidRPr="00613493">
        <w:rPr>
          <w:rFonts w:ascii="Times New Roman" w:hAnsi="Times New Roman" w:cs="Times New Roman"/>
          <w:sz w:val="28"/>
          <w:szCs w:val="28"/>
        </w:rPr>
        <w:t xml:space="preserve"> м/с</w:t>
      </w:r>
    </w:p>
    <w:p w:rsidR="003A5A5D"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где S</w:t>
      </w:r>
      <w:r w:rsidRPr="00613493">
        <w:rPr>
          <w:rFonts w:ascii="Times New Roman" w:hAnsi="Times New Roman" w:cs="Times New Roman"/>
          <w:sz w:val="28"/>
          <w:szCs w:val="28"/>
          <w:vertAlign w:val="subscript"/>
        </w:rPr>
        <w:t>пп</w:t>
      </w:r>
      <w:r w:rsidRPr="00613493">
        <w:rPr>
          <w:rFonts w:ascii="Times New Roman" w:hAnsi="Times New Roman" w:cs="Times New Roman"/>
          <w:sz w:val="28"/>
          <w:szCs w:val="28"/>
        </w:rPr>
        <w:t xml:space="preserve"> - ход поршня для двигателя, рекомендуемого прототипа. </w:t>
      </w:r>
    </w:p>
    <w:p w:rsidR="00A35983" w:rsidRDefault="003A5A5D"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 xml:space="preserve">Тогда давление в процессе впуска и к началу такта сжатия - Р, равно </w:t>
      </w:r>
    </w:p>
    <w:p w:rsidR="003A5A5D" w:rsidRPr="00613493"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9" type="#_x0000_t75" style="width:165pt;height:35.25pt">
            <v:imagedata r:id="rId11" o:title=""/>
          </v:shape>
        </w:pict>
      </w:r>
      <w:r w:rsidR="00A35983" w:rsidRPr="00613493">
        <w:rPr>
          <w:rFonts w:ascii="Times New Roman" w:hAnsi="Times New Roman" w:cs="Times New Roman"/>
          <w:sz w:val="28"/>
          <w:szCs w:val="28"/>
        </w:rPr>
        <w:t>;(3)</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0" type="#_x0000_t75" style="width:177.75pt;height:33.75pt">
            <v:imagedata r:id="rId12" o:title=""/>
          </v:shape>
        </w:pict>
      </w:r>
      <w:r w:rsidR="00A35983" w:rsidRPr="00613493">
        <w:rPr>
          <w:rFonts w:ascii="Times New Roman" w:hAnsi="Times New Roman" w:cs="Times New Roman"/>
          <w:sz w:val="28"/>
          <w:szCs w:val="28"/>
        </w:rPr>
        <w:t>0,091 МПа;</w:t>
      </w:r>
    </w:p>
    <w:p w:rsidR="003A5A5D" w:rsidRDefault="003A5A5D"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Коэффициент остаточных газов – </w:t>
      </w:r>
      <w:r w:rsidRPr="00613493">
        <w:rPr>
          <w:rFonts w:ascii="Times New Roman" w:hAnsi="Times New Roman" w:cs="Times New Roman"/>
          <w:sz w:val="28"/>
          <w:szCs w:val="28"/>
          <w:lang w:val="en-US"/>
        </w:rPr>
        <w:t>gr</w:t>
      </w:r>
      <w:r w:rsidRPr="00613493">
        <w:rPr>
          <w:rFonts w:ascii="Times New Roman" w:hAnsi="Times New Roman" w:cs="Times New Roman"/>
          <w:sz w:val="28"/>
          <w:szCs w:val="28"/>
        </w:rPr>
        <w:t xml:space="preserve"> характеризует качество очистки цилиндра и содержание остаточных газов в рабочей смеси. Определяем из соотношения </w:t>
      </w:r>
    </w:p>
    <w:p w:rsidR="003A5A5D" w:rsidRPr="00613493"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31" type="#_x0000_t75" style="width:126.75pt;height:33.75pt">
            <v:imagedata r:id="rId13" o:title=""/>
          </v:shape>
        </w:pict>
      </w:r>
      <w:r w:rsidR="00A35983" w:rsidRPr="00613493">
        <w:rPr>
          <w:rFonts w:ascii="Times New Roman" w:hAnsi="Times New Roman" w:cs="Times New Roman"/>
          <w:sz w:val="28"/>
          <w:szCs w:val="28"/>
        </w:rPr>
        <w:t>(4)</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lang w:val="en-US"/>
        </w:rPr>
        <w:pict>
          <v:shape id="_x0000_i1032" type="#_x0000_t75" style="width:170.25pt;height:33pt">
            <v:imagedata r:id="rId14" o:title=""/>
          </v:shape>
        </w:pict>
      </w:r>
      <w:r w:rsidR="00A35983" w:rsidRPr="00613493">
        <w:rPr>
          <w:rFonts w:ascii="Times New Roman" w:hAnsi="Times New Roman" w:cs="Times New Roman"/>
          <w:sz w:val="28"/>
          <w:szCs w:val="28"/>
        </w:rPr>
        <w:t>0,0</w:t>
      </w:r>
      <w:r w:rsidR="00A35983" w:rsidRPr="00613493">
        <w:rPr>
          <w:rFonts w:ascii="Times New Roman" w:hAnsi="Times New Roman" w:cs="Times New Roman"/>
          <w:sz w:val="28"/>
          <w:szCs w:val="28"/>
          <w:lang w:val="kk-KZ"/>
        </w:rPr>
        <w:t>5</w:t>
      </w:r>
      <w:r w:rsidR="00A35983" w:rsidRPr="00613493">
        <w:rPr>
          <w:rFonts w:ascii="Times New Roman" w:hAnsi="Times New Roman" w:cs="Times New Roman"/>
          <w:sz w:val="28"/>
          <w:szCs w:val="28"/>
        </w:rPr>
        <w:t>7;</w:t>
      </w:r>
    </w:p>
    <w:p w:rsidR="003A5A5D"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где Т</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 р</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 xml:space="preserve">, — соответственно температура и давление остаточных газов, К и МПа;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lang w:val="en-US"/>
        </w:rPr>
        <w:sym w:font="Symbol" w:char="F065"/>
      </w:r>
      <w:r w:rsidRPr="00613493">
        <w:rPr>
          <w:rFonts w:ascii="Times New Roman" w:hAnsi="Times New Roman" w:cs="Times New Roman"/>
          <w:sz w:val="28"/>
          <w:szCs w:val="28"/>
        </w:rPr>
        <w:t xml:space="preserve"> - степень сжатия двигателя;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sym w:font="Symbol" w:char="F044"/>
      </w:r>
      <w:r w:rsidRPr="00613493">
        <w:rPr>
          <w:rFonts w:ascii="Times New Roman" w:hAnsi="Times New Roman" w:cs="Times New Roman"/>
          <w:sz w:val="28"/>
          <w:szCs w:val="28"/>
        </w:rPr>
        <w:t xml:space="preserve">Т - степень подогрева смеси на впуске, К;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Т</w:t>
      </w:r>
      <w:r w:rsidRPr="00613493">
        <w:rPr>
          <w:rFonts w:ascii="Times New Roman" w:hAnsi="Times New Roman" w:cs="Times New Roman"/>
          <w:sz w:val="28"/>
          <w:szCs w:val="28"/>
          <w:vertAlign w:val="subscript"/>
        </w:rPr>
        <w:t>0</w:t>
      </w:r>
      <w:r w:rsidRPr="00613493">
        <w:rPr>
          <w:rFonts w:ascii="Times New Roman" w:hAnsi="Times New Roman" w:cs="Times New Roman"/>
          <w:sz w:val="28"/>
          <w:szCs w:val="28"/>
        </w:rPr>
        <w:t xml:space="preserve"> - температура окружающей среды.</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Температура рабочей смеси в конце впуска несколько возрастает за счет подогрева от стенок впускного трубопровода, цилиндра, камеры сгорания и при перемешивании с горячими остаточными газами. Ее значение определяется из зависимости:</w:t>
      </w:r>
    </w:p>
    <w:p w:rsidR="003A5A5D" w:rsidRPr="00613493"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33" type="#_x0000_t75" style="width:108.75pt;height:33.75pt">
            <v:imagedata r:id="rId15" o:title=""/>
          </v:shape>
        </w:pict>
      </w:r>
      <w:r w:rsidR="00A35983" w:rsidRPr="00613493">
        <w:rPr>
          <w:rFonts w:ascii="Times New Roman" w:hAnsi="Times New Roman" w:cs="Times New Roman"/>
          <w:sz w:val="28"/>
          <w:szCs w:val="28"/>
        </w:rPr>
        <w:t>(5)</w:t>
      </w:r>
    </w:p>
    <w:p w:rsidR="003A5A5D"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34" type="#_x0000_t75" style="width:146.25pt;height:33pt">
            <v:imagedata r:id="rId16" o:title=""/>
          </v:shape>
        </w:pict>
      </w:r>
      <w:r w:rsidR="00A35983" w:rsidRPr="00613493">
        <w:rPr>
          <w:rFonts w:ascii="Times New Roman" w:hAnsi="Times New Roman" w:cs="Times New Roman"/>
          <w:sz w:val="28"/>
          <w:szCs w:val="28"/>
        </w:rPr>
        <w:t>347,209К;</w:t>
      </w:r>
    </w:p>
    <w:p w:rsidR="00A35983" w:rsidRDefault="003A5A5D" w:rsidP="003A5A5D">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 xml:space="preserve">Основным оценочным показателем совершенства организации процесса газообмена является коэффициент наполнения цилиндра определяем его значения из выражения: </w:t>
      </w:r>
    </w:p>
    <w:p w:rsidR="003A5A5D" w:rsidRPr="00613493" w:rsidRDefault="003A5A5D" w:rsidP="003A5A5D">
      <w:pPr>
        <w:widowControl/>
        <w:tabs>
          <w:tab w:val="right" w:pos="9355"/>
        </w:tabs>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35" type="#_x0000_t75" style="width:135.75pt;height:33.75pt">
            <v:imagedata r:id="rId17" o:title=""/>
          </v:shape>
        </w:pict>
      </w:r>
      <w:r w:rsidR="00A35983" w:rsidRPr="00613493">
        <w:rPr>
          <w:rFonts w:ascii="Times New Roman" w:hAnsi="Times New Roman" w:cs="Times New Roman"/>
          <w:sz w:val="28"/>
          <w:szCs w:val="28"/>
        </w:rPr>
        <w:t>(6)</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36" type="#_x0000_t75" style="width:206.25pt;height:33.75pt">
            <v:imagedata r:id="rId18" o:title=""/>
          </v:shape>
        </w:pict>
      </w:r>
      <w:r w:rsidR="00A35983" w:rsidRPr="00613493">
        <w:rPr>
          <w:rFonts w:ascii="Times New Roman" w:hAnsi="Times New Roman" w:cs="Times New Roman"/>
          <w:sz w:val="28"/>
          <w:szCs w:val="28"/>
        </w:rPr>
        <w:t>0,8;</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Default="003A5A5D"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Расчет процесса сжатия</w:t>
      </w:r>
    </w:p>
    <w:p w:rsidR="003A5A5D" w:rsidRPr="00613493" w:rsidRDefault="003A5A5D"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Основное назначение процесса сжатия - повышение термодинамических параметров состояния рабочей смеси и ее концентрация в небольшом по геометрическим размерам ограниченном объеме камеры сгорания перед воспламенением. Процесс сжатия смеси в двигателе происходит при движении поршня от HMT к ВМТ. Носит политропный характер с переменным показателем политропного процесса </w:t>
      </w:r>
      <w:r w:rsidRPr="00613493">
        <w:rPr>
          <w:rFonts w:ascii="Times New Roman" w:hAnsi="Times New Roman" w:cs="Times New Roman"/>
          <w:sz w:val="28"/>
          <w:szCs w:val="28"/>
          <w:lang w:val="en-US"/>
        </w:rPr>
        <w:t>n</w:t>
      </w:r>
      <w:r w:rsidRPr="00613493">
        <w:rPr>
          <w:rFonts w:ascii="Times New Roman" w:hAnsi="Times New Roman" w:cs="Times New Roman"/>
          <w:sz w:val="28"/>
          <w:szCs w:val="28"/>
          <w:vertAlign w:val="subscript"/>
        </w:rPr>
        <w:t>1</w:t>
      </w:r>
      <w:r w:rsidRPr="00613493">
        <w:rPr>
          <w:rFonts w:ascii="Times New Roman" w:hAnsi="Times New Roman" w:cs="Times New Roman"/>
          <w:sz w:val="28"/>
          <w:szCs w:val="28"/>
        </w:rPr>
        <w:t xml:space="preserve">.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Определение его текущего значения является весьма затруднительным. В связи, с чем принимается, что процесс происходит по политропе с постоянным значением показателя политропного сжатия. Его начальное значение принимаем из исходных данных, а более близкое значение определяем методом последовательных приближений в процессе расчета с заданной степенью приближения по уравнению: </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37" type="#_x0000_t75" style="width:203.25pt;height:33.75pt">
            <v:imagedata r:id="rId19" o:title=""/>
          </v:shape>
        </w:pict>
      </w:r>
      <w:r w:rsidR="00A35983" w:rsidRPr="00613493">
        <w:rPr>
          <w:rFonts w:ascii="Times New Roman" w:hAnsi="Times New Roman" w:cs="Times New Roman"/>
          <w:sz w:val="28"/>
          <w:szCs w:val="28"/>
        </w:rPr>
        <w:t>(7)</w:t>
      </w:r>
    </w:p>
    <w:p w:rsidR="00A3598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38" type="#_x0000_t75" style="width:254.25pt;height:33.75pt">
            <v:imagedata r:id="rId20" o:title=""/>
          </v:shape>
        </w:pict>
      </w:r>
      <w:r w:rsidR="00A35983" w:rsidRPr="00613493">
        <w:rPr>
          <w:rFonts w:ascii="Times New Roman" w:hAnsi="Times New Roman" w:cs="Times New Roman"/>
          <w:sz w:val="28"/>
          <w:szCs w:val="28"/>
        </w:rPr>
        <w:t>1,3</w:t>
      </w:r>
      <w:r w:rsidR="00A35983" w:rsidRPr="00613493">
        <w:rPr>
          <w:rFonts w:ascii="Times New Roman" w:hAnsi="Times New Roman" w:cs="Times New Roman"/>
          <w:sz w:val="28"/>
          <w:szCs w:val="28"/>
          <w:lang w:val="kk-KZ"/>
        </w:rPr>
        <w:t>5</w:t>
      </w:r>
      <w:r w:rsidR="00A35983" w:rsidRPr="00613493">
        <w:rPr>
          <w:rFonts w:ascii="Times New Roman" w:hAnsi="Times New Roman" w:cs="Times New Roman"/>
          <w:sz w:val="28"/>
          <w:szCs w:val="28"/>
        </w:rPr>
        <w:t>.</w:t>
      </w:r>
    </w:p>
    <w:p w:rsidR="003A4289" w:rsidRPr="003A4289" w:rsidRDefault="003A4289" w:rsidP="00613493">
      <w:pPr>
        <w:widowControl/>
        <w:tabs>
          <w:tab w:val="right" w:pos="9355"/>
        </w:tabs>
        <w:spacing w:line="360" w:lineRule="auto"/>
        <w:ind w:firstLine="709"/>
        <w:jc w:val="both"/>
        <w:rPr>
          <w:rFonts w:ascii="Times New Roman" w:hAnsi="Times New Roman" w:cs="Times New Roman"/>
          <w:color w:val="FFFFFF"/>
          <w:sz w:val="28"/>
          <w:szCs w:val="28"/>
        </w:rPr>
      </w:pPr>
      <w:r w:rsidRPr="003A4289">
        <w:rPr>
          <w:rFonts w:ascii="Times New Roman" w:hAnsi="Times New Roman" w:cs="Times New Roman"/>
          <w:color w:val="FFFFFF"/>
          <w:sz w:val="28"/>
          <w:szCs w:val="28"/>
        </w:rPr>
        <w:t>топливо двигатель кривошипный шатунный</w:t>
      </w:r>
    </w:p>
    <w:p w:rsidR="00A35983" w:rsidRDefault="007B447E"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Значения давления р</w:t>
      </w:r>
      <w:r w:rsidR="00A35983" w:rsidRPr="00613493">
        <w:rPr>
          <w:rFonts w:ascii="Times New Roman" w:hAnsi="Times New Roman" w:cs="Times New Roman"/>
          <w:sz w:val="28"/>
          <w:szCs w:val="28"/>
          <w:vertAlign w:val="subscript"/>
        </w:rPr>
        <w:t>с</w:t>
      </w:r>
      <w:r w:rsidR="00A35983" w:rsidRPr="00613493">
        <w:rPr>
          <w:rFonts w:ascii="Times New Roman" w:hAnsi="Times New Roman" w:cs="Times New Roman"/>
          <w:sz w:val="28"/>
          <w:szCs w:val="28"/>
        </w:rPr>
        <w:t xml:space="preserve"> и температуры Т</w:t>
      </w:r>
      <w:r w:rsidR="00A35983" w:rsidRPr="00613493">
        <w:rPr>
          <w:rFonts w:ascii="Times New Roman" w:hAnsi="Times New Roman" w:cs="Times New Roman"/>
          <w:sz w:val="28"/>
          <w:szCs w:val="28"/>
          <w:vertAlign w:val="subscript"/>
        </w:rPr>
        <w:t>с</w:t>
      </w:r>
      <w:r w:rsidR="00A35983" w:rsidRPr="00613493">
        <w:rPr>
          <w:rFonts w:ascii="Times New Roman" w:hAnsi="Times New Roman" w:cs="Times New Roman"/>
          <w:sz w:val="28"/>
          <w:szCs w:val="28"/>
        </w:rPr>
        <w:t xml:space="preserve"> в конце сжатия определяем из соотношения зависимостей термодинамических параметров для политропного процесса: </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39" type="#_x0000_t75" style="width:129.75pt;height:39.75pt">
            <v:imagedata r:id="rId21" o:title=""/>
          </v:shape>
        </w:pict>
      </w:r>
      <w:r w:rsidR="00A35983" w:rsidRPr="00613493">
        <w:rPr>
          <w:rFonts w:ascii="Times New Roman" w:hAnsi="Times New Roman" w:cs="Times New Roman"/>
          <w:sz w:val="28"/>
          <w:szCs w:val="28"/>
        </w:rPr>
        <w:t>(8)</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0" type="#_x0000_t75" style="width:96.75pt;height:18.75pt">
            <v:imagedata r:id="rId22"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635</w:t>
      </w:r>
      <w:r w:rsidR="00A35983" w:rsidRPr="00613493">
        <w:rPr>
          <w:rFonts w:ascii="Times New Roman" w:hAnsi="Times New Roman" w:cs="Times New Roman"/>
          <w:sz w:val="28"/>
          <w:szCs w:val="28"/>
        </w:rPr>
        <w:t>МПа;</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1" type="#_x0000_t75" style="width:69.75pt;height:18.75pt">
            <v:imagedata r:id="rId23" o:title=""/>
          </v:shape>
        </w:pict>
      </w:r>
      <w:r w:rsidR="00A35983" w:rsidRPr="00613493">
        <w:rPr>
          <w:rFonts w:ascii="Times New Roman" w:hAnsi="Times New Roman" w:cs="Times New Roman"/>
          <w:sz w:val="28"/>
          <w:szCs w:val="28"/>
        </w:rPr>
        <w:t>(9)</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2" type="#_x0000_t75" style="width:117pt;height:18.75pt">
            <v:imagedata r:id="rId24" o:title=""/>
          </v:shape>
        </w:pict>
      </w:r>
      <w:r w:rsidR="00A35983" w:rsidRPr="00613493">
        <w:rPr>
          <w:rFonts w:ascii="Times New Roman" w:hAnsi="Times New Roman" w:cs="Times New Roman"/>
          <w:sz w:val="28"/>
          <w:szCs w:val="28"/>
        </w:rPr>
        <w:t>73</w:t>
      </w:r>
      <w:r w:rsidR="00A35983" w:rsidRPr="00613493">
        <w:rPr>
          <w:rFonts w:ascii="Times New Roman" w:hAnsi="Times New Roman" w:cs="Times New Roman"/>
          <w:sz w:val="28"/>
          <w:szCs w:val="28"/>
          <w:lang w:val="kk-KZ"/>
        </w:rPr>
        <w:t xml:space="preserve">4,324 </w:t>
      </w:r>
      <w:r w:rsidR="00A35983" w:rsidRPr="00613493">
        <w:rPr>
          <w:rFonts w:ascii="Times New Roman" w:hAnsi="Times New Roman" w:cs="Times New Roman"/>
          <w:sz w:val="28"/>
          <w:szCs w:val="28"/>
        </w:rPr>
        <w:t>К.</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7B447E"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2.3 Определение состава, количества и физико-технических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характеристик рабо</w:t>
      </w:r>
      <w:r w:rsidR="007B447E">
        <w:rPr>
          <w:rFonts w:ascii="Times New Roman" w:hAnsi="Times New Roman" w:cs="Times New Roman"/>
          <w:sz w:val="28"/>
          <w:szCs w:val="28"/>
        </w:rPr>
        <w:t>чей смеси и продуктов сгорания</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В первой половине рабочего цикла карбюраторного двигателя рабочим телом является рабочая смесь в составе воздуха, паров топлива и остаточных газов. Во второй части рабочего цикла, после завершения окисления топлива в процессе сгорания, рабочим телом является продукты сгорания. Для определения параметров термодинамического состояния рабочего тела после подвода теплоты в процессе сгорания необходимо определить состав, количество и физико-технические характеристики его составляющих. Определение выполняется в расчете на сгорание одного кг топлива.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Определим теоретическое количества воздуха необходимое для обеспечения полного сгорания одного кг топлива: </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В килограммах: </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43" type="#_x0000_t75" style="width:138.75pt;height:33.75pt">
            <v:imagedata r:id="rId25" o:title=""/>
          </v:shape>
        </w:pict>
      </w:r>
      <w:r w:rsidR="00A35983" w:rsidRPr="00613493">
        <w:rPr>
          <w:rFonts w:ascii="Times New Roman" w:hAnsi="Times New Roman" w:cs="Times New Roman"/>
          <w:sz w:val="28"/>
          <w:szCs w:val="28"/>
        </w:rPr>
        <w:t>(10)</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44" type="#_x0000_t75" style="width:177.75pt;height:33.75pt">
            <v:imagedata r:id="rId26" o:title=""/>
          </v:shape>
        </w:pict>
      </w:r>
      <w:r w:rsidR="00A35983" w:rsidRPr="00613493">
        <w:rPr>
          <w:rFonts w:ascii="Times New Roman" w:hAnsi="Times New Roman" w:cs="Times New Roman"/>
          <w:sz w:val="28"/>
          <w:szCs w:val="28"/>
        </w:rPr>
        <w:t>15,</w:t>
      </w:r>
      <w:r w:rsidR="00A35983" w:rsidRPr="00613493">
        <w:rPr>
          <w:rFonts w:ascii="Times New Roman" w:hAnsi="Times New Roman" w:cs="Times New Roman"/>
          <w:sz w:val="28"/>
          <w:szCs w:val="28"/>
          <w:lang w:val="kk-KZ"/>
        </w:rPr>
        <w:t>118</w:t>
      </w:r>
      <w:r w:rsidR="00A35983" w:rsidRPr="00613493">
        <w:rPr>
          <w:rFonts w:ascii="Times New Roman" w:hAnsi="Times New Roman" w:cs="Times New Roman"/>
          <w:sz w:val="28"/>
          <w:szCs w:val="28"/>
        </w:rPr>
        <w:t xml:space="preserve"> </w:t>
      </w:r>
      <w:r>
        <w:rPr>
          <w:rFonts w:ascii="Times New Roman" w:hAnsi="Times New Roman" w:cs="Times New Roman"/>
          <w:position w:val="-24"/>
          <w:sz w:val="28"/>
          <w:szCs w:val="28"/>
        </w:rPr>
        <w:pict>
          <v:shape id="_x0000_i1045" type="#_x0000_t75" style="width:60pt;height:30.75pt">
            <v:imagedata r:id="rId27" o:title=""/>
          </v:shape>
        </w:pict>
      </w:r>
      <w:r w:rsidR="00A35983" w:rsidRPr="00613493">
        <w:rPr>
          <w:rFonts w:ascii="Times New Roman" w:hAnsi="Times New Roman" w:cs="Times New Roman"/>
          <w:sz w:val="28"/>
          <w:szCs w:val="28"/>
        </w:rPr>
        <w:t>;</w:t>
      </w:r>
    </w:p>
    <w:p w:rsidR="00A35983" w:rsidRPr="00613493" w:rsidRDefault="007B447E"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где О</w:t>
      </w:r>
      <w:r w:rsidR="00A35983" w:rsidRPr="00613493">
        <w:rPr>
          <w:rFonts w:ascii="Times New Roman" w:hAnsi="Times New Roman" w:cs="Times New Roman"/>
          <w:sz w:val="28"/>
          <w:szCs w:val="28"/>
          <w:vertAlign w:val="subscript"/>
        </w:rPr>
        <w:t>т</w:t>
      </w:r>
      <w:r w:rsidR="00A35983" w:rsidRPr="00613493">
        <w:rPr>
          <w:rFonts w:ascii="Times New Roman" w:hAnsi="Times New Roman" w:cs="Times New Roman"/>
          <w:sz w:val="28"/>
          <w:szCs w:val="28"/>
        </w:rPr>
        <w:t xml:space="preserve"> - содержание кислорода в составе топлива;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 - содержание углерода в составе одного кг топлива (по заданию 0,8</w:t>
      </w:r>
      <w:r w:rsidRPr="00613493">
        <w:rPr>
          <w:rFonts w:ascii="Times New Roman" w:hAnsi="Times New Roman" w:cs="Times New Roman"/>
          <w:sz w:val="28"/>
          <w:szCs w:val="28"/>
          <w:lang w:val="kk-KZ"/>
        </w:rPr>
        <w:t>48</w:t>
      </w:r>
      <w:r w:rsidRPr="00613493">
        <w:rPr>
          <w:rFonts w:ascii="Times New Roman" w:hAnsi="Times New Roman" w:cs="Times New Roman"/>
          <w:sz w:val="28"/>
          <w:szCs w:val="28"/>
        </w:rPr>
        <w:t xml:space="preserve">);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Н - содержание водорода в составе одного кг топлива (по заданию 0,1</w:t>
      </w:r>
      <w:r w:rsidRPr="00613493">
        <w:rPr>
          <w:rFonts w:ascii="Times New Roman" w:hAnsi="Times New Roman" w:cs="Times New Roman"/>
          <w:sz w:val="28"/>
          <w:szCs w:val="28"/>
          <w:lang w:val="kk-KZ"/>
        </w:rPr>
        <w:t>52</w:t>
      </w:r>
      <w:r w:rsidRPr="00613493">
        <w:rPr>
          <w:rFonts w:ascii="Times New Roman" w:hAnsi="Times New Roman" w:cs="Times New Roman"/>
          <w:sz w:val="28"/>
          <w:szCs w:val="28"/>
        </w:rPr>
        <w:t>).</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В киломолях: </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46" type="#_x0000_t75" style="width:141.75pt;height:33.75pt">
            <v:imagedata r:id="rId28" o:title=""/>
          </v:shape>
        </w:pict>
      </w:r>
      <w:r w:rsidR="00A35983" w:rsidRPr="00613493">
        <w:rPr>
          <w:rFonts w:ascii="Times New Roman" w:hAnsi="Times New Roman" w:cs="Times New Roman"/>
          <w:sz w:val="28"/>
          <w:szCs w:val="28"/>
        </w:rPr>
        <w:t>(11)</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47" type="#_x0000_t75" style="width:168pt;height:33.75pt">
            <v:imagedata r:id="rId29" o:title=""/>
          </v:shape>
        </w:pict>
      </w:r>
      <w:r w:rsidR="00A35983" w:rsidRPr="00613493">
        <w:rPr>
          <w:rFonts w:ascii="Times New Roman" w:hAnsi="Times New Roman" w:cs="Times New Roman"/>
          <w:sz w:val="28"/>
          <w:szCs w:val="28"/>
        </w:rPr>
        <w:t>0,52</w:t>
      </w:r>
      <w:r w:rsidR="00A35983" w:rsidRPr="00613493">
        <w:rPr>
          <w:rFonts w:ascii="Times New Roman" w:hAnsi="Times New Roman" w:cs="Times New Roman"/>
          <w:sz w:val="28"/>
          <w:szCs w:val="28"/>
          <w:lang w:val="kk-KZ"/>
        </w:rPr>
        <w:t>4</w:t>
      </w:r>
      <w:r w:rsidR="00A35983" w:rsidRPr="00613493">
        <w:rPr>
          <w:rFonts w:ascii="Times New Roman" w:hAnsi="Times New Roman" w:cs="Times New Roman"/>
          <w:sz w:val="28"/>
          <w:szCs w:val="28"/>
        </w:rPr>
        <w:t xml:space="preserve"> </w:t>
      </w:r>
      <w:r>
        <w:rPr>
          <w:rFonts w:ascii="Times New Roman" w:hAnsi="Times New Roman" w:cs="Times New Roman"/>
          <w:position w:val="-24"/>
          <w:sz w:val="28"/>
          <w:szCs w:val="28"/>
        </w:rPr>
        <w:pict>
          <v:shape id="_x0000_i1048" type="#_x0000_t75" style="width:78.75pt;height:30.75pt">
            <v:imagedata r:id="rId30" o:title=""/>
          </v:shape>
        </w:pict>
      </w:r>
      <w:r w:rsidR="00A35983" w:rsidRPr="00613493">
        <w:rPr>
          <w:rFonts w:ascii="Times New Roman" w:hAnsi="Times New Roman" w:cs="Times New Roman"/>
          <w:sz w:val="28"/>
          <w:szCs w:val="28"/>
        </w:rPr>
        <w:t>.</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В зависимости от типа двигателя и режима работы количество поступающего воздуха на каждый 1 кг топлива может быть меньше или больше. Отношение этого действительного количества воздуха </w:t>
      </w:r>
      <w:r w:rsidRPr="00613493">
        <w:rPr>
          <w:rFonts w:ascii="Times New Roman" w:hAnsi="Times New Roman" w:cs="Times New Roman"/>
          <w:sz w:val="28"/>
          <w:szCs w:val="28"/>
          <w:lang w:val="en-US"/>
        </w:rPr>
        <w:t>l</w:t>
      </w:r>
      <w:r w:rsidRPr="00613493">
        <w:rPr>
          <w:rFonts w:ascii="Times New Roman" w:hAnsi="Times New Roman" w:cs="Times New Roman"/>
          <w:sz w:val="28"/>
          <w:szCs w:val="28"/>
          <w:vertAlign w:val="subscript"/>
          <w:lang w:val="en-US"/>
        </w:rPr>
        <w:t>g</w:t>
      </w:r>
      <w:r w:rsidRPr="00613493">
        <w:rPr>
          <w:rFonts w:ascii="Times New Roman" w:hAnsi="Times New Roman" w:cs="Times New Roman"/>
          <w:sz w:val="28"/>
          <w:szCs w:val="28"/>
        </w:rPr>
        <w:t xml:space="preserve"> к теоретически необходимому для обеспечения полного сгорания топлива </w:t>
      </w:r>
      <w:r w:rsidRPr="00613493">
        <w:rPr>
          <w:rFonts w:ascii="Times New Roman" w:hAnsi="Times New Roman" w:cs="Times New Roman"/>
          <w:sz w:val="28"/>
          <w:szCs w:val="28"/>
          <w:lang w:val="en-US"/>
        </w:rPr>
        <w:t>l</w:t>
      </w:r>
      <w:r w:rsidRPr="00613493">
        <w:rPr>
          <w:rFonts w:ascii="Times New Roman" w:hAnsi="Times New Roman" w:cs="Times New Roman"/>
          <w:sz w:val="28"/>
          <w:szCs w:val="28"/>
          <w:vertAlign w:val="subscript"/>
        </w:rPr>
        <w:t>0</w:t>
      </w:r>
      <w:r w:rsidRPr="00613493">
        <w:rPr>
          <w:rFonts w:ascii="Times New Roman" w:hAnsi="Times New Roman" w:cs="Times New Roman"/>
          <w:sz w:val="28"/>
          <w:szCs w:val="28"/>
        </w:rPr>
        <w:t xml:space="preserve">, определяет состав рабочей смеси и оценивается коэффициентом избытка воздуха - </w:t>
      </w:r>
      <w:r w:rsidRPr="00613493">
        <w:rPr>
          <w:rFonts w:ascii="Times New Roman" w:hAnsi="Times New Roman" w:cs="Times New Roman"/>
          <w:sz w:val="28"/>
          <w:szCs w:val="28"/>
        </w:rPr>
        <w:sym w:font="Symbol" w:char="F061"/>
      </w:r>
      <w:r w:rsidRPr="00613493">
        <w:rPr>
          <w:rFonts w:ascii="Times New Roman" w:hAnsi="Times New Roman" w:cs="Times New Roman"/>
          <w:sz w:val="28"/>
          <w:szCs w:val="28"/>
        </w:rPr>
        <w:t>. Его значение для проектируемого двигателя определено заданием. Тогда количество свежей смеси М</w:t>
      </w:r>
      <w:r w:rsidRPr="00613493">
        <w:rPr>
          <w:rFonts w:ascii="Times New Roman" w:hAnsi="Times New Roman" w:cs="Times New Roman"/>
          <w:sz w:val="28"/>
          <w:szCs w:val="28"/>
          <w:vertAlign w:val="subscript"/>
        </w:rPr>
        <w:t>1</w:t>
      </w:r>
      <w:r w:rsidRPr="00613493">
        <w:rPr>
          <w:rFonts w:ascii="Times New Roman" w:hAnsi="Times New Roman" w:cs="Times New Roman"/>
          <w:sz w:val="28"/>
          <w:szCs w:val="28"/>
        </w:rPr>
        <w:t xml:space="preserve"> при использовании одного кг топлива для карбюраторных, двигателей составит: </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49" type="#_x0000_t75" style="width:90pt;height:33.75pt">
            <v:imagedata r:id="rId31" o:title=""/>
          </v:shape>
        </w:pict>
      </w:r>
      <w:r w:rsidR="00A35983" w:rsidRPr="00613493">
        <w:rPr>
          <w:rFonts w:ascii="Times New Roman" w:hAnsi="Times New Roman" w:cs="Times New Roman"/>
          <w:sz w:val="28"/>
          <w:szCs w:val="28"/>
        </w:rPr>
        <w:t>(12)</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0" type="#_x0000_t75" style="width:125.25pt;height:30.75pt">
            <v:imagedata r:id="rId32" o:title=""/>
          </v:shape>
        </w:pict>
      </w:r>
      <w:r w:rsidR="00A35983" w:rsidRPr="00613493">
        <w:rPr>
          <w:rFonts w:ascii="Times New Roman" w:hAnsi="Times New Roman" w:cs="Times New Roman"/>
          <w:sz w:val="28"/>
          <w:szCs w:val="28"/>
        </w:rPr>
        <w:t>0,52</w:t>
      </w:r>
      <w:r w:rsidR="00A35983" w:rsidRPr="00613493">
        <w:rPr>
          <w:rFonts w:ascii="Times New Roman" w:hAnsi="Times New Roman" w:cs="Times New Roman"/>
          <w:sz w:val="28"/>
          <w:szCs w:val="28"/>
          <w:lang w:val="kk-KZ"/>
        </w:rPr>
        <w:t>4</w:t>
      </w:r>
      <w:r w:rsidR="00A35983" w:rsidRPr="00613493">
        <w:rPr>
          <w:rFonts w:ascii="Times New Roman" w:hAnsi="Times New Roman" w:cs="Times New Roman"/>
          <w:sz w:val="28"/>
          <w:szCs w:val="28"/>
        </w:rPr>
        <w:t xml:space="preserve"> </w:t>
      </w:r>
      <w:r>
        <w:rPr>
          <w:rFonts w:ascii="Times New Roman" w:hAnsi="Times New Roman" w:cs="Times New Roman"/>
          <w:position w:val="-24"/>
          <w:sz w:val="28"/>
          <w:szCs w:val="28"/>
        </w:rPr>
        <w:pict>
          <v:shape id="_x0000_i1051" type="#_x0000_t75" style="width:87pt;height:30.75pt">
            <v:imagedata r:id="rId33" o:title=""/>
          </v:shape>
        </w:pict>
      </w:r>
      <w:r w:rsidR="00A35983" w:rsidRPr="00613493">
        <w:rPr>
          <w:rFonts w:ascii="Times New Roman" w:hAnsi="Times New Roman" w:cs="Times New Roman"/>
          <w:sz w:val="28"/>
          <w:szCs w:val="28"/>
        </w:rPr>
        <w:t>;</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где </w:t>
      </w:r>
      <w:r w:rsidRPr="00613493">
        <w:rPr>
          <w:rFonts w:ascii="Times New Roman" w:hAnsi="Times New Roman" w:cs="Times New Roman"/>
          <w:sz w:val="28"/>
          <w:szCs w:val="28"/>
        </w:rPr>
        <w:sym w:font="Symbol" w:char="F06D"/>
      </w:r>
      <w:r w:rsidRPr="00613493">
        <w:rPr>
          <w:rFonts w:ascii="Times New Roman" w:hAnsi="Times New Roman" w:cs="Times New Roman"/>
          <w:sz w:val="28"/>
          <w:szCs w:val="28"/>
          <w:vertAlign w:val="subscript"/>
          <w:lang w:val="en-US"/>
        </w:rPr>
        <w:t>T</w:t>
      </w:r>
      <w:r w:rsidRPr="00613493">
        <w:rPr>
          <w:rFonts w:ascii="Times New Roman" w:hAnsi="Times New Roman" w:cs="Times New Roman"/>
          <w:sz w:val="28"/>
          <w:szCs w:val="28"/>
        </w:rPr>
        <w:t xml:space="preserve">- молекулярная масса топлива.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Теплоту, которая выделяется при полном сгорании 1 кг топлива без учета конденсации водяного пара в продуктах сгорания, принимаем согласно исходным данным - </w:t>
      </w:r>
      <w:r w:rsidRPr="00613493">
        <w:rPr>
          <w:rFonts w:ascii="Times New Roman" w:hAnsi="Times New Roman" w:cs="Times New Roman"/>
          <w:sz w:val="28"/>
          <w:szCs w:val="28"/>
          <w:lang w:val="en-US"/>
        </w:rPr>
        <w:t>H</w:t>
      </w:r>
      <w:r w:rsidRPr="00613493">
        <w:rPr>
          <w:rFonts w:ascii="Times New Roman" w:hAnsi="Times New Roman" w:cs="Times New Roman"/>
          <w:sz w:val="28"/>
          <w:szCs w:val="28"/>
          <w:vertAlign w:val="subscript"/>
          <w:lang w:val="en-US"/>
        </w:rPr>
        <w:t>u</w:t>
      </w:r>
      <w:r w:rsidRPr="00613493">
        <w:rPr>
          <w:rFonts w:ascii="Times New Roman" w:hAnsi="Times New Roman" w:cs="Times New Roman"/>
          <w:sz w:val="28"/>
          <w:szCs w:val="28"/>
        </w:rPr>
        <w:t>.</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Так как согласно задания коэффициент избытка воздуха </w:t>
      </w:r>
      <w:r w:rsidRPr="00613493">
        <w:rPr>
          <w:rFonts w:ascii="Times New Roman" w:hAnsi="Times New Roman" w:cs="Times New Roman"/>
          <w:sz w:val="28"/>
          <w:szCs w:val="28"/>
        </w:rPr>
        <w:sym w:font="Symbol" w:char="F061"/>
      </w:r>
      <w:r w:rsidRPr="00613493">
        <w:rPr>
          <w:rFonts w:ascii="Times New Roman" w:hAnsi="Times New Roman" w:cs="Times New Roman"/>
          <w:sz w:val="28"/>
          <w:szCs w:val="28"/>
        </w:rPr>
        <w:t xml:space="preserve">=0.9, поэтому количество не выделившейся теплоты вследствие недогорания </w:t>
      </w:r>
      <w:r w:rsidRPr="00613493">
        <w:rPr>
          <w:rFonts w:ascii="Times New Roman" w:hAnsi="Times New Roman" w:cs="Times New Roman"/>
          <w:sz w:val="28"/>
          <w:szCs w:val="28"/>
        </w:rPr>
        <w:sym w:font="Symbol" w:char="F044"/>
      </w:r>
      <w:r w:rsidRPr="00613493">
        <w:rPr>
          <w:rFonts w:ascii="Times New Roman" w:hAnsi="Times New Roman" w:cs="Times New Roman"/>
          <w:sz w:val="28"/>
          <w:szCs w:val="28"/>
          <w:lang w:val="en-US"/>
        </w:rPr>
        <w:t>H</w:t>
      </w:r>
      <w:r w:rsidRPr="00613493">
        <w:rPr>
          <w:rFonts w:ascii="Times New Roman" w:hAnsi="Times New Roman" w:cs="Times New Roman"/>
          <w:sz w:val="28"/>
          <w:szCs w:val="28"/>
          <w:vertAlign w:val="subscript"/>
          <w:lang w:val="en-US"/>
        </w:rPr>
        <w:t>u</w:t>
      </w:r>
      <w:r w:rsidRPr="00613493">
        <w:rPr>
          <w:rFonts w:ascii="Times New Roman" w:hAnsi="Times New Roman" w:cs="Times New Roman"/>
          <w:sz w:val="28"/>
          <w:szCs w:val="28"/>
          <w:vertAlign w:val="subscript"/>
        </w:rPr>
        <w:t>хим</w:t>
      </w:r>
      <w:r w:rsidRPr="00613493">
        <w:rPr>
          <w:rFonts w:ascii="Times New Roman" w:hAnsi="Times New Roman" w:cs="Times New Roman"/>
          <w:sz w:val="28"/>
          <w:szCs w:val="28"/>
        </w:rPr>
        <w:t xml:space="preserve"> =62</w:t>
      </w:r>
      <w:r w:rsidRPr="00613493">
        <w:rPr>
          <w:rFonts w:ascii="Times New Roman" w:hAnsi="Times New Roman" w:cs="Times New Roman"/>
          <w:sz w:val="28"/>
          <w:szCs w:val="28"/>
          <w:lang w:val="kk-KZ"/>
        </w:rPr>
        <w:t>8,538</w:t>
      </w:r>
      <w:r w:rsidRPr="00613493">
        <w:rPr>
          <w:rFonts w:ascii="Times New Roman" w:hAnsi="Times New Roman" w:cs="Times New Roman"/>
          <w:sz w:val="28"/>
          <w:szCs w:val="28"/>
        </w:rPr>
        <w:t xml:space="preserve"> кДж/кг.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Количество выделившейся теплоты при сгорании смеси равно: </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52" type="#_x0000_t75" style="width:117.75pt;height:33.75pt">
            <v:imagedata r:id="rId34" o:title=""/>
          </v:shape>
        </w:pict>
      </w:r>
      <w:r w:rsidR="00A35983" w:rsidRPr="00613493">
        <w:rPr>
          <w:rFonts w:ascii="Times New Roman" w:hAnsi="Times New Roman" w:cs="Times New Roman"/>
          <w:sz w:val="28"/>
          <w:szCs w:val="28"/>
        </w:rPr>
        <w:t>(13)</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3" type="#_x0000_t75" style="width:101.25pt;height:18.75pt">
            <v:imagedata r:id="rId35" o:title=""/>
          </v:shape>
        </w:pict>
      </w:r>
      <w:r>
        <w:rPr>
          <w:rFonts w:ascii="Times New Roman" w:hAnsi="Times New Roman" w:cs="Times New Roman"/>
          <w:position w:val="-24"/>
          <w:sz w:val="28"/>
          <w:szCs w:val="28"/>
        </w:rPr>
        <w:pict>
          <v:shape id="_x0000_i1054" type="#_x0000_t75" style="width:30.75pt;height:30.75pt">
            <v:imagedata r:id="rId36" o:title=""/>
          </v:shape>
        </w:pict>
      </w:r>
      <w:r w:rsidR="00A35983" w:rsidRPr="00613493">
        <w:rPr>
          <w:rFonts w:ascii="Times New Roman" w:hAnsi="Times New Roman" w:cs="Times New Roman"/>
          <w:sz w:val="28"/>
          <w:szCs w:val="28"/>
        </w:rPr>
        <w:t>.</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Средняя мольная теплоемкость свежей смеси в конце сжатия и в интервале температур (0...1500)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С принимается равной:</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5" type="#_x0000_t75" style="width:162pt;height:20.25pt">
            <v:imagedata r:id="rId37" o:title=""/>
          </v:shape>
        </w:pict>
      </w:r>
      <w:r w:rsidR="00A35983" w:rsidRPr="00613493">
        <w:rPr>
          <w:rFonts w:ascii="Times New Roman" w:hAnsi="Times New Roman" w:cs="Times New Roman"/>
          <w:sz w:val="28"/>
          <w:szCs w:val="28"/>
        </w:rPr>
        <w:t>(14)</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6" type="#_x0000_t75" style="width:86.25pt;height:20.25pt">
            <v:imagedata r:id="rId38" o:title=""/>
          </v:shape>
        </w:pict>
      </w:r>
      <w:r w:rsidR="00A35983" w:rsidRPr="00613493">
        <w:rPr>
          <w:rFonts w:ascii="Times New Roman" w:hAnsi="Times New Roman" w:cs="Times New Roman"/>
          <w:sz w:val="28"/>
          <w:szCs w:val="28"/>
        </w:rPr>
        <w:t xml:space="preserve"> </w:t>
      </w:r>
      <w:r>
        <w:rPr>
          <w:rFonts w:ascii="Times New Roman" w:hAnsi="Times New Roman" w:cs="Times New Roman"/>
          <w:position w:val="-28"/>
          <w:sz w:val="28"/>
          <w:szCs w:val="28"/>
        </w:rPr>
        <w:pict>
          <v:shape id="_x0000_i1057" type="#_x0000_t75" style="width:74.25pt;height:33pt">
            <v:imagedata r:id="rId39" o:title=""/>
          </v:shape>
        </w:pict>
      </w:r>
      <w:r w:rsidR="00A35983" w:rsidRPr="00613493">
        <w:rPr>
          <w:rFonts w:ascii="Times New Roman" w:hAnsi="Times New Roman" w:cs="Times New Roman"/>
          <w:sz w:val="28"/>
          <w:szCs w:val="28"/>
        </w:rPr>
        <w:t xml:space="preserve">. </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редняя мольная теплоемкость остаточных газов в конце сжатия при </w:t>
      </w:r>
      <w:r w:rsidRPr="00613493">
        <w:rPr>
          <w:rFonts w:ascii="Times New Roman" w:hAnsi="Times New Roman" w:cs="Times New Roman"/>
          <w:sz w:val="28"/>
          <w:szCs w:val="28"/>
        </w:rPr>
        <w:sym w:font="Symbol" w:char="F061"/>
      </w:r>
      <w:r w:rsidRPr="00613493">
        <w:rPr>
          <w:rFonts w:ascii="Times New Roman" w:hAnsi="Times New Roman" w:cs="Times New Roman"/>
          <w:sz w:val="28"/>
          <w:szCs w:val="28"/>
        </w:rPr>
        <w:t>=1 равна:</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8" type="#_x0000_t75" style="width:90.75pt;height:20.25pt">
            <v:imagedata r:id="rId40" o:title=""/>
          </v:shape>
        </w:pict>
      </w:r>
      <w:r w:rsidR="00A35983" w:rsidRPr="00613493">
        <w:rPr>
          <w:rFonts w:ascii="Times New Roman" w:hAnsi="Times New Roman" w:cs="Times New Roman"/>
          <w:sz w:val="28"/>
          <w:szCs w:val="28"/>
        </w:rPr>
        <w:t xml:space="preserve"> </w:t>
      </w:r>
      <w:r>
        <w:rPr>
          <w:rFonts w:ascii="Times New Roman" w:hAnsi="Times New Roman" w:cs="Times New Roman"/>
          <w:position w:val="-28"/>
          <w:sz w:val="28"/>
          <w:szCs w:val="28"/>
        </w:rPr>
        <w:pict>
          <v:shape id="_x0000_i1059" type="#_x0000_t75" style="width:74.25pt;height:33pt">
            <v:imagedata r:id="rId41" o:title=""/>
          </v:shape>
        </w:pict>
      </w:r>
      <w:r w:rsidR="00A35983" w:rsidRPr="00613493">
        <w:rPr>
          <w:rFonts w:ascii="Times New Roman" w:hAnsi="Times New Roman" w:cs="Times New Roman"/>
          <w:sz w:val="28"/>
          <w:szCs w:val="28"/>
        </w:rPr>
        <w:t>. (15)</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Среднюю мольную теплоемкость рабочей смеси определим из выражения:</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60" type="#_x0000_t75" style="width:209.25pt;height:33.75pt">
            <v:imagedata r:id="rId42" o:title=""/>
          </v:shape>
        </w:pict>
      </w:r>
      <w:r w:rsidR="00A35983" w:rsidRPr="00613493">
        <w:rPr>
          <w:rFonts w:ascii="Times New Roman" w:hAnsi="Times New Roman" w:cs="Times New Roman"/>
          <w:sz w:val="28"/>
          <w:szCs w:val="28"/>
        </w:rPr>
        <w:t>(16)</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61" type="#_x0000_t75" style="width:89.25pt;height:20.25pt">
            <v:imagedata r:id="rId43" o:title=""/>
          </v:shape>
        </w:pict>
      </w:r>
      <w:r w:rsidR="00A35983" w:rsidRPr="00613493">
        <w:rPr>
          <w:rFonts w:ascii="Times New Roman" w:hAnsi="Times New Roman" w:cs="Times New Roman"/>
          <w:sz w:val="28"/>
          <w:szCs w:val="28"/>
        </w:rPr>
        <w:t xml:space="preserve"> </w:t>
      </w:r>
      <w:r>
        <w:rPr>
          <w:rFonts w:ascii="Times New Roman" w:hAnsi="Times New Roman" w:cs="Times New Roman"/>
          <w:position w:val="-28"/>
          <w:sz w:val="28"/>
          <w:szCs w:val="28"/>
        </w:rPr>
        <w:pict>
          <v:shape id="_x0000_i1062" type="#_x0000_t75" style="width:74.25pt;height:33pt">
            <v:imagedata r:id="rId41" o:title=""/>
          </v:shape>
        </w:pict>
      </w:r>
      <w:r w:rsidR="00A35983" w:rsidRPr="00613493">
        <w:rPr>
          <w:rFonts w:ascii="Times New Roman" w:hAnsi="Times New Roman" w:cs="Times New Roman"/>
          <w:sz w:val="28"/>
          <w:szCs w:val="28"/>
        </w:rPr>
        <w:t xml:space="preserve">. </w:t>
      </w:r>
    </w:p>
    <w:p w:rsidR="00A35983" w:rsidRPr="00613493" w:rsidRDefault="007B447E"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 xml:space="preserve">Расчет состава и количества продуктов сгорания.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Состав и количество продуктов сгорания зависит, в том числе и от коэффициента избытка воздуха. При полном сгорании топлива в состав продуктов сгорания М</w:t>
      </w:r>
      <w:r w:rsidRPr="00613493">
        <w:rPr>
          <w:rFonts w:ascii="Times New Roman" w:hAnsi="Times New Roman" w:cs="Times New Roman"/>
          <w:sz w:val="28"/>
          <w:szCs w:val="28"/>
          <w:vertAlign w:val="subscript"/>
        </w:rPr>
        <w:t>2</w:t>
      </w:r>
      <w:r w:rsidRPr="00613493">
        <w:rPr>
          <w:rFonts w:ascii="Times New Roman" w:hAnsi="Times New Roman" w:cs="Times New Roman"/>
          <w:sz w:val="28"/>
          <w:szCs w:val="28"/>
        </w:rPr>
        <w:t xml:space="preserve"> входит углекислый газ СО</w:t>
      </w:r>
      <w:r w:rsidRPr="00613493">
        <w:rPr>
          <w:rFonts w:ascii="Times New Roman" w:hAnsi="Times New Roman" w:cs="Times New Roman"/>
          <w:sz w:val="28"/>
          <w:szCs w:val="28"/>
          <w:vertAlign w:val="subscript"/>
        </w:rPr>
        <w:t>2</w:t>
      </w:r>
      <w:r w:rsidRPr="00613493">
        <w:rPr>
          <w:rFonts w:ascii="Times New Roman" w:hAnsi="Times New Roman" w:cs="Times New Roman"/>
          <w:sz w:val="28"/>
          <w:szCs w:val="28"/>
        </w:rPr>
        <w:t>, вода Н</w:t>
      </w:r>
      <w:r w:rsidRPr="00613493">
        <w:rPr>
          <w:rFonts w:ascii="Times New Roman" w:hAnsi="Times New Roman" w:cs="Times New Roman"/>
          <w:sz w:val="28"/>
          <w:szCs w:val="28"/>
          <w:vertAlign w:val="subscript"/>
        </w:rPr>
        <w:t>2</w:t>
      </w:r>
      <w:r w:rsidRPr="00613493">
        <w:rPr>
          <w:rFonts w:ascii="Times New Roman" w:hAnsi="Times New Roman" w:cs="Times New Roman"/>
          <w:sz w:val="28"/>
          <w:szCs w:val="28"/>
        </w:rPr>
        <w:t>О-как продукт сгорания, избыточный кислород 0</w:t>
      </w:r>
      <w:r w:rsidRPr="00613493">
        <w:rPr>
          <w:rFonts w:ascii="Times New Roman" w:hAnsi="Times New Roman" w:cs="Times New Roman"/>
          <w:sz w:val="28"/>
          <w:szCs w:val="28"/>
          <w:vertAlign w:val="subscript"/>
        </w:rPr>
        <w:t>2</w:t>
      </w:r>
      <w:r w:rsidRPr="00613493">
        <w:rPr>
          <w:rFonts w:ascii="Times New Roman" w:hAnsi="Times New Roman" w:cs="Times New Roman"/>
          <w:sz w:val="28"/>
          <w:szCs w:val="28"/>
        </w:rPr>
        <w:t xml:space="preserve"> и инертный газ </w:t>
      </w:r>
      <w:r w:rsidRPr="00613493">
        <w:rPr>
          <w:rFonts w:ascii="Times New Roman" w:hAnsi="Times New Roman" w:cs="Times New Roman"/>
          <w:sz w:val="28"/>
          <w:szCs w:val="28"/>
          <w:lang w:val="en-US"/>
        </w:rPr>
        <w:t>N</w:t>
      </w:r>
      <w:r w:rsidRPr="00613493">
        <w:rPr>
          <w:rFonts w:ascii="Times New Roman" w:hAnsi="Times New Roman" w:cs="Times New Roman"/>
          <w:sz w:val="28"/>
          <w:szCs w:val="28"/>
          <w:vertAlign w:val="subscript"/>
        </w:rPr>
        <w:t>2.</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Количество отдельных компонентов и их суммарное значение определим из соотношений полученных согласно упрощенных реакций окисления углерода и водорода при сжигании одного кг топлива.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При </w:t>
      </w:r>
      <w:r w:rsidRPr="00613493">
        <w:rPr>
          <w:rFonts w:ascii="Times New Roman" w:hAnsi="Times New Roman" w:cs="Times New Roman"/>
          <w:sz w:val="28"/>
          <w:szCs w:val="28"/>
        </w:rPr>
        <w:sym w:font="Symbol" w:char="F061"/>
      </w:r>
      <w:r w:rsidRPr="00613493">
        <w:rPr>
          <w:rFonts w:ascii="Times New Roman" w:hAnsi="Times New Roman" w:cs="Times New Roman"/>
          <w:sz w:val="28"/>
          <w:szCs w:val="28"/>
        </w:rPr>
        <w:t xml:space="preserve">=1: </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63" type="#_x0000_t75" style="width:165pt;height:18.75pt">
            <v:imagedata r:id="rId44" o:title=""/>
          </v:shape>
        </w:pict>
      </w:r>
      <w:r w:rsidR="00A35983" w:rsidRPr="00613493">
        <w:rPr>
          <w:rFonts w:ascii="Times New Roman" w:hAnsi="Times New Roman" w:cs="Times New Roman"/>
          <w:sz w:val="28"/>
          <w:szCs w:val="28"/>
        </w:rPr>
        <w:t>(17)</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64" type="#_x0000_t75" style="width:30pt;height:17.25pt">
            <v:imagedata r:id="rId45" o:title=""/>
          </v:shape>
        </w:pict>
      </w:r>
      <w:r w:rsidR="00A35983" w:rsidRPr="00613493">
        <w:rPr>
          <w:rFonts w:ascii="Times New Roman" w:hAnsi="Times New Roman" w:cs="Times New Roman"/>
          <w:sz w:val="28"/>
          <w:szCs w:val="28"/>
        </w:rPr>
        <w:t>0,55</w:t>
      </w:r>
      <w:r w:rsidR="00A35983" w:rsidRPr="00613493">
        <w:rPr>
          <w:rFonts w:ascii="Times New Roman" w:hAnsi="Times New Roman" w:cs="Times New Roman"/>
          <w:sz w:val="28"/>
          <w:szCs w:val="28"/>
          <w:lang w:val="kk-KZ"/>
        </w:rPr>
        <w:t>8</w:t>
      </w:r>
      <w:r>
        <w:rPr>
          <w:rFonts w:ascii="Times New Roman" w:hAnsi="Times New Roman" w:cs="Times New Roman"/>
          <w:position w:val="-24"/>
          <w:sz w:val="28"/>
          <w:szCs w:val="28"/>
        </w:rPr>
        <w:pict>
          <v:shape id="_x0000_i1065" type="#_x0000_t75" style="width:63pt;height:30.75pt">
            <v:imagedata r:id="rId46" o:title=""/>
          </v:shape>
        </w:pict>
      </w:r>
      <w:r w:rsidR="00A35983" w:rsidRPr="00613493">
        <w:rPr>
          <w:rFonts w:ascii="Times New Roman" w:hAnsi="Times New Roman" w:cs="Times New Roman"/>
          <w:sz w:val="28"/>
          <w:szCs w:val="28"/>
        </w:rPr>
        <w:t>;</w:t>
      </w:r>
    </w:p>
    <w:p w:rsidR="00A35983" w:rsidRPr="00613493" w:rsidRDefault="00A35983" w:rsidP="00613493">
      <w:pPr>
        <w:widowControl/>
        <w:tabs>
          <w:tab w:val="right" w:pos="9355"/>
        </w:tabs>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 где </w:t>
      </w:r>
      <w:r w:rsidR="00110CF5">
        <w:rPr>
          <w:rFonts w:ascii="Times New Roman" w:hAnsi="Times New Roman" w:cs="Times New Roman"/>
          <w:position w:val="-24"/>
          <w:sz w:val="28"/>
          <w:szCs w:val="28"/>
        </w:rPr>
        <w:pict>
          <v:shape id="_x0000_i1066" type="#_x0000_t75" style="width:144.75pt;height:30.75pt">
            <v:imagedata r:id="rId47" o:title=""/>
          </v:shape>
        </w:pict>
      </w:r>
      <w:r w:rsidRPr="00613493">
        <w:rPr>
          <w:rFonts w:ascii="Times New Roman" w:hAnsi="Times New Roman" w:cs="Times New Roman"/>
          <w:sz w:val="28"/>
          <w:szCs w:val="28"/>
        </w:rPr>
        <w:t>(18)</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067" type="#_x0000_t75" style="width:36.75pt;height:14.25pt">
            <v:imagedata r:id="rId48" o:title=""/>
          </v:shape>
        </w:pict>
      </w:r>
      <w:r w:rsidR="00A35983" w:rsidRPr="00613493">
        <w:rPr>
          <w:rFonts w:ascii="Times New Roman" w:hAnsi="Times New Roman" w:cs="Times New Roman"/>
          <w:sz w:val="28"/>
          <w:szCs w:val="28"/>
        </w:rPr>
        <w:t>0,</w:t>
      </w:r>
      <w:r w:rsidR="00A35983" w:rsidRPr="00613493">
        <w:rPr>
          <w:rFonts w:ascii="Times New Roman" w:hAnsi="Times New Roman" w:cs="Times New Roman"/>
          <w:sz w:val="28"/>
          <w:szCs w:val="28"/>
          <w:lang w:val="kk-KZ"/>
        </w:rPr>
        <w:t>0692</w:t>
      </w:r>
      <w:r w:rsidR="00A35983" w:rsidRPr="00613493">
        <w:rPr>
          <w:rFonts w:ascii="Times New Roman" w:hAnsi="Times New Roman" w:cs="Times New Roman"/>
          <w:sz w:val="28"/>
          <w:szCs w:val="28"/>
        </w:rPr>
        <w:t xml:space="preserve"> кмоль - количество углекислого газа; </w:t>
      </w:r>
    </w:p>
    <w:p w:rsidR="00A35983" w:rsidRPr="00613493" w:rsidRDefault="00613493"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5983" w:rsidRPr="00613493">
        <w:rPr>
          <w:rFonts w:ascii="Times New Roman" w:hAnsi="Times New Roman" w:cs="Times New Roman"/>
          <w:sz w:val="28"/>
          <w:szCs w:val="28"/>
        </w:rPr>
        <w:t xml:space="preserve"> </w:t>
      </w:r>
      <w:r w:rsidR="00110CF5">
        <w:rPr>
          <w:rFonts w:ascii="Times New Roman" w:hAnsi="Times New Roman" w:cs="Times New Roman"/>
          <w:position w:val="-24"/>
          <w:sz w:val="28"/>
          <w:szCs w:val="28"/>
        </w:rPr>
        <w:pict>
          <v:shape id="_x0000_i1068" type="#_x0000_t75" style="width:165.75pt;height:30.75pt">
            <v:imagedata r:id="rId49" o:title=""/>
          </v:shape>
        </w:pict>
      </w:r>
      <w:r w:rsidR="00A35983" w:rsidRPr="00613493">
        <w:rPr>
          <w:rFonts w:ascii="Times New Roman" w:hAnsi="Times New Roman" w:cs="Times New Roman"/>
          <w:sz w:val="28"/>
          <w:szCs w:val="28"/>
        </w:rPr>
        <w:t>(19)</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69" type="#_x0000_t75" style="width:41.25pt;height:18.75pt">
            <v:imagedata r:id="rId50" o:title=""/>
          </v:shape>
        </w:pict>
      </w:r>
      <w:r w:rsidR="00A35983" w:rsidRPr="00613493">
        <w:rPr>
          <w:rFonts w:ascii="Times New Roman" w:hAnsi="Times New Roman" w:cs="Times New Roman"/>
          <w:sz w:val="28"/>
          <w:szCs w:val="28"/>
        </w:rPr>
        <w:t>0,0</w:t>
      </w:r>
      <w:r w:rsidR="00A35983" w:rsidRPr="00613493">
        <w:rPr>
          <w:rFonts w:ascii="Times New Roman" w:hAnsi="Times New Roman" w:cs="Times New Roman"/>
          <w:sz w:val="28"/>
          <w:szCs w:val="28"/>
          <w:lang w:val="kk-KZ"/>
        </w:rPr>
        <w:t>753</w:t>
      </w:r>
      <w:r w:rsidR="00A35983" w:rsidRPr="00613493">
        <w:rPr>
          <w:rFonts w:ascii="Times New Roman" w:hAnsi="Times New Roman" w:cs="Times New Roman"/>
          <w:sz w:val="28"/>
          <w:szCs w:val="28"/>
        </w:rPr>
        <w:t xml:space="preserve"> кмоль</w:t>
      </w:r>
      <w:r w:rsidR="00613493">
        <w:rPr>
          <w:rFonts w:ascii="Times New Roman" w:hAnsi="Times New Roman" w:cs="Times New Roman"/>
          <w:sz w:val="28"/>
          <w:szCs w:val="28"/>
        </w:rPr>
        <w:t xml:space="preserve"> </w:t>
      </w:r>
      <w:r w:rsidR="00A35983" w:rsidRPr="00613493">
        <w:rPr>
          <w:rFonts w:ascii="Times New Roman" w:hAnsi="Times New Roman" w:cs="Times New Roman"/>
          <w:sz w:val="28"/>
          <w:szCs w:val="28"/>
        </w:rPr>
        <w:t>-</w:t>
      </w:r>
      <w:r w:rsidR="00613493">
        <w:rPr>
          <w:rFonts w:ascii="Times New Roman" w:hAnsi="Times New Roman" w:cs="Times New Roman"/>
          <w:sz w:val="28"/>
          <w:szCs w:val="28"/>
        </w:rPr>
        <w:t xml:space="preserve"> </w:t>
      </w:r>
      <w:r w:rsidR="00A35983" w:rsidRPr="00613493">
        <w:rPr>
          <w:rFonts w:ascii="Times New Roman" w:hAnsi="Times New Roman" w:cs="Times New Roman"/>
          <w:sz w:val="28"/>
          <w:szCs w:val="28"/>
        </w:rPr>
        <w:t xml:space="preserve">количество водяного пара; </w:t>
      </w:r>
    </w:p>
    <w:p w:rsidR="00A35983" w:rsidRPr="00613493" w:rsidRDefault="00613493"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5983" w:rsidRPr="00613493">
        <w:rPr>
          <w:rFonts w:ascii="Times New Roman" w:hAnsi="Times New Roman" w:cs="Times New Roman"/>
          <w:sz w:val="28"/>
          <w:szCs w:val="28"/>
        </w:rPr>
        <w:t xml:space="preserve"> </w:t>
      </w:r>
      <w:r w:rsidR="00110CF5">
        <w:rPr>
          <w:rFonts w:ascii="Times New Roman" w:hAnsi="Times New Roman" w:cs="Times New Roman"/>
          <w:position w:val="-24"/>
          <w:sz w:val="28"/>
          <w:szCs w:val="28"/>
        </w:rPr>
        <w:pict>
          <v:shape id="_x0000_i1070" type="#_x0000_t75" style="width:117.75pt;height:30.75pt">
            <v:imagedata r:id="rId51" o:title=""/>
          </v:shape>
        </w:pict>
      </w:r>
      <w:r w:rsidR="00A35983" w:rsidRPr="00613493">
        <w:rPr>
          <w:rFonts w:ascii="Times New Roman" w:hAnsi="Times New Roman" w:cs="Times New Roman"/>
          <w:sz w:val="28"/>
          <w:szCs w:val="28"/>
        </w:rPr>
        <w:t>(20)</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071" type="#_x0000_t75" style="width:33.75pt;height:14.25pt">
            <v:imagedata r:id="rId52" o:title=""/>
          </v:shape>
        </w:pict>
      </w:r>
      <w:r w:rsidR="00A35983" w:rsidRPr="00613493">
        <w:rPr>
          <w:rFonts w:ascii="Times New Roman" w:hAnsi="Times New Roman" w:cs="Times New Roman"/>
          <w:sz w:val="28"/>
          <w:szCs w:val="28"/>
        </w:rPr>
        <w:t>0,0</w:t>
      </w:r>
      <w:r w:rsidR="00A35983" w:rsidRPr="00613493">
        <w:rPr>
          <w:rFonts w:ascii="Times New Roman" w:hAnsi="Times New Roman" w:cs="Times New Roman"/>
          <w:sz w:val="28"/>
          <w:szCs w:val="28"/>
          <w:lang w:val="kk-KZ"/>
        </w:rPr>
        <w:t>0145</w:t>
      </w:r>
      <w:r w:rsidR="00A35983" w:rsidRPr="00613493">
        <w:rPr>
          <w:rFonts w:ascii="Times New Roman" w:hAnsi="Times New Roman" w:cs="Times New Roman"/>
          <w:sz w:val="28"/>
          <w:szCs w:val="28"/>
        </w:rPr>
        <w:t xml:space="preserve"> кмоль - количество кислорода;</w:t>
      </w:r>
    </w:p>
    <w:p w:rsidR="00A35983" w:rsidRPr="00613493" w:rsidRDefault="00613493"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5983" w:rsidRPr="00613493">
        <w:rPr>
          <w:rFonts w:ascii="Times New Roman" w:hAnsi="Times New Roman" w:cs="Times New Roman"/>
          <w:sz w:val="28"/>
          <w:szCs w:val="28"/>
        </w:rPr>
        <w:t xml:space="preserve"> </w:t>
      </w:r>
      <w:r w:rsidR="00110CF5">
        <w:rPr>
          <w:rFonts w:ascii="Times New Roman" w:hAnsi="Times New Roman" w:cs="Times New Roman"/>
          <w:position w:val="-14"/>
          <w:sz w:val="28"/>
          <w:szCs w:val="28"/>
        </w:rPr>
        <w:pict>
          <v:shape id="_x0000_i1072" type="#_x0000_t75" style="width:101.25pt;height:18.75pt">
            <v:imagedata r:id="rId53" o:title=""/>
          </v:shape>
        </w:pict>
      </w:r>
      <w:r w:rsidR="00A35983" w:rsidRPr="00613493">
        <w:rPr>
          <w:rFonts w:ascii="Times New Roman" w:hAnsi="Times New Roman" w:cs="Times New Roman"/>
          <w:sz w:val="28"/>
          <w:szCs w:val="28"/>
        </w:rPr>
        <w:t>(21)</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73" type="#_x0000_t75" style="width:36pt;height:18.75pt">
            <v:imagedata r:id="rId54" o:title=""/>
          </v:shape>
        </w:pict>
      </w:r>
      <w:r w:rsidR="00A35983" w:rsidRPr="00613493">
        <w:rPr>
          <w:rFonts w:ascii="Times New Roman" w:hAnsi="Times New Roman" w:cs="Times New Roman"/>
          <w:sz w:val="28"/>
          <w:szCs w:val="28"/>
        </w:rPr>
        <w:t xml:space="preserve">0,411 кмоль - количество азота. </w:t>
      </w:r>
    </w:p>
    <w:p w:rsidR="00A35983" w:rsidRPr="00613493" w:rsidRDefault="00110CF5"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74" type="#_x0000_t75" style="width:132.75pt;height:30.75pt">
            <v:imagedata r:id="rId55" o:title=""/>
          </v:shape>
        </w:pict>
      </w:r>
      <w:r w:rsidR="00613493">
        <w:rPr>
          <w:rFonts w:ascii="Times New Roman" w:hAnsi="Times New Roman" w:cs="Times New Roman"/>
          <w:sz w:val="28"/>
          <w:szCs w:val="28"/>
        </w:rPr>
        <w:t xml:space="preserve">     </w:t>
      </w:r>
      <w:r w:rsidR="00A35983" w:rsidRPr="00613493">
        <w:rPr>
          <w:rFonts w:ascii="Times New Roman" w:hAnsi="Times New Roman" w:cs="Times New Roman"/>
          <w:sz w:val="28"/>
          <w:szCs w:val="28"/>
        </w:rPr>
        <w:t xml:space="preserve"> </w:t>
      </w:r>
      <w:r w:rsidR="00613493">
        <w:rPr>
          <w:rFonts w:ascii="Times New Roman" w:hAnsi="Times New Roman" w:cs="Times New Roman"/>
          <w:sz w:val="28"/>
          <w:szCs w:val="28"/>
        </w:rPr>
        <w:t xml:space="preserve">     </w:t>
      </w:r>
      <w:r w:rsidR="00A35983" w:rsidRPr="00613493">
        <w:rPr>
          <w:rFonts w:ascii="Times New Roman" w:hAnsi="Times New Roman" w:cs="Times New Roman"/>
          <w:sz w:val="28"/>
          <w:szCs w:val="28"/>
        </w:rPr>
        <w:t xml:space="preserve"> (22)</w:t>
      </w:r>
    </w:p>
    <w:p w:rsidR="00A35983" w:rsidRPr="00613493" w:rsidRDefault="00110CF5"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position w:val="-4"/>
          <w:sz w:val="28"/>
          <w:szCs w:val="28"/>
        </w:rPr>
        <w:pict>
          <v:shape id="_x0000_i1075" type="#_x0000_t75" style="width:33pt;height:12.75pt">
            <v:imagedata r:id="rId56" o:title=""/>
          </v:shape>
        </w:pict>
      </w:r>
      <w:r w:rsidR="00A35983" w:rsidRPr="00613493">
        <w:rPr>
          <w:rFonts w:ascii="Times New Roman" w:hAnsi="Times New Roman" w:cs="Times New Roman"/>
          <w:sz w:val="28"/>
          <w:szCs w:val="28"/>
        </w:rPr>
        <w:t>0,0</w:t>
      </w:r>
      <w:r w:rsidR="00A35983" w:rsidRPr="00613493">
        <w:rPr>
          <w:rFonts w:ascii="Times New Roman" w:hAnsi="Times New Roman" w:cs="Times New Roman"/>
          <w:sz w:val="28"/>
          <w:szCs w:val="28"/>
          <w:lang w:val="kk-KZ"/>
        </w:rPr>
        <w:t>007</w:t>
      </w:r>
      <w:r w:rsidR="00A35983" w:rsidRPr="00613493">
        <w:rPr>
          <w:rFonts w:ascii="Times New Roman" w:hAnsi="Times New Roman" w:cs="Times New Roman"/>
          <w:sz w:val="28"/>
          <w:szCs w:val="28"/>
        </w:rPr>
        <w:t xml:space="preserve"> кмоль – количество водорода.</w:t>
      </w:r>
      <w:r w:rsidR="00613493">
        <w:rPr>
          <w:rFonts w:ascii="Times New Roman" w:hAnsi="Times New Roman" w:cs="Times New Roman"/>
          <w:sz w:val="28"/>
          <w:szCs w:val="28"/>
        </w:rPr>
        <w:t xml:space="preserve">       </w:t>
      </w:r>
    </w:p>
    <w:p w:rsidR="007B447E" w:rsidRDefault="007B447E" w:rsidP="00613493">
      <w:pPr>
        <w:widowControl/>
        <w:spacing w:line="360" w:lineRule="auto"/>
        <w:ind w:firstLine="709"/>
        <w:jc w:val="both"/>
        <w:rPr>
          <w:rFonts w:ascii="Times New Roman" w:hAnsi="Times New Roman" w:cs="Times New Roman"/>
          <w:sz w:val="28"/>
          <w:szCs w:val="28"/>
        </w:rPr>
      </w:pPr>
    </w:p>
    <w:p w:rsidR="007B447E"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В процессе сгорания и химических преобразований происходит изменение количества молей рабочей смеси: </w:t>
      </w:r>
    </w:p>
    <w:p w:rsidR="00A35983" w:rsidRPr="00613493" w:rsidRDefault="007B447E" w:rsidP="007B447E">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10CF5">
        <w:rPr>
          <w:rFonts w:ascii="Times New Roman" w:hAnsi="Times New Roman" w:cs="Times New Roman"/>
          <w:position w:val="-10"/>
          <w:sz w:val="28"/>
          <w:szCs w:val="28"/>
        </w:rPr>
        <w:pict>
          <v:shape id="_x0000_i1076" type="#_x0000_t75" style="width:81.75pt;height:17.25pt">
            <v:imagedata r:id="rId57" o:title=""/>
          </v:shape>
        </w:pict>
      </w:r>
      <w:r w:rsidR="00A35983" w:rsidRPr="00613493">
        <w:rPr>
          <w:rFonts w:ascii="Times New Roman" w:hAnsi="Times New Roman" w:cs="Times New Roman"/>
          <w:sz w:val="28"/>
          <w:szCs w:val="28"/>
        </w:rPr>
        <w:t>(23)</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77" type="#_x0000_t75" style="width:110.25pt;height:15.75pt">
            <v:imagedata r:id="rId58" o:title=""/>
          </v:shape>
        </w:pict>
      </w:r>
      <w:r w:rsidR="00A35983" w:rsidRPr="00613493">
        <w:rPr>
          <w:rFonts w:ascii="Times New Roman" w:hAnsi="Times New Roman" w:cs="Times New Roman"/>
          <w:sz w:val="28"/>
          <w:szCs w:val="28"/>
        </w:rPr>
        <w:t>0,0</w:t>
      </w:r>
      <w:r w:rsidR="00A35983" w:rsidRPr="00613493">
        <w:rPr>
          <w:rFonts w:ascii="Times New Roman" w:hAnsi="Times New Roman" w:cs="Times New Roman"/>
          <w:sz w:val="28"/>
          <w:szCs w:val="28"/>
          <w:lang w:val="kk-KZ"/>
        </w:rPr>
        <w:t>34</w:t>
      </w:r>
      <w:r w:rsidR="00A35983" w:rsidRPr="00613493">
        <w:rPr>
          <w:rFonts w:ascii="Times New Roman" w:hAnsi="Times New Roman" w:cs="Times New Roman"/>
          <w:sz w:val="28"/>
          <w:szCs w:val="28"/>
        </w:rPr>
        <w:t xml:space="preserve"> кмоль.</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Относительное изменение объема сгоревшей смеси характеризует коэффициент молекулярного изменения: </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78" type="#_x0000_t75" style="width:101.25pt;height:33.75pt">
            <v:imagedata r:id="rId59" o:title=""/>
          </v:shape>
        </w:pict>
      </w:r>
      <w:r w:rsidR="00A35983" w:rsidRPr="00613493">
        <w:rPr>
          <w:rFonts w:ascii="Times New Roman" w:hAnsi="Times New Roman" w:cs="Times New Roman"/>
          <w:sz w:val="28"/>
          <w:szCs w:val="28"/>
        </w:rPr>
        <w:t>(24)</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79" type="#_x0000_t75" style="width:26.25pt;height:18pt">
            <v:imagedata r:id="rId60" o:title=""/>
          </v:shape>
        </w:pict>
      </w:r>
      <w:r w:rsidR="00A35983" w:rsidRPr="00613493">
        <w:rPr>
          <w:rFonts w:ascii="Times New Roman" w:hAnsi="Times New Roman" w:cs="Times New Roman"/>
          <w:sz w:val="28"/>
          <w:szCs w:val="28"/>
        </w:rPr>
        <w:t>1,0</w:t>
      </w:r>
      <w:r w:rsidR="00A35983" w:rsidRPr="00613493">
        <w:rPr>
          <w:rFonts w:ascii="Times New Roman" w:hAnsi="Times New Roman" w:cs="Times New Roman"/>
          <w:sz w:val="28"/>
          <w:szCs w:val="28"/>
          <w:lang w:val="kk-KZ"/>
        </w:rPr>
        <w:t>6</w:t>
      </w:r>
      <w:r w:rsidR="00A35983" w:rsidRPr="00613493">
        <w:rPr>
          <w:rFonts w:ascii="Times New Roman" w:hAnsi="Times New Roman" w:cs="Times New Roman"/>
          <w:sz w:val="28"/>
          <w:szCs w:val="28"/>
        </w:rPr>
        <w:t>5;</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Относительное извинение объема при сгорании рабочей смеси, с учетом содержания остаточных газов, оценивается действительным коэффициентом молекулярного изменения рабочей смеси </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80" type="#_x0000_t75" style="width:71.25pt;height:33.75pt">
            <v:imagedata r:id="rId61" o:title=""/>
          </v:shape>
        </w:pict>
      </w:r>
      <w:r w:rsidR="00A35983" w:rsidRPr="00613493">
        <w:rPr>
          <w:rFonts w:ascii="Times New Roman" w:hAnsi="Times New Roman" w:cs="Times New Roman"/>
          <w:sz w:val="28"/>
          <w:szCs w:val="28"/>
        </w:rPr>
        <w:t>(25)</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81" type="#_x0000_t75" style="width:15pt;height:18pt">
            <v:imagedata r:id="rId62"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062</w:t>
      </w:r>
      <w:r w:rsidR="00A35983" w:rsidRPr="00613493">
        <w:rPr>
          <w:rFonts w:ascii="Times New Roman" w:hAnsi="Times New Roman" w:cs="Times New Roman"/>
          <w:sz w:val="28"/>
          <w:szCs w:val="28"/>
        </w:rPr>
        <w:t>.</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Default="007B447E"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Процесс сгорания</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Сгорание смеси является основным физическим процессом рабочего цикла двигателя. Первая часть, выделившейся при сгорании, используется на повышение внутренней энергии и совершение работы. Вторая часть передается в стенки камеры сгорания, и днище поршня. Доля активной теплоты учитывается коэффициентом активного использования теплоты </w:t>
      </w:r>
      <w:r w:rsidRPr="00613493">
        <w:rPr>
          <w:rFonts w:ascii="Times New Roman" w:hAnsi="Times New Roman" w:cs="Times New Roman"/>
          <w:sz w:val="28"/>
          <w:szCs w:val="28"/>
        </w:rPr>
        <w:sym w:font="Symbol" w:char="F078"/>
      </w:r>
      <w:r w:rsidRPr="00613493">
        <w:rPr>
          <w:rFonts w:ascii="Times New Roman" w:hAnsi="Times New Roman" w:cs="Times New Roman"/>
          <w:sz w:val="28"/>
          <w:szCs w:val="28"/>
          <w:vertAlign w:val="subscript"/>
          <w:lang w:val="en-US"/>
        </w:rPr>
        <w:t>z</w:t>
      </w:r>
      <w:r w:rsidRPr="00613493">
        <w:rPr>
          <w:rFonts w:ascii="Times New Roman" w:hAnsi="Times New Roman" w:cs="Times New Roman"/>
          <w:sz w:val="28"/>
          <w:szCs w:val="28"/>
        </w:rPr>
        <w:t xml:space="preserve"> и практически приравнивается к максимальному значению коэффициента активного тепловыделения. </w:t>
      </w:r>
    </w:p>
    <w:p w:rsidR="007B447E"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Значения термодинамических параметров в характерных точках цикла Р</w:t>
      </w:r>
      <w:r w:rsidRPr="00613493">
        <w:rPr>
          <w:rFonts w:ascii="Times New Roman" w:hAnsi="Times New Roman" w:cs="Times New Roman"/>
          <w:sz w:val="28"/>
          <w:szCs w:val="28"/>
          <w:lang w:val="en-US"/>
        </w:rPr>
        <w:t>z</w:t>
      </w:r>
      <w:r w:rsidRPr="00613493">
        <w:rPr>
          <w:rFonts w:ascii="Times New Roman" w:hAnsi="Times New Roman" w:cs="Times New Roman"/>
          <w:sz w:val="28"/>
          <w:szCs w:val="28"/>
        </w:rPr>
        <w:t xml:space="preserve"> и Т</w:t>
      </w:r>
      <w:r w:rsidRPr="00613493">
        <w:rPr>
          <w:rFonts w:ascii="Times New Roman" w:hAnsi="Times New Roman" w:cs="Times New Roman"/>
          <w:sz w:val="28"/>
          <w:szCs w:val="28"/>
          <w:lang w:val="en-US"/>
        </w:rPr>
        <w:t>z</w:t>
      </w:r>
      <w:r w:rsidRPr="00613493">
        <w:rPr>
          <w:rFonts w:ascii="Times New Roman" w:hAnsi="Times New Roman" w:cs="Times New Roman"/>
          <w:sz w:val="28"/>
          <w:szCs w:val="28"/>
        </w:rPr>
        <w:t xml:space="preserve"> определяем на основе первого закона термодинамики.</w:t>
      </w:r>
    </w:p>
    <w:p w:rsidR="00A35983" w:rsidRPr="00613493" w:rsidRDefault="007B447E" w:rsidP="007B447E">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10CF5">
        <w:rPr>
          <w:rFonts w:ascii="Times New Roman" w:hAnsi="Times New Roman" w:cs="Times New Roman"/>
          <w:position w:val="-12"/>
          <w:sz w:val="28"/>
          <w:szCs w:val="28"/>
        </w:rPr>
        <w:pict>
          <v:shape id="_x0000_i1082" type="#_x0000_t75" style="width:111.75pt;height:18pt">
            <v:imagedata r:id="rId63" o:title=""/>
          </v:shape>
        </w:pict>
      </w:r>
      <w:r w:rsidR="00A35983" w:rsidRPr="00613493">
        <w:rPr>
          <w:rFonts w:ascii="Times New Roman" w:hAnsi="Times New Roman" w:cs="Times New Roman"/>
          <w:sz w:val="28"/>
          <w:szCs w:val="28"/>
        </w:rPr>
        <w:t>;(26)</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Для рабочего цикла двигателей с искровым зажиганием уравнение выглядит следующим образом:</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83" type="#_x0000_t75" style="width:228.75pt;height:35.25pt">
            <v:imagedata r:id="rId64" o:title=""/>
          </v:shape>
        </w:pict>
      </w:r>
      <w:r w:rsidR="00A35983" w:rsidRPr="00613493">
        <w:rPr>
          <w:rFonts w:ascii="Times New Roman" w:hAnsi="Times New Roman" w:cs="Times New Roman"/>
          <w:sz w:val="28"/>
          <w:szCs w:val="28"/>
        </w:rPr>
        <w:t>;(27)</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Применительно к реальному циклу для двигателей с искровым зажиганием уравнение сгорания принимает вид:</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84" type="#_x0000_t75" style="width:216.75pt;height:20.25pt">
            <v:imagedata r:id="rId65" o:title=""/>
          </v:shape>
        </w:pict>
      </w:r>
      <w:r w:rsidR="00A35983" w:rsidRPr="00613493">
        <w:rPr>
          <w:rFonts w:ascii="Times New Roman" w:hAnsi="Times New Roman" w:cs="Times New Roman"/>
          <w:sz w:val="28"/>
          <w:szCs w:val="28"/>
        </w:rPr>
        <w:t>;(28)</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где (</w:t>
      </w:r>
      <w:r w:rsidRPr="00613493">
        <w:rPr>
          <w:rFonts w:ascii="Times New Roman" w:hAnsi="Times New Roman" w:cs="Times New Roman"/>
          <w:sz w:val="28"/>
          <w:szCs w:val="28"/>
          <w:lang w:val="en-US"/>
        </w:rPr>
        <w:t>mC</w:t>
      </w:r>
      <w:r w:rsidRPr="00613493">
        <w:rPr>
          <w:rFonts w:ascii="Times New Roman" w:hAnsi="Times New Roman" w:cs="Times New Roman"/>
          <w:sz w:val="28"/>
          <w:szCs w:val="28"/>
          <w:vertAlign w:val="subscript"/>
          <w:lang w:val="en-US"/>
        </w:rPr>
        <w:t>v</w:t>
      </w:r>
      <w:r w:rsidRPr="00613493">
        <w:rPr>
          <w:rFonts w:ascii="Times New Roman" w:hAnsi="Times New Roman" w:cs="Times New Roman"/>
          <w:sz w:val="28"/>
          <w:szCs w:val="28"/>
        </w:rPr>
        <w:t>”) – средняя изохорная мольная теплоемкость газовой смеси с составом продуктов сгорания после окисления топлива:</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8"/>
          <w:sz w:val="28"/>
          <w:szCs w:val="28"/>
        </w:rPr>
        <w:pict>
          <v:shape id="_x0000_i1085" type="#_x0000_t75" style="width:306pt;height:44.25pt">
            <v:imagedata r:id="rId66" o:title=""/>
          </v:shape>
        </w:pict>
      </w:r>
      <w:r w:rsidR="00A35983" w:rsidRPr="00613493">
        <w:rPr>
          <w:rFonts w:ascii="Times New Roman" w:hAnsi="Times New Roman" w:cs="Times New Roman"/>
          <w:sz w:val="28"/>
          <w:szCs w:val="28"/>
        </w:rPr>
        <w:t>;(29)</w:t>
      </w:r>
    </w:p>
    <w:p w:rsidR="007B447E"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где </w:t>
      </w:r>
      <w:r w:rsidR="00110CF5">
        <w:rPr>
          <w:rFonts w:ascii="Times New Roman" w:hAnsi="Times New Roman" w:cs="Times New Roman"/>
          <w:position w:val="-16"/>
          <w:sz w:val="28"/>
          <w:szCs w:val="28"/>
        </w:rPr>
        <w:pict>
          <v:shape id="_x0000_i1086" type="#_x0000_t75" style="width:101.25pt;height:20.25pt">
            <v:imagedata r:id="rId67" o:title=""/>
          </v:shape>
        </w:pict>
      </w:r>
      <w:r w:rsidRPr="00613493">
        <w:rPr>
          <w:rFonts w:ascii="Times New Roman" w:hAnsi="Times New Roman" w:cs="Times New Roman"/>
          <w:sz w:val="28"/>
          <w:szCs w:val="28"/>
        </w:rPr>
        <w:t xml:space="preserve"> - средние мольные теплоемкости компонентов продуктов сгорания.</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Средние мольные теплоемкости компонентов продуктов сгорания в диапазоне температур до 2800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С с достаточной степенью точности могут быть вычислены по эмпирическим зависимостям:</w:t>
      </w:r>
    </w:p>
    <w:p w:rsidR="007B447E" w:rsidRPr="00613493" w:rsidRDefault="007B447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87" type="#_x0000_t75" style="width:168.75pt;height:20.25pt">
            <v:imagedata r:id="rId68" o:title=""/>
          </v:shape>
        </w:pict>
      </w:r>
      <w:r w:rsidR="00A35983" w:rsidRPr="00613493">
        <w:rPr>
          <w:rFonts w:ascii="Times New Roman" w:hAnsi="Times New Roman" w:cs="Times New Roman"/>
          <w:sz w:val="28"/>
          <w:szCs w:val="28"/>
        </w:rPr>
        <w:t>;(30)</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6"/>
          <w:sz w:val="28"/>
          <w:szCs w:val="28"/>
        </w:rPr>
        <w:pict>
          <v:shape id="_x0000_i1088" type="#_x0000_t75" style="width:183pt;height:21pt">
            <v:imagedata r:id="rId69" o:title=""/>
          </v:shape>
        </w:pict>
      </w:r>
      <w:r w:rsidR="00A35983" w:rsidRPr="00613493">
        <w:rPr>
          <w:rFonts w:ascii="Times New Roman" w:hAnsi="Times New Roman" w:cs="Times New Roman"/>
          <w:sz w:val="28"/>
          <w:szCs w:val="28"/>
        </w:rPr>
        <w:t>;(31)</w:t>
      </w:r>
    </w:p>
    <w:p w:rsidR="007B447E"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6"/>
          <w:sz w:val="28"/>
          <w:szCs w:val="28"/>
        </w:rPr>
        <w:pict>
          <v:shape id="_x0000_i1089" type="#_x0000_t75" style="width:179.25pt;height:21pt">
            <v:imagedata r:id="rId70" o:title=""/>
          </v:shape>
        </w:pict>
      </w:r>
      <w:r w:rsidR="00A35983" w:rsidRPr="00613493">
        <w:rPr>
          <w:rFonts w:ascii="Times New Roman" w:hAnsi="Times New Roman" w:cs="Times New Roman"/>
          <w:sz w:val="28"/>
          <w:szCs w:val="28"/>
        </w:rPr>
        <w:t>;(32)</w:t>
      </w:r>
    </w:p>
    <w:p w:rsidR="00A35983" w:rsidRPr="00613493" w:rsidRDefault="007B447E"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10CF5">
        <w:rPr>
          <w:rFonts w:ascii="Times New Roman" w:hAnsi="Times New Roman" w:cs="Times New Roman"/>
          <w:position w:val="-16"/>
          <w:sz w:val="28"/>
          <w:szCs w:val="28"/>
        </w:rPr>
        <w:pict>
          <v:shape id="_x0000_i1090" type="#_x0000_t75" style="width:180pt;height:21pt">
            <v:imagedata r:id="rId71" o:title=""/>
          </v:shape>
        </w:pict>
      </w:r>
      <w:r w:rsidR="00A35983" w:rsidRPr="00613493">
        <w:rPr>
          <w:rFonts w:ascii="Times New Roman" w:hAnsi="Times New Roman" w:cs="Times New Roman"/>
          <w:sz w:val="28"/>
          <w:szCs w:val="28"/>
        </w:rPr>
        <w:t>;(33)</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6"/>
          <w:sz w:val="28"/>
          <w:szCs w:val="28"/>
        </w:rPr>
        <w:pict>
          <v:shape id="_x0000_i1091" type="#_x0000_t75" style="width:180.75pt;height:21pt">
            <v:imagedata r:id="rId72" o:title=""/>
          </v:shape>
        </w:pict>
      </w:r>
      <w:r w:rsidR="00A35983" w:rsidRPr="00613493">
        <w:rPr>
          <w:rFonts w:ascii="Times New Roman" w:hAnsi="Times New Roman" w:cs="Times New Roman"/>
          <w:sz w:val="28"/>
          <w:szCs w:val="28"/>
        </w:rPr>
        <w:t>;(34)</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6"/>
          <w:sz w:val="28"/>
          <w:szCs w:val="28"/>
        </w:rPr>
        <w:pict>
          <v:shape id="_x0000_i1092" type="#_x0000_t75" style="width:180.75pt;height:21pt">
            <v:imagedata r:id="rId73" o:title=""/>
          </v:shape>
        </w:pict>
      </w:r>
      <w:r w:rsidR="00A35983" w:rsidRPr="00613493">
        <w:rPr>
          <w:rFonts w:ascii="Times New Roman" w:hAnsi="Times New Roman" w:cs="Times New Roman"/>
          <w:sz w:val="28"/>
          <w:szCs w:val="28"/>
        </w:rPr>
        <w:t>;(35)</w:t>
      </w:r>
    </w:p>
    <w:p w:rsidR="00A35983" w:rsidRPr="00613493" w:rsidRDefault="00110CF5" w:rsidP="00613493">
      <w:pPr>
        <w:spacing w:line="360" w:lineRule="auto"/>
        <w:ind w:firstLine="709"/>
        <w:jc w:val="both"/>
        <w:rPr>
          <w:rFonts w:ascii="Times New Roman" w:hAnsi="Times New Roman" w:cs="Times New Roman"/>
          <w:sz w:val="28"/>
          <w:szCs w:val="28"/>
          <w:lang w:val="kk-KZ"/>
        </w:rPr>
      </w:pPr>
      <w:r>
        <w:rPr>
          <w:rFonts w:ascii="Times New Roman" w:hAnsi="Times New Roman" w:cs="Times New Roman"/>
          <w:position w:val="-56"/>
          <w:sz w:val="28"/>
          <w:szCs w:val="28"/>
        </w:rPr>
        <w:pict>
          <v:shape id="_x0000_i1093" type="#_x0000_t75" style="width:426pt;height:62.25pt">
            <v:imagedata r:id="rId74" o:title=""/>
          </v:shape>
        </w:pict>
      </w:r>
    </w:p>
    <w:p w:rsidR="00A35983" w:rsidRPr="00613493" w:rsidRDefault="00110CF5" w:rsidP="00613493">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94" type="#_x0000_t75" style="width:149.25pt;height:20.25pt">
            <v:imagedata r:id="rId75" o:title=""/>
          </v:shape>
        </w:pict>
      </w:r>
    </w:p>
    <w:p w:rsidR="00A35983" w:rsidRPr="00613493" w:rsidRDefault="00110CF5" w:rsidP="00613493">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95" type="#_x0000_t75" style="width:228pt;height:20.25pt">
            <v:imagedata r:id="rId76" o:title=""/>
          </v:shape>
        </w:pict>
      </w:r>
    </w:p>
    <w:p w:rsidR="00A35983" w:rsidRPr="00613493" w:rsidRDefault="00A35983" w:rsidP="00613493">
      <w:pPr>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После выполнения математических операций согласно выражений (27…35) получим выражение вида </w:t>
      </w:r>
    </w:p>
    <w:p w:rsidR="00DD6B5D" w:rsidRPr="00613493" w:rsidRDefault="00DD6B5D" w:rsidP="00613493">
      <w:pPr>
        <w:widowControl/>
        <w:spacing w:line="360" w:lineRule="auto"/>
        <w:ind w:firstLine="709"/>
        <w:jc w:val="both"/>
        <w:rPr>
          <w:rFonts w:ascii="Times New Roman" w:hAnsi="Times New Roman" w:cs="Times New Roman"/>
          <w:sz w:val="28"/>
          <w:szCs w:val="28"/>
        </w:rPr>
      </w:pPr>
    </w:p>
    <w:p w:rsidR="00A35983" w:rsidRPr="00613493" w:rsidRDefault="00110CF5" w:rsidP="00DD6B5D">
      <w:pPr>
        <w:widowControl/>
        <w:tabs>
          <w:tab w:val="right" w:pos="7113"/>
        </w:tabs>
        <w:spacing w:line="360" w:lineRule="auto"/>
        <w:ind w:left="100" w:firstLine="609"/>
        <w:jc w:val="both"/>
        <w:rPr>
          <w:rFonts w:ascii="Times New Roman" w:hAnsi="Times New Roman" w:cs="Times New Roman"/>
          <w:sz w:val="28"/>
          <w:szCs w:val="28"/>
        </w:rPr>
      </w:pPr>
      <w:r>
        <w:rPr>
          <w:noProof/>
        </w:rPr>
        <w:pict>
          <v:shape id="_x0000_s1027" type="#_x0000_t75" style="position:absolute;left:0;text-align:left;margin-left:0;margin-top:.4pt;width:99.25pt;height:18.4pt;z-index:251657728;mso-position-horizontal:left">
            <v:imagedata r:id="rId77" o:title=""/>
            <w10:wrap type="square" side="right"/>
          </v:shape>
        </w:pict>
      </w:r>
      <w:r w:rsidR="00A35983" w:rsidRPr="00613493">
        <w:rPr>
          <w:rFonts w:ascii="Times New Roman" w:hAnsi="Times New Roman" w:cs="Times New Roman"/>
          <w:sz w:val="28"/>
          <w:szCs w:val="28"/>
        </w:rPr>
        <w:t>(36)</w:t>
      </w:r>
    </w:p>
    <w:p w:rsidR="00DD6B5D" w:rsidRDefault="00DD6B5D"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Тогда максимальная температура рабочей смеси в цикле определим из зависимости: </w:t>
      </w:r>
    </w:p>
    <w:p w:rsidR="00DD6B5D" w:rsidRPr="00613493" w:rsidRDefault="00DD6B5D"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96" type="#_x0000_t75" style="width:158.25pt;height:35.25pt">
            <v:imagedata r:id="rId78" o:title=""/>
          </v:shape>
        </w:pict>
      </w:r>
      <w:r w:rsidR="00A35983" w:rsidRPr="00613493">
        <w:rPr>
          <w:rFonts w:ascii="Times New Roman" w:hAnsi="Times New Roman" w:cs="Times New Roman"/>
          <w:sz w:val="28"/>
          <w:szCs w:val="28"/>
        </w:rPr>
        <w:t>(37)</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97" type="#_x0000_t75" style="width:24.75pt;height:17.25pt">
            <v:imagedata r:id="rId79" o:title=""/>
          </v:shape>
        </w:pict>
      </w:r>
      <w:r w:rsidR="00A35983" w:rsidRPr="00613493">
        <w:rPr>
          <w:rFonts w:ascii="Times New Roman" w:hAnsi="Times New Roman" w:cs="Times New Roman"/>
          <w:sz w:val="28"/>
          <w:szCs w:val="28"/>
        </w:rPr>
        <w:t>27</w:t>
      </w:r>
      <w:r w:rsidR="00A35983" w:rsidRPr="00613493">
        <w:rPr>
          <w:rFonts w:ascii="Times New Roman" w:hAnsi="Times New Roman" w:cs="Times New Roman"/>
          <w:sz w:val="28"/>
          <w:szCs w:val="28"/>
          <w:lang w:val="kk-KZ"/>
        </w:rPr>
        <w:t>287</w:t>
      </w:r>
      <w:r w:rsidR="00A35983" w:rsidRPr="00613493">
        <w:rPr>
          <w:rFonts w:ascii="Times New Roman" w:hAnsi="Times New Roman" w:cs="Times New Roman"/>
          <w:sz w:val="28"/>
          <w:szCs w:val="28"/>
        </w:rPr>
        <w:t xml:space="preserve"> К.</w:t>
      </w:r>
    </w:p>
    <w:p w:rsidR="00DD6B5D" w:rsidRDefault="00DD6B5D"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Максимальное давление цикла для двигателя с искровым зажиганием определяем как:</w:t>
      </w:r>
    </w:p>
    <w:p w:rsidR="00DD6B5D" w:rsidRPr="00613493" w:rsidRDefault="00DD6B5D"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98" type="#_x0000_t75" style="width:86.25pt;height:33.75pt">
            <v:imagedata r:id="rId80" o:title=""/>
          </v:shape>
        </w:pict>
      </w:r>
      <w:r w:rsidR="00A35983" w:rsidRPr="00613493">
        <w:rPr>
          <w:rFonts w:ascii="Times New Roman" w:hAnsi="Times New Roman" w:cs="Times New Roman"/>
          <w:sz w:val="28"/>
          <w:szCs w:val="28"/>
        </w:rPr>
        <w:t>(38)</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99" type="#_x0000_t75" style="width:141.75pt;height:30.75pt">
            <v:imagedata r:id="rId81" o:title=""/>
          </v:shape>
        </w:pict>
      </w:r>
      <w:r w:rsidR="00A35983" w:rsidRPr="00613493">
        <w:rPr>
          <w:rFonts w:ascii="Times New Roman" w:hAnsi="Times New Roman" w:cs="Times New Roman"/>
          <w:sz w:val="28"/>
          <w:szCs w:val="28"/>
          <w:lang w:val="kk-KZ"/>
        </w:rPr>
        <w:t>6,45</w:t>
      </w:r>
      <w:r w:rsidR="00A35983" w:rsidRPr="00613493">
        <w:rPr>
          <w:rFonts w:ascii="Times New Roman" w:hAnsi="Times New Roman" w:cs="Times New Roman"/>
          <w:sz w:val="28"/>
          <w:szCs w:val="28"/>
        </w:rPr>
        <w:t xml:space="preserve"> МПа.</w:t>
      </w:r>
    </w:p>
    <w:p w:rsidR="00A35983" w:rsidRDefault="00DD6B5D"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Степень повышения давления:</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00" type="#_x0000_t75" style="width:42.75pt;height:33.75pt">
            <v:imagedata r:id="rId82" o:title=""/>
          </v:shape>
        </w:pict>
      </w:r>
      <w:r w:rsidR="00A35983" w:rsidRPr="00613493">
        <w:rPr>
          <w:rFonts w:ascii="Times New Roman" w:hAnsi="Times New Roman" w:cs="Times New Roman"/>
          <w:sz w:val="28"/>
          <w:szCs w:val="28"/>
        </w:rPr>
        <w:t xml:space="preserve"> (39)</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01" type="#_x0000_t75" style="width:21pt;height:14.25pt">
            <v:imagedata r:id="rId83" o:title=""/>
          </v:shape>
        </w:pict>
      </w:r>
      <w:r w:rsidR="00A35983" w:rsidRPr="00613493">
        <w:rPr>
          <w:rFonts w:ascii="Times New Roman" w:hAnsi="Times New Roman" w:cs="Times New Roman"/>
          <w:sz w:val="28"/>
          <w:szCs w:val="28"/>
        </w:rPr>
        <w:t>3,</w:t>
      </w:r>
      <w:r w:rsidR="00A35983" w:rsidRPr="00613493">
        <w:rPr>
          <w:rFonts w:ascii="Times New Roman" w:hAnsi="Times New Roman" w:cs="Times New Roman"/>
          <w:sz w:val="28"/>
          <w:szCs w:val="28"/>
          <w:lang w:val="kk-KZ"/>
        </w:rPr>
        <w:t>945</w:t>
      </w:r>
      <w:r w:rsidR="00A35983" w:rsidRPr="00613493">
        <w:rPr>
          <w:rFonts w:ascii="Times New Roman" w:hAnsi="Times New Roman" w:cs="Times New Roman"/>
          <w:sz w:val="28"/>
          <w:szCs w:val="28"/>
        </w:rPr>
        <w:t>.</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 учетом отклонений процесса подвода теплоты при V=</w:t>
      </w:r>
      <w:r w:rsidRPr="00613493">
        <w:rPr>
          <w:rFonts w:ascii="Times New Roman" w:hAnsi="Times New Roman" w:cs="Times New Roman"/>
          <w:sz w:val="28"/>
          <w:szCs w:val="28"/>
          <w:lang w:val="en-US"/>
        </w:rPr>
        <w:t>c</w:t>
      </w:r>
      <w:r w:rsidRPr="00613493">
        <w:rPr>
          <w:rFonts w:ascii="Times New Roman" w:hAnsi="Times New Roman" w:cs="Times New Roman"/>
          <w:sz w:val="28"/>
          <w:szCs w:val="28"/>
        </w:rPr>
        <w:t xml:space="preserve">onst в реальных условиях скругления диаграммы действительное значение максимального давления для карбюраторных двигателей с воспламенением от электрической искры принимаем равным: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lang w:val="en-US"/>
        </w:rPr>
        <w:pict>
          <v:shape id="_x0000_i1102" type="#_x0000_t75" style="width:117pt;height:18pt">
            <v:imagedata r:id="rId84" o:title=""/>
          </v:shape>
        </w:pict>
      </w:r>
      <w:r w:rsidR="00A35983" w:rsidRPr="00613493">
        <w:rPr>
          <w:rFonts w:ascii="Times New Roman" w:hAnsi="Times New Roman" w:cs="Times New Roman"/>
          <w:sz w:val="28"/>
          <w:szCs w:val="28"/>
        </w:rPr>
        <w:t>(40)</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lang w:val="en-US"/>
        </w:rPr>
        <w:pict>
          <v:shape id="_x0000_i1103" type="#_x0000_t75" style="width:27pt;height:18pt">
            <v:imagedata r:id="rId85" o:title=""/>
          </v:shape>
        </w:pict>
      </w:r>
      <w:r w:rsidR="00A35983" w:rsidRPr="00613493">
        <w:rPr>
          <w:rFonts w:ascii="Times New Roman" w:hAnsi="Times New Roman" w:cs="Times New Roman"/>
          <w:sz w:val="28"/>
          <w:szCs w:val="28"/>
          <w:lang w:val="kk-KZ"/>
        </w:rPr>
        <w:t>5,483</w:t>
      </w:r>
      <w:r w:rsidR="00A35983" w:rsidRPr="00613493">
        <w:rPr>
          <w:rFonts w:ascii="Times New Roman" w:hAnsi="Times New Roman" w:cs="Times New Roman"/>
          <w:sz w:val="28"/>
          <w:szCs w:val="28"/>
        </w:rPr>
        <w:t xml:space="preserve"> МПа.</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Default="00A349A9"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Процесс расширения</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Процесс расширения в рабочем цикле представляется как основной этап, где происходит превращение тепловой энергии в механическую работу. На его начальном участке +20...30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п.к.в. после ВМТ продолжается интенсивный процесс подвода теплоты. В то время, большая разность температурного состояния рабочего тела и окружающей среды совершает процесс в условиях расширения. В начале расширения продолжается интенсивное сгорание топлива. Одновременно, с учетом больших скоростей движения газов и большой разности температур стенки цилиндропоршневой группы обеспечивают присутствие процесса интенсивного теплообмена. Таким образом, процесс расширения носит явно выраженный политропный характер. Значение показателя политропы предварительно принимаем при выборе исходных данных и уточняем в расчете процесса расширения. С учетом статистических данных и особенностей проектируемого двигателя в пределах n</w:t>
      </w:r>
      <w:r w:rsidRPr="00613493">
        <w:rPr>
          <w:rFonts w:ascii="Times New Roman" w:hAnsi="Times New Roman" w:cs="Times New Roman"/>
          <w:sz w:val="28"/>
          <w:szCs w:val="28"/>
          <w:vertAlign w:val="subscript"/>
        </w:rPr>
        <w:t>2</w:t>
      </w:r>
      <w:r w:rsidRPr="00613493">
        <w:rPr>
          <w:rFonts w:ascii="Times New Roman" w:hAnsi="Times New Roman" w:cs="Times New Roman"/>
          <w:sz w:val="28"/>
          <w:szCs w:val="28"/>
        </w:rPr>
        <w:t>=1,2</w:t>
      </w:r>
      <w:r w:rsidRPr="00613493">
        <w:rPr>
          <w:rFonts w:ascii="Times New Roman" w:hAnsi="Times New Roman" w:cs="Times New Roman"/>
          <w:sz w:val="28"/>
          <w:szCs w:val="28"/>
          <w:lang w:val="kk-KZ"/>
        </w:rPr>
        <w:t>7</w:t>
      </w:r>
      <w:r w:rsidRPr="00613493">
        <w:rPr>
          <w:rFonts w:ascii="Times New Roman" w:hAnsi="Times New Roman" w:cs="Times New Roman"/>
          <w:sz w:val="28"/>
          <w:szCs w:val="28"/>
        </w:rPr>
        <w:t xml:space="preserve">.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Более точное значение среднего </w:t>
      </w:r>
      <w:r w:rsidRPr="00613493">
        <w:rPr>
          <w:rFonts w:ascii="Times New Roman" w:hAnsi="Times New Roman" w:cs="Times New Roman"/>
          <w:sz w:val="28"/>
          <w:szCs w:val="28"/>
          <w:lang w:val="en-US"/>
        </w:rPr>
        <w:t>d</w:t>
      </w:r>
      <w:r w:rsidRPr="00613493">
        <w:rPr>
          <w:rFonts w:ascii="Times New Roman" w:hAnsi="Times New Roman" w:cs="Times New Roman"/>
          <w:sz w:val="28"/>
          <w:szCs w:val="28"/>
        </w:rPr>
        <w:t xml:space="preserve"> показателя политропы расширения определяется методом последовательного приближения с заданной степенью точности с использованием эмпирических зависимостей.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Исходя из термодинамических параметров при политропном процессе, давление и температуру в конце расширения определим по формуле: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04" type="#_x0000_t75" style="width:69pt;height:30.75pt">
            <v:imagedata r:id="rId86" o:title=""/>
          </v:shape>
        </w:pict>
      </w:r>
      <w:r w:rsidR="00A35983" w:rsidRPr="00613493">
        <w:rPr>
          <w:rFonts w:ascii="Times New Roman" w:hAnsi="Times New Roman" w:cs="Times New Roman"/>
          <w:sz w:val="28"/>
          <w:szCs w:val="28"/>
        </w:rPr>
        <w:t>(41)</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05" type="#_x0000_t75" style="width:24.75pt;height:17.25pt">
            <v:imagedata r:id="rId87" o:title=""/>
          </v:shape>
        </w:pict>
      </w:r>
      <w:r w:rsidR="00A35983" w:rsidRPr="00613493">
        <w:rPr>
          <w:rFonts w:ascii="Times New Roman" w:hAnsi="Times New Roman" w:cs="Times New Roman"/>
          <w:sz w:val="28"/>
          <w:szCs w:val="28"/>
        </w:rPr>
        <w:t>0,4</w:t>
      </w:r>
      <w:r w:rsidR="00A35983" w:rsidRPr="00613493">
        <w:rPr>
          <w:rFonts w:ascii="Times New Roman" w:hAnsi="Times New Roman" w:cs="Times New Roman"/>
          <w:sz w:val="28"/>
          <w:szCs w:val="28"/>
          <w:lang w:val="kk-KZ"/>
        </w:rPr>
        <w:t>26</w:t>
      </w:r>
      <w:r w:rsidR="00A35983" w:rsidRPr="00613493">
        <w:rPr>
          <w:rFonts w:ascii="Times New Roman" w:hAnsi="Times New Roman" w:cs="Times New Roman"/>
          <w:sz w:val="28"/>
          <w:szCs w:val="28"/>
        </w:rPr>
        <w:t xml:space="preserve"> МПа;</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06" type="#_x0000_t75" style="width:75.75pt;height:30.75pt">
            <v:imagedata r:id="rId88" o:title=""/>
          </v:shape>
        </w:pict>
      </w:r>
      <w:r w:rsidR="00A35983" w:rsidRPr="00613493">
        <w:rPr>
          <w:rFonts w:ascii="Times New Roman" w:hAnsi="Times New Roman" w:cs="Times New Roman"/>
          <w:sz w:val="28"/>
          <w:szCs w:val="28"/>
        </w:rPr>
        <w:t>(42)</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07" type="#_x0000_t75" style="width:26.25pt;height:17.25pt">
            <v:imagedata r:id="rId89"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530,739</w:t>
      </w:r>
      <w:r w:rsidR="00A35983" w:rsidRPr="00613493">
        <w:rPr>
          <w:rFonts w:ascii="Times New Roman" w:hAnsi="Times New Roman" w:cs="Times New Roman"/>
          <w:sz w:val="28"/>
          <w:szCs w:val="28"/>
        </w:rPr>
        <w:t xml:space="preserve"> К.</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Правильность выбора значения температуры и давления остаточных газов оценивается сравнением принятых значений и полученных расчетным путем, по величине Т</w:t>
      </w:r>
      <w:r w:rsidRPr="00613493">
        <w:rPr>
          <w:rFonts w:ascii="Times New Roman" w:hAnsi="Times New Roman" w:cs="Times New Roman"/>
          <w:sz w:val="28"/>
          <w:szCs w:val="28"/>
          <w:vertAlign w:val="subscript"/>
        </w:rPr>
        <w:t>к</w:t>
      </w:r>
      <w:r w:rsidRPr="00613493">
        <w:rPr>
          <w:rFonts w:ascii="Times New Roman" w:hAnsi="Times New Roman" w:cs="Times New Roman"/>
          <w:sz w:val="28"/>
          <w:szCs w:val="28"/>
        </w:rPr>
        <w:t xml:space="preserve">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08" type="#_x0000_t75" style="width:71.25pt;height:38.25pt">
            <v:imagedata r:id="rId90" o:title=""/>
          </v:shape>
        </w:pict>
      </w:r>
      <w:r w:rsidR="00A35983" w:rsidRPr="00613493">
        <w:rPr>
          <w:rFonts w:ascii="Times New Roman" w:hAnsi="Times New Roman" w:cs="Times New Roman"/>
          <w:sz w:val="28"/>
          <w:szCs w:val="28"/>
        </w:rPr>
        <w:t>(43)</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09" type="#_x0000_t75" style="width:23.25pt;height:17.25pt">
            <v:imagedata r:id="rId91" o:title=""/>
          </v:shape>
        </w:pict>
      </w:r>
      <w:r w:rsidR="00A35983" w:rsidRPr="00613493">
        <w:rPr>
          <w:rFonts w:ascii="Times New Roman" w:hAnsi="Times New Roman" w:cs="Times New Roman"/>
          <w:sz w:val="28"/>
          <w:szCs w:val="28"/>
        </w:rPr>
        <w:t>10</w:t>
      </w:r>
      <w:r w:rsidR="00A35983" w:rsidRPr="00613493">
        <w:rPr>
          <w:rFonts w:ascii="Times New Roman" w:hAnsi="Times New Roman" w:cs="Times New Roman"/>
          <w:sz w:val="28"/>
          <w:szCs w:val="28"/>
          <w:lang w:val="kk-KZ"/>
        </w:rPr>
        <w:t>03,441</w:t>
      </w:r>
      <w:r w:rsidR="00A35983" w:rsidRPr="00613493">
        <w:rPr>
          <w:rFonts w:ascii="Times New Roman" w:hAnsi="Times New Roman" w:cs="Times New Roman"/>
          <w:sz w:val="28"/>
          <w:szCs w:val="28"/>
        </w:rPr>
        <w:t xml:space="preserve"> К.</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Расхождение принятого значения Т</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 xml:space="preserve"> и полученного, согласно зависимости равно:</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d= -5,7%, что меньше допустимых 6%.</w:t>
      </w:r>
      <w:r w:rsidR="00110CF5">
        <w:rPr>
          <w:rFonts w:ascii="Times New Roman" w:hAnsi="Times New Roman" w:cs="Times New Roman"/>
          <w:position w:val="-10"/>
          <w:sz w:val="28"/>
          <w:szCs w:val="28"/>
        </w:rPr>
        <w:pict>
          <v:shape id="_x0000_i1110" type="#_x0000_t75" style="width:9pt;height:17.25pt">
            <v:imagedata r:id="rId92" o:title=""/>
          </v:shape>
        </w:pic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2.6 Определение показа</w:t>
      </w:r>
      <w:r w:rsidR="00A349A9">
        <w:rPr>
          <w:rFonts w:ascii="Times New Roman" w:hAnsi="Times New Roman" w:cs="Times New Roman"/>
          <w:sz w:val="28"/>
          <w:szCs w:val="28"/>
        </w:rPr>
        <w:t>телей рабочего цикла двигателя</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Степень совершенства организации и эффективности рабочего цикла двигателя. по превращению тепловой энергии в механическую работу оценивается расчетным определением индикаторных показателей, механических потерь, эффективных показателей рабочего цикла и основных размеров проектируемого двигателя. </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2.6.1 Опред</w:t>
      </w:r>
      <w:r w:rsidR="00A349A9">
        <w:rPr>
          <w:rFonts w:ascii="Times New Roman" w:hAnsi="Times New Roman" w:cs="Times New Roman"/>
          <w:sz w:val="28"/>
          <w:szCs w:val="28"/>
        </w:rPr>
        <w:t>еление индикаторных показателей</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Среднее индикаторное давление - Р</w:t>
      </w:r>
      <w:r w:rsidRPr="00613493">
        <w:rPr>
          <w:rFonts w:ascii="Times New Roman" w:hAnsi="Times New Roman" w:cs="Times New Roman"/>
          <w:sz w:val="28"/>
          <w:szCs w:val="28"/>
          <w:vertAlign w:val="subscript"/>
          <w:lang w:val="en-US"/>
        </w:rPr>
        <w:t>icp</w:t>
      </w:r>
      <w:r w:rsidRPr="00613493">
        <w:rPr>
          <w:rFonts w:ascii="Times New Roman" w:hAnsi="Times New Roman" w:cs="Times New Roman"/>
          <w:sz w:val="28"/>
          <w:szCs w:val="28"/>
        </w:rPr>
        <w:t xml:space="preserve"> как показатель качества и совершенства организации рабочего цикла определяет работу, которая совершается или совершалась бы одним литром (ед. объема) рабочего объема. Физически, среднее индикаторное давление - это условное среднее давление, которое действовало бы на поршень двигателя на протяжении всего процесса расширения, и при этом совершалась бы та индикаторная работа, что и при переменном расчетном значении давления.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Среднее индикаторное давление определяем из выражения:</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11" type="#_x0000_t75" style="width:242.25pt;height:38.25pt">
            <v:imagedata r:id="rId93" o:title=""/>
          </v:shape>
        </w:pict>
      </w:r>
      <w:r w:rsidR="00A35983" w:rsidRPr="00613493">
        <w:rPr>
          <w:rFonts w:ascii="Times New Roman" w:hAnsi="Times New Roman" w:cs="Times New Roman"/>
          <w:sz w:val="28"/>
          <w:szCs w:val="28"/>
        </w:rPr>
        <w:t xml:space="preserve"> (44)</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12" type="#_x0000_t75" style="width:24.75pt;height:18pt">
            <v:imagedata r:id="rId94" o:title=""/>
          </v:shape>
        </w:pict>
      </w:r>
      <w:r w:rsidR="00A35983" w:rsidRPr="00613493">
        <w:rPr>
          <w:rFonts w:ascii="Times New Roman" w:hAnsi="Times New Roman" w:cs="Times New Roman"/>
          <w:sz w:val="28"/>
          <w:szCs w:val="28"/>
          <w:lang w:val="kk-KZ"/>
        </w:rPr>
        <w:t>1,07</w:t>
      </w:r>
      <w:r w:rsidR="00A35983" w:rsidRPr="00613493">
        <w:rPr>
          <w:rFonts w:ascii="Times New Roman" w:hAnsi="Times New Roman" w:cs="Times New Roman"/>
          <w:sz w:val="28"/>
          <w:szCs w:val="28"/>
        </w:rPr>
        <w:t xml:space="preserve"> МПа.</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 учетом скругления индикаторной диаграммы действительное среднее индикаторное давление определим из выражения:</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13" type="#_x0000_t75" style="width:75pt;height:18pt">
            <v:imagedata r:id="rId95" o:title=""/>
          </v:shape>
        </w:pict>
      </w:r>
      <w:r w:rsidR="00A35983" w:rsidRPr="00613493">
        <w:rPr>
          <w:rFonts w:ascii="Times New Roman" w:hAnsi="Times New Roman" w:cs="Times New Roman"/>
          <w:sz w:val="28"/>
          <w:szCs w:val="28"/>
        </w:rPr>
        <w:t>(45)</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14" type="#_x0000_t75" style="width:78.75pt;height:18pt">
            <v:imagedata r:id="rId96" o:title=""/>
          </v:shape>
        </w:pict>
      </w:r>
      <w:r w:rsidR="00A35983" w:rsidRPr="00613493">
        <w:rPr>
          <w:rFonts w:ascii="Times New Roman" w:hAnsi="Times New Roman" w:cs="Times New Roman"/>
          <w:sz w:val="28"/>
          <w:szCs w:val="28"/>
          <w:lang w:val="kk-KZ"/>
        </w:rPr>
        <w:t>1,005</w:t>
      </w:r>
      <w:r w:rsidR="00A35983" w:rsidRPr="00613493">
        <w:rPr>
          <w:rFonts w:ascii="Times New Roman" w:hAnsi="Times New Roman" w:cs="Times New Roman"/>
          <w:sz w:val="28"/>
          <w:szCs w:val="28"/>
        </w:rPr>
        <w:t xml:space="preserve"> МПа.</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Индикаторная мощность — это работа, совершаемая рабочим телом за единицу времени. Индикаторный КПД — характеризует степень использования теплоты топлива и долю ее превращения в индикат</w:t>
      </w:r>
      <w:r w:rsidR="0074444A">
        <w:rPr>
          <w:rFonts w:ascii="Times New Roman" w:hAnsi="Times New Roman" w:cs="Times New Roman"/>
          <w:sz w:val="28"/>
          <w:szCs w:val="28"/>
        </w:rPr>
        <w:t>-</w:t>
      </w:r>
      <w:r w:rsidRPr="00613493">
        <w:rPr>
          <w:rFonts w:ascii="Times New Roman" w:hAnsi="Times New Roman" w:cs="Times New Roman"/>
          <w:sz w:val="28"/>
          <w:szCs w:val="28"/>
        </w:rPr>
        <w:t xml:space="preserve">ю работу: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49A9"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15" type="#_x0000_t75" style="width:90.75pt;height:33.75pt">
            <v:imagedata r:id="rId97" o:title=""/>
          </v:shape>
        </w:pict>
      </w:r>
      <w:r w:rsidR="00A35983" w:rsidRPr="00613493">
        <w:rPr>
          <w:rFonts w:ascii="Times New Roman" w:hAnsi="Times New Roman" w:cs="Times New Roman"/>
          <w:sz w:val="28"/>
          <w:szCs w:val="28"/>
        </w:rPr>
        <w:t>(46)</w:t>
      </w:r>
    </w:p>
    <w:p w:rsidR="00A35983" w:rsidRPr="00613493" w:rsidRDefault="00A349A9"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10CF5">
        <w:rPr>
          <w:rFonts w:ascii="Times New Roman" w:hAnsi="Times New Roman" w:cs="Times New Roman"/>
          <w:position w:val="-12"/>
          <w:sz w:val="28"/>
          <w:szCs w:val="28"/>
        </w:rPr>
        <w:pict>
          <v:shape id="_x0000_i1116" type="#_x0000_t75" style="width:23.25pt;height:18pt">
            <v:imagedata r:id="rId98" o:title=""/>
          </v:shape>
        </w:pict>
      </w:r>
      <w:r w:rsidR="00A35983" w:rsidRPr="00613493">
        <w:rPr>
          <w:rFonts w:ascii="Times New Roman" w:hAnsi="Times New Roman" w:cs="Times New Roman"/>
          <w:sz w:val="28"/>
          <w:szCs w:val="28"/>
        </w:rPr>
        <w:t>0,3</w:t>
      </w:r>
      <w:r w:rsidR="00A35983" w:rsidRPr="00613493">
        <w:rPr>
          <w:rFonts w:ascii="Times New Roman" w:hAnsi="Times New Roman" w:cs="Times New Roman"/>
          <w:sz w:val="28"/>
          <w:szCs w:val="28"/>
          <w:lang w:val="kk-KZ"/>
        </w:rPr>
        <w:t>1</w:t>
      </w:r>
      <w:r w:rsidR="00A35983" w:rsidRPr="00613493">
        <w:rPr>
          <w:rFonts w:ascii="Times New Roman" w:hAnsi="Times New Roman" w:cs="Times New Roman"/>
          <w:sz w:val="28"/>
          <w:szCs w:val="28"/>
        </w:rPr>
        <w:t>.</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Индикаторный удельный расход топлива: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17" type="#_x0000_t75" style="width:66.75pt;height:33.75pt">
            <v:imagedata r:id="rId99" o:title=""/>
          </v:shape>
        </w:pict>
      </w:r>
      <w:r w:rsidR="00A35983" w:rsidRPr="00613493">
        <w:rPr>
          <w:rFonts w:ascii="Times New Roman" w:hAnsi="Times New Roman" w:cs="Times New Roman"/>
          <w:sz w:val="28"/>
          <w:szCs w:val="28"/>
        </w:rPr>
        <w:t>(47)</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18" type="#_x0000_t75" style="width:24pt;height:18pt">
            <v:imagedata r:id="rId100" o:title=""/>
          </v:shape>
        </w:pict>
      </w:r>
      <w:r w:rsidR="00A35983" w:rsidRPr="00613493">
        <w:rPr>
          <w:rFonts w:ascii="Times New Roman" w:hAnsi="Times New Roman" w:cs="Times New Roman"/>
          <w:sz w:val="28"/>
          <w:szCs w:val="28"/>
        </w:rPr>
        <w:t>2</w:t>
      </w:r>
      <w:r w:rsidR="00A35983" w:rsidRPr="00613493">
        <w:rPr>
          <w:rFonts w:ascii="Times New Roman" w:hAnsi="Times New Roman" w:cs="Times New Roman"/>
          <w:sz w:val="28"/>
          <w:szCs w:val="28"/>
          <w:lang w:val="kk-KZ"/>
        </w:rPr>
        <w:t>64</w:t>
      </w:r>
      <w:r w:rsidR="00A35983" w:rsidRPr="00613493">
        <w:rPr>
          <w:rFonts w:ascii="Times New Roman" w:hAnsi="Times New Roman" w:cs="Times New Roman"/>
          <w:sz w:val="28"/>
          <w:szCs w:val="28"/>
        </w:rPr>
        <w:t>,3</w:t>
      </w:r>
      <w:r w:rsidR="00A35983" w:rsidRPr="00613493">
        <w:rPr>
          <w:rFonts w:ascii="Times New Roman" w:hAnsi="Times New Roman" w:cs="Times New Roman"/>
          <w:sz w:val="28"/>
          <w:szCs w:val="28"/>
          <w:lang w:val="kk-KZ"/>
        </w:rPr>
        <w:t>5</w:t>
      </w:r>
      <w:r w:rsidR="00A35983" w:rsidRPr="00613493">
        <w:rPr>
          <w:rFonts w:ascii="Times New Roman" w:hAnsi="Times New Roman" w:cs="Times New Roman"/>
          <w:sz w:val="28"/>
          <w:szCs w:val="28"/>
        </w:rPr>
        <w:t xml:space="preserve"> </w:t>
      </w:r>
      <w:r>
        <w:rPr>
          <w:rFonts w:ascii="Times New Roman" w:hAnsi="Times New Roman" w:cs="Times New Roman"/>
          <w:position w:val="-24"/>
          <w:sz w:val="28"/>
          <w:szCs w:val="28"/>
        </w:rPr>
        <w:pict>
          <v:shape id="_x0000_i1119" type="#_x0000_t75" style="width:39.75pt;height:30.75pt">
            <v:imagedata r:id="rId101" o:title=""/>
          </v:shape>
        </w:pict>
      </w:r>
      <w:r w:rsidR="00A35983" w:rsidRPr="00613493">
        <w:rPr>
          <w:rFonts w:ascii="Times New Roman" w:hAnsi="Times New Roman" w:cs="Times New Roman"/>
          <w:sz w:val="28"/>
          <w:szCs w:val="28"/>
        </w:rPr>
        <w:t>.</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2.6.2 Определение механических потерь</w:t>
      </w:r>
      <w:r w:rsidR="00A349A9">
        <w:rPr>
          <w:rFonts w:ascii="Times New Roman" w:hAnsi="Times New Roman" w:cs="Times New Roman"/>
          <w:sz w:val="28"/>
          <w:szCs w:val="28"/>
        </w:rPr>
        <w:t xml:space="preserve"> при совершении рабочего цикла</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К механическим потерям относятся потери на преодоление сопротивлений сил трения, привод вспомогательных механизмов, газообмен, привод компрессора, масляного насоса, водяного насоса, генератора, прерывателя-распределителя. Для различных типов двигателей величина потерь среднего индикаторного давления приравнивается величине среднего давления механических потерь. Оно определяется из следующего соотношения:</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20" type="#_x0000_t75" style="width:129pt;height:18pt">
            <v:imagedata r:id="rId102" o:title=""/>
          </v:shape>
        </w:pict>
      </w:r>
      <w:r w:rsidR="00A35983" w:rsidRPr="00613493">
        <w:rPr>
          <w:rFonts w:ascii="Times New Roman" w:hAnsi="Times New Roman" w:cs="Times New Roman"/>
          <w:sz w:val="28"/>
          <w:szCs w:val="28"/>
        </w:rPr>
        <w:t>(48)</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21" type="#_x0000_t75" style="width:27.75pt;height:17.25pt">
            <v:imagedata r:id="rId103" o:title=""/>
          </v:shape>
        </w:pict>
      </w:r>
      <w:r w:rsidR="00A35983" w:rsidRPr="00613493">
        <w:rPr>
          <w:rFonts w:ascii="Times New Roman" w:hAnsi="Times New Roman" w:cs="Times New Roman"/>
          <w:sz w:val="28"/>
          <w:szCs w:val="28"/>
        </w:rPr>
        <w:t>0,</w:t>
      </w:r>
      <w:r w:rsidR="00A35983" w:rsidRPr="00613493">
        <w:rPr>
          <w:rFonts w:ascii="Times New Roman" w:hAnsi="Times New Roman" w:cs="Times New Roman"/>
          <w:sz w:val="28"/>
          <w:szCs w:val="28"/>
          <w:lang w:val="kk-KZ"/>
        </w:rPr>
        <w:t>268</w:t>
      </w:r>
      <w:r w:rsidR="00A35983" w:rsidRPr="00613493">
        <w:rPr>
          <w:rFonts w:ascii="Times New Roman" w:hAnsi="Times New Roman" w:cs="Times New Roman"/>
          <w:sz w:val="28"/>
          <w:szCs w:val="28"/>
        </w:rPr>
        <w:t xml:space="preserve"> МПа;</w:t>
      </w:r>
    </w:p>
    <w:p w:rsidR="00A349A9" w:rsidRDefault="00A349A9" w:rsidP="00613493">
      <w:pPr>
        <w:widowControl/>
        <w:tabs>
          <w:tab w:val="right" w:pos="9355"/>
        </w:tabs>
        <w:spacing w:line="360" w:lineRule="auto"/>
        <w:ind w:firstLine="709"/>
        <w:jc w:val="both"/>
        <w:rPr>
          <w:rFonts w:ascii="Times New Roman" w:hAnsi="Times New Roman" w:cs="Times New Roman"/>
          <w:sz w:val="28"/>
          <w:szCs w:val="28"/>
        </w:rPr>
      </w:pPr>
    </w:p>
    <w:p w:rsidR="00A35983" w:rsidRPr="00613493" w:rsidRDefault="00A35983" w:rsidP="00613493">
      <w:pPr>
        <w:widowControl/>
        <w:tabs>
          <w:tab w:val="right" w:pos="9355"/>
        </w:tabs>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где </w:t>
      </w:r>
      <w:r w:rsidR="00110CF5">
        <w:rPr>
          <w:rFonts w:ascii="Times New Roman" w:hAnsi="Times New Roman" w:cs="Times New Roman"/>
          <w:position w:val="-24"/>
          <w:sz w:val="28"/>
          <w:szCs w:val="28"/>
        </w:rPr>
        <w:pict>
          <v:shape id="_x0000_i1122" type="#_x0000_t75" style="width:66pt;height:30.75pt">
            <v:imagedata r:id="rId104" o:title=""/>
          </v:shape>
        </w:pict>
      </w:r>
      <w:r w:rsidRPr="00613493">
        <w:rPr>
          <w:rFonts w:ascii="Times New Roman" w:hAnsi="Times New Roman" w:cs="Times New Roman"/>
          <w:sz w:val="28"/>
          <w:szCs w:val="28"/>
        </w:rPr>
        <w:t>(49)</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23" type="#_x0000_t75" style="width:30.75pt;height:18pt">
            <v:imagedata r:id="rId105" o:title=""/>
          </v:shape>
        </w:pict>
      </w:r>
      <w:r w:rsidR="00A35983" w:rsidRPr="00613493">
        <w:rPr>
          <w:rFonts w:ascii="Times New Roman" w:hAnsi="Times New Roman" w:cs="Times New Roman"/>
          <w:sz w:val="28"/>
          <w:szCs w:val="28"/>
        </w:rPr>
        <w:t>14,</w:t>
      </w:r>
      <w:r w:rsidR="00A35983" w:rsidRPr="00613493">
        <w:rPr>
          <w:rFonts w:ascii="Times New Roman" w:hAnsi="Times New Roman" w:cs="Times New Roman"/>
          <w:sz w:val="28"/>
          <w:szCs w:val="28"/>
          <w:lang w:val="kk-KZ"/>
        </w:rPr>
        <w:t>4</w:t>
      </w:r>
      <w:r w:rsidR="00A35983" w:rsidRPr="00613493">
        <w:rPr>
          <w:rFonts w:ascii="Times New Roman" w:hAnsi="Times New Roman" w:cs="Times New Roman"/>
          <w:sz w:val="28"/>
          <w:szCs w:val="28"/>
        </w:rPr>
        <w:t xml:space="preserve"> м/с - средняя скорость поршня. </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Pr="00613493" w:rsidRDefault="00A349A9"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2.6.3 Эффективные показатели</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Среднее эффективное давление: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24" type="#_x0000_t75" style="width:66pt;height:18pt">
            <v:imagedata r:id="rId106" o:title=""/>
          </v:shape>
        </w:pict>
      </w:r>
      <w:r w:rsidR="00A35983" w:rsidRPr="00613493">
        <w:rPr>
          <w:rFonts w:ascii="Times New Roman" w:hAnsi="Times New Roman" w:cs="Times New Roman"/>
          <w:sz w:val="28"/>
          <w:szCs w:val="28"/>
        </w:rPr>
        <w:t>(50)</w:t>
      </w:r>
    </w:p>
    <w:p w:rsidR="00A349A9"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25" type="#_x0000_t75" style="width:24pt;height:18pt">
            <v:imagedata r:id="rId107" o:title=""/>
          </v:shape>
        </w:pict>
      </w:r>
      <w:r w:rsidR="00A35983" w:rsidRPr="00613493">
        <w:rPr>
          <w:rFonts w:ascii="Times New Roman" w:hAnsi="Times New Roman" w:cs="Times New Roman"/>
          <w:sz w:val="28"/>
          <w:szCs w:val="28"/>
        </w:rPr>
        <w:t>0,7</w:t>
      </w:r>
      <w:r w:rsidR="00A35983" w:rsidRPr="00613493">
        <w:rPr>
          <w:rFonts w:ascii="Times New Roman" w:hAnsi="Times New Roman" w:cs="Times New Roman"/>
          <w:sz w:val="28"/>
          <w:szCs w:val="28"/>
          <w:lang w:val="kk-KZ"/>
        </w:rPr>
        <w:t>37</w:t>
      </w:r>
      <w:r w:rsidR="00A35983" w:rsidRPr="00613493">
        <w:rPr>
          <w:rFonts w:ascii="Times New Roman" w:hAnsi="Times New Roman" w:cs="Times New Roman"/>
          <w:sz w:val="28"/>
          <w:szCs w:val="28"/>
        </w:rPr>
        <w:t xml:space="preserve"> МПа.</w:t>
      </w:r>
    </w:p>
    <w:p w:rsidR="00A35983" w:rsidRDefault="00A349A9" w:rsidP="00A349A9">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Механический КПД:</w:t>
      </w:r>
    </w:p>
    <w:p w:rsidR="00A349A9" w:rsidRPr="00613493" w:rsidRDefault="00A349A9" w:rsidP="00A349A9">
      <w:pPr>
        <w:widowControl/>
        <w:tabs>
          <w:tab w:val="right" w:pos="9355"/>
        </w:tabs>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26" type="#_x0000_t75" style="width:102pt;height:33.75pt">
            <v:imagedata r:id="rId108" o:title=""/>
          </v:shape>
        </w:pict>
      </w:r>
      <w:r w:rsidR="00A35983" w:rsidRPr="00613493">
        <w:rPr>
          <w:rFonts w:ascii="Times New Roman" w:hAnsi="Times New Roman" w:cs="Times New Roman"/>
          <w:sz w:val="28"/>
          <w:szCs w:val="28"/>
        </w:rPr>
        <w:t>(51)</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27" type="#_x0000_t75" style="width:26.25pt;height:18pt">
            <v:imagedata r:id="rId109" o:title=""/>
          </v:shape>
        </w:pict>
      </w:r>
      <w:r w:rsidR="00A35983" w:rsidRPr="00613493">
        <w:rPr>
          <w:rFonts w:ascii="Times New Roman" w:hAnsi="Times New Roman" w:cs="Times New Roman"/>
          <w:sz w:val="28"/>
          <w:szCs w:val="28"/>
        </w:rPr>
        <w:t>0,733;</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Эффективный КПД определяет долю общей теплоты, использованной в рабочем процессе на совершение полезной работы на валу двигателя: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28" type="#_x0000_t75" style="width:60pt;height:18pt">
            <v:imagedata r:id="rId110" o:title=""/>
          </v:shape>
        </w:pict>
      </w:r>
      <w:r w:rsidR="00A35983" w:rsidRPr="00613493">
        <w:rPr>
          <w:rFonts w:ascii="Times New Roman" w:hAnsi="Times New Roman" w:cs="Times New Roman"/>
          <w:sz w:val="28"/>
          <w:szCs w:val="28"/>
        </w:rPr>
        <w:t>(52)</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29" type="#_x0000_t75" style="width:24pt;height:18pt">
            <v:imagedata r:id="rId111" o:title=""/>
          </v:shape>
        </w:pict>
      </w:r>
      <w:r w:rsidR="00A35983" w:rsidRPr="00613493">
        <w:rPr>
          <w:rFonts w:ascii="Times New Roman" w:hAnsi="Times New Roman" w:cs="Times New Roman"/>
          <w:sz w:val="28"/>
          <w:szCs w:val="28"/>
        </w:rPr>
        <w:t>0,2</w:t>
      </w:r>
      <w:r w:rsidR="00A35983" w:rsidRPr="00613493">
        <w:rPr>
          <w:rFonts w:ascii="Times New Roman" w:hAnsi="Times New Roman" w:cs="Times New Roman"/>
          <w:sz w:val="28"/>
          <w:szCs w:val="28"/>
          <w:lang w:val="kk-KZ"/>
        </w:rPr>
        <w:t>3</w:t>
      </w:r>
      <w:r w:rsidR="00A35983" w:rsidRPr="00613493">
        <w:rPr>
          <w:rFonts w:ascii="Times New Roman" w:hAnsi="Times New Roman" w:cs="Times New Roman"/>
          <w:sz w:val="28"/>
          <w:szCs w:val="28"/>
        </w:rPr>
        <w:t>.</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Эффективный удельный расход топлива определяется для оценки экономичности работы двигателя и определяет количество топлива, которое расходуется на воспроизведение одного кВт часа энергии: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30" type="#_x0000_t75" style="width:78pt;height:33.75pt">
            <v:imagedata r:id="rId112" o:title=""/>
          </v:shape>
        </w:pict>
      </w:r>
      <w:r w:rsidR="00A35983" w:rsidRPr="00613493">
        <w:rPr>
          <w:rFonts w:ascii="Times New Roman" w:hAnsi="Times New Roman" w:cs="Times New Roman"/>
          <w:sz w:val="28"/>
          <w:szCs w:val="28"/>
        </w:rPr>
        <w:t>(53)</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31" type="#_x0000_t75" style="width:24.75pt;height:18pt">
            <v:imagedata r:id="rId113" o:title=""/>
          </v:shape>
        </w:pict>
      </w:r>
      <w:r w:rsidR="00A35983" w:rsidRPr="00613493">
        <w:rPr>
          <w:rFonts w:ascii="Times New Roman" w:hAnsi="Times New Roman" w:cs="Times New Roman"/>
          <w:sz w:val="28"/>
          <w:szCs w:val="28"/>
        </w:rPr>
        <w:t>3</w:t>
      </w:r>
      <w:r w:rsidR="00A35983" w:rsidRPr="00613493">
        <w:rPr>
          <w:rFonts w:ascii="Times New Roman" w:hAnsi="Times New Roman" w:cs="Times New Roman"/>
          <w:sz w:val="28"/>
          <w:szCs w:val="28"/>
          <w:lang w:val="kk-KZ"/>
        </w:rPr>
        <w:t>56,3</w:t>
      </w:r>
      <w:r w:rsidR="00A35983" w:rsidRPr="00613493">
        <w:rPr>
          <w:rFonts w:ascii="Times New Roman" w:hAnsi="Times New Roman" w:cs="Times New Roman"/>
          <w:sz w:val="28"/>
          <w:szCs w:val="28"/>
        </w:rPr>
        <w:t xml:space="preserve"> </w:t>
      </w:r>
      <w:r>
        <w:rPr>
          <w:rFonts w:ascii="Times New Roman" w:hAnsi="Times New Roman" w:cs="Times New Roman"/>
          <w:position w:val="-24"/>
          <w:sz w:val="28"/>
          <w:szCs w:val="28"/>
        </w:rPr>
        <w:pict>
          <v:shape id="_x0000_i1132" type="#_x0000_t75" style="width:39.75pt;height:30.75pt">
            <v:imagedata r:id="rId114" o:title=""/>
          </v:shape>
        </w:pict>
      </w:r>
      <w:r w:rsidR="00A35983" w:rsidRPr="00613493">
        <w:rPr>
          <w:rFonts w:ascii="Times New Roman" w:hAnsi="Times New Roman" w:cs="Times New Roman"/>
          <w:sz w:val="28"/>
          <w:szCs w:val="28"/>
        </w:rPr>
        <w:t>.</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49A9"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2.7 Определение геометрических размеров цилиндра и кривош</w:t>
      </w:r>
      <w:r w:rsidR="00A349A9">
        <w:rPr>
          <w:rFonts w:ascii="Times New Roman" w:hAnsi="Times New Roman" w:cs="Times New Roman"/>
          <w:sz w:val="28"/>
          <w:szCs w:val="28"/>
        </w:rPr>
        <w:t>ипно-</w:t>
      </w:r>
    </w:p>
    <w:p w:rsidR="00A35983" w:rsidRDefault="00A349A9"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шатунной группы двигателя</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Согласно назначенного значения эффективной мощности, заданной частоты вращения и полученных значений эффективных показателей рабочего цикла определим необходимый общий рабочий литраж двигателя: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33" type="#_x0000_t75" style="width:84pt;height:33.75pt">
            <v:imagedata r:id="rId115" o:title=""/>
          </v:shape>
        </w:pict>
      </w:r>
      <w:r w:rsidR="00A35983" w:rsidRPr="00613493">
        <w:rPr>
          <w:rFonts w:ascii="Times New Roman" w:hAnsi="Times New Roman" w:cs="Times New Roman"/>
          <w:sz w:val="28"/>
          <w:szCs w:val="28"/>
        </w:rPr>
        <w:t>(54)</w:t>
      </w:r>
    </w:p>
    <w:p w:rsidR="00A349A9" w:rsidRDefault="00A349A9"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10CF5">
        <w:rPr>
          <w:rFonts w:ascii="Times New Roman" w:hAnsi="Times New Roman" w:cs="Times New Roman"/>
          <w:position w:val="-12"/>
          <w:sz w:val="28"/>
          <w:szCs w:val="28"/>
        </w:rPr>
        <w:pict>
          <v:shape id="_x0000_i1134" type="#_x0000_t75" style="width:29.25pt;height:18pt">
            <v:imagedata r:id="rId116" o:title=""/>
          </v:shape>
        </w:pict>
      </w:r>
      <w:r w:rsidR="00A35983" w:rsidRPr="00613493">
        <w:rPr>
          <w:rFonts w:ascii="Times New Roman" w:hAnsi="Times New Roman" w:cs="Times New Roman"/>
          <w:sz w:val="28"/>
          <w:szCs w:val="28"/>
        </w:rPr>
        <w:t>0,001</w:t>
      </w:r>
      <w:r w:rsidR="00A35983" w:rsidRPr="00613493">
        <w:rPr>
          <w:rFonts w:ascii="Times New Roman" w:hAnsi="Times New Roman" w:cs="Times New Roman"/>
          <w:sz w:val="28"/>
          <w:szCs w:val="28"/>
          <w:lang w:val="kk-KZ"/>
        </w:rPr>
        <w:t>7</w:t>
      </w:r>
      <w:r w:rsidR="00A35983" w:rsidRPr="00613493">
        <w:rPr>
          <w:rFonts w:ascii="Times New Roman" w:hAnsi="Times New Roman" w:cs="Times New Roman"/>
          <w:sz w:val="28"/>
          <w:szCs w:val="28"/>
        </w:rPr>
        <w:t xml:space="preserve"> м</w:t>
      </w:r>
      <w:r w:rsidR="00A35983" w:rsidRPr="00613493">
        <w:rPr>
          <w:rFonts w:ascii="Times New Roman" w:hAnsi="Times New Roman" w:cs="Times New Roman"/>
          <w:sz w:val="28"/>
          <w:szCs w:val="28"/>
          <w:vertAlign w:val="superscript"/>
        </w:rPr>
        <w:t>3</w:t>
      </w:r>
      <w:r w:rsidR="00A35983" w:rsidRPr="00613493">
        <w:rPr>
          <w:rFonts w:ascii="Times New Roman" w:hAnsi="Times New Roman" w:cs="Times New Roman"/>
          <w:sz w:val="28"/>
          <w:szCs w:val="28"/>
        </w:rPr>
        <w:t xml:space="preserve">; </w:t>
      </w:r>
    </w:p>
    <w:p w:rsidR="00A35983" w:rsidRPr="00613493" w:rsidRDefault="00A35983" w:rsidP="00613493">
      <w:pPr>
        <w:widowControl/>
        <w:tabs>
          <w:tab w:val="right" w:pos="9355"/>
        </w:tabs>
        <w:spacing w:line="360" w:lineRule="auto"/>
        <w:ind w:firstLine="709"/>
        <w:jc w:val="both"/>
        <w:rPr>
          <w:rFonts w:ascii="Times New Roman" w:hAnsi="Times New Roman" w:cs="Times New Roman"/>
          <w:sz w:val="28"/>
          <w:szCs w:val="28"/>
          <w:vertAlign w:val="superscript"/>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и рабочий объем одного цилиндра: </w:t>
      </w:r>
    </w:p>
    <w:p w:rsidR="00A349A9" w:rsidRPr="00613493" w:rsidRDefault="00A349A9" w:rsidP="00613493">
      <w:pPr>
        <w:widowControl/>
        <w:spacing w:line="360" w:lineRule="auto"/>
        <w:ind w:firstLine="709"/>
        <w:jc w:val="both"/>
        <w:rPr>
          <w:rFonts w:ascii="Times New Roman" w:hAnsi="Times New Roman" w:cs="Times New Roman"/>
          <w:sz w:val="28"/>
          <w:szCs w:val="28"/>
          <w:vertAlign w:val="superscript"/>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35" type="#_x0000_t75" style="width:69.75pt;height:30.75pt">
            <v:imagedata r:id="rId117" o:title=""/>
          </v:shape>
        </w:pict>
      </w:r>
      <w:r w:rsidR="00A35983" w:rsidRPr="00613493">
        <w:rPr>
          <w:rFonts w:ascii="Times New Roman" w:hAnsi="Times New Roman" w:cs="Times New Roman"/>
          <w:sz w:val="28"/>
          <w:szCs w:val="28"/>
        </w:rPr>
        <w:t>(55)</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36" type="#_x0000_t75" style="width:24pt;height:18pt">
            <v:imagedata r:id="rId118" o:title=""/>
          </v:shape>
        </w:pict>
      </w:r>
      <w:r w:rsidR="00A35983" w:rsidRPr="00613493">
        <w:rPr>
          <w:rFonts w:ascii="Times New Roman" w:hAnsi="Times New Roman" w:cs="Times New Roman"/>
          <w:sz w:val="28"/>
          <w:szCs w:val="28"/>
        </w:rPr>
        <w:t>0,</w:t>
      </w:r>
      <w:r w:rsidR="00A35983" w:rsidRPr="00613493">
        <w:rPr>
          <w:rFonts w:ascii="Times New Roman" w:hAnsi="Times New Roman" w:cs="Times New Roman"/>
          <w:sz w:val="28"/>
          <w:szCs w:val="28"/>
          <w:lang w:val="kk-KZ"/>
        </w:rPr>
        <w:t>42</w:t>
      </w:r>
      <w:r w:rsidR="00A35983" w:rsidRPr="00613493">
        <w:rPr>
          <w:rFonts w:ascii="Times New Roman" w:hAnsi="Times New Roman" w:cs="Times New Roman"/>
          <w:sz w:val="28"/>
          <w:szCs w:val="28"/>
        </w:rPr>
        <w:t>4 л.</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Определившись с рабочим объемом цилиндра, определим его диаметр, с учетом заданного соотношения хода поршня к диаметру цилиндра </w:t>
      </w:r>
      <w:r w:rsidRPr="00613493">
        <w:rPr>
          <w:rFonts w:ascii="Times New Roman" w:hAnsi="Times New Roman" w:cs="Times New Roman"/>
          <w:sz w:val="28"/>
          <w:szCs w:val="28"/>
          <w:lang w:val="en-US"/>
        </w:rPr>
        <w:t>S</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D</w:t>
      </w:r>
      <w:r w:rsidRPr="00613493">
        <w:rPr>
          <w:rFonts w:ascii="Times New Roman" w:hAnsi="Times New Roman" w:cs="Times New Roman"/>
          <w:sz w:val="28"/>
          <w:szCs w:val="28"/>
        </w:rPr>
        <w:t xml:space="preserve">: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6"/>
          <w:sz w:val="28"/>
          <w:szCs w:val="28"/>
        </w:rPr>
        <w:pict>
          <v:shape id="_x0000_i1137" type="#_x0000_t75" style="width:107.25pt;height:35.25pt">
            <v:imagedata r:id="rId119" o:title=""/>
          </v:shape>
        </w:pict>
      </w:r>
      <w:r w:rsidR="00A35983" w:rsidRPr="00613493">
        <w:rPr>
          <w:rFonts w:ascii="Times New Roman" w:hAnsi="Times New Roman" w:cs="Times New Roman"/>
          <w:sz w:val="28"/>
          <w:szCs w:val="28"/>
        </w:rPr>
        <w:t>(56)</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38" type="#_x0000_t75" style="width:27pt;height:18.75pt">
            <v:imagedata r:id="rId120" o:title=""/>
          </v:shape>
        </w:pict>
      </w:r>
      <w:r w:rsidR="00A35983" w:rsidRPr="00613493">
        <w:rPr>
          <w:rFonts w:ascii="Times New Roman" w:hAnsi="Times New Roman" w:cs="Times New Roman"/>
          <w:sz w:val="28"/>
          <w:szCs w:val="28"/>
        </w:rPr>
        <w:t>8</w:t>
      </w:r>
      <w:r w:rsidR="00A35983" w:rsidRPr="00613493">
        <w:rPr>
          <w:rFonts w:ascii="Times New Roman" w:hAnsi="Times New Roman" w:cs="Times New Roman"/>
          <w:sz w:val="28"/>
          <w:szCs w:val="28"/>
          <w:lang w:val="kk-KZ"/>
        </w:rPr>
        <w:t>1</w:t>
      </w:r>
      <w:r w:rsidR="00A35983" w:rsidRPr="00613493">
        <w:rPr>
          <w:rFonts w:ascii="Times New Roman" w:hAnsi="Times New Roman" w:cs="Times New Roman"/>
          <w:sz w:val="28"/>
          <w:szCs w:val="28"/>
        </w:rPr>
        <w:t xml:space="preserve"> мм;</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округлив, принимаем </w:t>
      </w:r>
      <w:r w:rsidR="00110CF5">
        <w:rPr>
          <w:rFonts w:ascii="Times New Roman" w:hAnsi="Times New Roman" w:cs="Times New Roman"/>
          <w:position w:val="-14"/>
          <w:sz w:val="28"/>
          <w:szCs w:val="28"/>
        </w:rPr>
        <w:pict>
          <v:shape id="_x0000_i1139" type="#_x0000_t75" style="width:27.75pt;height:18.75pt">
            <v:imagedata r:id="rId121" o:title=""/>
          </v:shape>
        </w:pict>
      </w:r>
      <w:r w:rsidRPr="00613493">
        <w:rPr>
          <w:rFonts w:ascii="Times New Roman" w:hAnsi="Times New Roman" w:cs="Times New Roman"/>
          <w:sz w:val="28"/>
          <w:szCs w:val="28"/>
        </w:rPr>
        <w:t>8</w:t>
      </w:r>
      <w:r w:rsidRPr="00613493">
        <w:rPr>
          <w:rFonts w:ascii="Times New Roman" w:hAnsi="Times New Roman" w:cs="Times New Roman"/>
          <w:sz w:val="28"/>
          <w:szCs w:val="28"/>
          <w:lang w:val="kk-KZ"/>
        </w:rPr>
        <w:t>1</w:t>
      </w:r>
      <w:r w:rsidRPr="00613493">
        <w:rPr>
          <w:rFonts w:ascii="Times New Roman" w:hAnsi="Times New Roman" w:cs="Times New Roman"/>
          <w:sz w:val="28"/>
          <w:szCs w:val="28"/>
        </w:rPr>
        <w:t xml:space="preserve"> мм;</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соответственно отношению (S/D), ход поршня будет равен:</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40" type="#_x0000_t75" style="width:63pt;height:33pt">
            <v:imagedata r:id="rId122" o:title=""/>
          </v:shape>
        </w:pict>
      </w:r>
      <w:r w:rsidR="00A35983" w:rsidRPr="00613493">
        <w:rPr>
          <w:rFonts w:ascii="Times New Roman" w:hAnsi="Times New Roman" w:cs="Times New Roman"/>
          <w:sz w:val="28"/>
          <w:szCs w:val="28"/>
        </w:rPr>
        <w:t>(57)</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41" type="#_x0000_t75" style="width:24.75pt;height:18pt">
            <v:imagedata r:id="rId123" o:title=""/>
          </v:shape>
        </w:pict>
      </w:r>
      <w:r w:rsidR="00A35983" w:rsidRPr="00613493">
        <w:rPr>
          <w:rFonts w:ascii="Times New Roman" w:hAnsi="Times New Roman" w:cs="Times New Roman"/>
          <w:sz w:val="28"/>
          <w:szCs w:val="28"/>
        </w:rPr>
        <w:t xml:space="preserve"> </w:t>
      </w:r>
      <w:r w:rsidR="00A35983" w:rsidRPr="00613493">
        <w:rPr>
          <w:rFonts w:ascii="Times New Roman" w:hAnsi="Times New Roman" w:cs="Times New Roman"/>
          <w:sz w:val="28"/>
          <w:szCs w:val="28"/>
          <w:lang w:val="kk-KZ"/>
        </w:rPr>
        <w:t>81</w:t>
      </w:r>
      <w:r w:rsidR="00A35983" w:rsidRPr="00613493">
        <w:rPr>
          <w:rFonts w:ascii="Times New Roman" w:hAnsi="Times New Roman" w:cs="Times New Roman"/>
          <w:sz w:val="28"/>
          <w:szCs w:val="28"/>
        </w:rPr>
        <w:t>мм;</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округлив, принимаем </w:t>
      </w:r>
      <w:r w:rsidR="00110CF5">
        <w:rPr>
          <w:rFonts w:ascii="Times New Roman" w:hAnsi="Times New Roman" w:cs="Times New Roman"/>
          <w:position w:val="-12"/>
          <w:sz w:val="28"/>
          <w:szCs w:val="28"/>
        </w:rPr>
        <w:pict>
          <v:shape id="_x0000_i1142" type="#_x0000_t75" style="width:26.25pt;height:18pt">
            <v:imagedata r:id="rId124" o:title=""/>
          </v:shape>
        </w:pict>
      </w:r>
      <w:r w:rsidRPr="00613493">
        <w:rPr>
          <w:rFonts w:ascii="Times New Roman" w:hAnsi="Times New Roman" w:cs="Times New Roman"/>
          <w:sz w:val="28"/>
          <w:szCs w:val="28"/>
        </w:rPr>
        <w:t>8</w:t>
      </w:r>
      <w:r w:rsidRPr="00613493">
        <w:rPr>
          <w:rFonts w:ascii="Times New Roman" w:hAnsi="Times New Roman" w:cs="Times New Roman"/>
          <w:sz w:val="28"/>
          <w:szCs w:val="28"/>
          <w:lang w:val="kk-KZ"/>
        </w:rPr>
        <w:t>1</w:t>
      </w:r>
      <w:r w:rsidRPr="00613493">
        <w:rPr>
          <w:rFonts w:ascii="Times New Roman" w:hAnsi="Times New Roman" w:cs="Times New Roman"/>
          <w:sz w:val="28"/>
          <w:szCs w:val="28"/>
        </w:rPr>
        <w:t xml:space="preserve"> мм.</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После определения размеров диаметра цилиндра и хода поршня уточняем окончательные значения рабочего литража двигателя, эффективной мощности, крутящего момента и часового расхода топлива.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Общий рабочий литраж: </w:t>
      </w:r>
    </w:p>
    <w:p w:rsidR="00A349A9"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43" type="#_x0000_t75" style="width:92.25pt;height:33pt">
            <v:imagedata r:id="rId125" o:title=""/>
          </v:shape>
        </w:pict>
      </w:r>
      <w:r w:rsidR="00A35983" w:rsidRPr="00613493">
        <w:rPr>
          <w:rFonts w:ascii="Times New Roman" w:hAnsi="Times New Roman" w:cs="Times New Roman"/>
          <w:sz w:val="28"/>
          <w:szCs w:val="28"/>
        </w:rPr>
        <w:t>(58)</w:t>
      </w:r>
    </w:p>
    <w:p w:rsidR="00A35983" w:rsidRPr="00613493" w:rsidRDefault="00A349A9"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10CF5">
        <w:rPr>
          <w:rFonts w:ascii="Times New Roman" w:hAnsi="Times New Roman" w:cs="Times New Roman"/>
          <w:position w:val="-12"/>
          <w:sz w:val="28"/>
          <w:szCs w:val="28"/>
        </w:rPr>
        <w:pict>
          <v:shape id="_x0000_i1144" type="#_x0000_t75" style="width:24pt;height:18pt">
            <v:imagedata r:id="rId126" o:title=""/>
          </v:shape>
        </w:pict>
      </w:r>
      <w:r w:rsidR="00A35983" w:rsidRPr="00613493">
        <w:rPr>
          <w:rFonts w:ascii="Times New Roman" w:hAnsi="Times New Roman" w:cs="Times New Roman"/>
          <w:sz w:val="28"/>
          <w:szCs w:val="28"/>
          <w:lang w:val="kk-KZ"/>
        </w:rPr>
        <w:t>1,669</w:t>
      </w:r>
      <w:r w:rsidR="00A35983" w:rsidRPr="00613493">
        <w:rPr>
          <w:rFonts w:ascii="Times New Roman" w:hAnsi="Times New Roman" w:cs="Times New Roman"/>
          <w:sz w:val="28"/>
          <w:szCs w:val="28"/>
        </w:rPr>
        <w:t xml:space="preserve"> л.</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Эффективная мощность:</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45" type="#_x0000_t75" style="width:78.75pt;height:30.75pt">
            <v:imagedata r:id="rId127" o:title=""/>
          </v:shape>
        </w:pict>
      </w:r>
      <w:r w:rsidR="00A35983" w:rsidRPr="00613493">
        <w:rPr>
          <w:rFonts w:ascii="Times New Roman" w:hAnsi="Times New Roman" w:cs="Times New Roman"/>
          <w:sz w:val="28"/>
          <w:szCs w:val="28"/>
        </w:rPr>
        <w:t>(59)</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46" type="#_x0000_t75" style="width:27pt;height:18pt">
            <v:imagedata r:id="rId128" o:title=""/>
          </v:shape>
        </w:pict>
      </w:r>
      <w:r w:rsidR="00A35983" w:rsidRPr="00613493">
        <w:rPr>
          <w:rFonts w:ascii="Times New Roman" w:hAnsi="Times New Roman" w:cs="Times New Roman"/>
          <w:sz w:val="28"/>
          <w:szCs w:val="28"/>
        </w:rPr>
        <w:t>5</w:t>
      </w:r>
      <w:r w:rsidR="00A35983" w:rsidRPr="00613493">
        <w:rPr>
          <w:rFonts w:ascii="Times New Roman" w:hAnsi="Times New Roman" w:cs="Times New Roman"/>
          <w:sz w:val="28"/>
          <w:szCs w:val="28"/>
          <w:lang w:val="kk-KZ"/>
        </w:rPr>
        <w:t>5,16</w:t>
      </w:r>
      <w:r w:rsidR="00A35983" w:rsidRPr="00613493">
        <w:rPr>
          <w:rFonts w:ascii="Times New Roman" w:hAnsi="Times New Roman" w:cs="Times New Roman"/>
          <w:sz w:val="28"/>
          <w:szCs w:val="28"/>
        </w:rPr>
        <w:t xml:space="preserve"> кВт. </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Эффективный крутящий момент:</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47" type="#_x0000_t75" style="width:87.75pt;height:33pt">
            <v:imagedata r:id="rId129" o:title=""/>
          </v:shape>
        </w:pict>
      </w:r>
      <w:r w:rsidR="00A35983" w:rsidRPr="00613493">
        <w:rPr>
          <w:rFonts w:ascii="Times New Roman" w:hAnsi="Times New Roman" w:cs="Times New Roman"/>
          <w:sz w:val="28"/>
          <w:szCs w:val="28"/>
        </w:rPr>
        <w:t>(60)</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48" type="#_x0000_t75" style="width:30pt;height:18pt">
            <v:imagedata r:id="rId130" o:title=""/>
          </v:shape>
        </w:pict>
      </w:r>
      <w:r w:rsidR="00A35983" w:rsidRPr="00613493">
        <w:rPr>
          <w:rFonts w:ascii="Times New Roman" w:hAnsi="Times New Roman" w:cs="Times New Roman"/>
          <w:sz w:val="28"/>
          <w:szCs w:val="28"/>
        </w:rPr>
        <w:t xml:space="preserve"> </w:t>
      </w:r>
      <w:r w:rsidR="00A35983" w:rsidRPr="00613493">
        <w:rPr>
          <w:rFonts w:ascii="Times New Roman" w:hAnsi="Times New Roman" w:cs="Times New Roman"/>
          <w:sz w:val="28"/>
          <w:szCs w:val="28"/>
          <w:lang w:val="kk-KZ"/>
        </w:rPr>
        <w:t>97,6</w:t>
      </w:r>
      <w:r w:rsidR="00A35983" w:rsidRPr="00613493">
        <w:rPr>
          <w:rFonts w:ascii="Times New Roman" w:hAnsi="Times New Roman" w:cs="Times New Roman"/>
          <w:sz w:val="28"/>
          <w:szCs w:val="28"/>
        </w:rPr>
        <w:t xml:space="preserve"> </w:t>
      </w:r>
      <w:r>
        <w:rPr>
          <w:rFonts w:ascii="Times New Roman" w:hAnsi="Times New Roman" w:cs="Times New Roman"/>
          <w:position w:val="-6"/>
          <w:sz w:val="28"/>
          <w:szCs w:val="28"/>
        </w:rPr>
        <w:pict>
          <v:shape id="_x0000_i1149" type="#_x0000_t75" style="width:30pt;height:14.25pt">
            <v:imagedata r:id="rId131" o:title=""/>
          </v:shape>
        </w:pict>
      </w:r>
      <w:r w:rsidR="00A35983" w:rsidRPr="00613493">
        <w:rPr>
          <w:rFonts w:ascii="Times New Roman" w:hAnsi="Times New Roman" w:cs="Times New Roman"/>
          <w:sz w:val="28"/>
          <w:szCs w:val="28"/>
        </w:rPr>
        <w:t>.</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Часовой расход топлива двигателем:</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50" type="#_x0000_t75" style="width:93pt;height:18.75pt">
            <v:imagedata r:id="rId132" o:title=""/>
          </v:shape>
        </w:pict>
      </w:r>
      <w:r w:rsidR="00A35983" w:rsidRPr="00613493">
        <w:rPr>
          <w:rFonts w:ascii="Times New Roman" w:hAnsi="Times New Roman" w:cs="Times New Roman"/>
          <w:sz w:val="28"/>
          <w:szCs w:val="28"/>
        </w:rPr>
        <w:t xml:space="preserve"> (61)</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51" type="#_x0000_t75" style="width:27pt;height:17.25pt">
            <v:imagedata r:id="rId133"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9,597</w:t>
      </w:r>
      <w:r w:rsidR="00A35983" w:rsidRPr="00613493">
        <w:rPr>
          <w:rFonts w:ascii="Times New Roman" w:hAnsi="Times New Roman" w:cs="Times New Roman"/>
          <w:sz w:val="28"/>
          <w:szCs w:val="28"/>
        </w:rPr>
        <w:t xml:space="preserve"> кг/ч.</w:t>
      </w:r>
    </w:p>
    <w:p w:rsidR="00A349A9" w:rsidRDefault="00A349A9"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Средняя скорость поршня:</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52" type="#_x0000_t75" style="width:65.25pt;height:30.75pt">
            <v:imagedata r:id="rId134" o:title=""/>
          </v:shape>
        </w:pict>
      </w:r>
      <w:r w:rsidR="00A35983" w:rsidRPr="00613493">
        <w:rPr>
          <w:rFonts w:ascii="Times New Roman" w:hAnsi="Times New Roman" w:cs="Times New Roman"/>
          <w:sz w:val="28"/>
          <w:szCs w:val="28"/>
        </w:rPr>
        <w:t>;</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53" type="#_x0000_t75" style="width:30.75pt;height:18pt">
            <v:imagedata r:id="rId135" o:title=""/>
          </v:shape>
        </w:pict>
      </w:r>
      <w:r w:rsidR="00A35983" w:rsidRPr="00613493">
        <w:rPr>
          <w:rFonts w:ascii="Times New Roman" w:hAnsi="Times New Roman" w:cs="Times New Roman"/>
          <w:sz w:val="28"/>
          <w:szCs w:val="28"/>
          <w:lang w:val="kk-KZ"/>
        </w:rPr>
        <w:t>14,58</w:t>
      </w:r>
      <w:r w:rsidR="00A35983" w:rsidRPr="00613493">
        <w:rPr>
          <w:rFonts w:ascii="Times New Roman" w:hAnsi="Times New Roman" w:cs="Times New Roman"/>
          <w:sz w:val="28"/>
          <w:szCs w:val="28"/>
        </w:rPr>
        <w:t>м/с.(62)</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2.8 Построение индикаторной диаграммы </w:t>
      </w:r>
    </w:p>
    <w:p w:rsidR="00A349A9" w:rsidRPr="00613493" w:rsidRDefault="00A349A9"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Для графического построения рабочего цикла проектируемого двигателя необходимо построить его индикаторную диаграмму в координатах Р-</w:t>
      </w:r>
      <w:r w:rsidRPr="00613493">
        <w:rPr>
          <w:rFonts w:ascii="Times New Roman" w:hAnsi="Times New Roman" w:cs="Times New Roman"/>
          <w:sz w:val="28"/>
          <w:szCs w:val="28"/>
          <w:lang w:val="en-US"/>
        </w:rPr>
        <w:t>V</w:t>
      </w:r>
      <w:r w:rsidRPr="00613493">
        <w:rPr>
          <w:rFonts w:ascii="Times New Roman" w:hAnsi="Times New Roman" w:cs="Times New Roman"/>
          <w:sz w:val="28"/>
          <w:szCs w:val="28"/>
        </w:rPr>
        <w:t xml:space="preserve"> (давление-объем).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Индикаторную диаграмму строим на миллиметровой бумаге формата А1 (594х841)</w:t>
      </w:r>
      <w:r w:rsidR="00613493">
        <w:rPr>
          <w:rFonts w:ascii="Times New Roman" w:hAnsi="Times New Roman" w:cs="Times New Roman"/>
          <w:sz w:val="28"/>
          <w:szCs w:val="28"/>
        </w:rPr>
        <w:t xml:space="preserve"> </w:t>
      </w:r>
      <w:r w:rsidRPr="00613493">
        <w:rPr>
          <w:rFonts w:ascii="Times New Roman" w:hAnsi="Times New Roman" w:cs="Times New Roman"/>
          <w:sz w:val="28"/>
          <w:szCs w:val="28"/>
        </w:rPr>
        <w:t xml:space="preserve"> (см. рис.1). Для этого необходимо определиться с размерами отрезков ОВ - представляемого полный объем цилиндра на оси абсцисс и отрезка OZ' - выражающего максимальное давление цикла. Отрезок ОВ представляет полный объем цилиндра и состоит из 2-х частей.</w:t>
      </w:r>
    </w:p>
    <w:p w:rsidR="003077BE" w:rsidRPr="00613493"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154" type="#_x0000_t75" style="width:78pt;height:15.75pt">
            <v:imagedata r:id="rId136" o:title=""/>
          </v:shape>
        </w:pict>
      </w:r>
      <w:r w:rsidR="00A35983" w:rsidRPr="00613493">
        <w:rPr>
          <w:rFonts w:ascii="Times New Roman" w:hAnsi="Times New Roman" w:cs="Times New Roman"/>
          <w:sz w:val="28"/>
          <w:szCs w:val="28"/>
        </w:rPr>
        <w:t>(63)</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lang w:val="en-US"/>
        </w:rPr>
        <w:pict>
          <v:shape id="_x0000_i1155" type="#_x0000_t75" style="width:30pt;height:14.25pt">
            <v:imagedata r:id="rId137" o:title=""/>
          </v:shape>
        </w:pict>
      </w:r>
      <w:r w:rsidR="00A35983" w:rsidRPr="00613493">
        <w:rPr>
          <w:rFonts w:ascii="Times New Roman" w:hAnsi="Times New Roman" w:cs="Times New Roman"/>
          <w:sz w:val="28"/>
          <w:szCs w:val="28"/>
          <w:lang w:val="kk-KZ"/>
        </w:rPr>
        <w:t>92</w:t>
      </w:r>
      <w:r w:rsidR="00A35983" w:rsidRPr="00613493">
        <w:rPr>
          <w:rFonts w:ascii="Times New Roman" w:hAnsi="Times New Roman" w:cs="Times New Roman"/>
          <w:sz w:val="28"/>
          <w:szCs w:val="28"/>
        </w:rPr>
        <w:t>мм.</w:t>
      </w:r>
    </w:p>
    <w:p w:rsidR="003077BE"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Отрезок АВ принимаем равным ходу поршня, что отражает рабочий объем цилиндра в масштабе 1:1.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Отрезок ОА - представляет объем камеры сгорания, его значение определяем из соотношения: </w:t>
      </w:r>
    </w:p>
    <w:p w:rsidR="003077BE" w:rsidRPr="00613493"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56" type="#_x0000_t75" style="width:60pt;height:30.75pt">
            <v:imagedata r:id="rId138" o:title=""/>
          </v:shape>
        </w:pict>
      </w:r>
      <w:r w:rsidR="00A35983" w:rsidRPr="00613493">
        <w:rPr>
          <w:rFonts w:ascii="Times New Roman" w:hAnsi="Times New Roman" w:cs="Times New Roman"/>
          <w:sz w:val="28"/>
          <w:szCs w:val="28"/>
        </w:rPr>
        <w:t>(64)</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57" type="#_x0000_t75" style="width:29.25pt;height:14.25pt">
            <v:imagedata r:id="rId139"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0,8</w:t>
      </w:r>
      <w:r w:rsidR="00A35983" w:rsidRPr="00613493">
        <w:rPr>
          <w:rFonts w:ascii="Times New Roman" w:hAnsi="Times New Roman" w:cs="Times New Roman"/>
          <w:sz w:val="28"/>
          <w:szCs w:val="28"/>
        </w:rPr>
        <w:t xml:space="preserve"> мм;</w:t>
      </w:r>
    </w:p>
    <w:p w:rsidR="003077BE"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где </w:t>
      </w:r>
      <w:r w:rsidRPr="00613493">
        <w:rPr>
          <w:rFonts w:ascii="Times New Roman" w:hAnsi="Times New Roman" w:cs="Times New Roman"/>
          <w:sz w:val="28"/>
          <w:szCs w:val="28"/>
        </w:rPr>
        <w:sym w:font="Symbol" w:char="F065"/>
      </w:r>
      <w:r w:rsidRPr="00613493">
        <w:rPr>
          <w:rFonts w:ascii="Times New Roman" w:hAnsi="Times New Roman" w:cs="Times New Roman"/>
          <w:sz w:val="28"/>
          <w:szCs w:val="28"/>
        </w:rPr>
        <w:t xml:space="preserve"> - степень сжатия.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Отрезок OZ' — выражающий максимальное давление, определим из соотношения:</w:t>
      </w:r>
    </w:p>
    <w:p w:rsidR="003077BE" w:rsidRPr="00613493"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58" type="#_x0000_t75" style="width:54pt;height:36.75pt">
            <v:imagedata r:id="rId140" o:title=""/>
          </v:shape>
        </w:pict>
      </w:r>
      <w:r w:rsidR="00A35983" w:rsidRPr="00613493">
        <w:rPr>
          <w:rFonts w:ascii="Times New Roman" w:hAnsi="Times New Roman" w:cs="Times New Roman"/>
          <w:sz w:val="28"/>
          <w:szCs w:val="28"/>
        </w:rPr>
        <w:t>(65)</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59" type="#_x0000_t75" style="width:30pt;height:14.25pt">
            <v:imagedata r:id="rId141" o:title=""/>
          </v:shape>
        </w:pict>
      </w:r>
      <w:r w:rsidR="00A35983" w:rsidRPr="00613493">
        <w:rPr>
          <w:rFonts w:ascii="Times New Roman" w:hAnsi="Times New Roman" w:cs="Times New Roman"/>
          <w:sz w:val="28"/>
          <w:szCs w:val="28"/>
        </w:rPr>
        <w:t>137 мм;</w:t>
      </w:r>
    </w:p>
    <w:p w:rsidR="003077BE"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где </w:t>
      </w:r>
      <w:r w:rsidRPr="00613493">
        <w:rPr>
          <w:rFonts w:ascii="Times New Roman" w:hAnsi="Times New Roman" w:cs="Times New Roman"/>
          <w:sz w:val="28"/>
          <w:szCs w:val="28"/>
          <w:lang w:val="en-US"/>
        </w:rPr>
        <w:t>m</w:t>
      </w:r>
      <w:r w:rsidRPr="00613493">
        <w:rPr>
          <w:rFonts w:ascii="Times New Roman" w:hAnsi="Times New Roman" w:cs="Times New Roman"/>
          <w:sz w:val="28"/>
          <w:szCs w:val="28"/>
          <w:vertAlign w:val="subscript"/>
        </w:rPr>
        <w:t>р</w:t>
      </w:r>
      <w:r w:rsidRPr="00613493">
        <w:rPr>
          <w:rFonts w:ascii="Times New Roman" w:hAnsi="Times New Roman" w:cs="Times New Roman"/>
          <w:sz w:val="28"/>
          <w:szCs w:val="28"/>
        </w:rPr>
        <w:t>=0,0</w:t>
      </w:r>
      <w:r w:rsidRPr="00613493">
        <w:rPr>
          <w:rFonts w:ascii="Times New Roman" w:hAnsi="Times New Roman" w:cs="Times New Roman"/>
          <w:sz w:val="28"/>
          <w:szCs w:val="28"/>
          <w:lang w:val="kk-KZ"/>
        </w:rPr>
        <w:t>4</w:t>
      </w:r>
      <w:r w:rsidRPr="00613493">
        <w:rPr>
          <w:rFonts w:ascii="Times New Roman" w:hAnsi="Times New Roman" w:cs="Times New Roman"/>
          <w:sz w:val="28"/>
          <w:szCs w:val="28"/>
        </w:rPr>
        <w:t xml:space="preserve"> - масштаб индикаторной диаграммы по давлению. При этом соотношении OZ/АВ находится в пределах 1,6...1,8 (для наглядности представленной диаграммы).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Таким образом, определяем значения отрезков АВ, ОА, ОВ и OZ' по оси абсцисс откладываем отрезки ОА и АВ.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Из точек О, А и В - проводим три вертикальные линии. Вертикальная линия из точки О - представляет собой ось ординаты по давлению, линия из точки А — выражает объем цилиндра (камеры сгорания) при положении поршня в ВМТ, точка В и вертикальная линия выражает полный объем цилиндра и положение поршня соответствующее НМТ.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Построив основные линии рабочего цикла двигателя, откладываем значения давления в характерных точках ВМТ и НМТ. Для этого необходимо определить их значения в миллиметрах из соотношений: </w:t>
      </w:r>
    </w:p>
    <w:p w:rsidR="003077BE" w:rsidRPr="00613493"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60" type="#_x0000_t75" style="width:48pt;height:35.25pt">
            <v:imagedata r:id="rId142" o:title=""/>
          </v:shape>
        </w:pict>
      </w:r>
      <w:r w:rsidR="00A35983" w:rsidRPr="00613493">
        <w:rPr>
          <w:rFonts w:ascii="Times New Roman" w:hAnsi="Times New Roman" w:cs="Times New Roman"/>
          <w:sz w:val="28"/>
          <w:szCs w:val="28"/>
          <w:lang w:val="kk-KZ"/>
        </w:rPr>
        <w:t>2,275</w:t>
      </w:r>
      <w:r w:rsidR="00A35983" w:rsidRPr="00613493">
        <w:rPr>
          <w:rFonts w:ascii="Times New Roman" w:hAnsi="Times New Roman" w:cs="Times New Roman"/>
          <w:sz w:val="28"/>
          <w:szCs w:val="28"/>
        </w:rPr>
        <w:t xml:space="preserve"> мм; </w:t>
      </w:r>
      <w:r w:rsidR="00613493">
        <w:rPr>
          <w:rFonts w:ascii="Times New Roman" w:hAnsi="Times New Roman" w:cs="Times New Roman"/>
          <w:sz w:val="28"/>
          <w:szCs w:val="28"/>
        </w:rPr>
        <w:t xml:space="preserve"> </w:t>
      </w:r>
      <w:r w:rsidR="00A35983" w:rsidRPr="00613493">
        <w:rPr>
          <w:rFonts w:ascii="Times New Roman" w:hAnsi="Times New Roman" w:cs="Times New Roman"/>
          <w:sz w:val="28"/>
          <w:szCs w:val="28"/>
        </w:rPr>
        <w:t>(66)</w:t>
      </w:r>
    </w:p>
    <w:p w:rsidR="00A35983" w:rsidRPr="00613493" w:rsidRDefault="00110CF5"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61" type="#_x0000_t75" style="width:47.25pt;height:35.25pt">
            <v:imagedata r:id="rId143" o:title=""/>
          </v:shape>
        </w:pict>
      </w:r>
      <w:r w:rsidR="00A35983" w:rsidRPr="00613493">
        <w:rPr>
          <w:rFonts w:ascii="Times New Roman" w:hAnsi="Times New Roman" w:cs="Times New Roman"/>
          <w:sz w:val="28"/>
          <w:szCs w:val="28"/>
          <w:lang w:val="kk-KZ"/>
        </w:rPr>
        <w:t>40,88</w:t>
      </w:r>
      <w:r w:rsidR="00A35983" w:rsidRPr="00613493">
        <w:rPr>
          <w:rFonts w:ascii="Times New Roman" w:hAnsi="Times New Roman" w:cs="Times New Roman"/>
          <w:sz w:val="28"/>
          <w:szCs w:val="28"/>
        </w:rPr>
        <w:t xml:space="preserve"> мм; </w:t>
      </w:r>
    </w:p>
    <w:p w:rsidR="00A35983" w:rsidRPr="00613493" w:rsidRDefault="00110CF5"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62" type="#_x0000_t75" style="width:48pt;height:35.25pt">
            <v:imagedata r:id="rId144"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37,075</w:t>
      </w:r>
      <w:r w:rsidR="00A35983" w:rsidRPr="00613493">
        <w:rPr>
          <w:rFonts w:ascii="Times New Roman" w:hAnsi="Times New Roman" w:cs="Times New Roman"/>
          <w:sz w:val="28"/>
          <w:szCs w:val="28"/>
        </w:rPr>
        <w:t xml:space="preserve"> мм; </w:t>
      </w:r>
    </w:p>
    <w:p w:rsidR="00A35983" w:rsidRPr="00613493" w:rsidRDefault="00110CF5"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63" type="#_x0000_t75" style="width:47.25pt;height:35.25pt">
            <v:imagedata r:id="rId145"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0,65</w:t>
      </w:r>
      <w:r w:rsidR="00A35983" w:rsidRPr="00613493">
        <w:rPr>
          <w:rFonts w:ascii="Times New Roman" w:hAnsi="Times New Roman" w:cs="Times New Roman"/>
          <w:sz w:val="28"/>
          <w:szCs w:val="28"/>
        </w:rPr>
        <w:t xml:space="preserve"> мм; </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64" type="#_x0000_t75" style="width:47.25pt;height:35.25pt">
            <v:imagedata r:id="rId146" o:title=""/>
          </v:shape>
        </w:pict>
      </w:r>
      <w:r w:rsidR="00A35983" w:rsidRPr="00613493">
        <w:rPr>
          <w:rFonts w:ascii="Times New Roman" w:hAnsi="Times New Roman" w:cs="Times New Roman"/>
          <w:sz w:val="28"/>
          <w:szCs w:val="28"/>
        </w:rPr>
        <w:t xml:space="preserve">3 мм; </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65" type="#_x0000_t75" style="width:47.25pt;height:35.25pt">
            <v:imagedata r:id="rId147" o:title=""/>
          </v:shape>
        </w:pict>
      </w:r>
      <w:r w:rsidR="00A35983" w:rsidRPr="00613493">
        <w:rPr>
          <w:rFonts w:ascii="Times New Roman" w:hAnsi="Times New Roman" w:cs="Times New Roman"/>
          <w:sz w:val="28"/>
          <w:szCs w:val="28"/>
          <w:lang w:val="kk-KZ"/>
        </w:rPr>
        <w:t>2,63</w:t>
      </w:r>
      <w:r w:rsidR="00A35983" w:rsidRPr="00613493">
        <w:rPr>
          <w:rFonts w:ascii="Times New Roman" w:hAnsi="Times New Roman" w:cs="Times New Roman"/>
          <w:sz w:val="28"/>
          <w:szCs w:val="28"/>
        </w:rPr>
        <w:t xml:space="preserve"> мм.</w:t>
      </w:r>
    </w:p>
    <w:p w:rsidR="003077BE"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По точке атмосферного давления Р</w:t>
      </w:r>
      <w:r w:rsidRPr="00613493">
        <w:rPr>
          <w:rFonts w:ascii="Times New Roman" w:hAnsi="Times New Roman" w:cs="Times New Roman"/>
          <w:sz w:val="28"/>
          <w:szCs w:val="28"/>
          <w:vertAlign w:val="subscript"/>
        </w:rPr>
        <w:t>0</w:t>
      </w:r>
      <w:r w:rsidRPr="00613493">
        <w:rPr>
          <w:rFonts w:ascii="Times New Roman" w:hAnsi="Times New Roman" w:cs="Times New Roman"/>
          <w:sz w:val="28"/>
          <w:szCs w:val="28"/>
        </w:rPr>
        <w:t>/</w:t>
      </w:r>
      <w:r w:rsidRPr="00613493">
        <w:rPr>
          <w:rFonts w:ascii="Times New Roman" w:hAnsi="Times New Roman" w:cs="Times New Roman"/>
          <w:sz w:val="28"/>
          <w:szCs w:val="28"/>
        </w:rPr>
        <w:sym w:font="Symbol" w:char="F06D"/>
      </w:r>
      <w:r w:rsidRPr="00613493">
        <w:rPr>
          <w:rFonts w:ascii="Times New Roman" w:hAnsi="Times New Roman" w:cs="Times New Roman"/>
          <w:sz w:val="28"/>
          <w:szCs w:val="28"/>
          <w:vertAlign w:val="subscript"/>
          <w:lang w:val="en-US"/>
        </w:rPr>
        <w:t>p</w:t>
      </w:r>
      <w:r w:rsidRPr="00613493">
        <w:rPr>
          <w:rFonts w:ascii="Times New Roman" w:hAnsi="Times New Roman" w:cs="Times New Roman"/>
          <w:sz w:val="28"/>
          <w:szCs w:val="28"/>
        </w:rPr>
        <w:t xml:space="preserve"> проводим горизонтальную линию параллельно оси абсцисс.</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Точки “с”, “z” и “</w:t>
      </w:r>
      <w:r w:rsidRPr="00613493">
        <w:rPr>
          <w:rFonts w:ascii="Times New Roman" w:hAnsi="Times New Roman" w:cs="Times New Roman"/>
          <w:sz w:val="28"/>
          <w:szCs w:val="28"/>
          <w:lang w:val="en-US"/>
        </w:rPr>
        <w:t>r</w:t>
      </w:r>
      <w:r w:rsidRPr="00613493">
        <w:rPr>
          <w:rFonts w:ascii="Times New Roman" w:hAnsi="Times New Roman" w:cs="Times New Roman"/>
          <w:sz w:val="28"/>
          <w:szCs w:val="28"/>
        </w:rPr>
        <w:t xml:space="preserve">” откладываем на вертикальной линии ВМТ (точка А), точки “а” и “в” откладываем на вертикальной линии НМТ (точка В).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Построение политроп сжатия и расширения выполняем аналитическим методом.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Методика построения индикаторной диаграммы аналитическим путем заключается в следующем. Из уравнений политропы сжатия и политропы расширения вычисляется ряд промежуточных точек текущего давления.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Промежуточные значения давления для политропы сжатия в МПа определим по выражению: </w:t>
      </w:r>
    </w:p>
    <w:p w:rsidR="003077BE" w:rsidRPr="00613493"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66" type="#_x0000_t75" style="width:89.25pt;height:39.75pt">
            <v:imagedata r:id="rId148" o:title=""/>
          </v:shape>
        </w:pict>
      </w:r>
      <w:r w:rsidR="00A35983" w:rsidRPr="00613493">
        <w:rPr>
          <w:rFonts w:ascii="Times New Roman" w:hAnsi="Times New Roman" w:cs="Times New Roman"/>
          <w:sz w:val="28"/>
          <w:szCs w:val="28"/>
        </w:rPr>
        <w:t xml:space="preserve"> (67)</w:t>
      </w:r>
    </w:p>
    <w:p w:rsidR="003077BE" w:rsidRDefault="003077B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и в миллиметрах:</w:t>
      </w:r>
    </w:p>
    <w:p w:rsidR="003077BE" w:rsidRPr="00613493"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67" type="#_x0000_t75" style="width:99pt;height:39pt">
            <v:imagedata r:id="rId149" o:title=""/>
          </v:shape>
        </w:pict>
      </w:r>
      <w:r w:rsidR="00A35983" w:rsidRPr="00613493">
        <w:rPr>
          <w:rFonts w:ascii="Times New Roman" w:hAnsi="Times New Roman" w:cs="Times New Roman"/>
          <w:sz w:val="28"/>
          <w:szCs w:val="28"/>
        </w:rPr>
        <w:t xml:space="preserve"> (68)</w:t>
      </w:r>
    </w:p>
    <w:p w:rsidR="003077BE"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где P</w:t>
      </w:r>
      <w:r w:rsidRPr="00613493">
        <w:rPr>
          <w:rFonts w:ascii="Times New Roman" w:hAnsi="Times New Roman" w:cs="Times New Roman"/>
          <w:sz w:val="28"/>
          <w:szCs w:val="28"/>
          <w:vertAlign w:val="subscript"/>
        </w:rPr>
        <w:t xml:space="preserve">сх </w:t>
      </w:r>
      <w:r w:rsidRPr="00613493">
        <w:rPr>
          <w:rFonts w:ascii="Times New Roman" w:hAnsi="Times New Roman" w:cs="Times New Roman"/>
          <w:sz w:val="28"/>
          <w:szCs w:val="28"/>
        </w:rPr>
        <w:t xml:space="preserve">- искомое текущее давление в процессе сжатия.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Текущее отношение объемов V</w:t>
      </w:r>
      <w:r w:rsidRPr="00613493">
        <w:rPr>
          <w:rFonts w:ascii="Times New Roman" w:hAnsi="Times New Roman" w:cs="Times New Roman"/>
          <w:sz w:val="28"/>
          <w:szCs w:val="28"/>
          <w:vertAlign w:val="subscript"/>
        </w:rPr>
        <w:t>a</w:t>
      </w:r>
      <w:r w:rsidRPr="00613493">
        <w:rPr>
          <w:rFonts w:ascii="Times New Roman" w:hAnsi="Times New Roman" w:cs="Times New Roman"/>
          <w:sz w:val="28"/>
          <w:szCs w:val="28"/>
        </w:rPr>
        <w:t>/V</w:t>
      </w:r>
      <w:r w:rsidRPr="00613493">
        <w:rPr>
          <w:rFonts w:ascii="Times New Roman" w:hAnsi="Times New Roman" w:cs="Times New Roman"/>
          <w:sz w:val="28"/>
          <w:szCs w:val="28"/>
          <w:vertAlign w:val="subscript"/>
        </w:rPr>
        <w:t>x</w:t>
      </w:r>
      <w:r w:rsidRPr="00613493">
        <w:rPr>
          <w:rFonts w:ascii="Times New Roman" w:hAnsi="Times New Roman" w:cs="Times New Roman"/>
          <w:sz w:val="28"/>
          <w:szCs w:val="28"/>
        </w:rPr>
        <w:t xml:space="preserve">=OB/OХ принимаем с шагом 10мм (восемь промежуточных точек) в пределах от 1 до </w:t>
      </w:r>
      <w:r w:rsidRPr="00613493">
        <w:rPr>
          <w:rFonts w:ascii="Times New Roman" w:hAnsi="Times New Roman" w:cs="Times New Roman"/>
          <w:sz w:val="28"/>
          <w:szCs w:val="28"/>
        </w:rPr>
        <w:sym w:font="Symbol" w:char="F065"/>
      </w:r>
      <w:r w:rsidRPr="00613493">
        <w:rPr>
          <w:rFonts w:ascii="Times New Roman" w:hAnsi="Times New Roman" w:cs="Times New Roman"/>
          <w:sz w:val="28"/>
          <w:szCs w:val="28"/>
        </w:rPr>
        <w:t xml:space="preserve"> - значения степени сжатия.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Аналогично для политропы расширения: </w:t>
      </w:r>
    </w:p>
    <w:p w:rsidR="003077BE" w:rsidRPr="00613493"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68" type="#_x0000_t75" style="width:89.25pt;height:39.75pt">
            <v:imagedata r:id="rId150" o:title=""/>
          </v:shape>
        </w:pict>
      </w:r>
      <w:r w:rsidR="00A35983" w:rsidRPr="00613493">
        <w:rPr>
          <w:rFonts w:ascii="Times New Roman" w:hAnsi="Times New Roman" w:cs="Times New Roman"/>
          <w:sz w:val="28"/>
          <w:szCs w:val="28"/>
        </w:rPr>
        <w:t xml:space="preserve"> (69)</w:t>
      </w:r>
    </w:p>
    <w:p w:rsidR="00A35983" w:rsidRPr="00613493" w:rsidRDefault="00A35983" w:rsidP="00613493">
      <w:pPr>
        <w:widowControl/>
        <w:tabs>
          <w:tab w:val="right" w:pos="9355"/>
        </w:tabs>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и </w:t>
      </w:r>
      <w:r w:rsidR="00110CF5">
        <w:rPr>
          <w:rFonts w:ascii="Times New Roman" w:hAnsi="Times New Roman" w:cs="Times New Roman"/>
          <w:position w:val="-32"/>
          <w:sz w:val="28"/>
          <w:szCs w:val="28"/>
        </w:rPr>
        <w:pict>
          <v:shape id="_x0000_i1169" type="#_x0000_t75" style="width:99.75pt;height:39pt">
            <v:imagedata r:id="rId151" o:title=""/>
          </v:shape>
        </w:pict>
      </w:r>
      <w:r w:rsidRPr="00613493">
        <w:rPr>
          <w:rFonts w:ascii="Times New Roman" w:hAnsi="Times New Roman" w:cs="Times New Roman"/>
          <w:sz w:val="28"/>
          <w:szCs w:val="28"/>
        </w:rPr>
        <w:t xml:space="preserve"> (70)</w:t>
      </w:r>
    </w:p>
    <w:p w:rsidR="003077BE" w:rsidRDefault="003077B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Отношение ОВ/ОХ, изменяется в интервале 1…</w:t>
      </w:r>
      <w:r w:rsidRPr="00613493">
        <w:rPr>
          <w:rFonts w:ascii="Times New Roman" w:hAnsi="Times New Roman" w:cs="Times New Roman"/>
          <w:sz w:val="28"/>
          <w:szCs w:val="28"/>
        </w:rPr>
        <w:sym w:font="Symbol" w:char="F065"/>
      </w:r>
      <w:r w:rsidRPr="00613493">
        <w:rPr>
          <w:rFonts w:ascii="Times New Roman" w:hAnsi="Times New Roman" w:cs="Times New Roman"/>
          <w:sz w:val="28"/>
          <w:szCs w:val="28"/>
        </w:rPr>
        <w:t xml:space="preserve">. Шаг и значения отношений ОВ/ОХ, при текущем значении ОХ, при построении политропы расширения оставляем такими же, что и при построении политропы сжатия.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Для упрощения выполнения расчетных операций и построения, результаты расчетов сводим в таблицу2.</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Значения промежуточных точек давления в МПа (Р</w:t>
      </w:r>
      <w:r w:rsidRPr="00613493">
        <w:rPr>
          <w:rFonts w:ascii="Times New Roman" w:hAnsi="Times New Roman" w:cs="Times New Roman"/>
          <w:sz w:val="28"/>
          <w:szCs w:val="28"/>
          <w:vertAlign w:val="subscript"/>
        </w:rPr>
        <w:t>сх</w:t>
      </w:r>
      <w:r w:rsidRPr="00613493">
        <w:rPr>
          <w:rFonts w:ascii="Times New Roman" w:hAnsi="Times New Roman" w:cs="Times New Roman"/>
          <w:sz w:val="28"/>
          <w:szCs w:val="28"/>
        </w:rPr>
        <w:t>, Р</w:t>
      </w:r>
      <w:r w:rsidRPr="00613493">
        <w:rPr>
          <w:rFonts w:ascii="Times New Roman" w:hAnsi="Times New Roman" w:cs="Times New Roman"/>
          <w:sz w:val="28"/>
          <w:szCs w:val="28"/>
          <w:vertAlign w:val="subscript"/>
        </w:rPr>
        <w:t>вх</w:t>
      </w:r>
      <w:r w:rsidRPr="00613493">
        <w:rPr>
          <w:rFonts w:ascii="Times New Roman" w:hAnsi="Times New Roman" w:cs="Times New Roman"/>
          <w:sz w:val="28"/>
          <w:szCs w:val="28"/>
        </w:rPr>
        <w:t xml:space="preserve">,) или в мм выносим на поле индикаторной диаграммы и соединяем плавной кривой а - с и кривой </w:t>
      </w:r>
      <w:r w:rsidRPr="00613493">
        <w:rPr>
          <w:rFonts w:ascii="Times New Roman" w:hAnsi="Times New Roman" w:cs="Times New Roman"/>
          <w:sz w:val="28"/>
          <w:szCs w:val="28"/>
          <w:lang w:val="en-US"/>
        </w:rPr>
        <w:t>z</w:t>
      </w:r>
      <w:r w:rsidRPr="00613493">
        <w:rPr>
          <w:rFonts w:ascii="Times New Roman" w:hAnsi="Times New Roman" w:cs="Times New Roman"/>
          <w:sz w:val="28"/>
          <w:szCs w:val="28"/>
        </w:rPr>
        <w:t xml:space="preserve"> - о. Принимаем, что процессы впуска и выпуска протекают при постоянном давлении, соответственно Р</w:t>
      </w:r>
      <w:r w:rsidRPr="00613493">
        <w:rPr>
          <w:rFonts w:ascii="Times New Roman" w:hAnsi="Times New Roman" w:cs="Times New Roman"/>
          <w:sz w:val="28"/>
          <w:szCs w:val="28"/>
          <w:vertAlign w:val="subscript"/>
        </w:rPr>
        <w:t>а</w:t>
      </w:r>
      <w:r w:rsidRPr="00613493">
        <w:rPr>
          <w:rFonts w:ascii="Times New Roman" w:hAnsi="Times New Roman" w:cs="Times New Roman"/>
          <w:sz w:val="28"/>
          <w:szCs w:val="28"/>
        </w:rPr>
        <w:t xml:space="preserve"> и P</w:t>
      </w:r>
      <w:r w:rsidRPr="00613493">
        <w:rPr>
          <w:rFonts w:ascii="Times New Roman" w:hAnsi="Times New Roman" w:cs="Times New Roman"/>
          <w:sz w:val="28"/>
          <w:szCs w:val="28"/>
          <w:vertAlign w:val="subscript"/>
        </w:rPr>
        <w:t>r</w:t>
      </w:r>
      <w:r w:rsidRPr="00613493">
        <w:rPr>
          <w:rFonts w:ascii="Times New Roman" w:hAnsi="Times New Roman" w:cs="Times New Roman"/>
          <w:sz w:val="28"/>
          <w:szCs w:val="28"/>
        </w:rPr>
        <w:t>. Линии политропы расширения Z-</w:t>
      </w:r>
      <w:r w:rsidRPr="00613493">
        <w:rPr>
          <w:rFonts w:ascii="Times New Roman" w:hAnsi="Times New Roman" w:cs="Times New Roman"/>
          <w:sz w:val="28"/>
          <w:szCs w:val="28"/>
          <w:lang w:val="en-US"/>
        </w:rPr>
        <w:t>b</w:t>
      </w:r>
      <w:r w:rsidRPr="00613493">
        <w:rPr>
          <w:rFonts w:ascii="Times New Roman" w:hAnsi="Times New Roman" w:cs="Times New Roman"/>
          <w:sz w:val="28"/>
          <w:szCs w:val="28"/>
        </w:rPr>
        <w:t>, давления выпуска Р</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 xml:space="preserve"> и политропы сжатия соединяем плавными округляющими линиями.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Протекание индикаторной диаграммы реального двигателя будет несколько отличаться от расчетной. С учетом предварительного воспламенения смеси от электрической искры для карбюраторного двигателя (точка С'), происходит некоторое более раннее повышение давления, несовпадающее с давлением чистого процесса сжатия. В соответствии с этим давление при положении поршня в ВМТ будет несколько выше (точка С").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Процесс сгорания происходит при изменяющемся объеме и протекает по кривой С” - Z</w:t>
      </w:r>
      <w:r w:rsidRPr="00613493">
        <w:rPr>
          <w:rFonts w:ascii="Times New Roman" w:hAnsi="Times New Roman" w:cs="Times New Roman"/>
          <w:sz w:val="28"/>
          <w:szCs w:val="28"/>
          <w:vertAlign w:val="subscript"/>
        </w:rPr>
        <w:t>Д</w:t>
      </w:r>
      <w:r w:rsidRPr="00613493">
        <w:rPr>
          <w:rFonts w:ascii="Times New Roman" w:hAnsi="Times New Roman" w:cs="Times New Roman"/>
          <w:sz w:val="28"/>
          <w:szCs w:val="28"/>
        </w:rPr>
        <w:t xml:space="preserve"> а не по С – </w:t>
      </w:r>
      <w:r w:rsidRPr="00613493">
        <w:rPr>
          <w:rFonts w:ascii="Times New Roman" w:hAnsi="Times New Roman" w:cs="Times New Roman"/>
          <w:sz w:val="28"/>
          <w:szCs w:val="28"/>
          <w:lang w:val="en-US"/>
        </w:rPr>
        <w:t>Z</w:t>
      </w:r>
      <w:r w:rsidRPr="00613493">
        <w:rPr>
          <w:rFonts w:ascii="Times New Roman" w:hAnsi="Times New Roman" w:cs="Times New Roman"/>
          <w:sz w:val="28"/>
          <w:szCs w:val="28"/>
        </w:rPr>
        <w:t>.</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Положение точек С' и С' приближенно находятся из равенств, соответственно: </w:t>
      </w:r>
    </w:p>
    <w:p w:rsidR="00A35983" w:rsidRPr="00613493" w:rsidRDefault="00A35983" w:rsidP="00613493">
      <w:pPr>
        <w:widowControl/>
        <w:tabs>
          <w:tab w:val="right" w:pos="9355"/>
        </w:tabs>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 xml:space="preserve">с’ </w:t>
      </w:r>
      <w:r w:rsidRPr="00613493">
        <w:rPr>
          <w:rFonts w:ascii="Times New Roman" w:hAnsi="Times New Roman" w:cs="Times New Roman"/>
          <w:sz w:val="28"/>
          <w:szCs w:val="28"/>
        </w:rPr>
        <w:t>=0,8</w:t>
      </w:r>
      <w:r w:rsidRPr="00613493">
        <w:rPr>
          <w:rFonts w:ascii="Times New Roman" w:hAnsi="Times New Roman" w:cs="Times New Roman"/>
          <w:sz w:val="28"/>
          <w:szCs w:val="28"/>
          <w:lang w:val="kk-KZ"/>
        </w:rPr>
        <w:t>3</w:t>
      </w: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с</w:t>
      </w:r>
      <w:r w:rsidRPr="00613493">
        <w:rPr>
          <w:rFonts w:ascii="Times New Roman" w:hAnsi="Times New Roman" w:cs="Times New Roman"/>
          <w:sz w:val="28"/>
          <w:szCs w:val="28"/>
        </w:rPr>
        <w:t>=1,</w:t>
      </w:r>
      <w:r w:rsidRPr="00613493">
        <w:rPr>
          <w:rFonts w:ascii="Times New Roman" w:hAnsi="Times New Roman" w:cs="Times New Roman"/>
          <w:sz w:val="28"/>
          <w:szCs w:val="28"/>
          <w:lang w:val="kk-KZ"/>
        </w:rPr>
        <w:t>357</w:t>
      </w:r>
      <w:r w:rsidRPr="00613493">
        <w:rPr>
          <w:rFonts w:ascii="Times New Roman" w:hAnsi="Times New Roman" w:cs="Times New Roman"/>
          <w:sz w:val="28"/>
          <w:szCs w:val="28"/>
        </w:rPr>
        <w:t xml:space="preserve"> МПа</w:t>
      </w:r>
      <w:r w:rsidRPr="00613493">
        <w:rPr>
          <w:rFonts w:ascii="Times New Roman" w:hAnsi="Times New Roman" w:cs="Times New Roman"/>
          <w:sz w:val="28"/>
          <w:szCs w:val="28"/>
          <w:vertAlign w:val="subscript"/>
        </w:rPr>
        <w:t xml:space="preserve"> </w:t>
      </w:r>
      <w:r w:rsidRPr="00613493">
        <w:rPr>
          <w:rFonts w:ascii="Times New Roman" w:hAnsi="Times New Roman" w:cs="Times New Roman"/>
          <w:sz w:val="28"/>
          <w:szCs w:val="28"/>
        </w:rPr>
        <w:t>-</w:t>
      </w:r>
      <w:r w:rsidRPr="00613493">
        <w:rPr>
          <w:rFonts w:ascii="Times New Roman" w:hAnsi="Times New Roman" w:cs="Times New Roman"/>
          <w:sz w:val="28"/>
          <w:szCs w:val="28"/>
          <w:vertAlign w:val="subscript"/>
        </w:rPr>
        <w:t xml:space="preserve"> </w:t>
      </w:r>
      <w:r w:rsidRPr="00613493">
        <w:rPr>
          <w:rFonts w:ascii="Times New Roman" w:hAnsi="Times New Roman" w:cs="Times New Roman"/>
          <w:sz w:val="28"/>
          <w:szCs w:val="28"/>
        </w:rPr>
        <w:t>определяется на линии сжатия;(71)</w:t>
      </w:r>
    </w:p>
    <w:p w:rsidR="00A35983" w:rsidRPr="00613493" w:rsidRDefault="00A35983" w:rsidP="00613493">
      <w:pPr>
        <w:widowControl/>
        <w:tabs>
          <w:tab w:val="right" w:pos="9355"/>
        </w:tabs>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Pc”=1,</w:t>
      </w:r>
      <w:r w:rsidRPr="00613493">
        <w:rPr>
          <w:rFonts w:ascii="Times New Roman" w:hAnsi="Times New Roman" w:cs="Times New Roman"/>
          <w:sz w:val="28"/>
          <w:szCs w:val="28"/>
          <w:lang w:val="kk-KZ"/>
        </w:rPr>
        <w:t>18</w:t>
      </w:r>
      <w:r w:rsidRPr="00613493">
        <w:rPr>
          <w:rFonts w:ascii="Times New Roman" w:hAnsi="Times New Roman" w:cs="Times New Roman"/>
          <w:sz w:val="28"/>
          <w:szCs w:val="28"/>
        </w:rPr>
        <w:t>Рс=1,9</w:t>
      </w:r>
      <w:r w:rsidRPr="00613493">
        <w:rPr>
          <w:rFonts w:ascii="Times New Roman" w:hAnsi="Times New Roman" w:cs="Times New Roman"/>
          <w:sz w:val="28"/>
          <w:szCs w:val="28"/>
          <w:lang w:val="kk-KZ"/>
        </w:rPr>
        <w:t>3</w:t>
      </w:r>
      <w:r w:rsidRPr="00613493">
        <w:rPr>
          <w:rFonts w:ascii="Times New Roman" w:hAnsi="Times New Roman" w:cs="Times New Roman"/>
          <w:sz w:val="28"/>
          <w:szCs w:val="28"/>
        </w:rPr>
        <w:t xml:space="preserve"> МПа - определяется на линии ВМТ. (72)</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Действительное давление в конце видимого сгорания карбюраторного двигателя и положение точки Z, определяем из выражения </w:t>
      </w:r>
    </w:p>
    <w:p w:rsidR="00A35983" w:rsidRPr="00613493" w:rsidRDefault="00A35983" w:rsidP="00613493">
      <w:pPr>
        <w:widowControl/>
        <w:tabs>
          <w:tab w:val="right" w:pos="9355"/>
        </w:tabs>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Pzg=0,85Pz = </w:t>
      </w:r>
      <w:r w:rsidRPr="00613493">
        <w:rPr>
          <w:rFonts w:ascii="Times New Roman" w:hAnsi="Times New Roman" w:cs="Times New Roman"/>
          <w:sz w:val="28"/>
          <w:szCs w:val="28"/>
          <w:lang w:val="kk-KZ"/>
        </w:rPr>
        <w:t>5,483</w:t>
      </w:r>
      <w:r w:rsidRPr="00613493">
        <w:rPr>
          <w:rFonts w:ascii="Times New Roman" w:hAnsi="Times New Roman" w:cs="Times New Roman"/>
          <w:sz w:val="28"/>
          <w:szCs w:val="28"/>
        </w:rPr>
        <w:t>МПа(73)</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Вместе с тем положение точки Z</w:t>
      </w:r>
      <w:r w:rsidRPr="00613493">
        <w:rPr>
          <w:rFonts w:ascii="Times New Roman" w:hAnsi="Times New Roman" w:cs="Times New Roman"/>
          <w:sz w:val="28"/>
          <w:szCs w:val="28"/>
          <w:vertAlign w:val="subscript"/>
        </w:rPr>
        <w:t>д</w:t>
      </w:r>
      <w:r w:rsidRPr="00613493">
        <w:rPr>
          <w:rFonts w:ascii="Times New Roman" w:hAnsi="Times New Roman" w:cs="Times New Roman"/>
          <w:sz w:val="28"/>
          <w:szCs w:val="28"/>
        </w:rPr>
        <w:t xml:space="preserve"> смещаем по оси абсцисс от ВМТ на (10...15)</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 xml:space="preserve"> п.к.в., что составляет 1,5-2,0 мм (вправо). Положение точки </w:t>
      </w:r>
      <w:r w:rsidRPr="00613493">
        <w:rPr>
          <w:rFonts w:ascii="Times New Roman" w:hAnsi="Times New Roman" w:cs="Times New Roman"/>
          <w:sz w:val="28"/>
          <w:szCs w:val="28"/>
          <w:lang w:val="en-US"/>
        </w:rPr>
        <w:t>b</w:t>
      </w:r>
      <w:r w:rsidRPr="00613493">
        <w:rPr>
          <w:rFonts w:ascii="Times New Roman" w:hAnsi="Times New Roman" w:cs="Times New Roman"/>
          <w:sz w:val="28"/>
          <w:szCs w:val="28"/>
        </w:rPr>
        <w:t>’ определяет угол предварительного открытия выпускного клапана до НМТ. Точку b" откладывают на половине расстояния между точками “а” и “е” на вертикальной линии с точки В.</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Закроется выпускной клапан в точке а’ с некоторым запаздыванием после ВМТ. Впускной клапан отрывается до прихода поршня к ВМТ в точке r’, а закрывается после прохода поршнем НМТ, в точке 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Моменты открытия и закрытия впускных и выпускных клапанов подбираются экспериментально, поэтому при расчете индикаторной диаграммы фазы газораспределения необходимо брать по прототипу.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r' — опережение открытия впускного клапана;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а' — запаздывание закрытия впускного клапана;</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с' — угол опережения зажигания.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Соединяя плавными кривыми характерные точки r', r, а', а, а", с', с", Z</w:t>
      </w:r>
      <w:r w:rsidRPr="00613493">
        <w:rPr>
          <w:rFonts w:ascii="Times New Roman" w:hAnsi="Times New Roman" w:cs="Times New Roman"/>
          <w:sz w:val="28"/>
          <w:szCs w:val="28"/>
          <w:vertAlign w:val="subscript"/>
        </w:rPr>
        <w:t>д</w:t>
      </w:r>
      <w:r w:rsidRPr="00613493">
        <w:rPr>
          <w:rFonts w:ascii="Times New Roman" w:hAnsi="Times New Roman" w:cs="Times New Roman"/>
          <w:sz w:val="28"/>
          <w:szCs w:val="28"/>
        </w:rPr>
        <w:t>, b', b", через промежуточные расчетные точки политропы сжатия и политропы расширения получаем округленную индикаторную диаграмму.</w:t>
      </w:r>
      <w:r w:rsidRPr="00613493">
        <w:rPr>
          <w:rFonts w:ascii="Times New Roman" w:hAnsi="Times New Roman" w:cs="Times New Roman"/>
          <w:sz w:val="28"/>
          <w:szCs w:val="28"/>
          <w:lang w:val="kk-KZ"/>
        </w:rPr>
        <w:t xml:space="preserve"> </w:t>
      </w:r>
      <w:r w:rsidRPr="00613493">
        <w:rPr>
          <w:rFonts w:ascii="Times New Roman" w:hAnsi="Times New Roman" w:cs="Times New Roman"/>
          <w:sz w:val="28"/>
          <w:szCs w:val="28"/>
        </w:rPr>
        <w:t>Рисунок 1.</w:t>
      </w:r>
    </w:p>
    <w:p w:rsidR="00A35983" w:rsidRPr="00613493" w:rsidRDefault="00A35983" w:rsidP="00613493">
      <w:pPr>
        <w:widowControl/>
        <w:spacing w:line="360" w:lineRule="auto"/>
        <w:ind w:firstLine="709"/>
        <w:jc w:val="both"/>
        <w:rPr>
          <w:rFonts w:ascii="Times New Roman" w:hAnsi="Times New Roman" w:cs="Times New Roman"/>
          <w:sz w:val="28"/>
          <w:szCs w:val="28"/>
          <w:lang w:val="kk-KZ"/>
        </w:rPr>
      </w:pPr>
    </w:p>
    <w:p w:rsidR="00A35983" w:rsidRPr="00613493" w:rsidRDefault="00A35983" w:rsidP="00613493">
      <w:pPr>
        <w:widowControl/>
        <w:spacing w:line="360" w:lineRule="auto"/>
        <w:ind w:firstLine="709"/>
        <w:jc w:val="both"/>
        <w:rPr>
          <w:rFonts w:ascii="Times New Roman" w:hAnsi="Times New Roman" w:cs="Times New Roman"/>
          <w:sz w:val="28"/>
          <w:szCs w:val="28"/>
          <w:lang w:val="kk-KZ"/>
        </w:rPr>
      </w:pPr>
    </w:p>
    <w:p w:rsidR="00A35983" w:rsidRDefault="005E7EAA"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3. Кинематика и динамика КШМ</w:t>
      </w:r>
    </w:p>
    <w:p w:rsidR="005E7EAA" w:rsidRPr="00613493" w:rsidRDefault="005E7EAA" w:rsidP="00613493">
      <w:pPr>
        <w:widowControl/>
        <w:spacing w:line="360" w:lineRule="auto"/>
        <w:ind w:firstLine="709"/>
        <w:jc w:val="both"/>
        <w:rPr>
          <w:rFonts w:ascii="Times New Roman" w:hAnsi="Times New Roman" w:cs="Times New Roman"/>
          <w:sz w:val="28"/>
          <w:szCs w:val="28"/>
        </w:rPr>
      </w:pPr>
    </w:p>
    <w:p w:rsidR="005E7EAA"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3.1 0бщие положения и исходные параметры к расчету кинематики и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динамических сил кривошипно</w:t>
      </w:r>
      <w:r w:rsidR="005E7EAA">
        <w:rPr>
          <w:rFonts w:ascii="Times New Roman" w:hAnsi="Times New Roman" w:cs="Times New Roman"/>
          <w:sz w:val="28"/>
          <w:szCs w:val="28"/>
        </w:rPr>
        <w:t>-шатунного механизма двигателя</w:t>
      </w:r>
    </w:p>
    <w:p w:rsidR="005E7EAA" w:rsidRDefault="005E7EAA"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Основной задачей кривошипно-шатунного механизма является превращение прямолинейного движения поршня во вращательное движение коленчатого вала. Условия работы элементов кривошипно-шатунного механизма характеризуются широким диапазоном и высокой частотой повторения знакопеременных нагрузок в зависимости от положения поршня, характера происходящих процессов внутри цилиндра и частоты вращения коленчатого вала двигателя.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Расчет кинематики и определение динамических сил, возникающих в кривошипно-шатунном механизме, выполняем для заданного номинального режима, с учетом полученных результатов теплового расчета и ранее принятых конструктивных параметров прототипа. Результаты кинематического и динамического расчета будут использоваться для расчета на прочность и определения конкретных конструктивных параметров или размеров основных узлов и деталей двигателя.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Основной задачей кинематического расчета является определение перемещения, скорости и ускорения элементов кривошипно-шатунного механизма.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Задачей динамического расчета является определение и анализ сил, действующих в кривошипно-шатунном механизме.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Угловую скорость вращения коленчатого вала принимаем постоянной, в соответствии с заданной частотой вращения.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В расчете рассматриваются нагрузки от сил давления газов и от сил инерции движущихся масс.</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Текущие значения силы давления газов определяем на основе результатов расчета давлений в характерных точках рабочего цикла после построения и развертки индикаторной диаграммы в координатах по углу поворота коленчатого вала.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Силы инерции движущихся масс кривошипно-шатунного механизма делят на силы инерции возвратно-поступательно движущихся масс P</w:t>
      </w:r>
      <w:r w:rsidRPr="00613493">
        <w:rPr>
          <w:rFonts w:ascii="Times New Roman" w:hAnsi="Times New Roman" w:cs="Times New Roman"/>
          <w:sz w:val="28"/>
          <w:szCs w:val="28"/>
          <w:vertAlign w:val="subscript"/>
        </w:rPr>
        <w:t>j</w:t>
      </w:r>
      <w:r w:rsidRPr="00613493">
        <w:rPr>
          <w:rFonts w:ascii="Times New Roman" w:hAnsi="Times New Roman" w:cs="Times New Roman"/>
          <w:sz w:val="28"/>
          <w:szCs w:val="28"/>
        </w:rPr>
        <w:t xml:space="preserve"> и силы инерции вращающихся масс K</w:t>
      </w:r>
      <w:r w:rsidRPr="00613493">
        <w:rPr>
          <w:rFonts w:ascii="Times New Roman" w:hAnsi="Times New Roman" w:cs="Times New Roman"/>
          <w:sz w:val="28"/>
          <w:szCs w:val="28"/>
          <w:vertAlign w:val="subscript"/>
        </w:rPr>
        <w:t>R</w:t>
      </w:r>
      <w:r w:rsidRPr="00613493">
        <w:rPr>
          <w:rFonts w:ascii="Times New Roman" w:hAnsi="Times New Roman" w:cs="Times New Roman"/>
          <w:sz w:val="28"/>
          <w:szCs w:val="28"/>
        </w:rPr>
        <w:t>.</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Силы инерции движущихся масс кривошипно-шатунного механизма определяем с учетом размеров цилиндра, конструктивных особенностей КШМ и масс его деталей.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Для упрощения динамического расчета действительный кривошипно-шатунный механизм заменяем эквивалентной системой сосредоточенных масс.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Все детали КШМ по характеру их движения делятся на три группы:</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1) Детали, совершающие возвратно-поступательное движения. К ним относим массу поршня, массу поршневых колец, массу поршневого пальца и считаем сосредоточенной на оси поршневого пальца - m</w:t>
      </w:r>
      <w:r w:rsidRPr="00613493">
        <w:rPr>
          <w:rFonts w:ascii="Times New Roman" w:hAnsi="Times New Roman" w:cs="Times New Roman"/>
          <w:sz w:val="28"/>
          <w:szCs w:val="28"/>
          <w:vertAlign w:val="subscript"/>
        </w:rPr>
        <w:t>n</w:t>
      </w:r>
      <w:r w:rsidRPr="00613493">
        <w:rPr>
          <w:rFonts w:ascii="Times New Roman" w:hAnsi="Times New Roman" w:cs="Times New Roman"/>
          <w:sz w:val="28"/>
          <w:szCs w:val="28"/>
        </w:rPr>
        <w:t xml:space="preserve">.;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2) Детали, совершающие вращательное движение. Массу таких деталей заменяют общей массой, приведенной к радиусу кривошипа R</w:t>
      </w:r>
      <w:r w:rsidRPr="00613493">
        <w:rPr>
          <w:rFonts w:ascii="Times New Roman" w:hAnsi="Times New Roman" w:cs="Times New Roman"/>
          <w:sz w:val="28"/>
          <w:szCs w:val="28"/>
          <w:vertAlign w:val="subscript"/>
        </w:rPr>
        <w:t>кp</w:t>
      </w:r>
      <w:r w:rsidRPr="00613493">
        <w:rPr>
          <w:rFonts w:ascii="Times New Roman" w:hAnsi="Times New Roman" w:cs="Times New Roman"/>
          <w:sz w:val="28"/>
          <w:szCs w:val="28"/>
        </w:rPr>
        <w:t>, и обозначаем m</w:t>
      </w:r>
      <w:r w:rsidRPr="00613493">
        <w:rPr>
          <w:rFonts w:ascii="Times New Roman" w:hAnsi="Times New Roman" w:cs="Times New Roman"/>
          <w:sz w:val="28"/>
          <w:szCs w:val="28"/>
          <w:vertAlign w:val="subscript"/>
        </w:rPr>
        <w:t>к</w:t>
      </w:r>
      <w:r w:rsidRPr="00613493">
        <w:rPr>
          <w:rFonts w:ascii="Times New Roman" w:hAnsi="Times New Roman" w:cs="Times New Roman"/>
          <w:sz w:val="28"/>
          <w:szCs w:val="28"/>
        </w:rPr>
        <w:t>. В нее входит масса шатунной шейки m</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и приведенная масса щек кривошипа m</w:t>
      </w:r>
      <w:r w:rsidRPr="00613493">
        <w:rPr>
          <w:rFonts w:ascii="Times New Roman" w:hAnsi="Times New Roman" w:cs="Times New Roman"/>
          <w:sz w:val="28"/>
          <w:szCs w:val="28"/>
          <w:vertAlign w:val="subscript"/>
        </w:rPr>
        <w:t>щ</w:t>
      </w:r>
      <w:r w:rsidRPr="00613493">
        <w:rPr>
          <w:rFonts w:ascii="Times New Roman" w:hAnsi="Times New Roman" w:cs="Times New Roman"/>
          <w:sz w:val="28"/>
          <w:szCs w:val="28"/>
        </w:rPr>
        <w:t xml:space="preserve">, сосредоточенная на оси шатунной шейки;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3) Детали, совершающие сложное плоскопараллельное движение (шатунная группа). Для упрощения расчетов ее заменяют системой 2-х статически замещающих разнесенных масс: массы шатунной группы, сосредоточенной на оси поршневого пальца - m</w:t>
      </w:r>
      <w:r w:rsidRPr="00613493">
        <w:rPr>
          <w:rFonts w:ascii="Times New Roman" w:hAnsi="Times New Roman" w:cs="Times New Roman"/>
          <w:sz w:val="28"/>
          <w:szCs w:val="28"/>
          <w:vertAlign w:val="subscript"/>
        </w:rPr>
        <w:t>шп</w:t>
      </w:r>
      <w:r w:rsidRPr="00613493">
        <w:rPr>
          <w:rFonts w:ascii="Times New Roman" w:hAnsi="Times New Roman" w:cs="Times New Roman"/>
          <w:sz w:val="28"/>
          <w:szCs w:val="28"/>
        </w:rPr>
        <w:t xml:space="preserve"> и массы шатунной группы, отнесенной и сосредоточенной на оси шатунной шейки коленчатого вала - </w:t>
      </w:r>
      <w:r w:rsidRPr="00613493">
        <w:rPr>
          <w:rFonts w:ascii="Times New Roman" w:hAnsi="Times New Roman" w:cs="Times New Roman"/>
          <w:sz w:val="28"/>
          <w:szCs w:val="28"/>
          <w:lang w:val="en-US"/>
        </w:rPr>
        <w:t>m</w:t>
      </w:r>
      <w:r w:rsidRPr="00613493">
        <w:rPr>
          <w:rFonts w:ascii="Times New Roman" w:hAnsi="Times New Roman" w:cs="Times New Roman"/>
          <w:sz w:val="28"/>
          <w:szCs w:val="28"/>
          <w:vertAlign w:val="subscript"/>
        </w:rPr>
        <w:t>шк</w:t>
      </w:r>
      <w:r w:rsidRPr="00613493">
        <w:rPr>
          <w:rFonts w:ascii="Times New Roman" w:hAnsi="Times New Roman" w:cs="Times New Roman"/>
          <w:sz w:val="28"/>
          <w:szCs w:val="28"/>
        </w:rPr>
        <w:t xml:space="preserve">.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Принимаем:</w:t>
      </w:r>
      <w:r w:rsidR="00613493">
        <w:rPr>
          <w:rFonts w:ascii="Times New Roman" w:hAnsi="Times New Roman" w:cs="Times New Roman"/>
          <w:sz w:val="28"/>
          <w:szCs w:val="28"/>
        </w:rPr>
        <w:t xml:space="preserve">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Конструктивная масса поршневой группы: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70" type="#_x0000_t75" style="width:69.75pt;height:18pt">
            <v:imagedata r:id="rId152"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05,3</w:t>
      </w:r>
      <w:r w:rsidR="00A35983" w:rsidRPr="00613493">
        <w:rPr>
          <w:rFonts w:ascii="Times New Roman" w:hAnsi="Times New Roman" w:cs="Times New Roman"/>
          <w:sz w:val="28"/>
          <w:szCs w:val="28"/>
        </w:rPr>
        <w:t xml:space="preserve"> кг/м</w:t>
      </w:r>
      <w:r w:rsidR="00A35983" w:rsidRPr="00613493">
        <w:rPr>
          <w:rFonts w:ascii="Times New Roman" w:hAnsi="Times New Roman" w:cs="Times New Roman"/>
          <w:sz w:val="28"/>
          <w:szCs w:val="28"/>
          <w:vertAlign w:val="superscript"/>
        </w:rPr>
        <w:t>2</w:t>
      </w:r>
      <w:r w:rsidR="00A35983" w:rsidRPr="00613493">
        <w:rPr>
          <w:rFonts w:ascii="Times New Roman" w:hAnsi="Times New Roman" w:cs="Times New Roman"/>
          <w:sz w:val="28"/>
          <w:szCs w:val="28"/>
        </w:rPr>
        <w:t>;(86)</w:t>
      </w:r>
    </w:p>
    <w:p w:rsidR="00A35983" w:rsidRDefault="008F5683"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Конструктивная масса шатуна:</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71" type="#_x0000_t75" style="width:71.25pt;height:18pt">
            <v:imagedata r:id="rId153" o:title=""/>
          </v:shape>
        </w:pict>
      </w:r>
      <w:r w:rsidR="00A35983" w:rsidRPr="00613493">
        <w:rPr>
          <w:rFonts w:ascii="Times New Roman" w:hAnsi="Times New Roman" w:cs="Times New Roman"/>
          <w:sz w:val="28"/>
          <w:szCs w:val="28"/>
        </w:rPr>
        <w:t>1</w:t>
      </w:r>
      <w:r w:rsidR="00A35983" w:rsidRPr="00613493">
        <w:rPr>
          <w:rFonts w:ascii="Times New Roman" w:hAnsi="Times New Roman" w:cs="Times New Roman"/>
          <w:sz w:val="28"/>
          <w:szCs w:val="28"/>
          <w:lang w:val="kk-KZ"/>
        </w:rPr>
        <w:t>45,8</w:t>
      </w:r>
      <w:r w:rsidR="00A35983" w:rsidRPr="00613493">
        <w:rPr>
          <w:rFonts w:ascii="Times New Roman" w:hAnsi="Times New Roman" w:cs="Times New Roman"/>
          <w:sz w:val="28"/>
          <w:szCs w:val="28"/>
        </w:rPr>
        <w:t xml:space="preserve"> кг/м</w:t>
      </w:r>
      <w:r w:rsidR="00A35983" w:rsidRPr="00613493">
        <w:rPr>
          <w:rFonts w:ascii="Times New Roman" w:hAnsi="Times New Roman" w:cs="Times New Roman"/>
          <w:sz w:val="28"/>
          <w:szCs w:val="28"/>
          <w:vertAlign w:val="superscript"/>
        </w:rPr>
        <w:t>2</w:t>
      </w:r>
      <w:r w:rsidR="00A35983" w:rsidRPr="00613493">
        <w:rPr>
          <w:rFonts w:ascii="Times New Roman" w:hAnsi="Times New Roman" w:cs="Times New Roman"/>
          <w:sz w:val="28"/>
          <w:szCs w:val="28"/>
        </w:rPr>
        <w:t>;(87)</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Конструктивная масса колена кривошипа: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72" type="#_x0000_t75" style="width:29.25pt;height:17.25pt">
            <v:imagedata r:id="rId154" o:title=""/>
          </v:shape>
        </w:pict>
      </w:r>
      <w:r w:rsidR="00A35983" w:rsidRPr="00613493">
        <w:rPr>
          <w:rFonts w:ascii="Times New Roman" w:hAnsi="Times New Roman" w:cs="Times New Roman"/>
          <w:sz w:val="28"/>
          <w:szCs w:val="28"/>
          <w:lang w:val="kk-KZ"/>
        </w:rPr>
        <w:t>150</w:t>
      </w:r>
      <w:r w:rsidR="00A35983" w:rsidRPr="00613493">
        <w:rPr>
          <w:rFonts w:ascii="Times New Roman" w:hAnsi="Times New Roman" w:cs="Times New Roman"/>
          <w:sz w:val="28"/>
          <w:szCs w:val="28"/>
        </w:rPr>
        <w:t xml:space="preserve"> кг/м</w:t>
      </w:r>
      <w:r w:rsidR="00A35983" w:rsidRPr="00613493">
        <w:rPr>
          <w:rFonts w:ascii="Times New Roman" w:hAnsi="Times New Roman" w:cs="Times New Roman"/>
          <w:sz w:val="28"/>
          <w:szCs w:val="28"/>
          <w:vertAlign w:val="superscript"/>
        </w:rPr>
        <w:t>2</w:t>
      </w:r>
      <w:r w:rsidR="00A35983" w:rsidRPr="00613493">
        <w:rPr>
          <w:rFonts w:ascii="Times New Roman" w:hAnsi="Times New Roman" w:cs="Times New Roman"/>
          <w:sz w:val="28"/>
          <w:szCs w:val="28"/>
        </w:rPr>
        <w:t>;(88)</w:t>
      </w: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73" type="#_x0000_t75" style="width:51.75pt;height:18pt">
            <v:imagedata r:id="rId155" o:title=""/>
          </v:shape>
        </w:pict>
      </w:r>
      <w:r w:rsidR="00A35983" w:rsidRPr="00613493">
        <w:rPr>
          <w:rFonts w:ascii="Times New Roman" w:hAnsi="Times New Roman" w:cs="Times New Roman"/>
          <w:sz w:val="28"/>
          <w:szCs w:val="28"/>
        </w:rPr>
        <w:t>0,2</w:t>
      </w:r>
      <w:r w:rsidR="00A35983" w:rsidRPr="00613493">
        <w:rPr>
          <w:rFonts w:ascii="Times New Roman" w:hAnsi="Times New Roman" w:cs="Times New Roman"/>
          <w:sz w:val="28"/>
          <w:szCs w:val="28"/>
          <w:lang w:val="kk-KZ"/>
        </w:rPr>
        <w:t>8</w:t>
      </w:r>
      <w:r w:rsidR="00A35983" w:rsidRPr="00613493">
        <w:rPr>
          <w:rFonts w:ascii="Times New Roman" w:hAnsi="Times New Roman" w:cs="Times New Roman"/>
          <w:sz w:val="28"/>
          <w:szCs w:val="28"/>
        </w:rPr>
        <w:t>;(89)</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где D - диаметр цилиндра в мм;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lang w:val="en-US"/>
        </w:rPr>
        <w:t>L</w:t>
      </w:r>
      <w:r w:rsidRPr="00613493">
        <w:rPr>
          <w:rFonts w:ascii="Times New Roman" w:hAnsi="Times New Roman" w:cs="Times New Roman"/>
          <w:sz w:val="28"/>
          <w:szCs w:val="28"/>
          <w:vertAlign w:val="subscript"/>
        </w:rPr>
        <w:t>ш</w:t>
      </w:r>
      <w:r w:rsidRPr="00613493">
        <w:rPr>
          <w:rFonts w:ascii="Times New Roman" w:hAnsi="Times New Roman" w:cs="Times New Roman"/>
          <w:sz w:val="28"/>
          <w:szCs w:val="28"/>
        </w:rPr>
        <w:t xml:space="preserve"> - длина шатуна, L</w:t>
      </w:r>
      <w:r w:rsidRPr="00613493">
        <w:rPr>
          <w:rFonts w:ascii="Times New Roman" w:hAnsi="Times New Roman" w:cs="Times New Roman"/>
          <w:sz w:val="28"/>
          <w:szCs w:val="28"/>
          <w:vertAlign w:val="subscript"/>
        </w:rPr>
        <w:t>ш</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R</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l</w:t>
      </w:r>
      <w:r w:rsidRPr="00613493">
        <w:rPr>
          <w:rFonts w:ascii="Times New Roman" w:hAnsi="Times New Roman" w:cs="Times New Roman"/>
          <w:sz w:val="28"/>
          <w:szCs w:val="28"/>
        </w:rPr>
        <w:t xml:space="preserve"> (мм).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Принятые значения заносим в таблицу исходных данных (см. таблицу 4). </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8F56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3.2 Расчет кинематических параметров кривошипно-шатунного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механизма </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Перемещение поршня за каждый шаг расчета от своего первоначального положения в ВМТ определим из выражения: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174" type="#_x0000_t75" style="width:215.25pt;height:33.75pt">
            <v:imagedata r:id="rId156" o:title=""/>
          </v:shape>
        </w:pict>
      </w:r>
      <w:r w:rsidR="00A35983" w:rsidRPr="00613493">
        <w:rPr>
          <w:rFonts w:ascii="Times New Roman" w:hAnsi="Times New Roman" w:cs="Times New Roman"/>
          <w:sz w:val="28"/>
          <w:szCs w:val="28"/>
        </w:rPr>
        <w:t xml:space="preserve"> (90)</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Взяв производную по времени от выражения, определяющего перемещение поршня, определим скорость поршня: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75" type="#_x0000_t75" style="width:222.75pt;height:36pt">
            <v:imagedata r:id="rId157" o:title=""/>
          </v:shape>
        </w:pict>
      </w:r>
      <w:r w:rsidR="00A35983" w:rsidRPr="00613493">
        <w:rPr>
          <w:rFonts w:ascii="Times New Roman" w:hAnsi="Times New Roman" w:cs="Times New Roman"/>
          <w:sz w:val="28"/>
          <w:szCs w:val="28"/>
        </w:rPr>
        <w:t xml:space="preserve"> (91)</w:t>
      </w:r>
    </w:p>
    <w:p w:rsidR="00A35983" w:rsidRDefault="008F5683"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 xml:space="preserve">где </w:t>
      </w:r>
      <w:r w:rsidR="00A35983" w:rsidRPr="00613493">
        <w:rPr>
          <w:rFonts w:ascii="Times New Roman" w:hAnsi="Times New Roman" w:cs="Times New Roman"/>
          <w:sz w:val="28"/>
          <w:szCs w:val="28"/>
        </w:rPr>
        <w:sym w:font="Symbol" w:char="F077"/>
      </w:r>
      <w:r w:rsidR="00A35983" w:rsidRPr="00613493">
        <w:rPr>
          <w:rFonts w:ascii="Times New Roman" w:hAnsi="Times New Roman" w:cs="Times New Roman"/>
          <w:sz w:val="28"/>
          <w:szCs w:val="28"/>
        </w:rPr>
        <w:t xml:space="preserve"> – скорость вращения коленчатого вала двигателя при номинальной частоте:</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176" type="#_x0000_t75" style="width:120.75pt;height:30.75pt">
            <v:imagedata r:id="rId158" o:title=""/>
          </v:shape>
        </w:pict>
      </w:r>
      <w:r w:rsidR="00A35983" w:rsidRPr="00613493">
        <w:rPr>
          <w:rFonts w:ascii="Times New Roman" w:hAnsi="Times New Roman" w:cs="Times New Roman"/>
          <w:sz w:val="28"/>
          <w:szCs w:val="28"/>
          <w:lang w:val="kk-KZ"/>
        </w:rPr>
        <w:t>565,2</w:t>
      </w:r>
      <w:r w:rsidR="00A35983" w:rsidRPr="00613493">
        <w:rPr>
          <w:rFonts w:ascii="Times New Roman" w:hAnsi="Times New Roman" w:cs="Times New Roman"/>
          <w:sz w:val="28"/>
          <w:szCs w:val="28"/>
        </w:rPr>
        <w:t xml:space="preserve"> рад/с.(92)</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Ускорение перемещения массы поршневой группы, принятой нами с концентрацией на оси поршневого пальца, необходимое для определения сил инерции возвратно-поступательно движущихся масс, определим из выражения производной по времени от скорости перемещения: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77" type="#_x0000_t75" style="width:273pt;height:38.25pt">
            <v:imagedata r:id="rId159" o:title=""/>
          </v:shape>
        </w:pict>
      </w:r>
      <w:r w:rsidR="00A35983" w:rsidRPr="00613493">
        <w:rPr>
          <w:rFonts w:ascii="Times New Roman" w:hAnsi="Times New Roman" w:cs="Times New Roman"/>
          <w:sz w:val="28"/>
          <w:szCs w:val="28"/>
        </w:rPr>
        <w:t xml:space="preserve"> (93)</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где </w:t>
      </w:r>
      <w:r w:rsidRPr="00613493">
        <w:rPr>
          <w:rFonts w:ascii="Times New Roman" w:hAnsi="Times New Roman" w:cs="Times New Roman"/>
          <w:sz w:val="28"/>
          <w:szCs w:val="28"/>
          <w:lang w:val="en-US"/>
        </w:rPr>
        <w:sym w:font="Symbol" w:char="F062"/>
      </w:r>
      <w:r w:rsidRPr="00613493">
        <w:rPr>
          <w:rFonts w:ascii="Times New Roman" w:hAnsi="Times New Roman" w:cs="Times New Roman"/>
          <w:sz w:val="28"/>
          <w:szCs w:val="28"/>
        </w:rPr>
        <w:t xml:space="preserve"> - угол отклонения шатуна от оси цилиндра, определяем из соотношения: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178" type="#_x0000_t75" style="width:105.75pt;height:15.75pt">
            <v:imagedata r:id="rId160" o:title=""/>
          </v:shape>
        </w:pict>
      </w:r>
      <w:r w:rsidR="00A35983" w:rsidRPr="00613493">
        <w:rPr>
          <w:rFonts w:ascii="Times New Roman" w:hAnsi="Times New Roman" w:cs="Times New Roman"/>
          <w:sz w:val="28"/>
          <w:szCs w:val="28"/>
        </w:rPr>
        <w:t xml:space="preserve"> (94)</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где к=а/</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кр</w:t>
      </w:r>
      <w:r w:rsidRPr="00613493">
        <w:rPr>
          <w:rFonts w:ascii="Times New Roman" w:hAnsi="Times New Roman" w:cs="Times New Roman"/>
          <w:sz w:val="28"/>
          <w:szCs w:val="28"/>
        </w:rPr>
        <w:t xml:space="preserve"> - относительное смещение оси цилиндров от оси коленчатого вала.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Значения </w:t>
      </w:r>
      <w:r w:rsidRPr="00613493">
        <w:rPr>
          <w:rFonts w:ascii="Times New Roman" w:hAnsi="Times New Roman" w:cs="Times New Roman"/>
          <w:sz w:val="28"/>
          <w:szCs w:val="28"/>
          <w:lang w:val="en-US"/>
        </w:rPr>
        <w:t>S</w:t>
      </w:r>
      <w:r w:rsidRPr="00613493">
        <w:rPr>
          <w:rFonts w:ascii="Times New Roman" w:hAnsi="Times New Roman" w:cs="Times New Roman"/>
          <w:sz w:val="28"/>
          <w:szCs w:val="28"/>
          <w:vertAlign w:val="subscript"/>
        </w:rPr>
        <w:t>п</w:t>
      </w:r>
      <w:r w:rsidRPr="00613493">
        <w:rPr>
          <w:rFonts w:ascii="Times New Roman" w:hAnsi="Times New Roman" w:cs="Times New Roman"/>
          <w:sz w:val="28"/>
          <w:szCs w:val="28"/>
        </w:rPr>
        <w:t xml:space="preserve">, С, </w:t>
      </w:r>
      <w:r w:rsidRPr="00613493">
        <w:rPr>
          <w:rFonts w:ascii="Times New Roman" w:hAnsi="Times New Roman" w:cs="Times New Roman"/>
          <w:sz w:val="28"/>
          <w:szCs w:val="28"/>
          <w:lang w:val="en-US"/>
        </w:rPr>
        <w:t>j</w:t>
      </w:r>
      <w:r w:rsidRPr="00613493">
        <w:rPr>
          <w:rFonts w:ascii="Times New Roman" w:hAnsi="Times New Roman" w:cs="Times New Roman"/>
          <w:sz w:val="28"/>
          <w:szCs w:val="28"/>
        </w:rPr>
        <w:t>, для разных углов п.к.в. заносим в таблицу 5.</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3.3 Расчет динамических сил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Давление газовых сил </w:t>
      </w:r>
      <w:r w:rsidRPr="00613493">
        <w:rPr>
          <w:rFonts w:ascii="Times New Roman" w:hAnsi="Times New Roman" w:cs="Times New Roman"/>
          <w:sz w:val="28"/>
          <w:szCs w:val="28"/>
          <w:lang w:val="en-US"/>
        </w:rPr>
        <w:sym w:font="Symbol" w:char="F044"/>
      </w: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г</w:t>
      </w:r>
      <w:r w:rsidRPr="00613493">
        <w:rPr>
          <w:rFonts w:ascii="Times New Roman" w:hAnsi="Times New Roman" w:cs="Times New Roman"/>
          <w:sz w:val="28"/>
          <w:szCs w:val="28"/>
        </w:rPr>
        <w:t xml:space="preserve">, действующих на поршень, с учетом противодавления в картере двигателя определяем из соотношения: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8F5683" w:rsidRDefault="00A35983" w:rsidP="00613493">
      <w:pPr>
        <w:widowControl/>
        <w:tabs>
          <w:tab w:val="right" w:pos="9355"/>
        </w:tabs>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lang w:val="en-US"/>
        </w:rPr>
        <w:sym w:font="Symbol" w:char="F044"/>
      </w:r>
      <w:r w:rsidRPr="00613493">
        <w:rPr>
          <w:rFonts w:ascii="Times New Roman" w:hAnsi="Times New Roman" w:cs="Times New Roman"/>
          <w:sz w:val="28"/>
          <w:szCs w:val="28"/>
          <w:lang w:val="en-US"/>
        </w:rPr>
        <w:t>P</w:t>
      </w:r>
      <w:r w:rsidRPr="00613493">
        <w:rPr>
          <w:rFonts w:ascii="Times New Roman" w:hAnsi="Times New Roman" w:cs="Times New Roman"/>
          <w:sz w:val="28"/>
          <w:szCs w:val="28"/>
          <w:vertAlign w:val="subscript"/>
        </w:rPr>
        <w:t>г</w:t>
      </w: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г</w:t>
      </w: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0</w:t>
      </w:r>
      <w:r w:rsidRPr="00613493">
        <w:rPr>
          <w:rFonts w:ascii="Times New Roman" w:hAnsi="Times New Roman" w:cs="Times New Roman"/>
          <w:sz w:val="28"/>
          <w:szCs w:val="28"/>
        </w:rPr>
        <w:t>; (95)</w:t>
      </w:r>
    </w:p>
    <w:p w:rsidR="00A35983" w:rsidRPr="00613493" w:rsidRDefault="008F5683" w:rsidP="008F568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где Р</w:t>
      </w:r>
      <w:r w:rsidR="00A35983" w:rsidRPr="00613493">
        <w:rPr>
          <w:rFonts w:ascii="Times New Roman" w:hAnsi="Times New Roman" w:cs="Times New Roman"/>
          <w:sz w:val="28"/>
          <w:szCs w:val="28"/>
          <w:vertAlign w:val="subscript"/>
        </w:rPr>
        <w:t>0</w:t>
      </w:r>
      <w:r w:rsidR="00A35983" w:rsidRPr="00613493">
        <w:rPr>
          <w:rFonts w:ascii="Times New Roman" w:hAnsi="Times New Roman" w:cs="Times New Roman"/>
          <w:sz w:val="28"/>
          <w:szCs w:val="28"/>
        </w:rPr>
        <w:t xml:space="preserve"> - давление в картере, принимаем равным давлению окружающей среды;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г</w:t>
      </w:r>
      <w:r w:rsidRPr="00613493">
        <w:rPr>
          <w:rFonts w:ascii="Times New Roman" w:hAnsi="Times New Roman" w:cs="Times New Roman"/>
          <w:sz w:val="28"/>
          <w:szCs w:val="28"/>
        </w:rPr>
        <w:t xml:space="preserve"> — давление рабочего тела в цилиндре двигателя; его значение принимаем из массива исходных данных по индикаторной диаграмме после ее построения и развертывания по углу поворота коленчатого вала.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Для того чтобы развернуть и получить исходную информацию о давлении газов на поршень внутри цилиндра, на миллиметровой бумаге формата Al в левом верхнем углу строим индикаторную диаграмму.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Отступив 10- 15мм вниз от оси абсцисс, где представлена индикаторная диаграмма, параллельно переносим отрезок хода поршня АВ, на горизонтальную ось полуокружности с диаметром равным рабочему ходу поршня </w:t>
      </w:r>
      <w:r w:rsidRPr="00613493">
        <w:rPr>
          <w:rFonts w:ascii="Times New Roman" w:hAnsi="Times New Roman" w:cs="Times New Roman"/>
          <w:sz w:val="28"/>
          <w:szCs w:val="28"/>
          <w:lang w:val="en-US"/>
        </w:rPr>
        <w:t>S</w:t>
      </w:r>
      <w:r w:rsidRPr="00613493">
        <w:rPr>
          <w:rFonts w:ascii="Times New Roman" w:hAnsi="Times New Roman" w:cs="Times New Roman"/>
          <w:sz w:val="28"/>
          <w:szCs w:val="28"/>
          <w:vertAlign w:val="subscript"/>
        </w:rPr>
        <w:t>п</w:t>
      </w:r>
      <w:r w:rsidRPr="00613493">
        <w:rPr>
          <w:rFonts w:ascii="Times New Roman" w:hAnsi="Times New Roman" w:cs="Times New Roman"/>
          <w:sz w:val="28"/>
          <w:szCs w:val="28"/>
        </w:rPr>
        <w:t>=2*</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кр</w:t>
      </w:r>
      <w:r w:rsidRPr="00613493">
        <w:rPr>
          <w:rFonts w:ascii="Times New Roman" w:hAnsi="Times New Roman" w:cs="Times New Roman"/>
          <w:sz w:val="28"/>
          <w:szCs w:val="28"/>
        </w:rPr>
        <w:t xml:space="preserve">. Точки А и В соответствуют положению поршня в ВМТ и НМТ на индикаторной диаграмме. Разделяем участок АВ пополам и строим полуокружность с центром в точке О.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Делим полуокружность на шесть равных частей через 30 градусов п. к. в. и соединяем полученные точки с центром точки О лучами 0-1, 0-2, 0-3, 0-4, 0-5, 0-6, 0-7.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В связи с тем, что шатун совершает сложное плоско-параллельное движение, текущее перемещение положения точки В (см. расчетную схему) на линии окружности радиуса кривошипа не всегда будет соответствовать прямолинейному перемещению поршня. Таким образом, при развертывании индикаторной диаграммы представленной в координатах Р-V, давление и объем занимаемый рабочим газом в цилиндре и теперь представляемые в координатах по углу поворота коленчатого вала не будет соответствовать действительному. Для исключения ошибки, при развертывании индикаторной диаграммы вводится поправка Брикса. Ее максимальное значение определяется из соотношения:</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Определив ее значение, откладываем в правую сторону от точки О и обозначаем точкой О</w:t>
      </w:r>
      <w:r w:rsidRPr="00613493">
        <w:rPr>
          <w:rFonts w:ascii="Times New Roman" w:hAnsi="Times New Roman" w:cs="Times New Roman"/>
          <w:sz w:val="28"/>
          <w:szCs w:val="28"/>
          <w:vertAlign w:val="subscript"/>
        </w:rPr>
        <w:t>1</w:t>
      </w:r>
      <w:r w:rsidRPr="00613493">
        <w:rPr>
          <w:rFonts w:ascii="Times New Roman" w:hAnsi="Times New Roman" w:cs="Times New Roman"/>
          <w:sz w:val="28"/>
          <w:szCs w:val="28"/>
        </w:rPr>
        <w:t>. После этого с нового центра - точки O</w:t>
      </w:r>
      <w:r w:rsidRPr="00613493">
        <w:rPr>
          <w:rFonts w:ascii="Times New Roman" w:hAnsi="Times New Roman" w:cs="Times New Roman"/>
          <w:sz w:val="28"/>
          <w:szCs w:val="28"/>
          <w:vertAlign w:val="subscript"/>
        </w:rPr>
        <w:t>1</w:t>
      </w:r>
      <w:r w:rsidRPr="00613493">
        <w:rPr>
          <w:rFonts w:ascii="Times New Roman" w:hAnsi="Times New Roman" w:cs="Times New Roman"/>
          <w:sz w:val="28"/>
          <w:szCs w:val="28"/>
        </w:rPr>
        <w:t xml:space="preserve"> проводим лучи параллельные лучам 0-1, 0-2, 0-3, ...0-7 и обозначаем полученные точки пересечения с окружностью 1’,2’,3’ ,4’,5’,6’,7’ и соответственно лучи 0-1’, 0-2’, 0-3’, 0-4’, 0-5’, 0-6’ и 0-7’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Полученные точки на полуокружности со штрихом — 1', 2', 3'...7' теперь будут соответствовать значениям угла поворота коленчатого вала при использовании которых, изменение давления и объема в цилиндре будут соответствовать действительным и принимаем для определения действительных газовых сил.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Дальнейшая процедура перестройки индикаторной диаграммы давления газовых сил на поршень заключается в следующем. Продолжаем горизонтальную линию значения атмосферного давления Р</w:t>
      </w:r>
      <w:r w:rsidRPr="00613493">
        <w:rPr>
          <w:rFonts w:ascii="Times New Roman" w:hAnsi="Times New Roman" w:cs="Times New Roman"/>
          <w:sz w:val="28"/>
          <w:szCs w:val="28"/>
          <w:vertAlign w:val="subscript"/>
        </w:rPr>
        <w:t>о</w:t>
      </w:r>
      <w:r w:rsidRPr="00613493">
        <w:rPr>
          <w:rFonts w:ascii="Times New Roman" w:hAnsi="Times New Roman" w:cs="Times New Roman"/>
          <w:sz w:val="28"/>
          <w:szCs w:val="28"/>
        </w:rPr>
        <w:t xml:space="preserve"> вправо. Отступив от рисунка индикаторной диаграммы 15-20 мм, обозначаем точкой «О» на линии атмосферного давления. Принимаем нанесенную линию за горизонтальную ось графика изменения давления по углу поворота коленчатого вала. Для этого через каждые 15 мм по горизонтальной оси наносим шкалу значений угла поворота коленчатого вала от нуля «0» через 30 градусов до 720 градусов п. к. в.; что соответствует двум оборотам коленчатого вала от ВМТ и длительности рабочего цикла.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По оси ординат из точки «0» проводим вертикальную линию и наносим шкалу изменения сил давления газов </w:t>
      </w:r>
      <w:r w:rsidRPr="00613493">
        <w:rPr>
          <w:rFonts w:ascii="Times New Roman" w:hAnsi="Times New Roman" w:cs="Times New Roman"/>
          <w:sz w:val="28"/>
          <w:szCs w:val="28"/>
        </w:rPr>
        <w:sym w:font="Symbol" w:char="F044"/>
      </w:r>
      <w:r w:rsidRPr="00613493">
        <w:rPr>
          <w:rFonts w:ascii="Times New Roman" w:hAnsi="Times New Roman" w:cs="Times New Roman"/>
          <w:sz w:val="28"/>
          <w:szCs w:val="28"/>
        </w:rPr>
        <w:t>Рг. Масштаб сил давления газов сохраняем такой же, что и для индикаторной диаграммы представленной в координатах Р-V, начиная от линии Ро. После нанесения осей индикаторной диаграммы переходим к переносу точек и значений давления из индикаторной диаграммы представленной в координатах Р-</w:t>
      </w:r>
      <w:r w:rsidRPr="00613493">
        <w:rPr>
          <w:rFonts w:ascii="Times New Roman" w:hAnsi="Times New Roman" w:cs="Times New Roman"/>
          <w:sz w:val="28"/>
          <w:szCs w:val="28"/>
          <w:lang w:val="en-US"/>
        </w:rPr>
        <w:t>V</w:t>
      </w:r>
      <w:r w:rsidRPr="00613493">
        <w:rPr>
          <w:rFonts w:ascii="Times New Roman" w:hAnsi="Times New Roman" w:cs="Times New Roman"/>
          <w:sz w:val="28"/>
          <w:szCs w:val="28"/>
        </w:rPr>
        <w:t xml:space="preserve"> в координаты Р-</w:t>
      </w:r>
      <w:r w:rsidRPr="00613493">
        <w:rPr>
          <w:rFonts w:ascii="Times New Roman" w:hAnsi="Times New Roman" w:cs="Times New Roman"/>
          <w:sz w:val="28"/>
          <w:szCs w:val="28"/>
          <w:lang w:val="en-US"/>
        </w:rPr>
        <w:t>f</w:t>
      </w:r>
      <w:r w:rsidRPr="00613493">
        <w:rPr>
          <w:rFonts w:ascii="Times New Roman" w:hAnsi="Times New Roman" w:cs="Times New Roman"/>
          <w:sz w:val="28"/>
          <w:szCs w:val="28"/>
        </w:rPr>
        <w:t>. Для этого, поочередно начиная с точки 1' и далее 2', 3', 4', ...7', проводим вертикальную линию вверх до пересечения с линией изменения давления на индикаторной диаграмме в координатах Р-</w:t>
      </w:r>
      <w:r w:rsidRPr="00613493">
        <w:rPr>
          <w:rFonts w:ascii="Times New Roman" w:hAnsi="Times New Roman" w:cs="Times New Roman"/>
          <w:sz w:val="28"/>
          <w:szCs w:val="28"/>
          <w:lang w:val="en-US"/>
        </w:rPr>
        <w:t>V</w:t>
      </w:r>
      <w:r w:rsidRPr="00613493">
        <w:rPr>
          <w:rFonts w:ascii="Times New Roman" w:hAnsi="Times New Roman" w:cs="Times New Roman"/>
          <w:sz w:val="28"/>
          <w:szCs w:val="28"/>
        </w:rPr>
        <w:t xml:space="preserve"> и переносим его значение по горизонтали до пересечения с вертикальной линией соответствующих значений угла поворота коленчатого вала. Из точки 1' проводим линию вверх до пересечения с линией индикаторной диаграммы и проводим горизонтальную линию до пересечения с ординатой соответствующей положению поршня в ВМТ и нулю градусов п. к. в.. Далее из точки 2', соответствующей 30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 xml:space="preserve"> п.к.в., из точки 3', соответствующей 60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 xml:space="preserve"> п.к.в., и т.д. переходим к следующим точкам до значения 720</w:t>
      </w:r>
      <w:r w:rsidRPr="00613493">
        <w:rPr>
          <w:rFonts w:ascii="Times New Roman" w:hAnsi="Times New Roman" w:cs="Times New Roman"/>
          <w:sz w:val="28"/>
          <w:szCs w:val="28"/>
          <w:vertAlign w:val="superscript"/>
        </w:rPr>
        <w:t xml:space="preserve">о </w:t>
      </w:r>
      <w:r w:rsidRPr="00613493">
        <w:rPr>
          <w:rFonts w:ascii="Times New Roman" w:hAnsi="Times New Roman" w:cs="Times New Roman"/>
          <w:sz w:val="28"/>
          <w:szCs w:val="28"/>
        </w:rPr>
        <w:t>п.к.в. и переносим значения давления соответствующие определенному положению коленчатого вала по углу его поворота. Соединив полученные точки изменения давления, соответствующие каждому значению угла поворота коленчатого вала, получим развернутую индикаторную диаграмму удельных газовых сил действующих на поршень по углу поворота коленчатого вала за рабочий цикл от 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 xml:space="preserve"> п.к.в. до 720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 xml:space="preserve"> п.к.в..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Для определения численных значений газовых сил действующих на поршень, определяем путем расчетов или прямым измерением значения ординаты </w:t>
      </w:r>
      <w:r w:rsidRPr="00613493">
        <w:rPr>
          <w:rFonts w:ascii="Times New Roman" w:hAnsi="Times New Roman" w:cs="Times New Roman"/>
          <w:sz w:val="28"/>
          <w:szCs w:val="28"/>
        </w:rPr>
        <w:sym w:font="Symbol" w:char="F044"/>
      </w: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г</w:t>
      </w:r>
      <w:r w:rsidRPr="00613493">
        <w:rPr>
          <w:rFonts w:ascii="Times New Roman" w:hAnsi="Times New Roman" w:cs="Times New Roman"/>
          <w:sz w:val="28"/>
          <w:szCs w:val="28"/>
        </w:rPr>
        <w:t xml:space="preserve"> для каждого положения поршня и угла поворота коленчатого вала и заносим в общий массив исходных для определения численного значения суммарных сил действующих в КШМ (таблица 6).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Численное значение удельной газовой силы действующей на каждый момент положения коленчатого вала определится как произведение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79" type="#_x0000_t75" style="width:74.25pt;height:18.75pt">
            <v:imagedata r:id="rId161" o:title=""/>
          </v:shape>
        </w:pict>
      </w:r>
      <w:r w:rsidR="00A35983" w:rsidRPr="00613493">
        <w:rPr>
          <w:rFonts w:ascii="Times New Roman" w:hAnsi="Times New Roman" w:cs="Times New Roman"/>
          <w:sz w:val="28"/>
          <w:szCs w:val="28"/>
        </w:rPr>
        <w:t xml:space="preserve"> (97)</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где Y</w:t>
      </w:r>
      <w:r w:rsidRPr="00613493">
        <w:rPr>
          <w:rFonts w:ascii="Times New Roman" w:hAnsi="Times New Roman" w:cs="Times New Roman"/>
          <w:sz w:val="28"/>
          <w:szCs w:val="28"/>
          <w:vertAlign w:val="subscript"/>
        </w:rPr>
        <w:t>i</w:t>
      </w:r>
      <w:r w:rsidRPr="00613493">
        <w:rPr>
          <w:rFonts w:ascii="Times New Roman" w:hAnsi="Times New Roman" w:cs="Times New Roman"/>
          <w:sz w:val="28"/>
          <w:szCs w:val="28"/>
        </w:rPr>
        <w:t xml:space="preserve"> - текущее значение ординаты давления для каждого положения коленчатого вала через 30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 xml:space="preserve"> п.к.в., принимаем из массива измерений ординат исходных данных, в мм.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lang w:val="en-US"/>
        </w:rPr>
        <w:sym w:font="Symbol" w:char="F06D"/>
      </w:r>
      <w:r w:rsidRPr="00613493">
        <w:rPr>
          <w:rFonts w:ascii="Times New Roman" w:hAnsi="Times New Roman" w:cs="Times New Roman"/>
          <w:sz w:val="28"/>
          <w:szCs w:val="28"/>
          <w:vertAlign w:val="subscript"/>
        </w:rPr>
        <w:t xml:space="preserve">р </w:t>
      </w:r>
      <w:r w:rsidRPr="00613493">
        <w:rPr>
          <w:rFonts w:ascii="Times New Roman" w:hAnsi="Times New Roman" w:cs="Times New Roman"/>
          <w:sz w:val="28"/>
          <w:szCs w:val="28"/>
        </w:rPr>
        <w:t xml:space="preserve">- масштаб давления газов, МПа/мм.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Удельную силу инерции P</w:t>
      </w:r>
      <w:r w:rsidRPr="00613493">
        <w:rPr>
          <w:rFonts w:ascii="Times New Roman" w:hAnsi="Times New Roman" w:cs="Times New Roman"/>
          <w:sz w:val="28"/>
          <w:szCs w:val="28"/>
          <w:vertAlign w:val="subscript"/>
        </w:rPr>
        <w:t>j</w:t>
      </w:r>
      <w:r w:rsidRPr="00613493">
        <w:rPr>
          <w:rFonts w:ascii="Times New Roman" w:hAnsi="Times New Roman" w:cs="Times New Roman"/>
          <w:sz w:val="28"/>
          <w:szCs w:val="28"/>
        </w:rPr>
        <w:t xml:space="preserve"> для возвратно-поступательно движущихся масс определяем по зависимости: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80" type="#_x0000_t75" style="width:204.75pt;height:20.25pt">
            <v:imagedata r:id="rId162" o:title=""/>
          </v:shape>
        </w:pict>
      </w:r>
      <w:r w:rsidR="00A35983" w:rsidRPr="00613493">
        <w:rPr>
          <w:rFonts w:ascii="Times New Roman" w:hAnsi="Times New Roman" w:cs="Times New Roman"/>
          <w:sz w:val="28"/>
          <w:szCs w:val="28"/>
        </w:rPr>
        <w:t xml:space="preserve"> (98)</w:t>
      </w:r>
    </w:p>
    <w:p w:rsidR="00A35983" w:rsidRPr="00613493" w:rsidRDefault="008F5683"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 xml:space="preserve">Значение выражения </w:t>
      </w:r>
      <w:r w:rsidR="00110CF5">
        <w:rPr>
          <w:rFonts w:ascii="Times New Roman" w:hAnsi="Times New Roman" w:cs="Times New Roman"/>
          <w:position w:val="-14"/>
          <w:sz w:val="28"/>
          <w:szCs w:val="28"/>
        </w:rPr>
        <w:pict>
          <v:shape id="_x0000_i1181" type="#_x0000_t75" style="width:80.25pt;height:20.25pt">
            <v:imagedata r:id="rId163" o:title=""/>
          </v:shape>
        </w:pict>
      </w:r>
      <w:r w:rsidR="00A35983" w:rsidRPr="00613493">
        <w:rPr>
          <w:rFonts w:ascii="Times New Roman" w:hAnsi="Times New Roman" w:cs="Times New Roman"/>
          <w:sz w:val="28"/>
          <w:szCs w:val="28"/>
        </w:rPr>
        <w:t xml:space="preserve">остается постоянным для заданного расчетного режима по частоте вращения коленчатого вала </w:t>
      </w:r>
      <w:r w:rsidR="00A35983" w:rsidRPr="00613493">
        <w:rPr>
          <w:rFonts w:ascii="Times New Roman" w:hAnsi="Times New Roman" w:cs="Times New Roman"/>
          <w:sz w:val="28"/>
          <w:szCs w:val="28"/>
          <w:lang w:val="en-US"/>
        </w:rPr>
        <w:t>w</w:t>
      </w:r>
      <w:r w:rsidR="00A35983" w:rsidRPr="00613493">
        <w:rPr>
          <w:rFonts w:ascii="Times New Roman" w:hAnsi="Times New Roman" w:cs="Times New Roman"/>
          <w:sz w:val="28"/>
          <w:szCs w:val="28"/>
        </w:rPr>
        <w:t>=const. Определим это значение. Тогда текущее значение P</w:t>
      </w:r>
      <w:r w:rsidR="00A35983" w:rsidRPr="00613493">
        <w:rPr>
          <w:rFonts w:ascii="Times New Roman" w:hAnsi="Times New Roman" w:cs="Times New Roman"/>
          <w:sz w:val="28"/>
          <w:szCs w:val="28"/>
          <w:vertAlign w:val="subscript"/>
        </w:rPr>
        <w:t>j</w:t>
      </w:r>
      <w:r w:rsidR="00A35983" w:rsidRPr="00613493">
        <w:rPr>
          <w:rFonts w:ascii="Times New Roman" w:hAnsi="Times New Roman" w:cs="Times New Roman"/>
          <w:sz w:val="28"/>
          <w:szCs w:val="28"/>
        </w:rPr>
        <w:t xml:space="preserve"> будет изменятся только в зависимости от положения поршня и угла поворота коленчатого вала согласно тригонометрической зависимости (cos</w:t>
      </w:r>
      <w:r w:rsidR="00A35983" w:rsidRPr="00613493">
        <w:rPr>
          <w:rFonts w:ascii="Times New Roman" w:hAnsi="Times New Roman" w:cs="Times New Roman"/>
          <w:sz w:val="28"/>
          <w:szCs w:val="28"/>
        </w:rPr>
        <w:sym w:font="Symbol" w:char="F06A"/>
      </w:r>
      <w:r w:rsidR="00A35983" w:rsidRPr="00613493">
        <w:rPr>
          <w:rFonts w:ascii="Times New Roman" w:hAnsi="Times New Roman" w:cs="Times New Roman"/>
          <w:sz w:val="28"/>
          <w:szCs w:val="28"/>
        </w:rPr>
        <w:t xml:space="preserve"> + </w:t>
      </w:r>
      <w:r w:rsidR="00A35983" w:rsidRPr="00613493">
        <w:rPr>
          <w:rFonts w:ascii="Times New Roman" w:hAnsi="Times New Roman" w:cs="Times New Roman"/>
          <w:sz w:val="28"/>
          <w:szCs w:val="28"/>
        </w:rPr>
        <w:sym w:font="Symbol" w:char="F06C"/>
      </w:r>
      <w:r w:rsidR="00A35983" w:rsidRPr="00613493">
        <w:rPr>
          <w:rFonts w:ascii="Times New Roman" w:hAnsi="Times New Roman" w:cs="Times New Roman"/>
          <w:sz w:val="28"/>
          <w:szCs w:val="28"/>
        </w:rPr>
        <w:t>cos 2</w:t>
      </w:r>
      <w:r w:rsidR="00A35983" w:rsidRPr="00613493">
        <w:rPr>
          <w:rFonts w:ascii="Times New Roman" w:hAnsi="Times New Roman" w:cs="Times New Roman"/>
          <w:sz w:val="28"/>
          <w:szCs w:val="28"/>
        </w:rPr>
        <w:sym w:font="Symbol" w:char="F06A"/>
      </w:r>
      <w:r w:rsidR="00A35983" w:rsidRPr="00613493">
        <w:rPr>
          <w:rFonts w:ascii="Times New Roman" w:hAnsi="Times New Roman" w:cs="Times New Roman"/>
          <w:sz w:val="28"/>
          <w:szCs w:val="28"/>
        </w:rPr>
        <w:t xml:space="preserve">) (см. таблицу 6).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Выполнив математические действия для определения P</w:t>
      </w:r>
      <w:r w:rsidRPr="00613493">
        <w:rPr>
          <w:rFonts w:ascii="Times New Roman" w:hAnsi="Times New Roman" w:cs="Times New Roman"/>
          <w:sz w:val="28"/>
          <w:szCs w:val="28"/>
          <w:vertAlign w:val="subscript"/>
        </w:rPr>
        <w:t>j</w:t>
      </w:r>
      <w:r w:rsidRPr="00613493">
        <w:rPr>
          <w:rFonts w:ascii="Times New Roman" w:hAnsi="Times New Roman" w:cs="Times New Roman"/>
          <w:sz w:val="28"/>
          <w:szCs w:val="28"/>
        </w:rPr>
        <w:t xml:space="preserve">, значения заносим в таблицу расчетных данных (таблица 6). Переносим значения удельных сил инерции возвратно-поступательно движущихся масс на график где представлена индикаторная диаграмма газовых сил в координатах P – </w:t>
      </w:r>
      <w:r w:rsidRPr="00613493">
        <w:rPr>
          <w:rFonts w:ascii="Times New Roman" w:hAnsi="Times New Roman" w:cs="Times New Roman"/>
          <w:sz w:val="28"/>
          <w:szCs w:val="28"/>
          <w:lang w:val="en-US"/>
        </w:rPr>
        <w:t>φ</w:t>
      </w:r>
      <w:r w:rsidRPr="00613493">
        <w:rPr>
          <w:rFonts w:ascii="Times New Roman" w:hAnsi="Times New Roman" w:cs="Times New Roman"/>
          <w:sz w:val="28"/>
          <w:szCs w:val="28"/>
        </w:rPr>
        <w:t xml:space="preserve">.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Суммарная удельная сила P</w:t>
      </w:r>
      <w:r w:rsidRPr="00613493">
        <w:rPr>
          <w:rFonts w:ascii="Times New Roman" w:hAnsi="Times New Roman" w:cs="Times New Roman"/>
          <w:sz w:val="28"/>
          <w:szCs w:val="28"/>
          <w:vertAlign w:val="subscript"/>
          <w:lang w:val="en-US"/>
        </w:rPr>
        <w:t>S</w:t>
      </w:r>
      <w:r w:rsidRPr="00613493">
        <w:rPr>
          <w:rFonts w:ascii="Times New Roman" w:hAnsi="Times New Roman" w:cs="Times New Roman"/>
          <w:sz w:val="28"/>
          <w:szCs w:val="28"/>
        </w:rPr>
        <w:t xml:space="preserve">, приложенная в центре поршневого пальца такого механизма, равна для каждого данного угла поворота кривошипа сумме удельных сил давления газов </w:t>
      </w:r>
      <w:r w:rsidRPr="00613493">
        <w:rPr>
          <w:rFonts w:ascii="Times New Roman" w:hAnsi="Times New Roman" w:cs="Times New Roman"/>
          <w:sz w:val="28"/>
          <w:szCs w:val="28"/>
        </w:rPr>
        <w:sym w:font="Symbol" w:char="F044"/>
      </w: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г</w:t>
      </w:r>
      <w:r w:rsidRPr="00613493">
        <w:rPr>
          <w:rFonts w:ascii="Times New Roman" w:hAnsi="Times New Roman" w:cs="Times New Roman"/>
          <w:sz w:val="28"/>
          <w:szCs w:val="28"/>
        </w:rPr>
        <w:t xml:space="preserve"> и сил инерции P</w:t>
      </w:r>
      <w:r w:rsidRPr="00613493">
        <w:rPr>
          <w:rFonts w:ascii="Times New Roman" w:hAnsi="Times New Roman" w:cs="Times New Roman"/>
          <w:sz w:val="28"/>
          <w:szCs w:val="28"/>
          <w:vertAlign w:val="subscript"/>
        </w:rPr>
        <w:t>j</w:t>
      </w:r>
      <w:r w:rsidRPr="00613493">
        <w:rPr>
          <w:rFonts w:ascii="Times New Roman" w:hAnsi="Times New Roman" w:cs="Times New Roman"/>
          <w:sz w:val="28"/>
          <w:szCs w:val="28"/>
        </w:rPr>
        <w:t xml:space="preserve">: </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6"/>
          <w:sz w:val="28"/>
          <w:szCs w:val="28"/>
          <w:lang w:val="en-US"/>
        </w:rPr>
        <w:pict>
          <v:shape id="_x0000_i1182" type="#_x0000_t75" style="width:92.25pt;height:20.25pt">
            <v:imagedata r:id="rId164" o:title=""/>
          </v:shape>
        </w:pict>
      </w:r>
      <w:r w:rsidR="00A35983" w:rsidRPr="00613493">
        <w:rPr>
          <w:rFonts w:ascii="Times New Roman" w:hAnsi="Times New Roman" w:cs="Times New Roman"/>
          <w:sz w:val="28"/>
          <w:szCs w:val="28"/>
        </w:rPr>
        <w:t>; МПа. (99)</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Просуммировав значения </w:t>
      </w:r>
      <w:r w:rsidR="00110CF5">
        <w:rPr>
          <w:rFonts w:ascii="Times New Roman" w:hAnsi="Times New Roman" w:cs="Times New Roman"/>
          <w:position w:val="-16"/>
          <w:sz w:val="28"/>
          <w:szCs w:val="28"/>
        </w:rPr>
        <w:pict>
          <v:shape id="_x0000_i1183" type="#_x0000_t75" style="width:59.25pt;height:20.25pt">
            <v:imagedata r:id="rId165" o:title=""/>
          </v:shape>
        </w:pict>
      </w:r>
      <w:r w:rsidRPr="00613493">
        <w:rPr>
          <w:rFonts w:ascii="Times New Roman" w:hAnsi="Times New Roman" w:cs="Times New Roman"/>
          <w:sz w:val="28"/>
          <w:szCs w:val="28"/>
        </w:rPr>
        <w:t>для каждого значения угла п.к.в., заносим в таблицу расчетных данных и наносим на график изменения P</w:t>
      </w:r>
      <w:r w:rsidRPr="00613493">
        <w:rPr>
          <w:rFonts w:ascii="Times New Roman" w:hAnsi="Times New Roman" w:cs="Times New Roman"/>
          <w:sz w:val="28"/>
          <w:szCs w:val="28"/>
          <w:vertAlign w:val="subscript"/>
          <w:lang w:val="en-US"/>
        </w:rPr>
        <w:t>S</w:t>
      </w:r>
      <w:r w:rsidRPr="00613493">
        <w:rPr>
          <w:rFonts w:ascii="Times New Roman" w:hAnsi="Times New Roman" w:cs="Times New Roman"/>
          <w:sz w:val="28"/>
          <w:szCs w:val="28"/>
        </w:rPr>
        <w:t>= f(</w:t>
      </w:r>
      <w:r w:rsidRPr="00613493">
        <w:rPr>
          <w:rFonts w:ascii="Times New Roman" w:hAnsi="Times New Roman" w:cs="Times New Roman"/>
          <w:sz w:val="28"/>
          <w:szCs w:val="28"/>
        </w:rPr>
        <w:sym w:font="Symbol" w:char="F06A"/>
      </w:r>
      <w:r w:rsidRPr="00613493">
        <w:rPr>
          <w:rFonts w:ascii="Times New Roman" w:hAnsi="Times New Roman" w:cs="Times New Roman"/>
          <w:sz w:val="28"/>
          <w:szCs w:val="28"/>
        </w:rPr>
        <w:t xml:space="preserve">) на поле, где представлены графики </w:t>
      </w:r>
      <w:r w:rsidRPr="00613493">
        <w:rPr>
          <w:rFonts w:ascii="Times New Roman" w:hAnsi="Times New Roman" w:cs="Times New Roman"/>
          <w:sz w:val="28"/>
          <w:szCs w:val="28"/>
        </w:rPr>
        <w:sym w:font="Symbol" w:char="F044"/>
      </w:r>
      <w:r w:rsidRPr="00613493">
        <w:rPr>
          <w:rFonts w:ascii="Times New Roman" w:hAnsi="Times New Roman" w:cs="Times New Roman"/>
          <w:sz w:val="28"/>
          <w:szCs w:val="28"/>
        </w:rPr>
        <w:t>Р</w:t>
      </w:r>
      <w:r w:rsidRPr="00613493">
        <w:rPr>
          <w:rFonts w:ascii="Times New Roman" w:hAnsi="Times New Roman" w:cs="Times New Roman"/>
          <w:sz w:val="28"/>
          <w:szCs w:val="28"/>
          <w:vertAlign w:val="subscript"/>
        </w:rPr>
        <w:t>г</w:t>
      </w:r>
      <w:r w:rsidRPr="00613493">
        <w:rPr>
          <w:rFonts w:ascii="Times New Roman" w:hAnsi="Times New Roman" w:cs="Times New Roman"/>
          <w:sz w:val="28"/>
          <w:szCs w:val="28"/>
        </w:rPr>
        <w:t>=f(</w:t>
      </w:r>
      <w:r w:rsidRPr="00613493">
        <w:rPr>
          <w:rFonts w:ascii="Times New Roman" w:hAnsi="Times New Roman" w:cs="Times New Roman"/>
          <w:sz w:val="28"/>
          <w:szCs w:val="28"/>
        </w:rPr>
        <w:sym w:font="Symbol" w:char="F06A"/>
      </w:r>
      <w:r w:rsidRPr="00613493">
        <w:rPr>
          <w:rFonts w:ascii="Times New Roman" w:hAnsi="Times New Roman" w:cs="Times New Roman"/>
          <w:sz w:val="28"/>
          <w:szCs w:val="28"/>
        </w:rPr>
        <w:t>) и P</w:t>
      </w:r>
      <w:r w:rsidRPr="00613493">
        <w:rPr>
          <w:rFonts w:ascii="Times New Roman" w:hAnsi="Times New Roman" w:cs="Times New Roman"/>
          <w:sz w:val="28"/>
          <w:szCs w:val="28"/>
          <w:vertAlign w:val="subscript"/>
        </w:rPr>
        <w:t>j</w:t>
      </w:r>
      <w:r w:rsidRPr="00613493">
        <w:rPr>
          <w:rFonts w:ascii="Times New Roman" w:hAnsi="Times New Roman" w:cs="Times New Roman"/>
          <w:sz w:val="28"/>
          <w:szCs w:val="28"/>
        </w:rPr>
        <w:t>=f(</w:t>
      </w:r>
      <w:r w:rsidRPr="00613493">
        <w:rPr>
          <w:rFonts w:ascii="Times New Roman" w:hAnsi="Times New Roman" w:cs="Times New Roman"/>
          <w:sz w:val="28"/>
          <w:szCs w:val="28"/>
        </w:rPr>
        <w:sym w:font="Symbol" w:char="F06A"/>
      </w:r>
      <w:r w:rsidRPr="00613493">
        <w:rPr>
          <w:rFonts w:ascii="Times New Roman" w:hAnsi="Times New Roman" w:cs="Times New Roman"/>
          <w:sz w:val="28"/>
          <w:szCs w:val="28"/>
        </w:rPr>
        <w:t xml:space="preserve">). Значения суммарной удельной силы будут использованы для определения других сил действующих в элементах и узлах КШМ.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Суммарная удельная сила Р</w:t>
      </w:r>
      <w:r w:rsidRPr="00613493">
        <w:rPr>
          <w:rFonts w:ascii="Times New Roman" w:hAnsi="Times New Roman" w:cs="Times New Roman"/>
          <w:sz w:val="28"/>
          <w:szCs w:val="28"/>
          <w:vertAlign w:val="subscript"/>
          <w:lang w:val="en-US"/>
        </w:rPr>
        <w:t>S</w:t>
      </w:r>
      <w:r w:rsidRPr="00613493">
        <w:rPr>
          <w:rFonts w:ascii="Times New Roman" w:hAnsi="Times New Roman" w:cs="Times New Roman"/>
          <w:sz w:val="28"/>
          <w:szCs w:val="28"/>
        </w:rPr>
        <w:t xml:space="preserve"> приложенная к оси поршневого пальца, раскладывается на две составляющие силы: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 боковую силу </w:t>
      </w:r>
      <w:r w:rsidRPr="00613493">
        <w:rPr>
          <w:rFonts w:ascii="Times New Roman" w:hAnsi="Times New Roman" w:cs="Times New Roman"/>
          <w:sz w:val="28"/>
          <w:szCs w:val="28"/>
          <w:lang w:val="en-US"/>
        </w:rPr>
        <w:t>P</w:t>
      </w:r>
      <w:r w:rsidRPr="00613493">
        <w:rPr>
          <w:rFonts w:ascii="Times New Roman" w:hAnsi="Times New Roman" w:cs="Times New Roman"/>
          <w:sz w:val="28"/>
          <w:szCs w:val="28"/>
          <w:vertAlign w:val="subscript"/>
        </w:rPr>
        <w:t>N</w:t>
      </w:r>
      <w:r w:rsidRPr="00613493">
        <w:rPr>
          <w:rFonts w:ascii="Times New Roman" w:hAnsi="Times New Roman" w:cs="Times New Roman"/>
          <w:sz w:val="28"/>
          <w:szCs w:val="28"/>
        </w:rPr>
        <w:t xml:space="preserve">, действующую в направлении стенки цилиндра перпендикулярно оси поршневого пальца и вертикальной плоскости стенки;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 продольную силу </w:t>
      </w:r>
      <w:r w:rsidRPr="00613493">
        <w:rPr>
          <w:rFonts w:ascii="Times New Roman" w:hAnsi="Times New Roman" w:cs="Times New Roman"/>
          <w:sz w:val="28"/>
          <w:szCs w:val="28"/>
          <w:lang w:val="en-US"/>
        </w:rPr>
        <w:t>P</w:t>
      </w:r>
      <w:r w:rsidRPr="00613493">
        <w:rPr>
          <w:rFonts w:ascii="Times New Roman" w:hAnsi="Times New Roman" w:cs="Times New Roman"/>
          <w:sz w:val="28"/>
          <w:szCs w:val="28"/>
          <w:vertAlign w:val="subscript"/>
        </w:rPr>
        <w:t>S</w:t>
      </w:r>
      <w:r w:rsidRPr="00613493">
        <w:rPr>
          <w:rFonts w:ascii="Times New Roman" w:hAnsi="Times New Roman" w:cs="Times New Roman"/>
          <w:sz w:val="28"/>
          <w:szCs w:val="28"/>
        </w:rPr>
        <w:t xml:space="preserve">, действующую в направлении продольной оси шатуна.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Текущее значение боковой силы </w:t>
      </w:r>
      <w:r w:rsidRPr="00613493">
        <w:rPr>
          <w:rFonts w:ascii="Times New Roman" w:hAnsi="Times New Roman" w:cs="Times New Roman"/>
          <w:sz w:val="28"/>
          <w:szCs w:val="28"/>
          <w:lang w:val="en-US"/>
        </w:rPr>
        <w:t>P</w:t>
      </w:r>
      <w:r w:rsidRPr="00613493">
        <w:rPr>
          <w:rFonts w:ascii="Times New Roman" w:hAnsi="Times New Roman" w:cs="Times New Roman"/>
          <w:sz w:val="28"/>
          <w:szCs w:val="28"/>
          <w:vertAlign w:val="subscript"/>
        </w:rPr>
        <w:t>N</w:t>
      </w:r>
      <w:r w:rsidRPr="00613493">
        <w:rPr>
          <w:rFonts w:ascii="Times New Roman" w:hAnsi="Times New Roman" w:cs="Times New Roman"/>
          <w:sz w:val="28"/>
          <w:szCs w:val="28"/>
        </w:rPr>
        <w:t>=f(</w:t>
      </w:r>
      <w:r w:rsidRPr="00613493">
        <w:rPr>
          <w:rFonts w:ascii="Times New Roman" w:hAnsi="Times New Roman" w:cs="Times New Roman"/>
          <w:sz w:val="28"/>
          <w:szCs w:val="28"/>
        </w:rPr>
        <w:sym w:font="Symbol" w:char="F06A"/>
      </w:r>
      <w:r w:rsidRPr="00613493">
        <w:rPr>
          <w:rFonts w:ascii="Times New Roman" w:hAnsi="Times New Roman" w:cs="Times New Roman"/>
          <w:sz w:val="28"/>
          <w:szCs w:val="28"/>
        </w:rPr>
        <w:t xml:space="preserve">) определяем из зависимости: </w:t>
      </w:r>
    </w:p>
    <w:p w:rsidR="00A35983" w:rsidRPr="00613493" w:rsidRDefault="008F5683" w:rsidP="008F568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10CF5">
        <w:rPr>
          <w:rFonts w:ascii="Times New Roman" w:hAnsi="Times New Roman" w:cs="Times New Roman"/>
          <w:position w:val="-30"/>
          <w:sz w:val="28"/>
          <w:szCs w:val="28"/>
        </w:rPr>
        <w:pict>
          <v:shape id="_x0000_i1184" type="#_x0000_t75" style="width:150pt;height:36pt">
            <v:imagedata r:id="rId166" o:title=""/>
          </v:shape>
        </w:pict>
      </w:r>
      <w:r w:rsidR="00A35983" w:rsidRPr="00613493">
        <w:rPr>
          <w:rFonts w:ascii="Times New Roman" w:hAnsi="Times New Roman" w:cs="Times New Roman"/>
          <w:sz w:val="28"/>
          <w:szCs w:val="28"/>
        </w:rPr>
        <w:t>; МПа. (100)</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Текущее значение силы </w:t>
      </w:r>
      <w:r w:rsidRPr="00613493">
        <w:rPr>
          <w:rFonts w:ascii="Times New Roman" w:hAnsi="Times New Roman" w:cs="Times New Roman"/>
          <w:sz w:val="28"/>
          <w:szCs w:val="28"/>
          <w:lang w:val="en-US"/>
        </w:rPr>
        <w:t>P</w:t>
      </w:r>
      <w:r w:rsidRPr="00613493">
        <w:rPr>
          <w:rFonts w:ascii="Times New Roman" w:hAnsi="Times New Roman" w:cs="Times New Roman"/>
          <w:sz w:val="28"/>
          <w:szCs w:val="28"/>
          <w:vertAlign w:val="subscript"/>
        </w:rPr>
        <w:t>S</w:t>
      </w:r>
      <w:r w:rsidRPr="00613493">
        <w:rPr>
          <w:rFonts w:ascii="Times New Roman" w:hAnsi="Times New Roman" w:cs="Times New Roman"/>
          <w:sz w:val="28"/>
          <w:szCs w:val="28"/>
        </w:rPr>
        <w:t>=f(</w:t>
      </w:r>
      <w:r w:rsidRPr="00613493">
        <w:rPr>
          <w:rFonts w:ascii="Times New Roman" w:hAnsi="Times New Roman" w:cs="Times New Roman"/>
          <w:sz w:val="28"/>
          <w:szCs w:val="28"/>
        </w:rPr>
        <w:sym w:font="Symbol" w:char="F06A"/>
      </w:r>
      <w:r w:rsidRPr="00613493">
        <w:rPr>
          <w:rFonts w:ascii="Times New Roman" w:hAnsi="Times New Roman" w:cs="Times New Roman"/>
          <w:sz w:val="28"/>
          <w:szCs w:val="28"/>
        </w:rPr>
        <w:t>) определяем из зависимости:</w:t>
      </w:r>
    </w:p>
    <w:p w:rsidR="008F5683" w:rsidRPr="0061349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85" type="#_x0000_t75" style="width:87pt;height:36pt">
            <v:imagedata r:id="rId167" o:title=""/>
          </v:shape>
        </w:pict>
      </w:r>
      <w:r w:rsidR="00A35983" w:rsidRPr="00613493">
        <w:rPr>
          <w:rFonts w:ascii="Times New Roman" w:hAnsi="Times New Roman" w:cs="Times New Roman"/>
          <w:sz w:val="28"/>
          <w:szCs w:val="28"/>
        </w:rPr>
        <w:t>; МПа. (101)</w:t>
      </w:r>
    </w:p>
    <w:p w:rsidR="008F5683" w:rsidRDefault="008F5683"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Результаты расчетов заносим в таблицу 6 расчетных данных. По результатам расчетов строим графики изменения удельных боковой и продольной сил по углу поворота коленчатого вала.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Продольная, сила Р</w:t>
      </w:r>
      <w:r w:rsidRPr="00613493">
        <w:rPr>
          <w:rFonts w:ascii="Times New Roman" w:hAnsi="Times New Roman" w:cs="Times New Roman"/>
          <w:sz w:val="28"/>
          <w:szCs w:val="28"/>
          <w:vertAlign w:val="subscript"/>
        </w:rPr>
        <w:t>S</w:t>
      </w:r>
      <w:r w:rsidRPr="00613493">
        <w:rPr>
          <w:rFonts w:ascii="Times New Roman" w:hAnsi="Times New Roman" w:cs="Times New Roman"/>
          <w:sz w:val="28"/>
          <w:szCs w:val="28"/>
        </w:rPr>
        <w:t>, перенесенная по линии ее действия в центр шатунной шейки коленчатого вала распределяется на нормальную силу Р</w:t>
      </w:r>
      <w:r w:rsidRPr="00613493">
        <w:rPr>
          <w:rFonts w:ascii="Times New Roman" w:hAnsi="Times New Roman" w:cs="Times New Roman"/>
          <w:sz w:val="28"/>
          <w:szCs w:val="28"/>
          <w:vertAlign w:val="subscript"/>
        </w:rPr>
        <w:t>К</w:t>
      </w:r>
      <w:r w:rsidRPr="00613493">
        <w:rPr>
          <w:rFonts w:ascii="Times New Roman" w:hAnsi="Times New Roman" w:cs="Times New Roman"/>
          <w:sz w:val="28"/>
          <w:szCs w:val="28"/>
        </w:rPr>
        <w:t>, действующую по оси радиуса кривошипа и тангенциальную силу Р</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xml:space="preserve">, действующую по касательной к окружности радиуса кривошипа и перпендикулярно оси кривошипа, создавая крутящий момент.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Текущее значение нормальной силы Р</w:t>
      </w:r>
      <w:r w:rsidRPr="00613493">
        <w:rPr>
          <w:rFonts w:ascii="Times New Roman" w:hAnsi="Times New Roman" w:cs="Times New Roman"/>
          <w:sz w:val="28"/>
          <w:szCs w:val="28"/>
          <w:vertAlign w:val="subscript"/>
        </w:rPr>
        <w:t>K</w:t>
      </w:r>
      <w:r w:rsidRPr="00613493">
        <w:rPr>
          <w:rFonts w:ascii="Times New Roman" w:hAnsi="Times New Roman" w:cs="Times New Roman"/>
          <w:sz w:val="28"/>
          <w:szCs w:val="28"/>
        </w:rPr>
        <w:t>=f(</w:t>
      </w:r>
      <w:r w:rsidRPr="00613493">
        <w:rPr>
          <w:rFonts w:ascii="Times New Roman" w:hAnsi="Times New Roman" w:cs="Times New Roman"/>
          <w:sz w:val="28"/>
          <w:szCs w:val="28"/>
        </w:rPr>
        <w:sym w:font="Symbol" w:char="F06A"/>
      </w:r>
      <w:r w:rsidRPr="00613493">
        <w:rPr>
          <w:rFonts w:ascii="Times New Roman" w:hAnsi="Times New Roman" w:cs="Times New Roman"/>
          <w:sz w:val="28"/>
          <w:szCs w:val="28"/>
        </w:rPr>
        <w:t xml:space="preserve">) определяем из зависимости: </w:t>
      </w:r>
    </w:p>
    <w:p w:rsidR="00EA472F" w:rsidRPr="00613493" w:rsidRDefault="00EA472F"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86" type="#_x0000_t75" style="width:321.75pt;height:36pt">
            <v:imagedata r:id="rId168" o:title=""/>
          </v:shape>
        </w:pict>
      </w:r>
      <w:r w:rsidR="00A35983" w:rsidRPr="00613493">
        <w:rPr>
          <w:rFonts w:ascii="Times New Roman" w:hAnsi="Times New Roman" w:cs="Times New Roman"/>
          <w:sz w:val="28"/>
          <w:szCs w:val="28"/>
        </w:rPr>
        <w:t>; МПа. (102)</w:t>
      </w:r>
    </w:p>
    <w:p w:rsidR="00EA472F" w:rsidRDefault="00EA472F"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Текущее значение тангенциальной силы Р</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f</w:t>
      </w:r>
      <w:r w:rsidRPr="00613493">
        <w:rPr>
          <w:rFonts w:ascii="Times New Roman" w:hAnsi="Times New Roman" w:cs="Times New Roman"/>
          <w:sz w:val="28"/>
          <w:szCs w:val="28"/>
        </w:rPr>
        <w:t>(</w:t>
      </w:r>
      <w:r w:rsidRPr="00613493">
        <w:rPr>
          <w:rFonts w:ascii="Times New Roman" w:hAnsi="Times New Roman" w:cs="Times New Roman"/>
          <w:sz w:val="28"/>
          <w:szCs w:val="28"/>
        </w:rPr>
        <w:sym w:font="Symbol" w:char="F06A"/>
      </w:r>
      <w:r w:rsidRPr="00613493">
        <w:rPr>
          <w:rFonts w:ascii="Times New Roman" w:hAnsi="Times New Roman" w:cs="Times New Roman"/>
          <w:sz w:val="28"/>
          <w:szCs w:val="28"/>
        </w:rPr>
        <w:t>) определяем из зависимости:</w:t>
      </w:r>
    </w:p>
    <w:p w:rsidR="00EA472F" w:rsidRPr="00613493" w:rsidRDefault="00EA472F"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187" type="#_x0000_t75" style="width:297pt;height:36pt">
            <v:imagedata r:id="rId169" o:title=""/>
          </v:shape>
        </w:pict>
      </w:r>
      <w:r w:rsidR="00A35983" w:rsidRPr="00613493">
        <w:rPr>
          <w:rFonts w:ascii="Times New Roman" w:hAnsi="Times New Roman" w:cs="Times New Roman"/>
          <w:sz w:val="28"/>
          <w:szCs w:val="28"/>
        </w:rPr>
        <w:t>; МПа. (103)</w:t>
      </w:r>
    </w:p>
    <w:p w:rsidR="00A35983" w:rsidRPr="00613493" w:rsidRDefault="00EA472F"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Результаты расчетов заносим в таблицу расчетных данных. По результатам расчетов строим графики изменения удельных сил Р</w:t>
      </w:r>
      <w:r w:rsidR="00A35983" w:rsidRPr="00613493">
        <w:rPr>
          <w:rFonts w:ascii="Times New Roman" w:hAnsi="Times New Roman" w:cs="Times New Roman"/>
          <w:sz w:val="28"/>
          <w:szCs w:val="28"/>
          <w:vertAlign w:val="subscript"/>
        </w:rPr>
        <w:t>K</w:t>
      </w:r>
      <w:r w:rsidR="00A35983" w:rsidRPr="00613493">
        <w:rPr>
          <w:rFonts w:ascii="Times New Roman" w:hAnsi="Times New Roman" w:cs="Times New Roman"/>
          <w:sz w:val="28"/>
          <w:szCs w:val="28"/>
        </w:rPr>
        <w:t>=f(</w:t>
      </w:r>
      <w:r w:rsidR="00A35983" w:rsidRPr="00613493">
        <w:rPr>
          <w:rFonts w:ascii="Times New Roman" w:hAnsi="Times New Roman" w:cs="Times New Roman"/>
          <w:sz w:val="28"/>
          <w:szCs w:val="28"/>
        </w:rPr>
        <w:sym w:font="Symbol" w:char="F06A"/>
      </w:r>
      <w:r w:rsidR="00A35983" w:rsidRPr="00613493">
        <w:rPr>
          <w:rFonts w:ascii="Times New Roman" w:hAnsi="Times New Roman" w:cs="Times New Roman"/>
          <w:sz w:val="28"/>
          <w:szCs w:val="28"/>
        </w:rPr>
        <w:t>) и Р</w:t>
      </w:r>
      <w:r w:rsidR="00A35983" w:rsidRPr="00613493">
        <w:rPr>
          <w:rFonts w:ascii="Times New Roman" w:hAnsi="Times New Roman" w:cs="Times New Roman"/>
          <w:sz w:val="28"/>
          <w:szCs w:val="28"/>
          <w:vertAlign w:val="subscript"/>
        </w:rPr>
        <w:t>Т</w:t>
      </w:r>
      <w:r w:rsidR="00A35983" w:rsidRPr="00613493">
        <w:rPr>
          <w:rFonts w:ascii="Times New Roman" w:hAnsi="Times New Roman" w:cs="Times New Roman"/>
          <w:sz w:val="28"/>
          <w:szCs w:val="28"/>
        </w:rPr>
        <w:t>=</w:t>
      </w:r>
      <w:r w:rsidR="00A35983" w:rsidRPr="00613493">
        <w:rPr>
          <w:rFonts w:ascii="Times New Roman" w:hAnsi="Times New Roman" w:cs="Times New Roman"/>
          <w:sz w:val="28"/>
          <w:szCs w:val="28"/>
          <w:lang w:val="en-US"/>
        </w:rPr>
        <w:t>f</w:t>
      </w:r>
      <w:r w:rsidR="00A35983" w:rsidRPr="00613493">
        <w:rPr>
          <w:rFonts w:ascii="Times New Roman" w:hAnsi="Times New Roman" w:cs="Times New Roman"/>
          <w:sz w:val="28"/>
          <w:szCs w:val="28"/>
        </w:rPr>
        <w:t>(</w:t>
      </w:r>
      <w:r w:rsidR="00A35983" w:rsidRPr="00613493">
        <w:rPr>
          <w:rFonts w:ascii="Times New Roman" w:hAnsi="Times New Roman" w:cs="Times New Roman"/>
          <w:sz w:val="28"/>
          <w:szCs w:val="28"/>
        </w:rPr>
        <w:sym w:font="Symbol" w:char="F06A"/>
      </w:r>
      <w:r w:rsidR="00A35983" w:rsidRPr="00613493">
        <w:rPr>
          <w:rFonts w:ascii="Times New Roman" w:hAnsi="Times New Roman" w:cs="Times New Roman"/>
          <w:sz w:val="28"/>
          <w:szCs w:val="28"/>
        </w:rPr>
        <w:t xml:space="preserve">) по углу поворота коленчатого вала.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Центробежная сила вращающихся масс кривошипно-шатунного механизма всегда направлена по радиусу кривошипа, постоянна по величине, противоположно направлена положительной нормальной силе и приложена к центру В шатунной шейки кривошипа. Ее значение зависит от значения радиуса кривошипа R</w:t>
      </w:r>
      <w:r w:rsidRPr="00613493">
        <w:rPr>
          <w:rFonts w:ascii="Times New Roman" w:hAnsi="Times New Roman" w:cs="Times New Roman"/>
          <w:sz w:val="28"/>
          <w:szCs w:val="28"/>
          <w:vertAlign w:val="subscript"/>
        </w:rPr>
        <w:t>кр</w:t>
      </w:r>
      <w:r w:rsidRPr="00613493">
        <w:rPr>
          <w:rFonts w:ascii="Times New Roman" w:hAnsi="Times New Roman" w:cs="Times New Roman"/>
          <w:sz w:val="28"/>
          <w:szCs w:val="28"/>
        </w:rPr>
        <w:t xml:space="preserve"> значения угловой скорости и массы вращающихся деталей m</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 xml:space="preserve">. В состав массы вращающихся деталей относятся - масса части шатунной группы отнесенной к вращающимся массам и принятая масса колена с шатунной шейкой и щеками кривошипа. Таким образом, </w:t>
      </w:r>
      <w:r w:rsidRPr="00613493">
        <w:rPr>
          <w:rFonts w:ascii="Times New Roman" w:hAnsi="Times New Roman" w:cs="Times New Roman"/>
          <w:sz w:val="28"/>
          <w:szCs w:val="28"/>
          <w:lang w:val="en-US"/>
        </w:rPr>
        <w:t>m</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rPr>
        <w:t xml:space="preserve"> складывается как сумма: </w:t>
      </w:r>
    </w:p>
    <w:p w:rsidR="00EA472F" w:rsidRPr="00613493" w:rsidRDefault="00EA472F"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88" type="#_x0000_t75" style="width:75.75pt;height:18pt">
            <v:imagedata r:id="rId170" o:title=""/>
          </v:shape>
        </w:pict>
      </w:r>
      <w:r w:rsidR="00A35983" w:rsidRPr="00613493">
        <w:rPr>
          <w:rFonts w:ascii="Times New Roman" w:hAnsi="Times New Roman" w:cs="Times New Roman"/>
          <w:sz w:val="28"/>
          <w:szCs w:val="28"/>
        </w:rPr>
        <w:t>(104)</w:t>
      </w:r>
    </w:p>
    <w:p w:rsidR="00EA472F" w:rsidRDefault="00EA472F"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Значения центробежной удельной силы от вращающихся масс определяем из зависимости:</w:t>
      </w:r>
    </w:p>
    <w:p w:rsidR="00EA472F" w:rsidRPr="00613493" w:rsidRDefault="00EA472F"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89" type="#_x0000_t75" style="width:99.75pt;height:20.25pt">
            <v:imagedata r:id="rId171" o:title=""/>
          </v:shape>
        </w:pict>
      </w:r>
      <w:r w:rsidR="00A35983" w:rsidRPr="00613493">
        <w:rPr>
          <w:rFonts w:ascii="Times New Roman" w:hAnsi="Times New Roman" w:cs="Times New Roman"/>
          <w:sz w:val="28"/>
          <w:szCs w:val="28"/>
        </w:rPr>
        <w:t>(105)</w:t>
      </w:r>
    </w:p>
    <w:p w:rsidR="00EA472F" w:rsidRDefault="00EA472F"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Центробежная сила инерции вращающихся масс шатуна равна:</w:t>
      </w:r>
    </w:p>
    <w:p w:rsidR="00EA472F" w:rsidRPr="00613493" w:rsidRDefault="00EA472F"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90" type="#_x0000_t75" style="width:111.75pt;height:20.25pt">
            <v:imagedata r:id="rId172" o:title=""/>
          </v:shape>
        </w:pict>
      </w:r>
      <w:r w:rsidR="00A35983" w:rsidRPr="00613493">
        <w:rPr>
          <w:rFonts w:ascii="Times New Roman" w:hAnsi="Times New Roman" w:cs="Times New Roman"/>
          <w:sz w:val="28"/>
          <w:szCs w:val="28"/>
        </w:rPr>
        <w:t>(106)</w:t>
      </w:r>
    </w:p>
    <w:p w:rsidR="00EA472F" w:rsidRDefault="00EA472F"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Центробежная сила инерции вращающихся масс кривошипа равна:</w:t>
      </w:r>
    </w:p>
    <w:p w:rsidR="00EA472F" w:rsidRDefault="00EA472F" w:rsidP="00613493">
      <w:pPr>
        <w:widowControl/>
        <w:tabs>
          <w:tab w:val="right" w:pos="9355"/>
        </w:tabs>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91" type="#_x0000_t75" style="width:105.75pt;height:20.25pt">
            <v:imagedata r:id="rId173" o:title=""/>
          </v:shape>
        </w:pict>
      </w:r>
      <w:r w:rsidR="00A35983" w:rsidRPr="00613493">
        <w:rPr>
          <w:rFonts w:ascii="Times New Roman" w:hAnsi="Times New Roman" w:cs="Times New Roman"/>
          <w:sz w:val="28"/>
          <w:szCs w:val="28"/>
        </w:rPr>
        <w:t>(107)</w:t>
      </w:r>
    </w:p>
    <w:p w:rsidR="00EA472F" w:rsidRDefault="00EA472F"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3.4 Определение суммарного крутящего момен</w:t>
      </w:r>
      <w:r>
        <w:rPr>
          <w:rFonts w:ascii="Times New Roman" w:hAnsi="Times New Roman" w:cs="Times New Roman"/>
          <w:sz w:val="28"/>
          <w:szCs w:val="28"/>
        </w:rPr>
        <w:t xml:space="preserve">та на коленчатом валу </w:t>
      </w:r>
    </w:p>
    <w:p w:rsidR="00A35983" w:rsidRDefault="00EA472F"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двигателя</w:t>
      </w:r>
    </w:p>
    <w:p w:rsidR="00EA472F" w:rsidRPr="00613493" w:rsidRDefault="00EA472F"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Тангенциальная сила Р</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действующая по касательной к окружности вращения центра шатунной шейки, всегда перпендикулярна радиусу кривошипа. Если перенести реактивную силу от силы Р</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xml:space="preserve"> в центр коренной шейки коленчатого вала, образуется пара сил создающая крутящий момент М</w:t>
      </w:r>
      <w:r w:rsidRPr="00613493">
        <w:rPr>
          <w:rFonts w:ascii="Times New Roman" w:hAnsi="Times New Roman" w:cs="Times New Roman"/>
          <w:sz w:val="28"/>
          <w:szCs w:val="28"/>
          <w:vertAlign w:val="subscript"/>
        </w:rPr>
        <w:t>крц</w:t>
      </w:r>
      <w:r w:rsidRPr="00613493">
        <w:rPr>
          <w:rFonts w:ascii="Times New Roman" w:hAnsi="Times New Roman" w:cs="Times New Roman"/>
          <w:sz w:val="28"/>
          <w:szCs w:val="28"/>
        </w:rPr>
        <w:t xml:space="preserve"> на валу шатунной шейки двигателя. </w:t>
      </w:r>
    </w:p>
    <w:p w:rsidR="00EA472F" w:rsidRPr="00613493" w:rsidRDefault="00EA472F"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192" type="#_x0000_t75" style="width:189.75pt;height:33pt">
            <v:imagedata r:id="rId174" o:title=""/>
          </v:shape>
        </w:pict>
      </w:r>
      <w:r w:rsidR="00A35983" w:rsidRPr="00613493">
        <w:rPr>
          <w:rFonts w:ascii="Times New Roman" w:hAnsi="Times New Roman" w:cs="Times New Roman"/>
          <w:sz w:val="28"/>
          <w:szCs w:val="28"/>
        </w:rPr>
        <w:t xml:space="preserve"> (108)</w:t>
      </w:r>
    </w:p>
    <w:p w:rsidR="00EA472F" w:rsidRDefault="00EA472F"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кр</w:t>
      </w:r>
      <w:r w:rsidRPr="00613493">
        <w:rPr>
          <w:rFonts w:ascii="Times New Roman" w:hAnsi="Times New Roman" w:cs="Times New Roman"/>
          <w:sz w:val="28"/>
          <w:szCs w:val="28"/>
        </w:rPr>
        <w:t xml:space="preserve"> - величина постоянная, в м.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Таким образом, график изменения тангенциальной силы Р</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xml:space="preserve"> за рабочий цикл от нуля градусов до 720 градусов п. к. в. представляет собой и график изменения крутящего момента для одного цилиндра по углу поворота коленчатого вала, в своем масштабе.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Вычислив значения М</w:t>
      </w:r>
      <w:r w:rsidRPr="00613493">
        <w:rPr>
          <w:rFonts w:ascii="Times New Roman" w:hAnsi="Times New Roman" w:cs="Times New Roman"/>
          <w:sz w:val="28"/>
          <w:szCs w:val="28"/>
          <w:vertAlign w:val="subscript"/>
        </w:rPr>
        <w:t>крц</w:t>
      </w:r>
      <w:r w:rsidRPr="00613493">
        <w:rPr>
          <w:rFonts w:ascii="Times New Roman" w:hAnsi="Times New Roman" w:cs="Times New Roman"/>
          <w:sz w:val="28"/>
          <w:szCs w:val="28"/>
        </w:rPr>
        <w:t xml:space="preserve"> для каждого положения коленчатого вала через 30 градусов п. к. в.</w:t>
      </w:r>
      <w:r w:rsidR="00613493">
        <w:rPr>
          <w:rFonts w:ascii="Times New Roman" w:hAnsi="Times New Roman" w:cs="Times New Roman"/>
          <w:sz w:val="28"/>
          <w:szCs w:val="28"/>
        </w:rPr>
        <w:t xml:space="preserve"> </w:t>
      </w:r>
      <w:r w:rsidRPr="00613493">
        <w:rPr>
          <w:rFonts w:ascii="Times New Roman" w:hAnsi="Times New Roman" w:cs="Times New Roman"/>
          <w:sz w:val="28"/>
          <w:szCs w:val="28"/>
        </w:rPr>
        <w:t xml:space="preserve">его значения заносим в таблицу 6 результатов расчета.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Для построения кривой суммарного крутящего момента М</w:t>
      </w:r>
      <w:r w:rsidRPr="00613493">
        <w:rPr>
          <w:rFonts w:ascii="Times New Roman" w:hAnsi="Times New Roman" w:cs="Times New Roman"/>
          <w:sz w:val="28"/>
          <w:szCs w:val="28"/>
          <w:vertAlign w:val="subscript"/>
        </w:rPr>
        <w:t>кр</w:t>
      </w:r>
      <w:r w:rsidRPr="00613493">
        <w:rPr>
          <w:rFonts w:ascii="Times New Roman" w:hAnsi="Times New Roman" w:cs="Times New Roman"/>
          <w:sz w:val="28"/>
          <w:szCs w:val="28"/>
        </w:rPr>
        <w:t xml:space="preserve"> многоцилиндрового двигателя необходимо выполнить суммирование кривых крутящих моментов каждого цилиндра. </w:t>
      </w:r>
    </w:p>
    <w:p w:rsidR="00EA472F"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Так как для всех цилиндров значения сил и характер крутящего момента одинаковы и отличаются только тем, что рабочий цикл, а соответственно, и кривая крутящего момента, смещены на величину интервала между вспышками в отдельных, цилиндрах, то для определения значений и характера изменения суммарного момента, в пределах интервала повторения, достаточно иметь значения и кривую крутящего момента одного цилиндра. </w:t>
      </w:r>
    </w:p>
    <w:p w:rsidR="00A35983" w:rsidRDefault="00EA472F" w:rsidP="00613493">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3.5 Построение полярной диагра</w:t>
      </w:r>
      <w:r>
        <w:rPr>
          <w:rFonts w:ascii="Times New Roman" w:hAnsi="Times New Roman" w:cs="Times New Roman"/>
          <w:sz w:val="28"/>
          <w:szCs w:val="28"/>
        </w:rPr>
        <w:t>ммы нагрузки на шатунную шейку</w:t>
      </w:r>
    </w:p>
    <w:p w:rsidR="00EA472F" w:rsidRPr="00613493" w:rsidRDefault="00EA472F"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Для оценки и анализа действующей нагрузки на шатунную шейку необходимо рассчитать результирующую силу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действующую на шатунную шейку. Она может быть определена путем векторного сложения сил: Р</w:t>
      </w:r>
      <w:r w:rsidRPr="00613493">
        <w:rPr>
          <w:rFonts w:ascii="Times New Roman" w:hAnsi="Times New Roman" w:cs="Times New Roman"/>
          <w:sz w:val="28"/>
          <w:szCs w:val="28"/>
          <w:vertAlign w:val="subscript"/>
        </w:rPr>
        <w:t>к</w:t>
      </w:r>
      <w:r w:rsidRPr="00613493">
        <w:rPr>
          <w:rFonts w:ascii="Times New Roman" w:hAnsi="Times New Roman" w:cs="Times New Roman"/>
          <w:sz w:val="28"/>
          <w:szCs w:val="28"/>
        </w:rPr>
        <w:t>=К+ K</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vertAlign w:val="subscript"/>
        </w:rPr>
        <w:t>ш</w:t>
      </w:r>
      <w:r w:rsidRPr="00613493">
        <w:rPr>
          <w:rFonts w:ascii="Times New Roman" w:hAnsi="Times New Roman" w:cs="Times New Roman"/>
          <w:sz w:val="28"/>
          <w:szCs w:val="28"/>
        </w:rPr>
        <w:t xml:space="preserve"> и тангенциальной силы Р</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либо векторным сложением силы Р</w:t>
      </w:r>
      <w:r w:rsidRPr="00613493">
        <w:rPr>
          <w:rFonts w:ascii="Times New Roman" w:hAnsi="Times New Roman" w:cs="Times New Roman"/>
          <w:sz w:val="28"/>
          <w:szCs w:val="28"/>
          <w:vertAlign w:val="subscript"/>
        </w:rPr>
        <w:t>S</w:t>
      </w:r>
      <w:r w:rsidRPr="00613493">
        <w:rPr>
          <w:rFonts w:ascii="Times New Roman" w:hAnsi="Times New Roman" w:cs="Times New Roman"/>
          <w:sz w:val="28"/>
          <w:szCs w:val="28"/>
        </w:rPr>
        <w:t>, действующей по оси шатуна на шатунную шейку, и постоянно действующей центробежной силы К</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vertAlign w:val="subscript"/>
        </w:rPr>
        <w:t>ш</w:t>
      </w:r>
      <w:r w:rsidRPr="00613493">
        <w:rPr>
          <w:rFonts w:ascii="Times New Roman" w:hAnsi="Times New Roman" w:cs="Times New Roman"/>
          <w:sz w:val="28"/>
          <w:szCs w:val="28"/>
        </w:rPr>
        <w:t xml:space="preserve">, возникающей от вращения части массы шатуна, отнесенной ранее к массе вращающихся частей, сконцентрированных на оси шатунной шейки: </w:t>
      </w:r>
    </w:p>
    <w:p w:rsidR="003C2A1E" w:rsidRPr="00613493" w:rsidRDefault="003C2A1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93" type="#_x0000_t75" style="width:80.25pt;height:20.25pt">
            <v:imagedata r:id="rId175" o:title=""/>
          </v:shape>
        </w:pict>
      </w:r>
      <w:r w:rsidR="00A35983" w:rsidRPr="00613493">
        <w:rPr>
          <w:rFonts w:ascii="Times New Roman" w:hAnsi="Times New Roman" w:cs="Times New Roman"/>
          <w:sz w:val="28"/>
          <w:szCs w:val="28"/>
        </w:rPr>
        <w:t>; (109)</w:t>
      </w:r>
    </w:p>
    <w:p w:rsidR="003C2A1E" w:rsidRDefault="003C2A1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Для построения диаграммы необходимо силы Р</w:t>
      </w:r>
      <w:r w:rsidRPr="00613493">
        <w:rPr>
          <w:rFonts w:ascii="Times New Roman" w:hAnsi="Times New Roman" w:cs="Times New Roman"/>
          <w:sz w:val="28"/>
          <w:szCs w:val="28"/>
          <w:vertAlign w:val="subscript"/>
        </w:rPr>
        <w:t>К</w:t>
      </w:r>
      <w:r w:rsidRPr="00613493">
        <w:rPr>
          <w:rFonts w:ascii="Times New Roman" w:hAnsi="Times New Roman" w:cs="Times New Roman"/>
          <w:sz w:val="28"/>
          <w:szCs w:val="28"/>
        </w:rPr>
        <w:t>, Р</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xml:space="preserve"> и К</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vertAlign w:val="subscript"/>
        </w:rPr>
        <w:t>ш</w:t>
      </w:r>
      <w:r w:rsidRPr="00613493">
        <w:rPr>
          <w:rFonts w:ascii="Times New Roman" w:hAnsi="Times New Roman" w:cs="Times New Roman"/>
          <w:sz w:val="28"/>
          <w:szCs w:val="28"/>
        </w:rPr>
        <w:t xml:space="preserve"> перевести и выразить в кН; сложить силы Р</w:t>
      </w:r>
      <w:r w:rsidRPr="00613493">
        <w:rPr>
          <w:rFonts w:ascii="Times New Roman" w:hAnsi="Times New Roman" w:cs="Times New Roman"/>
          <w:sz w:val="28"/>
          <w:szCs w:val="28"/>
          <w:vertAlign w:val="subscript"/>
        </w:rPr>
        <w:t>К</w:t>
      </w:r>
      <w:r w:rsidRPr="00613493">
        <w:rPr>
          <w:rFonts w:ascii="Times New Roman" w:hAnsi="Times New Roman" w:cs="Times New Roman"/>
          <w:sz w:val="28"/>
          <w:szCs w:val="28"/>
        </w:rPr>
        <w:t xml:space="preserve"> и К</w:t>
      </w:r>
      <w:r w:rsidRPr="00613493">
        <w:rPr>
          <w:rFonts w:ascii="Times New Roman" w:hAnsi="Times New Roman" w:cs="Times New Roman"/>
          <w:sz w:val="28"/>
          <w:szCs w:val="28"/>
          <w:vertAlign w:val="subscript"/>
          <w:lang w:val="en-US"/>
        </w:rPr>
        <w:t>R</w:t>
      </w:r>
      <w:r w:rsidRPr="00613493">
        <w:rPr>
          <w:rFonts w:ascii="Times New Roman" w:hAnsi="Times New Roman" w:cs="Times New Roman"/>
          <w:sz w:val="28"/>
          <w:szCs w:val="28"/>
          <w:vertAlign w:val="subscript"/>
        </w:rPr>
        <w:t>ш</w:t>
      </w:r>
      <w:r w:rsidRPr="00613493">
        <w:rPr>
          <w:rFonts w:ascii="Times New Roman" w:hAnsi="Times New Roman" w:cs="Times New Roman"/>
          <w:sz w:val="28"/>
          <w:szCs w:val="28"/>
        </w:rPr>
        <w:t>. Значения заносим в таблицу 6 расчетов и путем векторного сложения с силой Р</w:t>
      </w:r>
      <w:r w:rsidRPr="00613493">
        <w:rPr>
          <w:rFonts w:ascii="Times New Roman" w:hAnsi="Times New Roman" w:cs="Times New Roman"/>
          <w:sz w:val="28"/>
          <w:szCs w:val="28"/>
          <w:vertAlign w:val="subscript"/>
        </w:rPr>
        <w:t>Т</w:t>
      </w:r>
      <w:r w:rsidRPr="00613493">
        <w:rPr>
          <w:rFonts w:ascii="Times New Roman" w:hAnsi="Times New Roman" w:cs="Times New Roman"/>
          <w:sz w:val="28"/>
          <w:szCs w:val="28"/>
        </w:rPr>
        <w:t xml:space="preserve"> определить силу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в кН: </w:t>
      </w:r>
    </w:p>
    <w:p w:rsidR="003C2A1E" w:rsidRPr="00613493" w:rsidRDefault="003C2A1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94" type="#_x0000_t75" style="width:84.75pt;height:21.75pt">
            <v:imagedata r:id="rId176" o:title=""/>
          </v:shape>
        </w:pict>
      </w:r>
      <w:r w:rsidR="00A35983" w:rsidRPr="00613493">
        <w:rPr>
          <w:rFonts w:ascii="Times New Roman" w:hAnsi="Times New Roman" w:cs="Times New Roman"/>
          <w:sz w:val="28"/>
          <w:szCs w:val="28"/>
        </w:rPr>
        <w:t>; (114)</w:t>
      </w:r>
    </w:p>
    <w:p w:rsidR="003C2A1E" w:rsidRDefault="003C2A1E"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где Т – полная тангенциальная сила:</w:t>
      </w:r>
    </w:p>
    <w:p w:rsidR="003C2A1E" w:rsidRPr="00613493" w:rsidRDefault="003C2A1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95" type="#_x0000_t75" style="width:53.25pt;height:18pt">
            <v:imagedata r:id="rId177" o:title=""/>
          </v:shape>
        </w:pict>
      </w:r>
      <w:r w:rsidR="00A35983" w:rsidRPr="00613493">
        <w:rPr>
          <w:rFonts w:ascii="Times New Roman" w:hAnsi="Times New Roman" w:cs="Times New Roman"/>
          <w:sz w:val="28"/>
          <w:szCs w:val="28"/>
        </w:rPr>
        <w:t>;(115)</w:t>
      </w:r>
    </w:p>
    <w:p w:rsidR="003C2A1E" w:rsidRDefault="003C2A1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Значения, результирующей силы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заносим в таблицу 6 расчетов. Представляем силу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в виде графической зависимости в прямоугольных координатах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f</w:t>
      </w:r>
      <w:r w:rsidRPr="00613493">
        <w:rPr>
          <w:rFonts w:ascii="Times New Roman" w:hAnsi="Times New Roman" w:cs="Times New Roman"/>
          <w:sz w:val="28"/>
          <w:szCs w:val="28"/>
        </w:rPr>
        <w:t xml:space="preserve">, приняв значения сил из таблицы расчета и отложив их, с соблюдением масштаба </w:t>
      </w:r>
      <w:r w:rsidRPr="00613493">
        <w:rPr>
          <w:rFonts w:ascii="Times New Roman" w:hAnsi="Times New Roman" w:cs="Times New Roman"/>
          <w:sz w:val="28"/>
          <w:szCs w:val="28"/>
          <w:lang w:val="en-US"/>
        </w:rPr>
        <w:t>m</w:t>
      </w:r>
      <w:r w:rsidRPr="00613493">
        <w:rPr>
          <w:rFonts w:ascii="Times New Roman" w:hAnsi="Times New Roman" w:cs="Times New Roman"/>
          <w:sz w:val="28"/>
          <w:szCs w:val="28"/>
          <w:vertAlign w:val="subscript"/>
          <w:lang w:val="en-US"/>
        </w:rPr>
        <w:t>p</w:t>
      </w:r>
      <w:r w:rsidRPr="00613493">
        <w:rPr>
          <w:rFonts w:ascii="Times New Roman" w:hAnsi="Times New Roman" w:cs="Times New Roman"/>
          <w:sz w:val="28"/>
          <w:szCs w:val="28"/>
        </w:rPr>
        <w:t xml:space="preserve">, на ординате текущего угла п.к.в.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С целью более полного представления действия, которое оказывает сила на шатунную шейку, ее необходимо представить дополнительно в виде полярной диаграммы вектора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ориентированного относительно центра шатунной шейки, называемого полярным центром. Для этого в системе координат сил Т - P</w:t>
      </w:r>
      <w:r w:rsidRPr="00613493">
        <w:rPr>
          <w:rFonts w:ascii="Times New Roman" w:hAnsi="Times New Roman" w:cs="Times New Roman"/>
          <w:sz w:val="28"/>
          <w:szCs w:val="28"/>
          <w:vertAlign w:val="subscript"/>
        </w:rPr>
        <w:t>К</w:t>
      </w:r>
      <w:r w:rsidRPr="00613493">
        <w:rPr>
          <w:rFonts w:ascii="Times New Roman" w:hAnsi="Times New Roman" w:cs="Times New Roman"/>
          <w:sz w:val="28"/>
          <w:szCs w:val="28"/>
        </w:rPr>
        <w:t xml:space="preserve"> с центром в точке О</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(по оси абсцисс вправо от точки О откладывается положительные силы Т, влево отрицательные, по оси ординат: вверх - отрицательные силы Р</w:t>
      </w:r>
      <w:r w:rsidRPr="00613493">
        <w:rPr>
          <w:rFonts w:ascii="Times New Roman" w:hAnsi="Times New Roman" w:cs="Times New Roman"/>
          <w:sz w:val="28"/>
          <w:szCs w:val="28"/>
          <w:vertAlign w:val="subscript"/>
        </w:rPr>
        <w:t>К</w:t>
      </w:r>
      <w:r w:rsidRPr="00613493">
        <w:rPr>
          <w:rFonts w:ascii="Times New Roman" w:hAnsi="Times New Roman" w:cs="Times New Roman"/>
          <w:sz w:val="28"/>
          <w:szCs w:val="28"/>
        </w:rPr>
        <w:t xml:space="preserve">, вниз - положительные), откладываем их значения для различных последовательных углов п.к.в. и получаем соответствующие им точки конца вектора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Полученные точки последовательно, в порядке нарастания углов п.к.в., соединяем плавной кривой. Получим полярную диаграмму силы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с центром в точке О</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Луч, проведенный из центра О</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в любую точку линии полярной диаграммы, отражает значение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в масштабе и направление ее действия относительно центра шатунной шейки.</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На диаграмме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представленной в прямоугольных координатах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f</w:t>
      </w:r>
      <w:r w:rsidRPr="00613493">
        <w:rPr>
          <w:rFonts w:ascii="Times New Roman" w:hAnsi="Times New Roman" w:cs="Times New Roman"/>
          <w:sz w:val="28"/>
          <w:szCs w:val="28"/>
        </w:rPr>
        <w:t xml:space="preserve">, выполняем отметку ее максимального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шшмах</w:t>
      </w:r>
      <w:r w:rsidRPr="00613493">
        <w:rPr>
          <w:rFonts w:ascii="Times New Roman" w:hAnsi="Times New Roman" w:cs="Times New Roman"/>
          <w:sz w:val="28"/>
          <w:szCs w:val="28"/>
        </w:rPr>
        <w:t xml:space="preserve"> и минимального R</w:t>
      </w:r>
      <w:r w:rsidRPr="00613493">
        <w:rPr>
          <w:rFonts w:ascii="Times New Roman" w:hAnsi="Times New Roman" w:cs="Times New Roman"/>
          <w:sz w:val="28"/>
          <w:szCs w:val="28"/>
          <w:vertAlign w:val="subscript"/>
        </w:rPr>
        <w:t>шшmin</w:t>
      </w:r>
      <w:r w:rsidRPr="00613493">
        <w:rPr>
          <w:rFonts w:ascii="Times New Roman" w:hAnsi="Times New Roman" w:cs="Times New Roman"/>
          <w:sz w:val="28"/>
          <w:szCs w:val="28"/>
        </w:rPr>
        <w:t xml:space="preserve"> значения. Определяем среднее значение результирующей силы путем планиметрирования площади под кривой 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-f(</w:t>
      </w:r>
      <w:r w:rsidRPr="00613493">
        <w:rPr>
          <w:rFonts w:ascii="Times New Roman" w:hAnsi="Times New Roman" w:cs="Times New Roman"/>
          <w:sz w:val="28"/>
          <w:szCs w:val="28"/>
        </w:rPr>
        <w:sym w:font="Symbol" w:char="F06A"/>
      </w:r>
      <w:r w:rsidRPr="00613493">
        <w:rPr>
          <w:rFonts w:ascii="Times New Roman" w:hAnsi="Times New Roman" w:cs="Times New Roman"/>
          <w:sz w:val="28"/>
          <w:szCs w:val="28"/>
        </w:rPr>
        <w:t xml:space="preserve">) </w:t>
      </w:r>
    </w:p>
    <w:p w:rsidR="003C2A1E" w:rsidRPr="00613493" w:rsidRDefault="003C2A1E" w:rsidP="00613493">
      <w:pPr>
        <w:widowControl/>
        <w:spacing w:line="360" w:lineRule="auto"/>
        <w:ind w:firstLine="709"/>
        <w:jc w:val="both"/>
        <w:rPr>
          <w:rFonts w:ascii="Times New Roman" w:hAnsi="Times New Roman" w:cs="Times New Roman"/>
          <w:sz w:val="28"/>
          <w:szCs w:val="28"/>
        </w:rPr>
      </w:pPr>
    </w:p>
    <w:p w:rsidR="00A35983" w:rsidRPr="00613493" w:rsidRDefault="00110CF5" w:rsidP="00613493">
      <w:pPr>
        <w:widowControl/>
        <w:tabs>
          <w:tab w:val="right" w:pos="9355"/>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lang w:val="en-US"/>
        </w:rPr>
        <w:pict>
          <v:shape id="_x0000_i1196" type="#_x0000_t75" style="width:113.25pt;height:18.75pt">
            <v:imagedata r:id="rId178" o:title=""/>
          </v:shape>
        </w:pict>
      </w:r>
      <w:r w:rsidR="00A35983" w:rsidRPr="00613493">
        <w:rPr>
          <w:rFonts w:ascii="Times New Roman" w:hAnsi="Times New Roman" w:cs="Times New Roman"/>
          <w:sz w:val="28"/>
          <w:szCs w:val="28"/>
        </w:rPr>
        <w:t>; (116)</w:t>
      </w:r>
    </w:p>
    <w:p w:rsidR="003C2A1E" w:rsidRDefault="003C2A1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где F</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 площадь под кривой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(мм</w:t>
      </w:r>
      <w:r w:rsidRPr="00613493">
        <w:rPr>
          <w:rFonts w:ascii="Times New Roman" w:hAnsi="Times New Roman" w:cs="Times New Roman"/>
          <w:sz w:val="28"/>
          <w:szCs w:val="28"/>
          <w:vertAlign w:val="superscript"/>
        </w:rPr>
        <w:t>2</w:t>
      </w:r>
      <w:r w:rsidRPr="00613493">
        <w:rPr>
          <w:rFonts w:ascii="Times New Roman" w:hAnsi="Times New Roman" w:cs="Times New Roman"/>
          <w:sz w:val="28"/>
          <w:szCs w:val="28"/>
        </w:rPr>
        <w:t>);</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АВ - ход поршня в масштабе </w:t>
      </w:r>
      <w:r w:rsidRPr="00613493">
        <w:rPr>
          <w:rFonts w:ascii="Times New Roman" w:hAnsi="Times New Roman" w:cs="Times New Roman"/>
          <w:sz w:val="28"/>
          <w:szCs w:val="28"/>
          <w:lang w:val="en-US"/>
        </w:rPr>
        <w:t>m</w:t>
      </w:r>
      <w:r w:rsidRPr="00613493">
        <w:rPr>
          <w:rFonts w:ascii="Times New Roman" w:hAnsi="Times New Roman" w:cs="Times New Roman"/>
          <w:sz w:val="28"/>
          <w:szCs w:val="28"/>
          <w:vertAlign w:val="subscript"/>
          <w:lang w:val="en-US"/>
        </w:rPr>
        <w:t>s</w:t>
      </w:r>
      <w:r w:rsidRPr="00613493">
        <w:rPr>
          <w:rFonts w:ascii="Times New Roman" w:hAnsi="Times New Roman" w:cs="Times New Roman"/>
          <w:sz w:val="28"/>
          <w:szCs w:val="28"/>
        </w:rPr>
        <w:t xml:space="preserve"> (мм). </w:t>
      </w:r>
    </w:p>
    <w:p w:rsidR="00A35983" w:rsidRPr="00613493" w:rsidRDefault="00A35983" w:rsidP="00613493">
      <w:pPr>
        <w:widowControl/>
        <w:spacing w:line="360" w:lineRule="auto"/>
        <w:ind w:firstLine="709"/>
        <w:jc w:val="both"/>
        <w:rPr>
          <w:rFonts w:ascii="Times New Roman" w:hAnsi="Times New Roman" w:cs="Times New Roman"/>
          <w:sz w:val="28"/>
          <w:szCs w:val="28"/>
        </w:rPr>
      </w:pP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3.6 Построение диаграммы износа шату</w:t>
      </w:r>
      <w:r w:rsidR="003C2A1E">
        <w:rPr>
          <w:rFonts w:ascii="Times New Roman" w:hAnsi="Times New Roman" w:cs="Times New Roman"/>
          <w:sz w:val="28"/>
          <w:szCs w:val="28"/>
        </w:rPr>
        <w:t>нной шейки</w:t>
      </w:r>
    </w:p>
    <w:p w:rsidR="003C2A1E" w:rsidRPr="00613493" w:rsidRDefault="003C2A1E" w:rsidP="00613493">
      <w:pPr>
        <w:widowControl/>
        <w:spacing w:line="360" w:lineRule="auto"/>
        <w:ind w:firstLine="709"/>
        <w:jc w:val="both"/>
        <w:rPr>
          <w:rFonts w:ascii="Times New Roman" w:hAnsi="Times New Roman" w:cs="Times New Roman"/>
          <w:sz w:val="28"/>
          <w:szCs w:val="28"/>
        </w:rPr>
      </w:pP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Диаграмму износа шатунной шейки строим на основе результатов расчета и графического представления полярной диаграммы нагрузки на шатунную шейку. Диаграмма износа дает возможность определить наиболее нагруженный участок шатунной шейки, получить наглядное представление о характере износа шейки и ее окружности, в предположении, что износ будет пропорциональным действующим на шейку усилиям. Построение диаграммы осуществляем следующим образом. Внизу под полярной диаграммой на одной с ней вертикальной оси проводим окружность произвольным радиусом, представляющую шатунную шейку в произвольном масштабе. </w:t>
      </w:r>
    </w:p>
    <w:p w:rsidR="00A35983" w:rsidRPr="0061349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Окружность делим на 12 равных участков. Дальнейшее построение заключается в параллельном переносе лучей нагрузки на шатунную шейку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шш1</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шш2</w:t>
      </w:r>
      <w:r w:rsidRPr="00613493">
        <w:rPr>
          <w:rFonts w:ascii="Times New Roman" w:hAnsi="Times New Roman" w:cs="Times New Roman"/>
          <w:sz w:val="28"/>
          <w:szCs w:val="28"/>
        </w:rPr>
        <w:t>,...,</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шш12</w:t>
      </w:r>
      <w:r w:rsidRPr="00613493">
        <w:rPr>
          <w:rFonts w:ascii="Times New Roman" w:hAnsi="Times New Roman" w:cs="Times New Roman"/>
          <w:sz w:val="28"/>
          <w:szCs w:val="28"/>
        </w:rPr>
        <w:t xml:space="preserve"> из полярной диаграммы под окружность условной шатунной шейки, (с точным сохранением направления). Считаем, что действия каждого вектора силы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распространяется на 60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 xml:space="preserve"> по окружности шейки в обе стороны от точки ее приложения. С учетом полученной картины расположения полярной диаграммы и табличных значений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для различных участков угла п.к.в., составляем таблицу (таблица 8) воздействия силы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в виде векторов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шш1</w:t>
      </w:r>
      <w:r w:rsidRPr="00613493">
        <w:rPr>
          <w:rFonts w:ascii="Times New Roman" w:hAnsi="Times New Roman" w:cs="Times New Roman"/>
          <w:sz w:val="28"/>
          <w:szCs w:val="28"/>
        </w:rPr>
        <w:t xml:space="preserve">,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шш2</w:t>
      </w:r>
      <w:r w:rsidRPr="00613493">
        <w:rPr>
          <w:rFonts w:ascii="Times New Roman" w:hAnsi="Times New Roman" w:cs="Times New Roman"/>
          <w:sz w:val="28"/>
          <w:szCs w:val="28"/>
        </w:rPr>
        <w:t xml:space="preserve"> и т.д. на определенные номера лучей шатунной шейки с учетом точки приложения, направленности и общего сектора охвата окружности каждым вектором </w:t>
      </w:r>
      <w:r w:rsidRPr="00613493">
        <w:rPr>
          <w:rFonts w:ascii="Times New Roman" w:hAnsi="Times New Roman" w:cs="Times New Roman"/>
          <w:sz w:val="28"/>
          <w:szCs w:val="28"/>
          <w:lang w:val="en-US"/>
        </w:rPr>
        <w:t>R</w:t>
      </w:r>
      <w:r w:rsidRPr="00613493">
        <w:rPr>
          <w:rFonts w:ascii="Times New Roman" w:hAnsi="Times New Roman" w:cs="Times New Roman"/>
          <w:sz w:val="28"/>
          <w:szCs w:val="28"/>
          <w:vertAlign w:val="subscript"/>
        </w:rPr>
        <w:t>шш</w:t>
      </w:r>
      <w:r w:rsidRPr="00613493">
        <w:rPr>
          <w:rFonts w:ascii="Times New Roman" w:hAnsi="Times New Roman" w:cs="Times New Roman"/>
          <w:sz w:val="28"/>
          <w:szCs w:val="28"/>
        </w:rPr>
        <w:t xml:space="preserve"> (60</w:t>
      </w:r>
      <w:r w:rsidRPr="00613493">
        <w:rPr>
          <w:rFonts w:ascii="Times New Roman" w:hAnsi="Times New Roman" w:cs="Times New Roman"/>
          <w:sz w:val="28"/>
          <w:szCs w:val="28"/>
          <w:vertAlign w:val="superscript"/>
        </w:rPr>
        <w:t>о</w:t>
      </w:r>
      <w:r w:rsidRPr="00613493">
        <w:rPr>
          <w:rFonts w:ascii="Times New Roman" w:hAnsi="Times New Roman" w:cs="Times New Roman"/>
          <w:sz w:val="28"/>
          <w:szCs w:val="28"/>
        </w:rPr>
        <w:t xml:space="preserve"> п.к.в. в обе стороны от точки приложения). Просуммировать результирующую нагрузку по всем лучам. Подбираем приемлемый масштаб и откладываем ее значение в виде отрезков на каждом луче шатунной шейки. Концы отрезков соединяем плавной кривой, характеризующей предполагаемый износ шатунной шейки. Определяем наименее нагруженный участок окружности шатунной шейки и проводим ось оптимального расположения масляного канала. </w:t>
      </w:r>
    </w:p>
    <w:p w:rsidR="00A35983" w:rsidRDefault="00A35983" w:rsidP="00613493">
      <w:pPr>
        <w:widowControl/>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На основе ранее принятых параметров газораспределения изображаем диаграмму фаз газораспределения и рассматриваем ее совместно с характерными точками открытия и закрытия впускных и выпускных клапанов, представленных на индикаторной диаграмме. </w:t>
      </w:r>
    </w:p>
    <w:p w:rsidR="003C2A1E" w:rsidRPr="00613493" w:rsidRDefault="003C2A1E" w:rsidP="00613493">
      <w:pPr>
        <w:widowControl/>
        <w:spacing w:line="360" w:lineRule="auto"/>
        <w:ind w:firstLine="709"/>
        <w:jc w:val="both"/>
        <w:rPr>
          <w:rFonts w:ascii="Times New Roman" w:hAnsi="Times New Roman" w:cs="Times New Roman"/>
          <w:sz w:val="28"/>
          <w:szCs w:val="28"/>
        </w:rPr>
      </w:pPr>
    </w:p>
    <w:p w:rsidR="00A35983" w:rsidRPr="00613493" w:rsidRDefault="00FB14C4" w:rsidP="00613493">
      <w:pPr>
        <w:widowControl/>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5983" w:rsidRPr="00613493">
        <w:rPr>
          <w:rFonts w:ascii="Times New Roman" w:hAnsi="Times New Roman" w:cs="Times New Roman"/>
          <w:sz w:val="28"/>
          <w:szCs w:val="28"/>
        </w:rPr>
        <w:t>Таблица 2. Построение индикаторной диа</w:t>
      </w:r>
      <w:r w:rsidR="003C2A1E">
        <w:rPr>
          <w:rFonts w:ascii="Times New Roman" w:hAnsi="Times New Roman" w:cs="Times New Roman"/>
          <w:sz w:val="28"/>
          <w:szCs w:val="28"/>
        </w:rPr>
        <w:t>граммы двигателя</w:t>
      </w:r>
    </w:p>
    <w:tbl>
      <w:tblPr>
        <w:tblW w:w="7939" w:type="dxa"/>
        <w:jc w:val="center"/>
        <w:tblCellMar>
          <w:left w:w="0" w:type="dxa"/>
          <w:right w:w="0" w:type="dxa"/>
        </w:tblCellMar>
        <w:tblLook w:val="0000" w:firstRow="0" w:lastRow="0" w:firstColumn="0" w:lastColumn="0" w:noHBand="0" w:noVBand="0"/>
      </w:tblPr>
      <w:tblGrid>
        <w:gridCol w:w="553"/>
        <w:gridCol w:w="1041"/>
        <w:gridCol w:w="912"/>
        <w:gridCol w:w="1232"/>
        <w:gridCol w:w="1232"/>
        <w:gridCol w:w="747"/>
        <w:gridCol w:w="776"/>
        <w:gridCol w:w="658"/>
        <w:gridCol w:w="788"/>
      </w:tblGrid>
      <w:tr w:rsidR="00A35983" w:rsidRPr="00613493">
        <w:trPr>
          <w:trHeight w:val="420"/>
          <w:jc w:val="center"/>
        </w:trPr>
        <w:tc>
          <w:tcPr>
            <w:tcW w:w="553" w:type="dxa"/>
            <w:tcBorders>
              <w:top w:val="single" w:sz="4" w:space="0" w:color="auto"/>
              <w:left w:val="single" w:sz="4" w:space="0" w:color="auto"/>
              <w:bottom w:val="nil"/>
              <w:right w:val="single" w:sz="4" w:space="0" w:color="auto"/>
            </w:tcBorders>
            <w:noWrap/>
            <w:vAlign w:val="center"/>
          </w:tcPr>
          <w:p w:rsidR="00A35983" w:rsidRPr="003C2A1E" w:rsidRDefault="00613493" w:rsidP="003C2A1E">
            <w:pPr>
              <w:spacing w:line="360" w:lineRule="auto"/>
              <w:jc w:val="both"/>
              <w:rPr>
                <w:rFonts w:ascii="Times New Roman" w:eastAsia="Arial Unicode MS" w:hAnsi="Times New Roman"/>
              </w:rPr>
            </w:pPr>
            <w:r w:rsidRPr="003C2A1E">
              <w:rPr>
                <w:rFonts w:ascii="Times New Roman" w:hAnsi="Times New Roman" w:cs="Times New Roman"/>
              </w:rPr>
              <w:t xml:space="preserve"> </w:t>
            </w:r>
          </w:p>
        </w:tc>
        <w:tc>
          <w:tcPr>
            <w:tcW w:w="1041" w:type="dxa"/>
            <w:tcBorders>
              <w:top w:val="single" w:sz="4" w:space="0" w:color="auto"/>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ОХ</w:t>
            </w:r>
          </w:p>
        </w:tc>
        <w:tc>
          <w:tcPr>
            <w:tcW w:w="912" w:type="dxa"/>
            <w:tcBorders>
              <w:top w:val="single" w:sz="4" w:space="0" w:color="auto"/>
              <w:left w:val="nil"/>
              <w:bottom w:val="nil"/>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c>
          <w:tcPr>
            <w:tcW w:w="1232" w:type="dxa"/>
            <w:tcBorders>
              <w:top w:val="single" w:sz="4" w:space="0" w:color="auto"/>
              <w:left w:val="nil"/>
              <w:bottom w:val="nil"/>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c>
          <w:tcPr>
            <w:tcW w:w="1232" w:type="dxa"/>
            <w:tcBorders>
              <w:top w:val="single" w:sz="4" w:space="0" w:color="auto"/>
              <w:left w:val="nil"/>
              <w:bottom w:val="nil"/>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c>
          <w:tcPr>
            <w:tcW w:w="747" w:type="dxa"/>
            <w:tcBorders>
              <w:top w:val="single" w:sz="4" w:space="0" w:color="auto"/>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P</w:t>
            </w:r>
            <w:r w:rsidRPr="003C2A1E">
              <w:rPr>
                <w:rFonts w:ascii="Times New Roman" w:hAnsi="Times New Roman" w:cs="Times New Roman"/>
                <w:vertAlign w:val="subscript"/>
              </w:rPr>
              <w:t>cx</w:t>
            </w:r>
            <w:r w:rsidRPr="003C2A1E">
              <w:rPr>
                <w:rFonts w:ascii="Times New Roman" w:hAnsi="Times New Roman" w:cs="Times New Roman"/>
              </w:rPr>
              <w:t>;</w:t>
            </w:r>
          </w:p>
        </w:tc>
        <w:tc>
          <w:tcPr>
            <w:tcW w:w="776" w:type="dxa"/>
            <w:tcBorders>
              <w:top w:val="single" w:sz="4" w:space="0" w:color="auto"/>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P</w:t>
            </w:r>
            <w:r w:rsidRPr="003C2A1E">
              <w:rPr>
                <w:rFonts w:ascii="Times New Roman" w:hAnsi="Times New Roman" w:cs="Times New Roman"/>
                <w:vertAlign w:val="subscript"/>
              </w:rPr>
              <w:t>вх</w:t>
            </w:r>
            <w:r w:rsidRPr="003C2A1E">
              <w:rPr>
                <w:rFonts w:ascii="Times New Roman" w:hAnsi="Times New Roman" w:cs="Times New Roman"/>
              </w:rPr>
              <w:t>;</w:t>
            </w:r>
          </w:p>
        </w:tc>
        <w:tc>
          <w:tcPr>
            <w:tcW w:w="658" w:type="dxa"/>
            <w:tcBorders>
              <w:top w:val="single" w:sz="4" w:space="0" w:color="auto"/>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P</w:t>
            </w:r>
            <w:r w:rsidRPr="003C2A1E">
              <w:rPr>
                <w:rFonts w:ascii="Times New Roman" w:hAnsi="Times New Roman" w:cs="Times New Roman"/>
                <w:vertAlign w:val="subscript"/>
              </w:rPr>
              <w:t>cx;</w:t>
            </w:r>
          </w:p>
        </w:tc>
        <w:tc>
          <w:tcPr>
            <w:tcW w:w="788" w:type="dxa"/>
            <w:tcBorders>
              <w:top w:val="single" w:sz="4" w:space="0" w:color="auto"/>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P</w:t>
            </w:r>
            <w:r w:rsidRPr="003C2A1E">
              <w:rPr>
                <w:rFonts w:ascii="Times New Roman" w:hAnsi="Times New Roman" w:cs="Times New Roman"/>
                <w:vertAlign w:val="subscript"/>
              </w:rPr>
              <w:t>вх</w:t>
            </w:r>
            <w:r w:rsidRPr="003C2A1E">
              <w:rPr>
                <w:rFonts w:ascii="Times New Roman" w:hAnsi="Times New Roman" w:cs="Times New Roman"/>
              </w:rPr>
              <w:t>;</w:t>
            </w:r>
          </w:p>
        </w:tc>
      </w:tr>
      <w:tr w:rsidR="00A35983" w:rsidRPr="00613493">
        <w:trPr>
          <w:trHeight w:val="450"/>
          <w:jc w:val="center"/>
        </w:trPr>
        <w:tc>
          <w:tcPr>
            <w:tcW w:w="553" w:type="dxa"/>
            <w:tcBorders>
              <w:top w:val="nil"/>
              <w:left w:val="single" w:sz="4" w:space="0" w:color="auto"/>
              <w:bottom w:val="nil"/>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w:t>
            </w:r>
          </w:p>
        </w:tc>
        <w:tc>
          <w:tcPr>
            <w:tcW w:w="1041" w:type="dxa"/>
            <w:tcBorders>
              <w:top w:val="nil"/>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текущее</w:t>
            </w:r>
          </w:p>
        </w:tc>
        <w:tc>
          <w:tcPr>
            <w:tcW w:w="912" w:type="dxa"/>
            <w:tcBorders>
              <w:top w:val="nil"/>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ОВ/ОХ</w:t>
            </w:r>
            <w:r w:rsidRPr="003C2A1E">
              <w:rPr>
                <w:rFonts w:ascii="Times New Roman" w:hAnsi="Times New Roman" w:cs="Times New Roman"/>
                <w:vertAlign w:val="subscript"/>
              </w:rPr>
              <w:t>i</w:t>
            </w:r>
          </w:p>
        </w:tc>
        <w:tc>
          <w:tcPr>
            <w:tcW w:w="1232" w:type="dxa"/>
            <w:tcBorders>
              <w:top w:val="nil"/>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(ОВ/ОХ</w:t>
            </w:r>
            <w:r w:rsidRPr="003C2A1E">
              <w:rPr>
                <w:rFonts w:ascii="Times New Roman" w:hAnsi="Times New Roman" w:cs="Times New Roman"/>
                <w:vertAlign w:val="subscript"/>
              </w:rPr>
              <w:t>i</w:t>
            </w:r>
            <w:r w:rsidRPr="003C2A1E">
              <w:rPr>
                <w:rFonts w:ascii="Times New Roman" w:hAnsi="Times New Roman" w:cs="Times New Roman"/>
              </w:rPr>
              <w:t>)</w:t>
            </w:r>
            <w:r w:rsidRPr="003C2A1E">
              <w:rPr>
                <w:rFonts w:ascii="Times New Roman" w:hAnsi="Times New Roman" w:cs="Times New Roman"/>
                <w:vertAlign w:val="superscript"/>
              </w:rPr>
              <w:t>n1</w:t>
            </w:r>
          </w:p>
        </w:tc>
        <w:tc>
          <w:tcPr>
            <w:tcW w:w="1232" w:type="dxa"/>
            <w:tcBorders>
              <w:top w:val="nil"/>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(ОВ/ОХ</w:t>
            </w:r>
            <w:r w:rsidRPr="003C2A1E">
              <w:rPr>
                <w:rFonts w:ascii="Times New Roman" w:hAnsi="Times New Roman" w:cs="Times New Roman"/>
                <w:vertAlign w:val="subscript"/>
              </w:rPr>
              <w:t>i</w:t>
            </w:r>
            <w:r w:rsidRPr="003C2A1E">
              <w:rPr>
                <w:rFonts w:ascii="Times New Roman" w:hAnsi="Times New Roman" w:cs="Times New Roman"/>
              </w:rPr>
              <w:t>)</w:t>
            </w:r>
            <w:r w:rsidRPr="003C2A1E">
              <w:rPr>
                <w:rFonts w:ascii="Times New Roman" w:hAnsi="Times New Roman" w:cs="Times New Roman"/>
                <w:vertAlign w:val="superscript"/>
              </w:rPr>
              <w:t>n2</w:t>
            </w:r>
          </w:p>
        </w:tc>
        <w:tc>
          <w:tcPr>
            <w:tcW w:w="747" w:type="dxa"/>
            <w:tcBorders>
              <w:top w:val="nil"/>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МПа</w:t>
            </w:r>
          </w:p>
        </w:tc>
        <w:tc>
          <w:tcPr>
            <w:tcW w:w="776" w:type="dxa"/>
            <w:tcBorders>
              <w:top w:val="nil"/>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МПа</w:t>
            </w:r>
          </w:p>
        </w:tc>
        <w:tc>
          <w:tcPr>
            <w:tcW w:w="658" w:type="dxa"/>
            <w:tcBorders>
              <w:top w:val="nil"/>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мм</w:t>
            </w:r>
          </w:p>
        </w:tc>
        <w:tc>
          <w:tcPr>
            <w:tcW w:w="788" w:type="dxa"/>
            <w:tcBorders>
              <w:top w:val="nil"/>
              <w:left w:val="nil"/>
              <w:bottom w:val="nil"/>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мм</w:t>
            </w:r>
          </w:p>
        </w:tc>
      </w:tr>
      <w:tr w:rsidR="00A35983" w:rsidRPr="00613493">
        <w:trPr>
          <w:trHeight w:val="360"/>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613493" w:rsidP="003C2A1E">
            <w:pPr>
              <w:spacing w:line="360" w:lineRule="auto"/>
              <w:jc w:val="both"/>
              <w:rPr>
                <w:rFonts w:ascii="Times New Roman" w:eastAsia="Arial Unicode MS" w:hAnsi="Times New Roman"/>
              </w:rPr>
            </w:pPr>
            <w:r w:rsidRPr="003C2A1E">
              <w:rPr>
                <w:rFonts w:ascii="Times New Roman" w:hAnsi="Times New Roman" w:cs="Times New Roman"/>
              </w:rPr>
              <w:t xml:space="preserve"> </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значение</w:t>
            </w:r>
          </w:p>
        </w:tc>
        <w:tc>
          <w:tcPr>
            <w:tcW w:w="912" w:type="dxa"/>
            <w:tcBorders>
              <w:top w:val="nil"/>
              <w:left w:val="nil"/>
              <w:bottom w:val="single" w:sz="4" w:space="0" w:color="auto"/>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c>
          <w:tcPr>
            <w:tcW w:w="1232" w:type="dxa"/>
            <w:tcBorders>
              <w:top w:val="nil"/>
              <w:left w:val="nil"/>
              <w:bottom w:val="single" w:sz="4" w:space="0" w:color="auto"/>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c>
          <w:tcPr>
            <w:tcW w:w="1232" w:type="dxa"/>
            <w:tcBorders>
              <w:top w:val="nil"/>
              <w:left w:val="nil"/>
              <w:bottom w:val="single" w:sz="4" w:space="0" w:color="auto"/>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c>
          <w:tcPr>
            <w:tcW w:w="747" w:type="dxa"/>
            <w:tcBorders>
              <w:top w:val="nil"/>
              <w:left w:val="nil"/>
              <w:bottom w:val="single" w:sz="4" w:space="0" w:color="auto"/>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c>
          <w:tcPr>
            <w:tcW w:w="776" w:type="dxa"/>
            <w:tcBorders>
              <w:top w:val="nil"/>
              <w:left w:val="nil"/>
              <w:bottom w:val="single" w:sz="4" w:space="0" w:color="auto"/>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c>
          <w:tcPr>
            <w:tcW w:w="658" w:type="dxa"/>
            <w:tcBorders>
              <w:top w:val="nil"/>
              <w:left w:val="nil"/>
              <w:bottom w:val="single" w:sz="4" w:space="0" w:color="auto"/>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c>
          <w:tcPr>
            <w:tcW w:w="788" w:type="dxa"/>
            <w:tcBorders>
              <w:top w:val="nil"/>
              <w:left w:val="nil"/>
              <w:bottom w:val="single" w:sz="4" w:space="0" w:color="auto"/>
              <w:right w:val="single" w:sz="4" w:space="0" w:color="auto"/>
            </w:tcBorders>
            <w:noWrap/>
            <w:vAlign w:val="center"/>
          </w:tcPr>
          <w:p w:rsidR="00A35983" w:rsidRPr="003C2A1E" w:rsidRDefault="0061349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 xml:space="preserve"> </w:t>
            </w:r>
          </w:p>
        </w:tc>
      </w:tr>
      <w:tr w:rsidR="00A35983" w:rsidRPr="00613493">
        <w:trPr>
          <w:trHeight w:val="375"/>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81</w:t>
            </w:r>
          </w:p>
        </w:tc>
        <w:tc>
          <w:tcPr>
            <w:tcW w:w="91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cs="Times New Roman"/>
                <w:lang w:val="kk-KZ"/>
              </w:rPr>
            </w:pPr>
            <w:r w:rsidRPr="003C2A1E">
              <w:rPr>
                <w:rFonts w:ascii="Times New Roman" w:eastAsia="Arial Unicode MS" w:hAnsi="Times New Roman" w:cs="Times New Roman"/>
                <w:lang w:val="kk-KZ"/>
              </w:rPr>
              <w:t>1</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p>
        </w:tc>
        <w:tc>
          <w:tcPr>
            <w:tcW w:w="747"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1</w:t>
            </w:r>
          </w:p>
        </w:tc>
        <w:tc>
          <w:tcPr>
            <w:tcW w:w="77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1</w:t>
            </w:r>
          </w:p>
        </w:tc>
        <w:tc>
          <w:tcPr>
            <w:tcW w:w="65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2,27</w:t>
            </w:r>
          </w:p>
        </w:tc>
        <w:tc>
          <w:tcPr>
            <w:tcW w:w="78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0,65</w:t>
            </w:r>
          </w:p>
        </w:tc>
      </w:tr>
      <w:tr w:rsidR="00A35983" w:rsidRPr="00613493">
        <w:trPr>
          <w:trHeight w:val="375"/>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75</w:t>
            </w:r>
          </w:p>
        </w:tc>
        <w:tc>
          <w:tcPr>
            <w:tcW w:w="91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1,0</w:t>
            </w:r>
            <w:r w:rsidRPr="003C2A1E">
              <w:rPr>
                <w:rFonts w:ascii="Times New Roman" w:hAnsi="Times New Roman" w:cs="Times New Roman"/>
                <w:lang w:val="kk-KZ"/>
              </w:rPr>
              <w:t>8</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1,11</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1,1</w:t>
            </w:r>
          </w:p>
        </w:tc>
        <w:tc>
          <w:tcPr>
            <w:tcW w:w="747"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0,1</w:t>
            </w:r>
          </w:p>
        </w:tc>
        <w:tc>
          <w:tcPr>
            <w:tcW w:w="77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0,</w:t>
            </w:r>
            <w:r w:rsidRPr="003C2A1E">
              <w:rPr>
                <w:rFonts w:ascii="Times New Roman" w:hAnsi="Times New Roman" w:cs="Times New Roman"/>
                <w:lang w:val="kk-KZ"/>
              </w:rPr>
              <w:t>47</w:t>
            </w:r>
          </w:p>
        </w:tc>
        <w:tc>
          <w:tcPr>
            <w:tcW w:w="65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2,5</w:t>
            </w:r>
          </w:p>
        </w:tc>
        <w:tc>
          <w:tcPr>
            <w:tcW w:w="78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1,75</w:t>
            </w:r>
          </w:p>
        </w:tc>
      </w:tr>
      <w:tr w:rsidR="00A35983" w:rsidRPr="00613493">
        <w:trPr>
          <w:trHeight w:val="375"/>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3</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60</w:t>
            </w:r>
          </w:p>
        </w:tc>
        <w:tc>
          <w:tcPr>
            <w:tcW w:w="91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35</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5</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46</w:t>
            </w:r>
          </w:p>
        </w:tc>
        <w:tc>
          <w:tcPr>
            <w:tcW w:w="747"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0,1</w:t>
            </w:r>
            <w:r w:rsidRPr="003C2A1E">
              <w:rPr>
                <w:rFonts w:ascii="Times New Roman" w:hAnsi="Times New Roman" w:cs="Times New Roman"/>
                <w:lang w:val="kk-KZ"/>
              </w:rPr>
              <w:t>4</w:t>
            </w:r>
          </w:p>
        </w:tc>
        <w:tc>
          <w:tcPr>
            <w:tcW w:w="77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0,6</w:t>
            </w:r>
            <w:r w:rsidRPr="003C2A1E">
              <w:rPr>
                <w:rFonts w:ascii="Times New Roman" w:hAnsi="Times New Roman" w:cs="Times New Roman"/>
                <w:lang w:val="kk-KZ"/>
              </w:rPr>
              <w:t>2</w:t>
            </w:r>
          </w:p>
        </w:tc>
        <w:tc>
          <w:tcPr>
            <w:tcW w:w="65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3,4</w:t>
            </w:r>
          </w:p>
        </w:tc>
        <w:tc>
          <w:tcPr>
            <w:tcW w:w="78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15,55</w:t>
            </w:r>
          </w:p>
        </w:tc>
      </w:tr>
      <w:tr w:rsidR="00A35983" w:rsidRPr="00613493">
        <w:trPr>
          <w:trHeight w:val="375"/>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4</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lang w:val="kk-KZ"/>
              </w:rPr>
              <w:t>5</w:t>
            </w:r>
            <w:r w:rsidRPr="003C2A1E">
              <w:rPr>
                <w:rFonts w:ascii="Times New Roman" w:hAnsi="Times New Roman" w:cs="Times New Roman"/>
              </w:rPr>
              <w:t>0</w:t>
            </w:r>
          </w:p>
        </w:tc>
        <w:tc>
          <w:tcPr>
            <w:tcW w:w="91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62</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1,9</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84</w:t>
            </w:r>
          </w:p>
        </w:tc>
        <w:tc>
          <w:tcPr>
            <w:tcW w:w="747"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0,15</w:t>
            </w:r>
          </w:p>
        </w:tc>
        <w:tc>
          <w:tcPr>
            <w:tcW w:w="77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0,7</w:t>
            </w:r>
            <w:r w:rsidRPr="003C2A1E">
              <w:rPr>
                <w:rFonts w:ascii="Times New Roman" w:hAnsi="Times New Roman" w:cs="Times New Roman"/>
                <w:lang w:val="kk-KZ"/>
              </w:rPr>
              <w:t>8</w:t>
            </w:r>
          </w:p>
        </w:tc>
        <w:tc>
          <w:tcPr>
            <w:tcW w:w="65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3,75</w:t>
            </w:r>
          </w:p>
        </w:tc>
        <w:tc>
          <w:tcPr>
            <w:tcW w:w="78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19,5</w:t>
            </w:r>
          </w:p>
        </w:tc>
      </w:tr>
      <w:tr w:rsidR="00A35983" w:rsidRPr="00613493">
        <w:trPr>
          <w:trHeight w:val="375"/>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5</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cs="Times New Roman"/>
                <w:lang w:val="kk-KZ"/>
              </w:rPr>
            </w:pPr>
            <w:r w:rsidRPr="003C2A1E">
              <w:rPr>
                <w:rFonts w:ascii="Times New Roman" w:eastAsia="Arial Unicode MS" w:hAnsi="Times New Roman" w:cs="Times New Roman"/>
                <w:lang w:val="kk-KZ"/>
              </w:rPr>
              <w:t>40</w:t>
            </w:r>
          </w:p>
        </w:tc>
        <w:tc>
          <w:tcPr>
            <w:tcW w:w="91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2,03</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2,</w:t>
            </w:r>
            <w:r w:rsidRPr="003C2A1E">
              <w:rPr>
                <w:rFonts w:ascii="Times New Roman" w:hAnsi="Times New Roman" w:cs="Times New Roman"/>
                <w:lang w:val="kk-KZ"/>
              </w:rPr>
              <w:t>6</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2,</w:t>
            </w:r>
            <w:r w:rsidRPr="003C2A1E">
              <w:rPr>
                <w:rFonts w:ascii="Times New Roman" w:hAnsi="Times New Roman" w:cs="Times New Roman"/>
                <w:lang w:val="kk-KZ"/>
              </w:rPr>
              <w:t>46</w:t>
            </w:r>
          </w:p>
        </w:tc>
        <w:tc>
          <w:tcPr>
            <w:tcW w:w="747"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0,1</w:t>
            </w:r>
            <w:r w:rsidRPr="003C2A1E">
              <w:rPr>
                <w:rFonts w:ascii="Times New Roman" w:hAnsi="Times New Roman" w:cs="Times New Roman"/>
                <w:lang w:val="kk-KZ"/>
              </w:rPr>
              <w:t>8</w:t>
            </w:r>
          </w:p>
        </w:tc>
        <w:tc>
          <w:tcPr>
            <w:tcW w:w="77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1,05</w:t>
            </w:r>
          </w:p>
        </w:tc>
        <w:tc>
          <w:tcPr>
            <w:tcW w:w="65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4,32</w:t>
            </w:r>
          </w:p>
        </w:tc>
        <w:tc>
          <w:tcPr>
            <w:tcW w:w="78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26,2</w:t>
            </w:r>
          </w:p>
        </w:tc>
      </w:tr>
      <w:tr w:rsidR="00A35983" w:rsidRPr="00613493">
        <w:trPr>
          <w:trHeight w:val="375"/>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6</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30</w:t>
            </w:r>
          </w:p>
        </w:tc>
        <w:tc>
          <w:tcPr>
            <w:tcW w:w="91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2,7</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3</w:t>
            </w:r>
            <w:r w:rsidRPr="003C2A1E">
              <w:rPr>
                <w:rFonts w:ascii="Times New Roman" w:hAnsi="Times New Roman" w:cs="Times New Roman"/>
                <w:lang w:val="kk-KZ"/>
              </w:rPr>
              <w:t>,8</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3,5</w:t>
            </w:r>
          </w:p>
        </w:tc>
        <w:tc>
          <w:tcPr>
            <w:tcW w:w="747"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0,26</w:t>
            </w:r>
          </w:p>
        </w:tc>
        <w:tc>
          <w:tcPr>
            <w:tcW w:w="77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1,</w:t>
            </w:r>
            <w:r w:rsidRPr="003C2A1E">
              <w:rPr>
                <w:rFonts w:ascii="Times New Roman" w:hAnsi="Times New Roman" w:cs="Times New Roman"/>
                <w:lang w:val="kk-KZ"/>
              </w:rPr>
              <w:t>49</w:t>
            </w:r>
          </w:p>
        </w:tc>
        <w:tc>
          <w:tcPr>
            <w:tcW w:w="65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8,645</w:t>
            </w:r>
          </w:p>
        </w:tc>
        <w:tc>
          <w:tcPr>
            <w:tcW w:w="78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3</w:t>
            </w:r>
            <w:r w:rsidRPr="003C2A1E">
              <w:rPr>
                <w:rFonts w:ascii="Times New Roman" w:hAnsi="Times New Roman" w:cs="Times New Roman"/>
                <w:lang w:val="kk-KZ"/>
              </w:rPr>
              <w:t>7,28</w:t>
            </w:r>
          </w:p>
        </w:tc>
      </w:tr>
      <w:tr w:rsidR="00A35983" w:rsidRPr="00613493">
        <w:trPr>
          <w:trHeight w:val="375"/>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7</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20</w:t>
            </w:r>
          </w:p>
        </w:tc>
        <w:tc>
          <w:tcPr>
            <w:tcW w:w="91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4,05</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6,61</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cs="Times New Roman"/>
                <w:lang w:val="kk-KZ"/>
              </w:rPr>
            </w:pPr>
            <w:r w:rsidRPr="003C2A1E">
              <w:rPr>
                <w:rFonts w:ascii="Times New Roman" w:eastAsia="Arial Unicode MS" w:hAnsi="Times New Roman" w:cs="Times New Roman"/>
                <w:lang w:val="kk-KZ"/>
              </w:rPr>
              <w:t>5,91</w:t>
            </w:r>
          </w:p>
        </w:tc>
        <w:tc>
          <w:tcPr>
            <w:tcW w:w="747"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0,3</w:t>
            </w:r>
            <w:r w:rsidRPr="003C2A1E">
              <w:rPr>
                <w:rFonts w:ascii="Times New Roman" w:hAnsi="Times New Roman" w:cs="Times New Roman"/>
                <w:lang w:val="kk-KZ"/>
              </w:rPr>
              <w:t>7</w:t>
            </w:r>
          </w:p>
        </w:tc>
        <w:tc>
          <w:tcPr>
            <w:tcW w:w="77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2,52</w:t>
            </w:r>
          </w:p>
        </w:tc>
        <w:tc>
          <w:tcPr>
            <w:tcW w:w="65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15,04</w:t>
            </w:r>
          </w:p>
        </w:tc>
        <w:tc>
          <w:tcPr>
            <w:tcW w:w="78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63</w:t>
            </w:r>
          </w:p>
        </w:tc>
      </w:tr>
      <w:tr w:rsidR="00A35983" w:rsidRPr="00613493">
        <w:trPr>
          <w:trHeight w:val="375"/>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8</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15</w:t>
            </w:r>
          </w:p>
        </w:tc>
        <w:tc>
          <w:tcPr>
            <w:tcW w:w="91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5,4</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9,74</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8,51</w:t>
            </w:r>
          </w:p>
        </w:tc>
        <w:tc>
          <w:tcPr>
            <w:tcW w:w="747"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0,</w:t>
            </w:r>
            <w:r w:rsidRPr="003C2A1E">
              <w:rPr>
                <w:rFonts w:ascii="Times New Roman" w:hAnsi="Times New Roman" w:cs="Times New Roman"/>
                <w:lang w:val="kk-KZ"/>
              </w:rPr>
              <w:t>4</w:t>
            </w:r>
            <w:r w:rsidRPr="003C2A1E">
              <w:rPr>
                <w:rFonts w:ascii="Times New Roman" w:hAnsi="Times New Roman" w:cs="Times New Roman"/>
              </w:rPr>
              <w:t>9</w:t>
            </w:r>
          </w:p>
        </w:tc>
        <w:tc>
          <w:tcPr>
            <w:tcW w:w="77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3,6</w:t>
            </w:r>
          </w:p>
        </w:tc>
        <w:tc>
          <w:tcPr>
            <w:tcW w:w="65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20</w:t>
            </w:r>
            <w:r w:rsidRPr="003C2A1E">
              <w:rPr>
                <w:rFonts w:ascii="Times New Roman" w:hAnsi="Times New Roman" w:cs="Times New Roman"/>
                <w:lang w:val="kk-KZ"/>
              </w:rPr>
              <w:t>,2</w:t>
            </w:r>
          </w:p>
        </w:tc>
        <w:tc>
          <w:tcPr>
            <w:tcW w:w="78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91</w:t>
            </w:r>
          </w:p>
        </w:tc>
      </w:tr>
      <w:tr w:rsidR="00A35983" w:rsidRPr="00613493">
        <w:trPr>
          <w:trHeight w:val="375"/>
          <w:jc w:val="center"/>
        </w:trPr>
        <w:tc>
          <w:tcPr>
            <w:tcW w:w="553"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9</w:t>
            </w:r>
          </w:p>
        </w:tc>
        <w:tc>
          <w:tcPr>
            <w:tcW w:w="1041"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1</w:t>
            </w:r>
          </w:p>
        </w:tc>
        <w:tc>
          <w:tcPr>
            <w:tcW w:w="91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cs="Times New Roman"/>
                <w:lang w:val="kk-KZ"/>
              </w:rPr>
            </w:pPr>
            <w:r w:rsidRPr="003C2A1E">
              <w:rPr>
                <w:rFonts w:ascii="Times New Roman" w:eastAsia="Arial Unicode MS" w:hAnsi="Times New Roman" w:cs="Times New Roman"/>
                <w:lang w:val="kk-KZ"/>
              </w:rPr>
              <w:t>1</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p>
        </w:tc>
        <w:tc>
          <w:tcPr>
            <w:tcW w:w="1232"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lang w:val="kk-KZ"/>
              </w:rPr>
              <w:t>1</w:t>
            </w:r>
          </w:p>
        </w:tc>
        <w:tc>
          <w:tcPr>
            <w:tcW w:w="747"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635</w:t>
            </w:r>
          </w:p>
        </w:tc>
        <w:tc>
          <w:tcPr>
            <w:tcW w:w="77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w:t>
            </w:r>
          </w:p>
        </w:tc>
        <w:tc>
          <w:tcPr>
            <w:tcW w:w="65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lang w:val="kk-KZ"/>
              </w:rPr>
            </w:pPr>
            <w:r w:rsidRPr="003C2A1E">
              <w:rPr>
                <w:rFonts w:ascii="Times New Roman" w:hAnsi="Times New Roman" w:cs="Times New Roman"/>
              </w:rPr>
              <w:t>4</w:t>
            </w:r>
            <w:r w:rsidRPr="003C2A1E">
              <w:rPr>
                <w:rFonts w:ascii="Times New Roman" w:hAnsi="Times New Roman" w:cs="Times New Roman"/>
                <w:lang w:val="kk-KZ"/>
              </w:rPr>
              <w:t>0,9</w:t>
            </w:r>
          </w:p>
        </w:tc>
        <w:tc>
          <w:tcPr>
            <w:tcW w:w="788"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ind w:firstLine="21"/>
              <w:jc w:val="both"/>
              <w:rPr>
                <w:rFonts w:ascii="Times New Roman" w:eastAsia="Arial Unicode MS" w:hAnsi="Times New Roman"/>
              </w:rPr>
            </w:pPr>
            <w:r w:rsidRPr="003C2A1E">
              <w:rPr>
                <w:rFonts w:ascii="Times New Roman" w:hAnsi="Times New Roman" w:cs="Times New Roman"/>
              </w:rPr>
              <w:t>-</w:t>
            </w:r>
          </w:p>
        </w:tc>
      </w:tr>
    </w:tbl>
    <w:p w:rsidR="00561419" w:rsidRPr="00613493" w:rsidRDefault="00561419" w:rsidP="00613493">
      <w:pPr>
        <w:widowControl/>
        <w:autoSpaceDE/>
        <w:autoSpaceDN/>
        <w:adjustRightInd/>
        <w:spacing w:line="360" w:lineRule="auto"/>
        <w:ind w:firstLine="709"/>
        <w:jc w:val="both"/>
        <w:rPr>
          <w:rFonts w:ascii="Times New Roman" w:hAnsi="Times New Roman" w:cs="Times New Roman"/>
          <w:sz w:val="28"/>
          <w:szCs w:val="28"/>
        </w:rPr>
      </w:pPr>
    </w:p>
    <w:p w:rsidR="00A35983" w:rsidRPr="00613493" w:rsidRDefault="00A35983" w:rsidP="00613493">
      <w:pPr>
        <w:widowControl/>
        <w:autoSpaceDE/>
        <w:autoSpaceDN/>
        <w:adjustRightInd/>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 xml:space="preserve">Таблица 3. Исходные данные </w:t>
      </w:r>
      <w:r w:rsidR="003C2A1E">
        <w:rPr>
          <w:rFonts w:ascii="Times New Roman" w:hAnsi="Times New Roman" w:cs="Times New Roman"/>
          <w:sz w:val="28"/>
          <w:szCs w:val="28"/>
        </w:rPr>
        <w:t>к расчету кинематики и динамики</w:t>
      </w:r>
    </w:p>
    <w:tbl>
      <w:tblPr>
        <w:tblW w:w="8481" w:type="dxa"/>
        <w:jc w:val="center"/>
        <w:tblCellMar>
          <w:left w:w="0" w:type="dxa"/>
          <w:right w:w="0" w:type="dxa"/>
        </w:tblCellMar>
        <w:tblLook w:val="0000" w:firstRow="0" w:lastRow="0" w:firstColumn="0" w:lastColumn="0" w:noHBand="0" w:noVBand="0"/>
      </w:tblPr>
      <w:tblGrid>
        <w:gridCol w:w="5751"/>
        <w:gridCol w:w="946"/>
        <w:gridCol w:w="884"/>
        <w:gridCol w:w="900"/>
      </w:tblGrid>
      <w:tr w:rsidR="00A35983" w:rsidRPr="003C2A1E">
        <w:trPr>
          <w:cantSplit/>
          <w:trHeight w:val="255"/>
          <w:jc w:val="center"/>
        </w:trPr>
        <w:tc>
          <w:tcPr>
            <w:tcW w:w="5751" w:type="dxa"/>
            <w:vMerge w:val="restart"/>
            <w:tcBorders>
              <w:top w:val="single" w:sz="4" w:space="0" w:color="auto"/>
              <w:left w:val="single" w:sz="4" w:space="0" w:color="auto"/>
              <w:bottom w:val="single" w:sz="4" w:space="0" w:color="000000"/>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Наименование параметров.</w:t>
            </w:r>
          </w:p>
        </w:tc>
        <w:tc>
          <w:tcPr>
            <w:tcW w:w="946" w:type="dxa"/>
            <w:tcBorders>
              <w:top w:val="single" w:sz="4" w:space="0" w:color="auto"/>
              <w:left w:val="nil"/>
              <w:bottom w:val="nil"/>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Обозна-</w:t>
            </w:r>
          </w:p>
        </w:tc>
        <w:tc>
          <w:tcPr>
            <w:tcW w:w="884" w:type="dxa"/>
            <w:vMerge w:val="restart"/>
            <w:tcBorders>
              <w:top w:val="single" w:sz="4" w:space="0" w:color="auto"/>
              <w:left w:val="single" w:sz="4" w:space="0" w:color="auto"/>
              <w:bottom w:val="single" w:sz="4" w:space="0" w:color="000000"/>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Ед. изм</w:t>
            </w:r>
          </w:p>
        </w:tc>
        <w:tc>
          <w:tcPr>
            <w:tcW w:w="900" w:type="dxa"/>
            <w:tcBorders>
              <w:top w:val="single" w:sz="4" w:space="0" w:color="auto"/>
              <w:left w:val="nil"/>
              <w:bottom w:val="nil"/>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Числ</w:t>
            </w:r>
          </w:p>
        </w:tc>
      </w:tr>
      <w:tr w:rsidR="00A35983" w:rsidRPr="003C2A1E">
        <w:trPr>
          <w:cantSplit/>
          <w:trHeight w:val="255"/>
          <w:jc w:val="center"/>
        </w:trPr>
        <w:tc>
          <w:tcPr>
            <w:tcW w:w="5751" w:type="dxa"/>
            <w:vMerge/>
            <w:tcBorders>
              <w:top w:val="single" w:sz="4" w:space="0" w:color="auto"/>
              <w:left w:val="single" w:sz="4" w:space="0" w:color="auto"/>
              <w:bottom w:val="single" w:sz="4" w:space="0" w:color="000000"/>
              <w:right w:val="single" w:sz="4" w:space="0" w:color="auto"/>
            </w:tcBorders>
            <w:vAlign w:val="center"/>
          </w:tcPr>
          <w:p w:rsidR="00A35983" w:rsidRPr="003C2A1E" w:rsidRDefault="00A35983" w:rsidP="003C2A1E">
            <w:pPr>
              <w:spacing w:line="360" w:lineRule="auto"/>
              <w:jc w:val="both"/>
              <w:rPr>
                <w:rFonts w:ascii="Times New Roman" w:eastAsia="Arial Unicode MS" w:hAnsi="Times New Roman"/>
              </w:rPr>
            </w:pP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чения</w:t>
            </w:r>
          </w:p>
        </w:tc>
        <w:tc>
          <w:tcPr>
            <w:tcW w:w="884" w:type="dxa"/>
            <w:vMerge/>
            <w:tcBorders>
              <w:top w:val="single" w:sz="4" w:space="0" w:color="auto"/>
              <w:left w:val="single" w:sz="4" w:space="0" w:color="auto"/>
              <w:bottom w:val="single" w:sz="4" w:space="0" w:color="000000"/>
              <w:right w:val="single" w:sz="4" w:space="0" w:color="auto"/>
            </w:tcBorders>
            <w:vAlign w:val="center"/>
          </w:tcPr>
          <w:p w:rsidR="00A35983" w:rsidRPr="003C2A1E" w:rsidRDefault="00A35983" w:rsidP="003C2A1E">
            <w:pPr>
              <w:spacing w:line="360" w:lineRule="auto"/>
              <w:jc w:val="both"/>
              <w:rPr>
                <w:rFonts w:ascii="Times New Roman" w:eastAsia="Arial Unicode MS" w:hAnsi="Times New Roman"/>
              </w:rPr>
            </w:pP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знач</w:t>
            </w:r>
          </w:p>
        </w:tc>
      </w:tr>
      <w:tr w:rsidR="00A35983" w:rsidRPr="003C2A1E">
        <w:trPr>
          <w:trHeight w:val="39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1.Давление окружающей среды</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Р</w:t>
            </w:r>
            <w:r w:rsidRPr="003C2A1E">
              <w:rPr>
                <w:rFonts w:ascii="Times New Roman" w:hAnsi="Times New Roman" w:cs="Times New Roman"/>
                <w:vertAlign w:val="subscript"/>
              </w:rPr>
              <w:t>о</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МПа</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0,105</w:t>
            </w:r>
            <w:r w:rsidR="007C5092" w:rsidRPr="003C2A1E">
              <w:rPr>
                <w:rFonts w:ascii="Times New Roman" w:hAnsi="Times New Roman" w:cs="Times New Roman"/>
              </w:rPr>
              <w:t>3</w:t>
            </w:r>
          </w:p>
        </w:tc>
      </w:tr>
      <w:tr w:rsidR="00A35983" w:rsidRPr="003C2A1E">
        <w:trPr>
          <w:trHeight w:val="39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2.Давление выпуска отработавших газов</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P</w:t>
            </w:r>
            <w:r w:rsidRPr="003C2A1E">
              <w:rPr>
                <w:rFonts w:ascii="Times New Roman" w:hAnsi="Times New Roman" w:cs="Times New Roman"/>
                <w:vertAlign w:val="subscript"/>
              </w:rPr>
              <w:t>r</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МПа</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0,</w:t>
            </w:r>
            <w:r w:rsidRPr="003C2A1E">
              <w:rPr>
                <w:rFonts w:ascii="Times New Roman" w:hAnsi="Times New Roman" w:cs="Times New Roman"/>
                <w:lang w:val="kk-KZ"/>
              </w:rPr>
              <w:t>12</w:t>
            </w:r>
            <w:r w:rsidRPr="003C2A1E">
              <w:rPr>
                <w:rFonts w:ascii="Times New Roman" w:hAnsi="Times New Roman" w:cs="Times New Roman"/>
              </w:rPr>
              <w:t>0</w:t>
            </w:r>
          </w:p>
        </w:tc>
      </w:tr>
      <w:tr w:rsidR="00A35983" w:rsidRPr="003C2A1E">
        <w:trPr>
          <w:trHeight w:val="39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3.Показатель политропы сжатия</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n</w:t>
            </w:r>
            <w:r w:rsidRPr="003C2A1E">
              <w:rPr>
                <w:rFonts w:ascii="Times New Roman" w:hAnsi="Times New Roman" w:cs="Times New Roman"/>
                <w:vertAlign w:val="subscript"/>
              </w:rPr>
              <w:t>1</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rPr>
              <w:t>1,3</w:t>
            </w:r>
            <w:r w:rsidRPr="003C2A1E">
              <w:rPr>
                <w:rFonts w:ascii="Times New Roman" w:hAnsi="Times New Roman" w:cs="Times New Roman"/>
                <w:lang w:val="kk-KZ"/>
              </w:rPr>
              <w:t>5</w:t>
            </w:r>
          </w:p>
        </w:tc>
      </w:tr>
      <w:tr w:rsidR="00A35983" w:rsidRPr="003C2A1E">
        <w:trPr>
          <w:trHeight w:val="39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4.Показатель политропы расширения</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n</w:t>
            </w:r>
            <w:r w:rsidRPr="003C2A1E">
              <w:rPr>
                <w:rFonts w:ascii="Times New Roman" w:hAnsi="Times New Roman" w:cs="Times New Roman"/>
                <w:vertAlign w:val="subscript"/>
              </w:rPr>
              <w:t>2</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rPr>
              <w:t>1,2</w:t>
            </w:r>
            <w:r w:rsidRPr="003C2A1E">
              <w:rPr>
                <w:rFonts w:ascii="Times New Roman" w:hAnsi="Times New Roman" w:cs="Times New Roman"/>
                <w:lang w:val="kk-KZ"/>
              </w:rPr>
              <w:t>7</w:t>
            </w:r>
          </w:p>
        </w:tc>
      </w:tr>
      <w:tr w:rsidR="00A35983" w:rsidRPr="003C2A1E">
        <w:trPr>
          <w:trHeight w:val="34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5.Отношение R</w:t>
            </w:r>
            <w:r w:rsidRPr="003C2A1E">
              <w:rPr>
                <w:rFonts w:ascii="Times New Roman" w:hAnsi="Times New Roman" w:cs="Times New Roman"/>
                <w:vertAlign w:val="subscript"/>
              </w:rPr>
              <w:t>кр</w:t>
            </w:r>
            <w:r w:rsidRPr="003C2A1E">
              <w:rPr>
                <w:rFonts w:ascii="Times New Roman" w:hAnsi="Times New Roman" w:cs="Times New Roman"/>
              </w:rPr>
              <w:t>/L</w:t>
            </w:r>
            <w:r w:rsidRPr="003C2A1E">
              <w:rPr>
                <w:rFonts w:ascii="Times New Roman" w:hAnsi="Times New Roman" w:cs="Times New Roman"/>
                <w:vertAlign w:val="subscript"/>
              </w:rPr>
              <w:t>ш</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λ</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w:t>
            </w:r>
          </w:p>
        </w:tc>
      </w:tr>
      <w:tr w:rsidR="00A35983" w:rsidRPr="003C2A1E">
        <w:trPr>
          <w:trHeight w:val="34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pStyle w:val="xl37"/>
              <w:widowControl w:val="0"/>
              <w:pBdr>
                <w:left w:val="none" w:sz="0" w:space="0" w:color="auto"/>
                <w:bottom w:val="none" w:sz="0" w:space="0" w:color="auto"/>
                <w:right w:val="none" w:sz="0" w:space="0" w:color="auto"/>
              </w:pBdr>
              <w:autoSpaceDE w:val="0"/>
              <w:autoSpaceDN w:val="0"/>
              <w:adjustRightInd w:val="0"/>
              <w:spacing w:before="0" w:beforeAutospacing="0" w:after="0" w:afterAutospacing="0" w:line="360" w:lineRule="auto"/>
              <w:jc w:val="both"/>
              <w:rPr>
                <w:rFonts w:ascii="Times New Roman" w:hAnsi="Times New Roman" w:cs="Courier New"/>
                <w:sz w:val="20"/>
                <w:szCs w:val="20"/>
              </w:rPr>
            </w:pPr>
            <w:r w:rsidRPr="003C2A1E">
              <w:rPr>
                <w:rFonts w:ascii="Times New Roman" w:hAnsi="Times New Roman" w:cs="Courier New"/>
                <w:sz w:val="20"/>
                <w:szCs w:val="20"/>
              </w:rPr>
              <w:t>6.Степень сжатия двигателя</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ε</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8,5</w:t>
            </w:r>
          </w:p>
        </w:tc>
      </w:tr>
      <w:tr w:rsidR="00A35983" w:rsidRPr="003C2A1E">
        <w:trPr>
          <w:trHeight w:val="37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7.Частота вращения коленчатого вала двигателя</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n</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мин</w:t>
            </w:r>
            <w:r w:rsidRPr="003C2A1E">
              <w:rPr>
                <w:rFonts w:ascii="Times New Roman" w:hAnsi="Times New Roman" w:cs="Times New Roman"/>
                <w:vertAlign w:val="superscript"/>
              </w:rPr>
              <w:t>-1</w:t>
            </w:r>
          </w:p>
        </w:tc>
        <w:tc>
          <w:tcPr>
            <w:tcW w:w="900" w:type="dxa"/>
            <w:tcBorders>
              <w:top w:val="nil"/>
              <w:left w:val="nil"/>
              <w:bottom w:val="single" w:sz="4" w:space="0" w:color="auto"/>
              <w:right w:val="single" w:sz="4" w:space="0" w:color="auto"/>
            </w:tcBorders>
            <w:noWrap/>
            <w:vAlign w:val="center"/>
          </w:tcPr>
          <w:p w:rsidR="00A35983" w:rsidRPr="003C2A1E" w:rsidRDefault="007C5092"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56</w:t>
            </w:r>
            <w:r w:rsidR="00A35983" w:rsidRPr="003C2A1E">
              <w:rPr>
                <w:rFonts w:ascii="Times New Roman" w:hAnsi="Times New Roman" w:cs="Times New Roman"/>
                <w:lang w:val="kk-KZ"/>
              </w:rPr>
              <w:t>00</w:t>
            </w:r>
          </w:p>
        </w:tc>
      </w:tr>
      <w:tr w:rsidR="00A35983" w:rsidRPr="003C2A1E">
        <w:trPr>
          <w:trHeight w:val="43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8. Угловая скорость вращения колен. вала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ω</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рад/с</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565,2</w:t>
            </w:r>
          </w:p>
        </w:tc>
      </w:tr>
      <w:tr w:rsidR="00A35983" w:rsidRPr="003C2A1E">
        <w:trPr>
          <w:trHeight w:val="31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9.Число цилиндров</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i</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4</w:t>
            </w:r>
          </w:p>
        </w:tc>
      </w:tr>
      <w:tr w:rsidR="00A35983" w:rsidRPr="003C2A1E">
        <w:trPr>
          <w:trHeight w:val="39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10.Радиус кривошипа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R</w:t>
            </w:r>
            <w:r w:rsidRPr="003C2A1E">
              <w:rPr>
                <w:rFonts w:ascii="Times New Roman" w:hAnsi="Times New Roman" w:cs="Times New Roman"/>
                <w:vertAlign w:val="subscript"/>
              </w:rPr>
              <w:t>кр</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м</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w:t>
            </w:r>
          </w:p>
        </w:tc>
      </w:tr>
      <w:tr w:rsidR="00A35983" w:rsidRPr="003C2A1E">
        <w:trPr>
          <w:trHeight w:val="39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11.Диаметр цилиндра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D</w:t>
            </w:r>
            <w:r w:rsidRPr="003C2A1E">
              <w:rPr>
                <w:rFonts w:ascii="Times New Roman" w:hAnsi="Times New Roman" w:cs="Times New Roman"/>
                <w:vertAlign w:val="subscript"/>
              </w:rPr>
              <w:t>ц</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м</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81</w:t>
            </w:r>
          </w:p>
        </w:tc>
      </w:tr>
      <w:tr w:rsidR="00A35983" w:rsidRPr="003C2A1E">
        <w:trPr>
          <w:trHeight w:val="39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12.Максимальное давление цикла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P</w:t>
            </w:r>
            <w:r w:rsidRPr="003C2A1E">
              <w:rPr>
                <w:rFonts w:ascii="Times New Roman" w:hAnsi="Times New Roman" w:cs="Times New Roman"/>
                <w:vertAlign w:val="subscript"/>
              </w:rPr>
              <w:t>z</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МПа</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6,45</w:t>
            </w:r>
          </w:p>
        </w:tc>
      </w:tr>
      <w:tr w:rsidR="00A35983" w:rsidRPr="003C2A1E">
        <w:trPr>
          <w:trHeight w:val="39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13.Давление в конце расширения</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P</w:t>
            </w:r>
            <w:r w:rsidRPr="003C2A1E">
              <w:rPr>
                <w:rFonts w:ascii="Times New Roman" w:hAnsi="Times New Roman" w:cs="Times New Roman"/>
                <w:vertAlign w:val="subscript"/>
              </w:rPr>
              <w:t>b</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МПа</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0,426</w:t>
            </w:r>
          </w:p>
        </w:tc>
      </w:tr>
      <w:tr w:rsidR="00A35983" w:rsidRPr="003C2A1E">
        <w:trPr>
          <w:trHeight w:val="39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14.Давление в конце впуска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P</w:t>
            </w:r>
            <w:r w:rsidRPr="003C2A1E">
              <w:rPr>
                <w:rFonts w:ascii="Times New Roman" w:hAnsi="Times New Roman" w:cs="Times New Roman"/>
                <w:vertAlign w:val="subscript"/>
              </w:rPr>
              <w:t>a</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МПа</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0,091</w:t>
            </w:r>
          </w:p>
        </w:tc>
      </w:tr>
      <w:tr w:rsidR="00A35983" w:rsidRPr="003C2A1E">
        <w:trPr>
          <w:trHeight w:val="42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15.Начальный угол расчета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f</w:t>
            </w:r>
            <w:r w:rsidRPr="003C2A1E">
              <w:rPr>
                <w:rFonts w:ascii="Times New Roman" w:hAnsi="Times New Roman" w:cs="Times New Roman"/>
                <w:vertAlign w:val="subscript"/>
              </w:rPr>
              <w:t>0</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vertAlign w:val="superscript"/>
              </w:rPr>
              <w:t>0</w:t>
            </w:r>
            <w:r w:rsidRPr="003C2A1E">
              <w:rPr>
                <w:rFonts w:ascii="Times New Roman" w:hAnsi="Times New Roman" w:cs="Times New Roman"/>
              </w:rPr>
              <w:t>п.к.в.</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0</w:t>
            </w:r>
          </w:p>
        </w:tc>
      </w:tr>
      <w:tr w:rsidR="00A35983" w:rsidRPr="003C2A1E">
        <w:trPr>
          <w:trHeight w:val="42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16.Конечный угол расчета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f</w:t>
            </w:r>
            <w:r w:rsidRPr="003C2A1E">
              <w:rPr>
                <w:rFonts w:ascii="Times New Roman" w:hAnsi="Times New Roman" w:cs="Times New Roman"/>
                <w:vertAlign w:val="subscript"/>
              </w:rPr>
              <w:t>к</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vertAlign w:val="superscript"/>
              </w:rPr>
              <w:t>0</w:t>
            </w:r>
            <w:r w:rsidRPr="003C2A1E">
              <w:rPr>
                <w:rFonts w:ascii="Times New Roman" w:hAnsi="Times New Roman" w:cs="Times New Roman"/>
              </w:rPr>
              <w:t>п.к.в.</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720</w:t>
            </w:r>
          </w:p>
        </w:tc>
      </w:tr>
      <w:tr w:rsidR="00A35983" w:rsidRPr="003C2A1E">
        <w:trPr>
          <w:trHeight w:val="40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17.Шаг расчета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Df</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vertAlign w:val="superscript"/>
              </w:rPr>
              <w:t>0</w:t>
            </w:r>
            <w:r w:rsidRPr="003C2A1E">
              <w:rPr>
                <w:rFonts w:ascii="Times New Roman" w:hAnsi="Times New Roman" w:cs="Times New Roman"/>
              </w:rPr>
              <w:t>п.к.в.</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30</w:t>
            </w:r>
          </w:p>
        </w:tc>
      </w:tr>
      <w:tr w:rsidR="00A35983" w:rsidRPr="003C2A1E">
        <w:trPr>
          <w:trHeight w:val="40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18.Конструктивная масса поршневой группы</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m'</w:t>
            </w:r>
            <w:r w:rsidRPr="003C2A1E">
              <w:rPr>
                <w:rFonts w:ascii="Times New Roman" w:hAnsi="Times New Roman" w:cs="Times New Roman"/>
                <w:vertAlign w:val="subscript"/>
              </w:rPr>
              <w:t>п</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кг/м</w:t>
            </w:r>
            <w:r w:rsidRPr="003C2A1E">
              <w:rPr>
                <w:rFonts w:ascii="Times New Roman" w:hAnsi="Times New Roman" w:cs="Times New Roman"/>
                <w:vertAlign w:val="superscript"/>
              </w:rPr>
              <w:t>2</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05,3</w:t>
            </w:r>
          </w:p>
        </w:tc>
      </w:tr>
      <w:tr w:rsidR="00A35983" w:rsidRPr="003C2A1E">
        <w:trPr>
          <w:trHeight w:val="40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19.Конструктивная масса шатунной группы</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m'</w:t>
            </w:r>
            <w:r w:rsidRPr="003C2A1E">
              <w:rPr>
                <w:rFonts w:ascii="Times New Roman" w:hAnsi="Times New Roman" w:cs="Times New Roman"/>
                <w:vertAlign w:val="subscript"/>
              </w:rPr>
              <w:t>ш</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кг/м</w:t>
            </w:r>
            <w:r w:rsidRPr="003C2A1E">
              <w:rPr>
                <w:rFonts w:ascii="Times New Roman" w:hAnsi="Times New Roman" w:cs="Times New Roman"/>
                <w:vertAlign w:val="superscript"/>
              </w:rPr>
              <w:t>2</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rPr>
              <w:t>1</w:t>
            </w:r>
            <w:r w:rsidRPr="003C2A1E">
              <w:rPr>
                <w:rFonts w:ascii="Times New Roman" w:hAnsi="Times New Roman" w:cs="Times New Roman"/>
                <w:lang w:val="kk-KZ"/>
              </w:rPr>
              <w:t>145,8</w:t>
            </w:r>
          </w:p>
        </w:tc>
      </w:tr>
      <w:tr w:rsidR="00A35983" w:rsidRPr="003C2A1E">
        <w:trPr>
          <w:trHeight w:val="40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20.Конструктивная масса кривошипа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m'</w:t>
            </w:r>
            <w:r w:rsidRPr="003C2A1E">
              <w:rPr>
                <w:rFonts w:ascii="Times New Roman" w:hAnsi="Times New Roman" w:cs="Times New Roman"/>
                <w:vertAlign w:val="subscript"/>
              </w:rPr>
              <w:t>к</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кг/м</w:t>
            </w:r>
            <w:r w:rsidRPr="003C2A1E">
              <w:rPr>
                <w:rFonts w:ascii="Times New Roman" w:hAnsi="Times New Roman" w:cs="Times New Roman"/>
                <w:vertAlign w:val="superscript"/>
              </w:rPr>
              <w:t>2</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150</w:t>
            </w:r>
          </w:p>
        </w:tc>
      </w:tr>
      <w:tr w:rsidR="00A35983" w:rsidRPr="003C2A1E">
        <w:trPr>
          <w:trHeight w:val="405"/>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21. Площадь поршня</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F</w:t>
            </w:r>
            <w:r w:rsidRPr="003C2A1E">
              <w:rPr>
                <w:rFonts w:ascii="Times New Roman" w:hAnsi="Times New Roman" w:cs="Times New Roman"/>
                <w:vertAlign w:val="subscript"/>
              </w:rPr>
              <w:t>п</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м</w:t>
            </w:r>
            <w:r w:rsidRPr="003C2A1E">
              <w:rPr>
                <w:rFonts w:ascii="Times New Roman" w:hAnsi="Times New Roman" w:cs="Times New Roman"/>
                <w:vertAlign w:val="superscript"/>
              </w:rPr>
              <w:t>2</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w:t>
            </w:r>
          </w:p>
        </w:tc>
      </w:tr>
      <w:tr w:rsidR="00A35983" w:rsidRPr="003C2A1E">
        <w:trPr>
          <w:trHeight w:val="555"/>
          <w:jc w:val="center"/>
        </w:trPr>
        <w:tc>
          <w:tcPr>
            <w:tcW w:w="5751" w:type="dxa"/>
            <w:tcBorders>
              <w:top w:val="nil"/>
              <w:left w:val="single" w:sz="4" w:space="0" w:color="auto"/>
              <w:bottom w:val="single" w:sz="4" w:space="0" w:color="auto"/>
              <w:right w:val="single" w:sz="4" w:space="0" w:color="auto"/>
            </w:tcBorders>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22. Масса шатунной группы, сосредоточенной</w:t>
            </w:r>
            <w:r w:rsidR="00613493" w:rsidRPr="003C2A1E">
              <w:rPr>
                <w:rFonts w:ascii="Times New Roman" w:hAnsi="Times New Roman" w:cs="Times New Roman"/>
              </w:rPr>
              <w:t xml:space="preserve"> </w:t>
            </w:r>
            <w:r w:rsidRPr="003C2A1E">
              <w:rPr>
                <w:rFonts w:ascii="Times New Roman" w:hAnsi="Times New Roman" w:cs="Times New Roman"/>
              </w:rPr>
              <w:t>на оси поршневого пальца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m</w:t>
            </w:r>
            <w:r w:rsidRPr="003C2A1E">
              <w:rPr>
                <w:rFonts w:ascii="Times New Roman" w:hAnsi="Times New Roman" w:cs="Times New Roman"/>
                <w:vertAlign w:val="subscript"/>
              </w:rPr>
              <w:t>шп</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кг</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w:t>
            </w:r>
          </w:p>
        </w:tc>
      </w:tr>
      <w:tr w:rsidR="00A35983" w:rsidRPr="003C2A1E">
        <w:trPr>
          <w:trHeight w:val="810"/>
          <w:jc w:val="center"/>
        </w:trPr>
        <w:tc>
          <w:tcPr>
            <w:tcW w:w="5751" w:type="dxa"/>
            <w:tcBorders>
              <w:top w:val="nil"/>
              <w:left w:val="single" w:sz="4" w:space="0" w:color="auto"/>
              <w:bottom w:val="single" w:sz="4" w:space="0" w:color="auto"/>
              <w:right w:val="single" w:sz="4" w:space="0" w:color="auto"/>
            </w:tcBorders>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23. Масса шатунной группы, отнесённой и</w:t>
            </w:r>
            <w:r w:rsidR="00613493" w:rsidRPr="003C2A1E">
              <w:rPr>
                <w:rFonts w:ascii="Times New Roman" w:hAnsi="Times New Roman" w:cs="Times New Roman"/>
              </w:rPr>
              <w:t xml:space="preserve"> </w:t>
            </w:r>
            <w:r w:rsidRPr="003C2A1E">
              <w:rPr>
                <w:rFonts w:ascii="Times New Roman" w:hAnsi="Times New Roman" w:cs="Times New Roman"/>
              </w:rPr>
              <w:t>сосредоточенной на оси шатунной шейки коленчатого вала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m</w:t>
            </w:r>
            <w:r w:rsidRPr="003C2A1E">
              <w:rPr>
                <w:rFonts w:ascii="Times New Roman" w:hAnsi="Times New Roman" w:cs="Times New Roman"/>
                <w:vertAlign w:val="subscript"/>
              </w:rPr>
              <w:t>шк</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кг</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w:t>
            </w:r>
          </w:p>
        </w:tc>
      </w:tr>
      <w:tr w:rsidR="00A35983" w:rsidRPr="003C2A1E">
        <w:trPr>
          <w:trHeight w:val="555"/>
          <w:jc w:val="center"/>
        </w:trPr>
        <w:tc>
          <w:tcPr>
            <w:tcW w:w="5751" w:type="dxa"/>
            <w:tcBorders>
              <w:top w:val="nil"/>
              <w:left w:val="single" w:sz="4" w:space="0" w:color="auto"/>
              <w:bottom w:val="single" w:sz="4" w:space="0" w:color="auto"/>
              <w:right w:val="single" w:sz="4" w:space="0" w:color="auto"/>
            </w:tcBorders>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24. Масса в точке А, совершающая</w:t>
            </w:r>
            <w:r w:rsidR="00613493" w:rsidRPr="003C2A1E">
              <w:rPr>
                <w:rFonts w:ascii="Times New Roman" w:hAnsi="Times New Roman" w:cs="Times New Roman"/>
              </w:rPr>
              <w:t xml:space="preserve"> </w:t>
            </w:r>
            <w:r w:rsidRPr="003C2A1E">
              <w:rPr>
                <w:rFonts w:ascii="Times New Roman" w:hAnsi="Times New Roman" w:cs="Times New Roman"/>
              </w:rPr>
              <w:t>возвратно-поступательное движение</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m</w:t>
            </w:r>
            <w:r w:rsidRPr="003C2A1E">
              <w:rPr>
                <w:rFonts w:ascii="Times New Roman" w:hAnsi="Times New Roman" w:cs="Times New Roman"/>
                <w:vertAlign w:val="subscript"/>
              </w:rPr>
              <w:t>j</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кг</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w:t>
            </w:r>
          </w:p>
        </w:tc>
      </w:tr>
      <w:tr w:rsidR="00A35983" w:rsidRPr="003C2A1E">
        <w:trPr>
          <w:trHeight w:val="555"/>
          <w:jc w:val="center"/>
        </w:trPr>
        <w:tc>
          <w:tcPr>
            <w:tcW w:w="5751" w:type="dxa"/>
            <w:tcBorders>
              <w:top w:val="nil"/>
              <w:left w:val="single" w:sz="4" w:space="0" w:color="auto"/>
              <w:bottom w:val="single" w:sz="4" w:space="0" w:color="auto"/>
              <w:right w:val="single" w:sz="4" w:space="0" w:color="auto"/>
            </w:tcBorders>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25. Масса в точке В, совершающая</w:t>
            </w:r>
            <w:r w:rsidR="00613493" w:rsidRPr="003C2A1E">
              <w:rPr>
                <w:rFonts w:ascii="Times New Roman" w:hAnsi="Times New Roman" w:cs="Times New Roman"/>
              </w:rPr>
              <w:t xml:space="preserve"> </w:t>
            </w:r>
            <w:r w:rsidRPr="003C2A1E">
              <w:rPr>
                <w:rFonts w:ascii="Times New Roman" w:hAnsi="Times New Roman" w:cs="Times New Roman"/>
              </w:rPr>
              <w:t>вращательное движение</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m</w:t>
            </w:r>
            <w:r w:rsidRPr="003C2A1E">
              <w:rPr>
                <w:rFonts w:ascii="Times New Roman" w:hAnsi="Times New Roman" w:cs="Times New Roman"/>
                <w:vertAlign w:val="subscript"/>
              </w:rPr>
              <w:t>R</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кг</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w:t>
            </w:r>
          </w:p>
        </w:tc>
      </w:tr>
      <w:tr w:rsidR="00A35983" w:rsidRPr="003C2A1E">
        <w:trPr>
          <w:trHeight w:val="555"/>
          <w:jc w:val="center"/>
        </w:trPr>
        <w:tc>
          <w:tcPr>
            <w:tcW w:w="5751" w:type="dxa"/>
            <w:tcBorders>
              <w:top w:val="nil"/>
              <w:left w:val="single" w:sz="4" w:space="0" w:color="auto"/>
              <w:bottom w:val="single" w:sz="4" w:space="0" w:color="auto"/>
              <w:right w:val="single" w:sz="4" w:space="0" w:color="auto"/>
            </w:tcBorders>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26. Центробежная удельная сила инерции от вращающих масс</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K</w:t>
            </w:r>
            <w:r w:rsidRPr="003C2A1E">
              <w:rPr>
                <w:rFonts w:ascii="Times New Roman" w:hAnsi="Times New Roman" w:cs="Times New Roman"/>
                <w:vertAlign w:val="subscript"/>
              </w:rPr>
              <w:t>R</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кН</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cs="Times New Roman"/>
                <w:lang w:val="kk-KZ"/>
              </w:rPr>
            </w:pPr>
            <w:r w:rsidRPr="003C2A1E">
              <w:rPr>
                <w:rFonts w:ascii="Times New Roman" w:eastAsia="Arial Unicode MS" w:hAnsi="Times New Roman" w:cs="Times New Roman"/>
                <w:lang w:val="kk-KZ"/>
              </w:rPr>
              <w:t>-</w:t>
            </w:r>
          </w:p>
        </w:tc>
      </w:tr>
      <w:tr w:rsidR="00A35983" w:rsidRPr="003C2A1E">
        <w:trPr>
          <w:trHeight w:val="555"/>
          <w:jc w:val="center"/>
        </w:trPr>
        <w:tc>
          <w:tcPr>
            <w:tcW w:w="5751" w:type="dxa"/>
            <w:tcBorders>
              <w:top w:val="nil"/>
              <w:left w:val="single" w:sz="4" w:space="0" w:color="auto"/>
              <w:bottom w:val="single" w:sz="4" w:space="0" w:color="auto"/>
              <w:right w:val="single" w:sz="4" w:space="0" w:color="auto"/>
            </w:tcBorders>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27. Центробежная сила инерции</w:t>
            </w:r>
            <w:r w:rsidR="00613493" w:rsidRPr="003C2A1E">
              <w:rPr>
                <w:rFonts w:ascii="Times New Roman" w:hAnsi="Times New Roman" w:cs="Times New Roman"/>
              </w:rPr>
              <w:t xml:space="preserve"> </w:t>
            </w:r>
            <w:r w:rsidRPr="003C2A1E">
              <w:rPr>
                <w:rFonts w:ascii="Times New Roman" w:hAnsi="Times New Roman" w:cs="Times New Roman"/>
              </w:rPr>
              <w:t>вращающихся масс шатуна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K</w:t>
            </w:r>
            <w:r w:rsidRPr="003C2A1E">
              <w:rPr>
                <w:rFonts w:ascii="Times New Roman" w:hAnsi="Times New Roman" w:cs="Times New Roman"/>
                <w:vertAlign w:val="subscript"/>
              </w:rPr>
              <w:t>Rш</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кН</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cs="Times New Roman"/>
                <w:lang w:val="kk-KZ"/>
              </w:rPr>
            </w:pPr>
            <w:r w:rsidRPr="003C2A1E">
              <w:rPr>
                <w:rFonts w:ascii="Times New Roman" w:eastAsia="Arial Unicode MS" w:hAnsi="Times New Roman" w:cs="Times New Roman"/>
                <w:lang w:val="kk-KZ"/>
              </w:rPr>
              <w:t>-</w:t>
            </w:r>
          </w:p>
        </w:tc>
      </w:tr>
      <w:tr w:rsidR="00A35983" w:rsidRPr="003C2A1E">
        <w:trPr>
          <w:trHeight w:val="555"/>
          <w:jc w:val="center"/>
        </w:trPr>
        <w:tc>
          <w:tcPr>
            <w:tcW w:w="5751" w:type="dxa"/>
            <w:tcBorders>
              <w:top w:val="nil"/>
              <w:left w:val="single" w:sz="4" w:space="0" w:color="auto"/>
              <w:bottom w:val="single" w:sz="4" w:space="0" w:color="auto"/>
              <w:right w:val="single" w:sz="4" w:space="0" w:color="auto"/>
            </w:tcBorders>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28. Центробежная сила инерции</w:t>
            </w:r>
            <w:r w:rsidR="00613493" w:rsidRPr="003C2A1E">
              <w:rPr>
                <w:rFonts w:ascii="Times New Roman" w:hAnsi="Times New Roman" w:cs="Times New Roman"/>
              </w:rPr>
              <w:t xml:space="preserve"> </w:t>
            </w:r>
            <w:r w:rsidRPr="003C2A1E">
              <w:rPr>
                <w:rFonts w:ascii="Times New Roman" w:hAnsi="Times New Roman" w:cs="Times New Roman"/>
              </w:rPr>
              <w:t>вращающихся масс кривошипа</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K</w:t>
            </w:r>
            <w:r w:rsidRPr="003C2A1E">
              <w:rPr>
                <w:rFonts w:ascii="Times New Roman" w:hAnsi="Times New Roman" w:cs="Times New Roman"/>
                <w:vertAlign w:val="subscript"/>
              </w:rPr>
              <w:t>RК</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кН</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cs="Times New Roman"/>
                <w:lang w:val="kk-KZ"/>
              </w:rPr>
            </w:pPr>
            <w:r w:rsidRPr="003C2A1E">
              <w:rPr>
                <w:rFonts w:ascii="Times New Roman" w:eastAsia="Arial Unicode MS" w:hAnsi="Times New Roman" w:cs="Times New Roman"/>
                <w:lang w:val="kk-KZ"/>
              </w:rPr>
              <w:t>-</w:t>
            </w:r>
          </w:p>
        </w:tc>
      </w:tr>
      <w:tr w:rsidR="00A35983" w:rsidRPr="003C2A1E">
        <w:trPr>
          <w:trHeight w:val="330"/>
          <w:jc w:val="center"/>
        </w:trPr>
        <w:tc>
          <w:tcPr>
            <w:tcW w:w="5751" w:type="dxa"/>
            <w:tcBorders>
              <w:top w:val="nil"/>
              <w:left w:val="single" w:sz="4" w:space="0" w:color="auto"/>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29.Отношение L</w:t>
            </w:r>
            <w:r w:rsidRPr="003C2A1E">
              <w:rPr>
                <w:rFonts w:ascii="Times New Roman" w:hAnsi="Times New Roman" w:cs="Times New Roman"/>
                <w:vertAlign w:val="subscript"/>
              </w:rPr>
              <w:t>шк</w:t>
            </w:r>
            <w:r w:rsidRPr="003C2A1E">
              <w:rPr>
                <w:rFonts w:ascii="Times New Roman" w:hAnsi="Times New Roman" w:cs="Times New Roman"/>
              </w:rPr>
              <w:t>/L</w:t>
            </w:r>
            <w:r w:rsidRPr="003C2A1E">
              <w:rPr>
                <w:rFonts w:ascii="Times New Roman" w:hAnsi="Times New Roman" w:cs="Times New Roman"/>
                <w:vertAlign w:val="subscript"/>
              </w:rPr>
              <w:t>ш</w:t>
            </w:r>
          </w:p>
        </w:tc>
        <w:tc>
          <w:tcPr>
            <w:tcW w:w="946"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w:t>
            </w:r>
          </w:p>
        </w:tc>
        <w:tc>
          <w:tcPr>
            <w:tcW w:w="884"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rPr>
            </w:pPr>
            <w:r w:rsidRPr="003C2A1E">
              <w:rPr>
                <w:rFonts w:ascii="Times New Roman" w:hAnsi="Times New Roman" w:cs="Times New Roman"/>
              </w:rPr>
              <w:t>-</w:t>
            </w:r>
          </w:p>
        </w:tc>
        <w:tc>
          <w:tcPr>
            <w:tcW w:w="900" w:type="dxa"/>
            <w:tcBorders>
              <w:top w:val="nil"/>
              <w:left w:val="nil"/>
              <w:bottom w:val="single" w:sz="4" w:space="0" w:color="auto"/>
              <w:right w:val="single" w:sz="4" w:space="0" w:color="auto"/>
            </w:tcBorders>
            <w:noWrap/>
            <w:vAlign w:val="center"/>
          </w:tcPr>
          <w:p w:rsidR="00A35983" w:rsidRPr="003C2A1E" w:rsidRDefault="00A35983" w:rsidP="003C2A1E">
            <w:pPr>
              <w:spacing w:line="360" w:lineRule="auto"/>
              <w:jc w:val="both"/>
              <w:rPr>
                <w:rFonts w:ascii="Times New Roman" w:eastAsia="Arial Unicode MS" w:hAnsi="Times New Roman"/>
                <w:lang w:val="kk-KZ"/>
              </w:rPr>
            </w:pPr>
            <w:r w:rsidRPr="003C2A1E">
              <w:rPr>
                <w:rFonts w:ascii="Times New Roman" w:hAnsi="Times New Roman" w:cs="Times New Roman"/>
                <w:lang w:val="kk-KZ"/>
              </w:rPr>
              <w:t>-</w:t>
            </w:r>
          </w:p>
        </w:tc>
      </w:tr>
    </w:tbl>
    <w:p w:rsidR="00A35983" w:rsidRPr="00613493" w:rsidRDefault="00A35983" w:rsidP="00613493">
      <w:pPr>
        <w:pStyle w:val="xl37"/>
        <w:pBdr>
          <w:left w:val="none" w:sz="0" w:space="0" w:color="auto"/>
          <w:bottom w:val="none" w:sz="0" w:space="0" w:color="auto"/>
          <w:right w:val="none" w:sz="0" w:space="0" w:color="auto"/>
        </w:pBdr>
        <w:spacing w:before="0" w:beforeAutospacing="0" w:after="0" w:afterAutospacing="0" w:line="360" w:lineRule="auto"/>
        <w:ind w:firstLine="709"/>
        <w:jc w:val="both"/>
        <w:rPr>
          <w:rFonts w:ascii="Times New Roman" w:hAnsi="Times New Roman" w:cs="Courier New"/>
          <w:sz w:val="28"/>
          <w:szCs w:val="28"/>
        </w:rPr>
      </w:pPr>
    </w:p>
    <w:p w:rsidR="00A35983" w:rsidRPr="00613493" w:rsidRDefault="00A35983" w:rsidP="00613493">
      <w:pPr>
        <w:pStyle w:val="xl37"/>
        <w:pBdr>
          <w:left w:val="none" w:sz="0" w:space="0" w:color="auto"/>
          <w:bottom w:val="none" w:sz="0" w:space="0" w:color="auto"/>
          <w:right w:val="none" w:sz="0" w:space="0" w:color="auto"/>
        </w:pBdr>
        <w:spacing w:before="0" w:beforeAutospacing="0" w:after="0" w:afterAutospacing="0" w:line="360" w:lineRule="auto"/>
        <w:ind w:firstLine="709"/>
        <w:jc w:val="both"/>
        <w:rPr>
          <w:rFonts w:ascii="Times New Roman" w:hAnsi="Times New Roman" w:cs="Courier New"/>
          <w:sz w:val="28"/>
          <w:szCs w:val="28"/>
        </w:rPr>
      </w:pPr>
      <w:r w:rsidRPr="00613493">
        <w:rPr>
          <w:rFonts w:ascii="Times New Roman" w:hAnsi="Times New Roman" w:cs="Courier New"/>
          <w:sz w:val="28"/>
          <w:szCs w:val="28"/>
        </w:rPr>
        <w:t xml:space="preserve">Таблица </w:t>
      </w:r>
      <w:r w:rsidRPr="00613493">
        <w:rPr>
          <w:rFonts w:ascii="Times New Roman" w:hAnsi="Times New Roman" w:cs="Courier New"/>
          <w:sz w:val="28"/>
          <w:szCs w:val="28"/>
          <w:lang w:val="kk-KZ"/>
        </w:rPr>
        <w:t>6</w:t>
      </w:r>
      <w:r w:rsidRPr="00613493">
        <w:rPr>
          <w:rFonts w:ascii="Times New Roman" w:hAnsi="Times New Roman" w:cs="Courier New"/>
          <w:sz w:val="28"/>
          <w:szCs w:val="28"/>
        </w:rPr>
        <w:t>. Построение диаграммы износа шатунной шейки.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90"/>
        <w:gridCol w:w="890"/>
        <w:gridCol w:w="787"/>
        <w:gridCol w:w="325"/>
        <w:gridCol w:w="325"/>
        <w:gridCol w:w="787"/>
        <w:gridCol w:w="907"/>
        <w:gridCol w:w="787"/>
        <w:gridCol w:w="787"/>
        <w:gridCol w:w="428"/>
        <w:gridCol w:w="787"/>
        <w:gridCol w:w="892"/>
      </w:tblGrid>
      <w:tr w:rsidR="00A35983" w:rsidRPr="00613493" w:rsidTr="00FB14C4">
        <w:trPr>
          <w:trHeight w:val="156"/>
        </w:trPr>
        <w:tc>
          <w:tcPr>
            <w:tcW w:w="792" w:type="dxa"/>
            <w:noWrap/>
          </w:tcPr>
          <w:p w:rsidR="006C77C0" w:rsidRDefault="00A35983" w:rsidP="006C77C0">
            <w:pPr>
              <w:spacing w:line="360" w:lineRule="auto"/>
              <w:jc w:val="both"/>
              <w:rPr>
                <w:rFonts w:ascii="Times New Roman" w:hAnsi="Times New Roman" w:cs="Times New Roman"/>
              </w:rPr>
            </w:pPr>
            <w:r w:rsidRPr="006C77C0">
              <w:rPr>
                <w:rFonts w:ascii="Times New Roman" w:hAnsi="Times New Roman" w:cs="Times New Roman"/>
              </w:rPr>
              <w:t>φ п.</w:t>
            </w:r>
          </w:p>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к.в.</w:t>
            </w:r>
          </w:p>
        </w:tc>
        <w:tc>
          <w:tcPr>
            <w:tcW w:w="8592" w:type="dxa"/>
            <w:gridSpan w:val="12"/>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№лучей на диаграмме</w:t>
            </w:r>
            <w:r w:rsidR="00613493" w:rsidRPr="006C77C0">
              <w:rPr>
                <w:rFonts w:ascii="Times New Roman" w:hAnsi="Times New Roman" w:cs="Times New Roman"/>
              </w:rPr>
              <w:t xml:space="preserve"> </w:t>
            </w:r>
          </w:p>
        </w:tc>
      </w:tr>
      <w:tr w:rsidR="006C77C0" w:rsidRPr="00613493" w:rsidTr="00FB14C4">
        <w:trPr>
          <w:trHeight w:val="139"/>
        </w:trPr>
        <w:tc>
          <w:tcPr>
            <w:tcW w:w="792" w:type="dxa"/>
            <w:noWrap/>
          </w:tcPr>
          <w:p w:rsidR="00A35983" w:rsidRPr="006C77C0" w:rsidRDefault="00613493" w:rsidP="006C77C0">
            <w:pPr>
              <w:spacing w:line="360" w:lineRule="auto"/>
              <w:jc w:val="both"/>
              <w:rPr>
                <w:rFonts w:ascii="Times New Roman" w:eastAsia="Arial Unicode MS" w:hAnsi="Times New Roman"/>
              </w:rPr>
            </w:pPr>
            <w:r w:rsidRPr="006C77C0">
              <w:rPr>
                <w:rFonts w:ascii="Times New Roman" w:hAnsi="Times New Roman" w:cs="Times New Roman"/>
              </w:rPr>
              <w:t xml:space="preserve"> </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1</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2</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3</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4</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5</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6</w:t>
            </w:r>
          </w:p>
        </w:tc>
        <w:tc>
          <w:tcPr>
            <w:tcW w:w="88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7</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8</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9</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10</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11</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12</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30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16,018</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16,018</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16,018</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60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8,763</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8,763</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8,763</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90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8,217</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8,217</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8,217</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8,217</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120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12,263</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12,263</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150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13,733</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13,733</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13,733</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13,733</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180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13,903</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13,903</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13,903</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13,903</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13,903</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210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13,847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13,847</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13,847</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240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12,527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12,527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12,527</w:t>
            </w:r>
          </w:p>
        </w:tc>
        <w:tc>
          <w:tcPr>
            <w:tcW w:w="0" w:type="auto"/>
            <w:noWrap/>
          </w:tcPr>
          <w:p w:rsidR="00A35983" w:rsidRPr="006C77C0" w:rsidRDefault="00A35983" w:rsidP="006C77C0">
            <w:pPr>
              <w:pStyle w:val="xl37"/>
              <w:widowControl w:val="0"/>
              <w:pBdr>
                <w:left w:val="none" w:sz="0" w:space="0" w:color="auto"/>
                <w:bottom w:val="none" w:sz="0" w:space="0" w:color="auto"/>
                <w:right w:val="none" w:sz="0" w:space="0" w:color="auto"/>
              </w:pBdr>
              <w:autoSpaceDE w:val="0"/>
              <w:autoSpaceDN w:val="0"/>
              <w:adjustRightInd w:val="0"/>
              <w:spacing w:before="0" w:beforeAutospacing="0" w:after="0" w:afterAutospacing="0" w:line="360" w:lineRule="auto"/>
              <w:jc w:val="both"/>
              <w:rPr>
                <w:rFonts w:ascii="Times New Roman" w:hAnsi="Times New Roman" w:cs="Courier New"/>
                <w:sz w:val="20"/>
                <w:szCs w:val="20"/>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270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8,517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8,517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8,517</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300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8,202</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8,202</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8,202</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330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13,361</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13,361</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13,361</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360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11,765</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11,765</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11,765</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11,765</w:t>
            </w:r>
          </w:p>
        </w:tc>
        <w:tc>
          <w:tcPr>
            <w:tcW w:w="0" w:type="auto"/>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eastAsia="Arial Unicode MS" w:hAnsi="Times New Roman" w:cs="Times New Roman"/>
                <w:lang w:val="kk-KZ"/>
              </w:rPr>
              <w:t>11,765</w:t>
            </w: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370</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lang w:val="kk-KZ"/>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13,977</w:t>
            </w:r>
          </w:p>
        </w:tc>
        <w:tc>
          <w:tcPr>
            <w:tcW w:w="882" w:type="dxa"/>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13,977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13,977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13,977</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r>
      <w:tr w:rsidR="006C77C0" w:rsidRPr="00613493"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390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4,867</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4,867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4,867</w:t>
            </w: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420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6,76</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6,76</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6,76</w:t>
            </w: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450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10,298</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10,298</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10,298</w:t>
            </w: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480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14,1</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14,1</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14,1</w:t>
            </w: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510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15,485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15,485</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15,485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15,485</w:t>
            </w: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540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14,801</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14,801</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14,801</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14,801</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14,801</w:t>
            </w: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570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14,526</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14,526</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600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12,405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12,405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12,405</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630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8,308</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8,308</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8,308</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660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8,665</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8,665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8,665</w:t>
            </w: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rPr>
            </w:pPr>
            <w:r w:rsidRPr="006C77C0">
              <w:rPr>
                <w:rFonts w:ascii="Times New Roman" w:hAnsi="Times New Roman" w:cs="Times New Roman"/>
              </w:rPr>
              <w:t>690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15,871</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15,871</w:t>
            </w:r>
          </w:p>
        </w:tc>
        <w:tc>
          <w:tcPr>
            <w:tcW w:w="0" w:type="auto"/>
            <w:noWrap/>
          </w:tcPr>
          <w:p w:rsidR="00A35983" w:rsidRPr="006C77C0" w:rsidRDefault="00A35983" w:rsidP="006C77C0">
            <w:pPr>
              <w:spacing w:line="360" w:lineRule="auto"/>
              <w:jc w:val="both"/>
              <w:rPr>
                <w:rFonts w:ascii="Times New Roman" w:eastAsia="Arial Unicode MS" w:hAnsi="Times New Roman"/>
                <w:color w:val="FFFFFF"/>
                <w:lang w:val="kk-KZ"/>
              </w:rPr>
            </w:pPr>
            <w:r w:rsidRPr="006C77C0">
              <w:rPr>
                <w:rFonts w:ascii="Times New Roman" w:eastAsia="Arial Unicode MS" w:hAnsi="Times New Roman" w:cs="Times New Roman"/>
                <w:lang w:val="kk-KZ"/>
              </w:rPr>
              <w:t>15,871</w:t>
            </w: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720</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882" w:type="dxa"/>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19,315</w:t>
            </w:r>
          </w:p>
        </w:tc>
      </w:tr>
      <w:tr w:rsidR="006C77C0" w:rsidRPr="006C77C0" w:rsidTr="00FB14C4">
        <w:trPr>
          <w:trHeight w:val="139"/>
        </w:trPr>
        <w:tc>
          <w:tcPr>
            <w:tcW w:w="792" w:type="dxa"/>
            <w:noWrap/>
          </w:tcPr>
          <w:p w:rsidR="00A35983" w:rsidRPr="006C77C0" w:rsidRDefault="00A35983" w:rsidP="006C77C0">
            <w:pPr>
              <w:spacing w:line="360" w:lineRule="auto"/>
              <w:jc w:val="both"/>
              <w:rPr>
                <w:rFonts w:ascii="Times New Roman" w:hAnsi="Times New Roman" w:cs="Times New Roman"/>
              </w:rPr>
            </w:pPr>
            <w:r w:rsidRPr="006C77C0">
              <w:rPr>
                <w:rFonts w:ascii="Times New Roman" w:hAnsi="Times New Roman" w:cs="Times New Roman"/>
              </w:rPr>
              <w:t>Сумма</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305,562</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211,175</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145,64</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13,977</w:t>
            </w:r>
          </w:p>
        </w:tc>
        <w:tc>
          <w:tcPr>
            <w:tcW w:w="882" w:type="dxa"/>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13,977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13,977</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13,977</w:t>
            </w:r>
          </w:p>
        </w:tc>
        <w:tc>
          <w:tcPr>
            <w:tcW w:w="0" w:type="auto"/>
            <w:noWrap/>
          </w:tcPr>
          <w:p w:rsidR="00A35983" w:rsidRPr="006C77C0" w:rsidRDefault="00A35983" w:rsidP="006C77C0">
            <w:pPr>
              <w:spacing w:line="360" w:lineRule="auto"/>
              <w:jc w:val="both"/>
              <w:rPr>
                <w:rFonts w:ascii="Times New Roman" w:eastAsia="Arial Unicode MS" w:hAnsi="Times New Roman"/>
              </w:rPr>
            </w:pP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198,66</w:t>
            </w:r>
          </w:p>
        </w:tc>
        <w:tc>
          <w:tcPr>
            <w:tcW w:w="0" w:type="auto"/>
            <w:noWrap/>
          </w:tcPr>
          <w:p w:rsidR="00A35983" w:rsidRPr="006C77C0" w:rsidRDefault="00A35983" w:rsidP="006C77C0">
            <w:pPr>
              <w:spacing w:line="360" w:lineRule="auto"/>
              <w:jc w:val="both"/>
              <w:rPr>
                <w:rFonts w:ascii="Times New Roman" w:eastAsia="Arial Unicode MS" w:hAnsi="Times New Roman" w:cs="Times New Roman"/>
                <w:lang w:val="kk-KZ"/>
              </w:rPr>
            </w:pPr>
            <w:r w:rsidRPr="006C77C0">
              <w:rPr>
                <w:rFonts w:ascii="Times New Roman" w:eastAsia="Arial Unicode MS" w:hAnsi="Times New Roman" w:cs="Times New Roman"/>
                <w:lang w:val="kk-KZ"/>
              </w:rPr>
              <w:t>224,768</w:t>
            </w:r>
          </w:p>
        </w:tc>
      </w:tr>
    </w:tbl>
    <w:p w:rsidR="00A35983" w:rsidRPr="006C77C0" w:rsidRDefault="00A35983" w:rsidP="006C77C0">
      <w:pPr>
        <w:widowControl/>
        <w:autoSpaceDE/>
        <w:autoSpaceDN/>
        <w:adjustRightInd/>
        <w:spacing w:line="360" w:lineRule="auto"/>
        <w:ind w:firstLine="709"/>
        <w:jc w:val="both"/>
        <w:rPr>
          <w:rFonts w:ascii="Times New Roman" w:hAnsi="Times New Roman" w:cs="Times New Roman"/>
          <w:sz w:val="28"/>
          <w:szCs w:val="28"/>
        </w:rPr>
      </w:pPr>
    </w:p>
    <w:p w:rsidR="00E765CE" w:rsidRPr="00613493" w:rsidRDefault="00E765CE" w:rsidP="00613493">
      <w:pPr>
        <w:widowControl/>
        <w:autoSpaceDE/>
        <w:autoSpaceDN/>
        <w:adjustRightInd/>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Таблица11. Соотношения параметров элементов поршневой группы</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3156"/>
        <w:gridCol w:w="1950"/>
      </w:tblGrid>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Наименование</w:t>
            </w:r>
          </w:p>
        </w:tc>
        <w:tc>
          <w:tcPr>
            <w:tcW w:w="3156" w:type="dxa"/>
          </w:tcPr>
          <w:p w:rsidR="00F46DB5" w:rsidRPr="00D16AA4" w:rsidRDefault="00F46DB5" w:rsidP="00D16AA4">
            <w:pPr>
              <w:spacing w:line="360" w:lineRule="auto"/>
              <w:jc w:val="both"/>
              <w:rPr>
                <w:rFonts w:ascii="Times New Roman" w:hAnsi="Times New Roman" w:cs="Times New Roman"/>
                <w:lang w:val="kk-KZ"/>
              </w:rPr>
            </w:pPr>
            <w:r w:rsidRPr="00D16AA4">
              <w:rPr>
                <w:rFonts w:ascii="Times New Roman" w:hAnsi="Times New Roman" w:cs="Times New Roman"/>
              </w:rPr>
              <w:t>Соотношение параметров элементов поршневой группы</w:t>
            </w:r>
            <w:r w:rsidR="0030081F" w:rsidRPr="00D16AA4">
              <w:rPr>
                <w:rFonts w:ascii="Times New Roman" w:hAnsi="Times New Roman" w:cs="Times New Roman"/>
              </w:rPr>
              <w:t xml:space="preserve"> </w:t>
            </w:r>
            <w:r w:rsidR="0030081F" w:rsidRPr="00D16AA4">
              <w:rPr>
                <w:rFonts w:ascii="Times New Roman" w:hAnsi="Times New Roman" w:cs="Times New Roman"/>
                <w:lang w:val="kk-KZ"/>
              </w:rPr>
              <w:t>для карбюраторных двигателей</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Конечные п</w:t>
            </w:r>
            <w:r w:rsidR="00F46DB5" w:rsidRPr="00D16AA4">
              <w:rPr>
                <w:rFonts w:ascii="Times New Roman" w:hAnsi="Times New Roman" w:cs="Times New Roman"/>
              </w:rPr>
              <w:t>араметры поршневой группы</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Толщина днища поршня</w:t>
            </w:r>
          </w:p>
        </w:tc>
        <w:tc>
          <w:tcPr>
            <w:tcW w:w="3156" w:type="dxa"/>
          </w:tcPr>
          <w:p w:rsidR="00F46DB5" w:rsidRPr="00D16AA4" w:rsidRDefault="00E765CE" w:rsidP="00D16AA4">
            <w:pPr>
              <w:spacing w:line="360" w:lineRule="auto"/>
              <w:jc w:val="both"/>
              <w:rPr>
                <w:rFonts w:ascii="Times New Roman" w:hAnsi="Times New Roman" w:cs="Times New Roman"/>
                <w:lang w:val="en-US"/>
              </w:rPr>
            </w:pPr>
            <w:r w:rsidRPr="00D16AA4">
              <w:rPr>
                <w:rFonts w:ascii="Times New Roman" w:hAnsi="Times New Roman" w:cs="Times New Roman"/>
              </w:rPr>
              <w:t>δ</w:t>
            </w:r>
            <w:r w:rsidRPr="00D16AA4">
              <w:rPr>
                <w:rFonts w:ascii="Times New Roman" w:hAnsi="Times New Roman" w:cs="Times New Roman"/>
                <w:vertAlign w:val="subscript"/>
              </w:rPr>
              <w:t>п</w:t>
            </w:r>
            <w:r w:rsidRPr="00D16AA4">
              <w:rPr>
                <w:rFonts w:ascii="Times New Roman" w:hAnsi="Times New Roman" w:cs="Times New Roman"/>
              </w:rPr>
              <w:t>=(0,05…0,1)*</w:t>
            </w:r>
            <w:r w:rsidRPr="00D16AA4">
              <w:rPr>
                <w:rFonts w:ascii="Times New Roman" w:hAnsi="Times New Roman" w:cs="Times New Roman"/>
                <w:lang w:val="en-US"/>
              </w:rPr>
              <w:t>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6</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Высота поршня</w:t>
            </w:r>
          </w:p>
        </w:tc>
        <w:tc>
          <w:tcPr>
            <w:tcW w:w="3156" w:type="dxa"/>
          </w:tcPr>
          <w:p w:rsidR="00F46DB5" w:rsidRPr="00D16AA4" w:rsidRDefault="00E765CE"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H=(0.8…1,3)*D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105</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Высота верхней части поршня</w:t>
            </w:r>
          </w:p>
        </w:tc>
        <w:tc>
          <w:tcPr>
            <w:tcW w:w="3156" w:type="dxa"/>
          </w:tcPr>
          <w:p w:rsidR="00F46DB5" w:rsidRPr="00D16AA4" w:rsidRDefault="00E765CE"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h</w:t>
            </w:r>
            <w:r w:rsidRPr="00D16AA4">
              <w:rPr>
                <w:rFonts w:ascii="Times New Roman" w:hAnsi="Times New Roman" w:cs="Times New Roman"/>
                <w:vertAlign w:val="subscript"/>
                <w:lang w:val="en-US"/>
              </w:rPr>
              <w:t>1</w:t>
            </w:r>
            <w:r w:rsidRPr="00D16AA4">
              <w:rPr>
                <w:rFonts w:ascii="Times New Roman" w:hAnsi="Times New Roman" w:cs="Times New Roman"/>
                <w:lang w:val="en-US"/>
              </w:rPr>
              <w:t>=(0,45…0,75)*D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46</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Высота юбки поршня</w:t>
            </w:r>
          </w:p>
        </w:tc>
        <w:tc>
          <w:tcPr>
            <w:tcW w:w="3156" w:type="dxa"/>
          </w:tcPr>
          <w:p w:rsidR="00F46DB5" w:rsidRPr="00D16AA4" w:rsidRDefault="00E765CE"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h</w:t>
            </w:r>
            <w:r w:rsidRPr="00D16AA4">
              <w:rPr>
                <w:rFonts w:ascii="Times New Roman" w:hAnsi="Times New Roman" w:cs="Times New Roman"/>
                <w:vertAlign w:val="subscript"/>
              </w:rPr>
              <w:t>ю</w:t>
            </w:r>
            <w:r w:rsidRPr="00D16AA4">
              <w:rPr>
                <w:rFonts w:ascii="Times New Roman" w:hAnsi="Times New Roman" w:cs="Times New Roman"/>
                <w:lang w:val="en-US"/>
              </w:rPr>
              <w:t>=(0,6…0,8)*D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59</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Диаметр бобышки</w:t>
            </w:r>
          </w:p>
        </w:tc>
        <w:tc>
          <w:tcPr>
            <w:tcW w:w="3156" w:type="dxa"/>
          </w:tcPr>
          <w:p w:rsidR="00F46DB5"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d</w:t>
            </w:r>
            <w:r w:rsidRPr="00D16AA4">
              <w:rPr>
                <w:rFonts w:ascii="Times New Roman" w:hAnsi="Times New Roman" w:cs="Times New Roman"/>
                <w:vertAlign w:val="subscript"/>
              </w:rPr>
              <w:t>б</w:t>
            </w:r>
            <w:r w:rsidRPr="00D16AA4">
              <w:rPr>
                <w:rFonts w:ascii="Times New Roman" w:hAnsi="Times New Roman" w:cs="Times New Roman"/>
              </w:rPr>
              <w:t>=</w:t>
            </w:r>
            <w:r w:rsidRPr="00D16AA4">
              <w:rPr>
                <w:rFonts w:ascii="Times New Roman" w:hAnsi="Times New Roman" w:cs="Times New Roman"/>
                <w:lang w:val="en-US"/>
              </w:rPr>
              <w:t>(0,3…0,5)*D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32</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Расстояние между торцами бобышек</w:t>
            </w:r>
          </w:p>
        </w:tc>
        <w:tc>
          <w:tcPr>
            <w:tcW w:w="3156" w:type="dxa"/>
          </w:tcPr>
          <w:p w:rsidR="00F46DB5"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b=(0,3…0,5)*D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33</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Толщина стенки юбки поршня</w:t>
            </w:r>
          </w:p>
        </w:tc>
        <w:tc>
          <w:tcPr>
            <w:tcW w:w="3156" w:type="dxa"/>
          </w:tcPr>
          <w:p w:rsidR="00F46DB5"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rPr>
              <w:t>δ</w:t>
            </w:r>
            <w:r w:rsidRPr="00D16AA4">
              <w:rPr>
                <w:rFonts w:ascii="Times New Roman" w:hAnsi="Times New Roman" w:cs="Times New Roman"/>
                <w:vertAlign w:val="subscript"/>
              </w:rPr>
              <w:t>ю</w:t>
            </w:r>
            <w:r w:rsidRPr="00D16AA4">
              <w:rPr>
                <w:rFonts w:ascii="Times New Roman" w:hAnsi="Times New Roman" w:cs="Times New Roman"/>
              </w:rPr>
              <w:t>=(1,45…4,5)*</w:t>
            </w:r>
            <w:r w:rsidRPr="00D16AA4">
              <w:rPr>
                <w:rFonts w:ascii="Times New Roman" w:hAnsi="Times New Roman" w:cs="Times New Roman"/>
                <w:lang w:val="en-US"/>
              </w:rPr>
              <w:t>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4</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Толщина головки поршня</w:t>
            </w:r>
          </w:p>
        </w:tc>
        <w:tc>
          <w:tcPr>
            <w:tcW w:w="3156" w:type="dxa"/>
          </w:tcPr>
          <w:p w:rsidR="00F46DB5"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S=(0,05…0,1)*D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6</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Расстояние до первой поршневой канавки</w:t>
            </w:r>
          </w:p>
        </w:tc>
        <w:tc>
          <w:tcPr>
            <w:tcW w:w="3156" w:type="dxa"/>
          </w:tcPr>
          <w:p w:rsidR="00F46DB5"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e=(0,06…0.12)*D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8</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Толщина первой кольцевой перемычки</w:t>
            </w:r>
          </w:p>
        </w:tc>
        <w:tc>
          <w:tcPr>
            <w:tcW w:w="3156" w:type="dxa"/>
          </w:tcPr>
          <w:p w:rsidR="00F46DB5"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h</w:t>
            </w:r>
            <w:r w:rsidRPr="00D16AA4">
              <w:rPr>
                <w:rFonts w:ascii="Times New Roman" w:hAnsi="Times New Roman" w:cs="Times New Roman"/>
                <w:vertAlign w:val="subscript"/>
                <w:lang w:val="kk-KZ"/>
              </w:rPr>
              <w:t>п</w:t>
            </w:r>
            <w:r w:rsidRPr="00D16AA4">
              <w:rPr>
                <w:rFonts w:ascii="Times New Roman" w:hAnsi="Times New Roman" w:cs="Times New Roman"/>
              </w:rPr>
              <w:t>=</w:t>
            </w:r>
            <w:r w:rsidRPr="00D16AA4">
              <w:rPr>
                <w:rFonts w:ascii="Times New Roman" w:hAnsi="Times New Roman" w:cs="Times New Roman"/>
                <w:lang w:val="en-US"/>
              </w:rPr>
              <w:t>(0,03…0,05)*D</w:t>
            </w:r>
          </w:p>
        </w:tc>
        <w:tc>
          <w:tcPr>
            <w:tcW w:w="1950" w:type="dxa"/>
          </w:tcPr>
          <w:p w:rsidR="00F46DB5" w:rsidRPr="00D16AA4" w:rsidRDefault="00F46DB5" w:rsidP="00D16AA4">
            <w:pPr>
              <w:spacing w:line="360" w:lineRule="auto"/>
              <w:jc w:val="both"/>
              <w:rPr>
                <w:rFonts w:ascii="Times New Roman" w:hAnsi="Times New Roman" w:cs="Times New Roman"/>
              </w:rPr>
            </w:pP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Радиальная толщина кольца</w:t>
            </w:r>
          </w:p>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компрессионного</w:t>
            </w:r>
          </w:p>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маслосъемного</w:t>
            </w:r>
          </w:p>
        </w:tc>
        <w:tc>
          <w:tcPr>
            <w:tcW w:w="3156" w:type="dxa"/>
          </w:tcPr>
          <w:p w:rsidR="00F46DB5" w:rsidRPr="00D16AA4" w:rsidRDefault="00F46DB5" w:rsidP="00D16AA4">
            <w:pPr>
              <w:spacing w:line="360" w:lineRule="auto"/>
              <w:jc w:val="both"/>
              <w:rPr>
                <w:rFonts w:ascii="Times New Roman" w:hAnsi="Times New Roman" w:cs="Times New Roman"/>
              </w:rPr>
            </w:pPr>
          </w:p>
          <w:p w:rsidR="0030081F"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t=(0,04…0,045)*D</w:t>
            </w:r>
          </w:p>
          <w:p w:rsidR="0030081F"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t=(0,038…0,043)*D</w:t>
            </w:r>
          </w:p>
        </w:tc>
        <w:tc>
          <w:tcPr>
            <w:tcW w:w="1950" w:type="dxa"/>
          </w:tcPr>
          <w:p w:rsidR="00F46DB5" w:rsidRPr="00D16AA4" w:rsidRDefault="00F46DB5" w:rsidP="00D16AA4">
            <w:pPr>
              <w:spacing w:line="360" w:lineRule="auto"/>
              <w:jc w:val="both"/>
              <w:rPr>
                <w:rFonts w:ascii="Times New Roman" w:hAnsi="Times New Roman" w:cs="Times New Roman"/>
              </w:rPr>
            </w:pPr>
          </w:p>
          <w:p w:rsidR="00E44233"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3,4</w:t>
            </w:r>
          </w:p>
          <w:p w:rsidR="00E44233"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3,4</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Высота кольца</w:t>
            </w:r>
          </w:p>
        </w:tc>
        <w:tc>
          <w:tcPr>
            <w:tcW w:w="3156" w:type="dxa"/>
          </w:tcPr>
          <w:p w:rsidR="00F46DB5"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a=2…4</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3</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Разность между величинами зазоров замка в свободном и рабочем состоянии</w:t>
            </w:r>
          </w:p>
        </w:tc>
        <w:tc>
          <w:tcPr>
            <w:tcW w:w="3156" w:type="dxa"/>
          </w:tcPr>
          <w:p w:rsidR="00F46DB5"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A</w:t>
            </w:r>
            <w:r w:rsidRPr="00D16AA4">
              <w:rPr>
                <w:rFonts w:ascii="Times New Roman" w:hAnsi="Times New Roman" w:cs="Times New Roman"/>
                <w:vertAlign w:val="subscript"/>
                <w:lang w:val="en-US"/>
              </w:rPr>
              <w:t>0</w:t>
            </w:r>
            <w:r w:rsidRPr="00D16AA4">
              <w:rPr>
                <w:rFonts w:ascii="Times New Roman" w:hAnsi="Times New Roman" w:cs="Times New Roman"/>
                <w:lang w:val="en-US"/>
              </w:rPr>
              <w:t>=(2,5…4</w:t>
            </w:r>
            <w:r w:rsidR="00ED748F" w:rsidRPr="00D16AA4">
              <w:rPr>
                <w:rFonts w:ascii="Times New Roman" w:hAnsi="Times New Roman" w:cs="Times New Roman"/>
              </w:rPr>
              <w:t>,0</w:t>
            </w:r>
            <w:r w:rsidRPr="00D16AA4">
              <w:rPr>
                <w:rFonts w:ascii="Times New Roman" w:hAnsi="Times New Roman" w:cs="Times New Roman"/>
                <w:lang w:val="en-US"/>
              </w:rPr>
              <w:t>)*t</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10,2</w:t>
            </w:r>
          </w:p>
        </w:tc>
      </w:tr>
      <w:tr w:rsidR="00F46DB5" w:rsidRPr="00613493">
        <w:tc>
          <w:tcPr>
            <w:tcW w:w="3652" w:type="dxa"/>
          </w:tcPr>
          <w:p w:rsidR="00F46DB5" w:rsidRPr="00D16AA4" w:rsidRDefault="00F46DB5" w:rsidP="00D16AA4">
            <w:pPr>
              <w:spacing w:line="360" w:lineRule="auto"/>
              <w:jc w:val="both"/>
              <w:rPr>
                <w:rFonts w:ascii="Times New Roman" w:hAnsi="Times New Roman" w:cs="Times New Roman"/>
              </w:rPr>
            </w:pPr>
            <w:r w:rsidRPr="00D16AA4">
              <w:rPr>
                <w:rFonts w:ascii="Times New Roman" w:hAnsi="Times New Roman" w:cs="Times New Roman"/>
              </w:rPr>
              <w:t>Радиальный зазор кольца в канавке поршня</w:t>
            </w:r>
          </w:p>
          <w:p w:rsidR="00F46DB5"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компрессионного</w:t>
            </w:r>
          </w:p>
          <w:p w:rsidR="00E765CE"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маслосъемного</w:t>
            </w:r>
          </w:p>
        </w:tc>
        <w:tc>
          <w:tcPr>
            <w:tcW w:w="3156" w:type="dxa"/>
          </w:tcPr>
          <w:p w:rsidR="00F46DB5" w:rsidRPr="00D16AA4" w:rsidRDefault="00F46DB5" w:rsidP="00D16AA4">
            <w:pPr>
              <w:spacing w:line="360" w:lineRule="auto"/>
              <w:jc w:val="both"/>
              <w:rPr>
                <w:rFonts w:ascii="Times New Roman" w:hAnsi="Times New Roman" w:cs="Times New Roman"/>
                <w:lang w:val="en-US"/>
              </w:rPr>
            </w:pPr>
          </w:p>
          <w:p w:rsidR="0030081F" w:rsidRPr="00D16AA4" w:rsidRDefault="0030081F" w:rsidP="00D16AA4">
            <w:pPr>
              <w:spacing w:line="360" w:lineRule="auto"/>
              <w:jc w:val="both"/>
              <w:rPr>
                <w:rFonts w:ascii="Times New Roman" w:hAnsi="Times New Roman" w:cs="Times New Roman"/>
                <w:lang w:val="en-US"/>
              </w:rPr>
            </w:pPr>
          </w:p>
          <w:p w:rsidR="0030081F"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Δ</w:t>
            </w:r>
            <w:r w:rsidR="00C95707" w:rsidRPr="00D16AA4">
              <w:rPr>
                <w:rFonts w:ascii="Times New Roman" w:hAnsi="Times New Roman" w:cs="Times New Roman"/>
                <w:lang w:val="en-US"/>
              </w:rPr>
              <w:t>t</w:t>
            </w:r>
            <w:r w:rsidRPr="00D16AA4">
              <w:rPr>
                <w:rFonts w:ascii="Times New Roman" w:hAnsi="Times New Roman" w:cs="Times New Roman"/>
                <w:lang w:val="en-US"/>
              </w:rPr>
              <w:t>=0,7…0,95</w:t>
            </w:r>
          </w:p>
          <w:p w:rsidR="0030081F"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Δ</w:t>
            </w:r>
            <w:r w:rsidR="00C95707" w:rsidRPr="00D16AA4">
              <w:rPr>
                <w:rFonts w:ascii="Times New Roman" w:hAnsi="Times New Roman" w:cs="Times New Roman"/>
                <w:lang w:val="en-US"/>
              </w:rPr>
              <w:t>t</w:t>
            </w:r>
            <w:r w:rsidRPr="00D16AA4">
              <w:rPr>
                <w:rFonts w:ascii="Times New Roman" w:hAnsi="Times New Roman" w:cs="Times New Roman"/>
                <w:lang w:val="en-US"/>
              </w:rPr>
              <w:t>=0,9…1,1</w:t>
            </w:r>
          </w:p>
        </w:tc>
        <w:tc>
          <w:tcPr>
            <w:tcW w:w="1950" w:type="dxa"/>
          </w:tcPr>
          <w:p w:rsidR="00F46DB5" w:rsidRPr="00D16AA4" w:rsidRDefault="00F46DB5" w:rsidP="00D16AA4">
            <w:pPr>
              <w:spacing w:line="360" w:lineRule="auto"/>
              <w:jc w:val="both"/>
              <w:rPr>
                <w:rFonts w:ascii="Times New Roman" w:hAnsi="Times New Roman" w:cs="Times New Roman"/>
              </w:rPr>
            </w:pPr>
          </w:p>
          <w:p w:rsidR="00E44233"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0,8</w:t>
            </w:r>
          </w:p>
          <w:p w:rsidR="00E44233"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1</w:t>
            </w:r>
          </w:p>
        </w:tc>
      </w:tr>
      <w:tr w:rsidR="00F46DB5" w:rsidRPr="00613493">
        <w:tc>
          <w:tcPr>
            <w:tcW w:w="3652" w:type="dxa"/>
          </w:tcPr>
          <w:p w:rsidR="00F46DB5"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Внутренний диаметр поршня</w:t>
            </w:r>
          </w:p>
        </w:tc>
        <w:tc>
          <w:tcPr>
            <w:tcW w:w="3156" w:type="dxa"/>
          </w:tcPr>
          <w:p w:rsidR="00F46DB5" w:rsidRPr="00D16AA4" w:rsidRDefault="0030081F"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D</w:t>
            </w:r>
            <w:r w:rsidRPr="00D16AA4">
              <w:rPr>
                <w:rFonts w:ascii="Times New Roman" w:hAnsi="Times New Roman" w:cs="Times New Roman"/>
                <w:vertAlign w:val="subscript"/>
                <w:lang w:val="en-US"/>
              </w:rPr>
              <w:t>i</w:t>
            </w:r>
            <w:r w:rsidRPr="00D16AA4">
              <w:rPr>
                <w:rFonts w:ascii="Times New Roman" w:hAnsi="Times New Roman" w:cs="Times New Roman"/>
                <w:lang w:val="en-US"/>
              </w:rPr>
              <w:t>=D-2(S+t</w:t>
            </w:r>
            <w:r w:rsidR="00C95707" w:rsidRPr="00D16AA4">
              <w:rPr>
                <w:rFonts w:ascii="Times New Roman" w:hAnsi="Times New Roman" w:cs="Times New Roman"/>
                <w:lang w:val="en-US"/>
              </w:rPr>
              <w:t>+ Δt)</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60</w:t>
            </w:r>
          </w:p>
        </w:tc>
      </w:tr>
      <w:tr w:rsidR="00F46DB5" w:rsidRPr="00613493">
        <w:tc>
          <w:tcPr>
            <w:tcW w:w="3652" w:type="dxa"/>
          </w:tcPr>
          <w:p w:rsidR="00F46DB5"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Число масляных отверстии в поршне</w:t>
            </w:r>
          </w:p>
        </w:tc>
        <w:tc>
          <w:tcPr>
            <w:tcW w:w="3156" w:type="dxa"/>
          </w:tcPr>
          <w:p w:rsidR="00F46DB5" w:rsidRPr="00D16AA4" w:rsidRDefault="00C95707"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n</w:t>
            </w:r>
            <w:r w:rsidRPr="00D16AA4">
              <w:rPr>
                <w:rFonts w:ascii="Times New Roman" w:hAnsi="Times New Roman" w:cs="Times New Roman"/>
                <w:vertAlign w:val="subscript"/>
                <w:lang w:val="en-US"/>
              </w:rPr>
              <w:t>m</w:t>
            </w:r>
            <w:r w:rsidRPr="00D16AA4">
              <w:rPr>
                <w:rFonts w:ascii="Times New Roman" w:hAnsi="Times New Roman" w:cs="Times New Roman"/>
                <w:lang w:val="en-US"/>
              </w:rPr>
              <w:t>=6…12</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12</w:t>
            </w:r>
          </w:p>
        </w:tc>
      </w:tr>
      <w:tr w:rsidR="00F46DB5" w:rsidRPr="00613493">
        <w:tc>
          <w:tcPr>
            <w:tcW w:w="3652" w:type="dxa"/>
          </w:tcPr>
          <w:p w:rsidR="00F46DB5"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Диаметр масляного канала</w:t>
            </w:r>
          </w:p>
        </w:tc>
        <w:tc>
          <w:tcPr>
            <w:tcW w:w="3156" w:type="dxa"/>
          </w:tcPr>
          <w:p w:rsidR="00F46DB5" w:rsidRPr="00D16AA4" w:rsidRDefault="00C95707"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d</w:t>
            </w:r>
            <w:r w:rsidRPr="00D16AA4">
              <w:rPr>
                <w:rFonts w:ascii="Times New Roman" w:hAnsi="Times New Roman" w:cs="Times New Roman"/>
                <w:vertAlign w:val="subscript"/>
                <w:lang w:val="en-US"/>
              </w:rPr>
              <w:t>m</w:t>
            </w:r>
            <w:r w:rsidRPr="00D16AA4">
              <w:rPr>
                <w:rFonts w:ascii="Times New Roman" w:hAnsi="Times New Roman" w:cs="Times New Roman"/>
                <w:lang w:val="en-US"/>
              </w:rPr>
              <w:t>=(0,3…0,5)*a</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1</w:t>
            </w:r>
          </w:p>
        </w:tc>
      </w:tr>
      <w:tr w:rsidR="00F46DB5" w:rsidRPr="00613493">
        <w:tc>
          <w:tcPr>
            <w:tcW w:w="3652" w:type="dxa"/>
          </w:tcPr>
          <w:p w:rsidR="00F46DB5"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Наружный диаметр пальца</w:t>
            </w:r>
          </w:p>
        </w:tc>
        <w:tc>
          <w:tcPr>
            <w:tcW w:w="3156" w:type="dxa"/>
          </w:tcPr>
          <w:p w:rsidR="00F46DB5" w:rsidRPr="00D16AA4" w:rsidRDefault="00C95707" w:rsidP="00D16AA4">
            <w:pPr>
              <w:spacing w:line="360" w:lineRule="auto"/>
              <w:jc w:val="both"/>
              <w:rPr>
                <w:rFonts w:ascii="Times New Roman" w:hAnsi="Times New Roman" w:cs="Times New Roman"/>
                <w:lang w:val="kk-KZ"/>
              </w:rPr>
            </w:pPr>
            <w:r w:rsidRPr="00D16AA4">
              <w:rPr>
                <w:rFonts w:ascii="Times New Roman" w:hAnsi="Times New Roman" w:cs="Times New Roman"/>
                <w:lang w:val="en-US"/>
              </w:rPr>
              <w:t>d</w:t>
            </w:r>
            <w:r w:rsidRPr="00D16AA4">
              <w:rPr>
                <w:rFonts w:ascii="Times New Roman" w:hAnsi="Times New Roman" w:cs="Times New Roman"/>
                <w:vertAlign w:val="subscript"/>
                <w:lang w:val="kk-KZ"/>
              </w:rPr>
              <w:t>п</w:t>
            </w:r>
            <w:r w:rsidRPr="00D16AA4">
              <w:rPr>
                <w:rFonts w:ascii="Times New Roman" w:hAnsi="Times New Roman" w:cs="Times New Roman"/>
                <w:lang w:val="en-US"/>
              </w:rPr>
              <w:t>=(0,22…0,28)*D</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20</w:t>
            </w:r>
          </w:p>
        </w:tc>
      </w:tr>
      <w:tr w:rsidR="00F46DB5" w:rsidRPr="00613493">
        <w:tc>
          <w:tcPr>
            <w:tcW w:w="3652" w:type="dxa"/>
          </w:tcPr>
          <w:p w:rsidR="00F46DB5"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Внутренний диаметр пальца</w:t>
            </w:r>
          </w:p>
        </w:tc>
        <w:tc>
          <w:tcPr>
            <w:tcW w:w="3156" w:type="dxa"/>
          </w:tcPr>
          <w:p w:rsidR="00F46DB5" w:rsidRPr="00D16AA4" w:rsidRDefault="00C95707"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d</w:t>
            </w:r>
            <w:r w:rsidRPr="00D16AA4">
              <w:rPr>
                <w:rFonts w:ascii="Times New Roman" w:hAnsi="Times New Roman" w:cs="Times New Roman"/>
                <w:vertAlign w:val="subscript"/>
                <w:lang w:val="en-US"/>
              </w:rPr>
              <w:t>B</w:t>
            </w:r>
            <w:r w:rsidRPr="00D16AA4">
              <w:rPr>
                <w:rFonts w:ascii="Times New Roman" w:hAnsi="Times New Roman" w:cs="Times New Roman"/>
                <w:lang w:val="en-US"/>
              </w:rPr>
              <w:t>=(0,65…0,75)* d</w:t>
            </w:r>
            <w:r w:rsidRPr="00D16AA4">
              <w:rPr>
                <w:rFonts w:ascii="Times New Roman" w:hAnsi="Times New Roman" w:cs="Times New Roman"/>
                <w:vertAlign w:val="subscript"/>
                <w:lang w:val="kk-KZ"/>
              </w:rPr>
              <w:t>п</w:t>
            </w:r>
          </w:p>
        </w:tc>
        <w:tc>
          <w:tcPr>
            <w:tcW w:w="1950" w:type="dxa"/>
          </w:tcPr>
          <w:p w:rsidR="00F46DB5"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12</w:t>
            </w:r>
          </w:p>
        </w:tc>
      </w:tr>
      <w:tr w:rsidR="00F46DB5" w:rsidRPr="00613493">
        <w:tc>
          <w:tcPr>
            <w:tcW w:w="3652" w:type="dxa"/>
          </w:tcPr>
          <w:p w:rsidR="00F46DB5"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Длина пальца</w:t>
            </w:r>
          </w:p>
          <w:p w:rsidR="00E765CE"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закрепленного</w:t>
            </w:r>
          </w:p>
          <w:p w:rsidR="00E765CE"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плавающего</w:t>
            </w:r>
          </w:p>
        </w:tc>
        <w:tc>
          <w:tcPr>
            <w:tcW w:w="3156" w:type="dxa"/>
          </w:tcPr>
          <w:p w:rsidR="00F46DB5" w:rsidRPr="00D16AA4" w:rsidRDefault="00F46DB5" w:rsidP="00D16AA4">
            <w:pPr>
              <w:spacing w:line="360" w:lineRule="auto"/>
              <w:jc w:val="both"/>
              <w:rPr>
                <w:rFonts w:ascii="Times New Roman" w:hAnsi="Times New Roman" w:cs="Times New Roman"/>
                <w:lang w:val="en-US"/>
              </w:rPr>
            </w:pPr>
          </w:p>
          <w:p w:rsidR="00C95707" w:rsidRPr="00D16AA4" w:rsidRDefault="00C95707"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l</w:t>
            </w:r>
            <w:r w:rsidRPr="00D16AA4">
              <w:rPr>
                <w:rFonts w:ascii="Times New Roman" w:hAnsi="Times New Roman" w:cs="Times New Roman"/>
                <w:vertAlign w:val="subscript"/>
                <w:lang w:val="kk-KZ"/>
              </w:rPr>
              <w:t>п</w:t>
            </w:r>
            <w:r w:rsidRPr="00D16AA4">
              <w:rPr>
                <w:rFonts w:ascii="Times New Roman" w:hAnsi="Times New Roman" w:cs="Times New Roman"/>
                <w:lang w:val="en-US"/>
              </w:rPr>
              <w:t>=(0,88…0,93)D</w:t>
            </w:r>
          </w:p>
          <w:p w:rsidR="00C95707" w:rsidRPr="00D16AA4" w:rsidRDefault="00C95707"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l</w:t>
            </w:r>
            <w:r w:rsidRPr="00D16AA4">
              <w:rPr>
                <w:rFonts w:ascii="Times New Roman" w:hAnsi="Times New Roman" w:cs="Times New Roman"/>
                <w:vertAlign w:val="subscript"/>
              </w:rPr>
              <w:t>п</w:t>
            </w:r>
            <w:r w:rsidRPr="00D16AA4">
              <w:rPr>
                <w:rFonts w:ascii="Times New Roman" w:hAnsi="Times New Roman" w:cs="Times New Roman"/>
                <w:lang w:val="en-US"/>
              </w:rPr>
              <w:t>=(0,78…0,88)*D</w:t>
            </w:r>
          </w:p>
        </w:tc>
        <w:tc>
          <w:tcPr>
            <w:tcW w:w="1950" w:type="dxa"/>
          </w:tcPr>
          <w:p w:rsidR="00F46DB5" w:rsidRPr="00D16AA4" w:rsidRDefault="00F46DB5" w:rsidP="00D16AA4">
            <w:pPr>
              <w:spacing w:line="360" w:lineRule="auto"/>
              <w:jc w:val="both"/>
              <w:rPr>
                <w:rFonts w:ascii="Times New Roman" w:hAnsi="Times New Roman" w:cs="Times New Roman"/>
              </w:rPr>
            </w:pPr>
          </w:p>
          <w:p w:rsidR="00E44233"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73</w:t>
            </w:r>
          </w:p>
          <w:p w:rsidR="00E44233"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65</w:t>
            </w:r>
          </w:p>
        </w:tc>
      </w:tr>
      <w:tr w:rsidR="00F46DB5" w:rsidRPr="00613493">
        <w:tc>
          <w:tcPr>
            <w:tcW w:w="3652" w:type="dxa"/>
          </w:tcPr>
          <w:p w:rsidR="00F46DB5"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Длина втулки шатуна</w:t>
            </w:r>
          </w:p>
          <w:p w:rsidR="00E765CE"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закрепленного пальца</w:t>
            </w:r>
          </w:p>
          <w:p w:rsidR="00E765CE" w:rsidRPr="00D16AA4" w:rsidRDefault="00E765CE" w:rsidP="00D16AA4">
            <w:pPr>
              <w:spacing w:line="360" w:lineRule="auto"/>
              <w:jc w:val="both"/>
              <w:rPr>
                <w:rFonts w:ascii="Times New Roman" w:hAnsi="Times New Roman" w:cs="Times New Roman"/>
              </w:rPr>
            </w:pPr>
            <w:r w:rsidRPr="00D16AA4">
              <w:rPr>
                <w:rFonts w:ascii="Times New Roman" w:hAnsi="Times New Roman" w:cs="Times New Roman"/>
              </w:rPr>
              <w:t>плавающего пальца</w:t>
            </w:r>
          </w:p>
        </w:tc>
        <w:tc>
          <w:tcPr>
            <w:tcW w:w="3156" w:type="dxa"/>
          </w:tcPr>
          <w:p w:rsidR="00F46DB5" w:rsidRPr="00D16AA4" w:rsidRDefault="00F46DB5" w:rsidP="00D16AA4">
            <w:pPr>
              <w:spacing w:line="360" w:lineRule="auto"/>
              <w:jc w:val="both"/>
              <w:rPr>
                <w:rFonts w:ascii="Times New Roman" w:hAnsi="Times New Roman" w:cs="Times New Roman"/>
              </w:rPr>
            </w:pPr>
          </w:p>
          <w:p w:rsidR="00C95707" w:rsidRPr="00D16AA4" w:rsidRDefault="00C95707"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l</w:t>
            </w:r>
            <w:r w:rsidRPr="00D16AA4">
              <w:rPr>
                <w:rFonts w:ascii="Times New Roman" w:hAnsi="Times New Roman" w:cs="Times New Roman"/>
                <w:vertAlign w:val="subscript"/>
                <w:lang w:val="kk-KZ"/>
              </w:rPr>
              <w:t>ш</w:t>
            </w:r>
            <w:r w:rsidRPr="00D16AA4">
              <w:rPr>
                <w:rFonts w:ascii="Times New Roman" w:hAnsi="Times New Roman" w:cs="Times New Roman"/>
                <w:lang w:val="en-US"/>
              </w:rPr>
              <w:t>=(0,28…0,32)*D</w:t>
            </w:r>
          </w:p>
          <w:p w:rsidR="00C95707" w:rsidRPr="00D16AA4" w:rsidRDefault="00C95707" w:rsidP="00D16AA4">
            <w:pPr>
              <w:spacing w:line="360" w:lineRule="auto"/>
              <w:jc w:val="both"/>
              <w:rPr>
                <w:rFonts w:ascii="Times New Roman" w:hAnsi="Times New Roman" w:cs="Times New Roman"/>
                <w:lang w:val="en-US"/>
              </w:rPr>
            </w:pPr>
            <w:r w:rsidRPr="00D16AA4">
              <w:rPr>
                <w:rFonts w:ascii="Times New Roman" w:hAnsi="Times New Roman" w:cs="Times New Roman"/>
                <w:lang w:val="en-US"/>
              </w:rPr>
              <w:t>l</w:t>
            </w:r>
            <w:r w:rsidRPr="00D16AA4">
              <w:rPr>
                <w:rFonts w:ascii="Times New Roman" w:hAnsi="Times New Roman" w:cs="Times New Roman"/>
                <w:vertAlign w:val="subscript"/>
                <w:lang w:val="kk-KZ"/>
              </w:rPr>
              <w:t>ш</w:t>
            </w:r>
            <w:r w:rsidRPr="00D16AA4">
              <w:rPr>
                <w:rFonts w:ascii="Times New Roman" w:hAnsi="Times New Roman" w:cs="Times New Roman"/>
                <w:lang w:val="en-US"/>
              </w:rPr>
              <w:t>=(0,33…0,45)*D</w:t>
            </w:r>
          </w:p>
        </w:tc>
        <w:tc>
          <w:tcPr>
            <w:tcW w:w="1950" w:type="dxa"/>
          </w:tcPr>
          <w:p w:rsidR="00F46DB5" w:rsidRPr="00D16AA4" w:rsidRDefault="00F46DB5" w:rsidP="00D16AA4">
            <w:pPr>
              <w:spacing w:line="360" w:lineRule="auto"/>
              <w:jc w:val="both"/>
              <w:rPr>
                <w:rFonts w:ascii="Times New Roman" w:hAnsi="Times New Roman" w:cs="Times New Roman"/>
              </w:rPr>
            </w:pPr>
          </w:p>
          <w:p w:rsidR="00E44233"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25</w:t>
            </w:r>
          </w:p>
          <w:p w:rsidR="00E44233" w:rsidRPr="00D16AA4" w:rsidRDefault="00E44233" w:rsidP="00D16AA4">
            <w:pPr>
              <w:spacing w:line="360" w:lineRule="auto"/>
              <w:jc w:val="both"/>
              <w:rPr>
                <w:rFonts w:ascii="Times New Roman" w:hAnsi="Times New Roman" w:cs="Times New Roman"/>
              </w:rPr>
            </w:pPr>
            <w:r w:rsidRPr="00D16AA4">
              <w:rPr>
                <w:rFonts w:ascii="Times New Roman" w:hAnsi="Times New Roman" w:cs="Times New Roman"/>
              </w:rPr>
              <w:t>33</w:t>
            </w:r>
          </w:p>
        </w:tc>
      </w:tr>
    </w:tbl>
    <w:p w:rsidR="00F46DB5" w:rsidRPr="00613493" w:rsidRDefault="00F46DB5" w:rsidP="00613493">
      <w:pPr>
        <w:spacing w:line="360" w:lineRule="auto"/>
        <w:ind w:firstLine="709"/>
        <w:jc w:val="both"/>
        <w:rPr>
          <w:rFonts w:ascii="Times New Roman" w:hAnsi="Times New Roman" w:cs="Times New Roman"/>
          <w:sz w:val="28"/>
          <w:szCs w:val="28"/>
        </w:rPr>
      </w:pPr>
    </w:p>
    <w:p w:rsidR="00FD0624" w:rsidRDefault="00FD0624" w:rsidP="00613493">
      <w:pPr>
        <w:spacing w:line="360" w:lineRule="auto"/>
        <w:ind w:firstLine="709"/>
        <w:jc w:val="both"/>
        <w:rPr>
          <w:rFonts w:ascii="Times New Roman" w:hAnsi="Times New Roman" w:cs="Times New Roman"/>
          <w:sz w:val="28"/>
          <w:szCs w:val="28"/>
        </w:rPr>
      </w:pPr>
    </w:p>
    <w:p w:rsidR="00EB7F43" w:rsidRDefault="00FD0624" w:rsidP="006134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B7F43" w:rsidRPr="00613493">
        <w:rPr>
          <w:rFonts w:ascii="Times New Roman" w:hAnsi="Times New Roman" w:cs="Times New Roman"/>
          <w:sz w:val="28"/>
          <w:szCs w:val="28"/>
        </w:rPr>
        <w:t>Заключение</w:t>
      </w:r>
    </w:p>
    <w:p w:rsidR="00FD0624" w:rsidRPr="00613493" w:rsidRDefault="00FD0624" w:rsidP="00613493">
      <w:pPr>
        <w:spacing w:line="360" w:lineRule="auto"/>
        <w:ind w:firstLine="709"/>
        <w:jc w:val="both"/>
        <w:rPr>
          <w:rFonts w:ascii="Times New Roman" w:hAnsi="Times New Roman" w:cs="Times New Roman"/>
          <w:sz w:val="28"/>
          <w:szCs w:val="28"/>
        </w:rPr>
      </w:pPr>
    </w:p>
    <w:p w:rsidR="00EB7F43" w:rsidRPr="00613493" w:rsidRDefault="00EB7F43" w:rsidP="00613493">
      <w:pPr>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По расчетам получен двигатель работоспособный, экономичный и удовлетворяет все условия для карбюраторных двигателей.</w:t>
      </w:r>
    </w:p>
    <w:p w:rsidR="00EB7F43" w:rsidRPr="00613493" w:rsidRDefault="00EB7F43" w:rsidP="00613493">
      <w:pPr>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t>Получен двигатель</w:t>
      </w:r>
      <w:r w:rsidR="00613493">
        <w:rPr>
          <w:rFonts w:ascii="Times New Roman" w:hAnsi="Times New Roman" w:cs="Times New Roman"/>
          <w:sz w:val="28"/>
          <w:szCs w:val="28"/>
        </w:rPr>
        <w:t xml:space="preserve"> </w:t>
      </w:r>
      <w:r w:rsidRPr="00613493">
        <w:rPr>
          <w:rFonts w:ascii="Times New Roman" w:hAnsi="Times New Roman" w:cs="Times New Roman"/>
          <w:sz w:val="28"/>
          <w:szCs w:val="28"/>
        </w:rPr>
        <w:t>со средним крутящи</w:t>
      </w:r>
      <w:r w:rsidR="00696463" w:rsidRPr="00613493">
        <w:rPr>
          <w:rFonts w:ascii="Times New Roman" w:hAnsi="Times New Roman" w:cs="Times New Roman"/>
          <w:sz w:val="28"/>
          <w:szCs w:val="28"/>
        </w:rPr>
        <w:t>м моментом одного цилиндра 97,6</w:t>
      </w:r>
      <w:r w:rsidRPr="00613493">
        <w:rPr>
          <w:rFonts w:ascii="Times New Roman" w:hAnsi="Times New Roman" w:cs="Times New Roman"/>
          <w:sz w:val="28"/>
          <w:szCs w:val="28"/>
        </w:rPr>
        <w:t xml:space="preserve"> Н∙м, средней нагрузкой на шатунную шейку 8,9 кН.</w:t>
      </w:r>
    </w:p>
    <w:p w:rsidR="00A35983" w:rsidRPr="00613493" w:rsidRDefault="00A35983" w:rsidP="00613493">
      <w:pPr>
        <w:widowControl/>
        <w:autoSpaceDE/>
        <w:autoSpaceDN/>
        <w:adjustRightInd/>
        <w:spacing w:line="360" w:lineRule="auto"/>
        <w:ind w:firstLine="709"/>
        <w:jc w:val="both"/>
        <w:rPr>
          <w:rFonts w:ascii="Times New Roman" w:hAnsi="Times New Roman" w:cs="Times New Roman"/>
          <w:sz w:val="28"/>
          <w:szCs w:val="28"/>
        </w:rPr>
      </w:pPr>
    </w:p>
    <w:p w:rsidR="00A35983" w:rsidRPr="00613493" w:rsidRDefault="00A35983" w:rsidP="00613493">
      <w:pPr>
        <w:spacing w:line="360" w:lineRule="auto"/>
        <w:ind w:firstLine="709"/>
        <w:jc w:val="both"/>
        <w:rPr>
          <w:rFonts w:ascii="Times New Roman" w:hAnsi="Times New Roman" w:cs="Times New Roman"/>
          <w:sz w:val="28"/>
          <w:szCs w:val="28"/>
          <w:lang w:val="kk-KZ"/>
        </w:rPr>
      </w:pPr>
    </w:p>
    <w:p w:rsidR="00A35983" w:rsidRPr="00613493" w:rsidRDefault="00210495" w:rsidP="00613493">
      <w:pPr>
        <w:spacing w:line="360" w:lineRule="auto"/>
        <w:ind w:firstLine="709"/>
        <w:jc w:val="both"/>
        <w:rPr>
          <w:rFonts w:ascii="Times New Roman" w:hAnsi="Times New Roman" w:cs="Times New Roman"/>
          <w:sz w:val="28"/>
          <w:szCs w:val="28"/>
        </w:rPr>
      </w:pPr>
      <w:r w:rsidRPr="00613493">
        <w:rPr>
          <w:rFonts w:ascii="Times New Roman" w:hAnsi="Times New Roman" w:cs="Times New Roman"/>
          <w:sz w:val="28"/>
          <w:szCs w:val="28"/>
        </w:rPr>
        <w:br w:type="page"/>
      </w:r>
      <w:r w:rsidR="006C77C0">
        <w:rPr>
          <w:rFonts w:ascii="Times New Roman" w:hAnsi="Times New Roman" w:cs="Times New Roman"/>
          <w:sz w:val="28"/>
          <w:szCs w:val="28"/>
        </w:rPr>
        <w:t>Список используемой литературы</w:t>
      </w:r>
    </w:p>
    <w:p w:rsidR="00A35983" w:rsidRPr="00613493" w:rsidRDefault="00A35983" w:rsidP="00613493">
      <w:pPr>
        <w:spacing w:line="360" w:lineRule="auto"/>
        <w:ind w:firstLine="709"/>
        <w:jc w:val="both"/>
        <w:rPr>
          <w:rFonts w:ascii="Times New Roman" w:hAnsi="Times New Roman" w:cs="Times New Roman"/>
          <w:sz w:val="28"/>
          <w:szCs w:val="28"/>
        </w:rPr>
      </w:pPr>
    </w:p>
    <w:p w:rsidR="00A35983" w:rsidRPr="00613493" w:rsidRDefault="00A35983" w:rsidP="006C77C0">
      <w:pPr>
        <w:numPr>
          <w:ilvl w:val="0"/>
          <w:numId w:val="2"/>
        </w:numPr>
        <w:spacing w:line="360" w:lineRule="auto"/>
        <w:ind w:left="0" w:firstLine="0"/>
        <w:jc w:val="both"/>
        <w:rPr>
          <w:rFonts w:ascii="Times New Roman" w:hAnsi="Times New Roman" w:cs="Times New Roman"/>
          <w:sz w:val="28"/>
          <w:szCs w:val="28"/>
        </w:rPr>
      </w:pPr>
      <w:r w:rsidRPr="00613493">
        <w:rPr>
          <w:rFonts w:ascii="Times New Roman" w:hAnsi="Times New Roman" w:cs="Times New Roman"/>
          <w:sz w:val="28"/>
          <w:szCs w:val="28"/>
        </w:rPr>
        <w:t>А.А. Егоров “Автомобильные двигатели: методические указания к курсовой работе для студентов специальности 2805” ВКГТУ. – Усть-Каменогорск, 2001 г.</w:t>
      </w:r>
    </w:p>
    <w:p w:rsidR="00C4096D" w:rsidRPr="00613493" w:rsidRDefault="00C4096D" w:rsidP="006C77C0">
      <w:pPr>
        <w:pStyle w:val="a9"/>
        <w:numPr>
          <w:ilvl w:val="0"/>
          <w:numId w:val="2"/>
        </w:numPr>
        <w:ind w:left="0" w:firstLine="0"/>
        <w:jc w:val="both"/>
        <w:rPr>
          <w:rFonts w:ascii="Times New Roman" w:hAnsi="Times New Roman" w:cs="Times New Roman"/>
        </w:rPr>
      </w:pPr>
      <w:r w:rsidRPr="00613493">
        <w:rPr>
          <w:rFonts w:ascii="Times New Roman" w:hAnsi="Times New Roman" w:cs="Times New Roman"/>
        </w:rPr>
        <w:t>А.И. Колчин, В.П. Демидов “Расчет автомобильных и тракторных двигателей.” – М.: Высшая школа, 1980 г.</w:t>
      </w:r>
    </w:p>
    <w:p w:rsidR="009A7B58" w:rsidRPr="0074444A" w:rsidRDefault="009A7B58" w:rsidP="006C77C0">
      <w:pPr>
        <w:spacing w:line="360" w:lineRule="auto"/>
        <w:jc w:val="both"/>
        <w:rPr>
          <w:rFonts w:ascii="Times New Roman" w:hAnsi="Times New Roman" w:cs="Times New Roman"/>
          <w:color w:val="FFFFFF"/>
          <w:sz w:val="28"/>
          <w:szCs w:val="28"/>
        </w:rPr>
      </w:pPr>
      <w:bookmarkStart w:id="0" w:name="_GoBack"/>
      <w:bookmarkEnd w:id="0"/>
    </w:p>
    <w:sectPr w:rsidR="009A7B58" w:rsidRPr="0074444A" w:rsidSect="00613493">
      <w:headerReference w:type="default" r:id="rId179"/>
      <w:pgSz w:w="11906" w:h="16838"/>
      <w:pgMar w:top="1134" w:right="850" w:bottom="1134" w:left="1701" w:header="720" w:footer="720" w:gutter="0"/>
      <w:pgNumType w:start="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59C" w:rsidRDefault="00E0059C">
      <w:r>
        <w:separator/>
      </w:r>
    </w:p>
  </w:endnote>
  <w:endnote w:type="continuationSeparator" w:id="0">
    <w:p w:rsidR="00E0059C" w:rsidRDefault="00E0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GreekC">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59C" w:rsidRDefault="00E0059C">
      <w:r>
        <w:separator/>
      </w:r>
    </w:p>
  </w:footnote>
  <w:footnote w:type="continuationSeparator" w:id="0">
    <w:p w:rsidR="00E0059C" w:rsidRDefault="00E00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A4" w:rsidRPr="003A4289" w:rsidRDefault="003A4289" w:rsidP="003A4289">
    <w:pPr>
      <w:pStyle w:val="a6"/>
      <w:jc w:val="center"/>
      <w:rPr>
        <w:rFonts w:ascii="Times New Roman" w:hAnsi="Times New Roman" w:cs="Times New Roman"/>
      </w:rPr>
    </w:pPr>
    <w:r w:rsidRPr="003A4289">
      <w:rPr>
        <w:rFonts w:ascii="Times New Roman" w:hAnsi="Times New Roman" w:cs="Times New Roman"/>
        <w:sz w:val="28"/>
        <w:szCs w:val="28"/>
      </w:rPr>
      <w:t xml:space="preserve">Размещено на </w:t>
    </w:r>
    <w:hyperlink r:id="rId1" w:history="1">
      <w:r w:rsidRPr="003A4289">
        <w:rPr>
          <w:rStyle w:val="ab"/>
          <w:rFonts w:ascii="Times New Roman" w:hAnsi="Times New Roman"/>
          <w:sz w:val="28"/>
          <w:szCs w:val="28"/>
        </w:rPr>
        <w:t>http://www./</w:t>
      </w:r>
    </w:hyperlink>
  </w:p>
  <w:p w:rsidR="00D16AA4" w:rsidRDefault="00D16AA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EB0"/>
    <w:multiLevelType w:val="hybridMultilevel"/>
    <w:tmpl w:val="EA7E74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B8879E7"/>
    <w:multiLevelType w:val="hybridMultilevel"/>
    <w:tmpl w:val="AF76B3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983"/>
    <w:rsid w:val="00110CF5"/>
    <w:rsid w:val="0015750E"/>
    <w:rsid w:val="001F42B9"/>
    <w:rsid w:val="00210495"/>
    <w:rsid w:val="00287037"/>
    <w:rsid w:val="0030081F"/>
    <w:rsid w:val="003077BE"/>
    <w:rsid w:val="003A4289"/>
    <w:rsid w:val="003A5A5D"/>
    <w:rsid w:val="003C2A1E"/>
    <w:rsid w:val="00475AEE"/>
    <w:rsid w:val="00486B0A"/>
    <w:rsid w:val="004D53B9"/>
    <w:rsid w:val="00523806"/>
    <w:rsid w:val="00561419"/>
    <w:rsid w:val="005D22F7"/>
    <w:rsid w:val="005E7EAA"/>
    <w:rsid w:val="00613493"/>
    <w:rsid w:val="006258D1"/>
    <w:rsid w:val="00625D2D"/>
    <w:rsid w:val="00625F15"/>
    <w:rsid w:val="00696463"/>
    <w:rsid w:val="006A7CF5"/>
    <w:rsid w:val="006C2B62"/>
    <w:rsid w:val="006C77C0"/>
    <w:rsid w:val="006F7650"/>
    <w:rsid w:val="0074444A"/>
    <w:rsid w:val="007B447E"/>
    <w:rsid w:val="007C5092"/>
    <w:rsid w:val="007D25FD"/>
    <w:rsid w:val="007F41A3"/>
    <w:rsid w:val="00815163"/>
    <w:rsid w:val="0082791C"/>
    <w:rsid w:val="00847BD1"/>
    <w:rsid w:val="00870E3B"/>
    <w:rsid w:val="008A3C9D"/>
    <w:rsid w:val="008D6D48"/>
    <w:rsid w:val="008F5683"/>
    <w:rsid w:val="009237AF"/>
    <w:rsid w:val="009A7B58"/>
    <w:rsid w:val="009F57F9"/>
    <w:rsid w:val="00A27720"/>
    <w:rsid w:val="00A349A9"/>
    <w:rsid w:val="00A35983"/>
    <w:rsid w:val="00A60180"/>
    <w:rsid w:val="00A96A9D"/>
    <w:rsid w:val="00AF0BB2"/>
    <w:rsid w:val="00B27C88"/>
    <w:rsid w:val="00C4096D"/>
    <w:rsid w:val="00C95707"/>
    <w:rsid w:val="00CA4A6A"/>
    <w:rsid w:val="00D16AA4"/>
    <w:rsid w:val="00D702FC"/>
    <w:rsid w:val="00DB0DE4"/>
    <w:rsid w:val="00DD13DC"/>
    <w:rsid w:val="00DD6B5D"/>
    <w:rsid w:val="00DE7ECF"/>
    <w:rsid w:val="00E0059C"/>
    <w:rsid w:val="00E44233"/>
    <w:rsid w:val="00E4526D"/>
    <w:rsid w:val="00E765CE"/>
    <w:rsid w:val="00EA472F"/>
    <w:rsid w:val="00EB7F43"/>
    <w:rsid w:val="00ED748F"/>
    <w:rsid w:val="00F349A8"/>
    <w:rsid w:val="00F46DB5"/>
    <w:rsid w:val="00F95775"/>
    <w:rsid w:val="00FB14C4"/>
    <w:rsid w:val="00FD0624"/>
    <w:rsid w:val="00FF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0"/>
    <o:shapelayout v:ext="edit">
      <o:idmap v:ext="edit" data="1"/>
    </o:shapelayout>
  </w:shapeDefaults>
  <w:decimalSymbol w:val=","/>
  <w:listSeparator w:val=";"/>
  <w14:defaultImageDpi w14:val="0"/>
  <w15:chartTrackingRefBased/>
  <w15:docId w15:val="{289E3B27-9F1D-4BAF-9365-B9EAB0E7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983"/>
    <w:pPr>
      <w:widowControl w:val="0"/>
      <w:autoSpaceDE w:val="0"/>
      <w:autoSpaceDN w:val="0"/>
      <w:adjustRightInd w:val="0"/>
    </w:pPr>
    <w:rPr>
      <w:rFonts w:ascii="Courier New" w:hAnsi="Courier New" w:cs="Courier New"/>
    </w:rPr>
  </w:style>
  <w:style w:type="paragraph" w:styleId="1">
    <w:name w:val="heading 1"/>
    <w:basedOn w:val="a"/>
    <w:next w:val="a"/>
    <w:link w:val="10"/>
    <w:uiPriority w:val="99"/>
    <w:qFormat/>
    <w:rsid w:val="00A35983"/>
    <w:pPr>
      <w:keepNext/>
      <w:widowControl/>
      <w:autoSpaceDE/>
      <w:autoSpaceDN/>
      <w:adjustRightInd/>
      <w:ind w:left="5000"/>
      <w:outlineLvl w:val="0"/>
    </w:pPr>
    <w:rPr>
      <w:sz w:val="28"/>
      <w:szCs w:val="28"/>
    </w:rPr>
  </w:style>
  <w:style w:type="paragraph" w:styleId="2">
    <w:name w:val="heading 2"/>
    <w:basedOn w:val="a"/>
    <w:next w:val="a"/>
    <w:link w:val="20"/>
    <w:uiPriority w:val="99"/>
    <w:qFormat/>
    <w:rsid w:val="00A35983"/>
    <w:pPr>
      <w:keepNext/>
      <w:spacing w:line="360" w:lineRule="auto"/>
      <w:outlineLvl w:val="1"/>
    </w:pPr>
    <w:rPr>
      <w:b/>
      <w:bCs/>
      <w:sz w:val="28"/>
      <w:szCs w:val="28"/>
    </w:rPr>
  </w:style>
  <w:style w:type="paragraph" w:styleId="3">
    <w:name w:val="heading 3"/>
    <w:basedOn w:val="a"/>
    <w:next w:val="a"/>
    <w:link w:val="30"/>
    <w:uiPriority w:val="99"/>
    <w:qFormat/>
    <w:rsid w:val="00A35983"/>
    <w:pPr>
      <w:keepNext/>
      <w:jc w:val="center"/>
      <w:outlineLvl w:val="2"/>
    </w:pPr>
    <w:rPr>
      <w:rFonts w:ascii="Arial" w:hAnsi="Arial" w:cs="Arial"/>
      <w:sz w:val="24"/>
      <w:szCs w:val="24"/>
    </w:rPr>
  </w:style>
  <w:style w:type="paragraph" w:styleId="4">
    <w:name w:val="heading 4"/>
    <w:basedOn w:val="a"/>
    <w:next w:val="a"/>
    <w:link w:val="40"/>
    <w:uiPriority w:val="99"/>
    <w:qFormat/>
    <w:rsid w:val="00A35983"/>
    <w:pPr>
      <w:keepNext/>
      <w:widowControl/>
      <w:ind w:firstLine="567"/>
      <w:jc w:val="center"/>
      <w:outlineLvl w:val="3"/>
    </w:pPr>
    <w:rPr>
      <w:b/>
      <w:bCs/>
      <w:sz w:val="24"/>
      <w:szCs w:val="24"/>
    </w:rPr>
  </w:style>
  <w:style w:type="paragraph" w:styleId="5">
    <w:name w:val="heading 5"/>
    <w:basedOn w:val="a"/>
    <w:next w:val="a"/>
    <w:link w:val="50"/>
    <w:uiPriority w:val="99"/>
    <w:qFormat/>
    <w:rsid w:val="00A35983"/>
    <w:pPr>
      <w:keepNext/>
      <w:widowControl/>
      <w:autoSpaceDE/>
      <w:autoSpaceDN/>
      <w:ind w:firstLine="567"/>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A35983"/>
    <w:pPr>
      <w:tabs>
        <w:tab w:val="center" w:pos="4677"/>
        <w:tab w:val="right" w:pos="9355"/>
      </w:tabs>
    </w:pPr>
  </w:style>
  <w:style w:type="character" w:customStyle="1" w:styleId="a4">
    <w:name w:val="Нижний колонтитул Знак"/>
    <w:link w:val="a3"/>
    <w:uiPriority w:val="99"/>
    <w:locked/>
    <w:rsid w:val="00E44233"/>
    <w:rPr>
      <w:rFonts w:ascii="Courier New" w:hAnsi="Courier New" w:cs="Courier New"/>
    </w:rPr>
  </w:style>
  <w:style w:type="character" w:styleId="a5">
    <w:name w:val="page number"/>
    <w:uiPriority w:val="99"/>
    <w:rsid w:val="00A35983"/>
    <w:rPr>
      <w:rFonts w:cs="Times New Roman"/>
    </w:rPr>
  </w:style>
  <w:style w:type="paragraph" w:customStyle="1" w:styleId="font0">
    <w:name w:val="font0"/>
    <w:basedOn w:val="a"/>
    <w:uiPriority w:val="99"/>
    <w:rsid w:val="00A35983"/>
    <w:pPr>
      <w:widowControl/>
      <w:autoSpaceDE/>
      <w:autoSpaceDN/>
      <w:adjustRightInd/>
      <w:spacing w:before="100" w:beforeAutospacing="1" w:after="100" w:afterAutospacing="1"/>
    </w:pPr>
    <w:rPr>
      <w:rFonts w:ascii="Arial CYR" w:hAnsi="Arial CYR" w:cs="Arial CYR"/>
    </w:rPr>
  </w:style>
  <w:style w:type="paragraph" w:customStyle="1" w:styleId="font5">
    <w:name w:val="font5"/>
    <w:basedOn w:val="a"/>
    <w:uiPriority w:val="99"/>
    <w:rsid w:val="00A35983"/>
    <w:pPr>
      <w:widowControl/>
      <w:autoSpaceDE/>
      <w:autoSpaceDN/>
      <w:adjustRightInd/>
      <w:spacing w:before="100" w:beforeAutospacing="1" w:after="100" w:afterAutospacing="1"/>
    </w:pPr>
    <w:rPr>
      <w:rFonts w:ascii="Arial CYR" w:hAnsi="Arial CYR" w:cs="Arial CYR"/>
    </w:rPr>
  </w:style>
  <w:style w:type="paragraph" w:customStyle="1" w:styleId="font6">
    <w:name w:val="font6"/>
    <w:basedOn w:val="a"/>
    <w:uiPriority w:val="99"/>
    <w:rsid w:val="00A35983"/>
    <w:pPr>
      <w:widowControl/>
      <w:autoSpaceDE/>
      <w:autoSpaceDN/>
      <w:adjustRightInd/>
      <w:spacing w:before="100" w:beforeAutospacing="1" w:after="100" w:afterAutospacing="1"/>
    </w:pPr>
    <w:rPr>
      <w:rFonts w:ascii="Arial" w:hAnsi="Arial" w:cs="Arial"/>
    </w:rPr>
  </w:style>
  <w:style w:type="paragraph" w:customStyle="1" w:styleId="font7">
    <w:name w:val="font7"/>
    <w:basedOn w:val="a"/>
    <w:uiPriority w:val="99"/>
    <w:rsid w:val="00A35983"/>
    <w:pPr>
      <w:widowControl/>
      <w:autoSpaceDE/>
      <w:autoSpaceDN/>
      <w:adjustRightInd/>
      <w:spacing w:before="100" w:beforeAutospacing="1" w:after="100" w:afterAutospacing="1"/>
    </w:pPr>
    <w:rPr>
      <w:rFonts w:ascii="Arial" w:hAnsi="Arial" w:cs="Arial"/>
    </w:rPr>
  </w:style>
  <w:style w:type="paragraph" w:customStyle="1" w:styleId="xl24">
    <w:name w:val="xl24"/>
    <w:basedOn w:val="a"/>
    <w:uiPriority w:val="99"/>
    <w:rsid w:val="00A359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5">
    <w:name w:val="xl25"/>
    <w:basedOn w:val="a"/>
    <w:uiPriority w:val="99"/>
    <w:rsid w:val="00A359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GreekC" w:hAnsi="GreekC" w:cs="GreekC"/>
      <w:sz w:val="24"/>
      <w:szCs w:val="24"/>
    </w:rPr>
  </w:style>
  <w:style w:type="paragraph" w:customStyle="1" w:styleId="xl26">
    <w:name w:val="xl26"/>
    <w:basedOn w:val="a"/>
    <w:uiPriority w:val="99"/>
    <w:rsid w:val="00A359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27">
    <w:name w:val="xl27"/>
    <w:basedOn w:val="a"/>
    <w:uiPriority w:val="99"/>
    <w:rsid w:val="00A3598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8">
    <w:name w:val="xl28"/>
    <w:basedOn w:val="a"/>
    <w:uiPriority w:val="99"/>
    <w:rsid w:val="00A35983"/>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9">
    <w:name w:val="xl29"/>
    <w:basedOn w:val="a"/>
    <w:uiPriority w:val="99"/>
    <w:rsid w:val="00A3598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font8">
    <w:name w:val="font8"/>
    <w:basedOn w:val="a"/>
    <w:uiPriority w:val="99"/>
    <w:rsid w:val="00A35983"/>
    <w:pPr>
      <w:widowControl/>
      <w:autoSpaceDE/>
      <w:autoSpaceDN/>
      <w:adjustRightInd/>
      <w:spacing w:before="100" w:beforeAutospacing="1" w:after="100" w:afterAutospacing="1"/>
    </w:pPr>
    <w:rPr>
      <w:rFonts w:ascii="Arial CYR" w:hAnsi="Arial CYR" w:cs="Arial CYR"/>
    </w:rPr>
  </w:style>
  <w:style w:type="paragraph" w:customStyle="1" w:styleId="xl30">
    <w:name w:val="xl30"/>
    <w:basedOn w:val="a"/>
    <w:uiPriority w:val="99"/>
    <w:rsid w:val="00A359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
    <w:uiPriority w:val="99"/>
    <w:rsid w:val="00A35983"/>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32">
    <w:name w:val="xl32"/>
    <w:basedOn w:val="a"/>
    <w:uiPriority w:val="99"/>
    <w:rsid w:val="00A35983"/>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3">
    <w:name w:val="xl33"/>
    <w:basedOn w:val="a"/>
    <w:uiPriority w:val="99"/>
    <w:rsid w:val="00A35983"/>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GreekC" w:hAnsi="GreekC" w:cs="GreekC"/>
      <w:sz w:val="24"/>
      <w:szCs w:val="24"/>
    </w:rPr>
  </w:style>
  <w:style w:type="paragraph" w:customStyle="1" w:styleId="xl34">
    <w:name w:val="xl34"/>
    <w:basedOn w:val="a"/>
    <w:uiPriority w:val="99"/>
    <w:rsid w:val="00A35983"/>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5">
    <w:name w:val="xl35"/>
    <w:basedOn w:val="a"/>
    <w:uiPriority w:val="99"/>
    <w:rsid w:val="00A3598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6">
    <w:name w:val="xl36"/>
    <w:basedOn w:val="a"/>
    <w:uiPriority w:val="99"/>
    <w:rsid w:val="00A35983"/>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styleId="a6">
    <w:name w:val="header"/>
    <w:basedOn w:val="a"/>
    <w:link w:val="a7"/>
    <w:uiPriority w:val="99"/>
    <w:rsid w:val="00A35983"/>
    <w:pPr>
      <w:tabs>
        <w:tab w:val="center" w:pos="4677"/>
        <w:tab w:val="right" w:pos="9355"/>
      </w:tabs>
    </w:pPr>
  </w:style>
  <w:style w:type="character" w:customStyle="1" w:styleId="a7">
    <w:name w:val="Верхний колонтитул Знак"/>
    <w:link w:val="a6"/>
    <w:uiPriority w:val="99"/>
    <w:locked/>
    <w:rsid w:val="00210495"/>
    <w:rPr>
      <w:rFonts w:ascii="Courier New" w:hAnsi="Courier New" w:cs="Courier New"/>
    </w:rPr>
  </w:style>
  <w:style w:type="table" w:styleId="a8">
    <w:name w:val="Table Grid"/>
    <w:basedOn w:val="a1"/>
    <w:uiPriority w:val="99"/>
    <w:rsid w:val="00F46DB5"/>
    <w:rPr>
      <w:rFonts w:ascii="Courier New" w:hAnsi="Courier New" w:cs="Courier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99"/>
    <w:rsid w:val="00A35983"/>
    <w:pPr>
      <w:widowControl/>
      <w:autoSpaceDE/>
      <w:autoSpaceDN/>
      <w:adjustRightInd/>
      <w:spacing w:line="360" w:lineRule="auto"/>
    </w:pPr>
    <w:rPr>
      <w:sz w:val="28"/>
      <w:szCs w:val="28"/>
    </w:rPr>
  </w:style>
  <w:style w:type="character" w:customStyle="1" w:styleId="aa">
    <w:name w:val="Основной текст Знак"/>
    <w:link w:val="a9"/>
    <w:uiPriority w:val="99"/>
    <w:semiHidden/>
    <w:locked/>
    <w:rPr>
      <w:rFonts w:ascii="Courier New" w:hAnsi="Courier New" w:cs="Courier New"/>
      <w:sz w:val="20"/>
      <w:szCs w:val="20"/>
    </w:rPr>
  </w:style>
  <w:style w:type="paragraph" w:customStyle="1" w:styleId="font9">
    <w:name w:val="font9"/>
    <w:basedOn w:val="a"/>
    <w:uiPriority w:val="99"/>
    <w:rsid w:val="00A35983"/>
    <w:pPr>
      <w:widowControl/>
      <w:autoSpaceDE/>
      <w:autoSpaceDN/>
      <w:adjustRightInd/>
      <w:spacing w:before="100" w:beforeAutospacing="1" w:after="100" w:afterAutospacing="1"/>
    </w:pPr>
    <w:rPr>
      <w:rFonts w:ascii="Arial CYR" w:eastAsia="Arial Unicode MS" w:hAnsi="Arial CYR" w:cs="Arial CYR"/>
    </w:rPr>
  </w:style>
  <w:style w:type="paragraph" w:customStyle="1" w:styleId="font10">
    <w:name w:val="font10"/>
    <w:basedOn w:val="a"/>
    <w:uiPriority w:val="99"/>
    <w:rsid w:val="00A35983"/>
    <w:pPr>
      <w:widowControl/>
      <w:autoSpaceDE/>
      <w:autoSpaceDN/>
      <w:adjustRightInd/>
      <w:spacing w:before="100" w:beforeAutospacing="1" w:after="100" w:afterAutospacing="1"/>
    </w:pPr>
    <w:rPr>
      <w:rFonts w:ascii="Arial CYR" w:eastAsia="Arial Unicode MS" w:hAnsi="Arial CYR" w:cs="Arial CYR"/>
      <w:sz w:val="24"/>
      <w:szCs w:val="24"/>
    </w:rPr>
  </w:style>
  <w:style w:type="paragraph" w:customStyle="1" w:styleId="font11">
    <w:name w:val="font11"/>
    <w:basedOn w:val="a"/>
    <w:uiPriority w:val="99"/>
    <w:rsid w:val="00A35983"/>
    <w:pPr>
      <w:widowControl/>
      <w:autoSpaceDE/>
      <w:autoSpaceDN/>
      <w:adjustRightInd/>
      <w:spacing w:before="100" w:beforeAutospacing="1" w:after="100" w:afterAutospacing="1"/>
    </w:pPr>
    <w:rPr>
      <w:rFonts w:ascii="GreekC" w:eastAsia="Arial Unicode MS" w:hAnsi="GreekC" w:cs="GreekC"/>
      <w:sz w:val="24"/>
      <w:szCs w:val="24"/>
    </w:rPr>
  </w:style>
  <w:style w:type="paragraph" w:customStyle="1" w:styleId="xl37">
    <w:name w:val="xl37"/>
    <w:basedOn w:val="a"/>
    <w:uiPriority w:val="99"/>
    <w:rsid w:val="00A3598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eastAsia="Arial Unicode MS" w:hAnsi="Arial CYR" w:cs="Arial CYR"/>
      <w:sz w:val="24"/>
      <w:szCs w:val="24"/>
    </w:rPr>
  </w:style>
  <w:style w:type="paragraph" w:customStyle="1" w:styleId="xl38">
    <w:name w:val="xl38"/>
    <w:basedOn w:val="a"/>
    <w:uiPriority w:val="99"/>
    <w:rsid w:val="00A3598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a"/>
    <w:uiPriority w:val="99"/>
    <w:rsid w:val="00A3598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Times New Roman" w:eastAsia="Arial Unicode MS" w:hAnsi="Times New Roman" w:cs="Times New Roman"/>
      <w:sz w:val="24"/>
      <w:szCs w:val="24"/>
    </w:rPr>
  </w:style>
  <w:style w:type="character" w:styleId="ab">
    <w:name w:val="Hyperlink"/>
    <w:uiPriority w:val="99"/>
    <w:rsid w:val="00A35983"/>
    <w:rPr>
      <w:rFonts w:cs="Times New Roman"/>
      <w:color w:val="0000FF"/>
      <w:u w:val="single"/>
    </w:rPr>
  </w:style>
  <w:style w:type="character" w:styleId="ac">
    <w:name w:val="FollowedHyperlink"/>
    <w:uiPriority w:val="99"/>
    <w:rsid w:val="00A3598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theme" Target="theme/theme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80"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header" Target="header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7786</Words>
  <Characters>44386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MoBIL GROUP</Company>
  <LinksUpToDate>false</LinksUpToDate>
  <CharactersWithSpaces>52068</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Admin</dc:creator>
  <cp:keywords/>
  <dc:description/>
  <cp:lastModifiedBy>admin</cp:lastModifiedBy>
  <cp:revision>2</cp:revision>
  <dcterms:created xsi:type="dcterms:W3CDTF">2014-03-25T21:25:00Z</dcterms:created>
  <dcterms:modified xsi:type="dcterms:W3CDTF">2014-03-25T21:25:00Z</dcterms:modified>
</cp:coreProperties>
</file>