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5F" w:rsidRPr="00DC30EB" w:rsidRDefault="00803A5F" w:rsidP="00DC30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caps/>
          <w:sz w:val="28"/>
          <w:szCs w:val="28"/>
        </w:rPr>
      </w:pPr>
      <w:r w:rsidRPr="00DC30EB">
        <w:rPr>
          <w:b/>
          <w:bCs/>
          <w:caps/>
          <w:sz w:val="28"/>
          <w:szCs w:val="28"/>
        </w:rPr>
        <w:t>Технологический расчет</w:t>
      </w:r>
    </w:p>
    <w:p w:rsidR="00803A5F" w:rsidRPr="00803A5F" w:rsidRDefault="00803A5F" w:rsidP="00DC30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A36206" w:rsidRDefault="00803A5F" w:rsidP="00DC30EB">
      <w:pPr>
        <w:widowControl w:val="0"/>
        <w:numPr>
          <w:ilvl w:val="1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A36206">
        <w:rPr>
          <w:b/>
          <w:bCs/>
          <w:sz w:val="28"/>
          <w:szCs w:val="28"/>
        </w:rPr>
        <w:t>Расчет производственной программы по ТО и ремонту автомобилей</w:t>
      </w:r>
    </w:p>
    <w:p w:rsidR="00803A5F" w:rsidRPr="00803A5F" w:rsidRDefault="00803A5F" w:rsidP="00DC30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DC30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1 Средний цикловой пробег: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177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2.25pt" o:ole="">
            <v:imagedata r:id="rId5" o:title=""/>
          </v:shape>
          <o:OLEObject Type="Embed" ProgID="Equation.3" ShapeID="_x0000_i1025" DrawAspect="Content" ObjectID="_1458133840" r:id="rId6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440" w:dyaOrig="340">
          <v:shape id="_x0000_i1026" type="#_x0000_t75" style="width:21.75pt;height:17.25pt" o:ole="">
            <v:imagedata r:id="rId7" o:title=""/>
          </v:shape>
          <o:OLEObject Type="Embed" ProgID="Equation.3" ShapeID="_x0000_i1026" DrawAspect="Content" ObjectID="_1458133841" r:id="rId8"/>
        </w:object>
      </w:r>
      <w:r w:rsidR="00803A5F" w:rsidRPr="00803A5F">
        <w:rPr>
          <w:sz w:val="28"/>
          <w:szCs w:val="28"/>
        </w:rPr>
        <w:t xml:space="preserve"> - нормативный пробег до капитального ремонта, км;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440" w:dyaOrig="340">
          <v:shape id="_x0000_i1027" type="#_x0000_t75" style="width:21.75pt;height:17.25pt" o:ole="">
            <v:imagedata r:id="rId9" o:title=""/>
          </v:shape>
          <o:OLEObject Type="Embed" ProgID="Equation.3" ShapeID="_x0000_i1027" DrawAspect="Content" ObjectID="_1458133842" r:id="rId10"/>
        </w:object>
      </w:r>
      <w:r w:rsidR="00803A5F" w:rsidRPr="00803A5F">
        <w:rPr>
          <w:sz w:val="28"/>
          <w:szCs w:val="28"/>
        </w:rPr>
        <w:t xml:space="preserve"> - пробег автомобилей до второго и последующих капитальных ремонтов, км;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  <w:lang w:val="en-US"/>
        </w:rPr>
        <w:t>n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>- количество капитальных ремонтов за амортизационный срок службы.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Из таблицы 1 (категория условий эксплуатации) для больших городов (более 100 тыс.жителей) принимаем 3 категорию эксплуатации.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Межремонтный пробег для автомобилей, прошедших капитальный ремонт </w:t>
      </w:r>
      <w:r w:rsidR="003C1658" w:rsidRPr="00803A5F">
        <w:rPr>
          <w:position w:val="-10"/>
          <w:sz w:val="28"/>
          <w:szCs w:val="28"/>
        </w:rPr>
        <w:object w:dxaOrig="440" w:dyaOrig="340">
          <v:shape id="_x0000_i1028" type="#_x0000_t75" style="width:21.75pt;height:17.25pt" o:ole="">
            <v:imagedata r:id="rId9" o:title=""/>
          </v:shape>
          <o:OLEObject Type="Embed" ProgID="Equation.3" ShapeID="_x0000_i1028" DrawAspect="Content" ObjectID="_1458133843" r:id="rId11"/>
        </w:object>
      </w:r>
      <w:r w:rsidRPr="00803A5F">
        <w:rPr>
          <w:sz w:val="28"/>
          <w:szCs w:val="28"/>
        </w:rPr>
        <w:t>, принимаем не менее 80% от нормы пробега для новых автомобилей: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1379" w:dyaOrig="340">
          <v:shape id="_x0000_i1029" type="#_x0000_t75" style="width:69pt;height:17.25pt" o:ole="">
            <v:imagedata r:id="rId12" o:title=""/>
          </v:shape>
          <o:OLEObject Type="Embed" ProgID="Equation.3" ShapeID="_x0000_i1029" DrawAspect="Content" ObjectID="_1458133844" r:id="rId13"/>
        </w:objec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Из таблицы 2 (Периодичность технического обслуживания подвижного состава) для грузовых автомобилей берем ТО-1 = 3000 км; ТО-2 = 12000 км.</w:t>
      </w:r>
    </w:p>
    <w:p w:rsidR="00DC30EB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Таблица 3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Коэффициент корректирования нормативов в зависимости от условий эксплуатации - </w:t>
      </w:r>
      <w:r w:rsidR="003C1658" w:rsidRPr="00803A5F">
        <w:rPr>
          <w:position w:val="-10"/>
          <w:sz w:val="28"/>
          <w:szCs w:val="28"/>
        </w:rPr>
        <w:object w:dxaOrig="360" w:dyaOrig="360">
          <v:shape id="_x0000_i1030" type="#_x0000_t75" style="width:18pt;height:18pt" o:ole="">
            <v:imagedata r:id="rId14" o:title=""/>
          </v:shape>
          <o:OLEObject Type="Embed" ProgID="Equation.3" ShapeID="_x0000_i1030" DrawAspect="Content" ObjectID="_1458133845" r:id="rId1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2070"/>
        <w:gridCol w:w="1893"/>
        <w:gridCol w:w="1850"/>
        <w:gridCol w:w="1866"/>
      </w:tblGrid>
      <w:tr w:rsidR="00803A5F" w:rsidRPr="00803A5F">
        <w:trPr>
          <w:cantSplit/>
          <w:trHeight w:val="322"/>
        </w:trPr>
        <w:tc>
          <w:tcPr>
            <w:tcW w:w="1892" w:type="dxa"/>
            <w:vMerge w:val="restart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Категория условий эксплуатации</w:t>
            </w:r>
          </w:p>
        </w:tc>
        <w:tc>
          <w:tcPr>
            <w:tcW w:w="7679" w:type="dxa"/>
            <w:gridSpan w:val="4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Нормативы</w:t>
            </w:r>
          </w:p>
        </w:tc>
      </w:tr>
      <w:tr w:rsidR="00803A5F" w:rsidRPr="00803A5F">
        <w:trPr>
          <w:cantSplit/>
          <w:trHeight w:val="163"/>
        </w:trPr>
        <w:tc>
          <w:tcPr>
            <w:tcW w:w="0" w:type="auto"/>
            <w:vMerge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Периодичность ТО</w:t>
            </w:r>
          </w:p>
        </w:tc>
        <w:tc>
          <w:tcPr>
            <w:tcW w:w="1893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Удельная трудоемкость ТР</w:t>
            </w:r>
          </w:p>
        </w:tc>
        <w:tc>
          <w:tcPr>
            <w:tcW w:w="1850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Пробег до КР</w:t>
            </w:r>
          </w:p>
        </w:tc>
        <w:tc>
          <w:tcPr>
            <w:tcW w:w="186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Расход для запасных частей</w:t>
            </w:r>
          </w:p>
        </w:tc>
      </w:tr>
      <w:tr w:rsidR="00803A5F" w:rsidRPr="00803A5F">
        <w:trPr>
          <w:trHeight w:val="322"/>
        </w:trPr>
        <w:tc>
          <w:tcPr>
            <w:tcW w:w="1892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0,8</w:t>
            </w:r>
          </w:p>
        </w:tc>
        <w:tc>
          <w:tcPr>
            <w:tcW w:w="1893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1,2</w:t>
            </w:r>
          </w:p>
        </w:tc>
        <w:tc>
          <w:tcPr>
            <w:tcW w:w="1850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0,8</w:t>
            </w:r>
          </w:p>
        </w:tc>
        <w:tc>
          <w:tcPr>
            <w:tcW w:w="186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1,25</w:t>
            </w:r>
          </w:p>
        </w:tc>
      </w:tr>
    </w:tbl>
    <w:p w:rsidR="00DC30EB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03A5F" w:rsidRPr="00803A5F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03A5F" w:rsidRPr="00803A5F">
        <w:rPr>
          <w:sz w:val="28"/>
          <w:szCs w:val="28"/>
        </w:rPr>
        <w:t>Таблица 4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Нормы пробега подвижного состава до капитального ремонта, тыс.км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8"/>
        <w:gridCol w:w="2368"/>
        <w:gridCol w:w="2368"/>
      </w:tblGrid>
      <w:tr w:rsidR="00803A5F" w:rsidRPr="00803A5F">
        <w:trPr>
          <w:trHeight w:val="402"/>
        </w:trPr>
        <w:tc>
          <w:tcPr>
            <w:tcW w:w="236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Тип автомобиля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Марка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Норма пробега автомобиля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Норма пробега двигателя</w:t>
            </w:r>
          </w:p>
        </w:tc>
      </w:tr>
      <w:tr w:rsidR="00803A5F" w:rsidRPr="00803A5F">
        <w:trPr>
          <w:trHeight w:val="420"/>
        </w:trPr>
        <w:tc>
          <w:tcPr>
            <w:tcW w:w="236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Грузовик:</w:t>
            </w:r>
          </w:p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От 5,0 до 8,0 т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pStyle w:val="3"/>
              <w:keepNext w:val="0"/>
              <w:widowControl w:val="0"/>
              <w:jc w:val="both"/>
              <w:rPr>
                <w:rFonts w:ascii="Times New Roman" w:hAnsi="Times New Roman" w:cs="Times New Roman"/>
                <w:caps w:val="0"/>
                <w:sz w:val="20"/>
                <w:szCs w:val="20"/>
              </w:rPr>
            </w:pPr>
            <w:r w:rsidRPr="00803A5F">
              <w:rPr>
                <w:rFonts w:ascii="Times New Roman" w:hAnsi="Times New Roman" w:cs="Times New Roman"/>
                <w:caps w:val="0"/>
                <w:sz w:val="20"/>
                <w:szCs w:val="20"/>
              </w:rPr>
              <w:t>ЗИЛ - 130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300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250</w:t>
            </w:r>
          </w:p>
        </w:tc>
      </w:tr>
      <w:tr w:rsidR="00803A5F" w:rsidRPr="00803A5F">
        <w:trPr>
          <w:trHeight w:val="402"/>
        </w:trPr>
        <w:tc>
          <w:tcPr>
            <w:tcW w:w="236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Грузовик:</w:t>
            </w:r>
          </w:p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От 3,0 до 5,0 т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ГАЗ - 53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250</w:t>
            </w:r>
          </w:p>
        </w:tc>
        <w:tc>
          <w:tcPr>
            <w:tcW w:w="236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200</w:t>
            </w:r>
          </w:p>
        </w:tc>
      </w:tr>
    </w:tbl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pStyle w:val="9"/>
        <w:keepNext w:val="0"/>
        <w:widowControl w:val="0"/>
        <w:ind w:firstLine="720"/>
        <w:jc w:val="both"/>
      </w:pPr>
      <w:r w:rsidRPr="00803A5F">
        <w:t>Таблица 5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Корректирование пробегов ЗИЛ - 130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506"/>
        <w:gridCol w:w="3156"/>
        <w:gridCol w:w="1948"/>
        <w:gridCol w:w="1490"/>
      </w:tblGrid>
      <w:tr w:rsidR="00803A5F" w:rsidRPr="00803A5F">
        <w:trPr>
          <w:cantSplit/>
          <w:trHeight w:val="233"/>
        </w:trPr>
        <w:tc>
          <w:tcPr>
            <w:tcW w:w="1391" w:type="dxa"/>
            <w:vMerge w:val="restart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Пробег до</w:t>
            </w:r>
          </w:p>
        </w:tc>
        <w:tc>
          <w:tcPr>
            <w:tcW w:w="1522" w:type="dxa"/>
            <w:vMerge w:val="restart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557" w:type="dxa"/>
            <w:gridSpan w:val="3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Показатели</w:t>
            </w:r>
          </w:p>
        </w:tc>
      </w:tr>
      <w:tr w:rsidR="00803A5F" w:rsidRPr="00803A5F">
        <w:trPr>
          <w:cantSplit/>
          <w:trHeight w:val="112"/>
        </w:trPr>
        <w:tc>
          <w:tcPr>
            <w:tcW w:w="0" w:type="auto"/>
            <w:vMerge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нормативные</w:t>
            </w:r>
          </w:p>
        </w:tc>
        <w:tc>
          <w:tcPr>
            <w:tcW w:w="192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Скорректированные по кратности</w:t>
            </w:r>
          </w:p>
        </w:tc>
        <w:tc>
          <w:tcPr>
            <w:tcW w:w="150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Принятые для расчета</w:t>
            </w:r>
          </w:p>
        </w:tc>
      </w:tr>
      <w:tr w:rsidR="00803A5F" w:rsidRPr="00803A5F">
        <w:trPr>
          <w:trHeight w:val="349"/>
        </w:trPr>
        <w:tc>
          <w:tcPr>
            <w:tcW w:w="1391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ТО-1</w:t>
            </w:r>
          </w:p>
        </w:tc>
        <w:tc>
          <w:tcPr>
            <w:tcW w:w="1522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км</w:t>
            </w:r>
          </w:p>
        </w:tc>
        <w:tc>
          <w:tcPr>
            <w:tcW w:w="3123" w:type="dxa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3000</w:t>
            </w:r>
            <w:r w:rsidR="003C1658" w:rsidRPr="00803A5F">
              <w:rPr>
                <w:position w:val="-10"/>
                <w:sz w:val="20"/>
                <w:szCs w:val="20"/>
              </w:rPr>
              <w:object w:dxaOrig="360" w:dyaOrig="360">
                <v:shape id="_x0000_i1031" type="#_x0000_t75" style="width:18pt;height:18pt" o:ole="">
                  <v:imagedata r:id="rId14" o:title=""/>
                </v:shape>
                <o:OLEObject Type="Embed" ProgID="Equation.3" ShapeID="_x0000_i1031" DrawAspect="Content" ObjectID="_1458133846" r:id="rId16"/>
              </w:object>
            </w:r>
            <w:r w:rsidRPr="00803A5F">
              <w:rPr>
                <w:sz w:val="20"/>
                <w:szCs w:val="20"/>
              </w:rPr>
              <w:t>= 3000*0,8=2400</w:t>
            </w:r>
          </w:p>
        </w:tc>
        <w:tc>
          <w:tcPr>
            <w:tcW w:w="192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160*15 = 2400</w:t>
            </w:r>
          </w:p>
        </w:tc>
        <w:tc>
          <w:tcPr>
            <w:tcW w:w="150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2400</w:t>
            </w:r>
          </w:p>
        </w:tc>
      </w:tr>
      <w:tr w:rsidR="00803A5F" w:rsidRPr="00803A5F">
        <w:trPr>
          <w:trHeight w:val="628"/>
        </w:trPr>
        <w:tc>
          <w:tcPr>
            <w:tcW w:w="1391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ТО-2</w:t>
            </w:r>
          </w:p>
        </w:tc>
        <w:tc>
          <w:tcPr>
            <w:tcW w:w="1522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км</w:t>
            </w:r>
          </w:p>
        </w:tc>
        <w:tc>
          <w:tcPr>
            <w:tcW w:w="3123" w:type="dxa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12000</w:t>
            </w:r>
            <w:r w:rsidR="003C1658" w:rsidRPr="00803A5F">
              <w:rPr>
                <w:position w:val="-10"/>
                <w:sz w:val="20"/>
                <w:szCs w:val="20"/>
              </w:rPr>
              <w:object w:dxaOrig="360" w:dyaOrig="360">
                <v:shape id="_x0000_i1032" type="#_x0000_t75" style="width:18pt;height:18pt" o:ole="">
                  <v:imagedata r:id="rId17" o:title=""/>
                </v:shape>
                <o:OLEObject Type="Embed" ProgID="Equation.3" ShapeID="_x0000_i1032" DrawAspect="Content" ObjectID="_1458133847" r:id="rId18"/>
              </w:object>
            </w:r>
            <w:r w:rsidRPr="00803A5F">
              <w:rPr>
                <w:sz w:val="20"/>
                <w:szCs w:val="20"/>
              </w:rPr>
              <w:t>=</w:t>
            </w:r>
          </w:p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12000*0,8=9600</w:t>
            </w:r>
          </w:p>
        </w:tc>
        <w:tc>
          <w:tcPr>
            <w:tcW w:w="192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2400*4=9600</w:t>
            </w:r>
          </w:p>
        </w:tc>
        <w:tc>
          <w:tcPr>
            <w:tcW w:w="150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9600</w:t>
            </w:r>
          </w:p>
        </w:tc>
      </w:tr>
      <w:tr w:rsidR="00803A5F" w:rsidRPr="00803A5F">
        <w:trPr>
          <w:trHeight w:val="1396"/>
        </w:trPr>
        <w:tc>
          <w:tcPr>
            <w:tcW w:w="1391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КР</w:t>
            </w:r>
          </w:p>
        </w:tc>
        <w:tc>
          <w:tcPr>
            <w:tcW w:w="1522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тыс.км</w:t>
            </w:r>
          </w:p>
        </w:tc>
        <w:tc>
          <w:tcPr>
            <w:tcW w:w="3123" w:type="dxa"/>
          </w:tcPr>
          <w:p w:rsidR="00803A5F" w:rsidRPr="00803A5F" w:rsidRDefault="003C1658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position w:val="-24"/>
                <w:sz w:val="20"/>
                <w:szCs w:val="20"/>
              </w:rPr>
              <w:object w:dxaOrig="2940" w:dyaOrig="660">
                <v:shape id="_x0000_i1033" type="#_x0000_t75" style="width:147pt;height:33pt" o:ole="">
                  <v:imagedata r:id="rId19" o:title=""/>
                </v:shape>
                <o:OLEObject Type="Embed" ProgID="Equation.3" ShapeID="_x0000_i1033" DrawAspect="Content" ObjectID="_1458133848" r:id="rId20"/>
              </w:object>
            </w:r>
          </w:p>
          <w:p w:rsidR="00803A5F" w:rsidRPr="00803A5F" w:rsidRDefault="003C1658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position w:val="-40"/>
                <w:sz w:val="20"/>
                <w:szCs w:val="20"/>
              </w:rPr>
              <w:object w:dxaOrig="2740" w:dyaOrig="920">
                <v:shape id="_x0000_i1034" type="#_x0000_t75" style="width:137.25pt;height:45.75pt" o:ole="">
                  <v:imagedata r:id="rId21" o:title=""/>
                </v:shape>
                <o:OLEObject Type="Embed" ProgID="Equation.3" ShapeID="_x0000_i1034" DrawAspect="Content" ObjectID="_1458133849" r:id="rId22"/>
              </w:object>
            </w:r>
          </w:p>
        </w:tc>
        <w:tc>
          <w:tcPr>
            <w:tcW w:w="1928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9,6*24 = 230,4</w:t>
            </w:r>
          </w:p>
        </w:tc>
        <w:tc>
          <w:tcPr>
            <w:tcW w:w="1506" w:type="dxa"/>
            <w:vAlign w:val="center"/>
          </w:tcPr>
          <w:p w:rsidR="00803A5F" w:rsidRPr="00803A5F" w:rsidRDefault="00803A5F" w:rsidP="00803A5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3A5F">
              <w:rPr>
                <w:sz w:val="20"/>
                <w:szCs w:val="20"/>
              </w:rPr>
              <w:t>230,4</w:t>
            </w:r>
          </w:p>
        </w:tc>
      </w:tr>
    </w:tbl>
    <w:p w:rsidR="00E51464" w:rsidRDefault="00E51464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DC30EB" w:rsidRDefault="00803A5F" w:rsidP="00E514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30EB">
        <w:rPr>
          <w:sz w:val="28"/>
          <w:szCs w:val="28"/>
        </w:rPr>
        <w:t>Корректирование пробегов ГАЗ - 53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518"/>
        <w:gridCol w:w="2962"/>
        <w:gridCol w:w="2294"/>
        <w:gridCol w:w="1492"/>
      </w:tblGrid>
      <w:tr w:rsidR="00803A5F" w:rsidRPr="00E51464">
        <w:trPr>
          <w:cantSplit/>
        </w:trPr>
        <w:tc>
          <w:tcPr>
            <w:tcW w:w="1305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Пробег до</w:t>
            </w:r>
          </w:p>
        </w:tc>
        <w:tc>
          <w:tcPr>
            <w:tcW w:w="1518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748" w:type="dxa"/>
            <w:gridSpan w:val="3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Показатели</w:t>
            </w:r>
          </w:p>
        </w:tc>
      </w:tr>
      <w:tr w:rsidR="00803A5F" w:rsidRPr="00E51464">
        <w:trPr>
          <w:cantSplit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нормативные</w:t>
            </w:r>
          </w:p>
        </w:tc>
        <w:tc>
          <w:tcPr>
            <w:tcW w:w="2294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Скорректированные по кратности</w:t>
            </w:r>
          </w:p>
        </w:tc>
        <w:tc>
          <w:tcPr>
            <w:tcW w:w="14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Принятые для расчета</w:t>
            </w:r>
          </w:p>
        </w:tc>
      </w:tr>
      <w:tr w:rsidR="00803A5F" w:rsidRPr="00E51464">
        <w:tc>
          <w:tcPr>
            <w:tcW w:w="130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ТО-1</w:t>
            </w:r>
          </w:p>
        </w:tc>
        <w:tc>
          <w:tcPr>
            <w:tcW w:w="151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км</w:t>
            </w:r>
          </w:p>
        </w:tc>
        <w:tc>
          <w:tcPr>
            <w:tcW w:w="2962" w:type="dxa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3000</w:t>
            </w:r>
            <w:r w:rsidR="003C1658" w:rsidRPr="00E51464">
              <w:rPr>
                <w:position w:val="-10"/>
                <w:sz w:val="20"/>
                <w:szCs w:val="20"/>
              </w:rPr>
              <w:object w:dxaOrig="360" w:dyaOrig="360">
                <v:shape id="_x0000_i1035" type="#_x0000_t75" style="width:18pt;height:18pt" o:ole="">
                  <v:imagedata r:id="rId14" o:title=""/>
                </v:shape>
                <o:OLEObject Type="Embed" ProgID="Equation.3" ShapeID="_x0000_i1035" DrawAspect="Content" ObjectID="_1458133850" r:id="rId23"/>
              </w:object>
            </w:r>
            <w:r w:rsidRPr="00E51464">
              <w:rPr>
                <w:sz w:val="20"/>
                <w:szCs w:val="20"/>
              </w:rPr>
              <w:t>= 3000*0,8=2400</w:t>
            </w:r>
          </w:p>
        </w:tc>
        <w:tc>
          <w:tcPr>
            <w:tcW w:w="2294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160*15 = 2400</w:t>
            </w:r>
          </w:p>
        </w:tc>
        <w:tc>
          <w:tcPr>
            <w:tcW w:w="14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2400</w:t>
            </w:r>
          </w:p>
        </w:tc>
      </w:tr>
      <w:tr w:rsidR="00803A5F" w:rsidRPr="00E51464">
        <w:tc>
          <w:tcPr>
            <w:tcW w:w="130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ТО-2</w:t>
            </w:r>
          </w:p>
        </w:tc>
        <w:tc>
          <w:tcPr>
            <w:tcW w:w="151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км</w:t>
            </w:r>
          </w:p>
        </w:tc>
        <w:tc>
          <w:tcPr>
            <w:tcW w:w="2962" w:type="dxa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12000</w:t>
            </w:r>
            <w:r w:rsidR="003C1658" w:rsidRPr="00E51464">
              <w:rPr>
                <w:position w:val="-10"/>
                <w:sz w:val="20"/>
                <w:szCs w:val="20"/>
              </w:rPr>
              <w:object w:dxaOrig="360" w:dyaOrig="360">
                <v:shape id="_x0000_i1036" type="#_x0000_t75" style="width:18pt;height:18pt" o:ole="">
                  <v:imagedata r:id="rId17" o:title=""/>
                </v:shape>
                <o:OLEObject Type="Embed" ProgID="Equation.3" ShapeID="_x0000_i1036" DrawAspect="Content" ObjectID="_1458133851" r:id="rId24"/>
              </w:object>
            </w:r>
            <w:r w:rsidRPr="00E51464">
              <w:rPr>
                <w:sz w:val="20"/>
                <w:szCs w:val="20"/>
              </w:rPr>
              <w:t>=</w:t>
            </w:r>
          </w:p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12000*0,8=9600</w:t>
            </w:r>
          </w:p>
        </w:tc>
        <w:tc>
          <w:tcPr>
            <w:tcW w:w="2294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2400*4=9600</w:t>
            </w:r>
          </w:p>
        </w:tc>
        <w:tc>
          <w:tcPr>
            <w:tcW w:w="14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9600</w:t>
            </w:r>
          </w:p>
        </w:tc>
      </w:tr>
      <w:tr w:rsidR="00803A5F" w:rsidRPr="00E51464">
        <w:tc>
          <w:tcPr>
            <w:tcW w:w="130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КР</w:t>
            </w:r>
          </w:p>
        </w:tc>
        <w:tc>
          <w:tcPr>
            <w:tcW w:w="151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тыс.км</w:t>
            </w:r>
          </w:p>
        </w:tc>
        <w:tc>
          <w:tcPr>
            <w:tcW w:w="2962" w:type="dxa"/>
          </w:tcPr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40"/>
                <w:sz w:val="20"/>
                <w:szCs w:val="20"/>
              </w:rPr>
              <w:object w:dxaOrig="2740" w:dyaOrig="920">
                <v:shape id="_x0000_i1037" type="#_x0000_t75" style="width:137.25pt;height:45.75pt" o:ole="">
                  <v:imagedata r:id="rId25" o:title=""/>
                </v:shape>
                <o:OLEObject Type="Embed" ProgID="Equation.3" ShapeID="_x0000_i1037" DrawAspect="Content" ObjectID="_1458133852" r:id="rId26"/>
              </w:object>
            </w:r>
          </w:p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9,6*20 = 192</w:t>
            </w:r>
          </w:p>
        </w:tc>
        <w:tc>
          <w:tcPr>
            <w:tcW w:w="14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192</w:t>
            </w:r>
          </w:p>
        </w:tc>
      </w:tr>
    </w:tbl>
    <w:p w:rsidR="00DC30EB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03A5F" w:rsidRPr="00803A5F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03A5F" w:rsidRPr="00803A5F">
        <w:rPr>
          <w:sz w:val="28"/>
          <w:szCs w:val="28"/>
        </w:rPr>
        <w:t>Таблица 6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Коэффициент корректирования нормативов в зависимости от модификации подвижного состава - </w:t>
      </w:r>
      <w:r w:rsidR="003C1658" w:rsidRPr="00803A5F">
        <w:rPr>
          <w:position w:val="-10"/>
          <w:sz w:val="28"/>
          <w:szCs w:val="28"/>
        </w:rPr>
        <w:object w:dxaOrig="360" w:dyaOrig="360">
          <v:shape id="_x0000_i1038" type="#_x0000_t75" style="width:18pt;height:18pt" o:ole="">
            <v:imagedata r:id="rId27" o:title=""/>
          </v:shape>
          <o:OLEObject Type="Embed" ProgID="Equation.3" ShapeID="_x0000_i1038" DrawAspect="Content" ObjectID="_1458133853" r:id="rId28"/>
        </w:obje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803A5F" w:rsidRPr="00E51464">
        <w:trPr>
          <w:cantSplit/>
        </w:trPr>
        <w:tc>
          <w:tcPr>
            <w:tcW w:w="2392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Модификация подвижного состава и организация его работы</w:t>
            </w:r>
          </w:p>
        </w:tc>
        <w:tc>
          <w:tcPr>
            <w:tcW w:w="7179" w:type="dxa"/>
            <w:gridSpan w:val="3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Нормативы</w:t>
            </w:r>
          </w:p>
        </w:tc>
      </w:tr>
      <w:tr w:rsidR="00803A5F" w:rsidRPr="00E51464">
        <w:trPr>
          <w:cantSplit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Трудоемкость ТО и ТР</w:t>
            </w:r>
          </w:p>
        </w:tc>
        <w:tc>
          <w:tcPr>
            <w:tcW w:w="23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Пробег до капитального ремонта</w:t>
            </w:r>
          </w:p>
        </w:tc>
        <w:tc>
          <w:tcPr>
            <w:tcW w:w="23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Расход запасных частей</w:t>
            </w:r>
          </w:p>
        </w:tc>
      </w:tr>
      <w:tr w:rsidR="00803A5F" w:rsidRPr="00E51464">
        <w:tc>
          <w:tcPr>
            <w:tcW w:w="23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Базовый автомобиль.</w:t>
            </w:r>
          </w:p>
        </w:tc>
        <w:tc>
          <w:tcPr>
            <w:tcW w:w="23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1,00</w:t>
            </w:r>
          </w:p>
        </w:tc>
        <w:tc>
          <w:tcPr>
            <w:tcW w:w="23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1,00</w:t>
            </w:r>
          </w:p>
        </w:tc>
        <w:tc>
          <w:tcPr>
            <w:tcW w:w="23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1,00</w:t>
            </w:r>
          </w:p>
        </w:tc>
      </w:tr>
    </w:tbl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pStyle w:val="9"/>
        <w:keepNext w:val="0"/>
        <w:widowControl w:val="0"/>
        <w:ind w:firstLine="720"/>
        <w:jc w:val="both"/>
      </w:pPr>
      <w:r w:rsidRPr="00803A5F">
        <w:t>Таблица 7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Коэффициент корректирования нормативов в зависимости от природно-климатических условий </w:t>
      </w:r>
      <w:r w:rsidR="003C1658" w:rsidRPr="00803A5F">
        <w:rPr>
          <w:position w:val="-12"/>
          <w:sz w:val="28"/>
          <w:szCs w:val="28"/>
        </w:rPr>
        <w:object w:dxaOrig="1199" w:dyaOrig="380">
          <v:shape id="_x0000_i1039" type="#_x0000_t75" style="width:60pt;height:18.75pt" o:ole="">
            <v:imagedata r:id="rId29" o:title=""/>
          </v:shape>
          <o:OLEObject Type="Embed" ProgID="Equation.3" ShapeID="_x0000_i1039" DrawAspect="Content" ObjectID="_1458133854" r:id="rId30"/>
        </w:object>
      </w:r>
    </w:p>
    <w:tbl>
      <w:tblPr>
        <w:tblW w:w="91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946"/>
        <w:gridCol w:w="1646"/>
        <w:gridCol w:w="1701"/>
        <w:gridCol w:w="1569"/>
        <w:gridCol w:w="6"/>
      </w:tblGrid>
      <w:tr w:rsidR="00803A5F" w:rsidRPr="00E51464">
        <w:trPr>
          <w:gridAfter w:val="1"/>
          <w:wAfter w:w="6" w:type="dxa"/>
          <w:cantSplit/>
          <w:trHeight w:val="242"/>
        </w:trPr>
        <w:tc>
          <w:tcPr>
            <w:tcW w:w="2247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Характеристика района</w:t>
            </w:r>
          </w:p>
        </w:tc>
        <w:tc>
          <w:tcPr>
            <w:tcW w:w="6862" w:type="dxa"/>
            <w:gridSpan w:val="4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Нормативы</w:t>
            </w:r>
          </w:p>
        </w:tc>
      </w:tr>
      <w:tr w:rsidR="00803A5F" w:rsidRPr="00E51464">
        <w:trPr>
          <w:cantSplit/>
          <w:trHeight w:val="116"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Периодичность ТО</w:t>
            </w:r>
          </w:p>
        </w:tc>
        <w:tc>
          <w:tcPr>
            <w:tcW w:w="164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Удельная трудоемкость ТР</w:t>
            </w:r>
          </w:p>
        </w:tc>
        <w:tc>
          <w:tcPr>
            <w:tcW w:w="170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Пробег до капитального ремонта</w:t>
            </w:r>
          </w:p>
        </w:tc>
        <w:tc>
          <w:tcPr>
            <w:tcW w:w="1575" w:type="dxa"/>
            <w:gridSpan w:val="2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Расход запасных частей</w:t>
            </w:r>
          </w:p>
        </w:tc>
      </w:tr>
      <w:tr w:rsidR="00803A5F" w:rsidRPr="00E51464">
        <w:trPr>
          <w:trHeight w:val="751"/>
        </w:trPr>
        <w:tc>
          <w:tcPr>
            <w:tcW w:w="224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Коэффициент</w:t>
            </w:r>
            <w:r w:rsidR="003C1658" w:rsidRPr="00E51464">
              <w:rPr>
                <w:position w:val="-12"/>
                <w:sz w:val="20"/>
                <w:szCs w:val="20"/>
              </w:rPr>
              <w:object w:dxaOrig="420" w:dyaOrig="380">
                <v:shape id="_x0000_i1040" type="#_x0000_t75" style="width:21pt;height:18.75pt" o:ole="">
                  <v:imagedata r:id="rId31" o:title=""/>
                </v:shape>
                <o:OLEObject Type="Embed" ProgID="Equation.3" ShapeID="_x0000_i1040" DrawAspect="Content" ObjectID="_1458133855" r:id="rId32"/>
              </w:object>
            </w:r>
            <w:r w:rsidRPr="00E51464">
              <w:rPr>
                <w:sz w:val="20"/>
                <w:szCs w:val="20"/>
              </w:rPr>
              <w:t>:</w:t>
            </w:r>
          </w:p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Умеренный климат</w:t>
            </w:r>
            <w:r w:rsidR="003C1658" w:rsidRPr="00E51464">
              <w:rPr>
                <w:position w:val="-10"/>
                <w:sz w:val="20"/>
                <w:szCs w:val="20"/>
              </w:rPr>
              <w:object w:dxaOrig="180" w:dyaOrig="340">
                <v:shape id="_x0000_i1041" type="#_x0000_t75" style="width:9pt;height:17.25pt" o:ole="">
                  <v:imagedata r:id="rId33" o:title=""/>
                </v:shape>
                <o:OLEObject Type="Embed" ProgID="Equation.3" ShapeID="_x0000_i1041" DrawAspect="Content" ObjectID="_1458133856" r:id="rId34"/>
              </w:object>
            </w:r>
          </w:p>
        </w:tc>
        <w:tc>
          <w:tcPr>
            <w:tcW w:w="194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64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575" w:type="dxa"/>
            <w:gridSpan w:val="2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</w:tr>
      <w:tr w:rsidR="00803A5F" w:rsidRPr="00E51464">
        <w:trPr>
          <w:trHeight w:val="206"/>
        </w:trPr>
        <w:tc>
          <w:tcPr>
            <w:tcW w:w="224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Коэффициент</w:t>
            </w:r>
            <w:r w:rsidR="003C1658" w:rsidRPr="00E51464">
              <w:rPr>
                <w:position w:val="-12"/>
                <w:sz w:val="20"/>
                <w:szCs w:val="20"/>
              </w:rPr>
              <w:object w:dxaOrig="440" w:dyaOrig="380">
                <v:shape id="_x0000_i1042" type="#_x0000_t75" style="width:21.75pt;height:18.75pt" o:ole="">
                  <v:imagedata r:id="rId35" o:title=""/>
                </v:shape>
                <o:OLEObject Type="Embed" ProgID="Equation.3" ShapeID="_x0000_i1042" DrawAspect="Content" ObjectID="_1458133857" r:id="rId36"/>
              </w:object>
            </w:r>
            <w:r w:rsidRPr="00E51464">
              <w:rPr>
                <w:sz w:val="20"/>
                <w:szCs w:val="20"/>
              </w:rPr>
              <w:t>:</w:t>
            </w:r>
          </w:p>
          <w:p w:rsidR="00803A5F" w:rsidRPr="00E51464" w:rsidRDefault="00803A5F" w:rsidP="00E514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Нет агрессивной среды</w:t>
            </w:r>
            <w:r w:rsidR="003C1658" w:rsidRPr="00E51464">
              <w:rPr>
                <w:position w:val="-10"/>
                <w:sz w:val="20"/>
                <w:szCs w:val="20"/>
              </w:rPr>
              <w:object w:dxaOrig="180" w:dyaOrig="340">
                <v:shape id="_x0000_i1043" type="#_x0000_t75" style="width:9pt;height:17.25pt" o:ole="">
                  <v:imagedata r:id="rId33" o:title=""/>
                </v:shape>
                <o:OLEObject Type="Embed" ProgID="Equation.3" ShapeID="_x0000_i1043" DrawAspect="Content" ObjectID="_1458133858" r:id="rId37"/>
              </w:object>
            </w:r>
          </w:p>
        </w:tc>
        <w:tc>
          <w:tcPr>
            <w:tcW w:w="194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64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575" w:type="dxa"/>
            <w:gridSpan w:val="2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</w:tr>
    </w:tbl>
    <w:p w:rsidR="00E51464" w:rsidRDefault="00E51464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1.2 Расчет производственной программы по ТО и КР</w:t>
      </w:r>
    </w:p>
    <w:p w:rsidR="00E51464" w:rsidRPr="00DC30EB" w:rsidRDefault="00E51464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Расчет коэффициента технической готовности: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359" w:dyaOrig="680">
          <v:shape id="_x0000_i1044" type="#_x0000_t75" style="width:68.25pt;height:33.75pt" o:ole="">
            <v:imagedata r:id="rId38" o:title=""/>
          </v:shape>
          <o:OLEObject Type="Embed" ProgID="Equation.3" ShapeID="_x0000_i1044" DrawAspect="Content" ObjectID="_1458133859" r:id="rId39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В – простой автомобиля в ТО и ремонте, приходящийся на 1км пробега, дни простоя/км;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679" w:dyaOrig="700">
          <v:shape id="_x0000_i1045" type="#_x0000_t75" style="width:84pt;height:35.25pt" o:ole="">
            <v:imagedata r:id="rId40" o:title=""/>
          </v:shape>
          <o:OLEObject Type="Embed" ProgID="Equation.3" ShapeID="_x0000_i1045" DrawAspect="Content" ObjectID="_1458133860" r:id="rId41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440" w:dyaOrig="340">
          <v:shape id="_x0000_i1046" type="#_x0000_t75" style="width:21.75pt;height:17.25pt" o:ole="">
            <v:imagedata r:id="rId42" o:title=""/>
          </v:shape>
          <o:OLEObject Type="Embed" ProgID="Equation.3" ShapeID="_x0000_i1046" DrawAspect="Content" ObjectID="_1458133861" r:id="rId43"/>
        </w:object>
      </w:r>
      <w:r w:rsidR="00803A5F" w:rsidRPr="00803A5F">
        <w:rPr>
          <w:sz w:val="28"/>
          <w:szCs w:val="28"/>
        </w:rPr>
        <w:t xml:space="preserve">- количество рабочих дней в году работы предприятия, </w:t>
      </w:r>
      <w:r w:rsidRPr="00803A5F">
        <w:rPr>
          <w:position w:val="-10"/>
          <w:sz w:val="28"/>
          <w:szCs w:val="28"/>
        </w:rPr>
        <w:object w:dxaOrig="440" w:dyaOrig="340">
          <v:shape id="_x0000_i1047" type="#_x0000_t75" style="width:21.75pt;height:17.25pt" o:ole="">
            <v:imagedata r:id="rId42" o:title=""/>
          </v:shape>
          <o:OLEObject Type="Embed" ProgID="Equation.3" ShapeID="_x0000_i1047" DrawAspect="Content" ObjectID="_1458133862" r:id="rId44"/>
        </w:object>
      </w:r>
      <w:r w:rsidR="00803A5F" w:rsidRPr="00803A5F">
        <w:rPr>
          <w:sz w:val="28"/>
          <w:szCs w:val="28"/>
        </w:rPr>
        <w:t>= 250 дня;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380" w:dyaOrig="340">
          <v:shape id="_x0000_i1048" type="#_x0000_t75" style="width:18.75pt;height:17.25pt" o:ole="">
            <v:imagedata r:id="rId45" o:title=""/>
          </v:shape>
          <o:OLEObject Type="Embed" ProgID="Equation.3" ShapeID="_x0000_i1048" DrawAspect="Content" ObjectID="_1458133863" r:id="rId46"/>
        </w:object>
      </w:r>
      <w:r w:rsidR="00803A5F" w:rsidRPr="00803A5F">
        <w:rPr>
          <w:sz w:val="28"/>
          <w:szCs w:val="28"/>
        </w:rPr>
        <w:t xml:space="preserve">- простой автомобиля в капитальном ремонте, </w:t>
      </w:r>
      <w:r w:rsidRPr="00803A5F">
        <w:rPr>
          <w:position w:val="-10"/>
          <w:sz w:val="28"/>
          <w:szCs w:val="28"/>
        </w:rPr>
        <w:object w:dxaOrig="380" w:dyaOrig="340">
          <v:shape id="_x0000_i1049" type="#_x0000_t75" style="width:18.75pt;height:17.25pt" o:ole="">
            <v:imagedata r:id="rId45" o:title=""/>
          </v:shape>
          <o:OLEObject Type="Embed" ProgID="Equation.3" ShapeID="_x0000_i1049" DrawAspect="Content" ObjectID="_1458133864" r:id="rId47"/>
        </w:object>
      </w:r>
      <w:r w:rsidR="00803A5F" w:rsidRPr="00803A5F">
        <w:rPr>
          <w:sz w:val="28"/>
          <w:szCs w:val="28"/>
        </w:rPr>
        <w:t>= 24 дня;</w:t>
      </w:r>
    </w:p>
    <w:p w:rsidR="00803A5F" w:rsidRPr="00803A5F" w:rsidRDefault="003C1658" w:rsidP="00803A5F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600" w:dyaOrig="360">
          <v:shape id="_x0000_i1050" type="#_x0000_t75" style="width:30pt;height:18pt" o:ole="" o:bullet="t">
            <v:imagedata r:id="rId48" o:title=""/>
          </v:shape>
          <o:OLEObject Type="Embed" ProgID="Equation.3" ShapeID="_x0000_i1050" DrawAspect="Content" ObjectID="_1458133865" r:id="rId49"/>
        </w:object>
      </w:r>
      <w:r w:rsidR="00803A5F" w:rsidRPr="00803A5F">
        <w:rPr>
          <w:sz w:val="28"/>
          <w:szCs w:val="28"/>
        </w:rPr>
        <w:tab/>
        <w:t xml:space="preserve">- простой автомобиля в ТО и ремонте, приходящихся на 1км пробега, </w:t>
      </w:r>
      <w:r w:rsidRPr="00803A5F">
        <w:rPr>
          <w:position w:val="-12"/>
          <w:sz w:val="28"/>
          <w:szCs w:val="28"/>
        </w:rPr>
        <w:object w:dxaOrig="600" w:dyaOrig="360">
          <v:shape id="_x0000_i1051" type="#_x0000_t75" style="width:30pt;height:18pt" o:ole="">
            <v:imagedata r:id="rId48" o:title=""/>
          </v:shape>
          <o:OLEObject Type="Embed" ProgID="Equation.3" ShapeID="_x0000_i1051" DrawAspect="Content" ObjectID="_1458133866" r:id="rId50"/>
        </w:object>
      </w:r>
      <w:r w:rsidR="00803A5F" w:rsidRPr="00803A5F">
        <w:rPr>
          <w:sz w:val="28"/>
          <w:szCs w:val="28"/>
        </w:rPr>
        <w:t>= 0,45 дня на 1000км;</w:t>
      </w:r>
    </w:p>
    <w:p w:rsidR="00803A5F" w:rsidRPr="00803A5F" w:rsidRDefault="00803A5F" w:rsidP="00803A5F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Для ЗИЛ - 130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4780" w:dyaOrig="700">
          <v:shape id="_x0000_i1052" type="#_x0000_t75" style="width:239.25pt;height:35.25pt" o:ole="">
            <v:imagedata r:id="rId51" o:title=""/>
          </v:shape>
          <o:OLEObject Type="Embed" ProgID="Equation.3" ShapeID="_x0000_i1052" DrawAspect="Content" ObjectID="_1458133867" r:id="rId5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4300" w:dyaOrig="680">
          <v:shape id="_x0000_i1053" type="#_x0000_t75" style="width:215.25pt;height:33.75pt" o:ole="">
            <v:imagedata r:id="rId53" o:title=""/>
          </v:shape>
          <o:OLEObject Type="Embed" ProgID="Equation.3" ShapeID="_x0000_i1053" DrawAspect="Content" ObjectID="_1458133868" r:id="rId54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Для ГАЗ - 53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4640" w:dyaOrig="700">
          <v:shape id="_x0000_i1054" type="#_x0000_t75" style="width:229.5pt;height:35.25pt" o:ole="">
            <v:imagedata r:id="rId55" o:title=""/>
          </v:shape>
          <o:OLEObject Type="Embed" ProgID="Equation.3" ShapeID="_x0000_i1054" DrawAspect="Content" ObjectID="_1458133869" r:id="rId56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4180" w:dyaOrig="680">
          <v:shape id="_x0000_i1055" type="#_x0000_t75" style="width:209.25pt;height:33.75pt" o:ole="">
            <v:imagedata r:id="rId57" o:title=""/>
          </v:shape>
          <o:OLEObject Type="Embed" ProgID="Equation.3" ShapeID="_x0000_i1055" DrawAspect="Content" ObjectID="_1458133870" r:id="rId58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Расчет годовой производственной программы: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Зная </w:t>
      </w:r>
      <w:r w:rsidR="003C1658" w:rsidRPr="00803A5F">
        <w:rPr>
          <w:position w:val="-10"/>
          <w:sz w:val="28"/>
          <w:szCs w:val="28"/>
        </w:rPr>
        <w:object w:dxaOrig="320" w:dyaOrig="340">
          <v:shape id="_x0000_i1056" type="#_x0000_t75" style="width:15.75pt;height:17.25pt" o:ole="">
            <v:imagedata r:id="rId59" o:title=""/>
          </v:shape>
          <o:OLEObject Type="Embed" ProgID="Equation.3" ShapeID="_x0000_i1056" DrawAspect="Content" ObjectID="_1458133871" r:id="rId60"/>
        </w:object>
      </w:r>
      <w:r w:rsidRPr="00803A5F">
        <w:rPr>
          <w:sz w:val="28"/>
          <w:szCs w:val="28"/>
        </w:rPr>
        <w:t>, рассчитывают годовой пробег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>автомобиля:</w:t>
      </w:r>
    </w:p>
    <w:p w:rsidR="00803A5F" w:rsidRPr="00803A5F" w:rsidRDefault="00803A5F" w:rsidP="00803A5F">
      <w:pPr>
        <w:pStyle w:val="9"/>
        <w:keepNext w:val="0"/>
        <w:widowControl w:val="0"/>
        <w:ind w:firstLine="720"/>
        <w:jc w:val="both"/>
      </w:pPr>
      <w:r w:rsidRPr="00803A5F">
        <w:t>Для ЗИЛ</w:t>
      </w:r>
      <w:r w:rsidR="00DC30EB">
        <w:t xml:space="preserve"> </w:t>
      </w:r>
      <w:r w:rsidRPr="00803A5F">
        <w:t>- 130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4140" w:dyaOrig="360">
          <v:shape id="_x0000_i1057" type="#_x0000_t75" style="width:207pt;height:18pt" o:ole="">
            <v:imagedata r:id="rId61" o:title=""/>
          </v:shape>
          <o:OLEObject Type="Embed" ProgID="Equation.3" ShapeID="_x0000_i1057" DrawAspect="Content" ObjectID="_1458133872" r:id="rId62"/>
        </w:object>
      </w:r>
      <w:r w:rsidR="00803A5F" w:rsidRPr="00803A5F">
        <w:rPr>
          <w:sz w:val="28"/>
          <w:szCs w:val="28"/>
        </w:rPr>
        <w:t>км;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Для ГАЗ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>- 53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4140" w:dyaOrig="360">
          <v:shape id="_x0000_i1058" type="#_x0000_t75" style="width:207pt;height:18pt" o:ole="">
            <v:imagedata r:id="rId63" o:title=""/>
          </v:shape>
          <o:OLEObject Type="Embed" ProgID="Equation.3" ShapeID="_x0000_i1058" DrawAspect="Content" ObjectID="_1458133873" r:id="rId64"/>
        </w:object>
      </w:r>
      <w:r w:rsidR="00803A5F" w:rsidRPr="00803A5F">
        <w:rPr>
          <w:sz w:val="28"/>
          <w:szCs w:val="28"/>
        </w:rPr>
        <w:t>км.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Далее определяются производственные программы по КР, ТО-2, ТО-1 и ЕО на ЗИЛ - 130 за год: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2"/>
          <w:sz w:val="28"/>
          <w:szCs w:val="28"/>
        </w:rPr>
        <w:object w:dxaOrig="5240" w:dyaOrig="760">
          <v:shape id="_x0000_i1059" type="#_x0000_t75" style="width:259.5pt;height:38.25pt" o:ole="">
            <v:imagedata r:id="rId65" o:title=""/>
          </v:shape>
          <o:OLEObject Type="Embed" ProgID="Equation.3" ShapeID="_x0000_i1059" DrawAspect="Content" ObjectID="_1458133874" r:id="rId66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а – размер годовых амортизационных отчислений, а = 12,9% - для грузовых автомобилей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2"/>
          <w:sz w:val="28"/>
          <w:szCs w:val="28"/>
        </w:rPr>
        <w:object w:dxaOrig="6380" w:dyaOrig="760">
          <v:shape id="_x0000_i1060" type="#_x0000_t75" style="width:315.75pt;height:38.25pt" o:ole="">
            <v:imagedata r:id="rId67" o:title=""/>
          </v:shape>
          <o:OLEObject Type="Embed" ProgID="Equation.3" ShapeID="_x0000_i1060" DrawAspect="Content" ObjectID="_1458133875" r:id="rId68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6"/>
          <w:sz w:val="28"/>
          <w:szCs w:val="28"/>
        </w:rPr>
        <w:object w:dxaOrig="4740" w:dyaOrig="420">
          <v:shape id="_x0000_i1061" type="#_x0000_t75" style="width:237pt;height:21pt" o:ole="">
            <v:imagedata r:id="rId69" o:title=""/>
          </v:shape>
          <o:OLEObject Type="Embed" ProgID="Equation.3" ShapeID="_x0000_i1061" DrawAspect="Content" ObjectID="_1458133876" r:id="rId70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Производственные программы по КР, ТО-2, ТО-1 и ЕО на ГАЗ - 53 за год: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2"/>
          <w:sz w:val="28"/>
          <w:szCs w:val="28"/>
        </w:rPr>
        <w:object w:dxaOrig="5260" w:dyaOrig="760">
          <v:shape id="_x0000_i1062" type="#_x0000_t75" style="width:263.25pt;height:38.25pt" o:ole="">
            <v:imagedata r:id="rId71" o:title=""/>
          </v:shape>
          <o:OLEObject Type="Embed" ProgID="Equation.3" ShapeID="_x0000_i1062" DrawAspect="Content" ObjectID="_1458133877" r:id="rId7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а – размер годовых амортизационных отчислений, а = 12,9% - для грузовых автомобилей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2"/>
          <w:sz w:val="28"/>
          <w:szCs w:val="28"/>
        </w:rPr>
        <w:object w:dxaOrig="6580" w:dyaOrig="760">
          <v:shape id="_x0000_i1063" type="#_x0000_t75" style="width:329.25pt;height:38.25pt" o:ole="">
            <v:imagedata r:id="rId73" o:title=""/>
          </v:shape>
          <o:OLEObject Type="Embed" ProgID="Equation.3" ShapeID="_x0000_i1063" DrawAspect="Content" ObjectID="_1458133878" r:id="rId74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2"/>
          <w:sz w:val="28"/>
          <w:szCs w:val="28"/>
        </w:rPr>
        <w:object w:dxaOrig="6380" w:dyaOrig="760">
          <v:shape id="_x0000_i1064" type="#_x0000_t75" style="width:315.75pt;height:38.25pt" o:ole="">
            <v:imagedata r:id="rId75" o:title=""/>
          </v:shape>
          <o:OLEObject Type="Embed" ProgID="Equation.3" ShapeID="_x0000_i1064" DrawAspect="Content" ObjectID="_1458133879" r:id="rId76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6"/>
          <w:sz w:val="28"/>
          <w:szCs w:val="28"/>
        </w:rPr>
        <w:object w:dxaOrig="4740" w:dyaOrig="420">
          <v:shape id="_x0000_i1065" type="#_x0000_t75" style="width:237pt;height:21pt" o:ole="">
            <v:imagedata r:id="rId77" o:title=""/>
          </v:shape>
          <o:OLEObject Type="Embed" ProgID="Equation.3" ShapeID="_x0000_i1065" DrawAspect="Content" ObjectID="_1458133880" r:id="rId78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Суточную программу парка автомобилей по техническому обслуживанию каждого вида </w:t>
      </w:r>
      <w:r w:rsidR="003C1658" w:rsidRPr="00803A5F">
        <w:rPr>
          <w:position w:val="-12"/>
          <w:sz w:val="28"/>
          <w:szCs w:val="28"/>
        </w:rPr>
        <w:object w:dxaOrig="520" w:dyaOrig="360">
          <v:shape id="_x0000_i1066" type="#_x0000_t75" style="width:26.25pt;height:18pt" o:ole="">
            <v:imagedata r:id="rId79" o:title=""/>
          </v:shape>
          <o:OLEObject Type="Embed" ProgID="Equation.3" ShapeID="_x0000_i1066" DrawAspect="Content" ObjectID="_1458133881" r:id="rId80"/>
        </w:object>
      </w:r>
      <w:r w:rsidRPr="00803A5F">
        <w:rPr>
          <w:sz w:val="28"/>
          <w:szCs w:val="28"/>
        </w:rPr>
        <w:t xml:space="preserve">, </w:t>
      </w:r>
      <w:r w:rsidR="003C1658" w:rsidRPr="00803A5F">
        <w:rPr>
          <w:position w:val="-12"/>
          <w:sz w:val="28"/>
          <w:szCs w:val="28"/>
        </w:rPr>
        <w:object w:dxaOrig="400" w:dyaOrig="360">
          <v:shape id="_x0000_i1067" type="#_x0000_t75" style="width:20.25pt;height:18pt" o:ole="">
            <v:imagedata r:id="rId81" o:title=""/>
          </v:shape>
          <o:OLEObject Type="Embed" ProgID="Equation.3" ShapeID="_x0000_i1067" DrawAspect="Content" ObjectID="_1458133882" r:id="rId82"/>
        </w:object>
      </w:r>
      <w:r w:rsidRPr="00803A5F">
        <w:rPr>
          <w:sz w:val="28"/>
          <w:szCs w:val="28"/>
        </w:rPr>
        <w:t xml:space="preserve">, </w:t>
      </w:r>
      <w:r w:rsidR="003C1658" w:rsidRPr="00803A5F">
        <w:rPr>
          <w:position w:val="-12"/>
          <w:sz w:val="28"/>
          <w:szCs w:val="28"/>
        </w:rPr>
        <w:object w:dxaOrig="420" w:dyaOrig="360">
          <v:shape id="_x0000_i1068" type="#_x0000_t75" style="width:21pt;height:18pt" o:ole="">
            <v:imagedata r:id="rId83" o:title=""/>
          </v:shape>
          <o:OLEObject Type="Embed" ProgID="Equation.3" ShapeID="_x0000_i1068" DrawAspect="Content" ObjectID="_1458133883" r:id="rId84"/>
        </w:object>
      </w:r>
      <w:r w:rsidRPr="00803A5F">
        <w:rPr>
          <w:sz w:val="28"/>
          <w:szCs w:val="28"/>
        </w:rPr>
        <w:t xml:space="preserve"> можно определить из выражения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339" w:dyaOrig="740">
          <v:shape id="_x0000_i1069" type="#_x0000_t75" style="width:66pt;height:36.75pt" o:ole="">
            <v:imagedata r:id="rId85" o:title=""/>
          </v:shape>
          <o:OLEObject Type="Embed" ProgID="Equation.3" ShapeID="_x0000_i1069" DrawAspect="Content" ObjectID="_1458133884" r:id="rId86"/>
        </w:objec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699" w:dyaOrig="400">
          <v:shape id="_x0000_i1070" type="#_x0000_t75" style="width:35.25pt;height:20.25pt" o:ole="">
            <v:imagedata r:id="rId87" o:title=""/>
          </v:shape>
          <o:OLEObject Type="Embed" ProgID="Equation.3" ShapeID="_x0000_i1070" DrawAspect="Content" ObjectID="_1458133885" r:id="rId88"/>
        </w:object>
      </w:r>
      <w:r w:rsidR="00803A5F" w:rsidRPr="00803A5F">
        <w:rPr>
          <w:sz w:val="28"/>
          <w:szCs w:val="28"/>
        </w:rPr>
        <w:t xml:space="preserve"> - годовое количество технических обслуживаний по каждому виду в отдельности;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960" w:dyaOrig="740">
          <v:shape id="_x0000_i1071" type="#_x0000_t75" style="width:198pt;height:36.75pt" o:ole="">
            <v:imagedata r:id="rId89" o:title=""/>
          </v:shape>
          <o:OLEObject Type="Embed" ProgID="Equation.3" ShapeID="_x0000_i1071" DrawAspect="Content" ObjectID="_1458133886" r:id="rId90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340" w:dyaOrig="740">
          <v:shape id="_x0000_i1072" type="#_x0000_t75" style="width:167.25pt;height:36.75pt" o:ole="">
            <v:imagedata r:id="rId91" o:title=""/>
          </v:shape>
          <o:OLEObject Type="Embed" ProgID="Equation.3" ShapeID="_x0000_i1072" DrawAspect="Content" ObjectID="_1458133887" r:id="rId9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200" w:dyaOrig="740">
          <v:shape id="_x0000_i1073" type="#_x0000_t75" style="width:158.25pt;height:36.75pt" o:ole="">
            <v:imagedata r:id="rId93" o:title=""/>
          </v:shape>
          <o:OLEObject Type="Embed" ProgID="Equation.3" ShapeID="_x0000_i1073" DrawAspect="Content" ObjectID="_1458133888" r:id="rId94"/>
        </w:object>
      </w:r>
      <w:r w:rsidR="00803A5F" w:rsidRPr="00803A5F">
        <w:rPr>
          <w:sz w:val="28"/>
          <w:szCs w:val="28"/>
        </w:rPr>
        <w:t>;</w:t>
      </w:r>
    </w:p>
    <w:p w:rsidR="00DC30EB" w:rsidRDefault="00DC30EB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Расчет годовых объемов работ по техническому обслуживанию, текущему ремонту и самообслуживанию (чел.-ч)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Выявление нормативных трудностей</w:t>
      </w:r>
    </w:p>
    <w:p w:rsidR="00803A5F" w:rsidRPr="00803A5F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A5F" w:rsidRPr="00803A5F">
        <w:rPr>
          <w:sz w:val="28"/>
          <w:szCs w:val="28"/>
        </w:rPr>
        <w:t>Таблица 9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Нормативы трудоемкости технического обслуживания и текущего ремонта подвижного состава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876"/>
        <w:gridCol w:w="1167"/>
        <w:gridCol w:w="962"/>
        <w:gridCol w:w="1180"/>
        <w:gridCol w:w="2511"/>
      </w:tblGrid>
      <w:tr w:rsidR="00803A5F" w:rsidRPr="00E51464">
        <w:trPr>
          <w:cantSplit/>
          <w:trHeight w:val="200"/>
          <w:jc w:val="center"/>
        </w:trPr>
        <w:tc>
          <w:tcPr>
            <w:tcW w:w="2121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Подвижной состав и его основной параметр</w:t>
            </w:r>
          </w:p>
        </w:tc>
        <w:tc>
          <w:tcPr>
            <w:tcW w:w="1876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Марка модели подвижного состава</w:t>
            </w:r>
          </w:p>
        </w:tc>
        <w:tc>
          <w:tcPr>
            <w:tcW w:w="116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ЕО</w:t>
            </w:r>
          </w:p>
        </w:tc>
        <w:tc>
          <w:tcPr>
            <w:tcW w:w="96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ТО-1</w:t>
            </w:r>
          </w:p>
        </w:tc>
        <w:tc>
          <w:tcPr>
            <w:tcW w:w="11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ТО-2</w:t>
            </w:r>
          </w:p>
        </w:tc>
        <w:tc>
          <w:tcPr>
            <w:tcW w:w="2511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Текущий ремонт чел.-ч/1000 км</w:t>
            </w:r>
          </w:p>
        </w:tc>
      </w:tr>
      <w:tr w:rsidR="00803A5F" w:rsidRPr="00E51464">
        <w:trPr>
          <w:cantSplit/>
          <w:trHeight w:val="106"/>
          <w:jc w:val="center"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Чел.-ч на одно обслуживание</w:t>
            </w: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E51464">
        <w:trPr>
          <w:trHeight w:val="1843"/>
          <w:jc w:val="center"/>
        </w:trPr>
        <w:tc>
          <w:tcPr>
            <w:tcW w:w="212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Грузовой автомобиль общетранспортного назначения грузоподъемностью :</w:t>
            </w:r>
          </w:p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от 3,0 до 5,0 т.</w:t>
            </w:r>
          </w:p>
        </w:tc>
        <w:tc>
          <w:tcPr>
            <w:tcW w:w="187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ГАЗ-53</w:t>
            </w:r>
          </w:p>
        </w:tc>
        <w:tc>
          <w:tcPr>
            <w:tcW w:w="116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0,57</w:t>
            </w:r>
          </w:p>
        </w:tc>
        <w:tc>
          <w:tcPr>
            <w:tcW w:w="96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2,6</w:t>
            </w:r>
          </w:p>
        </w:tc>
        <w:tc>
          <w:tcPr>
            <w:tcW w:w="11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10,3</w:t>
            </w:r>
          </w:p>
        </w:tc>
        <w:tc>
          <w:tcPr>
            <w:tcW w:w="251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3,9</w:t>
            </w:r>
          </w:p>
        </w:tc>
      </w:tr>
      <w:tr w:rsidR="00803A5F" w:rsidRPr="00E51464">
        <w:trPr>
          <w:trHeight w:val="1134"/>
          <w:jc w:val="center"/>
        </w:trPr>
        <w:tc>
          <w:tcPr>
            <w:tcW w:w="212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от 5,0 до 8,0 т.</w:t>
            </w:r>
          </w:p>
        </w:tc>
        <w:tc>
          <w:tcPr>
            <w:tcW w:w="187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ЗИЛ-130</w:t>
            </w:r>
          </w:p>
        </w:tc>
        <w:tc>
          <w:tcPr>
            <w:tcW w:w="116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0,45</w:t>
            </w:r>
          </w:p>
        </w:tc>
        <w:tc>
          <w:tcPr>
            <w:tcW w:w="96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2,5</w:t>
            </w:r>
          </w:p>
        </w:tc>
        <w:tc>
          <w:tcPr>
            <w:tcW w:w="11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10,6</w:t>
            </w:r>
          </w:p>
        </w:tc>
        <w:tc>
          <w:tcPr>
            <w:tcW w:w="2511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4,0</w:t>
            </w:r>
          </w:p>
        </w:tc>
      </w:tr>
    </w:tbl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Таблица 10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Коэффициент корректирования нормативов удельной трудоемкости текущего ремонта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 xml:space="preserve">- </w:t>
      </w:r>
      <w:r w:rsidR="003C1658" w:rsidRPr="00803A5F">
        <w:rPr>
          <w:position w:val="-12"/>
          <w:sz w:val="28"/>
          <w:szCs w:val="28"/>
        </w:rPr>
        <w:object w:dxaOrig="360" w:dyaOrig="380">
          <v:shape id="_x0000_i1074" type="#_x0000_t75" style="width:18pt;height:18.75pt" o:ole="">
            <v:imagedata r:id="rId95" o:title=""/>
          </v:shape>
          <o:OLEObject Type="Embed" ProgID="Equation.3" ShapeID="_x0000_i1074" DrawAspect="Content" ObjectID="_1458133889" r:id="rId96"/>
        </w:object>
      </w:r>
      <w:r w:rsidRPr="00803A5F">
        <w:rPr>
          <w:sz w:val="28"/>
          <w:szCs w:val="28"/>
        </w:rPr>
        <w:t xml:space="preserve"> и продолжительности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 xml:space="preserve">простоя в техническом обслуживании и ремонте - </w:t>
      </w:r>
      <w:r w:rsidR="003C1658" w:rsidRPr="00803A5F">
        <w:rPr>
          <w:position w:val="-12"/>
          <w:sz w:val="28"/>
          <w:szCs w:val="28"/>
        </w:rPr>
        <w:object w:dxaOrig="420" w:dyaOrig="380">
          <v:shape id="_x0000_i1075" type="#_x0000_t75" style="width:21pt;height:18.75pt" o:ole="">
            <v:imagedata r:id="rId97" o:title=""/>
          </v:shape>
          <o:OLEObject Type="Embed" ProgID="Equation.3" ShapeID="_x0000_i1075" DrawAspect="Content" ObjectID="_1458133890" r:id="rId98"/>
        </w:object>
      </w:r>
      <w:r w:rsidRPr="00803A5F">
        <w:rPr>
          <w:sz w:val="28"/>
          <w:szCs w:val="28"/>
        </w:rPr>
        <w:t xml:space="preserve"> в зависимости от пробега с начала эксплуатации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1275"/>
        <w:gridCol w:w="1358"/>
        <w:gridCol w:w="1489"/>
      </w:tblGrid>
      <w:tr w:rsidR="00803A5F" w:rsidRPr="00E51464">
        <w:trPr>
          <w:trHeight w:val="974"/>
          <w:jc w:val="center"/>
        </w:trPr>
        <w:tc>
          <w:tcPr>
            <w:tcW w:w="4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Пробег с начала эксплуатации в долях от нормативного пробега до КР</w:t>
            </w:r>
          </w:p>
        </w:tc>
        <w:tc>
          <w:tcPr>
            <w:tcW w:w="127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2"/>
                <w:sz w:val="20"/>
                <w:szCs w:val="20"/>
              </w:rPr>
              <w:object w:dxaOrig="360" w:dyaOrig="380">
                <v:shape id="_x0000_i1076" type="#_x0000_t75" style="width:18pt;height:18.75pt" o:ole="">
                  <v:imagedata r:id="rId95" o:title=""/>
                </v:shape>
                <o:OLEObject Type="Embed" ProgID="Equation.3" ShapeID="_x0000_i1076" DrawAspect="Content" ObjectID="_1458133891" r:id="rId99"/>
              </w:object>
            </w:r>
          </w:p>
        </w:tc>
        <w:tc>
          <w:tcPr>
            <w:tcW w:w="1489" w:type="dxa"/>
            <w:vAlign w:val="center"/>
          </w:tcPr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2"/>
                <w:sz w:val="20"/>
                <w:szCs w:val="20"/>
              </w:rPr>
              <w:object w:dxaOrig="420" w:dyaOrig="380">
                <v:shape id="_x0000_i1077" type="#_x0000_t75" style="width:21pt;height:18.75pt" o:ole="">
                  <v:imagedata r:id="rId97" o:title=""/>
                </v:shape>
                <o:OLEObject Type="Embed" ProgID="Equation.3" ShapeID="_x0000_i1077" DrawAspect="Content" ObjectID="_1458133892" r:id="rId100"/>
              </w:object>
            </w:r>
          </w:p>
        </w:tc>
      </w:tr>
      <w:tr w:rsidR="00803A5F" w:rsidRPr="00E51464">
        <w:trPr>
          <w:trHeight w:val="317"/>
          <w:jc w:val="center"/>
        </w:trPr>
        <w:tc>
          <w:tcPr>
            <w:tcW w:w="4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0,50 – 0,75</w:t>
            </w:r>
          </w:p>
        </w:tc>
        <w:tc>
          <w:tcPr>
            <w:tcW w:w="127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20%</w:t>
            </w:r>
          </w:p>
        </w:tc>
        <w:tc>
          <w:tcPr>
            <w:tcW w:w="13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489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</w:tr>
      <w:tr w:rsidR="00803A5F" w:rsidRPr="00E51464">
        <w:trPr>
          <w:trHeight w:val="494"/>
          <w:jc w:val="center"/>
        </w:trPr>
        <w:tc>
          <w:tcPr>
            <w:tcW w:w="4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 – 1,25</w:t>
            </w:r>
          </w:p>
        </w:tc>
        <w:tc>
          <w:tcPr>
            <w:tcW w:w="127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60%</w:t>
            </w:r>
          </w:p>
        </w:tc>
        <w:tc>
          <w:tcPr>
            <w:tcW w:w="13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1,3</w:t>
            </w:r>
          </w:p>
        </w:tc>
        <w:tc>
          <w:tcPr>
            <w:tcW w:w="1489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1,3</w:t>
            </w:r>
          </w:p>
        </w:tc>
      </w:tr>
      <w:tr w:rsidR="00803A5F" w:rsidRPr="00E51464">
        <w:trPr>
          <w:trHeight w:val="350"/>
          <w:jc w:val="center"/>
        </w:trPr>
        <w:tc>
          <w:tcPr>
            <w:tcW w:w="4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1,25 – 1,50</w:t>
            </w:r>
          </w:p>
        </w:tc>
        <w:tc>
          <w:tcPr>
            <w:tcW w:w="1275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20%</w:t>
            </w:r>
          </w:p>
        </w:tc>
        <w:tc>
          <w:tcPr>
            <w:tcW w:w="13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1,4</w:t>
            </w:r>
          </w:p>
        </w:tc>
        <w:tc>
          <w:tcPr>
            <w:tcW w:w="1489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1,3</w:t>
            </w:r>
          </w:p>
        </w:tc>
      </w:tr>
    </w:tbl>
    <w:p w:rsidR="00E51464" w:rsidRDefault="00E51464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3840" w:dyaOrig="620">
          <v:shape id="_x0000_i1078" type="#_x0000_t75" style="width:192pt;height:30.75pt" o:ole="">
            <v:imagedata r:id="rId101" o:title=""/>
          </v:shape>
          <o:OLEObject Type="Embed" ProgID="Equation.3" ShapeID="_x0000_i1078" DrawAspect="Content" ObjectID="_1458133893" r:id="rId10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3880" w:dyaOrig="620">
          <v:shape id="_x0000_i1079" type="#_x0000_t75" style="width:194.25pt;height:30.75pt" o:ole="">
            <v:imagedata r:id="rId103" o:title=""/>
          </v:shape>
          <o:OLEObject Type="Embed" ProgID="Equation.3" ShapeID="_x0000_i1079" DrawAspect="Content" ObjectID="_1458133894" r:id="rId104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A5F" w:rsidRPr="00803A5F">
        <w:rPr>
          <w:sz w:val="28"/>
          <w:szCs w:val="28"/>
        </w:rPr>
        <w:t>Таблица 11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Коэффициент корректирования нормативов трудоемкости технического обслуживания и технического обслуживания и текущего ремонта в зависимости от списочного состава и количества технологически совместимых групп подвижного состава - </w:t>
      </w:r>
      <w:r w:rsidR="003C1658" w:rsidRPr="00803A5F">
        <w:rPr>
          <w:position w:val="-12"/>
          <w:sz w:val="28"/>
          <w:szCs w:val="28"/>
        </w:rPr>
        <w:object w:dxaOrig="360" w:dyaOrig="380">
          <v:shape id="_x0000_i1080" type="#_x0000_t75" style="width:18pt;height:18.75pt" o:ole="">
            <v:imagedata r:id="rId105" o:title=""/>
          </v:shape>
          <o:OLEObject Type="Embed" ProgID="Equation.3" ShapeID="_x0000_i1080" DrawAspect="Content" ObjectID="_1458133895" r:id="rId106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803A5F" w:rsidRPr="00E51464">
        <w:trPr>
          <w:cantSplit/>
          <w:jc w:val="center"/>
        </w:trPr>
        <w:tc>
          <w:tcPr>
            <w:tcW w:w="3708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Количество автомобилей на предприятии</w:t>
            </w:r>
          </w:p>
        </w:tc>
        <w:tc>
          <w:tcPr>
            <w:tcW w:w="54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Количество технологически совместимых групп подвижного состава</w:t>
            </w:r>
          </w:p>
        </w:tc>
      </w:tr>
      <w:tr w:rsidR="00803A5F" w:rsidRPr="00E51464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Менее 3</w:t>
            </w:r>
          </w:p>
        </w:tc>
      </w:tr>
      <w:tr w:rsidR="00803A5F" w:rsidRPr="00E51464">
        <w:trPr>
          <w:jc w:val="center"/>
        </w:trPr>
        <w:tc>
          <w:tcPr>
            <w:tcW w:w="370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200</w:t>
            </w:r>
          </w:p>
        </w:tc>
        <w:tc>
          <w:tcPr>
            <w:tcW w:w="54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</w:tr>
    </w:tbl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Таблица 12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Корректирование трудоемкости обслуживания и ремонта автомобилей</w:t>
      </w:r>
    </w:p>
    <w:p w:rsidR="00803A5F" w:rsidRPr="00803A5F" w:rsidRDefault="00803A5F" w:rsidP="00803A5F">
      <w:pPr>
        <w:pStyle w:val="font6"/>
        <w:widowControl w:val="0"/>
        <w:spacing w:before="0" w:beforeAutospacing="0" w:after="0" w:afterAutospacing="0"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03A5F">
        <w:rPr>
          <w:i w:val="0"/>
          <w:iCs w:val="0"/>
          <w:sz w:val="28"/>
          <w:szCs w:val="28"/>
        </w:rPr>
        <w:t>Для ЗИЛ-130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72"/>
        <w:gridCol w:w="900"/>
        <w:gridCol w:w="900"/>
        <w:gridCol w:w="1188"/>
        <w:gridCol w:w="1080"/>
        <w:gridCol w:w="1260"/>
        <w:gridCol w:w="1440"/>
        <w:gridCol w:w="900"/>
      </w:tblGrid>
      <w:tr w:rsidR="00803A5F" w:rsidRPr="00E51464">
        <w:trPr>
          <w:cantSplit/>
        </w:trPr>
        <w:tc>
          <w:tcPr>
            <w:tcW w:w="1008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Вид обслуживания</w:t>
            </w:r>
          </w:p>
        </w:tc>
        <w:tc>
          <w:tcPr>
            <w:tcW w:w="972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Нормативная трудоемкость, чел.-ч</w:t>
            </w:r>
          </w:p>
        </w:tc>
        <w:tc>
          <w:tcPr>
            <w:tcW w:w="5328" w:type="dxa"/>
            <w:gridSpan w:val="5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Коэффициенты изменения трудоемкости в зависимости от:</w:t>
            </w:r>
          </w:p>
        </w:tc>
        <w:tc>
          <w:tcPr>
            <w:tcW w:w="1440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Коэффициент изменения</w:t>
            </w:r>
            <w:r w:rsidR="00DC30EB">
              <w:rPr>
                <w:sz w:val="20"/>
                <w:szCs w:val="20"/>
              </w:rPr>
              <w:t xml:space="preserve"> </w:t>
            </w:r>
            <w:r w:rsidRPr="00E51464">
              <w:rPr>
                <w:sz w:val="20"/>
                <w:szCs w:val="20"/>
              </w:rPr>
              <w:t>трудоемкости ТО при организации работ на потоке</w:t>
            </w:r>
          </w:p>
        </w:tc>
        <w:tc>
          <w:tcPr>
            <w:tcW w:w="900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скорректированная трудоемкость, чел.-ч</w:t>
            </w:r>
          </w:p>
        </w:tc>
      </w:tr>
      <w:tr w:rsidR="00803A5F" w:rsidRPr="00E51464">
        <w:trPr>
          <w:cantSplit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Категории условий эксплуатации,</w:t>
            </w:r>
          </w:p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0"/>
                <w:sz w:val="20"/>
                <w:szCs w:val="20"/>
              </w:rPr>
              <w:object w:dxaOrig="360" w:dyaOrig="360">
                <v:shape id="_x0000_i1081" type="#_x0000_t75" style="width:18pt;height:18pt" o:ole="">
                  <v:imagedata r:id="rId107" o:title=""/>
                </v:shape>
                <o:OLEObject Type="Embed" ProgID="Equation.3" ShapeID="_x0000_i1081" DrawAspect="Content" ObjectID="_1458133896" r:id="rId108"/>
              </w:objec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Природно-климатических,</w:t>
            </w:r>
          </w:p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2"/>
                <w:sz w:val="20"/>
                <w:szCs w:val="20"/>
              </w:rPr>
              <w:object w:dxaOrig="360" w:dyaOrig="380">
                <v:shape id="_x0000_i1082" type="#_x0000_t75" style="width:18pt;height:18.75pt" o:ole="">
                  <v:imagedata r:id="rId109" o:title=""/>
                </v:shape>
                <o:OLEObject Type="Embed" ProgID="Equation.3" ShapeID="_x0000_i1082" DrawAspect="Content" ObjectID="_1458133897" r:id="rId110"/>
              </w:object>
            </w:r>
          </w:p>
        </w:tc>
        <w:tc>
          <w:tcPr>
            <w:tcW w:w="118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Пробега автомобиля с начала эксплуатации,</w:t>
            </w:r>
          </w:p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2"/>
                <w:sz w:val="20"/>
                <w:szCs w:val="20"/>
              </w:rPr>
              <w:object w:dxaOrig="360" w:dyaOrig="380">
                <v:shape id="_x0000_i1083" type="#_x0000_t75" style="width:18pt;height:18.75pt" o:ole="">
                  <v:imagedata r:id="rId111" o:title=""/>
                </v:shape>
                <o:OLEObject Type="Embed" ProgID="Equation.3" ShapeID="_x0000_i1083" DrawAspect="Content" ObjectID="_1458133898" r:id="rId112"/>
              </w:object>
            </w:r>
          </w:p>
        </w:tc>
        <w:tc>
          <w:tcPr>
            <w:tcW w:w="10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 xml:space="preserve">Типа подвижного состава, </w:t>
            </w:r>
            <w:r w:rsidR="003C1658" w:rsidRPr="00E51464">
              <w:rPr>
                <w:position w:val="-10"/>
                <w:sz w:val="20"/>
                <w:szCs w:val="20"/>
              </w:rPr>
              <w:object w:dxaOrig="360" w:dyaOrig="360">
                <v:shape id="_x0000_i1084" type="#_x0000_t75" style="width:18pt;height:18pt" o:ole="">
                  <v:imagedata r:id="rId113" o:title=""/>
                </v:shape>
                <o:OLEObject Type="Embed" ProgID="Equation.3" ShapeID="_x0000_i1084" DrawAspect="Content" ObjectID="_1458133899" r:id="rId114"/>
              </w:object>
            </w:r>
          </w:p>
        </w:tc>
        <w:tc>
          <w:tcPr>
            <w:tcW w:w="126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 xml:space="preserve">Размера предприятия, </w:t>
            </w:r>
            <w:r w:rsidR="003C1658" w:rsidRPr="00E51464">
              <w:rPr>
                <w:position w:val="-12"/>
                <w:sz w:val="20"/>
                <w:szCs w:val="20"/>
              </w:rPr>
              <w:object w:dxaOrig="360" w:dyaOrig="380">
                <v:shape id="_x0000_i1085" type="#_x0000_t75" style="width:18pt;height:18.75pt" o:ole="">
                  <v:imagedata r:id="rId115" o:title=""/>
                </v:shape>
                <o:OLEObject Type="Embed" ProgID="Equation.3" ShapeID="_x0000_i1085" DrawAspect="Content" ObjectID="_1458133900" r:id="rId116"/>
              </w:object>
            </w: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E51464">
        <w:trPr>
          <w:trHeight w:val="524"/>
        </w:trPr>
        <w:tc>
          <w:tcPr>
            <w:tcW w:w="100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ЕО</w:t>
            </w:r>
          </w:p>
        </w:tc>
        <w:tc>
          <w:tcPr>
            <w:tcW w:w="97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44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0,35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0,16</w:t>
            </w:r>
          </w:p>
        </w:tc>
      </w:tr>
      <w:tr w:rsidR="00803A5F" w:rsidRPr="00E51464">
        <w:trPr>
          <w:trHeight w:val="531"/>
        </w:trPr>
        <w:tc>
          <w:tcPr>
            <w:tcW w:w="100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ТО-1</w:t>
            </w:r>
          </w:p>
        </w:tc>
        <w:tc>
          <w:tcPr>
            <w:tcW w:w="97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44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2,1</w:t>
            </w:r>
          </w:p>
        </w:tc>
      </w:tr>
      <w:tr w:rsidR="00803A5F" w:rsidRPr="00E51464">
        <w:trPr>
          <w:trHeight w:val="513"/>
        </w:trPr>
        <w:tc>
          <w:tcPr>
            <w:tcW w:w="100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ТО-2</w:t>
            </w:r>
          </w:p>
        </w:tc>
        <w:tc>
          <w:tcPr>
            <w:tcW w:w="97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10,6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44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11,13</w:t>
            </w:r>
          </w:p>
        </w:tc>
      </w:tr>
      <w:tr w:rsidR="00803A5F" w:rsidRPr="00E51464">
        <w:tc>
          <w:tcPr>
            <w:tcW w:w="100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ТР на 1000 км</w:t>
            </w:r>
          </w:p>
        </w:tc>
        <w:tc>
          <w:tcPr>
            <w:tcW w:w="97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18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1,26</w:t>
            </w:r>
          </w:p>
        </w:tc>
        <w:tc>
          <w:tcPr>
            <w:tcW w:w="108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44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6,4</w:t>
            </w:r>
          </w:p>
        </w:tc>
      </w:tr>
    </w:tbl>
    <w:p w:rsidR="00E51464" w:rsidRDefault="00E51464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E51464" w:rsidRDefault="00E51464" w:rsidP="00E514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A5F" w:rsidRPr="00E51464">
        <w:rPr>
          <w:sz w:val="28"/>
          <w:szCs w:val="28"/>
        </w:rPr>
        <w:t>Для ГАЗ-53</w:t>
      </w:r>
    </w:p>
    <w:tbl>
      <w:tblPr>
        <w:tblW w:w="89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93"/>
        <w:gridCol w:w="827"/>
        <w:gridCol w:w="992"/>
        <w:gridCol w:w="992"/>
        <w:gridCol w:w="992"/>
        <w:gridCol w:w="1159"/>
        <w:gridCol w:w="1158"/>
        <w:gridCol w:w="992"/>
      </w:tblGrid>
      <w:tr w:rsidR="00803A5F" w:rsidRPr="00E51464">
        <w:trPr>
          <w:cantSplit/>
          <w:trHeight w:val="312"/>
        </w:trPr>
        <w:tc>
          <w:tcPr>
            <w:tcW w:w="926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Вид обслуживания</w:t>
            </w:r>
          </w:p>
        </w:tc>
        <w:tc>
          <w:tcPr>
            <w:tcW w:w="893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Нормативная трудоемкость, чел.-ч</w:t>
            </w:r>
          </w:p>
        </w:tc>
        <w:tc>
          <w:tcPr>
            <w:tcW w:w="4962" w:type="dxa"/>
            <w:gridSpan w:val="5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Коэффициенты изменения трудоемкости в зависимости от:</w:t>
            </w:r>
          </w:p>
        </w:tc>
        <w:tc>
          <w:tcPr>
            <w:tcW w:w="1158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Коэффициент изменения</w:t>
            </w:r>
            <w:r w:rsidR="00DC30EB">
              <w:rPr>
                <w:sz w:val="20"/>
                <w:szCs w:val="20"/>
              </w:rPr>
              <w:t xml:space="preserve"> </w:t>
            </w:r>
            <w:r w:rsidRPr="00E51464">
              <w:rPr>
                <w:sz w:val="20"/>
                <w:szCs w:val="20"/>
              </w:rPr>
              <w:t>трудоемкости ТО при организации работ на потоке</w:t>
            </w:r>
          </w:p>
        </w:tc>
        <w:tc>
          <w:tcPr>
            <w:tcW w:w="992" w:type="dxa"/>
            <w:vMerge w:val="restart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скорректированная трудоемкость, чел.-ч</w:t>
            </w:r>
          </w:p>
        </w:tc>
      </w:tr>
      <w:tr w:rsidR="00803A5F" w:rsidRPr="00E51464">
        <w:trPr>
          <w:cantSplit/>
          <w:trHeight w:val="136"/>
        </w:trPr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Категории условий эксплуатации,</w:t>
            </w:r>
          </w:p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0"/>
                <w:sz w:val="20"/>
                <w:szCs w:val="20"/>
              </w:rPr>
              <w:object w:dxaOrig="360" w:dyaOrig="360">
                <v:shape id="_x0000_i1086" type="#_x0000_t75" style="width:18pt;height:18pt" o:ole="">
                  <v:imagedata r:id="rId107" o:title=""/>
                </v:shape>
                <o:OLEObject Type="Embed" ProgID="Equation.3" ShapeID="_x0000_i1086" DrawAspect="Content" ObjectID="_1458133901" r:id="rId117"/>
              </w:objec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Природно-климатических,</w:t>
            </w:r>
          </w:p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2"/>
                <w:sz w:val="20"/>
                <w:szCs w:val="20"/>
              </w:rPr>
              <w:object w:dxaOrig="360" w:dyaOrig="380">
                <v:shape id="_x0000_i1087" type="#_x0000_t75" style="width:18pt;height:18.75pt" o:ole="">
                  <v:imagedata r:id="rId109" o:title=""/>
                </v:shape>
                <o:OLEObject Type="Embed" ProgID="Equation.3" ShapeID="_x0000_i1087" DrawAspect="Content" ObjectID="_1458133902" r:id="rId118"/>
              </w:objec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Пробега автомобиля с начала эксплуатации,</w:t>
            </w:r>
          </w:p>
          <w:p w:rsidR="00803A5F" w:rsidRPr="00E51464" w:rsidRDefault="003C1658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position w:val="-12"/>
                <w:sz w:val="20"/>
                <w:szCs w:val="20"/>
              </w:rPr>
              <w:object w:dxaOrig="360" w:dyaOrig="380">
                <v:shape id="_x0000_i1088" type="#_x0000_t75" style="width:18pt;height:18.75pt" o:ole="">
                  <v:imagedata r:id="rId111" o:title=""/>
                </v:shape>
                <o:OLEObject Type="Embed" ProgID="Equation.3" ShapeID="_x0000_i1088" DrawAspect="Content" ObjectID="_1458133903" r:id="rId119"/>
              </w:objec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 xml:space="preserve">Типа подвижного состава, </w:t>
            </w:r>
            <w:r w:rsidR="003C1658" w:rsidRPr="00E51464">
              <w:rPr>
                <w:position w:val="-10"/>
                <w:sz w:val="20"/>
                <w:szCs w:val="20"/>
              </w:rPr>
              <w:object w:dxaOrig="360" w:dyaOrig="360">
                <v:shape id="_x0000_i1089" type="#_x0000_t75" style="width:18pt;height:18pt" o:ole="">
                  <v:imagedata r:id="rId113" o:title=""/>
                </v:shape>
                <o:OLEObject Type="Embed" ProgID="Equation.3" ShapeID="_x0000_i1089" DrawAspect="Content" ObjectID="_1458133904" r:id="rId120"/>
              </w:objec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 xml:space="preserve">Размера предприятия, </w:t>
            </w:r>
            <w:r w:rsidR="003C1658" w:rsidRPr="00E51464">
              <w:rPr>
                <w:position w:val="-12"/>
                <w:sz w:val="20"/>
                <w:szCs w:val="20"/>
              </w:rPr>
              <w:object w:dxaOrig="360" w:dyaOrig="380">
                <v:shape id="_x0000_i1090" type="#_x0000_t75" style="width:18pt;height:18.75pt" o:ole="">
                  <v:imagedata r:id="rId115" o:title=""/>
                </v:shape>
                <o:OLEObject Type="Embed" ProgID="Equation.3" ShapeID="_x0000_i1090" DrawAspect="Content" ObjectID="_1458133905" r:id="rId121"/>
              </w:object>
            </w: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E51464">
        <w:trPr>
          <w:cantSplit/>
          <w:trHeight w:val="496"/>
        </w:trPr>
        <w:tc>
          <w:tcPr>
            <w:tcW w:w="92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ЕО</w:t>
            </w:r>
          </w:p>
        </w:tc>
        <w:tc>
          <w:tcPr>
            <w:tcW w:w="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0,57</w:t>
            </w:r>
          </w:p>
        </w:tc>
        <w:tc>
          <w:tcPr>
            <w:tcW w:w="82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0,35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0,21</w:t>
            </w:r>
          </w:p>
        </w:tc>
      </w:tr>
      <w:tr w:rsidR="00803A5F" w:rsidRPr="00E51464">
        <w:trPr>
          <w:cantSplit/>
          <w:trHeight w:val="503"/>
        </w:trPr>
        <w:tc>
          <w:tcPr>
            <w:tcW w:w="92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ТО-1</w:t>
            </w:r>
          </w:p>
        </w:tc>
        <w:tc>
          <w:tcPr>
            <w:tcW w:w="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2,6</w:t>
            </w:r>
          </w:p>
        </w:tc>
        <w:tc>
          <w:tcPr>
            <w:tcW w:w="82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2,2</w:t>
            </w:r>
          </w:p>
        </w:tc>
      </w:tr>
      <w:tr w:rsidR="00803A5F" w:rsidRPr="00E51464">
        <w:trPr>
          <w:cantSplit/>
          <w:trHeight w:val="486"/>
        </w:trPr>
        <w:tc>
          <w:tcPr>
            <w:tcW w:w="92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ТО-2</w:t>
            </w:r>
          </w:p>
        </w:tc>
        <w:tc>
          <w:tcPr>
            <w:tcW w:w="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10,3</w:t>
            </w:r>
          </w:p>
        </w:tc>
        <w:tc>
          <w:tcPr>
            <w:tcW w:w="82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10,82</w:t>
            </w:r>
          </w:p>
        </w:tc>
      </w:tr>
      <w:tr w:rsidR="00803A5F" w:rsidRPr="00E51464">
        <w:trPr>
          <w:cantSplit/>
          <w:trHeight w:val="625"/>
        </w:trPr>
        <w:tc>
          <w:tcPr>
            <w:tcW w:w="926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ТР на 1000 км</w:t>
            </w:r>
          </w:p>
        </w:tc>
        <w:tc>
          <w:tcPr>
            <w:tcW w:w="893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3,9</w:t>
            </w:r>
          </w:p>
        </w:tc>
        <w:tc>
          <w:tcPr>
            <w:tcW w:w="827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1,26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1,05</w:t>
            </w:r>
          </w:p>
        </w:tc>
        <w:tc>
          <w:tcPr>
            <w:tcW w:w="1158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3A5F" w:rsidRPr="00E51464" w:rsidRDefault="00803A5F" w:rsidP="00E5146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1464">
              <w:rPr>
                <w:sz w:val="20"/>
                <w:szCs w:val="20"/>
              </w:rPr>
              <w:t>6,2</w:t>
            </w:r>
          </w:p>
        </w:tc>
      </w:tr>
    </w:tbl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Расчет годовых объемов работ по ТО и ТР в чел.-ч</w:t>
      </w:r>
    </w:p>
    <w:p w:rsidR="00803A5F" w:rsidRPr="00803A5F" w:rsidRDefault="00803A5F" w:rsidP="00803A5F">
      <w:pPr>
        <w:pStyle w:val="9"/>
        <w:keepNext w:val="0"/>
        <w:widowControl w:val="0"/>
        <w:ind w:firstLine="720"/>
        <w:jc w:val="both"/>
      </w:pPr>
      <w:r w:rsidRPr="00803A5F">
        <w:t>Для ЗИЛ-130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Объем работ по каждому виду технического обслуживания:</w:t>
      </w:r>
    </w:p>
    <w:p w:rsidR="00803A5F" w:rsidRPr="00803A5F" w:rsidRDefault="00803A5F" w:rsidP="00803A5F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По ежедневному обслуживанию: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4040" w:dyaOrig="400">
          <v:shape id="_x0000_i1091" type="#_x0000_t75" style="width:200.25pt;height:20.25pt" o:ole="">
            <v:imagedata r:id="rId122" o:title=""/>
          </v:shape>
          <o:OLEObject Type="Embed" ProgID="Equation.3" ShapeID="_x0000_i1091" DrawAspect="Content" ObjectID="_1458133906" r:id="rId123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По первому техническому обслуживанию: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3340" w:dyaOrig="400">
          <v:shape id="_x0000_i1092" type="#_x0000_t75" style="width:167.25pt;height:20.25pt" o:ole="">
            <v:imagedata r:id="rId124" o:title=""/>
          </v:shape>
          <o:OLEObject Type="Embed" ProgID="Equation.3" ShapeID="_x0000_i1092" DrawAspect="Content" ObjectID="_1458133907" r:id="rId125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По второму техническому обслуживанию: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3580" w:dyaOrig="400">
          <v:shape id="_x0000_i1093" type="#_x0000_t75" style="width:179.25pt;height:20.25pt" o:ole="">
            <v:imagedata r:id="rId126" o:title=""/>
          </v:shape>
          <o:OLEObject Type="Embed" ProgID="Equation.3" ShapeID="_x0000_i1093" DrawAspect="Content" ObjectID="_1458133908" r:id="rId127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2"/>
          <w:sz w:val="28"/>
          <w:szCs w:val="28"/>
        </w:rPr>
        <w:object w:dxaOrig="340" w:dyaOrig="360">
          <v:shape id="_x0000_i1094" type="#_x0000_t75" style="width:17.25pt;height:18pt" o:ole="">
            <v:imagedata r:id="rId128" o:title=""/>
          </v:shape>
          <o:OLEObject Type="Embed" ProgID="Equation.3" ShapeID="_x0000_i1094" DrawAspect="Content" ObjectID="_1458133909" r:id="rId129"/>
        </w:object>
      </w:r>
      <w:r w:rsidRPr="00803A5F">
        <w:rPr>
          <w:sz w:val="28"/>
          <w:szCs w:val="28"/>
        </w:rPr>
        <w:t>,</w:t>
      </w:r>
      <w:r w:rsidR="003C1658" w:rsidRPr="00803A5F">
        <w:rPr>
          <w:position w:val="-10"/>
          <w:sz w:val="28"/>
          <w:szCs w:val="28"/>
        </w:rPr>
        <w:object w:dxaOrig="220" w:dyaOrig="340">
          <v:shape id="_x0000_i1095" type="#_x0000_t75" style="width:11.25pt;height:17.25pt" o:ole="">
            <v:imagedata r:id="rId130" o:title=""/>
          </v:shape>
          <o:OLEObject Type="Embed" ProgID="Equation.3" ShapeID="_x0000_i1095" DrawAspect="Content" ObjectID="_1458133910" r:id="rId131"/>
        </w:object>
      </w:r>
      <w:r w:rsidRPr="00803A5F">
        <w:rPr>
          <w:sz w:val="28"/>
          <w:szCs w:val="28"/>
        </w:rPr>
        <w:t>,</w:t>
      </w:r>
      <w:r w:rsidR="003C1658" w:rsidRPr="00803A5F">
        <w:rPr>
          <w:position w:val="-10"/>
          <w:sz w:val="28"/>
          <w:szCs w:val="28"/>
        </w:rPr>
        <w:object w:dxaOrig="220" w:dyaOrig="340">
          <v:shape id="_x0000_i1096" type="#_x0000_t75" style="width:11.25pt;height:17.25pt" o:ole="">
            <v:imagedata r:id="rId132" o:title=""/>
          </v:shape>
          <o:OLEObject Type="Embed" ProgID="Equation.3" ShapeID="_x0000_i1096" DrawAspect="Content" ObjectID="_1458133911" r:id="rId133"/>
        </w:object>
      </w:r>
      <w:r w:rsidRPr="00803A5F">
        <w:rPr>
          <w:sz w:val="28"/>
          <w:szCs w:val="28"/>
        </w:rPr>
        <w:t xml:space="preserve"> - трудоемкость ЕО, ТО-1, ТО-2, в чел.-ч.</w:t>
      </w:r>
    </w:p>
    <w:p w:rsidR="00803A5F" w:rsidRPr="00DC30EB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30EB">
        <w:rPr>
          <w:sz w:val="28"/>
          <w:szCs w:val="28"/>
        </w:rPr>
        <w:t>Для ГАЗ-53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Объем работ по каждому виду технического обслуживания:</w:t>
      </w:r>
    </w:p>
    <w:p w:rsidR="00803A5F" w:rsidRPr="00803A5F" w:rsidRDefault="00803A5F" w:rsidP="00803A5F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По ежедневному обслуживанию: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4040" w:dyaOrig="400">
          <v:shape id="_x0000_i1097" type="#_x0000_t75" style="width:200.25pt;height:20.25pt" o:ole="">
            <v:imagedata r:id="rId134" o:title=""/>
          </v:shape>
          <o:OLEObject Type="Embed" ProgID="Equation.3" ShapeID="_x0000_i1097" DrawAspect="Content" ObjectID="_1458133912" r:id="rId135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По первому техническому обслуживанию: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3400" w:dyaOrig="400">
          <v:shape id="_x0000_i1098" type="#_x0000_t75" style="width:170.25pt;height:20.25pt" o:ole="">
            <v:imagedata r:id="rId136" o:title=""/>
          </v:shape>
          <o:OLEObject Type="Embed" ProgID="Equation.3" ShapeID="_x0000_i1098" DrawAspect="Content" ObjectID="_1458133913" r:id="rId137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По второму техническому обслуживанию: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4"/>
          <w:sz w:val="28"/>
          <w:szCs w:val="28"/>
        </w:rPr>
        <w:object w:dxaOrig="3580" w:dyaOrig="400">
          <v:shape id="_x0000_i1099" type="#_x0000_t75" style="width:179.25pt;height:20.25pt" o:ole="">
            <v:imagedata r:id="rId138" o:title=""/>
          </v:shape>
          <o:OLEObject Type="Embed" ProgID="Equation.3" ShapeID="_x0000_i1099" DrawAspect="Content" ObjectID="_1458133914" r:id="rId139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pStyle w:val="font6"/>
        <w:widowControl w:val="0"/>
        <w:spacing w:before="0" w:beforeAutospacing="0" w:after="0" w:afterAutospacing="0"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2"/>
          <w:sz w:val="28"/>
          <w:szCs w:val="28"/>
        </w:rPr>
        <w:object w:dxaOrig="340" w:dyaOrig="360">
          <v:shape id="_x0000_i1100" type="#_x0000_t75" style="width:17.25pt;height:18pt" o:ole="">
            <v:imagedata r:id="rId128" o:title=""/>
          </v:shape>
          <o:OLEObject Type="Embed" ProgID="Equation.3" ShapeID="_x0000_i1100" DrawAspect="Content" ObjectID="_1458133915" r:id="rId140"/>
        </w:object>
      </w:r>
      <w:r w:rsidRPr="00803A5F">
        <w:rPr>
          <w:sz w:val="28"/>
          <w:szCs w:val="28"/>
        </w:rPr>
        <w:t>,</w:t>
      </w:r>
      <w:r w:rsidR="003C1658" w:rsidRPr="00803A5F">
        <w:rPr>
          <w:position w:val="-10"/>
          <w:sz w:val="28"/>
          <w:szCs w:val="28"/>
        </w:rPr>
        <w:object w:dxaOrig="220" w:dyaOrig="340">
          <v:shape id="_x0000_i1101" type="#_x0000_t75" style="width:11.25pt;height:17.25pt" o:ole="">
            <v:imagedata r:id="rId130" o:title=""/>
          </v:shape>
          <o:OLEObject Type="Embed" ProgID="Equation.3" ShapeID="_x0000_i1101" DrawAspect="Content" ObjectID="_1458133916" r:id="rId141"/>
        </w:object>
      </w:r>
      <w:r w:rsidRPr="00803A5F">
        <w:rPr>
          <w:sz w:val="28"/>
          <w:szCs w:val="28"/>
        </w:rPr>
        <w:t>,</w:t>
      </w:r>
      <w:r w:rsidR="003C1658" w:rsidRPr="00803A5F">
        <w:rPr>
          <w:position w:val="-10"/>
          <w:sz w:val="28"/>
          <w:szCs w:val="28"/>
        </w:rPr>
        <w:object w:dxaOrig="220" w:dyaOrig="340">
          <v:shape id="_x0000_i1102" type="#_x0000_t75" style="width:11.25pt;height:17.25pt" o:ole="">
            <v:imagedata r:id="rId132" o:title=""/>
          </v:shape>
          <o:OLEObject Type="Embed" ProgID="Equation.3" ShapeID="_x0000_i1102" DrawAspect="Content" ObjectID="_1458133917" r:id="rId142"/>
        </w:object>
      </w:r>
      <w:r w:rsidRPr="00803A5F">
        <w:rPr>
          <w:sz w:val="28"/>
          <w:szCs w:val="28"/>
        </w:rPr>
        <w:t xml:space="preserve"> - трудоемкость ЕО, ТО-1, ТО-2, в чел.-ч.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Годовой объем работ по текущему ремонту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>определяется раздельно по каждому типу подвижного состава:</w:t>
      </w:r>
    </w:p>
    <w:p w:rsidR="00803A5F" w:rsidRPr="00803A5F" w:rsidRDefault="00803A5F" w:rsidP="00803A5F">
      <w:pPr>
        <w:pStyle w:val="font6"/>
        <w:widowControl w:val="0"/>
        <w:spacing w:before="0" w:beforeAutospacing="0" w:after="0" w:afterAutospacing="0"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03A5F">
        <w:rPr>
          <w:i w:val="0"/>
          <w:iCs w:val="0"/>
          <w:sz w:val="28"/>
          <w:szCs w:val="28"/>
        </w:rPr>
        <w:t>Для ЗИЛ-130</w:t>
      </w:r>
    </w:p>
    <w:p w:rsidR="00803A5F" w:rsidRPr="00803A5F" w:rsidRDefault="003C1658" w:rsidP="00803A5F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  <w:iCs w:val="0"/>
        </w:rPr>
      </w:pPr>
      <w:r w:rsidRPr="00803A5F">
        <w:rPr>
          <w:rFonts w:ascii="Times New Roman" w:hAnsi="Times New Roman" w:cs="Times New Roman"/>
          <w:position w:val="-24"/>
        </w:rPr>
        <w:object w:dxaOrig="4380" w:dyaOrig="640">
          <v:shape id="_x0000_i1103" type="#_x0000_t75" style="width:219pt;height:32.25pt" o:ole="">
            <v:imagedata r:id="rId143" o:title=""/>
          </v:shape>
          <o:OLEObject Type="Embed" ProgID="Equation.3" ShapeID="_x0000_i1103" DrawAspect="Content" ObjectID="_1458133918" r:id="rId144"/>
        </w:objec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Для ГАЗ-53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4380" w:dyaOrig="640">
          <v:shape id="_x0000_i1104" type="#_x0000_t75" style="width:219pt;height:32.25pt" o:ole="">
            <v:imagedata r:id="rId145" o:title=""/>
          </v:shape>
          <o:OLEObject Type="Embed" ProgID="Equation.3" ShapeID="_x0000_i1104" DrawAspect="Content" ObjectID="_1458133919" r:id="rId146"/>
        </w:objec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0"/>
          <w:sz w:val="28"/>
          <w:szCs w:val="28"/>
        </w:rPr>
        <w:object w:dxaOrig="240" w:dyaOrig="340">
          <v:shape id="_x0000_i1105" type="#_x0000_t75" style="width:12pt;height:17.25pt" o:ole="">
            <v:imagedata r:id="rId147" o:title=""/>
          </v:shape>
          <o:OLEObject Type="Embed" ProgID="Equation.3" ShapeID="_x0000_i1105" DrawAspect="Content" ObjectID="_1458133920" r:id="rId148"/>
        </w:object>
      </w:r>
      <w:r w:rsidRPr="00803A5F">
        <w:rPr>
          <w:sz w:val="28"/>
          <w:szCs w:val="28"/>
        </w:rPr>
        <w:t xml:space="preserve"> - удельная трудоемкость по текущему ремонту на 1000 км пробега, в чел.-ч.; </w:t>
      </w:r>
      <w:r w:rsidR="003C1658" w:rsidRPr="00803A5F">
        <w:rPr>
          <w:position w:val="-10"/>
          <w:sz w:val="28"/>
          <w:szCs w:val="28"/>
        </w:rPr>
        <w:object w:dxaOrig="320" w:dyaOrig="340">
          <v:shape id="_x0000_i1106" type="#_x0000_t75" style="width:15.75pt;height:17.25pt" o:ole="">
            <v:imagedata r:id="rId149" o:title=""/>
          </v:shape>
          <o:OLEObject Type="Embed" ProgID="Equation.3" ShapeID="_x0000_i1106" DrawAspect="Content" ObjectID="_1458133921" r:id="rId150"/>
        </w:object>
      </w:r>
      <w:r w:rsidRPr="00803A5F">
        <w:rPr>
          <w:sz w:val="28"/>
          <w:szCs w:val="28"/>
        </w:rPr>
        <w:t xml:space="preserve"> - годовой пробег автомобиля данной группы подвижного состава, км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1.3 Расчет годового объема работ по самообслуживанию предприятия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Годовой объем работ по самообслуживанию предприятий принимается в процентном соотношении от суммарной трудоемкости работ на техническое обслуживание и ремонт всего парка в зависимости от количества автомобилей (Таблица 13)</w:t>
      </w:r>
    </w:p>
    <w:p w:rsidR="00DC30EB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Таблица 13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Трудоемкость работ по самообслуживанию в зависимости от количества автомобилей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2719"/>
      </w:tblGrid>
      <w:tr w:rsidR="00803A5F" w:rsidRPr="007F7388">
        <w:trPr>
          <w:trHeight w:val="438"/>
          <w:jc w:val="center"/>
        </w:trPr>
        <w:tc>
          <w:tcPr>
            <w:tcW w:w="5019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Количество автомобилей</w:t>
            </w:r>
          </w:p>
        </w:tc>
        <w:tc>
          <w:tcPr>
            <w:tcW w:w="2719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200</w:t>
            </w:r>
          </w:p>
        </w:tc>
      </w:tr>
      <w:tr w:rsidR="00803A5F" w:rsidRPr="007F7388">
        <w:trPr>
          <w:trHeight w:val="462"/>
          <w:jc w:val="center"/>
        </w:trPr>
        <w:tc>
          <w:tcPr>
            <w:tcW w:w="5019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Процент работ по самообслуживанию</w:t>
            </w:r>
          </w:p>
        </w:tc>
        <w:tc>
          <w:tcPr>
            <w:tcW w:w="2719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15-12</w:t>
            </w:r>
          </w:p>
        </w:tc>
      </w:tr>
    </w:tbl>
    <w:p w:rsidR="00DC30EB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03A5F" w:rsidRPr="00803A5F" w:rsidRDefault="00DC30EB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30EB">
        <w:rPr>
          <w:sz w:val="28"/>
          <w:szCs w:val="28"/>
        </w:rPr>
        <w:br w:type="page"/>
      </w:r>
      <w:r w:rsidR="00803A5F" w:rsidRPr="00803A5F">
        <w:rPr>
          <w:sz w:val="28"/>
          <w:szCs w:val="28"/>
        </w:rPr>
        <w:t>Работы по самообслуживанию, связанные в производственными цехами, составляют часть общей трудоемкости вспомогательных и подсобных работ по автотранспортному предприятию и определяются от суммарной трудоемкости на ТО и ТР (20 – 30%)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Для ЗИЛ-130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7740" w:dyaOrig="640">
          <v:shape id="_x0000_i1107" type="#_x0000_t75" style="width:387pt;height:32.25pt" o:ole="">
            <v:imagedata r:id="rId151" o:title=""/>
          </v:shape>
          <o:OLEObject Type="Embed" ProgID="Equation.3" ShapeID="_x0000_i1107" DrawAspect="Content" ObjectID="_1458133922" r:id="rId152"/>
        </w:objec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Для ГАЗ-53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7740" w:dyaOrig="640">
          <v:shape id="_x0000_i1108" type="#_x0000_t75" style="width:387pt;height:32.25pt" o:ole="">
            <v:imagedata r:id="rId153" o:title=""/>
          </v:shape>
          <o:OLEObject Type="Embed" ProgID="Equation.3" ShapeID="_x0000_i1108" DrawAspect="Content" ObjectID="_1458133923" r:id="rId154"/>
        </w:objec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Распределение трудоемкости работ по ТО, ТР и самообслуживанию предприятия по производственным зонам, цехам и участкам.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Таблица 17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Распределение трудоемкостей постовых и цеховых работ</w:t>
      </w:r>
    </w:p>
    <w:tbl>
      <w:tblPr>
        <w:tblW w:w="919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79"/>
        <w:gridCol w:w="482"/>
        <w:gridCol w:w="903"/>
        <w:gridCol w:w="519"/>
        <w:gridCol w:w="871"/>
        <w:gridCol w:w="507"/>
        <w:gridCol w:w="750"/>
        <w:gridCol w:w="1344"/>
        <w:gridCol w:w="883"/>
        <w:gridCol w:w="1356"/>
      </w:tblGrid>
      <w:tr w:rsidR="00803A5F" w:rsidRPr="007F7388">
        <w:trPr>
          <w:cantSplit/>
          <w:trHeight w:val="427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Виды работ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Трудоемкость ТР</w:t>
            </w:r>
          </w:p>
        </w:tc>
        <w:tc>
          <w:tcPr>
            <w:tcW w:w="264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Суммарная годовая трудоемкость по кажому виду работ, Чел.-ч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Принятое количество рабочих</w:t>
            </w:r>
          </w:p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Отнесение видов работ к производственному участку</w:t>
            </w:r>
          </w:p>
        </w:tc>
      </w:tr>
      <w:tr w:rsidR="00803A5F" w:rsidRPr="007F7388">
        <w:trPr>
          <w:cantSplit/>
          <w:trHeight w:val="10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По самообслуживанию предприятия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ТО-2, выполняемая в цехах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cantSplit/>
          <w:trHeight w:val="3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Чел.-ч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Чел.-ч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Чел.-ч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357"/>
        </w:trPr>
        <w:tc>
          <w:tcPr>
            <w:tcW w:w="15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</w:tr>
      <w:tr w:rsidR="00803A5F" w:rsidRPr="007F7388">
        <w:trPr>
          <w:trHeight w:val="373"/>
        </w:trPr>
        <w:tc>
          <w:tcPr>
            <w:tcW w:w="91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F7388">
              <w:rPr>
                <w:b/>
                <w:bCs/>
                <w:sz w:val="20"/>
                <w:szCs w:val="20"/>
              </w:rPr>
              <w:t>Постовые работы по текущему ремонту</w:t>
            </w:r>
          </w:p>
        </w:tc>
      </w:tr>
      <w:tr w:rsidR="00803A5F" w:rsidRPr="007F7388">
        <w:trPr>
          <w:trHeight w:val="357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Крепежные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1794,24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1794,24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0,88</w:t>
            </w:r>
          </w:p>
        </w:tc>
      </w:tr>
      <w:tr w:rsidR="00803A5F" w:rsidRPr="007F7388">
        <w:trPr>
          <w:trHeight w:val="568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897,12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897,12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0,44</w:t>
            </w:r>
          </w:p>
        </w:tc>
      </w:tr>
      <w:tr w:rsidR="00803A5F" w:rsidRPr="007F7388">
        <w:trPr>
          <w:trHeight w:val="584"/>
        </w:trPr>
        <w:tc>
          <w:tcPr>
            <w:tcW w:w="15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Разборочно-сборочные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12559,68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12559,68</w:t>
            </w:r>
          </w:p>
        </w:tc>
        <w:tc>
          <w:tcPr>
            <w:tcW w:w="883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6,15</w:t>
            </w:r>
          </w:p>
        </w:tc>
      </w:tr>
      <w:tr w:rsidR="00803A5F" w:rsidRPr="007F7388">
        <w:trPr>
          <w:trHeight w:val="373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Итого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34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15251,04</w:t>
            </w: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15251,04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7,47</w:t>
            </w:r>
          </w:p>
        </w:tc>
      </w:tr>
      <w:tr w:rsidR="00803A5F" w:rsidRPr="007F7388">
        <w:trPr>
          <w:trHeight w:val="373"/>
        </w:trPr>
        <w:tc>
          <w:tcPr>
            <w:tcW w:w="91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F7388">
              <w:rPr>
                <w:b/>
                <w:bCs/>
                <w:sz w:val="20"/>
                <w:szCs w:val="20"/>
              </w:rPr>
              <w:t>Работы выполняемые в цехах</w:t>
            </w:r>
          </w:p>
        </w:tc>
      </w:tr>
      <w:tr w:rsidR="00803A5F" w:rsidRPr="007F7388">
        <w:trPr>
          <w:trHeight w:val="357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Агрегатные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8074,08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8074,08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3,95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2691,36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1854,75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4546,11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2,23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Аккумуляторные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897,12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1854,75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2751,87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1,35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По сис. питания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1345,68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1854,75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3200,43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1,57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Шиномонтажные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1854,75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2303,31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1,13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Вулканизацион.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0,22</w:t>
            </w:r>
          </w:p>
        </w:tc>
      </w:tr>
      <w:tr w:rsidR="00803A5F" w:rsidRPr="007F7388">
        <w:trPr>
          <w:trHeight w:val="34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Медницкие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1345,68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84,63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1430,31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0,7</w:t>
            </w:r>
          </w:p>
        </w:tc>
      </w:tr>
      <w:tr w:rsidR="00803A5F" w:rsidRPr="007F7388">
        <w:trPr>
          <w:trHeight w:val="34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Жестянские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338,52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787,08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0,39</w:t>
            </w:r>
          </w:p>
        </w:tc>
      </w:tr>
      <w:tr w:rsidR="00803A5F" w:rsidRPr="007F7388">
        <w:trPr>
          <w:trHeight w:val="34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Сварочные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897,12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338,52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1235,64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0,61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Кузнечно-рессорные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1794,24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169,26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1963,5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0,96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Слесарно-механические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6279,84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2200,38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8480,22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4,15</w:t>
            </w:r>
          </w:p>
        </w:tc>
      </w:tr>
      <w:tr w:rsidR="00803A5F" w:rsidRPr="007F7388">
        <w:trPr>
          <w:trHeight w:val="34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Столярные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1794,24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846,3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2640,54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1,29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Арматурно-кузнечные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0,22</w:t>
            </w:r>
          </w:p>
        </w:tc>
      </w:tr>
      <w:tr w:rsidR="00803A5F" w:rsidRPr="007F7388">
        <w:trPr>
          <w:trHeight w:val="34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Обойные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0,22</w:t>
            </w:r>
          </w:p>
        </w:tc>
      </w:tr>
      <w:tr w:rsidR="00803A5F" w:rsidRPr="007F7388">
        <w:trPr>
          <w:trHeight w:val="357"/>
        </w:trPr>
        <w:tc>
          <w:tcPr>
            <w:tcW w:w="15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Малярные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2242,8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2242,8</w:t>
            </w:r>
          </w:p>
        </w:tc>
        <w:tc>
          <w:tcPr>
            <w:tcW w:w="883" w:type="dxa"/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1,1</w:t>
            </w:r>
          </w:p>
        </w:tc>
      </w:tr>
      <w:tr w:rsidR="00803A5F" w:rsidRPr="007F7388">
        <w:trPr>
          <w:trHeight w:val="373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Итого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66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29604,96</w:t>
            </w: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47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3977,61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7419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41001,57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20,09</w:t>
            </w:r>
          </w:p>
        </w:tc>
      </w:tr>
      <w:tr w:rsidR="00803A5F" w:rsidRPr="007F7388">
        <w:trPr>
          <w:trHeight w:val="373"/>
        </w:trPr>
        <w:tc>
          <w:tcPr>
            <w:tcW w:w="91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F7388">
              <w:rPr>
                <w:b/>
                <w:bCs/>
                <w:sz w:val="20"/>
                <w:szCs w:val="20"/>
              </w:rPr>
              <w:t>Участки по самообслуживанию предприятия</w:t>
            </w:r>
          </w:p>
        </w:tc>
      </w:tr>
      <w:tr w:rsidR="00803A5F" w:rsidRPr="007F7388">
        <w:trPr>
          <w:trHeight w:val="568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Расчетно-строительные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507,78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507,78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0,25</w:t>
            </w:r>
          </w:p>
        </w:tc>
      </w:tr>
      <w:tr w:rsidR="00803A5F" w:rsidRPr="007F7388">
        <w:trPr>
          <w:trHeight w:val="551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Паропроводные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1861,86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1861,86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0,91</w:t>
            </w:r>
          </w:p>
        </w:tc>
      </w:tr>
      <w:tr w:rsidR="00803A5F" w:rsidRPr="007F7388">
        <w:trPr>
          <w:trHeight w:val="568"/>
        </w:trPr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2115,75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2115,75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1,04</w:t>
            </w:r>
          </w:p>
        </w:tc>
      </w:tr>
      <w:tr w:rsidR="00803A5F" w:rsidRPr="007F7388">
        <w:trPr>
          <w:trHeight w:val="568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Итого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4485,39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4485,39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2,2</w:t>
            </w:r>
          </w:p>
        </w:tc>
      </w:tr>
      <w:tr w:rsidR="00803A5F" w:rsidRPr="007F7388">
        <w:trPr>
          <w:trHeight w:val="568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100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44856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8463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7419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60738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29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29,76</w:t>
            </w:r>
          </w:p>
        </w:tc>
      </w:tr>
    </w:tbl>
    <w:p w:rsidR="00DC30EB" w:rsidRDefault="00DC30EB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1.4 Расчет численности производственных рабочих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Определяется технологически необходимое и штатное количество рабочих.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Технологически необходимое количество рабочих для проведения работ на постах, в цехах и на других участках рассчитывается по формуле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000" w:dyaOrig="700">
          <v:shape id="_x0000_i1109" type="#_x0000_t75" style="width:50.25pt;height:35.25pt" o:ole="">
            <v:imagedata r:id="rId155" o:title=""/>
          </v:shape>
          <o:OLEObject Type="Embed" ProgID="Equation.3" ShapeID="_x0000_i1109" DrawAspect="Content" ObjectID="_1458133924" r:id="rId156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0"/>
          <w:sz w:val="28"/>
          <w:szCs w:val="28"/>
        </w:rPr>
        <w:object w:dxaOrig="320" w:dyaOrig="340">
          <v:shape id="_x0000_i1110" type="#_x0000_t75" style="width:15.75pt;height:17.25pt" o:ole="">
            <v:imagedata r:id="rId157" o:title=""/>
          </v:shape>
          <o:OLEObject Type="Embed" ProgID="Equation.3" ShapeID="_x0000_i1110" DrawAspect="Content" ObjectID="_1458133925" r:id="rId158"/>
        </w:object>
      </w:r>
      <w:r w:rsidRPr="00803A5F">
        <w:rPr>
          <w:sz w:val="28"/>
          <w:szCs w:val="28"/>
        </w:rPr>
        <w:t>- годовой объем работ по зоне ТО, ТР или цеху, чел.-ч;</w:t>
      </w:r>
      <w:r w:rsidR="003C1658" w:rsidRPr="00803A5F">
        <w:rPr>
          <w:position w:val="-10"/>
          <w:sz w:val="28"/>
          <w:szCs w:val="28"/>
        </w:rPr>
        <w:object w:dxaOrig="400" w:dyaOrig="340">
          <v:shape id="_x0000_i1111" type="#_x0000_t75" style="width:20.25pt;height:17.25pt" o:ole="">
            <v:imagedata r:id="rId159" o:title=""/>
          </v:shape>
          <o:OLEObject Type="Embed" ProgID="Equation.3" ShapeID="_x0000_i1111" DrawAspect="Content" ObjectID="_1458133926" r:id="rId160"/>
        </w:object>
      </w:r>
      <w:r w:rsidRPr="00803A5F">
        <w:rPr>
          <w:sz w:val="28"/>
          <w:szCs w:val="28"/>
        </w:rPr>
        <w:t xml:space="preserve"> - годовой фонд рабочего места, ч.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Годовой фонд рабочего места в часах определяется следующим образом: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3460" w:dyaOrig="340">
          <v:shape id="_x0000_i1112" type="#_x0000_t75" style="width:173.25pt;height:17.25pt" o:ole="">
            <v:imagedata r:id="rId161" o:title=""/>
          </v:shape>
          <o:OLEObject Type="Embed" ProgID="Equation.3" ShapeID="_x0000_i1112" DrawAspect="Content" ObjectID="_1458133927" r:id="rId16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0"/>
          <w:sz w:val="28"/>
          <w:szCs w:val="28"/>
        </w:rPr>
        <w:object w:dxaOrig="380" w:dyaOrig="340">
          <v:shape id="_x0000_i1113" type="#_x0000_t75" style="width:18.75pt;height:17.25pt" o:ole="">
            <v:imagedata r:id="rId163" o:title=""/>
          </v:shape>
          <o:OLEObject Type="Embed" ProgID="Equation.3" ShapeID="_x0000_i1113" DrawAspect="Content" ObjectID="_1458133928" r:id="rId164"/>
        </w:object>
      </w:r>
      <w:r w:rsidRPr="00803A5F">
        <w:rPr>
          <w:sz w:val="28"/>
          <w:szCs w:val="28"/>
        </w:rPr>
        <w:t xml:space="preserve">, </w:t>
      </w:r>
      <w:r w:rsidR="003C1658" w:rsidRPr="00803A5F">
        <w:rPr>
          <w:position w:val="-10"/>
          <w:sz w:val="28"/>
          <w:szCs w:val="28"/>
        </w:rPr>
        <w:object w:dxaOrig="360" w:dyaOrig="340">
          <v:shape id="_x0000_i1114" type="#_x0000_t75" style="width:18pt;height:17.25pt" o:ole="">
            <v:imagedata r:id="rId165" o:title=""/>
          </v:shape>
          <o:OLEObject Type="Embed" ProgID="Equation.3" ShapeID="_x0000_i1114" DrawAspect="Content" ObjectID="_1458133929" r:id="rId166"/>
        </w:object>
      </w:r>
      <w:r w:rsidRPr="00803A5F">
        <w:rPr>
          <w:sz w:val="28"/>
          <w:szCs w:val="28"/>
        </w:rPr>
        <w:t xml:space="preserve">, </w:t>
      </w:r>
      <w:r w:rsidR="003C1658" w:rsidRPr="00803A5F">
        <w:rPr>
          <w:position w:val="-10"/>
          <w:sz w:val="28"/>
          <w:szCs w:val="28"/>
        </w:rPr>
        <w:object w:dxaOrig="380" w:dyaOrig="340">
          <v:shape id="_x0000_i1115" type="#_x0000_t75" style="width:18.75pt;height:17.25pt" o:ole="">
            <v:imagedata r:id="rId167" o:title=""/>
          </v:shape>
          <o:OLEObject Type="Embed" ProgID="Equation.3" ShapeID="_x0000_i1115" DrawAspect="Content" ObjectID="_1458133930" r:id="rId168"/>
        </w:object>
      </w:r>
      <w:r w:rsidRPr="00803A5F">
        <w:rPr>
          <w:sz w:val="28"/>
          <w:szCs w:val="28"/>
        </w:rPr>
        <w:t xml:space="preserve">, </w:t>
      </w:r>
      <w:r w:rsidR="003C1658" w:rsidRPr="00803A5F">
        <w:rPr>
          <w:position w:val="-10"/>
          <w:sz w:val="28"/>
          <w:szCs w:val="28"/>
        </w:rPr>
        <w:object w:dxaOrig="480" w:dyaOrig="340">
          <v:shape id="_x0000_i1116" type="#_x0000_t75" style="width:24pt;height:17.25pt" o:ole="">
            <v:imagedata r:id="rId169" o:title=""/>
          </v:shape>
          <o:OLEObject Type="Embed" ProgID="Equation.3" ShapeID="_x0000_i1116" DrawAspect="Content" ObjectID="_1458133931" r:id="rId170"/>
        </w:object>
      </w:r>
      <w:r w:rsidRPr="00803A5F">
        <w:rPr>
          <w:sz w:val="28"/>
          <w:szCs w:val="28"/>
        </w:rPr>
        <w:t xml:space="preserve"> - количество календарных (365),</w:t>
      </w:r>
      <w:r w:rsidR="00DC30EB">
        <w:rPr>
          <w:sz w:val="28"/>
          <w:szCs w:val="28"/>
        </w:rPr>
        <w:t xml:space="preserve"> </w:t>
      </w:r>
      <w:r w:rsidRPr="00803A5F">
        <w:rPr>
          <w:sz w:val="28"/>
          <w:szCs w:val="28"/>
        </w:rPr>
        <w:t>выходных (52), праздничных (11), субботних и предпраздничных (60) дней в году соответственно; 7- продолжительность рабочего дня, ч; 1,2 – сокращение рабочего дня перед выходными.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4200" w:dyaOrig="340">
          <v:shape id="_x0000_i1117" type="#_x0000_t75" style="width:210pt;height:17.25pt" o:ole="">
            <v:imagedata r:id="rId171" o:title=""/>
          </v:shape>
          <o:OLEObject Type="Embed" ProgID="Equation.3" ShapeID="_x0000_i1117" DrawAspect="Content" ObjectID="_1458133932" r:id="rId172"/>
        </w:object>
      </w:r>
      <w:r w:rsidR="00803A5F" w:rsidRPr="00803A5F">
        <w:rPr>
          <w:sz w:val="28"/>
          <w:szCs w:val="28"/>
        </w:rPr>
        <w:t>часа;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7860" w:dyaOrig="360">
          <v:shape id="_x0000_i1118" type="#_x0000_t75" style="width:393pt;height:18pt" o:ole="">
            <v:imagedata r:id="rId173" o:title=""/>
          </v:shape>
          <o:OLEObject Type="Embed" ProgID="Equation.3" ShapeID="_x0000_i1118" DrawAspect="Content" ObjectID="_1458133933" r:id="rId174"/>
        </w:objec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2359" w:dyaOrig="700">
          <v:shape id="_x0000_i1119" type="#_x0000_t75" style="width:117pt;height:35.25pt" o:ole="">
            <v:imagedata r:id="rId175" o:title=""/>
          </v:shape>
          <o:OLEObject Type="Embed" ProgID="Equation.3" ShapeID="_x0000_i1119" DrawAspect="Content" ObjectID="_1458133934" r:id="rId176"/>
        </w:object>
      </w:r>
      <w:r w:rsidR="00803A5F" w:rsidRPr="00803A5F">
        <w:rPr>
          <w:sz w:val="28"/>
          <w:szCs w:val="28"/>
        </w:rPr>
        <w:t>человек;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Штатное количество производственных рабочих </w:t>
      </w:r>
      <w:r w:rsidR="003C1658" w:rsidRPr="00803A5F">
        <w:rPr>
          <w:position w:val="-10"/>
          <w:sz w:val="28"/>
          <w:szCs w:val="28"/>
        </w:rPr>
        <w:object w:dxaOrig="400" w:dyaOrig="340">
          <v:shape id="_x0000_i1120" type="#_x0000_t75" style="width:20.25pt;height:17.25pt" o:ole="">
            <v:imagedata r:id="rId177" o:title=""/>
          </v:shape>
          <o:OLEObject Type="Embed" ProgID="Equation.3" ShapeID="_x0000_i1120" DrawAspect="Content" ObjectID="_1458133935" r:id="rId178"/>
        </w:object>
      </w:r>
      <w:r w:rsidRPr="00803A5F">
        <w:rPr>
          <w:sz w:val="28"/>
          <w:szCs w:val="28"/>
        </w:rPr>
        <w:t xml:space="preserve"> определяется из следующего выражения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040" w:dyaOrig="700">
          <v:shape id="_x0000_i1121" type="#_x0000_t75" style="width:51.75pt;height:35.25pt" o:ole="">
            <v:imagedata r:id="rId179" o:title=""/>
          </v:shape>
          <o:OLEObject Type="Embed" ProgID="Equation.3" ShapeID="_x0000_i1121" DrawAspect="Content" ObjectID="_1458133936" r:id="rId180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0"/>
          <w:sz w:val="28"/>
          <w:szCs w:val="28"/>
        </w:rPr>
        <w:object w:dxaOrig="360" w:dyaOrig="340">
          <v:shape id="_x0000_i1122" type="#_x0000_t75" style="width:18pt;height:17.25pt" o:ole="">
            <v:imagedata r:id="rId181" o:title=""/>
          </v:shape>
          <o:OLEObject Type="Embed" ProgID="Equation.3" ShapeID="_x0000_i1122" DrawAspect="Content" ObjectID="_1458133937" r:id="rId182"/>
        </w:object>
      </w:r>
      <w:r w:rsidRPr="00803A5F">
        <w:rPr>
          <w:sz w:val="28"/>
          <w:szCs w:val="28"/>
        </w:rPr>
        <w:t xml:space="preserve"> - годовой фонд времени рабочего, ч;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годовой фонд времени рабочего сокращается за счет отпусков и не выходов рабочих по уважительным причинам: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4680" w:dyaOrig="360">
          <v:shape id="_x0000_i1123" type="#_x0000_t75" style="width:234pt;height:18pt" o:ole="">
            <v:imagedata r:id="rId183" o:title=""/>
          </v:shape>
          <o:OLEObject Type="Embed" ProgID="Equation.3" ShapeID="_x0000_i1123" DrawAspect="Content" ObjectID="_1458133938" r:id="rId184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2"/>
          <w:sz w:val="28"/>
          <w:szCs w:val="28"/>
        </w:rPr>
        <w:object w:dxaOrig="440" w:dyaOrig="360">
          <v:shape id="_x0000_i1124" type="#_x0000_t75" style="width:21.75pt;height:18pt" o:ole="">
            <v:imagedata r:id="rId185" o:title=""/>
          </v:shape>
          <o:OLEObject Type="Embed" ProgID="Equation.3" ShapeID="_x0000_i1124" DrawAspect="Content" ObjectID="_1458133939" r:id="rId186"/>
        </w:object>
      </w:r>
      <w:r w:rsidRPr="00803A5F">
        <w:rPr>
          <w:sz w:val="28"/>
          <w:szCs w:val="28"/>
        </w:rPr>
        <w:t xml:space="preserve"> - количество дней отпуска, установленного для данной профессии рабочего; </w:t>
      </w:r>
      <w:r w:rsidR="003C1658" w:rsidRPr="00803A5F">
        <w:rPr>
          <w:position w:val="-12"/>
          <w:sz w:val="28"/>
          <w:szCs w:val="28"/>
        </w:rPr>
        <w:object w:dxaOrig="460" w:dyaOrig="360">
          <v:shape id="_x0000_i1125" type="#_x0000_t75" style="width:23.25pt;height:18pt" o:ole="">
            <v:imagedata r:id="rId187" o:title=""/>
          </v:shape>
          <o:OLEObject Type="Embed" ProgID="Equation.3" ShapeID="_x0000_i1125" DrawAspect="Content" ObjectID="_1458133940" r:id="rId188"/>
        </w:object>
      </w:r>
      <w:r w:rsidRPr="00803A5F">
        <w:rPr>
          <w:sz w:val="28"/>
          <w:szCs w:val="28"/>
        </w:rPr>
        <w:t xml:space="preserve"> - количество дней невыхода на работу по уважительным причинам, принимаемое в размере 7 дней для мужчин и 30 дней для женщин.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4960" w:dyaOrig="340">
          <v:shape id="_x0000_i1126" type="#_x0000_t75" style="width:248.25pt;height:17.25pt" o:ole="">
            <v:imagedata r:id="rId189" o:title=""/>
          </v:shape>
          <o:OLEObject Type="Embed" ProgID="Equation.3" ShapeID="_x0000_i1126" DrawAspect="Content" ObjectID="_1458133941" r:id="rId190"/>
        </w:object>
      </w:r>
      <w:r w:rsidR="00803A5F" w:rsidRPr="00803A5F">
        <w:rPr>
          <w:sz w:val="28"/>
          <w:szCs w:val="28"/>
        </w:rPr>
        <w:t>часа;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019" w:dyaOrig="700">
          <v:shape id="_x0000_i1127" type="#_x0000_t75" style="width:149.25pt;height:35.25pt" o:ole="">
            <v:imagedata r:id="rId191" o:title=""/>
          </v:shape>
          <o:OLEObject Type="Embed" ProgID="Equation.3" ShapeID="_x0000_i1127" DrawAspect="Content" ObjectID="_1458133942" r:id="rId19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1.5 Расчет количества постов и линий ТО и ТР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Режим работы зон технического обслуживания зависит от режима работа подвижного состава на линии.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Зная режим работы ТО и суточную программу, определяют ритм производства </w:t>
      </w:r>
      <w:r w:rsidRPr="00803A5F">
        <w:rPr>
          <w:sz w:val="28"/>
          <w:szCs w:val="28"/>
          <w:lang w:val="en-US"/>
        </w:rPr>
        <w:t>R</w:t>
      </w:r>
      <w:r w:rsidRPr="00803A5F">
        <w:rPr>
          <w:sz w:val="28"/>
          <w:szCs w:val="28"/>
        </w:rPr>
        <w:t>, представляющий собой долю времени работы зоны ТО, приходящегося на выполнение одного обслуживания: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219" w:dyaOrig="700">
          <v:shape id="_x0000_i1128" type="#_x0000_t75" style="width:60pt;height:35.25pt" o:ole="">
            <v:imagedata r:id="rId193" o:title=""/>
          </v:shape>
          <o:OLEObject Type="Embed" ProgID="Equation.3" ShapeID="_x0000_i1128" DrawAspect="Content" ObjectID="_1458133943" r:id="rId194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2"/>
          <w:sz w:val="28"/>
          <w:szCs w:val="28"/>
        </w:rPr>
        <w:object w:dxaOrig="420" w:dyaOrig="360">
          <v:shape id="_x0000_i1129" type="#_x0000_t75" style="width:21pt;height:18pt" o:ole="">
            <v:imagedata r:id="rId195" o:title=""/>
          </v:shape>
          <o:OLEObject Type="Embed" ProgID="Equation.3" ShapeID="_x0000_i1129" DrawAspect="Content" ObjectID="_1458133944" r:id="rId196"/>
        </w:object>
      </w:r>
      <w:r w:rsidRPr="00803A5F">
        <w:rPr>
          <w:sz w:val="28"/>
          <w:szCs w:val="28"/>
        </w:rPr>
        <w:t xml:space="preserve"> - продолжительность работы зоны по данному виду обслуживания в течение суток, ч; </w:t>
      </w:r>
      <w:r w:rsidR="003C1658" w:rsidRPr="00803A5F">
        <w:rPr>
          <w:position w:val="-12"/>
          <w:sz w:val="28"/>
          <w:szCs w:val="28"/>
        </w:rPr>
        <w:object w:dxaOrig="360" w:dyaOrig="360">
          <v:shape id="_x0000_i1130" type="#_x0000_t75" style="width:18pt;height:18pt" o:ole="">
            <v:imagedata r:id="rId197" o:title=""/>
          </v:shape>
          <o:OLEObject Type="Embed" ProgID="Equation.3" ShapeID="_x0000_i1130" DrawAspect="Content" ObjectID="_1458133945" r:id="rId198"/>
        </w:object>
      </w:r>
      <w:r w:rsidRPr="00803A5F">
        <w:rPr>
          <w:sz w:val="28"/>
          <w:szCs w:val="28"/>
        </w:rPr>
        <w:t xml:space="preserve"> - количество обслуживаний в сутки.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2900" w:dyaOrig="700">
          <v:shape id="_x0000_i1131" type="#_x0000_t75" style="width:143.25pt;height:35.25pt" o:ole="">
            <v:imagedata r:id="rId199" o:title=""/>
          </v:shape>
          <o:OLEObject Type="Embed" ProgID="Equation.3" ShapeID="_x0000_i1131" DrawAspect="Content" ObjectID="_1458133946" r:id="rId200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100" w:dyaOrig="700">
          <v:shape id="_x0000_i1132" type="#_x0000_t75" style="width:155.25pt;height:35.25pt" o:ole="">
            <v:imagedata r:id="rId201" o:title=""/>
          </v:shape>
          <o:OLEObject Type="Embed" ProgID="Equation.3" ShapeID="_x0000_i1132" DrawAspect="Content" ObjectID="_1458133947" r:id="rId20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240" w:dyaOrig="700">
          <v:shape id="_x0000_i1133" type="#_x0000_t75" style="width:162pt;height:35.25pt" o:ole="">
            <v:imagedata r:id="rId203" o:title=""/>
          </v:shape>
          <o:OLEObject Type="Embed" ProgID="Equation.3" ShapeID="_x0000_i1133" DrawAspect="Content" ObjectID="_1458133948" r:id="rId204"/>
        </w:object>
      </w:r>
      <w:r w:rsidR="00803A5F" w:rsidRPr="00803A5F">
        <w:rPr>
          <w:sz w:val="28"/>
          <w:szCs w:val="28"/>
        </w:rPr>
        <w:t>;</w:t>
      </w:r>
    </w:p>
    <w:p w:rsidR="007F7388" w:rsidRPr="00A36206" w:rsidRDefault="007F7388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Расчет поточных линий непрерывного действия, применяемых для ЕО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Такт линии рассчитывается , исходя из пропускной способности наиболее производительной установки рабочей зоны. Если на линии ЕО предусматривается механизированная моечная установка с пропускной способностью </w:t>
      </w:r>
      <w:r w:rsidR="003C1658" w:rsidRPr="00803A5F">
        <w:rPr>
          <w:position w:val="-14"/>
          <w:sz w:val="28"/>
          <w:szCs w:val="28"/>
        </w:rPr>
        <w:object w:dxaOrig="360" w:dyaOrig="380">
          <v:shape id="_x0000_i1134" type="#_x0000_t75" style="width:18pt;height:18.75pt" o:ole="">
            <v:imagedata r:id="rId205" o:title=""/>
          </v:shape>
          <o:OLEObject Type="Embed" ProgID="Equation.3" ShapeID="_x0000_i1134" DrawAspect="Content" ObjectID="_1458133949" r:id="rId206"/>
        </w:object>
      </w:r>
      <w:r w:rsidRPr="00803A5F">
        <w:rPr>
          <w:sz w:val="28"/>
          <w:szCs w:val="28"/>
        </w:rPr>
        <w:t xml:space="preserve"> автомобилей в час, то в этом случае такт линии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2"/>
          <w:sz w:val="28"/>
          <w:szCs w:val="28"/>
        </w:rPr>
        <w:object w:dxaOrig="2039" w:dyaOrig="700">
          <v:shape id="_x0000_i1135" type="#_x0000_t75" style="width:102pt;height:35.25pt" o:ole="">
            <v:imagedata r:id="rId207" o:title=""/>
          </v:shape>
          <o:OLEObject Type="Embed" ProgID="Equation.3" ShapeID="_x0000_i1135" DrawAspect="Content" ObjectID="_1458133950" r:id="rId208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а скорость конвейера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1839" w:dyaOrig="640">
          <v:shape id="_x0000_i1136" type="#_x0000_t75" style="width:92.25pt;height:32.25pt" o:ole="">
            <v:imagedata r:id="rId209" o:title=""/>
          </v:shape>
          <o:OLEObject Type="Embed" ProgID="Equation.3" ShapeID="_x0000_i1136" DrawAspect="Content" ObjectID="_1458133951" r:id="rId210"/>
        </w:object>
      </w:r>
      <w:r w:rsidR="00DC30EB">
        <w:rPr>
          <w:sz w:val="28"/>
          <w:szCs w:val="28"/>
        </w:rPr>
        <w:t xml:space="preserve"> </w:t>
      </w:r>
      <w:r w:rsidR="00803A5F" w:rsidRPr="00803A5F">
        <w:rPr>
          <w:sz w:val="28"/>
          <w:szCs w:val="28"/>
        </w:rPr>
        <w:t xml:space="preserve">или </w:t>
      </w:r>
      <w:r w:rsidRPr="00803A5F">
        <w:rPr>
          <w:position w:val="-30"/>
          <w:sz w:val="28"/>
          <w:szCs w:val="28"/>
        </w:rPr>
        <w:object w:dxaOrig="3240" w:dyaOrig="700">
          <v:shape id="_x0000_i1137" type="#_x0000_t75" style="width:162pt;height:35.25pt" o:ole="">
            <v:imagedata r:id="rId211" o:title=""/>
          </v:shape>
          <o:OLEObject Type="Embed" ProgID="Equation.3" ShapeID="_x0000_i1137" DrawAspect="Content" ObjectID="_1458133952" r:id="rId212"/>
        </w:object>
      </w:r>
      <w:r w:rsidR="00803A5F" w:rsidRPr="00803A5F">
        <w:rPr>
          <w:sz w:val="28"/>
          <w:szCs w:val="28"/>
        </w:rPr>
        <w:t>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Количество необходимых рабочих одной линии, занятых на постах ручной обработки, при известном такте линии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3340" w:dyaOrig="720">
          <v:shape id="_x0000_i1138" type="#_x0000_t75" style="width:167.25pt;height:36pt" o:ole="">
            <v:imagedata r:id="rId213" o:title=""/>
          </v:shape>
          <o:OLEObject Type="Embed" ProgID="Equation.3" ShapeID="_x0000_i1138" DrawAspect="Content" ObjectID="_1458133953" r:id="rId214"/>
        </w:object>
      </w:r>
      <w:r w:rsidR="00803A5F" w:rsidRPr="00803A5F">
        <w:rPr>
          <w:sz w:val="28"/>
          <w:szCs w:val="28"/>
        </w:rPr>
        <w:t>,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2"/>
          <w:sz w:val="28"/>
          <w:szCs w:val="28"/>
        </w:rPr>
        <w:object w:dxaOrig="340" w:dyaOrig="380">
          <v:shape id="_x0000_i1139" type="#_x0000_t75" style="width:17.25pt;height:18.75pt" o:ole="">
            <v:imagedata r:id="rId215" o:title=""/>
          </v:shape>
          <o:OLEObject Type="Embed" ProgID="Equation.3" ShapeID="_x0000_i1139" DrawAspect="Content" ObjectID="_1458133954" r:id="rId216"/>
        </w:object>
      </w:r>
      <w:r w:rsidRPr="00803A5F">
        <w:rPr>
          <w:sz w:val="28"/>
          <w:szCs w:val="28"/>
        </w:rPr>
        <w:t>- трудоемкость работ ЕО, выполняемых в ручную, чел.-ч.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Количество линий для потока непрерывного действия рассчитывается так же, как для потока периодического действия, т.е.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919" w:dyaOrig="700">
          <v:shape id="_x0000_i1140" type="#_x0000_t75" style="width:96pt;height:35.25pt" o:ole="">
            <v:imagedata r:id="rId217" o:title=""/>
          </v:shape>
          <o:OLEObject Type="Embed" ProgID="Equation.3" ShapeID="_x0000_i1140" DrawAspect="Content" ObjectID="_1458133955" r:id="rId218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Расчет количества постов текущего ремонта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Количество постов текущего ремонта:</w:t>
      </w:r>
    </w:p>
    <w:bookmarkStart w:id="0" w:name="OLE_LINK1"/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1839" w:dyaOrig="700">
          <v:shape id="_x0000_i1141" type="#_x0000_t75" style="width:92.25pt;height:35.25pt" o:ole="">
            <v:imagedata r:id="rId219" o:title=""/>
          </v:shape>
          <o:OLEObject Type="Embed" ProgID="Equation.3" ShapeID="_x0000_i1141" DrawAspect="Content" ObjectID="_1458133956" r:id="rId220"/>
        </w:object>
      </w:r>
      <w:bookmarkEnd w:id="0"/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="003C1658" w:rsidRPr="00803A5F">
        <w:rPr>
          <w:position w:val="-10"/>
          <w:sz w:val="28"/>
          <w:szCs w:val="28"/>
        </w:rPr>
        <w:object w:dxaOrig="340" w:dyaOrig="340">
          <v:shape id="_x0000_i1142" type="#_x0000_t75" style="width:17.25pt;height:17.25pt" o:ole="">
            <v:imagedata r:id="rId221" o:title=""/>
          </v:shape>
          <o:OLEObject Type="Embed" ProgID="Equation.3" ShapeID="_x0000_i1142" DrawAspect="Content" ObjectID="_1458133957" r:id="rId222"/>
        </w:object>
      </w:r>
      <w:r w:rsidRPr="00803A5F">
        <w:rPr>
          <w:sz w:val="28"/>
          <w:szCs w:val="28"/>
        </w:rPr>
        <w:t xml:space="preserve"> - суммарная трудоемкость работ, выполняемых на постах текущего ремонта, чел-ч; </w:t>
      </w:r>
      <w:r w:rsidR="003C1658" w:rsidRPr="00803A5F">
        <w:rPr>
          <w:position w:val="-10"/>
          <w:sz w:val="28"/>
          <w:szCs w:val="28"/>
        </w:rPr>
        <w:object w:dxaOrig="340" w:dyaOrig="340">
          <v:shape id="_x0000_i1143" type="#_x0000_t75" style="width:17.25pt;height:17.25pt" o:ole="">
            <v:imagedata r:id="rId223" o:title=""/>
          </v:shape>
          <o:OLEObject Type="Embed" ProgID="Equation.3" ShapeID="_x0000_i1143" DrawAspect="Content" ObjectID="_1458133958" r:id="rId224"/>
        </w:object>
      </w:r>
      <w:r w:rsidRPr="00803A5F">
        <w:rPr>
          <w:sz w:val="28"/>
          <w:szCs w:val="28"/>
        </w:rPr>
        <w:t xml:space="preserve"> - количество дней в году постов текущего ремонта; Т – продолжительность рабочей смены, ч;</w:t>
      </w:r>
      <w:r w:rsidR="00DC30EB">
        <w:rPr>
          <w:sz w:val="28"/>
          <w:szCs w:val="28"/>
        </w:rPr>
        <w:t xml:space="preserve"> </w:t>
      </w:r>
      <w:r w:rsidR="003C1658" w:rsidRPr="00803A5F">
        <w:rPr>
          <w:position w:val="-10"/>
          <w:sz w:val="28"/>
          <w:szCs w:val="28"/>
        </w:rPr>
        <w:object w:dxaOrig="320" w:dyaOrig="340">
          <v:shape id="_x0000_i1144" type="#_x0000_t75" style="width:15.75pt;height:17.25pt" o:ole="">
            <v:imagedata r:id="rId225" o:title=""/>
          </v:shape>
          <o:OLEObject Type="Embed" ProgID="Equation.3" ShapeID="_x0000_i1144" DrawAspect="Content" ObjectID="_1458133959" r:id="rId226"/>
        </w:object>
      </w:r>
      <w:r w:rsidRPr="00803A5F">
        <w:rPr>
          <w:sz w:val="28"/>
          <w:szCs w:val="28"/>
        </w:rPr>
        <w:t xml:space="preserve"> - количество рабочих на посту (1-2 чел.); </w:t>
      </w:r>
      <w:r w:rsidR="003C1658" w:rsidRPr="00803A5F">
        <w:rPr>
          <w:position w:val="-10"/>
          <w:sz w:val="28"/>
          <w:szCs w:val="28"/>
        </w:rPr>
        <w:object w:dxaOrig="320" w:dyaOrig="340">
          <v:shape id="_x0000_i1145" type="#_x0000_t75" style="width:15.75pt;height:17.25pt" o:ole="">
            <v:imagedata r:id="rId227" o:title=""/>
          </v:shape>
          <o:OLEObject Type="Embed" ProgID="Equation.3" ShapeID="_x0000_i1145" DrawAspect="Content" ObjectID="_1458133960" r:id="rId228"/>
        </w:object>
      </w:r>
      <w:r w:rsidRPr="00803A5F">
        <w:rPr>
          <w:sz w:val="28"/>
          <w:szCs w:val="28"/>
        </w:rPr>
        <w:t xml:space="preserve"> - коэффициент использования рабочего времени поста (0,85-0,9); </w:t>
      </w:r>
      <w:r w:rsidR="003C1658" w:rsidRPr="00803A5F">
        <w:rPr>
          <w:position w:val="-10"/>
          <w:sz w:val="28"/>
          <w:szCs w:val="28"/>
        </w:rPr>
        <w:object w:dxaOrig="220" w:dyaOrig="260">
          <v:shape id="_x0000_i1146" type="#_x0000_t75" style="width:11.25pt;height:12.75pt" o:ole="">
            <v:imagedata r:id="rId229" o:title=""/>
          </v:shape>
          <o:OLEObject Type="Embed" ProgID="Equation.3" ShapeID="_x0000_i1146" DrawAspect="Content" ObjectID="_1458133961" r:id="rId230"/>
        </w:object>
      </w:r>
      <w:r w:rsidRPr="00803A5F">
        <w:rPr>
          <w:sz w:val="28"/>
          <w:szCs w:val="28"/>
        </w:rPr>
        <w:t xml:space="preserve"> - коэффициент, учитывающий неравномерность поступления автомобилей в зону ТР (1,2-1,5).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5580" w:dyaOrig="700">
          <v:shape id="_x0000_i1147" type="#_x0000_t75" style="width:279pt;height:35.25pt" o:ole="">
            <v:imagedata r:id="rId231" o:title=""/>
          </v:shape>
          <o:OLEObject Type="Embed" ProgID="Equation.3" ShapeID="_x0000_i1147" DrawAspect="Content" ObjectID="_1458133962" r:id="rId232"/>
        </w:object>
      </w:r>
    </w:p>
    <w:p w:rsidR="00803A5F" w:rsidRPr="00803A5F" w:rsidRDefault="007F7388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A36206">
        <w:rPr>
          <w:b/>
          <w:bCs/>
          <w:sz w:val="28"/>
          <w:szCs w:val="28"/>
        </w:rPr>
        <w:br w:type="page"/>
      </w:r>
      <w:r w:rsidR="00803A5F" w:rsidRPr="00803A5F">
        <w:rPr>
          <w:b/>
          <w:bCs/>
          <w:sz w:val="28"/>
          <w:szCs w:val="28"/>
        </w:rPr>
        <w:t>Расчет количества универсальных постов обслуживания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Такт поста: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4140" w:dyaOrig="640">
          <v:shape id="_x0000_i1148" type="#_x0000_t75" style="width:207pt;height:32.25pt" o:ole="">
            <v:imagedata r:id="rId233" o:title=""/>
          </v:shape>
          <o:OLEObject Type="Embed" ProgID="Equation.3" ShapeID="_x0000_i1148" DrawAspect="Content" ObjectID="_1458133963" r:id="rId234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24"/>
          <w:sz w:val="28"/>
          <w:szCs w:val="28"/>
        </w:rPr>
        <w:object w:dxaOrig="4320" w:dyaOrig="639">
          <v:shape id="_x0000_i1149" type="#_x0000_t75" style="width:3in;height:32.25pt" o:ole="">
            <v:imagedata r:id="rId235" o:title=""/>
          </v:shape>
          <o:OLEObject Type="Embed" ProgID="Equation.3" ShapeID="_x0000_i1149" DrawAspect="Content" ObjectID="_1458133964" r:id="rId236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 xml:space="preserve">где </w:t>
      </w:r>
      <w:r w:rsidRPr="00803A5F">
        <w:rPr>
          <w:sz w:val="28"/>
          <w:szCs w:val="28"/>
          <w:lang w:val="en-US"/>
        </w:rPr>
        <w:t>t</w:t>
      </w:r>
      <w:r w:rsidRPr="00803A5F">
        <w:rPr>
          <w:sz w:val="28"/>
          <w:szCs w:val="28"/>
          <w:vertAlign w:val="subscript"/>
          <w:lang w:val="en-US"/>
        </w:rPr>
        <w:t>i</w:t>
      </w:r>
      <w:r w:rsidRPr="00803A5F">
        <w:rPr>
          <w:sz w:val="28"/>
          <w:szCs w:val="28"/>
        </w:rPr>
        <w:t xml:space="preserve"> – трудоемкость работ по обслуживанию, выполняемых на данном посту, чел.-ч; </w:t>
      </w:r>
      <w:r w:rsidRPr="00803A5F">
        <w:rPr>
          <w:sz w:val="28"/>
          <w:szCs w:val="28"/>
          <w:lang w:val="en-US"/>
        </w:rPr>
        <w:t>t</w:t>
      </w:r>
      <w:r w:rsidRPr="00803A5F">
        <w:rPr>
          <w:sz w:val="28"/>
          <w:szCs w:val="28"/>
          <w:vertAlign w:val="subscript"/>
        </w:rPr>
        <w:t>пер</w:t>
      </w:r>
      <w:r w:rsidRPr="00803A5F">
        <w:rPr>
          <w:sz w:val="28"/>
          <w:szCs w:val="28"/>
        </w:rPr>
        <w:t xml:space="preserve"> – время, затрачиваемое на продвижение автомобиля при установке и съезде его с поста (</w:t>
      </w:r>
      <w:r w:rsidRPr="00803A5F">
        <w:rPr>
          <w:sz w:val="28"/>
          <w:szCs w:val="28"/>
          <w:lang w:val="en-US"/>
        </w:rPr>
        <w:t>t</w:t>
      </w:r>
      <w:r w:rsidRPr="00803A5F">
        <w:rPr>
          <w:sz w:val="28"/>
          <w:szCs w:val="28"/>
          <w:vertAlign w:val="subscript"/>
        </w:rPr>
        <w:t>пер</w:t>
      </w:r>
      <w:r w:rsidRPr="00803A5F">
        <w:rPr>
          <w:sz w:val="28"/>
          <w:szCs w:val="28"/>
        </w:rPr>
        <w:t xml:space="preserve">=1-3 мин); </w:t>
      </w:r>
      <w:r w:rsidRPr="00803A5F">
        <w:rPr>
          <w:sz w:val="28"/>
          <w:szCs w:val="28"/>
          <w:lang w:val="en-US"/>
        </w:rPr>
        <w:t>P</w:t>
      </w:r>
      <w:r w:rsidRPr="00803A5F">
        <w:rPr>
          <w:sz w:val="28"/>
          <w:szCs w:val="28"/>
          <w:vertAlign w:val="subscript"/>
          <w:lang w:val="en-US"/>
        </w:rPr>
        <w:t>n</w:t>
      </w:r>
      <w:r w:rsidRPr="00803A5F">
        <w:rPr>
          <w:sz w:val="28"/>
          <w:szCs w:val="28"/>
        </w:rPr>
        <w:t xml:space="preserve"> – количество рабочих, одновременно работающих на посту для ТО-1 2-4, для ТО-2 3-5.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Количество универсальных постов Х</w:t>
      </w:r>
      <w:r w:rsidRPr="00803A5F">
        <w:rPr>
          <w:sz w:val="28"/>
          <w:szCs w:val="28"/>
          <w:vertAlign w:val="subscript"/>
        </w:rPr>
        <w:t>об</w:t>
      </w:r>
      <w:r w:rsidRPr="00803A5F">
        <w:rPr>
          <w:sz w:val="28"/>
          <w:szCs w:val="28"/>
        </w:rPr>
        <w:t xml:space="preserve"> для всех видов обслуживания определяется так: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2820" w:dyaOrig="700">
          <v:shape id="_x0000_i1150" type="#_x0000_t75" style="width:141pt;height:35.25pt" o:ole="">
            <v:imagedata r:id="rId237" o:title=""/>
          </v:shape>
          <o:OLEObject Type="Embed" ProgID="Equation.3" ShapeID="_x0000_i1150" DrawAspect="Content" ObjectID="_1458133965" r:id="rId238"/>
        </w:objec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30"/>
          <w:sz w:val="28"/>
          <w:szCs w:val="28"/>
        </w:rPr>
        <w:object w:dxaOrig="2799" w:dyaOrig="700">
          <v:shape id="_x0000_i1151" type="#_x0000_t75" style="width:140.25pt;height:35.25pt" o:ole="">
            <v:imagedata r:id="rId239" o:title=""/>
          </v:shape>
          <o:OLEObject Type="Embed" ProgID="Equation.3" ShapeID="_x0000_i1151" DrawAspect="Content" ObjectID="_1458133966" r:id="rId240"/>
        </w:object>
      </w:r>
      <w:r w:rsidR="00803A5F" w:rsidRPr="00803A5F">
        <w:rPr>
          <w:sz w:val="28"/>
          <w:szCs w:val="28"/>
        </w:rPr>
        <w:t>.</w:t>
      </w:r>
    </w:p>
    <w:p w:rsidR="007F7388" w:rsidRPr="00A36206" w:rsidRDefault="007F7388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3A5F">
        <w:rPr>
          <w:b/>
          <w:bCs/>
          <w:sz w:val="28"/>
          <w:szCs w:val="28"/>
        </w:rPr>
        <w:t>1.6 Расчет площадей производственных помещений</w:t>
      </w:r>
    </w:p>
    <w:p w:rsidR="007F7388" w:rsidRPr="00A36206" w:rsidRDefault="007F738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Площади производственных помещений приближенно рассчитываются по удельным площадям на единицу оборудования или на каждого работающего и более точно - графически, планировочным делением.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Площади зон ЕО, ТО-1, ТО-2 или ТР: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1219" w:dyaOrig="360">
          <v:shape id="_x0000_i1152" type="#_x0000_t75" style="width:60pt;height:18pt" o:ole="">
            <v:imagedata r:id="rId241" o:title=""/>
          </v:shape>
          <o:OLEObject Type="Embed" ProgID="Unknown" ShapeID="_x0000_i1152" DrawAspect="Content" ObjectID="_1458133967" r:id="rId242"/>
        </w:objec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260" w:dyaOrig="360">
          <v:shape id="_x0000_i1153" type="#_x0000_t75" style="width:12.75pt;height:18pt" o:ole="">
            <v:imagedata r:id="rId243" o:title=""/>
          </v:shape>
          <o:OLEObject Type="Embed" ProgID="Unknown" ShapeID="_x0000_i1153" DrawAspect="Content" ObjectID="_1458133968" r:id="rId244"/>
        </w:object>
      </w:r>
      <w:r w:rsidR="00803A5F" w:rsidRPr="00803A5F">
        <w:rPr>
          <w:sz w:val="28"/>
          <w:szCs w:val="28"/>
        </w:rPr>
        <w:t xml:space="preserve"> - площадь, занимаемая в плане, м</w:t>
      </w:r>
      <w:r w:rsidR="00803A5F" w:rsidRPr="00803A5F">
        <w:rPr>
          <w:sz w:val="28"/>
          <w:szCs w:val="28"/>
          <w:vertAlign w:val="superscript"/>
        </w:rPr>
        <w:t>2</w:t>
      </w:r>
      <w:r w:rsidR="00803A5F" w:rsidRPr="00803A5F">
        <w:rPr>
          <w:sz w:val="28"/>
          <w:szCs w:val="28"/>
        </w:rPr>
        <w:t xml:space="preserve">; </w:t>
      </w:r>
      <w:r w:rsidRPr="00803A5F">
        <w:rPr>
          <w:position w:val="-12"/>
          <w:sz w:val="28"/>
          <w:szCs w:val="28"/>
        </w:rPr>
        <w:object w:dxaOrig="300" w:dyaOrig="360">
          <v:shape id="_x0000_i1154" type="#_x0000_t75" style="width:15pt;height:18pt" o:ole="">
            <v:imagedata r:id="rId245" o:title=""/>
          </v:shape>
          <o:OLEObject Type="Embed" ProgID="Unknown" ShapeID="_x0000_i1154" DrawAspect="Content" ObjectID="_1458133969" r:id="rId246"/>
        </w:object>
      </w:r>
      <w:r w:rsidR="00803A5F" w:rsidRPr="00803A5F">
        <w:rPr>
          <w:sz w:val="28"/>
          <w:szCs w:val="28"/>
        </w:rPr>
        <w:t xml:space="preserve"> - число постов; </w:t>
      </w:r>
      <w:r w:rsidRPr="00803A5F">
        <w:rPr>
          <w:position w:val="-12"/>
          <w:sz w:val="28"/>
          <w:szCs w:val="28"/>
        </w:rPr>
        <w:object w:dxaOrig="320" w:dyaOrig="360">
          <v:shape id="_x0000_i1155" type="#_x0000_t75" style="width:15.75pt;height:18pt" o:ole="">
            <v:imagedata r:id="rId247" o:title=""/>
          </v:shape>
          <o:OLEObject Type="Embed" ProgID="Unknown" ShapeID="_x0000_i1155" DrawAspect="Content" ObjectID="_1458133970" r:id="rId248"/>
        </w:object>
      </w:r>
      <w:r w:rsidR="00803A5F" w:rsidRPr="00803A5F">
        <w:rPr>
          <w:sz w:val="28"/>
          <w:szCs w:val="28"/>
        </w:rPr>
        <w:t xml:space="preserve"> - удельная площадь помещения, приходящаяся на 1 м</w:t>
      </w:r>
      <w:r w:rsidR="00803A5F" w:rsidRPr="00803A5F">
        <w:rPr>
          <w:sz w:val="28"/>
          <w:szCs w:val="28"/>
          <w:vertAlign w:val="superscript"/>
        </w:rPr>
        <w:t>2</w:t>
      </w:r>
      <w:r w:rsidR="00803A5F" w:rsidRPr="00803A5F">
        <w:rPr>
          <w:sz w:val="28"/>
          <w:szCs w:val="28"/>
        </w:rPr>
        <w:t xml:space="preserve"> площади, занимаемой автомобилей. Обычно </w:t>
      </w:r>
      <w:r w:rsidRPr="00803A5F">
        <w:rPr>
          <w:position w:val="-12"/>
          <w:sz w:val="28"/>
          <w:szCs w:val="28"/>
        </w:rPr>
        <w:object w:dxaOrig="320" w:dyaOrig="360">
          <v:shape id="_x0000_i1156" type="#_x0000_t75" style="width:15.75pt;height:18pt" o:ole="">
            <v:imagedata r:id="rId247" o:title=""/>
          </v:shape>
          <o:OLEObject Type="Embed" ProgID="Unknown" ShapeID="_x0000_i1156" DrawAspect="Content" ObjectID="_1458133971" r:id="rId249"/>
        </w:object>
      </w:r>
      <w:r w:rsidR="00803A5F" w:rsidRPr="00803A5F">
        <w:rPr>
          <w:sz w:val="28"/>
          <w:szCs w:val="28"/>
        </w:rPr>
        <w:t xml:space="preserve"> =</w:t>
      </w:r>
      <w:r w:rsidR="00DC30EB">
        <w:rPr>
          <w:sz w:val="28"/>
          <w:szCs w:val="28"/>
        </w:rPr>
        <w:t xml:space="preserve"> </w:t>
      </w:r>
      <w:r w:rsidR="00803A5F" w:rsidRPr="00803A5F">
        <w:rPr>
          <w:sz w:val="28"/>
          <w:szCs w:val="28"/>
        </w:rPr>
        <w:t>4-5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2"/>
          <w:sz w:val="28"/>
          <w:szCs w:val="28"/>
        </w:rPr>
        <w:object w:dxaOrig="2480" w:dyaOrig="360">
          <v:shape id="_x0000_i1157" type="#_x0000_t75" style="width:123pt;height:18pt" o:ole="">
            <v:imagedata r:id="rId250" o:title=""/>
          </v:shape>
          <o:OLEObject Type="Embed" ProgID="Equation.3" ShapeID="_x0000_i1157" DrawAspect="Content" ObjectID="_1458133972" r:id="rId251"/>
        </w:object>
      </w:r>
      <w:r w:rsidR="00803A5F" w:rsidRPr="00803A5F">
        <w:rPr>
          <w:sz w:val="28"/>
          <w:szCs w:val="28"/>
        </w:rPr>
        <w:t xml:space="preserve"> м</w:t>
      </w:r>
      <w:r w:rsidR="00803A5F" w:rsidRPr="00803A5F">
        <w:rPr>
          <w:sz w:val="28"/>
          <w:szCs w:val="28"/>
          <w:vertAlign w:val="superscript"/>
        </w:rPr>
        <w:t>2</w: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2160" w:dyaOrig="340">
          <v:shape id="_x0000_i1158" type="#_x0000_t75" style="width:108pt;height:17.25pt" o:ole="">
            <v:imagedata r:id="rId252" o:title=""/>
          </v:shape>
          <o:OLEObject Type="Embed" ProgID="Equation.3" ShapeID="_x0000_i1158" DrawAspect="Content" ObjectID="_1458133973" r:id="rId253"/>
        </w:object>
      </w:r>
      <w:r w:rsidR="00803A5F" w:rsidRPr="00803A5F">
        <w:rPr>
          <w:sz w:val="28"/>
          <w:szCs w:val="28"/>
        </w:rPr>
        <w:t xml:space="preserve"> м</w:t>
      </w:r>
      <w:r w:rsidR="00803A5F" w:rsidRPr="00803A5F">
        <w:rPr>
          <w:sz w:val="28"/>
          <w:szCs w:val="28"/>
          <w:vertAlign w:val="superscript"/>
        </w:rPr>
        <w:t>2</w: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2179" w:dyaOrig="340">
          <v:shape id="_x0000_i1159" type="#_x0000_t75" style="width:108pt;height:17.25pt" o:ole="">
            <v:imagedata r:id="rId254" o:title=""/>
          </v:shape>
          <o:OLEObject Type="Embed" ProgID="Equation.3" ShapeID="_x0000_i1159" DrawAspect="Content" ObjectID="_1458133974" r:id="rId255"/>
        </w:object>
      </w:r>
      <w:r w:rsidR="00803A5F" w:rsidRPr="00803A5F">
        <w:rPr>
          <w:sz w:val="28"/>
          <w:szCs w:val="28"/>
        </w:rPr>
        <w:t xml:space="preserve"> м</w:t>
      </w:r>
      <w:r w:rsidR="00803A5F" w:rsidRPr="00803A5F">
        <w:rPr>
          <w:sz w:val="28"/>
          <w:szCs w:val="28"/>
          <w:vertAlign w:val="superscript"/>
        </w:rPr>
        <w:t>2</w:t>
      </w:r>
      <w:r w:rsidR="00803A5F" w:rsidRPr="00803A5F">
        <w:rPr>
          <w:sz w:val="28"/>
          <w:szCs w:val="28"/>
        </w:rPr>
        <w:t>;</w:t>
      </w:r>
    </w:p>
    <w:p w:rsidR="00803A5F" w:rsidRPr="00803A5F" w:rsidRDefault="003C165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position w:val="-10"/>
          <w:sz w:val="28"/>
          <w:szCs w:val="28"/>
        </w:rPr>
        <w:object w:dxaOrig="2240" w:dyaOrig="340">
          <v:shape id="_x0000_i1160" type="#_x0000_t75" style="width:111pt;height:17.25pt" o:ole="">
            <v:imagedata r:id="rId256" o:title=""/>
          </v:shape>
          <o:OLEObject Type="Embed" ProgID="Equation.3" ShapeID="_x0000_i1160" DrawAspect="Content" ObjectID="_1458133975" r:id="rId257"/>
        </w:object>
      </w:r>
      <w:r w:rsidR="00803A5F" w:rsidRPr="00803A5F">
        <w:rPr>
          <w:sz w:val="28"/>
          <w:szCs w:val="28"/>
        </w:rPr>
        <w:t xml:space="preserve"> м</w:t>
      </w:r>
      <w:r w:rsidR="00803A5F" w:rsidRPr="00803A5F">
        <w:rPr>
          <w:sz w:val="28"/>
          <w:szCs w:val="28"/>
          <w:vertAlign w:val="superscript"/>
        </w:rPr>
        <w:t>2</w:t>
      </w:r>
      <w:r w:rsidR="00803A5F" w:rsidRPr="00803A5F">
        <w:rPr>
          <w:sz w:val="28"/>
          <w:szCs w:val="28"/>
        </w:rPr>
        <w:t>.</w:t>
      </w:r>
    </w:p>
    <w:p w:rsidR="007F7388" w:rsidRPr="00A36206" w:rsidRDefault="007F7388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Таблица 18.</w:t>
      </w:r>
    </w:p>
    <w:p w:rsidR="00803A5F" w:rsidRPr="00803A5F" w:rsidRDefault="00803A5F" w:rsidP="00803A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3A5F">
        <w:rPr>
          <w:sz w:val="28"/>
          <w:szCs w:val="28"/>
        </w:rPr>
        <w:t>Объединение и расчет производственных площадей и цехов</w:t>
      </w:r>
    </w:p>
    <w:tbl>
      <w:tblPr>
        <w:tblW w:w="9015" w:type="dxa"/>
        <w:jc w:val="center"/>
        <w:tblLook w:val="0000" w:firstRow="0" w:lastRow="0" w:firstColumn="0" w:lastColumn="0" w:noHBand="0" w:noVBand="0"/>
      </w:tblPr>
      <w:tblGrid>
        <w:gridCol w:w="3255"/>
        <w:gridCol w:w="1800"/>
        <w:gridCol w:w="720"/>
        <w:gridCol w:w="900"/>
        <w:gridCol w:w="1260"/>
        <w:gridCol w:w="1080"/>
      </w:tblGrid>
      <w:tr w:rsidR="00803A5F" w:rsidRPr="007F7388">
        <w:trPr>
          <w:trHeight w:val="289"/>
          <w:jc w:val="center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Название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k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  <w:lang w:val="en-US"/>
              </w:rPr>
              <w:t>F</w:t>
            </w:r>
            <w:r w:rsidRPr="007F738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38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388">
              <w:rPr>
                <w:sz w:val="20"/>
                <w:szCs w:val="20"/>
                <w:lang w:val="en-US"/>
              </w:rPr>
              <w:t>F</w:t>
            </w:r>
          </w:p>
        </w:tc>
      </w:tr>
      <w:tr w:rsidR="00803A5F" w:rsidRPr="007F7388">
        <w:trPr>
          <w:trHeight w:val="289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разборочно-сборочные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45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по сис. питания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медницкие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25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сварочные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шиномонтажные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29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вулканизационные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крепежные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30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жестянские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28</w:t>
            </w:r>
          </w:p>
        </w:tc>
      </w:tr>
      <w:tr w:rsidR="00803A5F" w:rsidRPr="007F7388">
        <w:trPr>
          <w:trHeight w:val="258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столярные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арматурно-кузнечные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агрегатные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48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слесарно-механические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кузнечно-рессорные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35</w:t>
            </w:r>
          </w:p>
        </w:tc>
      </w:tr>
      <w:tr w:rsidR="00803A5F" w:rsidRPr="007F7388">
        <w:trPr>
          <w:trHeight w:val="274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обойные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3A5F" w:rsidRPr="007F7388">
        <w:trPr>
          <w:trHeight w:val="289"/>
          <w:jc w:val="center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малярные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03A5F" w:rsidRPr="007F7388" w:rsidRDefault="00803A5F" w:rsidP="007F738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F7388">
              <w:rPr>
                <w:sz w:val="20"/>
                <w:szCs w:val="20"/>
              </w:rPr>
              <w:t>30</w:t>
            </w:r>
          </w:p>
        </w:tc>
      </w:tr>
    </w:tbl>
    <w:p w:rsidR="007F7388" w:rsidRDefault="007F7388" w:rsidP="00803A5F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03A5F" w:rsidRPr="007F7388" w:rsidRDefault="007F7388" w:rsidP="007F7388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03A5F" w:rsidRPr="007F7388">
        <w:rPr>
          <w:b/>
          <w:bCs/>
          <w:sz w:val="28"/>
          <w:szCs w:val="28"/>
        </w:rPr>
        <w:t>2 ПЛАН</w:t>
      </w:r>
      <w:r w:rsidR="00ED7F6A">
        <w:rPr>
          <w:b/>
          <w:bCs/>
          <w:sz w:val="28"/>
          <w:szCs w:val="28"/>
        </w:rPr>
        <w:t>И</w:t>
      </w:r>
      <w:r w:rsidR="00803A5F" w:rsidRPr="007F7388">
        <w:rPr>
          <w:b/>
          <w:bCs/>
          <w:sz w:val="28"/>
          <w:szCs w:val="28"/>
        </w:rPr>
        <w:t>РОВКА ПРОИЗВОДСТВЕННОГО КОРПУСА, ЗОН ТО И ТР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</w:pP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Планировка выполняется в масштабе</w:t>
      </w:r>
      <w:r w:rsidR="00DC30EB">
        <w:rPr>
          <w:b w:val="0"/>
          <w:bCs w:val="0"/>
        </w:rPr>
        <w:t xml:space="preserve"> </w:t>
      </w:r>
      <w:r w:rsidRPr="00803A5F">
        <w:rPr>
          <w:b w:val="0"/>
          <w:bCs w:val="0"/>
        </w:rPr>
        <w:t>1:100 с соблюдением норм и правил проектирования (НТПАТП – 72 СНИП П-93-74).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Въезд автомобиля производится передним ходом.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Т.к. используется параллельное расположение трех и четырех канав тупикового типа то они соединяются траншеей. Ширина траншеи 1,5 метра. Высота тоннелей 1,8 метра.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При планировке производственного корпуса зоны обслуживания и цеха расположены с учетом кратчайшего, исключающего затруднительное маневрирование, пути автомобиля и транспортировку агрегатов, механизмов и деталей.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Аккумуляторные и лакокрасочные помещение находятся в отдельности от других, как и смазочные, склад для хранения запасных частей и</w:t>
      </w:r>
      <w:r w:rsidR="00DC30EB">
        <w:rPr>
          <w:b w:val="0"/>
          <w:bCs w:val="0"/>
        </w:rPr>
        <w:t xml:space="preserve"> </w:t>
      </w:r>
      <w:r w:rsidRPr="00803A5F">
        <w:rPr>
          <w:b w:val="0"/>
          <w:bCs w:val="0"/>
        </w:rPr>
        <w:t>материалов.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Пост ЕО изолирован от постов иного назначения.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Посты ТО1 и ТО2 располагаются в общем помещении с ТР.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Графическая часть курсовой работы по ТР выполнена в виде плана и разрезов в масштабе 1:50.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План и разрезы выполнены с соблюдением</w:t>
      </w:r>
      <w:r w:rsidR="00DC30EB">
        <w:rPr>
          <w:b w:val="0"/>
          <w:bCs w:val="0"/>
        </w:rPr>
        <w:t xml:space="preserve"> </w:t>
      </w:r>
      <w:r w:rsidRPr="00803A5F">
        <w:rPr>
          <w:b w:val="0"/>
          <w:bCs w:val="0"/>
        </w:rPr>
        <w:t>строительного оформления, т.е. указанна толщина стен, оконных и дверных проемов.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На листе указанны принятые условные обозначения (все обозначения занесены в спецификацию).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</w:pPr>
      <w:r w:rsidRPr="00803A5F">
        <w:t>2.1 Назначение зоны текущего ремонта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</w:pP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Зона текущего ремонта предназначена для быстрого и квалифицированного обслуживания и ремонта, поэтому все оборудование должно строго соответствовать нормам для наилучшей работы.</w:t>
      </w:r>
    </w:p>
    <w:p w:rsidR="00803A5F" w:rsidRPr="00803A5F" w:rsidRDefault="00803A5F" w:rsidP="00803A5F">
      <w:pPr>
        <w:pStyle w:val="31"/>
        <w:widowControl w:val="0"/>
        <w:tabs>
          <w:tab w:val="center" w:pos="4947"/>
          <w:tab w:val="right" w:pos="9900"/>
        </w:tabs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По предыдущим расчетам площадь зоны ТР равна 625,5 м.</w:t>
      </w:r>
    </w:p>
    <w:p w:rsidR="00803A5F" w:rsidRPr="00803A5F" w:rsidRDefault="00803A5F" w:rsidP="00803A5F">
      <w:pPr>
        <w:pStyle w:val="31"/>
        <w:widowControl w:val="0"/>
        <w:tabs>
          <w:tab w:val="center" w:pos="4947"/>
          <w:tab w:val="right" w:pos="9900"/>
        </w:tabs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Расстояние между колонами 12х6 метров – это оптимальное расстояние, чтобы грузовые автомобили не задевали и спокойно перемещались в нужном направлении.</w:t>
      </w:r>
    </w:p>
    <w:p w:rsidR="00803A5F" w:rsidRPr="00803A5F" w:rsidRDefault="00803A5F" w:rsidP="00803A5F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  <w:r w:rsidRPr="00803A5F">
        <w:rPr>
          <w:b w:val="0"/>
          <w:bCs w:val="0"/>
        </w:rPr>
        <w:t>В данной зоне 7 постов. Располагаются посты в 2 ряда, 2-ой ряд находится под углом в 30 градусов по отношению к другому, для экономии места и удобства выезда грузовых автомобилей. Каждый пост оборудован по своему назначению. Все стенды находятся на расстоянии оптимальном для работы.</w:t>
      </w:r>
      <w:bookmarkStart w:id="1" w:name="_GoBack"/>
      <w:bookmarkEnd w:id="1"/>
    </w:p>
    <w:sectPr w:rsidR="00803A5F" w:rsidRPr="00803A5F" w:rsidSect="00803A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438B3"/>
    <w:multiLevelType w:val="multilevel"/>
    <w:tmpl w:val="161C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553B7422"/>
    <w:multiLevelType w:val="hybridMultilevel"/>
    <w:tmpl w:val="7FD4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14F0B"/>
    <w:multiLevelType w:val="multilevel"/>
    <w:tmpl w:val="152A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330"/>
    <w:rsid w:val="00027552"/>
    <w:rsid w:val="00223C65"/>
    <w:rsid w:val="00326778"/>
    <w:rsid w:val="00353DAB"/>
    <w:rsid w:val="003C1658"/>
    <w:rsid w:val="0064208F"/>
    <w:rsid w:val="00685330"/>
    <w:rsid w:val="006B1784"/>
    <w:rsid w:val="007F7388"/>
    <w:rsid w:val="00803A5F"/>
    <w:rsid w:val="008173C5"/>
    <w:rsid w:val="00980F9C"/>
    <w:rsid w:val="009F55E1"/>
    <w:rsid w:val="00A36206"/>
    <w:rsid w:val="00B33212"/>
    <w:rsid w:val="00BE0CCC"/>
    <w:rsid w:val="00D70627"/>
    <w:rsid w:val="00DC30EB"/>
    <w:rsid w:val="00E51464"/>
    <w:rsid w:val="00E71780"/>
    <w:rsid w:val="00EB037F"/>
    <w:rsid w:val="00E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,"/>
  <w:listSeparator w:val=";"/>
  <w14:defaultImageDpi w14:val="0"/>
  <w15:chartTrackingRefBased/>
  <w15:docId w15:val="{07E0D17E-3EA0-4A1B-8501-55CC032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5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3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3A5F"/>
    <w:pPr>
      <w:keepNext/>
      <w:spacing w:line="360" w:lineRule="auto"/>
      <w:jc w:val="center"/>
      <w:outlineLvl w:val="2"/>
    </w:pPr>
    <w:rPr>
      <w:rFonts w:ascii="Arial" w:hAnsi="Arial" w:cs="Arial"/>
      <w: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03A5F"/>
    <w:pPr>
      <w:keepNext/>
      <w:spacing w:line="360" w:lineRule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">
    <w:name w:val="Стиль1"/>
    <w:uiPriority w:val="99"/>
    <w:rsid w:val="00027552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uiPriority w:val="99"/>
    <w:qFormat/>
    <w:rsid w:val="00027552"/>
    <w:rPr>
      <w:b/>
      <w:bCs/>
    </w:rPr>
  </w:style>
  <w:style w:type="paragraph" w:customStyle="1" w:styleId="font6">
    <w:name w:val="font6"/>
    <w:basedOn w:val="a"/>
    <w:uiPriority w:val="99"/>
    <w:rsid w:val="00803A5F"/>
    <w:pPr>
      <w:spacing w:before="100" w:beforeAutospacing="1" w:after="100" w:afterAutospacing="1"/>
    </w:pPr>
    <w:rPr>
      <w:i/>
      <w:iCs/>
      <w:color w:val="000000"/>
    </w:rPr>
  </w:style>
  <w:style w:type="paragraph" w:styleId="31">
    <w:name w:val="Body Text 3"/>
    <w:basedOn w:val="a"/>
    <w:link w:val="32"/>
    <w:uiPriority w:val="99"/>
    <w:rsid w:val="00803A5F"/>
    <w:pPr>
      <w:tabs>
        <w:tab w:val="left" w:pos="2895"/>
      </w:tabs>
    </w:pPr>
    <w:rPr>
      <w:b/>
      <w:bCs/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3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9.bin"/><Relationship Id="rId128" Type="http://schemas.openxmlformats.org/officeDocument/2006/relationships/image" Target="media/image55.wmf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8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9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6.wmf"/><Relationship Id="rId238" Type="http://schemas.openxmlformats.org/officeDocument/2006/relationships/oleObject" Target="embeddings/oleObject126.bin"/><Relationship Id="rId254" Type="http://schemas.openxmlformats.org/officeDocument/2006/relationships/image" Target="media/image116.wmf"/><Relationship Id="rId259" Type="http://schemas.openxmlformats.org/officeDocument/2006/relationships/theme" Target="theme/theme1.xml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3.wmf"/><Relationship Id="rId223" Type="http://schemas.openxmlformats.org/officeDocument/2006/relationships/image" Target="media/image101.wmf"/><Relationship Id="rId228" Type="http://schemas.openxmlformats.org/officeDocument/2006/relationships/oleObject" Target="embeddings/oleObject121.bin"/><Relationship Id="rId244" Type="http://schemas.openxmlformats.org/officeDocument/2006/relationships/oleObject" Target="embeddings/oleObject129.bin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image" Target="media/image114.wmf"/><Relationship Id="rId255" Type="http://schemas.openxmlformats.org/officeDocument/2006/relationships/oleObject" Target="embeddings/oleObject13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12.wmf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7.wmf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7.wmf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30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image" Target="media/image52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8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11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image" Target="media/image53.wmf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SBU</Company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</dc:creator>
  <cp:keywords/>
  <dc:description/>
  <cp:lastModifiedBy>admin</cp:lastModifiedBy>
  <cp:revision>2</cp:revision>
  <dcterms:created xsi:type="dcterms:W3CDTF">2014-04-04T13:20:00Z</dcterms:created>
  <dcterms:modified xsi:type="dcterms:W3CDTF">2014-04-04T13:20:00Z</dcterms:modified>
</cp:coreProperties>
</file>