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89" w:rsidRPr="00BB3489" w:rsidRDefault="00DD5F17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248030742"/>
      <w:bookmarkStart w:id="1" w:name="_Toc248032060"/>
      <w:r w:rsidRPr="00BB3489">
        <w:rPr>
          <w:rFonts w:ascii="Times New Roman" w:hAnsi="Times New Roman" w:cs="Times New Roman"/>
          <w:sz w:val="28"/>
        </w:rPr>
        <w:t>Содержани</w:t>
      </w:r>
      <w:bookmarkEnd w:id="0"/>
      <w:r w:rsidR="00824D9A" w:rsidRPr="00BB3489">
        <w:rPr>
          <w:rFonts w:ascii="Times New Roman" w:hAnsi="Times New Roman" w:cs="Times New Roman"/>
          <w:sz w:val="28"/>
        </w:rPr>
        <w:t>е</w:t>
      </w:r>
      <w:bookmarkEnd w:id="1"/>
    </w:p>
    <w:p w:rsidR="00F9339B" w:rsidRPr="00BB3489" w:rsidRDefault="00F9339B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sz w:val="28"/>
        </w:rPr>
      </w:pP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Исходные данные для расчёта</w:t>
      </w:r>
    </w:p>
    <w:p w:rsidR="00F9339B" w:rsidRPr="00BB3489" w:rsidRDefault="00F9339B" w:rsidP="00BB3489">
      <w:pPr>
        <w:pStyle w:val="11"/>
        <w:spacing w:line="360" w:lineRule="auto"/>
        <w:ind w:left="0"/>
        <w:jc w:val="both"/>
        <w:rPr>
          <w:noProof/>
          <w:sz w:val="28"/>
          <w:szCs w:val="28"/>
        </w:rPr>
      </w:pPr>
      <w:r w:rsidRPr="00B848E7">
        <w:rPr>
          <w:rStyle w:val="a5"/>
          <w:noProof/>
          <w:color w:val="auto"/>
          <w:sz w:val="28"/>
          <w:szCs w:val="28"/>
        </w:rPr>
        <w:t>1 Расчёт времени и пути завершённого обгона</w:t>
      </w: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1.1 Расчёт пути и времени обгона с постоянной скоростью</w:t>
      </w: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1.2 Расчёт пути и времени обгона с возрастающей скоростью</w:t>
      </w:r>
    </w:p>
    <w:p w:rsidR="00F9339B" w:rsidRPr="00BB3489" w:rsidRDefault="00F9339B" w:rsidP="00BB3489">
      <w:pPr>
        <w:pStyle w:val="11"/>
        <w:spacing w:line="360" w:lineRule="auto"/>
        <w:ind w:left="0"/>
        <w:jc w:val="both"/>
        <w:rPr>
          <w:noProof/>
          <w:sz w:val="28"/>
          <w:szCs w:val="28"/>
        </w:rPr>
      </w:pPr>
      <w:r w:rsidRPr="00B848E7">
        <w:rPr>
          <w:rStyle w:val="a5"/>
          <w:noProof/>
          <w:color w:val="auto"/>
          <w:sz w:val="28"/>
          <w:szCs w:val="28"/>
        </w:rPr>
        <w:t>2</w:t>
      </w:r>
      <w:r w:rsidR="00BB3489" w:rsidRPr="00B848E7">
        <w:rPr>
          <w:rStyle w:val="a5"/>
          <w:noProof/>
          <w:color w:val="auto"/>
          <w:sz w:val="28"/>
          <w:szCs w:val="28"/>
        </w:rPr>
        <w:t xml:space="preserve"> </w:t>
      </w:r>
      <w:r w:rsidRPr="00B848E7">
        <w:rPr>
          <w:rStyle w:val="a5"/>
          <w:noProof/>
          <w:color w:val="auto"/>
          <w:sz w:val="28"/>
          <w:szCs w:val="28"/>
        </w:rPr>
        <w:t>Расчёт времени и пути незавершённого обгона</w:t>
      </w: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2.1 Первый этап незавершённого обгона</w:t>
      </w: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2.2 Второй этап незавершённого обгона</w:t>
      </w:r>
    </w:p>
    <w:p w:rsidR="00F9339B" w:rsidRPr="00BB3489" w:rsidRDefault="00F9339B" w:rsidP="00BB3489">
      <w:pPr>
        <w:pStyle w:val="21"/>
        <w:spacing w:line="360" w:lineRule="auto"/>
        <w:ind w:left="0"/>
        <w:jc w:val="both"/>
        <w:rPr>
          <w:noProof/>
          <w:sz w:val="28"/>
        </w:rPr>
      </w:pPr>
      <w:r w:rsidRPr="00B848E7">
        <w:rPr>
          <w:rStyle w:val="a5"/>
          <w:noProof/>
          <w:color w:val="auto"/>
          <w:sz w:val="28"/>
          <w:szCs w:val="28"/>
        </w:rPr>
        <w:t>2.3 Третий этап незавершённого обгона</w:t>
      </w:r>
    </w:p>
    <w:p w:rsidR="00F9339B" w:rsidRPr="00BB3489" w:rsidRDefault="00F9339B" w:rsidP="00BB3489">
      <w:pPr>
        <w:pStyle w:val="11"/>
        <w:spacing w:line="360" w:lineRule="auto"/>
        <w:ind w:left="0"/>
        <w:jc w:val="both"/>
        <w:rPr>
          <w:noProof/>
          <w:sz w:val="28"/>
          <w:szCs w:val="28"/>
        </w:rPr>
      </w:pPr>
      <w:r w:rsidRPr="00B848E7">
        <w:rPr>
          <w:rStyle w:val="a5"/>
          <w:noProof/>
          <w:color w:val="auto"/>
          <w:sz w:val="28"/>
          <w:szCs w:val="28"/>
        </w:rPr>
        <w:t>Список использованных источников</w:t>
      </w:r>
    </w:p>
    <w:p w:rsidR="00D83B97" w:rsidRDefault="00F9339B" w:rsidP="00626A0F">
      <w:pPr>
        <w:pStyle w:val="11"/>
        <w:spacing w:line="360" w:lineRule="auto"/>
        <w:ind w:left="0"/>
        <w:jc w:val="both"/>
        <w:rPr>
          <w:rStyle w:val="a5"/>
          <w:noProof/>
          <w:color w:val="auto"/>
          <w:sz w:val="28"/>
          <w:szCs w:val="28"/>
        </w:rPr>
      </w:pPr>
      <w:r w:rsidRPr="00B848E7">
        <w:rPr>
          <w:rStyle w:val="a5"/>
          <w:noProof/>
          <w:color w:val="auto"/>
          <w:sz w:val="28"/>
          <w:szCs w:val="28"/>
        </w:rPr>
        <w:t>Приложения</w:t>
      </w:r>
    </w:p>
    <w:p w:rsidR="00626A0F" w:rsidRPr="00122C7C" w:rsidRDefault="00626A0F" w:rsidP="00483F8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48030744"/>
      <w:bookmarkStart w:id="3" w:name="_Toc248032061"/>
    </w:p>
    <w:p w:rsidR="00E63D08" w:rsidRDefault="00626A0F" w:rsidP="00483F88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Cs w:val="0"/>
          <w:kern w:val="0"/>
          <w:sz w:val="28"/>
          <w:szCs w:val="24"/>
        </w:rPr>
      </w:pPr>
      <w:r>
        <w:br w:type="page"/>
      </w:r>
      <w:r w:rsidR="00E63D08" w:rsidRPr="00BB3489">
        <w:rPr>
          <w:rFonts w:ascii="Times New Roman" w:hAnsi="Times New Roman" w:cs="Times New Roman"/>
          <w:bCs w:val="0"/>
          <w:kern w:val="0"/>
          <w:sz w:val="28"/>
          <w:szCs w:val="24"/>
        </w:rPr>
        <w:lastRenderedPageBreak/>
        <w:t>Исходные данные</w:t>
      </w:r>
      <w:r w:rsidR="000D27D8" w:rsidRPr="00BB3489">
        <w:rPr>
          <w:rFonts w:ascii="Times New Roman" w:hAnsi="Times New Roman" w:cs="Times New Roman"/>
          <w:bCs w:val="0"/>
          <w:kern w:val="0"/>
          <w:sz w:val="28"/>
          <w:szCs w:val="24"/>
        </w:rPr>
        <w:t xml:space="preserve"> для расчёта</w:t>
      </w:r>
      <w:bookmarkEnd w:id="2"/>
      <w:bookmarkEnd w:id="3"/>
    </w:p>
    <w:p w:rsidR="00BB3489" w:rsidRPr="00626A0F" w:rsidRDefault="00BB3489" w:rsidP="00626A0F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41"/>
        <w:gridCol w:w="1418"/>
        <w:gridCol w:w="1297"/>
        <w:gridCol w:w="1496"/>
        <w:gridCol w:w="959"/>
        <w:gridCol w:w="876"/>
        <w:gridCol w:w="577"/>
      </w:tblGrid>
      <w:tr w:rsidR="002A6360" w:rsidRPr="00D316C0" w:rsidTr="00D316C0">
        <w:trPr>
          <w:trHeight w:val="398"/>
          <w:jc w:val="center"/>
        </w:trPr>
        <w:tc>
          <w:tcPr>
            <w:tcW w:w="1310" w:type="dxa"/>
            <w:vMerge w:val="restart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Марка обгоняющего автомобиля (тип)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Скорость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Габаритная длина обгоняемого автомобиля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Коэффициент сопротивления качения колеса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Лобовая площадь</w:t>
            </w:r>
          </w:p>
        </w:tc>
        <w:tc>
          <w:tcPr>
            <w:tcW w:w="876" w:type="dxa"/>
            <w:vMerge w:val="restart"/>
            <w:shd w:val="clear" w:color="auto" w:fill="auto"/>
            <w:textDirection w:val="btLr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Коэффициент обтекаемости</w:t>
            </w:r>
          </w:p>
        </w:tc>
        <w:tc>
          <w:tcPr>
            <w:tcW w:w="776" w:type="dxa"/>
            <w:vMerge w:val="restart"/>
            <w:shd w:val="clear" w:color="auto" w:fill="auto"/>
            <w:textDirection w:val="btLr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Тип обгоняемого автомобиля</w:t>
            </w:r>
          </w:p>
        </w:tc>
      </w:tr>
      <w:tr w:rsidR="002A6360" w:rsidRPr="00D316C0" w:rsidTr="00D316C0">
        <w:trPr>
          <w:cantSplit/>
          <w:trHeight w:val="1819"/>
          <w:jc w:val="center"/>
        </w:trPr>
        <w:tc>
          <w:tcPr>
            <w:tcW w:w="1310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6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Обгоняемого автомобиля</w:t>
            </w:r>
          </w:p>
        </w:tc>
        <w:tc>
          <w:tcPr>
            <w:tcW w:w="986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Обгоняющего</w:t>
            </w:r>
          </w:p>
        </w:tc>
        <w:tc>
          <w:tcPr>
            <w:tcW w:w="1298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A6360" w:rsidRPr="00D316C0" w:rsidTr="00D316C0">
        <w:trPr>
          <w:trHeight w:val="208"/>
          <w:jc w:val="center"/>
        </w:trPr>
        <w:tc>
          <w:tcPr>
            <w:tcW w:w="1310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86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D316C0">
              <w:rPr>
                <w:sz w:val="20"/>
              </w:rPr>
              <w:t>V</w:t>
            </w:r>
            <w:r w:rsidRPr="00D316C0">
              <w:rPr>
                <w:sz w:val="20"/>
                <w:vertAlign w:val="subscript"/>
                <w:lang w:val="en-US"/>
              </w:rPr>
              <w:t>1</w:t>
            </w:r>
            <w:r w:rsidRPr="00D316C0">
              <w:rPr>
                <w:sz w:val="20"/>
              </w:rPr>
              <w:t>,км/ч</w:t>
            </w:r>
          </w:p>
        </w:tc>
        <w:tc>
          <w:tcPr>
            <w:tcW w:w="986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V</w:t>
            </w:r>
            <w:r w:rsidRPr="00D316C0">
              <w:rPr>
                <w:sz w:val="20"/>
                <w:vertAlign w:val="subscript"/>
              </w:rPr>
              <w:t>2</w:t>
            </w:r>
            <w:r w:rsidRPr="00D316C0">
              <w:rPr>
                <w:sz w:val="20"/>
              </w:rPr>
              <w:t>,км/ч</w:t>
            </w:r>
          </w:p>
        </w:tc>
        <w:tc>
          <w:tcPr>
            <w:tcW w:w="1298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D316C0">
              <w:rPr>
                <w:sz w:val="20"/>
              </w:rPr>
              <w:t>L</w:t>
            </w:r>
            <w:r w:rsidRPr="00D316C0">
              <w:rPr>
                <w:sz w:val="20"/>
                <w:vertAlign w:val="subscript"/>
                <w:lang w:val="en-US"/>
              </w:rPr>
              <w:t>2</w:t>
            </w:r>
            <w:r w:rsidRPr="00D316C0">
              <w:rPr>
                <w:sz w:val="20"/>
              </w:rPr>
              <w:t>,м</w:t>
            </w:r>
          </w:p>
        </w:tc>
        <w:tc>
          <w:tcPr>
            <w:tcW w:w="949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  <w:vertAlign w:val="superscript"/>
              </w:rPr>
            </w:pPr>
            <w:r w:rsidRPr="00D316C0">
              <w:rPr>
                <w:sz w:val="20"/>
                <w:lang w:val="en-US"/>
              </w:rPr>
              <w:t>f</w:t>
            </w:r>
            <w:r w:rsidRPr="00D316C0">
              <w:rPr>
                <w:sz w:val="20"/>
                <w:vertAlign w:val="subscript"/>
                <w:lang w:val="en-US"/>
              </w:rPr>
              <w:t>0</w:t>
            </w:r>
            <w:r w:rsidRPr="00D316C0">
              <w:rPr>
                <w:sz w:val="20"/>
              </w:rPr>
              <w:t>, м</w:t>
            </w:r>
            <w:r w:rsidRPr="00D316C0">
              <w:rPr>
                <w:sz w:val="20"/>
                <w:vertAlign w:val="superscript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  <w:vertAlign w:val="superscript"/>
              </w:rPr>
            </w:pPr>
            <w:r w:rsidRPr="00D316C0">
              <w:rPr>
                <w:sz w:val="20"/>
              </w:rPr>
              <w:t>F,м</w:t>
            </w:r>
            <w:r w:rsidRPr="00D316C0">
              <w:rPr>
                <w:sz w:val="20"/>
                <w:vertAlign w:val="superscript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316C0">
              <w:rPr>
                <w:sz w:val="20"/>
              </w:rPr>
              <w:t>k,</w:t>
            </w:r>
            <w:r w:rsidRPr="00D316C0">
              <w:rPr>
                <w:sz w:val="20"/>
                <w:lang w:val="en-US"/>
              </w:rPr>
              <w:t xml:space="preserve"> </w:t>
            </w:r>
            <w:r w:rsidR="00EE4708">
              <w:rPr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pt">
                  <v:imagedata r:id="rId5" o:title=""/>
                </v:shape>
              </w:pict>
            </w:r>
          </w:p>
        </w:tc>
        <w:tc>
          <w:tcPr>
            <w:tcW w:w="776" w:type="dxa"/>
            <w:vMerge/>
            <w:shd w:val="clear" w:color="auto" w:fill="auto"/>
          </w:tcPr>
          <w:p w:rsidR="002A6360" w:rsidRPr="00D316C0" w:rsidRDefault="002A6360" w:rsidP="00D316C0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E0325D" w:rsidRPr="00D316C0" w:rsidTr="00D316C0">
        <w:trPr>
          <w:trHeight w:val="796"/>
          <w:jc w:val="center"/>
        </w:trPr>
        <w:tc>
          <w:tcPr>
            <w:tcW w:w="1310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ЗИЛ-130(Г)</w:t>
            </w:r>
          </w:p>
        </w:tc>
        <w:tc>
          <w:tcPr>
            <w:tcW w:w="986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60</w:t>
            </w:r>
          </w:p>
        </w:tc>
        <w:tc>
          <w:tcPr>
            <w:tcW w:w="986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</w:rPr>
              <w:t>75</w:t>
            </w:r>
          </w:p>
        </w:tc>
        <w:tc>
          <w:tcPr>
            <w:tcW w:w="1298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  <w:lang w:val="en-US"/>
              </w:rPr>
              <w:t>1</w:t>
            </w:r>
            <w:r w:rsidRPr="00D316C0">
              <w:rPr>
                <w:sz w:val="20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  <w:lang w:val="en-US"/>
              </w:rPr>
              <w:t>0.0</w:t>
            </w:r>
            <w:r w:rsidRPr="00D316C0">
              <w:rPr>
                <w:sz w:val="20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  <w:lang w:val="en-US"/>
              </w:rPr>
              <w:t>4.</w:t>
            </w:r>
            <w:r w:rsidRPr="00D316C0">
              <w:rPr>
                <w:sz w:val="20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  <w:lang w:val="en-US"/>
              </w:rPr>
              <w:t>0.</w:t>
            </w:r>
            <w:r w:rsidRPr="00D316C0">
              <w:rPr>
                <w:sz w:val="20"/>
              </w:rPr>
              <w:t>79</w:t>
            </w:r>
          </w:p>
        </w:tc>
        <w:tc>
          <w:tcPr>
            <w:tcW w:w="776" w:type="dxa"/>
            <w:shd w:val="clear" w:color="auto" w:fill="auto"/>
          </w:tcPr>
          <w:p w:rsidR="00E0325D" w:rsidRPr="00D316C0" w:rsidRDefault="00E0325D" w:rsidP="00D316C0">
            <w:pPr>
              <w:spacing w:line="360" w:lineRule="auto"/>
              <w:jc w:val="both"/>
              <w:rPr>
                <w:sz w:val="20"/>
              </w:rPr>
            </w:pPr>
            <w:r w:rsidRPr="00D316C0">
              <w:rPr>
                <w:sz w:val="20"/>
                <w:lang w:val="en-US"/>
              </w:rPr>
              <w:t>Г</w:t>
            </w:r>
          </w:p>
        </w:tc>
      </w:tr>
    </w:tbl>
    <w:p w:rsidR="002A6360" w:rsidRPr="00BB3489" w:rsidRDefault="002A6360" w:rsidP="00BB3489">
      <w:pPr>
        <w:spacing w:line="360" w:lineRule="auto"/>
        <w:ind w:firstLine="709"/>
        <w:jc w:val="both"/>
        <w:rPr>
          <w:sz w:val="28"/>
        </w:rPr>
      </w:pP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Технические характеристики: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Тип платформы.…</w:t>
      </w:r>
      <w:r w:rsidR="00BB3489">
        <w:rPr>
          <w:sz w:val="28"/>
          <w:szCs w:val="28"/>
        </w:rPr>
        <w:t>……….</w:t>
      </w:r>
      <w:r w:rsidRPr="00BB3489">
        <w:rPr>
          <w:sz w:val="28"/>
          <w:szCs w:val="28"/>
        </w:rPr>
        <w:t>бортовой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Количество дверей</w:t>
      </w:r>
      <w:r w:rsidR="00E97F0C" w:rsidRPr="00BB3489">
        <w:rPr>
          <w:sz w:val="28"/>
          <w:szCs w:val="28"/>
        </w:rPr>
        <w:t>…</w:t>
      </w:r>
      <w:r w:rsidR="00BB3489">
        <w:rPr>
          <w:sz w:val="28"/>
          <w:szCs w:val="28"/>
        </w:rPr>
        <w:t>……</w:t>
      </w:r>
      <w:r w:rsidRPr="00BB3489">
        <w:rPr>
          <w:sz w:val="28"/>
          <w:szCs w:val="28"/>
        </w:rPr>
        <w:t>.2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Число мест для сиденья</w:t>
      </w:r>
      <w:r w:rsidR="00E97F0C" w:rsidRPr="00BB3489">
        <w:rPr>
          <w:sz w:val="28"/>
          <w:szCs w:val="28"/>
        </w:rPr>
        <w:t>…</w:t>
      </w:r>
      <w:r w:rsidRPr="00BB3489">
        <w:rPr>
          <w:sz w:val="28"/>
          <w:szCs w:val="28"/>
        </w:rPr>
        <w:t>2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Колёсная формула……</w:t>
      </w:r>
      <w:r w:rsidR="00EE4708">
        <w:rPr>
          <w:sz w:val="28"/>
          <w:szCs w:val="28"/>
          <w:lang w:val="en-US"/>
        </w:rPr>
        <w:pict>
          <v:shape id="_x0000_i1026" type="#_x0000_t75" style="width:26.25pt;height:12.75pt">
            <v:imagedata r:id="rId6" o:title=""/>
          </v:shape>
        </w:pict>
      </w:r>
    </w:p>
    <w:p w:rsid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Габаритные размеры, мм: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длина</w:t>
      </w:r>
      <w:r w:rsidR="00EE4708">
        <w:rPr>
          <w:sz w:val="28"/>
          <w:szCs w:val="28"/>
        </w:rPr>
        <w:pict>
          <v:shape id="_x0000_i1027" type="#_x0000_t75" style="width:9pt;height:9.75pt">
            <v:imagedata r:id="rId7" o:title=""/>
          </v:shape>
        </w:pict>
      </w:r>
      <w:r w:rsidRPr="00BB3489">
        <w:rPr>
          <w:sz w:val="28"/>
          <w:szCs w:val="28"/>
        </w:rPr>
        <w:t>ширина</w:t>
      </w:r>
      <w:r w:rsidR="00EE4708">
        <w:rPr>
          <w:sz w:val="28"/>
          <w:szCs w:val="28"/>
        </w:rPr>
        <w:pict>
          <v:shape id="_x0000_i1028" type="#_x0000_t75" style="width:9pt;height:9.75pt">
            <v:imagedata r:id="rId8" o:title=""/>
          </v:shape>
        </w:pict>
      </w:r>
      <w:r w:rsidRPr="00BB3489">
        <w:rPr>
          <w:sz w:val="28"/>
          <w:szCs w:val="28"/>
        </w:rPr>
        <w:t>высота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(по кабине)…6675</w:t>
      </w:r>
      <w:r w:rsidR="00EE4708">
        <w:rPr>
          <w:sz w:val="28"/>
          <w:szCs w:val="28"/>
        </w:rPr>
        <w:pict>
          <v:shape id="_x0000_i1029" type="#_x0000_t75" style="width:9pt;height:9.75pt">
            <v:imagedata r:id="rId9" o:title=""/>
          </v:shape>
        </w:pict>
      </w:r>
      <w:r w:rsidRPr="00BB3489">
        <w:rPr>
          <w:sz w:val="28"/>
          <w:szCs w:val="28"/>
        </w:rPr>
        <w:t>2510</w:t>
      </w:r>
      <w:r w:rsidR="00EE4708">
        <w:rPr>
          <w:sz w:val="28"/>
          <w:szCs w:val="28"/>
        </w:rPr>
        <w:pict>
          <v:shape id="_x0000_i1030" type="#_x0000_t75" style="width:9pt;height:9.75pt">
            <v:imagedata r:id="rId10" o:title=""/>
          </v:shape>
        </w:pict>
      </w:r>
      <w:r w:rsidRPr="00BB3489">
        <w:rPr>
          <w:sz w:val="28"/>
          <w:szCs w:val="28"/>
        </w:rPr>
        <w:t>2400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Размеры грузовой платформы</w:t>
      </w:r>
      <w:r w:rsidR="00BB3489">
        <w:rPr>
          <w:sz w:val="28"/>
          <w:szCs w:val="28"/>
        </w:rPr>
        <w:t xml:space="preserve"> (внутр.)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длина</w:t>
      </w:r>
      <w:r w:rsidR="00EE4708">
        <w:rPr>
          <w:sz w:val="28"/>
          <w:szCs w:val="28"/>
        </w:rPr>
        <w:pict>
          <v:shape id="_x0000_i1031" type="#_x0000_t75" style="width:9pt;height:9.75pt">
            <v:imagedata r:id="rId7" o:title=""/>
          </v:shape>
        </w:pict>
      </w:r>
      <w:r w:rsidRPr="00BB3489">
        <w:rPr>
          <w:sz w:val="28"/>
          <w:szCs w:val="28"/>
        </w:rPr>
        <w:t>ширина</w:t>
      </w:r>
      <w:r w:rsidR="00EE4708">
        <w:rPr>
          <w:sz w:val="28"/>
          <w:szCs w:val="28"/>
        </w:rPr>
        <w:pict>
          <v:shape id="_x0000_i1032" type="#_x0000_t75" style="width:9pt;height:9.75pt">
            <v:imagedata r:id="rId8" o:title=""/>
          </v:shape>
        </w:pict>
      </w:r>
      <w:r w:rsidR="00E97F0C" w:rsidRPr="00BB3489">
        <w:rPr>
          <w:sz w:val="28"/>
          <w:szCs w:val="28"/>
        </w:rPr>
        <w:t>высота…</w:t>
      </w:r>
      <w:r w:rsidR="0073170D" w:rsidRPr="00BB3489">
        <w:rPr>
          <w:sz w:val="28"/>
          <w:szCs w:val="28"/>
        </w:rPr>
        <w:t>………</w:t>
      </w:r>
      <w:r w:rsidRPr="00BB3489">
        <w:rPr>
          <w:sz w:val="28"/>
          <w:szCs w:val="28"/>
        </w:rPr>
        <w:t>…..-</w:t>
      </w:r>
      <w:r w:rsidR="00EE4708">
        <w:rPr>
          <w:sz w:val="28"/>
          <w:szCs w:val="28"/>
        </w:rPr>
        <w:pict>
          <v:shape id="_x0000_i1033" type="#_x0000_t75" style="width:9pt;height:9.75pt">
            <v:imagedata r:id="rId9" o:title=""/>
          </v:shape>
        </w:pict>
      </w:r>
      <w:r w:rsidRPr="00BB3489">
        <w:rPr>
          <w:sz w:val="28"/>
          <w:szCs w:val="28"/>
        </w:rPr>
        <w:t>-</w:t>
      </w:r>
      <w:r w:rsidR="00EE4708">
        <w:rPr>
          <w:sz w:val="28"/>
          <w:szCs w:val="28"/>
        </w:rPr>
        <w:pict>
          <v:shape id="_x0000_i1034" type="#_x0000_t75" style="width:9pt;height:9.75pt">
            <v:imagedata r:id="rId9" o:title=""/>
          </v:shape>
        </w:pict>
      </w:r>
      <w:r w:rsidRPr="00BB3489">
        <w:rPr>
          <w:sz w:val="28"/>
          <w:szCs w:val="28"/>
        </w:rPr>
        <w:t>-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Колея передних(задних) колес</w:t>
      </w:r>
      <w:r w:rsidR="00E97F0C" w:rsidRPr="00BB3489">
        <w:rPr>
          <w:sz w:val="28"/>
          <w:szCs w:val="28"/>
        </w:rPr>
        <w:t>………</w:t>
      </w:r>
      <w:r w:rsidRPr="00BB3489">
        <w:rPr>
          <w:sz w:val="28"/>
          <w:szCs w:val="28"/>
        </w:rPr>
        <w:t>1800(1850)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Дорожный просвет, мм ……</w:t>
      </w:r>
      <w:r w:rsidR="0073170D" w:rsidRPr="00BB3489">
        <w:rPr>
          <w:sz w:val="28"/>
          <w:szCs w:val="28"/>
        </w:rPr>
        <w:t>……...</w:t>
      </w:r>
      <w:r w:rsidR="00E97F0C" w:rsidRPr="00BB3489">
        <w:rPr>
          <w:sz w:val="28"/>
          <w:szCs w:val="28"/>
        </w:rPr>
        <w:t>…</w:t>
      </w:r>
      <w:r w:rsidRPr="00BB3489">
        <w:rPr>
          <w:sz w:val="28"/>
          <w:szCs w:val="28"/>
        </w:rPr>
        <w:t>…..-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Колесная база, мм</w:t>
      </w:r>
      <w:r w:rsidR="00E97F0C" w:rsidRPr="00BB3489">
        <w:rPr>
          <w:sz w:val="28"/>
          <w:szCs w:val="28"/>
        </w:rPr>
        <w:t>………………</w:t>
      </w:r>
      <w:r w:rsidRPr="00BB3489">
        <w:rPr>
          <w:sz w:val="28"/>
          <w:szCs w:val="28"/>
        </w:rPr>
        <w:t>…….3800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Масса снаряженного автомобиля, кг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4300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Полная масса, кг</w:t>
      </w:r>
      <w:r w:rsidR="00E97F0C" w:rsidRPr="00BB3489">
        <w:rPr>
          <w:sz w:val="28"/>
          <w:szCs w:val="28"/>
        </w:rPr>
        <w:t>……</w:t>
      </w:r>
      <w:r w:rsidRPr="00BB3489">
        <w:rPr>
          <w:sz w:val="28"/>
          <w:szCs w:val="28"/>
        </w:rPr>
        <w:t>………...</w:t>
      </w:r>
      <w:r w:rsidR="0073170D" w:rsidRPr="00BB3489">
        <w:rPr>
          <w:sz w:val="28"/>
          <w:szCs w:val="28"/>
        </w:rPr>
        <w:t>..........</w:t>
      </w:r>
      <w:r w:rsidRPr="00BB3489">
        <w:rPr>
          <w:sz w:val="28"/>
          <w:szCs w:val="28"/>
        </w:rPr>
        <w:t>.10525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Масса допустимая прицепа, кг</w:t>
      </w:r>
      <w:r w:rsidR="00E97F0C" w:rsidRPr="00BB3489">
        <w:rPr>
          <w:sz w:val="28"/>
          <w:szCs w:val="28"/>
        </w:rPr>
        <w:t>.</w:t>
      </w:r>
      <w:r w:rsidRPr="00BB3489">
        <w:rPr>
          <w:sz w:val="28"/>
          <w:szCs w:val="28"/>
        </w:rPr>
        <w:t xml:space="preserve">..………8000 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Грузоподъемность, кг</w:t>
      </w:r>
      <w:r w:rsidR="00E97F0C" w:rsidRPr="00BB3489">
        <w:rPr>
          <w:sz w:val="28"/>
          <w:szCs w:val="28"/>
        </w:rPr>
        <w:t>…</w:t>
      </w:r>
      <w:r w:rsidR="0073170D" w:rsidRPr="00BB3489">
        <w:rPr>
          <w:sz w:val="28"/>
          <w:szCs w:val="28"/>
        </w:rPr>
        <w:t>…...</w:t>
      </w:r>
      <w:r w:rsidRPr="00BB3489">
        <w:rPr>
          <w:sz w:val="28"/>
          <w:szCs w:val="28"/>
        </w:rPr>
        <w:t>………….2000</w:t>
      </w:r>
    </w:p>
    <w:p w:rsid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Двигатель (модель/тип) 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Компоновочная схема</w:t>
      </w:r>
      <w:r w:rsidR="0073170D" w:rsidRPr="00BB3489">
        <w:rPr>
          <w:sz w:val="28"/>
          <w:szCs w:val="28"/>
        </w:rPr>
        <w:t>…..</w:t>
      </w:r>
      <w:r w:rsidR="00E97F0C" w:rsidRPr="00BB3489">
        <w:rPr>
          <w:sz w:val="28"/>
          <w:szCs w:val="28"/>
        </w:rPr>
        <w:t>.</w:t>
      </w:r>
      <w:r w:rsidRPr="00BB3489">
        <w:rPr>
          <w:sz w:val="28"/>
          <w:szCs w:val="28"/>
        </w:rPr>
        <w:t>….ЗИЛ-130/Карбюраторный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Рабочий объём двигателя, л…….2,445 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Мощность двигателя, кВт (л.с.)</w:t>
      </w:r>
      <w:r w:rsidR="00E97F0C" w:rsidRPr="00BB3489">
        <w:rPr>
          <w:sz w:val="28"/>
          <w:szCs w:val="28"/>
        </w:rPr>
        <w:t>…</w:t>
      </w:r>
      <w:r w:rsidRPr="00BB3489">
        <w:rPr>
          <w:sz w:val="28"/>
          <w:szCs w:val="28"/>
        </w:rPr>
        <w:t>110(150)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Крутящий </w:t>
      </w:r>
      <w:r w:rsidR="00E97F0C" w:rsidRPr="00BB3489">
        <w:rPr>
          <w:sz w:val="28"/>
          <w:szCs w:val="28"/>
        </w:rPr>
        <w:t>момент, Нм………</w:t>
      </w:r>
      <w:r w:rsidR="00BB3489">
        <w:rPr>
          <w:sz w:val="28"/>
          <w:szCs w:val="28"/>
        </w:rPr>
        <w:t>….</w:t>
      </w:r>
      <w:r w:rsidRPr="00BB3489">
        <w:rPr>
          <w:sz w:val="28"/>
          <w:szCs w:val="28"/>
        </w:rPr>
        <w:t>..410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Трансмиссия: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привод…</w:t>
      </w:r>
      <w:r w:rsidR="00BB3489">
        <w:rPr>
          <w:sz w:val="28"/>
          <w:szCs w:val="28"/>
        </w:rPr>
        <w:t>………………………</w:t>
      </w:r>
      <w:r w:rsidRPr="00BB3489">
        <w:rPr>
          <w:sz w:val="28"/>
          <w:szCs w:val="28"/>
        </w:rPr>
        <w:t>….задний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коробка передач</w:t>
      </w:r>
      <w:r w:rsidR="00BB3489">
        <w:rPr>
          <w:sz w:val="28"/>
          <w:szCs w:val="28"/>
        </w:rPr>
        <w:t>……..</w:t>
      </w:r>
      <w:r w:rsidR="00E97F0C" w:rsidRPr="00BB3489">
        <w:rPr>
          <w:sz w:val="28"/>
          <w:szCs w:val="28"/>
        </w:rPr>
        <w:t>…….</w:t>
      </w:r>
      <w:r w:rsidRPr="00BB3489">
        <w:rPr>
          <w:sz w:val="28"/>
          <w:szCs w:val="28"/>
        </w:rPr>
        <w:t>.…….мех.</w:t>
      </w:r>
      <w:r w:rsidR="000703EA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пятиступенчатая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Максимальная скорость, км/ч….90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Время разгона до скорости </w:t>
      </w:r>
      <w:smartTag w:uri="urn:schemas-microsoft-com:office:smarttags" w:element="metricconverter">
        <w:smartTagPr>
          <w:attr w:name="ProductID" w:val="60 км/ч"/>
        </w:smartTagPr>
        <w:r w:rsidRPr="00BB3489">
          <w:rPr>
            <w:sz w:val="28"/>
            <w:szCs w:val="28"/>
          </w:rPr>
          <w:t>60 км/ч</w:t>
        </w:r>
      </w:smartTag>
      <w:r w:rsidRPr="00BB3489">
        <w:rPr>
          <w:sz w:val="28"/>
          <w:szCs w:val="28"/>
        </w:rPr>
        <w:t>, с……...-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Расход топлива на </w:t>
      </w:r>
      <w:smartTag w:uri="urn:schemas-microsoft-com:office:smarttags" w:element="metricconverter">
        <w:smartTagPr>
          <w:attr w:name="ProductID" w:val="100 км"/>
        </w:smartTagPr>
        <w:r w:rsidRPr="00BB3489">
          <w:rPr>
            <w:sz w:val="28"/>
            <w:szCs w:val="28"/>
          </w:rPr>
          <w:t>100 км</w:t>
        </w:r>
      </w:smartTag>
      <w:r w:rsidRPr="00BB3489">
        <w:rPr>
          <w:sz w:val="28"/>
          <w:szCs w:val="28"/>
        </w:rPr>
        <w:t xml:space="preserve"> пути: при скорости </w:t>
      </w:r>
      <w:smartTag w:uri="urn:schemas-microsoft-com:office:smarttags" w:element="metricconverter">
        <w:smartTagPr>
          <w:attr w:name="ProductID" w:val="60 км/ч"/>
        </w:smartTagPr>
        <w:r w:rsidRPr="00BB3489">
          <w:rPr>
            <w:sz w:val="28"/>
            <w:szCs w:val="28"/>
          </w:rPr>
          <w:t>60 км/ч</w:t>
        </w:r>
      </w:smartTag>
      <w:r w:rsidRPr="00BB3489">
        <w:rPr>
          <w:sz w:val="28"/>
          <w:szCs w:val="28"/>
        </w:rPr>
        <w:t>, л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(по ГОСТ 20306-90) ……</w:t>
      </w:r>
      <w:r w:rsidR="00BB3489">
        <w:rPr>
          <w:sz w:val="28"/>
          <w:szCs w:val="28"/>
        </w:rPr>
        <w:t>….</w:t>
      </w:r>
      <w:r w:rsidRPr="00BB3489">
        <w:rPr>
          <w:sz w:val="28"/>
          <w:szCs w:val="28"/>
        </w:rPr>
        <w:t>……………...29</w:t>
      </w:r>
    </w:p>
    <w:p w:rsidR="00E0325D" w:rsidRPr="00BB3489" w:rsidRDefault="00E0325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Шины</w:t>
      </w:r>
      <w:r w:rsidR="00E97F0C" w:rsidRPr="00BB3489">
        <w:rPr>
          <w:sz w:val="28"/>
          <w:szCs w:val="28"/>
        </w:rPr>
        <w:t>…</w:t>
      </w:r>
      <w:r w:rsidRPr="00BB3489">
        <w:rPr>
          <w:sz w:val="28"/>
          <w:szCs w:val="28"/>
        </w:rPr>
        <w:t>……</w:t>
      </w:r>
      <w:r w:rsidR="0073170D" w:rsidRPr="00BB3489">
        <w:rPr>
          <w:sz w:val="28"/>
          <w:szCs w:val="28"/>
        </w:rPr>
        <w:t>……..</w:t>
      </w:r>
      <w:r w:rsidRPr="00BB3489">
        <w:rPr>
          <w:sz w:val="28"/>
          <w:szCs w:val="28"/>
        </w:rPr>
        <w:t>…………..……………260R508</w:t>
      </w:r>
    </w:p>
    <w:p w:rsidR="00BB3489" w:rsidRPr="00BB3489" w:rsidRDefault="00BB3489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248030745"/>
      <w:bookmarkStart w:id="5" w:name="_Toc248032062"/>
      <w:r>
        <w:rPr>
          <w:rFonts w:ascii="Times New Roman" w:hAnsi="Times New Roman" w:cs="Times New Roman"/>
          <w:b w:val="0"/>
          <w:sz w:val="28"/>
        </w:rPr>
        <w:br w:type="page"/>
      </w:r>
      <w:r w:rsidR="00794A80" w:rsidRPr="00BB3489">
        <w:rPr>
          <w:rFonts w:ascii="Times New Roman" w:hAnsi="Times New Roman" w:cs="Times New Roman"/>
          <w:sz w:val="28"/>
        </w:rPr>
        <w:t>1</w:t>
      </w:r>
      <w:r w:rsidR="008745EE">
        <w:rPr>
          <w:rFonts w:ascii="Times New Roman" w:hAnsi="Times New Roman" w:cs="Times New Roman"/>
          <w:sz w:val="28"/>
        </w:rPr>
        <w:t>.</w:t>
      </w:r>
      <w:r w:rsidR="00794A80" w:rsidRPr="00BB3489">
        <w:rPr>
          <w:rFonts w:ascii="Times New Roman" w:hAnsi="Times New Roman" w:cs="Times New Roman"/>
          <w:sz w:val="28"/>
        </w:rPr>
        <w:t xml:space="preserve"> Расчёт времени и пути завершённого обгона</w:t>
      </w:r>
    </w:p>
    <w:p w:rsidR="00E63D08" w:rsidRPr="00BB3489" w:rsidRDefault="00EE4708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rect id="_x0000_s1026" style="position:absolute;left:0;text-align:left;margin-left:467.1pt;margin-top:741.95pt;width:25.95pt;height:16.95pt;z-index:251655680" filled="f" stroked="f" strokeweight=".25pt">
            <v:textbox style="mso-next-textbox:#_x0000_s1026" inset="1pt,1pt,1pt,1pt">
              <w:txbxContent>
                <w:p w:rsidR="00D83B97" w:rsidRDefault="00D83B97" w:rsidP="00E63D0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bookmarkEnd w:id="4"/>
      <w:bookmarkEnd w:id="5"/>
    </w:p>
    <w:p w:rsidR="00036428" w:rsidRPr="00BB3489" w:rsidRDefault="00CE4A50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248030746"/>
      <w:bookmarkStart w:id="7" w:name="_Toc248032063"/>
      <w:r w:rsidRPr="00BB3489">
        <w:rPr>
          <w:rFonts w:ascii="Times New Roman" w:hAnsi="Times New Roman" w:cs="Times New Roman"/>
          <w:i w:val="0"/>
        </w:rPr>
        <w:t>1</w:t>
      </w:r>
      <w:r w:rsidR="00794A80" w:rsidRPr="00BB3489">
        <w:rPr>
          <w:rFonts w:ascii="Times New Roman" w:hAnsi="Times New Roman" w:cs="Times New Roman"/>
          <w:i w:val="0"/>
        </w:rPr>
        <w:t>.1</w:t>
      </w:r>
      <w:r w:rsidRPr="00BB3489">
        <w:rPr>
          <w:rFonts w:ascii="Times New Roman" w:hAnsi="Times New Roman" w:cs="Times New Roman"/>
          <w:i w:val="0"/>
        </w:rPr>
        <w:t xml:space="preserve"> Расчёт пути и времени обгона с постоянной скоростью</w:t>
      </w:r>
      <w:bookmarkEnd w:id="6"/>
      <w:bookmarkEnd w:id="7"/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Расчёт пути и времени обгона с постоянной скоростью производится по формулам (1.4) и (1.5).</w:t>
      </w: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Расстояние, необходимое для безопасного обгона, называемое путь обгона, S</w:t>
      </w:r>
      <w:r w:rsidRPr="00BB3489">
        <w:rPr>
          <w:sz w:val="28"/>
          <w:szCs w:val="28"/>
          <w:vertAlign w:val="subscript"/>
        </w:rPr>
        <w:t>об1</w:t>
      </w:r>
      <w:r w:rsidRPr="00BB3489">
        <w:rPr>
          <w:sz w:val="28"/>
          <w:szCs w:val="28"/>
        </w:rPr>
        <w:t>, м, может быть определено по формуле: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256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43.25pt;height:18pt">
            <v:imagedata r:id="rId11" o:title=""/>
          </v:shape>
        </w:pict>
      </w:r>
      <w:r w:rsidR="00BB3489">
        <w:rPr>
          <w:sz w:val="28"/>
          <w:szCs w:val="28"/>
        </w:rPr>
        <w:t xml:space="preserve"> </w:t>
      </w:r>
      <w:r w:rsidR="00E7236B" w:rsidRPr="00BB3489">
        <w:rPr>
          <w:sz w:val="28"/>
          <w:szCs w:val="28"/>
        </w:rPr>
        <w:tab/>
        <w:t xml:space="preserve"> </w:t>
      </w:r>
      <w:r w:rsidR="00E7236B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036428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="00036428" w:rsidRPr="00BB3489">
        <w:rPr>
          <w:sz w:val="28"/>
          <w:szCs w:val="28"/>
        </w:rPr>
        <w:t>.1)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или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S</w:t>
      </w:r>
      <w:r w:rsidRPr="00BB3489">
        <w:rPr>
          <w:sz w:val="28"/>
          <w:szCs w:val="28"/>
          <w:vertAlign w:val="subscript"/>
        </w:rPr>
        <w:t>об1</w:t>
      </w:r>
      <w:r w:rsidRPr="00BB3489">
        <w:rPr>
          <w:sz w:val="28"/>
          <w:szCs w:val="28"/>
        </w:rPr>
        <w:t>=V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t</w:t>
      </w:r>
      <w:r w:rsidRPr="00BB3489">
        <w:rPr>
          <w:sz w:val="28"/>
          <w:szCs w:val="28"/>
          <w:vertAlign w:val="subscript"/>
        </w:rPr>
        <w:t>об1</w:t>
      </w:r>
      <w:r w:rsidR="00BB3489">
        <w:rPr>
          <w:sz w:val="28"/>
          <w:szCs w:val="28"/>
        </w:rPr>
        <w:t xml:space="preserve"> </w:t>
      </w:r>
      <w:r w:rsidR="00E7236B" w:rsidRPr="00BB3489">
        <w:rPr>
          <w:sz w:val="28"/>
          <w:szCs w:val="28"/>
        </w:rPr>
        <w:tab/>
      </w:r>
      <w:r w:rsidR="00E7236B" w:rsidRPr="00BB3489">
        <w:rPr>
          <w:sz w:val="28"/>
          <w:szCs w:val="28"/>
        </w:rPr>
        <w:tab/>
      </w:r>
      <w:r w:rsidR="00E7236B" w:rsidRPr="00BB3489">
        <w:rPr>
          <w:sz w:val="28"/>
          <w:szCs w:val="28"/>
        </w:rPr>
        <w:tab/>
      </w:r>
      <w:r w:rsidRPr="00BB3489">
        <w:rPr>
          <w:sz w:val="28"/>
          <w:szCs w:val="28"/>
        </w:rPr>
        <w:tab/>
      </w:r>
      <w:r w:rsidR="00E7236B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.2)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E7236B" w:rsidRPr="00BB3489" w:rsidRDefault="00095550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</w:t>
      </w:r>
      <w:r w:rsidR="00036428" w:rsidRPr="00BB3489">
        <w:rPr>
          <w:sz w:val="28"/>
          <w:szCs w:val="28"/>
        </w:rPr>
        <w:t>де</w:t>
      </w:r>
      <w:r w:rsidR="00E7236B" w:rsidRPr="00BB3489">
        <w:rPr>
          <w:sz w:val="28"/>
          <w:szCs w:val="28"/>
        </w:rPr>
        <w:t>:</w:t>
      </w:r>
      <w:r w:rsidR="00036428" w:rsidRPr="00BB3489">
        <w:rPr>
          <w:sz w:val="28"/>
          <w:szCs w:val="28"/>
        </w:rPr>
        <w:t xml:space="preserve"> D</w:t>
      </w:r>
      <w:r w:rsidR="00E7236B" w:rsidRPr="00BB3489">
        <w:rPr>
          <w:sz w:val="28"/>
          <w:szCs w:val="28"/>
          <w:vertAlign w:val="subscript"/>
        </w:rPr>
        <w:t>1</w:t>
      </w:r>
      <w:r w:rsidR="00036428" w:rsidRPr="00BB3489">
        <w:rPr>
          <w:sz w:val="28"/>
          <w:szCs w:val="28"/>
        </w:rPr>
        <w:t xml:space="preserve"> и </w:t>
      </w:r>
      <w:r w:rsidR="00E7236B" w:rsidRPr="00BB3489">
        <w:rPr>
          <w:sz w:val="28"/>
          <w:szCs w:val="28"/>
          <w:lang w:val="en-US"/>
        </w:rPr>
        <w:t>D</w:t>
      </w:r>
      <w:r w:rsidR="00E7236B" w:rsidRPr="00BB3489">
        <w:rPr>
          <w:sz w:val="28"/>
          <w:szCs w:val="28"/>
          <w:vertAlign w:val="subscript"/>
        </w:rPr>
        <w:t>2</w:t>
      </w:r>
      <w:r w:rsidR="00036428" w:rsidRPr="00BB3489">
        <w:rPr>
          <w:sz w:val="28"/>
          <w:szCs w:val="28"/>
        </w:rPr>
        <w:t xml:space="preserve"> - дистанции безопасност</w:t>
      </w:r>
      <w:r w:rsidR="00E7236B" w:rsidRPr="00BB3489">
        <w:rPr>
          <w:sz w:val="28"/>
          <w:szCs w:val="28"/>
        </w:rPr>
        <w:t xml:space="preserve">и между обгоняющим и обгоняемым </w:t>
      </w:r>
      <w:r w:rsidR="00036428" w:rsidRPr="00BB3489">
        <w:rPr>
          <w:sz w:val="28"/>
          <w:szCs w:val="28"/>
        </w:rPr>
        <w:t xml:space="preserve">автомобилями в начале и конце обгона, м; </w:t>
      </w: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L</w:t>
      </w:r>
      <w:r w:rsidR="00E7236B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и L</w:t>
      </w:r>
      <w:r w:rsidR="00E7236B"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- габаритные длины обгоняющего и обгоняемого автомобилей, м;</w:t>
      </w:r>
    </w:p>
    <w:p w:rsidR="00E7236B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S</w:t>
      </w:r>
      <w:r w:rsidR="00E7236B"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, - путь обгоняемого автомобиля, м; </w:t>
      </w:r>
    </w:p>
    <w:p w:rsidR="00E7236B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V</w:t>
      </w:r>
      <w:r w:rsidR="00E7236B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- скорость обгоняющего автомобиля, м/с; </w:t>
      </w:r>
    </w:p>
    <w:p w:rsidR="00E7236B" w:rsidRPr="00BB3489" w:rsidRDefault="00E7236B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об1</w:t>
      </w:r>
      <w:r w:rsidR="00036428" w:rsidRPr="00BB3489">
        <w:rPr>
          <w:sz w:val="28"/>
          <w:szCs w:val="28"/>
        </w:rPr>
        <w:t xml:space="preserve"> - время обгона с постоянной скоростью, с. </w:t>
      </w: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Путь обгоняемого автомобиля: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9.75pt;height:35.25pt">
            <v:imagedata r:id="rId12" o:title=""/>
          </v:shape>
        </w:pict>
      </w:r>
      <w:r w:rsidR="00E7236B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036428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="00E7236B" w:rsidRPr="00BB3489">
        <w:rPr>
          <w:sz w:val="28"/>
          <w:szCs w:val="28"/>
        </w:rPr>
        <w:t>.</w:t>
      </w:r>
      <w:r w:rsidR="00036428" w:rsidRPr="00BB3489">
        <w:rPr>
          <w:sz w:val="28"/>
          <w:szCs w:val="28"/>
        </w:rPr>
        <w:t>3)</w:t>
      </w:r>
    </w:p>
    <w:p w:rsidR="007D24E2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6.25pt;height:17.25pt">
            <v:imagedata r:id="rId13" o:title=""/>
          </v:shape>
        </w:pict>
      </w:r>
      <w:r w:rsidR="007D24E2" w:rsidRPr="00BB3489">
        <w:rPr>
          <w:sz w:val="28"/>
          <w:szCs w:val="28"/>
        </w:rPr>
        <w:t>м.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V</w:t>
      </w:r>
      <w:r w:rsidR="00E7236B"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- скорость обгоняемого автомобиля, м/с.</w:t>
      </w: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Следовательно, путь обгона можно определить по следующей зависимости: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E7236B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9pt;height:33.75pt">
            <v:imagedata r:id="rId14" o:title=""/>
          </v:shape>
        </w:pict>
      </w:r>
      <w:r w:rsidR="00095550" w:rsidRPr="00BB3489">
        <w:rPr>
          <w:sz w:val="28"/>
          <w:szCs w:val="28"/>
        </w:rPr>
        <w:t xml:space="preserve"> </w:t>
      </w:r>
      <w:r w:rsidR="00095550" w:rsidRPr="00BB3489">
        <w:rPr>
          <w:sz w:val="28"/>
          <w:szCs w:val="28"/>
        </w:rPr>
        <w:tab/>
      </w:r>
      <w:r w:rsidR="00095550" w:rsidRPr="00BB3489">
        <w:rPr>
          <w:sz w:val="28"/>
          <w:szCs w:val="28"/>
        </w:rPr>
        <w:tab/>
      </w:r>
      <w:r w:rsidR="00095550" w:rsidRPr="00BB3489">
        <w:rPr>
          <w:sz w:val="28"/>
          <w:szCs w:val="28"/>
        </w:rPr>
        <w:tab/>
      </w:r>
      <w:r w:rsidR="00095550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E7236B" w:rsidRPr="00BB3489">
        <w:rPr>
          <w:sz w:val="28"/>
          <w:szCs w:val="28"/>
        </w:rPr>
        <w:tab/>
        <w:t>(</w:t>
      </w:r>
      <w:r w:rsidR="008A0ED1" w:rsidRPr="00BB3489">
        <w:rPr>
          <w:sz w:val="28"/>
          <w:szCs w:val="28"/>
        </w:rPr>
        <w:t>1</w:t>
      </w:r>
      <w:r w:rsidR="00E7236B" w:rsidRPr="00BB3489">
        <w:rPr>
          <w:sz w:val="28"/>
          <w:szCs w:val="28"/>
        </w:rPr>
        <w:t>.4)</w:t>
      </w:r>
    </w:p>
    <w:p w:rsidR="007D24E2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3pt;height:33pt">
            <v:imagedata r:id="rId15" o:title=""/>
          </v:shape>
        </w:pict>
      </w:r>
      <w:r w:rsidR="007D24E2" w:rsidRPr="00BB3489">
        <w:rPr>
          <w:sz w:val="28"/>
          <w:szCs w:val="28"/>
        </w:rPr>
        <w:t>м.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84EF4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Время обгона: 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84EF4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53pt;height:35.25pt">
            <v:imagedata r:id="rId16" o:title=""/>
          </v:shape>
        </w:pict>
      </w:r>
      <w:r w:rsidR="00095550" w:rsidRPr="00BB3489">
        <w:rPr>
          <w:sz w:val="28"/>
          <w:szCs w:val="28"/>
        </w:rPr>
        <w:tab/>
      </w:r>
      <w:r w:rsidR="00095550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084EF4" w:rsidRPr="00BB3489">
        <w:rPr>
          <w:sz w:val="28"/>
          <w:szCs w:val="28"/>
        </w:rPr>
        <w:tab/>
      </w:r>
      <w:r w:rsidR="00084EF4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084EF4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="00084EF4" w:rsidRPr="00BB3489">
        <w:rPr>
          <w:sz w:val="28"/>
          <w:szCs w:val="28"/>
        </w:rPr>
        <w:t>.5)</w:t>
      </w:r>
    </w:p>
    <w:p w:rsidR="006C033A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3.25pt;height:33pt">
            <v:imagedata r:id="rId17" o:title=""/>
          </v:shape>
        </w:pict>
      </w:r>
      <w:r w:rsidR="007D24E2" w:rsidRPr="00BB3489">
        <w:rPr>
          <w:sz w:val="28"/>
          <w:szCs w:val="28"/>
        </w:rPr>
        <w:t>с.</w:t>
      </w:r>
    </w:p>
    <w:p w:rsidR="00095550" w:rsidRPr="00BB3489" w:rsidRDefault="00095550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1E71A3" w:rsidRPr="00BB3489" w:rsidRDefault="00084EF4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Величины дистанций безопасности D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и </w:t>
      </w:r>
      <w:r w:rsidRPr="00BB3489">
        <w:rPr>
          <w:sz w:val="28"/>
          <w:szCs w:val="28"/>
          <w:lang w:val="en-US"/>
        </w:rPr>
        <w:t>D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в большой степени зависят от дорожных условий, типа автомобиля, </w:t>
      </w:r>
      <w:r w:rsidR="00036428" w:rsidRPr="00BB3489">
        <w:rPr>
          <w:sz w:val="28"/>
          <w:szCs w:val="28"/>
        </w:rPr>
        <w:t>опыта и квалификации водителя. Точный их расчёт невозможен, поэтому правилами дорожного движения предусматривается, что дистанция между автомобилями выбирается водителем, который учитывает не только возможность экстренного торможения переднего автомобиля, но и вероятность его в данной дорожной обстановке. При временном интервале между следующими один за другим автомобилями менее 9... 10 с на величину дистанции влияет также автомобиля. Наименьшие дистанции выдерживают при следовании легкового автомобиля за легковым, а максимальные - при движении грузового автомобиля за легковым. Характер зависимости дистанции от скорости одинаков для взаимодействующих автомобилей всех типов.</w:t>
      </w: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На основе накопленных экспериментальных данных первая дистанция безопасности может быть представлена в виде функции скорости обгоняющего автомобиля:</w:t>
      </w:r>
    </w:p>
    <w:p w:rsidR="0003642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81.75pt;height:18.75pt">
            <v:imagedata r:id="rId18" o:title=""/>
          </v:shape>
        </w:pict>
      </w:r>
      <w:r w:rsidR="00095550" w:rsidRPr="00BB3489">
        <w:rPr>
          <w:sz w:val="28"/>
          <w:szCs w:val="28"/>
        </w:rPr>
        <w:tab/>
      </w:r>
      <w:r w:rsidR="00095550" w:rsidRPr="00BB3489">
        <w:rPr>
          <w:sz w:val="28"/>
          <w:szCs w:val="28"/>
        </w:rPr>
        <w:tab/>
      </w:r>
      <w:r w:rsidR="00084EF4" w:rsidRPr="00BB3489">
        <w:rPr>
          <w:sz w:val="28"/>
          <w:szCs w:val="28"/>
        </w:rPr>
        <w:tab/>
      </w:r>
      <w:r w:rsidR="00084EF4" w:rsidRPr="00BB3489">
        <w:rPr>
          <w:sz w:val="28"/>
          <w:szCs w:val="28"/>
        </w:rPr>
        <w:tab/>
      </w:r>
      <w:r w:rsidR="00084EF4" w:rsidRPr="00BB3489">
        <w:rPr>
          <w:sz w:val="28"/>
          <w:szCs w:val="28"/>
        </w:rPr>
        <w:tab/>
      </w:r>
      <w:r w:rsidR="00036428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="00036428" w:rsidRPr="00BB3489">
        <w:rPr>
          <w:sz w:val="28"/>
          <w:szCs w:val="28"/>
        </w:rPr>
        <w:t>.6)</w:t>
      </w:r>
    </w:p>
    <w:p w:rsidR="00E63D0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3pt;height:17.25pt">
            <v:imagedata r:id="rId19" o:title=""/>
          </v:shape>
        </w:pict>
      </w:r>
      <w:r w:rsidR="000D256D" w:rsidRPr="00BB3489">
        <w:rPr>
          <w:sz w:val="28"/>
          <w:szCs w:val="28"/>
        </w:rPr>
        <w:t>м.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а вторая - в виде функции скорости обгоняемого автомобиля:</w:t>
      </w:r>
    </w:p>
    <w:p w:rsidR="00E63D08" w:rsidRPr="00BB3489" w:rsidRDefault="00EE4708" w:rsidP="00BB3489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467.1pt;margin-top:741.95pt;width:25.95pt;height:16.95pt;z-index:251656704" filled="f" stroked="f" strokeweight=".25pt">
            <v:textbox style="mso-next-textbox:#_x0000_s1027" inset="1pt,1pt,1pt,1pt">
              <w:txbxContent>
                <w:p w:rsidR="00D83B97" w:rsidRDefault="00D83B97" w:rsidP="00E63D0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03642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81.75pt;height:18.75pt">
            <v:imagedata r:id="rId20" o:title=""/>
          </v:shape>
        </w:pict>
      </w:r>
      <w:r w:rsidR="00095550" w:rsidRPr="00BB3489">
        <w:rPr>
          <w:sz w:val="28"/>
        </w:rPr>
        <w:tab/>
      </w:r>
      <w:r w:rsidR="00095550" w:rsidRPr="00BB3489">
        <w:rPr>
          <w:sz w:val="28"/>
        </w:rPr>
        <w:tab/>
      </w:r>
      <w:r w:rsidR="00095550" w:rsidRPr="00BB3489">
        <w:rPr>
          <w:sz w:val="28"/>
        </w:rPr>
        <w:tab/>
      </w:r>
      <w:r w:rsidR="00084EF4" w:rsidRPr="00BB3489">
        <w:rPr>
          <w:sz w:val="28"/>
        </w:rPr>
        <w:tab/>
      </w:r>
      <w:r w:rsidR="00084EF4" w:rsidRPr="00BB3489">
        <w:rPr>
          <w:sz w:val="28"/>
        </w:rPr>
        <w:tab/>
      </w:r>
      <w:r w:rsidR="00036428" w:rsidRPr="00BB3489">
        <w:rPr>
          <w:sz w:val="28"/>
          <w:szCs w:val="28"/>
        </w:rPr>
        <w:t>(</w:t>
      </w:r>
      <w:r w:rsidR="008A0ED1" w:rsidRPr="00BB3489">
        <w:rPr>
          <w:sz w:val="28"/>
          <w:szCs w:val="28"/>
        </w:rPr>
        <w:t>1</w:t>
      </w:r>
      <w:r w:rsidR="00084EF4" w:rsidRPr="00BB3489">
        <w:rPr>
          <w:sz w:val="28"/>
          <w:szCs w:val="28"/>
        </w:rPr>
        <w:t>.</w:t>
      </w:r>
      <w:r w:rsidR="00036428" w:rsidRPr="00BB3489">
        <w:rPr>
          <w:sz w:val="28"/>
          <w:szCs w:val="28"/>
        </w:rPr>
        <w:t>7)</w:t>
      </w:r>
    </w:p>
    <w:p w:rsidR="000D256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23.75pt;height:17.25pt">
            <v:imagedata r:id="rId21" o:title=""/>
          </v:shape>
        </w:pict>
      </w:r>
      <w:r w:rsidR="000D256D" w:rsidRPr="00BB3489">
        <w:rPr>
          <w:sz w:val="28"/>
          <w:szCs w:val="28"/>
        </w:rPr>
        <w:t xml:space="preserve"> м.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66CDA" w:rsidRPr="00BB3489" w:rsidRDefault="00036428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="00EE4708">
        <w:rPr>
          <w:sz w:val="28"/>
          <w:szCs w:val="28"/>
        </w:rPr>
        <w:pict>
          <v:shape id="_x0000_i1046" type="#_x0000_t75" style="width:18pt;height:18pt">
            <v:imagedata r:id="rId22" o:title=""/>
          </v:shape>
        </w:pict>
      </w:r>
      <w:r w:rsidRPr="00BB3489">
        <w:rPr>
          <w:sz w:val="28"/>
          <w:szCs w:val="28"/>
        </w:rPr>
        <w:t xml:space="preserve"> и </w:t>
      </w:r>
      <w:r w:rsidR="00EE4708">
        <w:rPr>
          <w:sz w:val="28"/>
        </w:rPr>
        <w:pict>
          <v:shape id="_x0000_i1047" type="#_x0000_t75" style="width:17.25pt;height:18pt">
            <v:imagedata r:id="rId23" o:title=""/>
          </v:shape>
        </w:pict>
      </w:r>
      <w:r w:rsidR="00066CDA" w:rsidRP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 xml:space="preserve">- эмпирические коэффициенты, зависящие от типа обгоняемого автомобиля, их значения приведены в таблице </w:t>
      </w:r>
      <w:r w:rsidR="008A0ED1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 xml:space="preserve">.1. 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66CDA" w:rsidRDefault="00066CDA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Вторая дистанция безопасности короче первой, так как водитель обгоняющего автомобиля стремиться быстрее возвратиться на свою полосу движения и иногда «срезает угол». Кроме того, скорость V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обгоняющего автомобиля больше скорости V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обгоняемого, поэтому если в момент завершения обгона дистанция между автомобилями и окажется короче допустимой, то она очень быстро увеличится. После проведённых расчётов необходимо построить график и схему обгона (рисунок </w:t>
      </w:r>
      <w:r w:rsidR="008A0ED1" w:rsidRPr="00BB3489">
        <w:rPr>
          <w:sz w:val="28"/>
          <w:szCs w:val="28"/>
        </w:rPr>
        <w:t>1.1</w:t>
      </w:r>
      <w:r w:rsidRPr="00BB3489">
        <w:rPr>
          <w:sz w:val="28"/>
          <w:szCs w:val="28"/>
        </w:rPr>
        <w:t>), считая движение обоих автомобилей равномерным, и соответствующим зависимости S=S(t). Эта зависимость представляет собой прямые линии 1 и 2 соответственно для обгоняющего и обгоняемого автомобилей.</w:t>
      </w:r>
    </w:p>
    <w:p w:rsidR="00BB3489" w:rsidRP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В начале обгона расстояние между передними частями обгоняющего и обгоняемого автомобилей равно D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+L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. Точка А пересечения прямых 1 и 2 характеризует момент обгона, в который оба автомобиля поравнялись (время t</w:t>
      </w:r>
      <w:r w:rsidRPr="00BB3489">
        <w:rPr>
          <w:sz w:val="28"/>
          <w:szCs w:val="28"/>
          <w:vertAlign w:val="subscript"/>
          <w:lang w:val="en-US"/>
        </w:rPr>
        <w:t>A</w:t>
      </w:r>
      <w:r w:rsidRPr="00BB3489">
        <w:rPr>
          <w:sz w:val="28"/>
          <w:szCs w:val="28"/>
        </w:rPr>
        <w:t>)после чего обгоняющий автомобиль начинает выходить вперед. Чтобы определить минимально необходимые время и путь обгона, нужно найти на графике такие две точки В и С на линиях 1 и 2, расстояние между которыми по горизонтали было бы равно сумме D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+L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. Тогда абсцисса точки В определит путь обгона, а ордината - время обгона.</w:t>
      </w:r>
    </w:p>
    <w:p w:rsidR="008A0ED1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57.25pt;height:175.5pt">
            <v:imagedata r:id="rId24" o:title=""/>
          </v:shape>
        </w:pict>
      </w:r>
    </w:p>
    <w:p w:rsidR="001E71A3" w:rsidRPr="00BB3489" w:rsidRDefault="008A0ED1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Рисунок 1.1 - Характеристики обгона при равномерном движении обгоняющего и обгоняемого автомобилей</w:t>
      </w:r>
      <w:r w:rsidR="00095550" w:rsidRPr="00BB3489">
        <w:rPr>
          <w:sz w:val="28"/>
          <w:szCs w:val="28"/>
        </w:rPr>
        <w:t>.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8A0ED1" w:rsidRPr="00BB3489" w:rsidRDefault="008A0ED1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Определяем минимальное расстояние S</w:t>
      </w:r>
      <w:r w:rsidRPr="00BB3489">
        <w:rPr>
          <w:sz w:val="28"/>
          <w:szCs w:val="28"/>
          <w:vertAlign w:val="subscript"/>
        </w:rPr>
        <w:t>св1</w:t>
      </w:r>
      <w:r w:rsidRPr="00BB3489">
        <w:rPr>
          <w:sz w:val="28"/>
          <w:szCs w:val="28"/>
        </w:rPr>
        <w:t>, которое должно быть свободным перед обгоняющим автомобилем в начале обгона: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8A0ED1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47.75pt;height:38.25pt">
            <v:imagedata r:id="rId25" o:title=""/>
          </v:shape>
        </w:pict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8A0ED1" w:rsidRPr="00BB3489">
        <w:rPr>
          <w:sz w:val="28"/>
          <w:szCs w:val="28"/>
        </w:rPr>
        <w:t>(1.</w:t>
      </w:r>
      <w:r w:rsidR="00794A80" w:rsidRPr="00BB3489">
        <w:rPr>
          <w:sz w:val="28"/>
          <w:szCs w:val="28"/>
        </w:rPr>
        <w:t>8</w:t>
      </w:r>
      <w:r w:rsidR="008A0ED1" w:rsidRPr="00BB3489">
        <w:rPr>
          <w:sz w:val="28"/>
          <w:szCs w:val="28"/>
        </w:rPr>
        <w:t>)</w:t>
      </w:r>
    </w:p>
    <w:p w:rsidR="00AB4F59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62.75pt;height:36pt">
            <v:imagedata r:id="rId26" o:title=""/>
          </v:shape>
        </w:pict>
      </w:r>
      <w:r w:rsidR="00AB4F59" w:rsidRPr="00BB3489">
        <w:rPr>
          <w:sz w:val="28"/>
          <w:szCs w:val="28"/>
        </w:rPr>
        <w:t>м.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794A80" w:rsidRPr="00BB3489" w:rsidRDefault="00794A80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или с учётом (1.4):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3642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2.75pt;height:35.25pt">
            <v:imagedata r:id="rId27" o:title=""/>
          </v:shape>
        </w:pict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794A80" w:rsidRPr="00BB3489">
        <w:rPr>
          <w:sz w:val="28"/>
          <w:szCs w:val="28"/>
        </w:rPr>
        <w:t>(1.9)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794A80" w:rsidRPr="00BB3489" w:rsidRDefault="00794A80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S</w:t>
      </w:r>
      <w:r w:rsidRPr="00BB3489">
        <w:rPr>
          <w:sz w:val="28"/>
          <w:szCs w:val="28"/>
          <w:vertAlign w:val="subscript"/>
        </w:rPr>
        <w:t>з</w:t>
      </w:r>
      <w:r w:rsidRPr="00BB3489">
        <w:rPr>
          <w:sz w:val="28"/>
          <w:szCs w:val="28"/>
        </w:rPr>
        <w:t xml:space="preserve"> и V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 xml:space="preserve"> - путь и скорость встречного автомобиля, м/с.</w:t>
      </w:r>
    </w:p>
    <w:p w:rsidR="00D26C4A" w:rsidRDefault="00D26C4A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794A80" w:rsidRPr="00BB3489" w:rsidRDefault="00794A80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Скорость встречного автомобиля в действительных условиях движения практически невозможно определить с высокой степенью точности и водитель, как правило, определяет её на основе своего опыта интуитивным путём. Для расчётов же примем следующую её зависимость от скорости обгоняющего автомобиля:</w:t>
      </w:r>
    </w:p>
    <w:p w:rsidR="004557F3" w:rsidRDefault="004557F3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794A80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89.25pt;height:18pt">
            <v:imagedata r:id="rId28" o:title=""/>
          </v:shape>
        </w:pict>
      </w:r>
      <w:r w:rsidR="004437CD" w:rsidRPr="00BB3489">
        <w:rPr>
          <w:sz w:val="28"/>
          <w:szCs w:val="28"/>
        </w:rPr>
        <w:tab/>
      </w:r>
      <w:r w:rsidR="004437CD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</w:r>
      <w:r w:rsidR="00794A80" w:rsidRPr="00BB3489">
        <w:rPr>
          <w:sz w:val="28"/>
          <w:szCs w:val="28"/>
        </w:rPr>
        <w:tab/>
        <w:t>(</w:t>
      </w:r>
      <w:r w:rsidR="003C1324" w:rsidRPr="00BB3489">
        <w:rPr>
          <w:sz w:val="28"/>
          <w:szCs w:val="28"/>
        </w:rPr>
        <w:t>1</w:t>
      </w:r>
      <w:r w:rsidR="00794A80" w:rsidRPr="00BB3489">
        <w:rPr>
          <w:sz w:val="28"/>
          <w:szCs w:val="28"/>
        </w:rPr>
        <w:t>.10)</w:t>
      </w:r>
    </w:p>
    <w:p w:rsidR="00AB4F59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89.25pt;height:18pt">
            <v:imagedata r:id="rId29" o:title=""/>
          </v:shape>
        </w:pict>
      </w:r>
      <w:r w:rsidR="00AB4F59" w:rsidRPr="00BB3489">
        <w:rPr>
          <w:sz w:val="28"/>
          <w:szCs w:val="28"/>
        </w:rPr>
        <w:t>м/c</w:t>
      </w:r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794A80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После проведения расчётов и построения на их основе соответствующих зависимостей необходимо проанализировать, какие факторы влияют на путь и время обгона, а также условия движения, в которых возможе</w:t>
      </w:r>
      <w:r w:rsidR="00DD5F17" w:rsidRPr="00BB3489">
        <w:rPr>
          <w:sz w:val="28"/>
          <w:szCs w:val="28"/>
        </w:rPr>
        <w:t>н и практикуется такой маневр.</w:t>
      </w:r>
      <w:r w:rsidR="004E1A1E" w:rsidRPr="00BB3489">
        <w:rPr>
          <w:sz w:val="28"/>
          <w:szCs w:val="28"/>
        </w:rPr>
        <w:t xml:space="preserve"> </w:t>
      </w:r>
    </w:p>
    <w:p w:rsidR="00BB3489" w:rsidRDefault="00BB3489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48030747"/>
      <w:bookmarkStart w:id="9" w:name="_Toc248032064"/>
    </w:p>
    <w:p w:rsidR="004E1A1E" w:rsidRPr="00BB3489" w:rsidRDefault="00824D9A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B3489">
        <w:rPr>
          <w:rFonts w:ascii="Times New Roman" w:hAnsi="Times New Roman" w:cs="Times New Roman"/>
          <w:i w:val="0"/>
        </w:rPr>
        <w:t>1.2</w:t>
      </w:r>
      <w:r w:rsidR="004E1A1E" w:rsidRPr="00BB3489">
        <w:rPr>
          <w:rFonts w:ascii="Times New Roman" w:hAnsi="Times New Roman" w:cs="Times New Roman"/>
          <w:i w:val="0"/>
        </w:rPr>
        <w:t xml:space="preserve"> Расчёт пути и времени обгона с возрастающей скоростью</w:t>
      </w:r>
      <w:bookmarkEnd w:id="8"/>
      <w:bookmarkEnd w:id="9"/>
    </w:p>
    <w:p w:rsidR="00BB3489" w:rsidRDefault="00BB3489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Обгон с возрастающей скоростью характерен при высокой интенсивности движения при движении сплошным потоком. В этих условиях быстроходный автомобиль, догнав медленно движущийся автомобиль, уменьшает скорость, и некоторое время движется позади него с той же скоростью. Водитель заднего автомобиля внимательно следит за потоком и при появлении перед обгоняемым автомобилем достаточного свободного расстояния начинает обгон, сочетая его с разгоном. Для того чтобы путь и время обгона были минимальными, интенсивность разгона должна быть максимально возможной.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Для расчета пути и времени обгона с возрастающей скоростью необходимо вначале построить график интенсивности разгона, характеризующий зависимость между путем и временем движения обгоняющего автомобиля при максимально возможном ускоренном движении.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Для построения указанного графика нужно предварительно произвести расчёт динамической характеристики (зависимость динамического фактора от скорости движения), а затем определить зависимость ускорения обгоняющего автомобиля от скорости движения V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.</w:t>
      </w:r>
    </w:p>
    <w:p w:rsidR="004E1A1E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Динамический фактор определяется по формуле:</w:t>
      </w:r>
    </w:p>
    <w:p w:rsidR="009A14E1" w:rsidRPr="00BB3489" w:rsidRDefault="009A14E1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4" type="#_x0000_t75" style="width:236.25pt;height:38.25pt">
            <v:imagedata r:id="rId30" o:title=""/>
          </v:shape>
        </w:pict>
      </w:r>
      <w:r w:rsidR="004E1A1E" w:rsidRPr="00BB3489">
        <w:rPr>
          <w:sz w:val="28"/>
          <w:szCs w:val="28"/>
        </w:rPr>
        <w:t xml:space="preserve">, </w:t>
      </w:r>
      <w:r w:rsidR="000D27D8" w:rsidRPr="00BB3489">
        <w:rPr>
          <w:sz w:val="28"/>
          <w:szCs w:val="28"/>
        </w:rPr>
        <w:tab/>
      </w:r>
      <w:r w:rsidR="000D27D8" w:rsidRPr="00BB3489">
        <w:rPr>
          <w:sz w:val="28"/>
          <w:szCs w:val="28"/>
        </w:rPr>
        <w:tab/>
      </w:r>
      <w:r w:rsidR="000D27D8" w:rsidRPr="00BB3489">
        <w:rPr>
          <w:sz w:val="28"/>
          <w:szCs w:val="28"/>
        </w:rPr>
        <w:tab/>
      </w:r>
      <w:r w:rsidR="00BB3489">
        <w:rPr>
          <w:sz w:val="28"/>
          <w:szCs w:val="28"/>
        </w:rPr>
        <w:t xml:space="preserve"> </w:t>
      </w:r>
      <w:r w:rsidR="004E1A1E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E1A1E" w:rsidRPr="00BB3489">
        <w:rPr>
          <w:sz w:val="28"/>
          <w:szCs w:val="28"/>
        </w:rPr>
        <w:t>.11)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5" type="#_x0000_t75" style="width:296.25pt;height:36pt">
            <v:imagedata r:id="rId31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Р</w:t>
      </w:r>
      <w:r w:rsidRPr="00BB3489">
        <w:rPr>
          <w:sz w:val="28"/>
          <w:szCs w:val="28"/>
          <w:vertAlign w:val="subscript"/>
          <w:lang w:val="en-US"/>
        </w:rPr>
        <w:t>m</w:t>
      </w:r>
      <w:r w:rsidRPr="00BB3489">
        <w:rPr>
          <w:sz w:val="28"/>
          <w:szCs w:val="28"/>
        </w:rPr>
        <w:t xml:space="preserve">- сила тяги, Н;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</w:t>
      </w:r>
      <w:r w:rsidRPr="00BB3489">
        <w:rPr>
          <w:sz w:val="28"/>
          <w:szCs w:val="28"/>
          <w:vertAlign w:val="subscript"/>
        </w:rPr>
        <w:t>в</w:t>
      </w:r>
      <w:r w:rsidRPr="00BB3489">
        <w:rPr>
          <w:sz w:val="28"/>
          <w:szCs w:val="28"/>
        </w:rPr>
        <w:t xml:space="preserve"> - сила сопротивления воздуха, Н;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G</w:t>
      </w:r>
      <w:r w:rsidRPr="00BB3489">
        <w:rPr>
          <w:sz w:val="28"/>
          <w:szCs w:val="28"/>
          <w:vertAlign w:val="subscript"/>
        </w:rPr>
        <w:t>a</w:t>
      </w:r>
      <w:r w:rsidRPr="00BB3489">
        <w:rPr>
          <w:sz w:val="28"/>
          <w:szCs w:val="28"/>
        </w:rPr>
        <w:t xml:space="preserve"> - вес автомобиля, Н (Ga = gma);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М</w:t>
      </w:r>
      <w:r w:rsidRPr="00BB3489">
        <w:rPr>
          <w:sz w:val="28"/>
          <w:szCs w:val="28"/>
          <w:vertAlign w:val="subscript"/>
        </w:rPr>
        <w:t>е</w:t>
      </w:r>
      <w:r w:rsidRPr="00BB3489">
        <w:rPr>
          <w:sz w:val="28"/>
          <w:szCs w:val="28"/>
        </w:rPr>
        <w:t xml:space="preserve"> - крутящий момент двигателя, Н-м;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И</w:t>
      </w:r>
      <w:r w:rsidRPr="00BB3489">
        <w:rPr>
          <w:sz w:val="28"/>
          <w:szCs w:val="28"/>
          <w:vertAlign w:val="subscript"/>
        </w:rPr>
        <w:t>к</w:t>
      </w:r>
      <w:r w:rsidRPr="00BB3489">
        <w:rPr>
          <w:sz w:val="28"/>
          <w:szCs w:val="28"/>
        </w:rPr>
        <w:t xml:space="preserve"> - передаточное число коробки передач (для каждой i-ой передачи имеет своё значение);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И</w:t>
      </w:r>
      <w:r w:rsidRPr="00BB3489">
        <w:rPr>
          <w:sz w:val="28"/>
          <w:szCs w:val="28"/>
          <w:vertAlign w:val="subscript"/>
        </w:rPr>
        <w:t>0</w:t>
      </w:r>
      <w:r w:rsidRPr="00BB3489">
        <w:rPr>
          <w:sz w:val="28"/>
          <w:szCs w:val="28"/>
        </w:rPr>
        <w:t xml:space="preserve"> - передаточное числа главной передачи; </w:t>
      </w:r>
    </w:p>
    <w:p w:rsidR="004E1A1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.75pt;height:12.75pt">
            <v:imagedata r:id="rId32" o:title=""/>
          </v:shape>
        </w:pict>
      </w:r>
      <w:r w:rsidR="004E1A1E" w:rsidRPr="00BB3489">
        <w:rPr>
          <w:sz w:val="28"/>
          <w:szCs w:val="28"/>
        </w:rPr>
        <w:t>- механический коэффициент полезного действия трансмиссии;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r</w:t>
      </w:r>
      <w:r w:rsidRPr="00BB3489">
        <w:rPr>
          <w:sz w:val="28"/>
          <w:szCs w:val="28"/>
          <w:vertAlign w:val="subscript"/>
        </w:rPr>
        <w:t>к</w:t>
      </w:r>
      <w:r w:rsidRPr="00BB3489">
        <w:rPr>
          <w:sz w:val="28"/>
          <w:szCs w:val="28"/>
        </w:rPr>
        <w:t xml:space="preserve"> - радиус колеса, м;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 - коэффициент обтекаемости, Н-с</w:t>
      </w:r>
      <w:r w:rsidRPr="00BB3489">
        <w:rPr>
          <w:sz w:val="28"/>
          <w:szCs w:val="28"/>
          <w:vertAlign w:val="superscript"/>
        </w:rPr>
        <w:t>2</w:t>
      </w:r>
      <w:r w:rsidRPr="00BB3489">
        <w:rPr>
          <w:sz w:val="28"/>
          <w:szCs w:val="28"/>
        </w:rPr>
        <w:t>/м</w:t>
      </w:r>
      <w:r w:rsidRPr="00BB3489">
        <w:rPr>
          <w:sz w:val="28"/>
          <w:szCs w:val="28"/>
          <w:vertAlign w:val="superscript"/>
        </w:rPr>
        <w:t>4</w:t>
      </w:r>
      <w:r w:rsidRPr="00BB3489">
        <w:rPr>
          <w:sz w:val="28"/>
          <w:szCs w:val="28"/>
        </w:rPr>
        <w:t xml:space="preserve">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F- лобовая площадь, м</w:t>
      </w:r>
      <w:r w:rsidRPr="00BB3489">
        <w:rPr>
          <w:sz w:val="28"/>
          <w:szCs w:val="28"/>
          <w:vertAlign w:val="superscript"/>
        </w:rPr>
        <w:t>2</w:t>
      </w:r>
      <w:r w:rsidRPr="00BB3489">
        <w:rPr>
          <w:sz w:val="28"/>
          <w:szCs w:val="28"/>
        </w:rPr>
        <w:t xml:space="preserve">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</w:rPr>
        <w:t>a</w:t>
      </w:r>
      <w:r w:rsidRPr="00BB3489">
        <w:rPr>
          <w:sz w:val="28"/>
          <w:szCs w:val="28"/>
        </w:rPr>
        <w:t xml:space="preserve"> - скорость автомобиля, м/с.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Эффективный крутящий момент двигателя определяется по следующей зависимости: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231pt;height:44.25pt">
            <v:imagedata r:id="rId33" o:title=""/>
          </v:shape>
        </w:pict>
      </w:r>
      <w:r w:rsidR="00BB3489">
        <w:rPr>
          <w:sz w:val="28"/>
          <w:szCs w:val="28"/>
        </w:rPr>
        <w:t xml:space="preserve"> </w:t>
      </w:r>
      <w:r w:rsidR="004E1A1E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E1A1E" w:rsidRPr="00BB3489">
        <w:rPr>
          <w:sz w:val="28"/>
          <w:szCs w:val="28"/>
        </w:rPr>
        <w:t>.12)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8" type="#_x0000_t75" style="width:336.75pt;height:42pt">
            <v:imagedata r:id="rId34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N</w:t>
      </w:r>
      <w:r w:rsidRPr="00BB3489">
        <w:rPr>
          <w:sz w:val="28"/>
          <w:szCs w:val="28"/>
          <w:vertAlign w:val="subscript"/>
        </w:rPr>
        <w:t>max</w:t>
      </w:r>
      <w:r w:rsidRPr="00BB3489">
        <w:rPr>
          <w:sz w:val="28"/>
          <w:szCs w:val="28"/>
        </w:rPr>
        <w:t xml:space="preserve"> - максимальная мощность двигателя, кВт; 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а, </w:t>
      </w:r>
      <w:r w:rsidRPr="00BB3489">
        <w:rPr>
          <w:sz w:val="28"/>
          <w:szCs w:val="28"/>
          <w:lang w:val="en-US"/>
        </w:rPr>
        <w:t>b</w:t>
      </w:r>
      <w:r w:rsidRPr="00BB3489">
        <w:rPr>
          <w:sz w:val="28"/>
          <w:szCs w:val="28"/>
        </w:rPr>
        <w:t>, с - эмпирические коэффициенты (для бензиновых двигателей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  <w:lang w:val="en-US"/>
        </w:rPr>
        <w:t>a</w:t>
      </w:r>
      <w:r w:rsidRPr="00BB3489">
        <w:rPr>
          <w:sz w:val="28"/>
          <w:szCs w:val="28"/>
        </w:rPr>
        <w:t>=</w:t>
      </w:r>
      <w:r w:rsidR="008C44A5" w:rsidRPr="00BB3489">
        <w:rPr>
          <w:sz w:val="28"/>
          <w:szCs w:val="28"/>
        </w:rPr>
        <w:t>0,8</w:t>
      </w:r>
      <w:r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  <w:lang w:val="en-US"/>
        </w:rPr>
        <w:t>b</w:t>
      </w:r>
      <w:r w:rsidRPr="00BB3489">
        <w:rPr>
          <w:sz w:val="28"/>
          <w:szCs w:val="28"/>
        </w:rPr>
        <w:t>=1,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с=</w:t>
      </w:r>
      <w:r w:rsidR="008C44A5" w:rsidRPr="00BB3489">
        <w:rPr>
          <w:sz w:val="28"/>
          <w:szCs w:val="28"/>
        </w:rPr>
        <w:t>0,9</w:t>
      </w:r>
      <w:r w:rsidRPr="00BB3489">
        <w:rPr>
          <w:sz w:val="28"/>
          <w:szCs w:val="28"/>
        </w:rPr>
        <w:t>;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для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дизельных</w:t>
      </w:r>
      <w:r w:rsid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>а=0,53; 6=1,56; с=1,05);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  <w:vertAlign w:val="subscript"/>
          <w:lang w:val="en-US"/>
        </w:rPr>
        <w:t>e</w:t>
      </w:r>
      <w:r w:rsidRPr="00BB3489">
        <w:rPr>
          <w:sz w:val="28"/>
          <w:szCs w:val="28"/>
        </w:rPr>
        <w:t xml:space="preserve"> - частота вращения двигателя при расчётной скорости на соответствующей ей передаче, мин" ;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  <w:vertAlign w:val="subscript"/>
          <w:lang w:val="en-US"/>
        </w:rPr>
        <w:t>n</w:t>
      </w:r>
      <w:r w:rsidRPr="00BB3489">
        <w:rPr>
          <w:sz w:val="28"/>
          <w:szCs w:val="28"/>
        </w:rPr>
        <w:t xml:space="preserve"> - частота вращения, соответствующая максимальной мощности, мин</w:t>
      </w:r>
      <w:r w:rsidRPr="00BB3489">
        <w:rPr>
          <w:sz w:val="28"/>
          <w:szCs w:val="28"/>
          <w:vertAlign w:val="superscript"/>
        </w:rPr>
        <w:t>-1</w:t>
      </w:r>
      <w:r w:rsidRPr="00BB3489">
        <w:rPr>
          <w:sz w:val="28"/>
          <w:szCs w:val="28"/>
        </w:rPr>
        <w:t xml:space="preserve"> .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Обороты, на которых работает двигатель, </w:t>
      </w:r>
      <w:r w:rsidR="002D12F1" w:rsidRPr="00BB3489">
        <w:rPr>
          <w:sz w:val="28"/>
          <w:szCs w:val="28"/>
          <w:lang w:val="en-US"/>
        </w:rPr>
        <w:t>n</w:t>
      </w:r>
      <w:r w:rsidR="002D12F1" w:rsidRPr="00BB3489">
        <w:rPr>
          <w:sz w:val="28"/>
          <w:szCs w:val="28"/>
          <w:vertAlign w:val="subscript"/>
          <w:lang w:val="en-US"/>
        </w:rPr>
        <w:t>e</w:t>
      </w:r>
      <w:r w:rsidRPr="00BB3489">
        <w:rPr>
          <w:sz w:val="28"/>
          <w:szCs w:val="28"/>
        </w:rPr>
        <w:t>, мин</w:t>
      </w:r>
      <w:r w:rsidR="002D12F1" w:rsidRPr="00BB3489">
        <w:rPr>
          <w:sz w:val="28"/>
          <w:szCs w:val="28"/>
          <w:vertAlign w:val="superscript"/>
        </w:rPr>
        <w:t>-1</w:t>
      </w:r>
      <w:r w:rsidRPr="00BB3489">
        <w:rPr>
          <w:sz w:val="28"/>
          <w:szCs w:val="28"/>
        </w:rPr>
        <w:t xml:space="preserve"> , следует задавать для расчётов в диапазоне [0,1</w:t>
      </w: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  <w:vertAlign w:val="subscript"/>
          <w:lang w:val="en-US"/>
        </w:rPr>
        <w:t>n</w:t>
      </w:r>
      <w:r w:rsidRPr="00BB3489">
        <w:rPr>
          <w:sz w:val="28"/>
          <w:szCs w:val="28"/>
        </w:rPr>
        <w:t>;</w:t>
      </w: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  <w:vertAlign w:val="subscript"/>
          <w:lang w:val="en-US"/>
        </w:rPr>
        <w:t>n</w:t>
      </w:r>
      <w:r w:rsidRPr="00BB3489">
        <w:rPr>
          <w:sz w:val="28"/>
          <w:szCs w:val="28"/>
        </w:rPr>
        <w:t xml:space="preserve">], принимая соответствующий шаг для 8... 10 значений, при выполнении обязательного условия </w:t>
      </w: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  <w:vertAlign w:val="subscript"/>
          <w:lang w:val="en-US"/>
        </w:rPr>
        <w:t>emin</w:t>
      </w:r>
      <w:r w:rsidRPr="00BB3489">
        <w:rPr>
          <w:sz w:val="28"/>
          <w:szCs w:val="28"/>
        </w:rPr>
        <w:t xml:space="preserve"> &gt; 600 мин</w:t>
      </w:r>
      <w:r w:rsidRPr="00BB3489">
        <w:rPr>
          <w:sz w:val="28"/>
          <w:szCs w:val="28"/>
          <w:vertAlign w:val="superscript"/>
        </w:rPr>
        <w:t>-1</w:t>
      </w:r>
      <w:r w:rsidRPr="00BB3489">
        <w:rPr>
          <w:sz w:val="28"/>
          <w:szCs w:val="28"/>
        </w:rPr>
        <w:t>.</w:t>
      </w: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Скорость движения автомобиля рассчитываем по выражению: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95550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86.25pt;height:33.75pt">
            <v:imagedata r:id="rId35" o:title=""/>
          </v:shape>
        </w:pict>
      </w:r>
      <w:r w:rsidR="00BB3489">
        <w:rPr>
          <w:sz w:val="28"/>
          <w:szCs w:val="28"/>
        </w:rPr>
        <w:t xml:space="preserve"> </w:t>
      </w:r>
      <w:r w:rsidR="004E1A1E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E1A1E" w:rsidRPr="00BB3489">
        <w:rPr>
          <w:sz w:val="28"/>
          <w:szCs w:val="28"/>
        </w:rPr>
        <w:t>.13)</w:t>
      </w:r>
    </w:p>
    <w:p w:rsidR="009B3A23" w:rsidRDefault="009B3A23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9B3A23" w:rsidRPr="00BB3489" w:rsidRDefault="009B3A23" w:rsidP="009B3A23">
      <w:pPr>
        <w:shd w:val="clear" w:color="auto" w:fill="FFFFFF"/>
        <w:tabs>
          <w:tab w:val="left" w:leader="underscore" w:pos="3720"/>
        </w:tabs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Таблица 1.2 - Значения коэффициента полезного действия для различных трансмиссий</w:t>
      </w:r>
    </w:p>
    <w:p w:rsidR="009B3A23" w:rsidRPr="009B3A23" w:rsidRDefault="009B3A23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317A8D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56.75pt;height:33pt">
            <v:imagedata r:id="rId36" o:title=""/>
          </v:shape>
        </w:pict>
      </w:r>
    </w:p>
    <w:p w:rsidR="00F4589D" w:rsidRPr="00BB3489" w:rsidRDefault="00F4589D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1A1E" w:rsidRPr="00BB3489" w:rsidRDefault="004E1A1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Значения коэффициента полезного действия, </w:t>
      </w:r>
      <w:r w:rsidR="00EE4708">
        <w:rPr>
          <w:sz w:val="28"/>
          <w:szCs w:val="28"/>
        </w:rPr>
        <w:pict>
          <v:shape id="_x0000_i1061" type="#_x0000_t75" style="width:9.75pt;height:12.75pt">
            <v:imagedata r:id="rId37" o:title=""/>
          </v:shape>
        </w:pict>
      </w:r>
      <w:r w:rsidRPr="00BB3489">
        <w:rPr>
          <w:sz w:val="28"/>
          <w:szCs w:val="28"/>
        </w:rPr>
        <w:t xml:space="preserve"> принимаются по таблице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.2.</w:t>
      </w:r>
    </w:p>
    <w:tbl>
      <w:tblPr>
        <w:tblpPr w:leftFromText="180" w:rightFromText="180" w:vertAnchor="page" w:horzAnchor="margin" w:tblpY="905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6"/>
        <w:gridCol w:w="3136"/>
      </w:tblGrid>
      <w:tr w:rsidR="008327C4" w:rsidRPr="00BB3489" w:rsidTr="009B3A23">
        <w:trPr>
          <w:trHeight w:hRule="exact" w:val="290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Тип транспортного средства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Значение коэф-та</w:t>
            </w:r>
          </w:p>
        </w:tc>
      </w:tr>
      <w:tr w:rsidR="008327C4" w:rsidRPr="00BB3489" w:rsidTr="009B3A23">
        <w:trPr>
          <w:trHeight w:hRule="exact" w:val="258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Легковые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0,92-0,9</w:t>
            </w:r>
          </w:p>
        </w:tc>
      </w:tr>
      <w:tr w:rsidR="008327C4" w:rsidRPr="00BB3489" w:rsidTr="009B3A23">
        <w:trPr>
          <w:trHeight w:hRule="exact" w:val="533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Двухосные грузовые и автобусы с одинарной главной</w:t>
            </w:r>
            <w:r w:rsidR="00BB3489">
              <w:t xml:space="preserve"> </w:t>
            </w:r>
            <w:r w:rsidRPr="00BB3489">
              <w:t xml:space="preserve">передачей 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0,90-0,88</w:t>
            </w:r>
          </w:p>
        </w:tc>
      </w:tr>
      <w:tr w:rsidR="008327C4" w:rsidRPr="00BB3489" w:rsidTr="009B3A23">
        <w:trPr>
          <w:trHeight w:hRule="exact" w:val="887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Двухосные грузовые и автобусы с двойной главной передачей, а также автомобили повышенной проходимости (4x4)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0,88-0,85</w:t>
            </w:r>
          </w:p>
        </w:tc>
      </w:tr>
      <w:tr w:rsidR="008327C4" w:rsidRPr="00BB3489" w:rsidTr="009B3A23">
        <w:trPr>
          <w:trHeight w:hRule="exact" w:val="269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Трехосные грузовые и автобусы (6x4)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0,86-0,83</w:t>
            </w:r>
          </w:p>
        </w:tc>
      </w:tr>
      <w:tr w:rsidR="008327C4" w:rsidRPr="00BB3489" w:rsidTr="009B3A23">
        <w:trPr>
          <w:trHeight w:hRule="exact" w:val="296"/>
        </w:trPr>
        <w:tc>
          <w:tcPr>
            <w:tcW w:w="59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Грузовые (6x6)</w:t>
            </w:r>
          </w:p>
        </w:tc>
        <w:tc>
          <w:tcPr>
            <w:tcW w:w="3136" w:type="dxa"/>
            <w:shd w:val="clear" w:color="auto" w:fill="FFFFFF"/>
          </w:tcPr>
          <w:p w:rsidR="008327C4" w:rsidRPr="00BB3489" w:rsidRDefault="008327C4" w:rsidP="009B3A23">
            <w:pPr>
              <w:pStyle w:val="12"/>
              <w:framePr w:hSpace="0" w:wrap="auto" w:vAnchor="margin" w:hAnchor="text" w:xAlign="left" w:yAlign="inline"/>
            </w:pPr>
            <w:r w:rsidRPr="00BB3489">
              <w:t>0,85-0,83</w:t>
            </w:r>
          </w:p>
        </w:tc>
      </w:tr>
    </w:tbl>
    <w:p w:rsidR="009815B2" w:rsidRDefault="009815B2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;mso-position-horizontal-relative:margin" from="749.75pt,206.65pt" to="749.75pt,258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752;mso-position-horizontal-relative:margin" from="750pt,-55.7pt" to="750pt,420.2pt" o:allowincell="f" strokeweight=".5pt">
            <w10:wrap anchorx="margin"/>
          </v:line>
        </w:pict>
      </w:r>
      <w:r w:rsidR="004437CD" w:rsidRPr="00BB3489">
        <w:rPr>
          <w:sz w:val="28"/>
          <w:szCs w:val="28"/>
        </w:rPr>
        <w:t>Если расчёт ведется для автопоезда, следует учитывать, что динамический фактор автопоезда корректируется с учётом массы прицепа:</w:t>
      </w:r>
    </w:p>
    <w:p w:rsidR="00F4589D" w:rsidRPr="00BB3489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11pt;height:35.25pt">
            <v:imagedata r:id="rId38" o:title=""/>
          </v:shape>
        </w:pict>
      </w:r>
      <w:r w:rsidR="004437CD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.14)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Pr="00BB3489">
        <w:rPr>
          <w:sz w:val="28"/>
          <w:szCs w:val="28"/>
          <w:lang w:val="en-US"/>
        </w:rPr>
        <w:t>m</w:t>
      </w:r>
      <w:r w:rsidRPr="00BB3489">
        <w:rPr>
          <w:sz w:val="28"/>
          <w:szCs w:val="28"/>
          <w:vertAlign w:val="subscript"/>
        </w:rPr>
        <w:t>а</w:t>
      </w:r>
      <w:r w:rsidRPr="00BB3489">
        <w:rPr>
          <w:sz w:val="28"/>
          <w:szCs w:val="28"/>
        </w:rPr>
        <w:t xml:space="preserve">- полная масса автомобиля-тягача, кг; 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m</w:t>
      </w:r>
      <w:r w:rsidRPr="00BB3489">
        <w:rPr>
          <w:sz w:val="28"/>
          <w:szCs w:val="28"/>
          <w:vertAlign w:val="subscript"/>
        </w:rPr>
        <w:t>пр</w:t>
      </w:r>
      <w:r w:rsidRPr="00BB3489">
        <w:rPr>
          <w:sz w:val="28"/>
          <w:szCs w:val="28"/>
        </w:rPr>
        <w:t xml:space="preserve">- полная масса прицепа, кг; 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n</w:t>
      </w:r>
      <w:r w:rsidRPr="00BB3489">
        <w:rPr>
          <w:sz w:val="28"/>
          <w:szCs w:val="28"/>
        </w:rPr>
        <w:t xml:space="preserve">-количество прицепов. 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Ускорение автомобиля рассчитывается по формуле: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3" type="#_x0000_t75" style="width:75.75pt;height:35.25pt">
            <v:imagedata r:id="rId39" o:title=""/>
          </v:shape>
        </w:pict>
      </w:r>
      <w:r w:rsidR="004437CD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.15)</w:t>
      </w:r>
    </w:p>
    <w:p w:rsidR="00317A8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162pt;height:33pt">
            <v:imagedata r:id="rId40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j</w:t>
      </w:r>
      <w:r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</w:rPr>
        <w:t xml:space="preserve"> - ускорение автомобиля на i-й передаче при скорости движения V м/с</w:t>
      </w:r>
      <w:r w:rsidRPr="00BB3489">
        <w:rPr>
          <w:sz w:val="28"/>
          <w:szCs w:val="28"/>
          <w:vertAlign w:val="superscript"/>
        </w:rPr>
        <w:t>2</w:t>
      </w:r>
      <w:r w:rsidRPr="00BB3489">
        <w:rPr>
          <w:sz w:val="28"/>
          <w:szCs w:val="28"/>
        </w:rPr>
        <w:t>;</w:t>
      </w:r>
    </w:p>
    <w:p w:rsidR="008C6AB8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D</w:t>
      </w:r>
      <w:r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</w:rPr>
        <w:t xml:space="preserve"> - динамический фактор на i-й передаче при указанной скорости;</w:t>
      </w:r>
    </w:p>
    <w:p w:rsidR="008C6AB8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pt;height:12.75pt">
            <v:imagedata r:id="rId41" o:title=""/>
          </v:shape>
        </w:pict>
      </w:r>
      <w:r w:rsidR="004437CD" w:rsidRPr="00BB3489">
        <w:rPr>
          <w:sz w:val="28"/>
          <w:szCs w:val="28"/>
          <w:vertAlign w:val="subscript"/>
          <w:lang w:val="en-US"/>
        </w:rPr>
        <w:t>i</w:t>
      </w:r>
      <w:r w:rsidR="004437CD" w:rsidRPr="00BB3489">
        <w:rPr>
          <w:sz w:val="28"/>
          <w:szCs w:val="28"/>
        </w:rPr>
        <w:t xml:space="preserve"> - коэффициент сопротивления дороги; 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66" type="#_x0000_t75" style="width:11.25pt;height:14.25pt">
            <v:imagedata r:id="rId42" o:title=""/>
          </v:shape>
        </w:pict>
      </w:r>
      <w:r w:rsidR="004437CD" w:rsidRPr="00BB3489">
        <w:rPr>
          <w:sz w:val="28"/>
          <w:szCs w:val="28"/>
          <w:vertAlign w:val="subscript"/>
        </w:rPr>
        <w:t>вр</w:t>
      </w:r>
      <w:r w:rsidR="004437CD" w:rsidRPr="00BB3489">
        <w:rPr>
          <w:sz w:val="28"/>
          <w:szCs w:val="28"/>
        </w:rPr>
        <w:t xml:space="preserve"> - коэффициент учёта вращающихся масс.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При проведении расчётов рассматриваем движение по горизонтальной дороге, поэтому</w:t>
      </w:r>
      <w:r w:rsidR="00EE4708">
        <w:rPr>
          <w:sz w:val="28"/>
          <w:szCs w:val="28"/>
        </w:rPr>
        <w:pict>
          <v:shape id="_x0000_i1067" type="#_x0000_t75" style="width:33pt;height:15.75pt">
            <v:imagedata r:id="rId43" o:title=""/>
          </v:shape>
        </w:pict>
      </w:r>
      <w:r w:rsidRPr="00BB3489">
        <w:rPr>
          <w:sz w:val="28"/>
          <w:szCs w:val="28"/>
        </w:rPr>
        <w:t xml:space="preserve"> (</w:t>
      </w:r>
      <w:r w:rsidR="00EE4708">
        <w:rPr>
          <w:sz w:val="28"/>
          <w:szCs w:val="28"/>
        </w:rPr>
        <w:pict>
          <v:shape id="_x0000_i1068" type="#_x0000_t75" style="width:12pt;height:15.75pt">
            <v:imagedata r:id="rId44" o:title=""/>
          </v:shape>
        </w:pict>
      </w:r>
      <w:r w:rsidRPr="00BB3489">
        <w:rPr>
          <w:sz w:val="28"/>
          <w:szCs w:val="28"/>
        </w:rPr>
        <w:t>-коэффициент сопротивления качению колеса с учётом скорости движения).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Значение коэффициента сопротивления качению колеса,</w:t>
      </w:r>
      <w:r w:rsidR="00EE4708">
        <w:rPr>
          <w:sz w:val="28"/>
          <w:szCs w:val="28"/>
        </w:rPr>
        <w:pict>
          <v:shape id="_x0000_i1069" type="#_x0000_t75" style="width:12pt;height:15.75pt">
            <v:imagedata r:id="rId45" o:title=""/>
          </v:shape>
        </w:pict>
      </w:r>
      <w:r w:rsidRPr="00BB3489">
        <w:rPr>
          <w:sz w:val="28"/>
          <w:szCs w:val="28"/>
        </w:rPr>
        <w:t>, необходимо рассчитывать по формуле: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0" type="#_x0000_t75" style="width:117pt;height:18.75pt">
            <v:imagedata r:id="rId46" o:title=""/>
          </v:shape>
        </w:pict>
      </w:r>
      <w:r w:rsidR="004437CD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.16)</w:t>
      </w:r>
    </w:p>
    <w:p w:rsidR="00317A8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171pt;height:18pt">
            <v:imagedata r:id="rId47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="00EE4708">
        <w:rPr>
          <w:sz w:val="28"/>
          <w:szCs w:val="28"/>
        </w:rPr>
        <w:pict>
          <v:shape id="_x0000_i1072" type="#_x0000_t75" style="width:14.25pt;height:18pt">
            <v:imagedata r:id="rId48" o:title=""/>
          </v:shape>
        </w:pict>
      </w:r>
      <w:r w:rsidRPr="00BB3489">
        <w:rPr>
          <w:sz w:val="28"/>
          <w:szCs w:val="28"/>
        </w:rPr>
        <w:t>-коэффициент сопротивления качению колеса (см. Приложение А).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Коэффициент сопротивления качению колёс автопоезда: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317A8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8.25pt;height:18.75pt">
            <v:imagedata r:id="rId49" o:title=""/>
          </v:shape>
        </w:pict>
      </w:r>
      <w:r w:rsidR="004437CD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.17)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Коэффициент </w:t>
      </w:r>
      <w:r w:rsidR="00EE4708">
        <w:rPr>
          <w:sz w:val="28"/>
          <w:szCs w:val="28"/>
        </w:rPr>
        <w:pict>
          <v:shape id="_x0000_i1074" type="#_x0000_t75" style="width:11.25pt;height:14.25pt">
            <v:imagedata r:id="rId50" o:title=""/>
          </v:shape>
        </w:pict>
      </w:r>
      <w:r w:rsidRPr="00BB3489">
        <w:rPr>
          <w:sz w:val="28"/>
          <w:szCs w:val="28"/>
          <w:vertAlign w:val="subscript"/>
        </w:rPr>
        <w:t>вр</w:t>
      </w:r>
      <w:r w:rsidRPr="00BB3489">
        <w:rPr>
          <w:sz w:val="28"/>
          <w:szCs w:val="28"/>
        </w:rPr>
        <w:t>, учитывающий наличие в движущемся автомобиле вращающихся масс, определяется: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5" type="#_x0000_t75" style="width:132.75pt;height:20.25pt">
            <v:imagedata r:id="rId51" o:title=""/>
          </v:shape>
        </w:pict>
      </w:r>
      <w:r w:rsidR="003C45A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.18)</w:t>
      </w:r>
    </w:p>
    <w:p w:rsidR="00317A8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6" type="#_x0000_t75" style="width:210pt;height:20.25pt">
            <v:imagedata r:id="rId52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="00EE4708">
        <w:rPr>
          <w:sz w:val="28"/>
          <w:szCs w:val="28"/>
        </w:rPr>
        <w:pict>
          <v:shape id="_x0000_i1077" type="#_x0000_t75" style="width:11.25pt;height:14.25pt">
            <v:imagedata r:id="rId53" o:title=""/>
          </v:shape>
        </w:pict>
      </w:r>
      <w:r w:rsidRPr="00BB3489">
        <w:rPr>
          <w:sz w:val="28"/>
          <w:szCs w:val="28"/>
        </w:rPr>
        <w:t>j - коэффициент, учитывающий инерционный момент колёс (</w:t>
      </w:r>
      <w:r w:rsidR="00EE4708">
        <w:rPr>
          <w:sz w:val="28"/>
          <w:szCs w:val="28"/>
        </w:rPr>
        <w:pict>
          <v:shape id="_x0000_i1078" type="#_x0000_t75" style="width:11.25pt;height:14.25pt">
            <v:imagedata r:id="rId54" o:title=""/>
          </v:shape>
        </w:pict>
      </w:r>
      <w:r w:rsidRPr="00BB3489">
        <w:rPr>
          <w:sz w:val="28"/>
          <w:szCs w:val="28"/>
        </w:rPr>
        <w:t>1=0,04)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.25pt;height:14.25pt">
            <v:imagedata r:id="rId55" o:title=""/>
          </v:shape>
        </w:pict>
      </w:r>
      <w:r w:rsidR="004437CD" w:rsidRPr="00BB3489">
        <w:rPr>
          <w:sz w:val="28"/>
          <w:szCs w:val="28"/>
        </w:rPr>
        <w:t>2 - коэффициент, учитывающий инерционный момент маховика (при расчётах принимают следующие значения: 0,0007 - для легковых автомобилей и для грузовых с дизельным двигателем; 0,0004 - для грузовых с бензиновым двигателем).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Расчёт рекомендуется производить в табличной форме (таблица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.3) для 8... 10 значений скорости на каждой рассматриваемой передаче до скорости, равной 0,9 от максимальной скорости, на высшей передаче.</w:t>
      </w:r>
    </w:p>
    <w:p w:rsidR="00317A8D" w:rsidRPr="00BB3489" w:rsidRDefault="00317A8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Таблица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.3 - Расчёт динамической характеристики автомобиля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751"/>
        <w:gridCol w:w="157"/>
        <w:gridCol w:w="590"/>
        <w:gridCol w:w="61"/>
        <w:gridCol w:w="654"/>
        <w:gridCol w:w="11"/>
        <w:gridCol w:w="66"/>
        <w:gridCol w:w="600"/>
        <w:gridCol w:w="41"/>
        <w:gridCol w:w="714"/>
        <w:gridCol w:w="71"/>
        <w:gridCol w:w="87"/>
        <w:gridCol w:w="696"/>
        <w:gridCol w:w="43"/>
        <w:gridCol w:w="672"/>
        <w:gridCol w:w="151"/>
        <w:gridCol w:w="8"/>
        <w:gridCol w:w="652"/>
        <w:gridCol w:w="6"/>
        <w:gridCol w:w="665"/>
        <w:gridCol w:w="45"/>
        <w:gridCol w:w="780"/>
      </w:tblGrid>
      <w:tr w:rsidR="000F4F7E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Параметры</w:t>
            </w:r>
          </w:p>
        </w:tc>
        <w:tc>
          <w:tcPr>
            <w:tcW w:w="8179" w:type="dxa"/>
            <w:gridSpan w:val="22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Текущие значения параметров</w:t>
            </w:r>
          </w:p>
        </w:tc>
      </w:tr>
      <w:tr w:rsidR="008327C4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8327C4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0" type="#_x0000_t75" style="width:65.25pt;height:18.75pt">
                  <v:imagedata r:id="rId56" o:title=""/>
                </v:shape>
              </w:pict>
            </w:r>
          </w:p>
        </w:tc>
        <w:tc>
          <w:tcPr>
            <w:tcW w:w="818" w:type="dxa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</w:t>
            </w:r>
          </w:p>
        </w:tc>
        <w:tc>
          <w:tcPr>
            <w:tcW w:w="813" w:type="dxa"/>
            <w:gridSpan w:val="2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0,3</w:t>
            </w:r>
          </w:p>
        </w:tc>
        <w:tc>
          <w:tcPr>
            <w:tcW w:w="776" w:type="dxa"/>
            <w:gridSpan w:val="4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</w:t>
            </w:r>
          </w:p>
        </w:tc>
        <w:tc>
          <w:tcPr>
            <w:tcW w:w="776" w:type="dxa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  <w:tc>
          <w:tcPr>
            <w:tcW w:w="934" w:type="dxa"/>
            <w:gridSpan w:val="3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0,6</w:t>
            </w:r>
          </w:p>
        </w:tc>
        <w:tc>
          <w:tcPr>
            <w:tcW w:w="776" w:type="dxa"/>
            <w:gridSpan w:val="2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</w:t>
            </w:r>
          </w:p>
        </w:tc>
        <w:tc>
          <w:tcPr>
            <w:tcW w:w="884" w:type="dxa"/>
            <w:gridSpan w:val="3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0,8</w:t>
            </w:r>
          </w:p>
        </w:tc>
        <w:tc>
          <w:tcPr>
            <w:tcW w:w="776" w:type="dxa"/>
            <w:gridSpan w:val="3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</w:t>
            </w:r>
          </w:p>
        </w:tc>
        <w:tc>
          <w:tcPr>
            <w:tcW w:w="850" w:type="dxa"/>
            <w:shd w:val="clear" w:color="auto" w:fill="auto"/>
          </w:tcPr>
          <w:p w:rsidR="008327C4" w:rsidRPr="00BB3489" w:rsidRDefault="008327C4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1" type="#_x0000_t75" style="width:47.25pt;height:18.75pt">
                  <v:imagedata r:id="rId57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600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877,8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1156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1433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1711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1989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2267</w:t>
            </w:r>
          </w:p>
        </w:tc>
        <w:tc>
          <w:tcPr>
            <w:tcW w:w="88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2544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2822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3100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2" type="#_x0000_t75" style="width:41.25pt;height:18pt">
                  <v:imagedata r:id="rId58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360,6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379,4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394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404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409,6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411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408</w:t>
            </w:r>
          </w:p>
        </w:tc>
        <w:tc>
          <w:tcPr>
            <w:tcW w:w="88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401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373</w:t>
            </w:r>
          </w:p>
        </w:tc>
      </w:tr>
      <w:tr w:rsidR="000F4F7E" w:rsidRPr="00D316C0" w:rsidTr="00D316C0">
        <w:trPr>
          <w:jc w:val="center"/>
        </w:trPr>
        <w:tc>
          <w:tcPr>
            <w:tcW w:w="9900" w:type="dxa"/>
            <w:gridSpan w:val="23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1-я передача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3" type="#_x0000_t75" style="width:39.75pt;height:18pt">
                  <v:imagedata r:id="rId59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0,681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0,996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1,31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1,63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1,943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2,258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2,89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3,52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4" type="#_x0000_t75" style="width:12.75pt;height:12.75pt">
                  <v:imagedata r:id="rId60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0,696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0,732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0,76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0,78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0,79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0,793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0,77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0,72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5" type="#_x0000_t75" style="width:12pt;height:12.75pt">
                  <v:imagedata r:id="rId61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6" type="#_x0000_t75" style="width:17.25pt;height:18.75pt">
                  <v:imagedata r:id="rId62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2,588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2,588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2,588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2,588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7" type="#_x0000_t75" style="width:39pt;height:18pt">
                  <v:imagedata r:id="rId63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2,521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2,658</w:t>
            </w:r>
          </w:p>
        </w:tc>
        <w:tc>
          <w:tcPr>
            <w:tcW w:w="776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2,76</w:t>
            </w:r>
          </w:p>
        </w:tc>
        <w:tc>
          <w:tcPr>
            <w:tcW w:w="776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2,84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2,878</w:t>
            </w:r>
          </w:p>
        </w:tc>
        <w:tc>
          <w:tcPr>
            <w:tcW w:w="93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2,888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2,81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2,72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2,61</w:t>
            </w:r>
          </w:p>
        </w:tc>
      </w:tr>
      <w:tr w:rsidR="000F4F7E" w:rsidRPr="00D316C0" w:rsidTr="00D316C0">
        <w:trPr>
          <w:jc w:val="center"/>
        </w:trPr>
        <w:tc>
          <w:tcPr>
            <w:tcW w:w="9900" w:type="dxa"/>
            <w:gridSpan w:val="23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2-я передача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8" type="#_x0000_t75" style="width:39.75pt;height:18pt">
                  <v:imagedata r:id="rId59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1,236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1,808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2,38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2,95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3,525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4,097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4,67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5,24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5,81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6,39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89" type="#_x0000_t75" style="width:12.75pt;height:12.75pt">
                  <v:imagedata r:id="rId60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0,383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0,403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0,42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0,43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0,434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0,436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0,42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0,39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0" type="#_x0000_t75" style="width:12pt;height:12.75pt">
                  <v:imagedata r:id="rId61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1" type="#_x0000_t75" style="width:17.25pt;height:18.75pt">
                  <v:imagedata r:id="rId62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2" type="#_x0000_t75" style="width:39pt;height:18pt">
                  <v:imagedata r:id="rId64" o:title=""/>
                </v:shape>
              </w:pict>
            </w:r>
          </w:p>
        </w:tc>
        <w:tc>
          <w:tcPr>
            <w:tcW w:w="81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2,293</w:t>
            </w:r>
          </w:p>
        </w:tc>
        <w:tc>
          <w:tcPr>
            <w:tcW w:w="81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2,421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2,52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2,59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2,624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2,63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2,61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2,55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2,47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2,35</w:t>
            </w:r>
          </w:p>
        </w:tc>
      </w:tr>
      <w:tr w:rsidR="000F4F7E" w:rsidRPr="00D316C0" w:rsidTr="00D316C0">
        <w:trPr>
          <w:jc w:val="center"/>
        </w:trPr>
        <w:tc>
          <w:tcPr>
            <w:tcW w:w="9900" w:type="dxa"/>
            <w:gridSpan w:val="23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3-я передача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3" type="#_x0000_t75" style="width:39.75pt;height:18pt">
                  <v:imagedata r:id="rId59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2,213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3,23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4,26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5,29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6,311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7,336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8,36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9,38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10,4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11,4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4" type="#_x0000_t75" style="width:12.75pt;height:12.75pt">
                  <v:imagedata r:id="rId60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0,214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0,22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0,23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0,24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0,239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0,21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5" type="#_x0000_t75" style="width:12pt;height:12.75pt">
                  <v:imagedata r:id="rId61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0,031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0,031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6" type="#_x0000_t75" style="width:17.25pt;height:18.75pt">
                  <v:imagedata r:id="rId62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1,187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1,18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1,187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1,187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1,19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7" type="#_x0000_t75" style="width:39pt;height:18pt">
                  <v:imagedata r:id="rId64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1,517</w:t>
            </w:r>
          </w:p>
        </w:tc>
        <w:tc>
          <w:tcPr>
            <w:tcW w:w="63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1,60</w:t>
            </w:r>
          </w:p>
        </w:tc>
        <w:tc>
          <w:tcPr>
            <w:tcW w:w="859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1,67</w:t>
            </w: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954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1,727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1,721</w:t>
            </w:r>
          </w:p>
        </w:tc>
        <w:tc>
          <w:tcPr>
            <w:tcW w:w="954" w:type="dxa"/>
            <w:gridSpan w:val="4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1,69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1,64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1,57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</w:tr>
      <w:tr w:rsidR="000F4F7E" w:rsidRPr="00D316C0" w:rsidTr="00D316C0">
        <w:trPr>
          <w:jc w:val="center"/>
        </w:trPr>
        <w:tc>
          <w:tcPr>
            <w:tcW w:w="9900" w:type="dxa"/>
            <w:gridSpan w:val="23"/>
            <w:shd w:val="clear" w:color="auto" w:fill="auto"/>
          </w:tcPr>
          <w:p w:rsidR="000F4F7E" w:rsidRPr="00BB3489" w:rsidRDefault="000F4F7E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4-я передача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8" type="#_x0000_t75" style="width:39.75pt;height:18pt">
                  <v:imagedata r:id="rId59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3,447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5,04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6,64</w:t>
            </w:r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8,24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9,832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11,43</w:t>
            </w:r>
          </w:p>
        </w:tc>
        <w:tc>
          <w:tcPr>
            <w:tcW w:w="908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14,6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16,2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17,8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099" type="#_x0000_t75" style="width:12.75pt;height:12.75pt">
                  <v:imagedata r:id="rId60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0,136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0,15</w:t>
            </w:r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0,15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0,148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0,145</w:t>
            </w:r>
          </w:p>
        </w:tc>
        <w:tc>
          <w:tcPr>
            <w:tcW w:w="908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0,11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0" type="#_x0000_t75" style="width:12pt;height:12.75pt">
                  <v:imagedata r:id="rId61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0,032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0,032</w:t>
            </w:r>
          </w:p>
        </w:tc>
        <w:tc>
          <w:tcPr>
            <w:tcW w:w="908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0,04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1" type="#_x0000_t75" style="width:17.25pt;height:18.75pt">
                  <v:imagedata r:id="rId62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8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</w:tr>
      <w:tr w:rsidR="00D82E93" w:rsidRPr="00D316C0" w:rsidTr="00D316C0">
        <w:trPr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2" type="#_x0000_t75" style="width:39pt;height:18pt">
                  <v:imagedata r:id="rId64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0,946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1,03</w:t>
            </w:r>
          </w:p>
        </w:tc>
        <w:tc>
          <w:tcPr>
            <w:tcW w:w="732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1,04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1,032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1,005</w:t>
            </w:r>
          </w:p>
        </w:tc>
        <w:tc>
          <w:tcPr>
            <w:tcW w:w="908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0,96</w:t>
            </w:r>
          </w:p>
        </w:tc>
        <w:tc>
          <w:tcPr>
            <w:tcW w:w="706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0,89</w:t>
            </w:r>
          </w:p>
        </w:tc>
        <w:tc>
          <w:tcPr>
            <w:tcW w:w="776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</w:t>
            </w:r>
          </w:p>
        </w:tc>
      </w:tr>
      <w:tr w:rsidR="008327C4" w:rsidRPr="00D316C0" w:rsidTr="00D316C0">
        <w:tblPrEx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9900" w:type="dxa"/>
            <w:gridSpan w:val="23"/>
            <w:shd w:val="clear" w:color="auto" w:fill="auto"/>
          </w:tcPr>
          <w:p w:rsidR="008327C4" w:rsidRPr="00D316C0" w:rsidRDefault="008327C4" w:rsidP="00D316C0">
            <w:pPr>
              <w:pStyle w:val="12"/>
              <w:framePr w:hSpace="0" w:wrap="auto" w:vAnchor="margin" w:hAnchor="text" w:xAlign="left" w:yAlign="inline"/>
              <w:rPr>
                <w:szCs w:val="28"/>
                <w:lang w:val="en-US"/>
              </w:rPr>
            </w:pPr>
            <w:r w:rsidRPr="00D316C0">
              <w:rPr>
                <w:lang w:val="en-US"/>
              </w:rPr>
              <w:t>5</w:t>
            </w:r>
            <w:r w:rsidRPr="00BB3489">
              <w:t>-я передача</w:t>
            </w:r>
          </w:p>
        </w:tc>
      </w:tr>
      <w:tr w:rsidR="00D82E93" w:rsidRPr="00BB3489" w:rsidTr="00D316C0">
        <w:tblPrEx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3" type="#_x0000_t75" style="width:39.75pt;height:18pt">
                  <v:imagedata r:id="rId59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5,068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7,41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9,76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12,1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14,45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16,8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19,1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21,5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23,8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26,2</w:t>
            </w:r>
          </w:p>
        </w:tc>
      </w:tr>
      <w:tr w:rsidR="00D82E93" w:rsidRPr="00BB3489" w:rsidTr="00D316C0">
        <w:tblPrEx>
          <w:tblLook w:val="0000" w:firstRow="0" w:lastRow="0" w:firstColumn="0" w:lastColumn="0" w:noHBand="0" w:noVBand="0"/>
        </w:tblPrEx>
        <w:trPr>
          <w:trHeight w:val="319"/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4" type="#_x0000_t75" style="width:12.75pt;height:12.75pt">
                  <v:imagedata r:id="rId65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0,135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0,14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0,138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0,132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0,12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0,1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0,08</w:t>
            </w:r>
          </w:p>
        </w:tc>
      </w:tr>
      <w:tr w:rsidR="00D82E93" w:rsidRPr="00BB3489" w:rsidTr="00D316C0">
        <w:tblPrEx>
          <w:tblLook w:val="0000" w:firstRow="0" w:lastRow="0" w:firstColumn="0" w:lastColumn="0" w:noHBand="0" w:noVBand="0"/>
        </w:tblPrEx>
        <w:trPr>
          <w:trHeight w:val="369"/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5" type="#_x0000_t75" style="width:12pt;height:12.75pt">
                  <v:imagedata r:id="rId61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0,034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0,035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0,04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0,04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0,04</w:t>
            </w:r>
          </w:p>
        </w:tc>
      </w:tr>
      <w:tr w:rsidR="00D82E93" w:rsidRPr="00BB3489" w:rsidTr="00D316C0">
        <w:tblPrEx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6" type="#_x0000_t75" style="width:17.25pt;height:18.75pt">
                  <v:imagedata r:id="rId62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1,1</w:t>
            </w:r>
          </w:p>
        </w:tc>
      </w:tr>
      <w:tr w:rsidR="00D82E93" w:rsidRPr="00BB3489" w:rsidTr="00D316C0">
        <w:tblPrEx>
          <w:tblLook w:val="0000" w:firstRow="0" w:lastRow="0" w:firstColumn="0" w:lastColumn="0" w:noHBand="0" w:noVBand="0"/>
        </w:tblPrEx>
        <w:trPr>
          <w:trHeight w:val="354"/>
          <w:jc w:val="center"/>
        </w:trPr>
        <w:tc>
          <w:tcPr>
            <w:tcW w:w="1721" w:type="dxa"/>
            <w:shd w:val="clear" w:color="auto" w:fill="auto"/>
          </w:tcPr>
          <w:p w:rsidR="00D82E93" w:rsidRPr="00D316C0" w:rsidRDefault="00EE4708" w:rsidP="00D316C0">
            <w:pPr>
              <w:pStyle w:val="12"/>
              <w:framePr w:hSpace="0" w:wrap="auto" w:vAnchor="margin" w:hAnchor="text" w:xAlign="left" w:yAlign="inline"/>
              <w:rPr>
                <w:szCs w:val="28"/>
              </w:rPr>
            </w:pPr>
            <w:r>
              <w:rPr>
                <w:szCs w:val="28"/>
              </w:rPr>
              <w:pict>
                <v:shape id="_x0000_i1107" type="#_x0000_t75" style="width:39pt;height:18pt">
                  <v:imagedata r:id="rId64" o:title=""/>
                </v:shape>
              </w:pict>
            </w:r>
          </w:p>
        </w:tc>
        <w:tc>
          <w:tcPr>
            <w:tcW w:w="995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0,933</w:t>
            </w: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0,96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0,98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0,97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0,926</w:t>
            </w:r>
          </w:p>
        </w:tc>
        <w:tc>
          <w:tcPr>
            <w:tcW w:w="90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0,861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0,77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0,66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0,52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82E93" w:rsidRPr="00BB3489" w:rsidRDefault="00D82E93" w:rsidP="00D316C0">
            <w:pPr>
              <w:pStyle w:val="12"/>
              <w:framePr w:hSpace="0" w:wrap="auto" w:vAnchor="margin" w:hAnchor="text" w:xAlign="left" w:yAlign="inline"/>
            </w:pPr>
            <w:r w:rsidRPr="00BB3489">
              <w:t>0,35</w:t>
            </w:r>
          </w:p>
        </w:tc>
      </w:tr>
    </w:tbl>
    <w:p w:rsidR="008C6AB8" w:rsidRDefault="00456AFA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7CD" w:rsidRPr="00BB3489">
        <w:rPr>
          <w:sz w:val="28"/>
          <w:szCs w:val="28"/>
        </w:rPr>
        <w:t xml:space="preserve">После проведённых вычислений необходимо построить графические зависимости ускорения разгоняющегося автомобиля от скорости (рисунок 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 xml:space="preserve">.3) и динамического фактора от скорости (рисунок 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.4).</w:t>
      </w:r>
    </w:p>
    <w:p w:rsidR="00C228EC" w:rsidRPr="00BB3489" w:rsidRDefault="00C228EC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08" type="#_x0000_t75" style="width:352.5pt;height:242.25pt">
            <v:imagedata r:id="rId66" o:title=""/>
          </v:shape>
        </w:pict>
      </w:r>
    </w:p>
    <w:p w:rsidR="004437CD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Рисунок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.3 - Зависимость ускорения от скорости</w:t>
      </w:r>
    </w:p>
    <w:p w:rsidR="00F4589D" w:rsidRPr="00BB3489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CB66B3" w:rsidRPr="00BB3489" w:rsidRDefault="00EE4708" w:rsidP="00BB34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348pt;height:243.75pt">
            <v:imagedata r:id="rId67" o:title=""/>
          </v:shape>
        </w:pic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Рисунок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.4 - Зависимость динамического фактора от скорости</w:t>
      </w:r>
    </w:p>
    <w:p w:rsidR="004437CD" w:rsidRPr="00BB3489" w:rsidRDefault="00456AFA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7CD" w:rsidRPr="00BB3489">
        <w:rPr>
          <w:sz w:val="28"/>
          <w:szCs w:val="28"/>
        </w:rPr>
        <w:t>Дальнейший расчёт рекомендуется производить в табличной форме от значения скорости, равной скорости обгоняемого автомобиля. При этом принимается, что разгон осуществляется до максимально возможной скорости на каждой из передач с последующим переключением на высшую передачу. Передача, с которой начинается разгон, определяется по таблице 3.3, либо по Приложению Б.1.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Для расчета </w:t>
      </w:r>
      <w:r w:rsidR="00EE4708">
        <w:rPr>
          <w:sz w:val="28"/>
          <w:szCs w:val="28"/>
        </w:rPr>
        <w:pict>
          <v:shape id="_x0000_i1110" type="#_x0000_t75" style="width:15pt;height:18pt">
            <v:imagedata r:id="rId68" o:title=""/>
          </v:shape>
        </w:pict>
      </w:r>
      <w:r w:rsidRPr="00BB3489">
        <w:rPr>
          <w:sz w:val="28"/>
          <w:szCs w:val="28"/>
        </w:rPr>
        <w:t xml:space="preserve"> и </w:t>
      </w:r>
      <w:r w:rsidR="00EE4708">
        <w:rPr>
          <w:sz w:val="28"/>
          <w:szCs w:val="28"/>
        </w:rPr>
        <w:pict>
          <v:shape id="_x0000_i1111" type="#_x0000_t75" style="width:18pt;height:18pt">
            <v:imagedata r:id="rId69" o:title=""/>
          </v:shape>
        </w:pict>
      </w:r>
      <w:r w:rsidRPr="00BB3489">
        <w:rPr>
          <w:sz w:val="28"/>
          <w:szCs w:val="28"/>
        </w:rPr>
        <w:t xml:space="preserve"> в данных условиях можно воспользоваться графоаналитическим методом. Для этого кривую ускорения на одной из передач разбивают на ряд интервалов, начиная со скорости, соответствующей скорости обгоняемого автомобиля. При этом считаем, что в каждом интервале скоростей автомобиль движется с постоянным ускорением </w:t>
      </w:r>
      <w:r w:rsidR="00EE4708">
        <w:rPr>
          <w:sz w:val="28"/>
          <w:szCs w:val="28"/>
        </w:rPr>
        <w:pict>
          <v:shape id="_x0000_i1112" type="#_x0000_t75" style="width:17.25pt;height:18.75pt">
            <v:imagedata r:id="rId70" o:title=""/>
          </v:shape>
        </w:pict>
      </w:r>
      <w:r w:rsidRPr="00BB3489">
        <w:rPr>
          <w:sz w:val="28"/>
          <w:szCs w:val="28"/>
        </w:rPr>
        <w:t>, величину которого определяют по формуле: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3" type="#_x0000_t75" style="width:96pt;height:18.75pt">
            <v:imagedata r:id="rId71" o:title=""/>
          </v:shape>
        </w:pict>
      </w:r>
      <w:r w:rsidR="00AF6886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.19)</w:t>
      </w:r>
    </w:p>
    <w:p w:rsidR="00AF6886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4" type="#_x0000_t75" style="width:164.25pt;height:20.25pt">
            <v:imagedata r:id="rId72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="00EE4708">
        <w:rPr>
          <w:sz w:val="28"/>
        </w:rPr>
        <w:pict>
          <v:shape id="_x0000_i1115" type="#_x0000_t75" style="width:12pt;height:18pt">
            <v:imagedata r:id="rId73" o:title=""/>
          </v:shape>
        </w:pict>
      </w:r>
      <w:r w:rsidRPr="00BB3489">
        <w:rPr>
          <w:sz w:val="28"/>
        </w:rPr>
        <w:t xml:space="preserve"> и </w:t>
      </w:r>
      <w:r w:rsidR="00EE4708">
        <w:rPr>
          <w:sz w:val="28"/>
        </w:rPr>
        <w:pict>
          <v:shape id="_x0000_i1116" type="#_x0000_t75" style="width:18.75pt;height:18pt">
            <v:imagedata r:id="rId74" o:title=""/>
          </v:shape>
        </w:pict>
      </w:r>
      <w:r w:rsidRPr="00BB3489">
        <w:rPr>
          <w:sz w:val="28"/>
          <w:szCs w:val="28"/>
        </w:rPr>
        <w:t>- ускорения соответственно в начале и в конце интервала скоростей, м/с</w:t>
      </w:r>
      <w:r w:rsidRPr="00BB3489">
        <w:rPr>
          <w:sz w:val="28"/>
          <w:szCs w:val="28"/>
          <w:vertAlign w:val="superscript"/>
        </w:rPr>
        <w:t>2</w:t>
      </w:r>
      <w:r w:rsidRPr="00BB3489">
        <w:rPr>
          <w:sz w:val="28"/>
          <w:szCs w:val="28"/>
        </w:rPr>
        <w:t>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При изменении скорости от V</w:t>
      </w:r>
      <w:r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</w:rPr>
        <w:t xml:space="preserve"> до </w:t>
      </w: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  <w:vertAlign w:val="subscript"/>
        </w:rPr>
        <w:t>+1</w:t>
      </w:r>
      <w:r w:rsidRPr="00BB3489">
        <w:rPr>
          <w:sz w:val="28"/>
          <w:szCs w:val="28"/>
        </w:rPr>
        <w:t xml:space="preserve"> среднее ускорение может быть определено: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17" type="#_x0000_t75" style="width:104.25pt;height:33.75pt">
            <v:imagedata r:id="rId75" o:title=""/>
          </v:shape>
        </w:pict>
      </w:r>
      <w:r w:rsidR="004437CD" w:rsidRPr="00BB3489">
        <w:rPr>
          <w:sz w:val="28"/>
        </w:rPr>
        <w:t>,</w:t>
      </w:r>
      <w:r w:rsidR="00BB3489">
        <w:rPr>
          <w:sz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.20)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</w:t>
      </w:r>
      <w:r w:rsidR="00EE4708">
        <w:rPr>
          <w:sz w:val="28"/>
        </w:rPr>
        <w:pict>
          <v:shape id="_x0000_i1118" type="#_x0000_t75" style="width:12pt;height:18pt">
            <v:imagedata r:id="rId76" o:title=""/>
          </v:shape>
        </w:pict>
      </w:r>
      <w:r w:rsidRPr="00BB3489">
        <w:rPr>
          <w:sz w:val="28"/>
          <w:szCs w:val="28"/>
        </w:rPr>
        <w:t xml:space="preserve">и </w:t>
      </w:r>
      <w:r w:rsidR="00EE4708">
        <w:rPr>
          <w:sz w:val="28"/>
        </w:rPr>
        <w:pict>
          <v:shape id="_x0000_i1119" type="#_x0000_t75" style="width:18.75pt;height:18pt">
            <v:imagedata r:id="rId77" o:title=""/>
          </v:shape>
        </w:pict>
      </w:r>
      <w:r w:rsidRPr="00BB3489">
        <w:rPr>
          <w:sz w:val="28"/>
          <w:szCs w:val="28"/>
        </w:rPr>
        <w:t xml:space="preserve">- скорость в начале и в конце интервала, м/с; 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20" type="#_x0000_t75" style="width:17.25pt;height:18pt">
            <v:imagedata r:id="rId78" o:title=""/>
          </v:shape>
        </w:pict>
      </w:r>
      <w:r w:rsidR="004437CD" w:rsidRPr="00BB3489">
        <w:rPr>
          <w:sz w:val="28"/>
        </w:rPr>
        <w:t>-</w:t>
      </w:r>
      <w:r w:rsidR="004437CD" w:rsidRPr="00BB3489">
        <w:rPr>
          <w:sz w:val="28"/>
          <w:szCs w:val="28"/>
        </w:rPr>
        <w:t xml:space="preserve">время прохождения </w:t>
      </w:r>
      <w:r w:rsidR="004437CD" w:rsidRPr="00BB3489">
        <w:rPr>
          <w:sz w:val="28"/>
          <w:szCs w:val="28"/>
          <w:lang w:val="en-US"/>
        </w:rPr>
        <w:t>i</w:t>
      </w:r>
      <w:r w:rsidR="004437CD" w:rsidRPr="00BB3489">
        <w:rPr>
          <w:sz w:val="28"/>
          <w:szCs w:val="28"/>
        </w:rPr>
        <w:t xml:space="preserve">-го интервала, с; 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21" type="#_x0000_t75" style="width:20.25pt;height:18pt">
            <v:imagedata r:id="rId79" o:title=""/>
          </v:shape>
        </w:pict>
      </w:r>
      <w:r w:rsidR="004437CD" w:rsidRPr="00BB3489">
        <w:rPr>
          <w:sz w:val="28"/>
          <w:szCs w:val="28"/>
        </w:rPr>
        <w:t xml:space="preserve">- изменение скорости при прохождении </w:t>
      </w:r>
      <w:r w:rsidR="004437CD" w:rsidRPr="00BB3489">
        <w:rPr>
          <w:sz w:val="28"/>
          <w:szCs w:val="28"/>
          <w:lang w:val="en-US"/>
        </w:rPr>
        <w:t>i</w:t>
      </w:r>
      <w:r w:rsidR="004437CD" w:rsidRPr="00BB3489">
        <w:rPr>
          <w:sz w:val="28"/>
          <w:szCs w:val="28"/>
        </w:rPr>
        <w:t>-го интервала, м/с.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Следовательно, время разгона в том же интервале скоростей: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22" type="#_x0000_t75" style="width:51pt;height:35.25pt">
            <v:imagedata r:id="rId80" o:title=""/>
          </v:shape>
        </w:pict>
      </w:r>
      <w:r w:rsidR="004437CD" w:rsidRPr="00BB3489">
        <w:rPr>
          <w:sz w:val="28"/>
          <w:szCs w:val="28"/>
        </w:rPr>
        <w:t xml:space="preserve"> </w:t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.21)</w:t>
      </w:r>
    </w:p>
    <w:p w:rsidR="00AF6886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23" type="#_x0000_t75" style="width:126pt;height:33pt">
            <v:imagedata r:id="rId81" o:title=""/>
          </v:shape>
        </w:pict>
      </w:r>
    </w:p>
    <w:p w:rsidR="001B6896" w:rsidRDefault="001B6896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а общее время разгона: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4" type="#_x0000_t75" style="width:60pt;height:23.25pt">
            <v:imagedata r:id="rId82" o:title=""/>
          </v:shape>
        </w:pict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.22)</w:t>
      </w:r>
    </w:p>
    <w:p w:rsidR="00AF6886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5" type="#_x0000_t75" style="width:216.75pt;height:18.75pt">
            <v:imagedata r:id="rId83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В случае, когда манёвр обгона невозможно выполнить на одной передаче и необходимо переключатся на другую (как правило повышенную) необходимо оценивать потерю скорости за время переключения, </w:t>
      </w:r>
      <w:r w:rsidR="00EE4708">
        <w:rPr>
          <w:sz w:val="28"/>
          <w:szCs w:val="28"/>
        </w:rPr>
        <w:pict>
          <v:shape id="_x0000_i1126" type="#_x0000_t75" style="width:29.25pt;height:18pt">
            <v:imagedata r:id="rId84" o:title=""/>
          </v:shape>
        </w:pict>
      </w:r>
      <w:r w:rsidRPr="00BB3489">
        <w:rPr>
          <w:sz w:val="28"/>
          <w:szCs w:val="28"/>
        </w:rPr>
        <w:t xml:space="preserve">, м/с, которая зависит от дорожных условий и времени переключения, </w:t>
      </w:r>
      <w:r w:rsidR="00EE4708">
        <w:rPr>
          <w:sz w:val="28"/>
          <w:szCs w:val="28"/>
        </w:rPr>
        <w:pict>
          <v:shape id="_x0000_i1127" type="#_x0000_t75" style="width:24.75pt;height:18.75pt">
            <v:imagedata r:id="rId85" o:title=""/>
          </v:shape>
        </w:pict>
      </w:r>
      <w:r w:rsidRPr="00BB3489">
        <w:rPr>
          <w:sz w:val="28"/>
          <w:szCs w:val="28"/>
        </w:rPr>
        <w:t>, с, определяемое квалификацией водителя и техническим состоянием автомобиля (можно принять равным 1,3... 1,5 с для переключения с первой на вторую передачу и 0,5... 1 с для всех остальных):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28" type="#_x0000_t75" style="width:105.75pt;height:18.75pt">
            <v:imagedata r:id="rId86" o:title=""/>
          </v:shape>
        </w:pict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.23)</w:t>
      </w:r>
    </w:p>
    <w:p w:rsidR="00AF6886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29" type="#_x0000_t75" style="width:179.25pt;height:18pt">
            <v:imagedata r:id="rId87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F4589D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При расчёте пути разгона принимаем условно, что автомобиль в каждом из намеченных интервалов скоростей движется с постоянной скоростью 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90pt;height:18.75pt">
            <v:imagedata r:id="rId88" o:title=""/>
          </v:shape>
        </w:pict>
      </w:r>
      <w:r w:rsidR="00B634E0" w:rsidRPr="00BB3489">
        <w:rPr>
          <w:sz w:val="28"/>
          <w:szCs w:val="28"/>
        </w:rPr>
        <w:t>.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Тогда приращение пути в каждом из интервалов скоростей можно определить:</w:t>
      </w:r>
    </w:p>
    <w:p w:rsidR="00B50FA2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1" type="#_x0000_t75" style="width:123pt;height:36.75pt">
            <v:imagedata r:id="rId89" o:title=""/>
          </v:shape>
        </w:pict>
      </w:r>
      <w:r w:rsidR="004437CD" w:rsidRPr="00BB3489">
        <w:rPr>
          <w:sz w:val="28"/>
          <w:szCs w:val="28"/>
        </w:rPr>
        <w:t xml:space="preserve"> </w:t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.24)</w:t>
      </w:r>
      <w:r w:rsidR="00B50FA2" w:rsidRPr="00BB3489">
        <w:rPr>
          <w:sz w:val="28"/>
          <w:szCs w:val="28"/>
        </w:rPr>
        <w:t xml:space="preserve"> </w:t>
      </w: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13.25pt;height:18.75pt">
            <v:imagedata r:id="rId90" o:title=""/>
          </v:shape>
        </w:pict>
      </w:r>
    </w:p>
    <w:p w:rsidR="0030612F" w:rsidRDefault="0030612F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Складывая полученные значения </w:t>
      </w:r>
      <w:r w:rsidR="00EE4708">
        <w:rPr>
          <w:sz w:val="28"/>
        </w:rPr>
        <w:pict>
          <v:shape id="_x0000_i1133" type="#_x0000_t75" style="width:20.25pt;height:18pt">
            <v:imagedata r:id="rId91" o:title=""/>
          </v:shape>
        </w:pict>
      </w:r>
      <w:r w:rsidRPr="00BB3489">
        <w:rPr>
          <w:sz w:val="28"/>
        </w:rPr>
        <w:t xml:space="preserve"> </w:t>
      </w:r>
      <w:r w:rsidRPr="00BB3489">
        <w:rPr>
          <w:sz w:val="28"/>
          <w:szCs w:val="28"/>
        </w:rPr>
        <w:t>получаем общий путь, S</w:t>
      </w:r>
      <w:r w:rsidRPr="00BB3489">
        <w:rPr>
          <w:sz w:val="28"/>
          <w:szCs w:val="28"/>
          <w:vertAlign w:val="subscript"/>
        </w:rPr>
        <w:t>p</w:t>
      </w:r>
      <w:r w:rsidRPr="00BB3489">
        <w:rPr>
          <w:sz w:val="28"/>
          <w:szCs w:val="28"/>
        </w:rPr>
        <w:t xml:space="preserve"> м, который проходит обгоняющий автомобиль: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4" type="#_x0000_t75" style="width:69.75pt;height:23.25pt">
            <v:imagedata r:id="rId92" o:title=""/>
          </v:shape>
        </w:pict>
      </w:r>
      <w:r w:rsidR="004437CD" w:rsidRPr="00BB3489">
        <w:rPr>
          <w:sz w:val="28"/>
          <w:szCs w:val="28"/>
        </w:rPr>
        <w:tab/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.25)</w:t>
      </w:r>
    </w:p>
    <w:p w:rsidR="00B50FA2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5" type="#_x0000_t75" style="width:245.25pt;height:18.75pt">
            <v:imagedata r:id="rId93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Путь, пройденный за время переключения передачи, вычисляется: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</w:rPr>
      </w:pPr>
    </w:p>
    <w:p w:rsidR="004437CD" w:rsidRPr="00F4589D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36" type="#_x0000_t75" style="width:156.75pt;height:18.75pt">
            <v:imagedata r:id="rId94" o:title=""/>
          </v:shape>
        </w:pict>
      </w:r>
      <w:r w:rsidR="004437CD" w:rsidRPr="00BB3489">
        <w:rPr>
          <w:sz w:val="28"/>
          <w:szCs w:val="28"/>
        </w:rPr>
        <w:t xml:space="preserve"> </w:t>
      </w:r>
      <w:r w:rsidR="00B634E0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4437C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.26)</w:t>
      </w:r>
    </w:p>
    <w:p w:rsidR="00DB7DEB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37" type="#_x0000_t75" style="width:210pt;height:18.75pt">
            <v:imagedata r:id="rId95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V</w:t>
      </w:r>
      <w:r w:rsidRPr="00BB3489">
        <w:rPr>
          <w:sz w:val="28"/>
          <w:szCs w:val="28"/>
          <w:vertAlign w:val="subscript"/>
        </w:rPr>
        <w:t>н</w:t>
      </w:r>
      <w:r w:rsidRPr="00BB3489">
        <w:rPr>
          <w:sz w:val="28"/>
          <w:szCs w:val="28"/>
        </w:rPr>
        <w:t>— скорость в начале переключения передачи.</w:t>
      </w:r>
    </w:p>
    <w:p w:rsidR="00DB7DEB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Результаты расчетов по формулам (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.20)-(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.22), (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.24) и (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 xml:space="preserve">.26) необходимо приводить в виде таблицы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.4.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Таблица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.4 - Время и путь обгона в сочетании с разгоном</w:t>
      </w:r>
    </w:p>
    <w:tbl>
      <w:tblPr>
        <w:tblW w:w="7752" w:type="dxa"/>
        <w:jc w:val="center"/>
        <w:tblLook w:val="0000" w:firstRow="0" w:lastRow="0" w:firstColumn="0" w:lastColumn="0" w:noHBand="0" w:noVBand="0"/>
      </w:tblPr>
      <w:tblGrid>
        <w:gridCol w:w="1375"/>
        <w:gridCol w:w="911"/>
        <w:gridCol w:w="911"/>
        <w:gridCol w:w="911"/>
        <w:gridCol w:w="911"/>
        <w:gridCol w:w="911"/>
        <w:gridCol w:w="911"/>
        <w:gridCol w:w="911"/>
      </w:tblGrid>
      <w:tr w:rsidR="0078239F" w:rsidRPr="00BB3489" w:rsidTr="00F4589D">
        <w:trPr>
          <w:trHeight w:val="122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39F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V, м/с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V</w:t>
            </w:r>
            <w:r w:rsidRPr="00BB3489">
              <w:rPr>
                <w:vertAlign w:val="subscript"/>
              </w:rPr>
              <w:t>ср</w:t>
            </w:r>
            <w:r w:rsidRPr="00BB3489">
              <w:t>, м/с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rPr>
                <w:rFonts w:ascii="Microsoft Sans Serif" w:hAnsi="Microsoft Sans Serif"/>
              </w:rPr>
              <w:t>ϳ</w:t>
            </w:r>
            <w:r w:rsidRPr="00BB3489">
              <w:rPr>
                <w:vertAlign w:val="subscript"/>
              </w:rPr>
              <w:t>ср</w:t>
            </w:r>
            <w:r w:rsidRPr="00BB3489">
              <w:t>, м/с</w:t>
            </w:r>
            <w:r w:rsidRPr="00BB3489">
              <w:rPr>
                <w:vertAlign w:val="superscript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∆t, 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 xml:space="preserve"> t</w:t>
            </w:r>
            <w:r w:rsidRPr="00BB3489">
              <w:rPr>
                <w:vertAlign w:val="subscript"/>
              </w:rPr>
              <w:t>р</w:t>
            </w:r>
            <w:r w:rsidRPr="00BB3489">
              <w:t>, 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∆S, 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39F" w:rsidRPr="00BB3489" w:rsidRDefault="0078239F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S</w:t>
            </w:r>
            <w:r w:rsidRPr="00BB3489">
              <w:rPr>
                <w:vertAlign w:val="subscript"/>
              </w:rPr>
              <w:t>р</w:t>
            </w:r>
            <w:r w:rsidRPr="00BB3489">
              <w:t>, м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2,128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36,17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36,2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-0,2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2,628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8,865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45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18,45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4,396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32,62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77,7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20,3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3,36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7,757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68,23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146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23,8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22,65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11,68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88,84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235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26,2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5,54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138,4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373</w:t>
            </w:r>
          </w:p>
        </w:tc>
      </w:tr>
    </w:tbl>
    <w:p w:rsidR="004437CD" w:rsidRPr="00BB3489" w:rsidRDefault="00456AFA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37CD" w:rsidRPr="00BB3489">
        <w:rPr>
          <w:sz w:val="28"/>
          <w:szCs w:val="28"/>
        </w:rPr>
        <w:t xml:space="preserve">После произведённых расчётов необходимо построить график интенсивности разгона </w:t>
      </w:r>
      <w:r w:rsidR="00EE4708">
        <w:rPr>
          <w:sz w:val="28"/>
          <w:szCs w:val="28"/>
        </w:rPr>
        <w:pict>
          <v:shape id="_x0000_i1138" type="#_x0000_t75" style="width:60pt;height:18.75pt">
            <v:imagedata r:id="rId96" o:title=""/>
          </v:shape>
        </w:pict>
      </w:r>
      <w:r w:rsidR="004437CD" w:rsidRPr="00BB3489">
        <w:rPr>
          <w:sz w:val="28"/>
          <w:szCs w:val="28"/>
        </w:rPr>
        <w:t xml:space="preserve">, необходимый для расчета пути и времени обгона с ускорением (рисунок </w:t>
      </w:r>
      <w:r w:rsidR="003C1324" w:rsidRPr="00BB3489">
        <w:rPr>
          <w:sz w:val="28"/>
          <w:szCs w:val="28"/>
        </w:rPr>
        <w:t>1</w:t>
      </w:r>
      <w:r w:rsidR="004437CD" w:rsidRPr="00BB3489">
        <w:rPr>
          <w:sz w:val="28"/>
          <w:szCs w:val="28"/>
        </w:rPr>
        <w:t>.5). Для этого наносят значения времени t</w:t>
      </w:r>
      <w:r w:rsidR="004437CD" w:rsidRPr="00BB3489">
        <w:rPr>
          <w:sz w:val="28"/>
          <w:szCs w:val="28"/>
          <w:vertAlign w:val="subscript"/>
        </w:rPr>
        <w:t>p</w:t>
      </w:r>
      <w:r w:rsidR="004437CD" w:rsidRPr="00BB3489">
        <w:rPr>
          <w:sz w:val="28"/>
          <w:szCs w:val="28"/>
        </w:rPr>
        <w:t xml:space="preserve"> и пути S</w:t>
      </w:r>
      <w:r w:rsidR="004437CD" w:rsidRPr="00BB3489">
        <w:rPr>
          <w:sz w:val="28"/>
          <w:szCs w:val="28"/>
          <w:vertAlign w:val="subscript"/>
        </w:rPr>
        <w:t>p</w:t>
      </w:r>
      <w:r w:rsidR="004437CD" w:rsidRPr="00BB3489">
        <w:rPr>
          <w:sz w:val="28"/>
          <w:szCs w:val="28"/>
        </w:rPr>
        <w:t xml:space="preserve"> соответствующие разгону обгоняющего автомобиля от скорости V</w:t>
      </w:r>
      <w:r w:rsidR="004437CD" w:rsidRPr="00BB3489">
        <w:rPr>
          <w:sz w:val="28"/>
          <w:szCs w:val="28"/>
          <w:vertAlign w:val="subscript"/>
        </w:rPr>
        <w:t>2</w:t>
      </w:r>
      <w:r w:rsidR="004437CD" w:rsidRPr="00BB3489">
        <w:rPr>
          <w:sz w:val="28"/>
          <w:szCs w:val="28"/>
        </w:rPr>
        <w:t xml:space="preserve"> и полученные точки соединяют плавной кривой 1.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Для определения времени и пути обгона от начала координат откладывают вправо по горизонтали отрезок, равный D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+L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- Из конца отрезка проводят наклонную прямую 2 изображающую движение обгоняемого автомобиля (график пути обгоняемого автомобиля аналогичен графику при </w:t>
      </w:r>
      <w:r w:rsidR="00EE4708">
        <w:rPr>
          <w:noProof/>
        </w:rPr>
        <w:pict>
          <v:line id="_x0000_s1030" style="position:absolute;left:0;text-align:left;z-index:251659776;mso-position-horizontal-relative:margin;mso-position-vertical-relative:text" from="749.75pt,-27.35pt" to="749.75pt,444.5pt" o:allowincell="f" strokeweight=".25pt">
            <w10:wrap anchorx="margin"/>
          </v:line>
        </w:pict>
      </w:r>
      <w:r w:rsidRPr="00BB3489">
        <w:rPr>
          <w:sz w:val="28"/>
          <w:szCs w:val="28"/>
        </w:rPr>
        <w:t xml:space="preserve">постоянной скорости). Точка А пересечения этой прямой с кривой 1 соответствует моменту времени, когда передние части обоих автомобилей находятся на одном уровне. Дальнейшее построение аналогично описанному в разделе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.1.</w:t>
      </w:r>
    </w:p>
    <w:p w:rsidR="004437CD" w:rsidRPr="00BB3489" w:rsidRDefault="004437CD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После проведения расчетов и построений следует проанализировать факторы, влияющие на путь и время обгона, а также условия движения, в которых возможен и практикуется такой маневр. Необходимо также сопоставить данный вариант обгона с рассчитанным в разделе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.1.</w:t>
      </w:r>
    </w:p>
    <w:p w:rsidR="000D7C4E" w:rsidRPr="00F4589D" w:rsidRDefault="00456AFA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Toc248030748"/>
      <w:bookmarkStart w:id="11" w:name="_Toc248032065"/>
      <w:r>
        <w:rPr>
          <w:rFonts w:ascii="Times New Roman" w:hAnsi="Times New Roman" w:cs="Times New Roman"/>
          <w:sz w:val="28"/>
        </w:rPr>
        <w:br w:type="page"/>
      </w:r>
      <w:r w:rsidR="00824D9A" w:rsidRPr="00F4589D">
        <w:rPr>
          <w:rFonts w:ascii="Times New Roman" w:hAnsi="Times New Roman" w:cs="Times New Roman"/>
          <w:sz w:val="28"/>
        </w:rPr>
        <w:t>2</w:t>
      </w:r>
      <w:r w:rsidR="00F4589D">
        <w:rPr>
          <w:rFonts w:ascii="Times New Roman" w:hAnsi="Times New Roman" w:cs="Times New Roman"/>
          <w:sz w:val="28"/>
        </w:rPr>
        <w:t>.</w:t>
      </w:r>
      <w:r w:rsidR="00BB3489" w:rsidRPr="00F4589D">
        <w:rPr>
          <w:rFonts w:ascii="Times New Roman" w:hAnsi="Times New Roman" w:cs="Times New Roman"/>
          <w:sz w:val="28"/>
        </w:rPr>
        <w:t xml:space="preserve"> </w:t>
      </w:r>
      <w:r w:rsidR="000D7C4E" w:rsidRPr="00F4589D">
        <w:rPr>
          <w:rFonts w:ascii="Times New Roman" w:hAnsi="Times New Roman" w:cs="Times New Roman"/>
          <w:sz w:val="28"/>
        </w:rPr>
        <w:t>Расчёт времени и пути незавершённого</w:t>
      </w:r>
      <w:r w:rsidR="003F7ACF" w:rsidRPr="00F4589D">
        <w:rPr>
          <w:rFonts w:ascii="Times New Roman" w:hAnsi="Times New Roman" w:cs="Times New Roman"/>
          <w:sz w:val="28"/>
        </w:rPr>
        <w:t xml:space="preserve"> </w:t>
      </w:r>
      <w:r w:rsidR="000D7C4E" w:rsidRPr="00F4589D">
        <w:rPr>
          <w:rFonts w:ascii="Times New Roman" w:hAnsi="Times New Roman" w:cs="Times New Roman"/>
          <w:sz w:val="28"/>
        </w:rPr>
        <w:t>обгона</w:t>
      </w:r>
      <w:bookmarkEnd w:id="10"/>
      <w:bookmarkEnd w:id="11"/>
    </w:p>
    <w:p w:rsidR="00F4589D" w:rsidRPr="00F4589D" w:rsidRDefault="00F4589D" w:rsidP="00F4589D">
      <w:pPr>
        <w:spacing w:line="360" w:lineRule="auto"/>
        <w:rPr>
          <w:sz w:val="28"/>
          <w:szCs w:val="28"/>
        </w:rPr>
      </w:pP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На практике часто встречаются случаи, когда водителю не удается закончить обгон, он вынужден уменьшить скорость и возвратиться в прежнее положение. Такой обгон называют незавершённым. Возможность выполнения этого маневра зависит как от тяговой, так и от тормозной динамичности автомобиля.</w:t>
      </w:r>
    </w:p>
    <w:p w:rsidR="002E3358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Незавершённый обгон условно можно разделить на три фазы, каждой из которых соответствует своё время движения: </w:t>
      </w:r>
    </w:p>
    <w:p w:rsidR="002E3358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1) в начале незавершённого обгона (время t</w:t>
      </w:r>
      <w:r w:rsidR="003E14CF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) обгоняющий автомобиль, двигаясь со скоростью V</w:t>
      </w:r>
      <w:r w:rsidR="003E14CF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(как правило, равной скорости обгоняемого автомобиля V</w:t>
      </w:r>
      <w:r w:rsidR="003E14CF"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), выезжает на соседнюю полосу движения и догоняет обгоняемый, у</w:t>
      </w:r>
      <w:r w:rsidR="00EF03D7" w:rsidRPr="00BB3489">
        <w:rPr>
          <w:sz w:val="28"/>
          <w:szCs w:val="28"/>
        </w:rPr>
        <w:t xml:space="preserve">величивая скорость до значения </w:t>
      </w:r>
      <w:r w:rsidR="00EF03D7" w:rsidRPr="00BB3489">
        <w:rPr>
          <w:sz w:val="28"/>
          <w:szCs w:val="28"/>
          <w:lang w:val="en-US"/>
        </w:rPr>
        <w:t>V</w:t>
      </w:r>
      <w:r w:rsidR="003E14CF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  <w:vertAlign w:val="subscript"/>
        </w:rPr>
        <w:t>max</w:t>
      </w:r>
      <w:r w:rsidRPr="00BB3489">
        <w:rPr>
          <w:sz w:val="28"/>
          <w:szCs w:val="28"/>
        </w:rPr>
        <w:t xml:space="preserve">; </w:t>
      </w:r>
    </w:p>
    <w:p w:rsidR="002E3358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2) решив отказаться от обгона, водитель снижает скорость автомобиля до минимально устойчивой скорости, V</w:t>
      </w:r>
      <w:r w:rsidR="002E3358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  <w:vertAlign w:val="subscript"/>
        </w:rPr>
        <w:t>m</w:t>
      </w:r>
      <w:r w:rsidR="002E3358" w:rsidRPr="00BB3489">
        <w:rPr>
          <w:sz w:val="28"/>
          <w:szCs w:val="28"/>
          <w:vertAlign w:val="subscript"/>
          <w:lang w:val="en-US"/>
        </w:rPr>
        <w:t>in</w:t>
      </w:r>
      <w:r w:rsidRPr="00BB3489">
        <w:rPr>
          <w:sz w:val="28"/>
          <w:szCs w:val="28"/>
        </w:rPr>
        <w:t>, для чего тормозит обычно с максимальной интенсивностью (время t</w:t>
      </w:r>
      <w:r w:rsidR="002E3358" w:rsidRPr="00BB3489">
        <w:rPr>
          <w:sz w:val="28"/>
          <w:szCs w:val="28"/>
          <w:vertAlign w:val="subscript"/>
        </w:rPr>
        <w:t>2</w:t>
      </w:r>
      <w:r w:rsidR="002E3358" w:rsidRPr="00BB3489">
        <w:rPr>
          <w:sz w:val="28"/>
          <w:szCs w:val="28"/>
        </w:rPr>
        <w:t>);</w:t>
      </w:r>
      <w:r w:rsidRPr="00BB3489">
        <w:rPr>
          <w:sz w:val="28"/>
          <w:szCs w:val="28"/>
        </w:rPr>
        <w:t xml:space="preserve"> </w:t>
      </w: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3) ведя автомобиль с минимальной скоростью, </w:t>
      </w:r>
      <w:r w:rsidR="00EF03D7" w:rsidRPr="00BB3489">
        <w:rPr>
          <w:sz w:val="28"/>
          <w:szCs w:val="28"/>
          <w:lang w:val="en-US"/>
        </w:rPr>
        <w:t>V</w:t>
      </w:r>
      <w:r w:rsidR="002E3358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  <w:vertAlign w:val="subscript"/>
        </w:rPr>
        <w:t>m</w:t>
      </w:r>
      <w:r w:rsidR="002E3358"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  <w:vertAlign w:val="subscript"/>
        </w:rPr>
        <w:t>n</w:t>
      </w:r>
      <w:r w:rsidRPr="00BB3489">
        <w:rPr>
          <w:sz w:val="28"/>
          <w:szCs w:val="28"/>
        </w:rPr>
        <w:t xml:space="preserve">, водитель пропускает вперед обгоняемый автомобиль и возвращается на прежнюю полосу (время </w:t>
      </w:r>
      <w:r w:rsidR="002E3358" w:rsidRPr="00BB3489">
        <w:rPr>
          <w:sz w:val="28"/>
          <w:szCs w:val="28"/>
          <w:lang w:val="en-US"/>
        </w:rPr>
        <w:t>t</w:t>
      </w:r>
      <w:r w:rsidR="002E3358"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).</w:t>
      </w:r>
    </w:p>
    <w:p w:rsidR="000D7C4E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Основными характеристиками, описывающими незавершённый обгон, являются время и путь незавершённого обгона. Для их расчёта следует считать, что обгон выполняется при разгоне обгоняющего автомобиля со скоростью V</w:t>
      </w:r>
      <w:r w:rsidR="002E3358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при движении на подъём с уклоном </w:t>
      </w:r>
      <w:r w:rsidR="002E3358" w:rsidRPr="00BB3489">
        <w:rPr>
          <w:sz w:val="28"/>
          <w:szCs w:val="28"/>
        </w:rPr>
        <w:t>α</w:t>
      </w:r>
      <w:r w:rsidRPr="00BB3489">
        <w:rPr>
          <w:sz w:val="28"/>
          <w:szCs w:val="28"/>
        </w:rPr>
        <w:t xml:space="preserve"> = 15°.</w:t>
      </w:r>
    </w:p>
    <w:p w:rsidR="00F4589D" w:rsidRPr="00BB3489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F4589D" w:rsidRDefault="00824D9A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248030749"/>
      <w:bookmarkStart w:id="13" w:name="_Toc248032066"/>
      <w:r w:rsidRPr="00F4589D">
        <w:rPr>
          <w:rFonts w:ascii="Times New Roman" w:hAnsi="Times New Roman" w:cs="Times New Roman"/>
          <w:i w:val="0"/>
          <w:iCs w:val="0"/>
        </w:rPr>
        <w:t xml:space="preserve">2.1 </w:t>
      </w:r>
      <w:r w:rsidR="000D7C4E" w:rsidRPr="00F4589D">
        <w:rPr>
          <w:rFonts w:ascii="Times New Roman" w:hAnsi="Times New Roman" w:cs="Times New Roman"/>
          <w:i w:val="0"/>
          <w:iCs w:val="0"/>
        </w:rPr>
        <w:t>Первый этап незавершённого обгона</w:t>
      </w:r>
      <w:bookmarkEnd w:id="12"/>
      <w:bookmarkEnd w:id="13"/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В начале незавершённого обгона обгоняющий автомобиль разгоняется, выезжает на соседнюю полосу движения и догоняет обгоняемый автомобиль.</w:t>
      </w:r>
    </w:p>
    <w:p w:rsidR="002E3358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Т.к. обгон осуществляется по дороге имеющей уклон, а, то ускорение следует рассчитывать по формуле (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.15), с</w:t>
      </w:r>
      <w:r w:rsidR="002E3358" w:rsidRPr="00BB3489">
        <w:rPr>
          <w:sz w:val="28"/>
          <w:szCs w:val="28"/>
        </w:rPr>
        <w:t xml:space="preserve"> </w:t>
      </w:r>
      <w:r w:rsidRPr="00BB3489">
        <w:rPr>
          <w:sz w:val="28"/>
          <w:szCs w:val="28"/>
        </w:rPr>
        <w:t xml:space="preserve">учётом того, что коэффициент сопротивления дороги, </w:t>
      </w:r>
      <w:r w:rsidR="002E3358" w:rsidRPr="00BB3489">
        <w:rPr>
          <w:sz w:val="28"/>
          <w:szCs w:val="28"/>
        </w:rPr>
        <w:t>ψ</w:t>
      </w:r>
      <w:r w:rsidR="00EF03D7"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</w:rPr>
        <w:t>, определяется по выражению: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86.75pt;height:18.75pt">
            <v:imagedata r:id="rId97" o:title=""/>
          </v:shape>
        </w:pict>
      </w:r>
      <w:r w:rsidR="00BB3489">
        <w:rPr>
          <w:sz w:val="28"/>
          <w:szCs w:val="28"/>
        </w:rPr>
        <w:t xml:space="preserve"> </w:t>
      </w:r>
      <w:r w:rsidR="000D7C4E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2</w:t>
      </w:r>
      <w:r w:rsidR="000D7C4E" w:rsidRPr="00BB3489">
        <w:rPr>
          <w:sz w:val="28"/>
          <w:szCs w:val="28"/>
        </w:rPr>
        <w:t>.1)</w:t>
      </w:r>
    </w:p>
    <w:p w:rsidR="00AE696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0" type="#_x0000_t75" style="width:204pt;height:20.25pt">
            <v:imagedata r:id="rId98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Процесс обгона на первом этапе до точки, пока автомобили поравняются (соответствует перемещению обгоняющего автомобиля, S</w:t>
      </w:r>
      <w:r w:rsidR="00440FAE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за время t</w:t>
      </w:r>
      <w:r w:rsidR="00440FAE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), рассчитывается и строится аналогично процессу завершённого обгона с возрастающей скоростью (п. </w:t>
      </w:r>
      <w:r w:rsidR="003C1324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.2). При этом следует учитывать расстояние между передними частями обгоняемого и обгоняющего автомобиля, е, м, на которое обгоняющий автомобиль не догнал или обогнал обгоняемый (выбирается самостоятельно 0...3 м.).</w:t>
      </w: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Перемещение обгоняющего автомобиля, если известно максимальное значение скорости обгоняющего автомобиля, V</w:t>
      </w:r>
      <w:r w:rsidR="00440FAE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, можно определить по зависимости: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AE696D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05.75pt;height:33.75pt">
            <v:imagedata r:id="rId99" o:title=""/>
          </v:shape>
        </w:pict>
      </w:r>
      <w:r w:rsidR="00AE696D" w:rsidRPr="00BB3489">
        <w:rPr>
          <w:sz w:val="28"/>
          <w:szCs w:val="28"/>
        </w:rPr>
        <w:t>,</w:t>
      </w:r>
      <w:r w:rsidR="00BB3489">
        <w:rPr>
          <w:sz w:val="28"/>
          <w:szCs w:val="28"/>
        </w:rPr>
        <w:t xml:space="preserve"> </w:t>
      </w:r>
      <w:r w:rsidR="00AE696D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2</w:t>
      </w:r>
      <w:r w:rsidR="00AE696D" w:rsidRPr="00BB3489">
        <w:rPr>
          <w:sz w:val="28"/>
          <w:szCs w:val="28"/>
        </w:rPr>
        <w:t>.2)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а время первого этапа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</w:rPr>
      </w:pPr>
    </w:p>
    <w:p w:rsidR="00C0377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2" type="#_x0000_t75" style="width:78.75pt;height:33.75pt">
            <v:imagedata r:id="rId100" o:title=""/>
          </v:shape>
        </w:pict>
      </w:r>
      <w:r w:rsidR="00BB3489">
        <w:rPr>
          <w:sz w:val="28"/>
          <w:szCs w:val="28"/>
        </w:rPr>
        <w:t xml:space="preserve"> </w:t>
      </w:r>
      <w:r w:rsidR="000D7C4E"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2</w:t>
      </w:r>
      <w:r w:rsidR="00440FAE" w:rsidRPr="00BB3489">
        <w:rPr>
          <w:sz w:val="28"/>
          <w:szCs w:val="28"/>
        </w:rPr>
        <w:t>.</w:t>
      </w:r>
      <w:r w:rsidR="000D7C4E" w:rsidRPr="00BB3489">
        <w:rPr>
          <w:sz w:val="28"/>
          <w:szCs w:val="28"/>
        </w:rPr>
        <w:t>3)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е</w:t>
      </w:r>
      <w:r w:rsidR="00C0377E" w:rsidRPr="00BB3489">
        <w:rPr>
          <w:sz w:val="28"/>
          <w:szCs w:val="28"/>
        </w:rPr>
        <w:t xml:space="preserve"> - </w:t>
      </w:r>
      <w:r w:rsidRPr="00BB3489">
        <w:rPr>
          <w:sz w:val="28"/>
          <w:szCs w:val="28"/>
        </w:rPr>
        <w:t>расстояние между передними частями обгоняемого и обгоняющего автомобиля, м. Если обгоняющий автомобиль не догнал обгоняемый, то е берется со знаком минус, если обогнал - со знаком плюс.</w:t>
      </w:r>
    </w:p>
    <w:p w:rsidR="000D7C4E" w:rsidRPr="00BB3489" w:rsidRDefault="000D7C4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После того, когда закончено построение зависимости пути и времени обгона по аналогии с п. </w:t>
      </w:r>
      <w:r w:rsidR="00FE1835" w:rsidRPr="00BB3489">
        <w:rPr>
          <w:sz w:val="28"/>
          <w:szCs w:val="28"/>
        </w:rPr>
        <w:t>1</w:t>
      </w:r>
      <w:r w:rsidRPr="00BB3489">
        <w:rPr>
          <w:sz w:val="28"/>
          <w:szCs w:val="28"/>
        </w:rPr>
        <w:t>.2 до точки, в которой передние части автомобилей поравнялись (с учётом расстояния е), от этой точки откладывается расстояние е (с учетом знака) и определяются значения S</w:t>
      </w:r>
      <w:r w:rsidR="00440FAE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 xml:space="preserve"> и t</w:t>
      </w:r>
      <w:r w:rsidR="00440FAE"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.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Таблица 2.1 - Время и путь обгона в сочетании с разгоном</w:t>
      </w:r>
    </w:p>
    <w:tbl>
      <w:tblPr>
        <w:tblW w:w="7752" w:type="dxa"/>
        <w:jc w:val="center"/>
        <w:tblLook w:val="0000" w:firstRow="0" w:lastRow="0" w:firstColumn="0" w:lastColumn="0" w:noHBand="0" w:noVBand="0"/>
      </w:tblPr>
      <w:tblGrid>
        <w:gridCol w:w="1375"/>
        <w:gridCol w:w="911"/>
        <w:gridCol w:w="911"/>
        <w:gridCol w:w="911"/>
        <w:gridCol w:w="911"/>
        <w:gridCol w:w="911"/>
        <w:gridCol w:w="911"/>
        <w:gridCol w:w="911"/>
      </w:tblGrid>
      <w:tr w:rsidR="006F05CE" w:rsidRPr="00BB3489" w:rsidTr="00F4589D">
        <w:trPr>
          <w:trHeight w:val="1228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5CE" w:rsidRPr="00BB3489" w:rsidRDefault="00BB3489" w:rsidP="00F4589D">
            <w:pPr>
              <w:pStyle w:val="12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V, м/с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V</w:t>
            </w:r>
            <w:r w:rsidRPr="00BB3489">
              <w:rPr>
                <w:vertAlign w:val="subscript"/>
              </w:rPr>
              <w:t>ср</w:t>
            </w:r>
            <w:r w:rsidRPr="00BB3489">
              <w:t>, м/с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rPr>
                <w:rFonts w:ascii="Microsoft Sans Serif" w:hAnsi="Microsoft Sans Serif"/>
              </w:rPr>
              <w:t>ϳ</w:t>
            </w:r>
            <w:r w:rsidRPr="00BB3489">
              <w:rPr>
                <w:vertAlign w:val="subscript"/>
              </w:rPr>
              <w:t>ср</w:t>
            </w:r>
            <w:r w:rsidRPr="00BB3489">
              <w:t>, м/с</w:t>
            </w:r>
            <w:r w:rsidRPr="00BB3489">
              <w:rPr>
                <w:vertAlign w:val="superscript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∆t, 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 xml:space="preserve"> t</w:t>
            </w:r>
            <w:r w:rsidRPr="00BB3489">
              <w:rPr>
                <w:vertAlign w:val="subscript"/>
              </w:rPr>
              <w:t>р</w:t>
            </w:r>
            <w:r w:rsidRPr="00BB3489">
              <w:t>, с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∆S, м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S</w:t>
            </w:r>
            <w:r w:rsidRPr="00BB3489">
              <w:rPr>
                <w:vertAlign w:val="subscript"/>
              </w:rPr>
              <w:t>р</w:t>
            </w:r>
            <w:r w:rsidRPr="00BB3489">
              <w:t>, м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16,6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27,45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27,4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-0,2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2,096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8,865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36,3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19,1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18,45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3,864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32,62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68,9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20,8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19,95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5,564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33,92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103</w:t>
            </w:r>
          </w:p>
        </w:tc>
      </w:tr>
      <w:tr w:rsidR="00FE1835" w:rsidRPr="00BB3489" w:rsidTr="00F4589D">
        <w:trPr>
          <w:trHeight w:val="300"/>
          <w:jc w:val="center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20,8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20,8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9,364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79,04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182</w:t>
            </w:r>
          </w:p>
        </w:tc>
      </w:tr>
      <w:tr w:rsidR="00FE1835" w:rsidRPr="00BB3489" w:rsidTr="00F45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  <w:jc w:val="center"/>
        </w:trPr>
        <w:tc>
          <w:tcPr>
            <w:tcW w:w="1375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7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3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11,9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4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5,7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15,06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66,6</w:t>
            </w:r>
          </w:p>
        </w:tc>
        <w:tc>
          <w:tcPr>
            <w:tcW w:w="911" w:type="dxa"/>
            <w:vAlign w:val="bottom"/>
          </w:tcPr>
          <w:p w:rsidR="00FE1835" w:rsidRPr="00BB3489" w:rsidRDefault="00FE1835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248</w:t>
            </w:r>
          </w:p>
        </w:tc>
      </w:tr>
    </w:tbl>
    <w:p w:rsidR="00F4589D" w:rsidRDefault="00F4589D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4" w:name="_Toc248030750"/>
      <w:bookmarkStart w:id="15" w:name="_Toc248032067"/>
    </w:p>
    <w:p w:rsidR="006F05CE" w:rsidRPr="00F4589D" w:rsidRDefault="006F05CE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4589D">
        <w:rPr>
          <w:rFonts w:ascii="Times New Roman" w:hAnsi="Times New Roman" w:cs="Times New Roman"/>
          <w:i w:val="0"/>
          <w:iCs w:val="0"/>
        </w:rPr>
        <w:t>2.2 Второй этап незавершённого обгона</w:t>
      </w:r>
      <w:bookmarkEnd w:id="14"/>
      <w:bookmarkEnd w:id="15"/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В данном случае обгоняющий автомобиль снижает скорость до минимально устойчивой (3...5 м/с), </w:t>
      </w: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</w:rPr>
        <w:t>1m</w:t>
      </w:r>
      <w:r w:rsidRPr="00BB3489">
        <w:rPr>
          <w:sz w:val="28"/>
          <w:szCs w:val="28"/>
          <w:vertAlign w:val="subscript"/>
          <w:lang w:val="en-US"/>
        </w:rPr>
        <w:t>i</w:t>
      </w:r>
      <w:r w:rsidRPr="00BB3489">
        <w:rPr>
          <w:sz w:val="28"/>
          <w:szCs w:val="28"/>
          <w:vertAlign w:val="subscript"/>
        </w:rPr>
        <w:t>n</w:t>
      </w:r>
      <w:r w:rsidRPr="00BB3489">
        <w:rPr>
          <w:sz w:val="28"/>
          <w:szCs w:val="28"/>
        </w:rPr>
        <w:t>. Время этого этапа, t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, с, определяется: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=</w:t>
      </w: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  <w:lang w:val="en-US"/>
        </w:rPr>
        <w:t>p</w:t>
      </w:r>
      <w:r w:rsidRPr="00BB3489">
        <w:rPr>
          <w:sz w:val="28"/>
          <w:szCs w:val="28"/>
        </w:rPr>
        <w:t>+</w:t>
      </w: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>+</w:t>
      </w: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н</w:t>
      </w:r>
      <w:r w:rsidRPr="00BB3489">
        <w:rPr>
          <w:sz w:val="28"/>
          <w:szCs w:val="28"/>
        </w:rPr>
        <w:t>+</w:t>
      </w: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уст</w:t>
      </w:r>
      <w:r w:rsidR="00BB3489">
        <w:rPr>
          <w:sz w:val="28"/>
          <w:szCs w:val="28"/>
          <w:vertAlign w:val="subscript"/>
        </w:rPr>
        <w:t xml:space="preserve"> </w:t>
      </w:r>
      <w:r w:rsidRPr="00BB3489">
        <w:rPr>
          <w:sz w:val="28"/>
          <w:szCs w:val="28"/>
        </w:rPr>
        <w:t>(</w:t>
      </w:r>
      <w:r w:rsidR="003C1324" w:rsidRPr="00BB3489">
        <w:rPr>
          <w:sz w:val="28"/>
          <w:szCs w:val="28"/>
        </w:rPr>
        <w:t>2</w:t>
      </w:r>
      <w:r w:rsidRPr="00BB3489">
        <w:rPr>
          <w:sz w:val="28"/>
          <w:szCs w:val="28"/>
        </w:rPr>
        <w:t>.4)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t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=0,</w:t>
      </w:r>
      <w:r w:rsidR="00FE1835" w:rsidRPr="00BB3489">
        <w:rPr>
          <w:sz w:val="28"/>
          <w:szCs w:val="28"/>
        </w:rPr>
        <w:t>2</w:t>
      </w:r>
      <w:r w:rsidRPr="00BB3489">
        <w:rPr>
          <w:sz w:val="28"/>
          <w:szCs w:val="28"/>
        </w:rPr>
        <w:t>+0,</w:t>
      </w:r>
      <w:r w:rsidR="00FE1835" w:rsidRPr="00BB3489">
        <w:rPr>
          <w:sz w:val="28"/>
          <w:szCs w:val="28"/>
        </w:rPr>
        <w:t>3</w:t>
      </w:r>
      <w:r w:rsidRPr="00BB3489">
        <w:rPr>
          <w:sz w:val="28"/>
          <w:szCs w:val="28"/>
        </w:rPr>
        <w:t>+</w:t>
      </w:r>
      <w:r w:rsidR="00FE1835" w:rsidRPr="00BB3489">
        <w:rPr>
          <w:sz w:val="28"/>
          <w:szCs w:val="28"/>
        </w:rPr>
        <w:t>1,5</w:t>
      </w:r>
      <w:r w:rsidRPr="00BB3489">
        <w:rPr>
          <w:sz w:val="28"/>
          <w:szCs w:val="28"/>
        </w:rPr>
        <w:t xml:space="preserve"> +3,</w:t>
      </w:r>
      <w:r w:rsidR="00FE1835" w:rsidRPr="00BB3489">
        <w:rPr>
          <w:sz w:val="28"/>
          <w:szCs w:val="28"/>
        </w:rPr>
        <w:t>7</w:t>
      </w:r>
      <w:r w:rsidRPr="00BB3489">
        <w:rPr>
          <w:sz w:val="28"/>
          <w:szCs w:val="28"/>
        </w:rPr>
        <w:t>=</w:t>
      </w:r>
      <w:r w:rsidR="00FE1835" w:rsidRPr="00BB3489">
        <w:rPr>
          <w:sz w:val="28"/>
          <w:szCs w:val="28"/>
        </w:rPr>
        <w:t>5,7</w:t>
      </w:r>
      <w:r w:rsidRPr="00BB3489">
        <w:rPr>
          <w:sz w:val="28"/>
          <w:szCs w:val="28"/>
        </w:rPr>
        <w:t xml:space="preserve"> с.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t</w:t>
      </w:r>
      <w:r w:rsidRPr="00BB3489">
        <w:rPr>
          <w:sz w:val="28"/>
          <w:szCs w:val="28"/>
          <w:vertAlign w:val="subscript"/>
        </w:rPr>
        <w:t>p</w:t>
      </w:r>
      <w:r w:rsidRPr="00BB3489">
        <w:rPr>
          <w:sz w:val="28"/>
          <w:szCs w:val="28"/>
        </w:rPr>
        <w:t xml:space="preserve"> - время реакции водителя, с, 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t</w:t>
      </w:r>
      <w:r w:rsidRPr="00BB3489">
        <w:rPr>
          <w:sz w:val="28"/>
          <w:szCs w:val="28"/>
          <w:vertAlign w:val="subscript"/>
        </w:rPr>
        <w:t>p</w:t>
      </w:r>
      <w:r w:rsidRPr="00BB3489">
        <w:rPr>
          <w:sz w:val="28"/>
          <w:szCs w:val="28"/>
        </w:rPr>
        <w:t xml:space="preserve"> = 0,3.. .2,0 с; t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 xml:space="preserve"> - время запаздывания тормозного механизма, с (для тормозов с гидроприводом и дисковым механизмом t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 xml:space="preserve"> = 0,05...0,10 с; для тормозов с гидроприводом и барабанным механизмом t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>=0,1...0,20 с; для систем с пневмоприводом t</w:t>
      </w:r>
      <w:r w:rsidRPr="00BB3489">
        <w:rPr>
          <w:sz w:val="28"/>
          <w:szCs w:val="28"/>
          <w:vertAlign w:val="subscript"/>
        </w:rPr>
        <w:t>3</w:t>
      </w:r>
      <w:r w:rsidRPr="00BB3489">
        <w:rPr>
          <w:sz w:val="28"/>
          <w:szCs w:val="28"/>
        </w:rPr>
        <w:t xml:space="preserve"> =0,3...0,4 с); 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t</w:t>
      </w:r>
      <w:r w:rsidRPr="00BB3489">
        <w:rPr>
          <w:sz w:val="28"/>
          <w:szCs w:val="28"/>
          <w:vertAlign w:val="subscript"/>
        </w:rPr>
        <w:t>н</w:t>
      </w:r>
      <w:r w:rsidRPr="00BB3489">
        <w:rPr>
          <w:sz w:val="28"/>
          <w:szCs w:val="28"/>
        </w:rPr>
        <w:t xml:space="preserve"> - время нарастания давления, t</w:t>
      </w:r>
      <w:r w:rsidRPr="00BB3489">
        <w:rPr>
          <w:sz w:val="28"/>
          <w:szCs w:val="28"/>
          <w:vertAlign w:val="subscript"/>
        </w:rPr>
        <w:t>н</w:t>
      </w:r>
      <w:r w:rsidRPr="00BB3489">
        <w:rPr>
          <w:sz w:val="28"/>
          <w:szCs w:val="28"/>
        </w:rPr>
        <w:t>=0,1... 1,5 с (меньшие значения для тормозов с гидроприводом, большие для сис</w:t>
      </w:r>
      <w:r w:rsidR="0052560F">
        <w:rPr>
          <w:sz w:val="28"/>
          <w:szCs w:val="28"/>
        </w:rPr>
        <w:t>тем с пневмоприводом);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t</w:t>
      </w:r>
      <w:r w:rsidRPr="00BB3489">
        <w:rPr>
          <w:sz w:val="28"/>
          <w:szCs w:val="28"/>
          <w:vertAlign w:val="subscript"/>
        </w:rPr>
        <w:t>ycm</w:t>
      </w:r>
      <w:r w:rsidRPr="00BB3489">
        <w:rPr>
          <w:sz w:val="28"/>
          <w:szCs w:val="28"/>
        </w:rPr>
        <w:t xml:space="preserve"> - время установившегося замедления, с.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Продолжительность времени установившегося замедления, t</w:t>
      </w:r>
      <w:r w:rsidRPr="00BB3489">
        <w:rPr>
          <w:sz w:val="28"/>
          <w:szCs w:val="28"/>
          <w:vertAlign w:val="subscript"/>
        </w:rPr>
        <w:t>ycm</w:t>
      </w:r>
      <w:r w:rsidRPr="00BB3489">
        <w:rPr>
          <w:sz w:val="28"/>
          <w:szCs w:val="28"/>
        </w:rPr>
        <w:t>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</w:rPr>
      </w:pPr>
    </w:p>
    <w:p w:rsidR="006F05CE" w:rsidRPr="00BB3489" w:rsidRDefault="00EE4708" w:rsidP="00BB348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43" type="#_x0000_t75" style="width:78pt;height:35.25pt">
            <v:imagedata r:id="rId101" o:title=""/>
          </v:shape>
        </w:pict>
      </w:r>
      <w:r w:rsidR="006F05CE" w:rsidRPr="00BB3489">
        <w:rPr>
          <w:sz w:val="28"/>
          <w:lang w:val="en-US"/>
        </w:rPr>
        <w:t>,</w:t>
      </w:r>
      <w:r w:rsidR="00BB3489">
        <w:rPr>
          <w:sz w:val="28"/>
          <w:lang w:val="en-US"/>
        </w:rPr>
        <w:t xml:space="preserve"> </w:t>
      </w:r>
      <w:r w:rsidR="006F05CE" w:rsidRPr="00BB3489">
        <w:rPr>
          <w:sz w:val="28"/>
          <w:szCs w:val="28"/>
          <w:lang w:val="en-US"/>
        </w:rPr>
        <w:t>(</w:t>
      </w:r>
      <w:r w:rsidR="003C1324" w:rsidRPr="00BB3489">
        <w:rPr>
          <w:sz w:val="28"/>
          <w:szCs w:val="28"/>
        </w:rPr>
        <w:t>2</w:t>
      </w:r>
      <w:r w:rsidR="006F05CE" w:rsidRPr="00BB3489">
        <w:rPr>
          <w:sz w:val="28"/>
          <w:szCs w:val="28"/>
          <w:lang w:val="en-US"/>
        </w:rPr>
        <w:t>.5)</w:t>
      </w:r>
    </w:p>
    <w:p w:rsidR="006F05C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44" type="#_x0000_t75" style="width:108.75pt;height:30.75pt">
            <v:imagedata r:id="rId102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</w:rPr>
        <w:t xml:space="preserve">1н </w:t>
      </w:r>
      <w:r w:rsidRPr="00BB3489">
        <w:rPr>
          <w:sz w:val="28"/>
          <w:szCs w:val="28"/>
        </w:rPr>
        <w:t>- скорость обгоняющего автомобиля в начале участка t</w:t>
      </w:r>
      <w:r w:rsidRPr="00BB3489">
        <w:rPr>
          <w:sz w:val="28"/>
          <w:szCs w:val="28"/>
          <w:vertAlign w:val="subscript"/>
        </w:rPr>
        <w:t>уст</w:t>
      </w:r>
      <w:r w:rsidRPr="00BB3489">
        <w:rPr>
          <w:sz w:val="28"/>
          <w:szCs w:val="28"/>
        </w:rPr>
        <w:t>, м/с;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  <w:vertAlign w:val="subscript"/>
          <w:lang w:val="en-US"/>
        </w:rPr>
        <w:t>k</w:t>
      </w:r>
      <w:r w:rsidRPr="00BB3489">
        <w:rPr>
          <w:sz w:val="28"/>
          <w:szCs w:val="28"/>
          <w:vertAlign w:val="subscript"/>
        </w:rPr>
        <w:t xml:space="preserve"> </w:t>
      </w:r>
      <w:r w:rsidRPr="00BB3489">
        <w:rPr>
          <w:sz w:val="28"/>
          <w:szCs w:val="28"/>
        </w:rPr>
        <w:t xml:space="preserve">- 3...5 м/с - минимально устойчивая скорость; 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j</w:t>
      </w:r>
      <w:r w:rsidRPr="00BB3489">
        <w:rPr>
          <w:sz w:val="28"/>
          <w:szCs w:val="28"/>
          <w:vertAlign w:val="subscript"/>
        </w:rPr>
        <w:t xml:space="preserve">ycm </w:t>
      </w:r>
      <w:r w:rsidRPr="00BB3489">
        <w:rPr>
          <w:sz w:val="28"/>
          <w:szCs w:val="28"/>
        </w:rPr>
        <w:t>- установившееся замедление, м/с</w:t>
      </w:r>
      <w:r w:rsidRPr="00BB3489">
        <w:rPr>
          <w:sz w:val="28"/>
          <w:szCs w:val="28"/>
          <w:vertAlign w:val="superscript"/>
        </w:rPr>
        <w:t>2</w:t>
      </w:r>
      <w:r w:rsidRPr="00BB3489">
        <w:rPr>
          <w:sz w:val="28"/>
          <w:szCs w:val="28"/>
        </w:rPr>
        <w:t>.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Скорость V</w:t>
      </w:r>
      <w:r w:rsidRPr="00BB3489">
        <w:rPr>
          <w:sz w:val="28"/>
          <w:szCs w:val="28"/>
          <w:vertAlign w:val="subscript"/>
        </w:rPr>
        <w:t>1Н</w:t>
      </w:r>
      <w:r w:rsidRPr="00BB3489">
        <w:rPr>
          <w:sz w:val="28"/>
          <w:szCs w:val="28"/>
        </w:rPr>
        <w:t xml:space="preserve"> можно определить по выражению: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5" type="#_x0000_t75" style="width:119.25pt;height:18.75pt">
            <v:imagedata r:id="rId103" o:title=""/>
          </v:shape>
        </w:pict>
      </w:r>
      <w:r w:rsidR="006F05CE" w:rsidRPr="00BB3489">
        <w:rPr>
          <w:sz w:val="28"/>
          <w:szCs w:val="28"/>
          <w:lang w:val="en-US"/>
        </w:rPr>
        <w:t>,</w:t>
      </w:r>
      <w:r w:rsidR="00BB3489">
        <w:rPr>
          <w:sz w:val="28"/>
          <w:szCs w:val="28"/>
          <w:lang w:val="en-US"/>
        </w:rPr>
        <w:t xml:space="preserve"> </w:t>
      </w:r>
      <w:r w:rsidR="006F05CE" w:rsidRPr="00BB3489">
        <w:rPr>
          <w:sz w:val="28"/>
          <w:szCs w:val="28"/>
        </w:rPr>
        <w:t>(</w:t>
      </w:r>
      <w:r w:rsidR="006F05CE" w:rsidRPr="00BB3489">
        <w:rPr>
          <w:sz w:val="28"/>
          <w:szCs w:val="28"/>
          <w:lang w:val="en-US"/>
        </w:rPr>
        <w:t>2</w:t>
      </w:r>
      <w:r w:rsidR="006F05CE" w:rsidRPr="00BB3489">
        <w:rPr>
          <w:sz w:val="28"/>
          <w:szCs w:val="28"/>
        </w:rPr>
        <w:t>.6)</w:t>
      </w:r>
    </w:p>
    <w:p w:rsidR="006F05CE" w:rsidRPr="00BB3489" w:rsidRDefault="00EE4708" w:rsidP="00BB34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46" type="#_x0000_t75" style="width:165.75pt;height:18.75pt">
            <v:imagedata r:id="rId104" o:title=""/>
          </v:shape>
        </w:pic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где </w:t>
      </w:r>
      <w:r w:rsidRPr="00BB3489">
        <w:rPr>
          <w:sz w:val="28"/>
          <w:szCs w:val="28"/>
          <w:lang w:val="en-US"/>
        </w:rPr>
        <w:t>V</w:t>
      </w:r>
      <w:r w:rsidRPr="00BB3489">
        <w:rPr>
          <w:sz w:val="28"/>
          <w:szCs w:val="28"/>
          <w:vertAlign w:val="subscript"/>
        </w:rPr>
        <w:t>1max</w:t>
      </w:r>
      <w:r w:rsidRPr="00BB3489">
        <w:rPr>
          <w:sz w:val="28"/>
          <w:szCs w:val="28"/>
        </w:rPr>
        <w:t xml:space="preserve"> - скорость начала торможения, т.е. V</w:t>
      </w:r>
      <w:r w:rsidRPr="00BB3489">
        <w:rPr>
          <w:sz w:val="28"/>
          <w:szCs w:val="28"/>
          <w:vertAlign w:val="subscript"/>
        </w:rPr>
        <w:t>1max</w:t>
      </w:r>
      <w:r w:rsidRPr="00BB3489">
        <w:rPr>
          <w:sz w:val="28"/>
          <w:szCs w:val="28"/>
        </w:rPr>
        <w:t>, м/с.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Установившееся замедление определяется по следующей зависимости:</w:t>
      </w:r>
    </w:p>
    <w:p w:rsidR="00F4589D" w:rsidRDefault="00F4589D" w:rsidP="00BB348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6F05CE" w:rsidRPr="00BB3489" w:rsidRDefault="00EE4708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7" type="#_x0000_t75" style="width:68.25pt;height:33.75pt">
            <v:imagedata r:id="rId105" o:title=""/>
          </v:shape>
        </w:pict>
      </w:r>
      <w:r w:rsidR="00BB3489">
        <w:rPr>
          <w:sz w:val="28"/>
        </w:rPr>
        <w:t xml:space="preserve"> </w:t>
      </w:r>
      <w:r w:rsidR="006F05CE" w:rsidRPr="00BB3489">
        <w:rPr>
          <w:sz w:val="28"/>
          <w:szCs w:val="28"/>
        </w:rPr>
        <w:t>(</w:t>
      </w:r>
      <w:r w:rsidR="006F05CE" w:rsidRPr="00BB3489">
        <w:rPr>
          <w:sz w:val="28"/>
          <w:szCs w:val="28"/>
          <w:lang w:val="en-US"/>
        </w:rPr>
        <w:t>2</w:t>
      </w:r>
      <w:r w:rsidR="006F05CE" w:rsidRPr="00BB3489">
        <w:rPr>
          <w:sz w:val="28"/>
          <w:szCs w:val="28"/>
        </w:rPr>
        <w:t>.7)</w:t>
      </w:r>
    </w:p>
    <w:p w:rsidR="006F05CE" w:rsidRPr="00BB3489" w:rsidRDefault="00EE4708" w:rsidP="00BB3489">
      <w:pPr>
        <w:shd w:val="clear" w:color="auto" w:fill="FFFFFF"/>
        <w:tabs>
          <w:tab w:val="left" w:pos="53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8" type="#_x0000_t75" style="width:122.25pt;height:33pt">
            <v:imagedata r:id="rId106" o:title=""/>
          </v:shape>
        </w:pict>
      </w:r>
    </w:p>
    <w:p w:rsidR="00F4589D" w:rsidRDefault="00F4589D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где φ</w:t>
      </w:r>
      <w:r w:rsidRPr="00BB3489">
        <w:rPr>
          <w:iCs/>
          <w:sz w:val="28"/>
          <w:szCs w:val="28"/>
          <w:vertAlign w:val="subscript"/>
        </w:rPr>
        <w:t xml:space="preserve"> х</w:t>
      </w:r>
      <w:r w:rsidRPr="00BB3489">
        <w:rPr>
          <w:iCs/>
          <w:sz w:val="28"/>
          <w:szCs w:val="28"/>
        </w:rPr>
        <w:t xml:space="preserve"> - </w:t>
      </w:r>
      <w:r w:rsidRPr="00BB3489">
        <w:rPr>
          <w:sz w:val="28"/>
          <w:szCs w:val="28"/>
        </w:rPr>
        <w:t xml:space="preserve">коэффициент сцепления; 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Кэ - коэффициент эффективности торможения.</w:t>
      </w:r>
    </w:p>
    <w:p w:rsidR="006F05CE" w:rsidRPr="00BB3489" w:rsidRDefault="006F05CE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Расчёт необходимо проводить для φ</w:t>
      </w:r>
      <w:r w:rsidRPr="00BB3489">
        <w:rPr>
          <w:iCs/>
          <w:sz w:val="28"/>
          <w:szCs w:val="28"/>
          <w:vertAlign w:val="subscript"/>
        </w:rPr>
        <w:t xml:space="preserve"> х</w:t>
      </w:r>
      <w:r w:rsidRPr="00BB3489">
        <w:rPr>
          <w:iCs/>
          <w:sz w:val="28"/>
          <w:szCs w:val="28"/>
        </w:rPr>
        <w:t xml:space="preserve"> </w:t>
      </w:r>
      <w:r w:rsidRPr="00BB3489">
        <w:rPr>
          <w:sz w:val="28"/>
          <w:szCs w:val="28"/>
        </w:rPr>
        <w:t>= 0,6 с полной нагрузкой автомобиля.</w:t>
      </w:r>
    </w:p>
    <w:p w:rsidR="006F05CE" w:rsidRPr="00BB3489" w:rsidRDefault="006F05CE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Значения коэффициента эффективности торможения </w:t>
      </w:r>
      <w:r w:rsidRPr="00BB3489">
        <w:rPr>
          <w:iCs/>
          <w:sz w:val="28"/>
          <w:szCs w:val="28"/>
        </w:rPr>
        <w:t xml:space="preserve">Кэ </w:t>
      </w:r>
      <w:r w:rsidRPr="00BB3489">
        <w:rPr>
          <w:sz w:val="28"/>
          <w:szCs w:val="28"/>
        </w:rPr>
        <w:t>определяются для каждого автомобиля экспериментальным путём, но в большинстве случаев принимаются равными значениям в таблице 2.2.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Таблица </w:t>
      </w:r>
      <w:r w:rsidRPr="00BB3489">
        <w:rPr>
          <w:sz w:val="28"/>
          <w:szCs w:val="28"/>
          <w:lang w:val="en-US"/>
        </w:rPr>
        <w:t>2</w:t>
      </w:r>
      <w:r w:rsidRPr="00BB3489">
        <w:rPr>
          <w:sz w:val="28"/>
          <w:szCs w:val="28"/>
        </w:rPr>
        <w:t>.</w:t>
      </w:r>
      <w:r w:rsidRPr="00BB3489">
        <w:rPr>
          <w:sz w:val="28"/>
          <w:szCs w:val="28"/>
          <w:lang w:val="en-US"/>
        </w:rPr>
        <w:t>2</w:t>
      </w:r>
      <w:r w:rsidRPr="00BB3489">
        <w:rPr>
          <w:sz w:val="28"/>
          <w:szCs w:val="28"/>
        </w:rPr>
        <w:t xml:space="preserve"> - Коэффициенты эффективности торможения</w:t>
      </w:r>
    </w:p>
    <w:tbl>
      <w:tblPr>
        <w:tblW w:w="85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517"/>
        <w:gridCol w:w="660"/>
        <w:gridCol w:w="660"/>
        <w:gridCol w:w="660"/>
        <w:gridCol w:w="660"/>
        <w:gridCol w:w="667"/>
        <w:gridCol w:w="557"/>
        <w:gridCol w:w="563"/>
        <w:gridCol w:w="557"/>
        <w:gridCol w:w="557"/>
        <w:gridCol w:w="563"/>
        <w:gridCol w:w="557"/>
        <w:gridCol w:w="608"/>
      </w:tblGrid>
      <w:tr w:rsidR="006F05CE" w:rsidRPr="00BB3489" w:rsidTr="00F4589D">
        <w:trPr>
          <w:trHeight w:hRule="exact" w:val="471"/>
          <w:jc w:val="center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Типы автомобилей</w:t>
            </w:r>
          </w:p>
        </w:tc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Категория</w:t>
            </w:r>
          </w:p>
        </w:tc>
        <w:tc>
          <w:tcPr>
            <w:tcW w:w="2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Без нагрузки, при φ</w:t>
            </w:r>
          </w:p>
        </w:tc>
        <w:tc>
          <w:tcPr>
            <w:tcW w:w="2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С нагрузкой 50%, при φ</w:t>
            </w:r>
          </w:p>
        </w:tc>
        <w:tc>
          <w:tcPr>
            <w:tcW w:w="20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С полной нагрузкой, при φ</w:t>
            </w:r>
          </w:p>
        </w:tc>
      </w:tr>
      <w:tr w:rsidR="006F05CE" w:rsidRPr="00BB3489" w:rsidTr="00F4589D">
        <w:trPr>
          <w:trHeight w:hRule="exact" w:val="493"/>
          <w:jc w:val="center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0,5</w:t>
            </w:r>
          </w:p>
        </w:tc>
      </w:tr>
      <w:tr w:rsidR="006F05CE" w:rsidRPr="00BB3489" w:rsidTr="00F4589D">
        <w:trPr>
          <w:trHeight w:hRule="exact" w:val="381"/>
          <w:jc w:val="center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Одиночные и автопоезда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М1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1,00</w:t>
            </w:r>
          </w:p>
        </w:tc>
      </w:tr>
      <w:tr w:rsidR="006F05CE" w:rsidRPr="00BB3489" w:rsidTr="00F4589D">
        <w:trPr>
          <w:trHeight w:hRule="exact" w:val="381"/>
          <w:jc w:val="center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М2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1,09</w:t>
            </w:r>
          </w:p>
        </w:tc>
      </w:tr>
      <w:tr w:rsidR="006F05CE" w:rsidRPr="00BB3489" w:rsidTr="00F4589D">
        <w:trPr>
          <w:trHeight w:hRule="exact" w:val="376"/>
          <w:jc w:val="center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М3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1,09</w:t>
            </w:r>
          </w:p>
        </w:tc>
      </w:tr>
      <w:tr w:rsidR="006F05CE" w:rsidRPr="00BB3489" w:rsidTr="00F4589D">
        <w:trPr>
          <w:trHeight w:hRule="exact" w:val="386"/>
          <w:jc w:val="center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Одиночное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N,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1,09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1,25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</w:tr>
      <w:tr w:rsidR="006F05CE" w:rsidRPr="00BB3489" w:rsidTr="00F4589D">
        <w:trPr>
          <w:trHeight w:hRule="exact" w:val="376"/>
          <w:jc w:val="center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</w:tr>
      <w:tr w:rsidR="006F05CE" w:rsidRPr="00BB3489" w:rsidTr="00F4589D">
        <w:trPr>
          <w:trHeight w:hRule="exact" w:val="381"/>
          <w:jc w:val="center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1,28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1,17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</w:tr>
      <w:tr w:rsidR="006F05CE" w:rsidRPr="00BB3489" w:rsidTr="00F4589D">
        <w:trPr>
          <w:trHeight w:hRule="exact" w:val="381"/>
          <w:jc w:val="center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Автопоезда с тягачами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N,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1,25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1,82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1,36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1,22 1,22</w:t>
            </w:r>
          </w:p>
        </w:tc>
      </w:tr>
      <w:tr w:rsidR="006F05CE" w:rsidRPr="00BB3489" w:rsidTr="00F4589D">
        <w:trPr>
          <w:trHeight w:hRule="exact" w:val="386"/>
          <w:jc w:val="center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N2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1,60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1,78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1,33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</w:tr>
      <w:tr w:rsidR="006F05CE" w:rsidRPr="00BB3489" w:rsidTr="00F4589D">
        <w:trPr>
          <w:trHeight w:hRule="exact" w:val="386"/>
          <w:jc w:val="center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N3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1,56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1,17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1,74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1,52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1,30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1,09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1,96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1,71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1,22</w:t>
            </w:r>
          </w:p>
        </w:tc>
      </w:tr>
      <w:tr w:rsidR="006F05CE" w:rsidRPr="00BB3489" w:rsidTr="00F4589D">
        <w:trPr>
          <w:trHeight w:hRule="exact" w:val="546"/>
          <w:jc w:val="center"/>
        </w:trPr>
        <w:tc>
          <w:tcPr>
            <w:tcW w:w="75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CE" w:rsidRPr="00BB3489" w:rsidRDefault="006F05CE" w:rsidP="00F4589D">
            <w:pPr>
              <w:pStyle w:val="12"/>
              <w:framePr w:hSpace="0" w:wrap="auto" w:vAnchor="margin" w:hAnchor="text" w:xAlign="left" w:yAlign="inline"/>
            </w:pPr>
            <w:r w:rsidRPr="00BB3489">
              <w:t>Примечание - При коэффициентах сцепления от 0,4 и ниже величина Кэ для всех нагрузок автомобилей и всех категорий составляет 1,0.</w:t>
            </w:r>
          </w:p>
        </w:tc>
      </w:tr>
    </w:tbl>
    <w:p w:rsidR="00F4589D" w:rsidRDefault="00F4589D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Длину второго участка, </w:t>
      </w:r>
      <w:r w:rsidRPr="00BB3489">
        <w:rPr>
          <w:sz w:val="28"/>
          <w:szCs w:val="28"/>
          <w:lang w:val="en-US"/>
        </w:rPr>
        <w:t>S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м, необходимо определять по выражению:</w:t>
      </w:r>
    </w:p>
    <w:p w:rsidR="00F4589D" w:rsidRDefault="00F4589D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EE4708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91.25pt;height:36.75pt">
            <v:imagedata r:id="rId107" o:title=""/>
          </v:shape>
        </w:pict>
      </w:r>
      <w:r w:rsidR="006F05CE" w:rsidRPr="00BB3489">
        <w:rPr>
          <w:sz w:val="28"/>
          <w:szCs w:val="28"/>
        </w:rPr>
        <w:t>.</w:t>
      </w:r>
      <w:r w:rsidR="00BB3489">
        <w:rPr>
          <w:sz w:val="28"/>
          <w:szCs w:val="28"/>
        </w:rPr>
        <w:t xml:space="preserve"> </w:t>
      </w:r>
      <w:r w:rsidR="006F05CE" w:rsidRPr="00BB3489">
        <w:rPr>
          <w:sz w:val="28"/>
          <w:szCs w:val="28"/>
        </w:rPr>
        <w:t>(</w:t>
      </w:r>
      <w:r w:rsidR="006F05CE" w:rsidRPr="00F4589D">
        <w:rPr>
          <w:sz w:val="28"/>
          <w:szCs w:val="28"/>
        </w:rPr>
        <w:t>2</w:t>
      </w:r>
      <w:r w:rsidR="006F05CE" w:rsidRPr="00BB3489">
        <w:rPr>
          <w:sz w:val="28"/>
          <w:szCs w:val="28"/>
        </w:rPr>
        <w:t>.8)</w:t>
      </w:r>
    </w:p>
    <w:p w:rsidR="006F05CE" w:rsidRPr="00BB3489" w:rsidRDefault="00EE4708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50" type="#_x0000_t75" style="width:252.75pt;height:35.25pt">
            <v:imagedata r:id="rId108" o:title=""/>
          </v:shape>
        </w:pict>
      </w:r>
    </w:p>
    <w:p w:rsidR="00F4589D" w:rsidRDefault="00F4589D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16" w:name="_Toc248030751"/>
      <w:bookmarkStart w:id="17" w:name="_Toc248032068"/>
    </w:p>
    <w:p w:rsidR="006F05CE" w:rsidRPr="00F4589D" w:rsidRDefault="006F05CE" w:rsidP="00BB348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F4589D">
        <w:rPr>
          <w:rFonts w:ascii="Times New Roman" w:hAnsi="Times New Roman" w:cs="Times New Roman"/>
          <w:i w:val="0"/>
          <w:iCs w:val="0"/>
        </w:rPr>
        <w:t>2.3 Третий этап незавершённого обгона</w:t>
      </w:r>
      <w:bookmarkEnd w:id="16"/>
      <w:bookmarkEnd w:id="17"/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На этом этапе обгоняющий автомобиль движется с минимально устойчивой скоростью до тех пор, пока расстояние между автомобилями не станет равным Д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>+L</w:t>
      </w:r>
      <w:r w:rsidRPr="00BB3489">
        <w:rPr>
          <w:sz w:val="28"/>
          <w:szCs w:val="28"/>
          <w:vertAlign w:val="subscript"/>
        </w:rPr>
        <w:t>1</w:t>
      </w:r>
      <w:r w:rsidRPr="00BB3489">
        <w:rPr>
          <w:sz w:val="28"/>
          <w:szCs w:val="28"/>
        </w:rPr>
        <w:t>.</w:t>
      </w:r>
    </w:p>
    <w:p w:rsidR="006F05CE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Продолжительность этого этапа определяется графоаналитическим методом (рисунок </w:t>
      </w:r>
      <w:r w:rsidR="003C1324" w:rsidRPr="00BB3489">
        <w:rPr>
          <w:sz w:val="28"/>
          <w:szCs w:val="28"/>
        </w:rPr>
        <w:t>2</w:t>
      </w:r>
      <w:r w:rsidRPr="00BB3489">
        <w:rPr>
          <w:sz w:val="28"/>
          <w:szCs w:val="28"/>
        </w:rPr>
        <w:t>.1) аналогично расчёту завершённого обгона в п. 3.1, с учетом того, что Д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в опасной обстановке составляет 5... </w:t>
      </w:r>
      <w:smartTag w:uri="urn:schemas-microsoft-com:office:smarttags" w:element="metricconverter">
        <w:smartTagPr>
          <w:attr w:name="ProductID" w:val="15 м"/>
        </w:smartTagPr>
        <w:r w:rsidRPr="00BB3489">
          <w:rPr>
            <w:sz w:val="28"/>
            <w:szCs w:val="28"/>
          </w:rPr>
          <w:t>15 м</w:t>
        </w:r>
      </w:smartTag>
      <w:r w:rsidRPr="00BB3489">
        <w:rPr>
          <w:sz w:val="28"/>
          <w:szCs w:val="28"/>
        </w:rPr>
        <w:t>.</w:t>
      </w:r>
    </w:p>
    <w:p w:rsidR="00F4589D" w:rsidRPr="00BB3489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EE4708" w:rsidP="00BB34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246pt;height:148.5pt">
            <v:imagedata r:id="rId109" o:title=""/>
          </v:shape>
        </w:pict>
      </w:r>
    </w:p>
    <w:p w:rsidR="006F05CE" w:rsidRPr="00BB3489" w:rsidRDefault="006F05CE" w:rsidP="00BB34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Рисунок 2.1 - График незавершенного обгона</w:t>
      </w:r>
    </w:p>
    <w:p w:rsidR="00F4589D" w:rsidRDefault="00F4589D" w:rsidP="00BB3489">
      <w:pPr>
        <w:spacing w:line="360" w:lineRule="auto"/>
        <w:ind w:firstLine="709"/>
        <w:jc w:val="both"/>
        <w:rPr>
          <w:sz w:val="28"/>
          <w:szCs w:val="28"/>
        </w:rPr>
      </w:pP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В некоторых случаях необходимое расстояние между автомобилями достигается на втором этапе обгона, тогда процесс обгона заканчивается на участке </w:t>
      </w:r>
      <w:r w:rsidRPr="00BB3489">
        <w:rPr>
          <w:sz w:val="28"/>
          <w:szCs w:val="28"/>
          <w:lang w:val="en-US"/>
        </w:rPr>
        <w:t>t</w:t>
      </w:r>
      <w:r w:rsidRPr="00BB3489">
        <w:rPr>
          <w:sz w:val="28"/>
          <w:szCs w:val="28"/>
          <w:vertAlign w:val="subscript"/>
        </w:rPr>
        <w:t>2</w:t>
      </w:r>
      <w:r w:rsidRPr="00BB3489">
        <w:rPr>
          <w:sz w:val="28"/>
          <w:szCs w:val="28"/>
        </w:rPr>
        <w:t xml:space="preserve"> и третий этап отсутствует.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>При определении пути и времени незавершённого обгона S</w:t>
      </w:r>
      <w:r w:rsidRPr="00BB3489">
        <w:rPr>
          <w:sz w:val="28"/>
          <w:szCs w:val="28"/>
          <w:vertAlign w:val="subscript"/>
        </w:rPr>
        <w:t>об3</w:t>
      </w:r>
      <w:r w:rsidRPr="00BB3489">
        <w:rPr>
          <w:sz w:val="28"/>
          <w:szCs w:val="28"/>
        </w:rPr>
        <w:t xml:space="preserve"> и t</w:t>
      </w:r>
      <w:r w:rsidRPr="00BB3489">
        <w:rPr>
          <w:sz w:val="28"/>
          <w:szCs w:val="28"/>
          <w:vertAlign w:val="subscript"/>
        </w:rPr>
        <w:t>об3</w:t>
      </w:r>
      <w:r w:rsidRPr="00BB3489">
        <w:rPr>
          <w:sz w:val="28"/>
          <w:szCs w:val="28"/>
        </w:rPr>
        <w:t xml:space="preserve"> используется графический метод аналогично процессу завершённого обгона. Аналогично определяется и минимальное расстояние до встречного автомобиля S</w:t>
      </w:r>
      <w:r w:rsidRPr="00BB3489">
        <w:rPr>
          <w:sz w:val="28"/>
          <w:szCs w:val="28"/>
          <w:vertAlign w:val="subscript"/>
        </w:rPr>
        <w:t>св3</w:t>
      </w:r>
      <w:r w:rsidRPr="00BB3489">
        <w:rPr>
          <w:sz w:val="28"/>
          <w:szCs w:val="28"/>
        </w:rPr>
        <w:t>.</w:t>
      </w:r>
    </w:p>
    <w:p w:rsidR="006F05CE" w:rsidRPr="00BB3489" w:rsidRDefault="006F05CE" w:rsidP="00BB3489">
      <w:pPr>
        <w:spacing w:line="360" w:lineRule="auto"/>
        <w:ind w:firstLine="709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После проведения расчетов и построений следует проанализировать </w:t>
      </w:r>
      <w:r w:rsidR="0052560F" w:rsidRPr="00BB3489">
        <w:rPr>
          <w:sz w:val="28"/>
          <w:szCs w:val="28"/>
        </w:rPr>
        <w:t>факторы,</w:t>
      </w:r>
      <w:r w:rsidRPr="00BB3489">
        <w:rPr>
          <w:sz w:val="28"/>
          <w:szCs w:val="28"/>
        </w:rPr>
        <w:t xml:space="preserve"> влияющие на процесс обгона, а также условия движения, в которых возможен и выполня</w:t>
      </w:r>
      <w:r w:rsidR="00091DA8">
        <w:rPr>
          <w:sz w:val="28"/>
          <w:szCs w:val="28"/>
        </w:rPr>
        <w:t>ется обгон</w:t>
      </w:r>
      <w:r w:rsidRPr="00BB3489">
        <w:rPr>
          <w:sz w:val="28"/>
          <w:szCs w:val="28"/>
        </w:rPr>
        <w:t>.</w:t>
      </w:r>
    </w:p>
    <w:p w:rsidR="007A2470" w:rsidRPr="00F4589D" w:rsidRDefault="00F4589D" w:rsidP="00BB34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8" w:name="_Toc248032069"/>
      <w:bookmarkStart w:id="19" w:name="_Toc248030752"/>
      <w:r>
        <w:rPr>
          <w:rFonts w:ascii="Times New Roman" w:hAnsi="Times New Roman" w:cs="Times New Roman"/>
          <w:b w:val="0"/>
          <w:sz w:val="28"/>
        </w:rPr>
        <w:br w:type="page"/>
      </w:r>
      <w:r w:rsidR="007A2470" w:rsidRPr="00F4589D">
        <w:rPr>
          <w:rFonts w:ascii="Times New Roman" w:hAnsi="Times New Roman" w:cs="Times New Roman"/>
          <w:sz w:val="28"/>
        </w:rPr>
        <w:t>Список использованных источников</w:t>
      </w:r>
      <w:bookmarkEnd w:id="18"/>
    </w:p>
    <w:p w:rsidR="00F9339B" w:rsidRPr="00BB3489" w:rsidRDefault="00F9339B" w:rsidP="00BB3489">
      <w:pPr>
        <w:spacing w:line="360" w:lineRule="auto"/>
        <w:ind w:firstLine="709"/>
        <w:jc w:val="both"/>
        <w:rPr>
          <w:sz w:val="28"/>
        </w:rPr>
      </w:pPr>
    </w:p>
    <w:p w:rsidR="007A2470" w:rsidRPr="00BB3489" w:rsidRDefault="007A2470" w:rsidP="00F4589D">
      <w:pPr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Ульрих С.А. Определение параметров завершённого и незавершенного </w:t>
      </w:r>
      <w:r w:rsidR="00F9339B" w:rsidRPr="00BB3489">
        <w:rPr>
          <w:sz w:val="28"/>
          <w:szCs w:val="28"/>
        </w:rPr>
        <w:t>обгонов: методическое указание к</w:t>
      </w:r>
      <w:r w:rsidR="00BB3489">
        <w:rPr>
          <w:sz w:val="28"/>
          <w:szCs w:val="28"/>
        </w:rPr>
        <w:t xml:space="preserve"> </w:t>
      </w:r>
      <w:r w:rsidR="00F9339B" w:rsidRPr="00BB3489">
        <w:rPr>
          <w:sz w:val="28"/>
          <w:szCs w:val="28"/>
        </w:rPr>
        <w:t>проектированию по дисциплине «Безопасность транспортных средств» / С.А. Ульрих; Алт. гос. техн. ун-т им.И.И. Ползунова. Барнаул: Изд-во АлтГТУ,2009.-69 с..</w:t>
      </w:r>
      <w:bookmarkStart w:id="20" w:name="_GoBack"/>
      <w:bookmarkEnd w:id="19"/>
      <w:bookmarkEnd w:id="20"/>
    </w:p>
    <w:sectPr w:rsidR="007A2470" w:rsidRPr="00BB3489" w:rsidSect="00BB3489"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7C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63D7026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25E"/>
    <w:rsid w:val="00036428"/>
    <w:rsid w:val="00066CDA"/>
    <w:rsid w:val="000703EA"/>
    <w:rsid w:val="00084305"/>
    <w:rsid w:val="00084EF4"/>
    <w:rsid w:val="00091DA8"/>
    <w:rsid w:val="00095550"/>
    <w:rsid w:val="000D256D"/>
    <w:rsid w:val="000D27D8"/>
    <w:rsid w:val="000D5E09"/>
    <w:rsid w:val="000D7C4E"/>
    <w:rsid w:val="000F4F7E"/>
    <w:rsid w:val="00122C7C"/>
    <w:rsid w:val="00125C7B"/>
    <w:rsid w:val="001461CF"/>
    <w:rsid w:val="00172BB3"/>
    <w:rsid w:val="00174EC9"/>
    <w:rsid w:val="00196F87"/>
    <w:rsid w:val="001B6896"/>
    <w:rsid w:val="001E71A3"/>
    <w:rsid w:val="001F008B"/>
    <w:rsid w:val="0021345B"/>
    <w:rsid w:val="00215D3A"/>
    <w:rsid w:val="00217669"/>
    <w:rsid w:val="0022388C"/>
    <w:rsid w:val="0028125E"/>
    <w:rsid w:val="00284BC3"/>
    <w:rsid w:val="00292007"/>
    <w:rsid w:val="002A6360"/>
    <w:rsid w:val="002C6101"/>
    <w:rsid w:val="002D12F1"/>
    <w:rsid w:val="002E3358"/>
    <w:rsid w:val="0030612F"/>
    <w:rsid w:val="00317A8D"/>
    <w:rsid w:val="00347D39"/>
    <w:rsid w:val="003B72AB"/>
    <w:rsid w:val="003C1324"/>
    <w:rsid w:val="003C45A0"/>
    <w:rsid w:val="003E0C94"/>
    <w:rsid w:val="003E14CF"/>
    <w:rsid w:val="003F7ACF"/>
    <w:rsid w:val="004063E8"/>
    <w:rsid w:val="00440FAE"/>
    <w:rsid w:val="004437CD"/>
    <w:rsid w:val="004557F3"/>
    <w:rsid w:val="00456AFA"/>
    <w:rsid w:val="00482413"/>
    <w:rsid w:val="00483F88"/>
    <w:rsid w:val="004C4A88"/>
    <w:rsid w:val="004E1A1E"/>
    <w:rsid w:val="0052560F"/>
    <w:rsid w:val="00573406"/>
    <w:rsid w:val="005856CA"/>
    <w:rsid w:val="005E7854"/>
    <w:rsid w:val="006073A7"/>
    <w:rsid w:val="00614087"/>
    <w:rsid w:val="00626A0F"/>
    <w:rsid w:val="00653B81"/>
    <w:rsid w:val="0068105C"/>
    <w:rsid w:val="006C033A"/>
    <w:rsid w:val="006F05CE"/>
    <w:rsid w:val="0073170D"/>
    <w:rsid w:val="0076281C"/>
    <w:rsid w:val="00766B2E"/>
    <w:rsid w:val="0078239F"/>
    <w:rsid w:val="00794A80"/>
    <w:rsid w:val="00794B6D"/>
    <w:rsid w:val="007A2470"/>
    <w:rsid w:val="007D24E2"/>
    <w:rsid w:val="00800992"/>
    <w:rsid w:val="00805BC1"/>
    <w:rsid w:val="00824D9A"/>
    <w:rsid w:val="008327C4"/>
    <w:rsid w:val="0083507E"/>
    <w:rsid w:val="008439B6"/>
    <w:rsid w:val="00860407"/>
    <w:rsid w:val="008745EE"/>
    <w:rsid w:val="008A0ED1"/>
    <w:rsid w:val="008C44A5"/>
    <w:rsid w:val="008C6AB8"/>
    <w:rsid w:val="008C75DE"/>
    <w:rsid w:val="0090160A"/>
    <w:rsid w:val="00911EC4"/>
    <w:rsid w:val="009615E1"/>
    <w:rsid w:val="009815B2"/>
    <w:rsid w:val="009A14E1"/>
    <w:rsid w:val="009B3A23"/>
    <w:rsid w:val="009C7A3B"/>
    <w:rsid w:val="009E769B"/>
    <w:rsid w:val="009F4E89"/>
    <w:rsid w:val="00A15B81"/>
    <w:rsid w:val="00A56AFA"/>
    <w:rsid w:val="00AA4179"/>
    <w:rsid w:val="00AB4F59"/>
    <w:rsid w:val="00AC3613"/>
    <w:rsid w:val="00AE696D"/>
    <w:rsid w:val="00AE6A7E"/>
    <w:rsid w:val="00AE6ED1"/>
    <w:rsid w:val="00AF6886"/>
    <w:rsid w:val="00B50FA2"/>
    <w:rsid w:val="00B634E0"/>
    <w:rsid w:val="00B848E7"/>
    <w:rsid w:val="00BB3489"/>
    <w:rsid w:val="00BC62D2"/>
    <w:rsid w:val="00BF07B5"/>
    <w:rsid w:val="00C0377E"/>
    <w:rsid w:val="00C228EC"/>
    <w:rsid w:val="00C475CD"/>
    <w:rsid w:val="00C53201"/>
    <w:rsid w:val="00C85223"/>
    <w:rsid w:val="00C91E3E"/>
    <w:rsid w:val="00CB66B3"/>
    <w:rsid w:val="00CC445C"/>
    <w:rsid w:val="00CD4175"/>
    <w:rsid w:val="00CE4A50"/>
    <w:rsid w:val="00D26C4A"/>
    <w:rsid w:val="00D316C0"/>
    <w:rsid w:val="00D74EA6"/>
    <w:rsid w:val="00D767C0"/>
    <w:rsid w:val="00D82E93"/>
    <w:rsid w:val="00D83B97"/>
    <w:rsid w:val="00DB7DEB"/>
    <w:rsid w:val="00DD5F17"/>
    <w:rsid w:val="00DF1E4E"/>
    <w:rsid w:val="00E0325D"/>
    <w:rsid w:val="00E63D08"/>
    <w:rsid w:val="00E7236B"/>
    <w:rsid w:val="00E76E96"/>
    <w:rsid w:val="00E97F0C"/>
    <w:rsid w:val="00EE4708"/>
    <w:rsid w:val="00EF03D7"/>
    <w:rsid w:val="00F4589D"/>
    <w:rsid w:val="00F9339B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33EB00BF-6D43-46C0-A672-702CA9A7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41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4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066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DD5F17"/>
    <w:pPr>
      <w:jc w:val="both"/>
    </w:pPr>
    <w:rPr>
      <w:rFonts w:ascii="ISOCPEUR" w:hAnsi="ISOCPEUR"/>
      <w:i/>
      <w:sz w:val="28"/>
      <w:lang w:val="uk-UA"/>
    </w:rPr>
  </w:style>
  <w:style w:type="paragraph" w:styleId="11">
    <w:name w:val="toc 1"/>
    <w:basedOn w:val="a"/>
    <w:next w:val="a"/>
    <w:autoRedefine/>
    <w:uiPriority w:val="99"/>
    <w:semiHidden/>
    <w:rsid w:val="00824D9A"/>
    <w:pPr>
      <w:tabs>
        <w:tab w:val="right" w:leader="dot" w:pos="10125"/>
      </w:tabs>
      <w:ind w:left="180"/>
    </w:pPr>
  </w:style>
  <w:style w:type="paragraph" w:styleId="21">
    <w:name w:val="toc 2"/>
    <w:basedOn w:val="a"/>
    <w:next w:val="a"/>
    <w:autoRedefine/>
    <w:uiPriority w:val="99"/>
    <w:semiHidden/>
    <w:rsid w:val="006F05CE"/>
    <w:pPr>
      <w:tabs>
        <w:tab w:val="right" w:leader="dot" w:pos="10125"/>
      </w:tabs>
      <w:ind w:left="360"/>
    </w:pPr>
  </w:style>
  <w:style w:type="character" w:styleId="a5">
    <w:name w:val="Hyperlink"/>
    <w:uiPriority w:val="99"/>
    <w:rsid w:val="009615E1"/>
    <w:rPr>
      <w:rFonts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BB3489"/>
    <w:pPr>
      <w:framePr w:hSpace="180" w:wrap="around" w:vAnchor="text" w:hAnchor="margin" w:xAlign="center" w:y="160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e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e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jpeg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Мой дом</Company>
  <LinksUpToDate>false</LinksUpToDate>
  <CharactersWithSpaces>22616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Дмитрий</dc:creator>
  <cp:keywords/>
  <dc:description/>
  <cp:lastModifiedBy>admin</cp:lastModifiedBy>
  <cp:revision>2</cp:revision>
  <cp:lastPrinted>2009-12-08T08:43:00Z</cp:lastPrinted>
  <dcterms:created xsi:type="dcterms:W3CDTF">2014-03-22T01:29:00Z</dcterms:created>
  <dcterms:modified xsi:type="dcterms:W3CDTF">2014-03-22T01:29:00Z</dcterms:modified>
</cp:coreProperties>
</file>