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42" w:rsidRDefault="00046F42" w:rsidP="00BC4D67">
      <w:pPr>
        <w:pStyle w:val="14"/>
        <w:ind w:firstLine="709"/>
      </w:pPr>
      <w:bookmarkStart w:id="0" w:name="_Toc500316588"/>
      <w:r w:rsidRPr="000F6870">
        <w:t>СОДЕРЖАНИЕ</w:t>
      </w:r>
    </w:p>
    <w:p w:rsidR="000F6870" w:rsidRPr="000F6870" w:rsidRDefault="000F6870" w:rsidP="00BC4D67">
      <w:pPr>
        <w:pStyle w:val="14"/>
        <w:ind w:firstLine="709"/>
      </w:pPr>
    </w:p>
    <w:p w:rsidR="00BC4D67" w:rsidRPr="000F6870" w:rsidRDefault="00BC4D67" w:rsidP="000F6870">
      <w:pPr>
        <w:pStyle w:val="12"/>
        <w:tabs>
          <w:tab w:val="right" w:leader="dot" w:pos="9911"/>
        </w:tabs>
        <w:spacing w:before="0" w:line="360" w:lineRule="auto"/>
        <w:jc w:val="both"/>
        <w:rPr>
          <w:rFonts w:ascii="Times New Roman" w:hAnsi="Times New Roman"/>
          <w:b w:val="0"/>
          <w:caps w:val="0"/>
          <w:noProof/>
          <w:sz w:val="28"/>
          <w:szCs w:val="24"/>
        </w:rPr>
      </w:pPr>
      <w:r w:rsidRPr="000F6870">
        <w:rPr>
          <w:rFonts w:ascii="Times New Roman" w:hAnsi="Times New Roman"/>
          <w:b w:val="0"/>
          <w:noProof/>
          <w:sz w:val="28"/>
        </w:rPr>
        <w:t>ЗАДАНИЕ НА РГ</w:t>
      </w:r>
    </w:p>
    <w:p w:rsidR="00BC4D67" w:rsidRPr="000F6870" w:rsidRDefault="00BC4D67" w:rsidP="000F6870">
      <w:pPr>
        <w:pStyle w:val="12"/>
        <w:tabs>
          <w:tab w:val="right" w:leader="dot" w:pos="9911"/>
        </w:tabs>
        <w:spacing w:before="0" w:line="360" w:lineRule="auto"/>
        <w:jc w:val="both"/>
        <w:rPr>
          <w:rFonts w:ascii="Times New Roman" w:hAnsi="Times New Roman"/>
          <w:b w:val="0"/>
          <w:caps w:val="0"/>
          <w:noProof/>
          <w:sz w:val="28"/>
          <w:szCs w:val="24"/>
        </w:rPr>
      </w:pPr>
      <w:r w:rsidRPr="000F6870">
        <w:rPr>
          <w:rFonts w:ascii="Times New Roman" w:hAnsi="Times New Roman"/>
          <w:b w:val="0"/>
          <w:noProof/>
          <w:sz w:val="28"/>
        </w:rPr>
        <w:t>1</w:t>
      </w:r>
      <w:r w:rsidR="000F6870">
        <w:rPr>
          <w:rFonts w:ascii="Times New Roman" w:hAnsi="Times New Roman"/>
          <w:b w:val="0"/>
          <w:noProof/>
          <w:sz w:val="28"/>
        </w:rPr>
        <w:t>.</w:t>
      </w:r>
      <w:r w:rsidRPr="000F6870">
        <w:rPr>
          <w:rFonts w:ascii="Times New Roman" w:hAnsi="Times New Roman"/>
          <w:b w:val="0"/>
          <w:noProof/>
          <w:sz w:val="28"/>
        </w:rPr>
        <w:t xml:space="preserve"> составление схемы замещения сети</w:t>
      </w:r>
    </w:p>
    <w:p w:rsidR="00BC4D67" w:rsidRPr="000F6870" w:rsidRDefault="00BC4D67" w:rsidP="000F6870">
      <w:pPr>
        <w:pStyle w:val="21"/>
        <w:tabs>
          <w:tab w:val="left" w:pos="600"/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1.1</w:t>
      </w:r>
      <w:r w:rsidR="000F6870">
        <w:rPr>
          <w:b w:val="0"/>
          <w:noProof/>
          <w:sz w:val="28"/>
          <w:szCs w:val="24"/>
        </w:rPr>
        <w:t xml:space="preserve"> </w:t>
      </w:r>
      <w:r w:rsidRPr="000F6870">
        <w:rPr>
          <w:b w:val="0"/>
          <w:noProof/>
          <w:sz w:val="28"/>
        </w:rPr>
        <w:t>Расчет параметров схемы замещения ЛЭП</w:t>
      </w:r>
    </w:p>
    <w:p w:rsidR="00BC4D67" w:rsidRPr="000F6870" w:rsidRDefault="00BC4D67" w:rsidP="000F6870">
      <w:pPr>
        <w:pStyle w:val="21"/>
        <w:tabs>
          <w:tab w:val="left" w:pos="600"/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1.2</w:t>
      </w:r>
      <w:r w:rsidR="000F6870">
        <w:rPr>
          <w:b w:val="0"/>
          <w:noProof/>
          <w:sz w:val="28"/>
          <w:szCs w:val="24"/>
        </w:rPr>
        <w:t xml:space="preserve"> </w:t>
      </w:r>
      <w:r w:rsidRPr="000F6870">
        <w:rPr>
          <w:b w:val="0"/>
          <w:noProof/>
          <w:sz w:val="28"/>
        </w:rPr>
        <w:t>Определение параме</w:t>
      </w:r>
      <w:r w:rsidR="003E65CD">
        <w:rPr>
          <w:b w:val="0"/>
          <w:noProof/>
          <w:sz w:val="28"/>
        </w:rPr>
        <w:t>тров схемы замещения подстанции</w:t>
      </w:r>
    </w:p>
    <w:p w:rsidR="00BC4D67" w:rsidRPr="000F6870" w:rsidRDefault="00BC4D67" w:rsidP="000F6870">
      <w:pPr>
        <w:pStyle w:val="21"/>
        <w:tabs>
          <w:tab w:val="left" w:pos="600"/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1.3</w:t>
      </w:r>
      <w:r w:rsidR="000F6870">
        <w:rPr>
          <w:b w:val="0"/>
          <w:noProof/>
          <w:sz w:val="28"/>
          <w:szCs w:val="24"/>
        </w:rPr>
        <w:t xml:space="preserve"> </w:t>
      </w:r>
      <w:r w:rsidRPr="000F6870">
        <w:rPr>
          <w:b w:val="0"/>
          <w:noProof/>
          <w:sz w:val="28"/>
        </w:rPr>
        <w:t>Составление схемы замещения сети</w:t>
      </w:r>
    </w:p>
    <w:p w:rsidR="00BC4D67" w:rsidRPr="000F6870" w:rsidRDefault="00BC4D67" w:rsidP="000F6870">
      <w:pPr>
        <w:pStyle w:val="12"/>
        <w:tabs>
          <w:tab w:val="right" w:leader="dot" w:pos="9911"/>
        </w:tabs>
        <w:spacing w:before="0" w:line="360" w:lineRule="auto"/>
        <w:jc w:val="both"/>
        <w:rPr>
          <w:rFonts w:ascii="Times New Roman" w:hAnsi="Times New Roman"/>
          <w:b w:val="0"/>
          <w:caps w:val="0"/>
          <w:noProof/>
          <w:sz w:val="28"/>
          <w:szCs w:val="24"/>
        </w:rPr>
      </w:pPr>
      <w:r w:rsidRPr="000F6870">
        <w:rPr>
          <w:rFonts w:ascii="Times New Roman" w:hAnsi="Times New Roman"/>
          <w:b w:val="0"/>
          <w:noProof/>
          <w:sz w:val="28"/>
        </w:rPr>
        <w:t>2</w:t>
      </w:r>
      <w:r w:rsidR="000F6870">
        <w:rPr>
          <w:rFonts w:ascii="Times New Roman" w:hAnsi="Times New Roman"/>
          <w:b w:val="0"/>
          <w:noProof/>
          <w:sz w:val="28"/>
        </w:rPr>
        <w:t>.</w:t>
      </w:r>
      <w:r w:rsidRPr="000F6870">
        <w:rPr>
          <w:rFonts w:ascii="Times New Roman" w:hAnsi="Times New Roman"/>
          <w:b w:val="0"/>
          <w:noProof/>
          <w:sz w:val="28"/>
        </w:rPr>
        <w:t xml:space="preserve"> Расчет рабочего режима сети</w:t>
      </w:r>
    </w:p>
    <w:p w:rsidR="00BC4D67" w:rsidRPr="000F6870" w:rsidRDefault="00BC4D67" w:rsidP="000F6870">
      <w:pPr>
        <w:pStyle w:val="21"/>
        <w:tabs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2.1 Нулевая итерация</w:t>
      </w:r>
    </w:p>
    <w:p w:rsidR="00BC4D67" w:rsidRPr="000F6870" w:rsidRDefault="00BC4D67" w:rsidP="000F6870">
      <w:pPr>
        <w:pStyle w:val="21"/>
        <w:tabs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2.2 Первая итерация</w:t>
      </w:r>
    </w:p>
    <w:p w:rsidR="00BC4D67" w:rsidRPr="000F6870" w:rsidRDefault="00BC4D67" w:rsidP="000F6870">
      <w:pPr>
        <w:pStyle w:val="12"/>
        <w:tabs>
          <w:tab w:val="right" w:leader="dot" w:pos="9911"/>
        </w:tabs>
        <w:spacing w:before="0" w:line="360" w:lineRule="auto"/>
        <w:jc w:val="both"/>
        <w:rPr>
          <w:rFonts w:ascii="Times New Roman" w:hAnsi="Times New Roman"/>
          <w:b w:val="0"/>
          <w:caps w:val="0"/>
          <w:noProof/>
          <w:sz w:val="28"/>
          <w:szCs w:val="24"/>
        </w:rPr>
      </w:pPr>
      <w:r w:rsidRPr="000F6870">
        <w:rPr>
          <w:rFonts w:ascii="Times New Roman" w:hAnsi="Times New Roman"/>
          <w:b w:val="0"/>
          <w:noProof/>
          <w:sz w:val="28"/>
        </w:rPr>
        <w:t>3</w:t>
      </w:r>
      <w:r w:rsidR="000F6870">
        <w:rPr>
          <w:rFonts w:ascii="Times New Roman" w:hAnsi="Times New Roman"/>
          <w:b w:val="0"/>
          <w:noProof/>
          <w:sz w:val="28"/>
        </w:rPr>
        <w:t>.</w:t>
      </w:r>
      <w:r w:rsidRPr="000F6870">
        <w:rPr>
          <w:rFonts w:ascii="Times New Roman" w:hAnsi="Times New Roman"/>
          <w:b w:val="0"/>
          <w:noProof/>
          <w:sz w:val="28"/>
        </w:rPr>
        <w:t xml:space="preserve"> Расчет рабочего режима сети с учетом конденсаторной батареи</w:t>
      </w:r>
    </w:p>
    <w:p w:rsidR="00BC4D67" w:rsidRPr="000F6870" w:rsidRDefault="00BC4D67" w:rsidP="000F6870">
      <w:pPr>
        <w:pStyle w:val="21"/>
        <w:tabs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3.1 Нулевая итерация</w:t>
      </w:r>
    </w:p>
    <w:p w:rsidR="00BC4D67" w:rsidRPr="000F6870" w:rsidRDefault="00BC4D67" w:rsidP="000F6870">
      <w:pPr>
        <w:pStyle w:val="21"/>
        <w:tabs>
          <w:tab w:val="right" w:leader="dot" w:pos="9911"/>
        </w:tabs>
        <w:spacing w:before="0" w:line="360" w:lineRule="auto"/>
        <w:jc w:val="both"/>
        <w:rPr>
          <w:b w:val="0"/>
          <w:noProof/>
          <w:sz w:val="28"/>
          <w:szCs w:val="24"/>
        </w:rPr>
      </w:pPr>
      <w:r w:rsidRPr="000F6870">
        <w:rPr>
          <w:b w:val="0"/>
          <w:noProof/>
          <w:sz w:val="28"/>
        </w:rPr>
        <w:t>3.2 Первая итерация</w:t>
      </w:r>
    </w:p>
    <w:p w:rsidR="00BC4D67" w:rsidRPr="000F6870" w:rsidRDefault="00BC4D67" w:rsidP="000F6870">
      <w:pPr>
        <w:pStyle w:val="12"/>
        <w:tabs>
          <w:tab w:val="right" w:leader="dot" w:pos="9911"/>
        </w:tabs>
        <w:spacing w:before="0" w:line="360" w:lineRule="auto"/>
        <w:jc w:val="both"/>
        <w:rPr>
          <w:rFonts w:ascii="Times New Roman" w:hAnsi="Times New Roman"/>
          <w:b w:val="0"/>
          <w:caps w:val="0"/>
          <w:noProof/>
          <w:sz w:val="28"/>
          <w:szCs w:val="24"/>
        </w:rPr>
      </w:pPr>
      <w:r w:rsidRPr="000F6870">
        <w:rPr>
          <w:rFonts w:ascii="Times New Roman" w:hAnsi="Times New Roman"/>
          <w:b w:val="0"/>
          <w:noProof/>
          <w:sz w:val="28"/>
        </w:rPr>
        <w:t>ЗАКлючение</w:t>
      </w:r>
    </w:p>
    <w:p w:rsidR="00BC4D67" w:rsidRPr="000F6870" w:rsidRDefault="00BC4D67" w:rsidP="000F6870">
      <w:pPr>
        <w:pStyle w:val="12"/>
        <w:tabs>
          <w:tab w:val="right" w:leader="dot" w:pos="9911"/>
        </w:tabs>
        <w:spacing w:before="0" w:line="360" w:lineRule="auto"/>
        <w:jc w:val="both"/>
        <w:rPr>
          <w:rFonts w:ascii="Times New Roman" w:hAnsi="Times New Roman"/>
          <w:b w:val="0"/>
          <w:caps w:val="0"/>
          <w:noProof/>
          <w:sz w:val="28"/>
          <w:szCs w:val="24"/>
        </w:rPr>
      </w:pPr>
      <w:r w:rsidRPr="000F6870">
        <w:rPr>
          <w:rFonts w:ascii="Times New Roman" w:hAnsi="Times New Roman"/>
          <w:b w:val="0"/>
          <w:noProof/>
          <w:sz w:val="28"/>
        </w:rPr>
        <w:t>Библиографический список</w:t>
      </w:r>
    </w:p>
    <w:p w:rsidR="00A52FFB" w:rsidRDefault="00A52FFB" w:rsidP="000F6870">
      <w:pPr>
        <w:pStyle w:val="14"/>
        <w:ind w:firstLine="0"/>
        <w:rPr>
          <w:caps/>
        </w:rPr>
      </w:pPr>
    </w:p>
    <w:p w:rsidR="00B30033" w:rsidRPr="000F6870" w:rsidRDefault="00A52FFB" w:rsidP="00A52FFB">
      <w:pPr>
        <w:pStyle w:val="14"/>
      </w:pPr>
      <w:r>
        <w:rPr>
          <w:caps/>
        </w:rPr>
        <w:br w:type="page"/>
      </w:r>
      <w:bookmarkStart w:id="1" w:name="_Toc284617668"/>
      <w:r w:rsidR="006B5EB4" w:rsidRPr="000F6870">
        <w:t>ЗАДАНИЕ</w:t>
      </w:r>
      <w:r w:rsidR="00BC4D67" w:rsidRPr="000F6870">
        <w:t xml:space="preserve"> </w:t>
      </w:r>
      <w:r w:rsidR="006B5EB4" w:rsidRPr="000F6870">
        <w:t>НА</w:t>
      </w:r>
      <w:r w:rsidR="00BC4D67" w:rsidRPr="000F6870">
        <w:t xml:space="preserve"> </w:t>
      </w:r>
      <w:r w:rsidR="006B5EB4" w:rsidRPr="000F6870">
        <w:t>РГЗ</w:t>
      </w:r>
      <w:bookmarkEnd w:id="0"/>
      <w:bookmarkEnd w:id="1"/>
    </w:p>
    <w:p w:rsidR="00B30033" w:rsidRPr="000F6870" w:rsidRDefault="00B30033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14"/>
        <w:ind w:firstLine="709"/>
      </w:pPr>
      <w:r w:rsidRPr="000F6870">
        <w:t>От</w:t>
      </w:r>
      <w:r w:rsidR="00BC4D67" w:rsidRPr="000F6870">
        <w:t xml:space="preserve"> </w:t>
      </w:r>
      <w:r w:rsidRPr="000F6870">
        <w:t>шин</w:t>
      </w:r>
      <w:r w:rsidR="00BC4D67" w:rsidRPr="000F6870">
        <w:t xml:space="preserve"> </w:t>
      </w:r>
      <w:r w:rsidRPr="000F6870">
        <w:t>районной</w:t>
      </w:r>
      <w:r w:rsidR="00BC4D67" w:rsidRPr="000F6870">
        <w:t xml:space="preserve"> </w:t>
      </w:r>
      <w:r w:rsidRPr="000F6870">
        <w:t>подстанции</w:t>
      </w:r>
      <w:r w:rsidR="00BC4D67" w:rsidRPr="000F6870">
        <w:t xml:space="preserve"> </w:t>
      </w:r>
      <w:r w:rsidRPr="000F6870">
        <w:t>1</w:t>
      </w:r>
      <w:r w:rsidR="00BC4D67" w:rsidRPr="000F6870">
        <w:t xml:space="preserve"> </w:t>
      </w:r>
      <w:r w:rsidRPr="000F6870">
        <w:t>по</w:t>
      </w:r>
      <w:r w:rsidR="00BC4D67" w:rsidRPr="000F6870">
        <w:t xml:space="preserve"> </w:t>
      </w:r>
      <w:r w:rsidRPr="000F6870">
        <w:t>двухпроводной</w:t>
      </w:r>
      <w:r w:rsidR="00BC4D67" w:rsidRPr="000F6870">
        <w:t xml:space="preserve"> </w:t>
      </w:r>
      <w:r w:rsidRPr="000F6870">
        <w:t>воздушной</w:t>
      </w:r>
      <w:r w:rsidR="00BC4D67" w:rsidRPr="000F6870">
        <w:t xml:space="preserve"> </w:t>
      </w:r>
      <w:r w:rsidRPr="000F6870">
        <w:t>ЛЭП осуществляется</w:t>
      </w:r>
      <w:r w:rsidR="00BC4D67" w:rsidRPr="000F6870">
        <w:t xml:space="preserve"> </w:t>
      </w:r>
      <w:r w:rsidRPr="000F6870">
        <w:t>электроснабжение</w:t>
      </w:r>
      <w:r w:rsidR="00BC4D67" w:rsidRPr="000F6870">
        <w:t xml:space="preserve"> </w:t>
      </w:r>
      <w:r w:rsidRPr="000F6870">
        <w:t>понизительной</w:t>
      </w:r>
      <w:r w:rsidR="00BC4D67" w:rsidRPr="000F6870">
        <w:t xml:space="preserve"> </w:t>
      </w:r>
      <w:r w:rsidRPr="000F6870">
        <w:t>подстанции</w:t>
      </w:r>
      <w:r w:rsidR="00BC4D67" w:rsidRPr="000F6870">
        <w:t xml:space="preserve"> </w:t>
      </w:r>
      <w:r w:rsidRPr="000F6870">
        <w:t>2,</w:t>
      </w:r>
      <w:r w:rsidR="00BC4D67" w:rsidRPr="000F6870">
        <w:t xml:space="preserve"> </w:t>
      </w:r>
      <w:r w:rsidRPr="000F6870">
        <w:t>на</w:t>
      </w:r>
      <w:r w:rsidR="00BC4D67" w:rsidRPr="000F6870">
        <w:t xml:space="preserve"> </w:t>
      </w:r>
      <w:r w:rsidRPr="000F6870">
        <w:t>которой</w:t>
      </w:r>
      <w:r w:rsidR="00BC4D67" w:rsidRPr="000F6870">
        <w:t xml:space="preserve"> </w:t>
      </w:r>
      <w:r w:rsidRPr="000F6870">
        <w:t>установлено</w:t>
      </w:r>
      <w:r w:rsidR="00BC4D67" w:rsidRPr="000F6870">
        <w:t xml:space="preserve"> </w:t>
      </w:r>
      <w:r w:rsidRPr="000F6870">
        <w:t>два</w:t>
      </w:r>
      <w:r w:rsidR="00BC4D67" w:rsidRPr="000F6870">
        <w:t xml:space="preserve"> </w:t>
      </w:r>
      <w:r w:rsidRPr="000F6870">
        <w:t>одинаковых</w:t>
      </w:r>
      <w:r w:rsidR="00BC4D67" w:rsidRPr="000F6870">
        <w:t xml:space="preserve"> </w:t>
      </w:r>
      <w:r w:rsidRPr="000F6870">
        <w:t>трехобмоточных</w:t>
      </w:r>
      <w:r w:rsidR="00BC4D67" w:rsidRPr="000F6870">
        <w:t xml:space="preserve"> </w:t>
      </w:r>
      <w:r w:rsidRPr="000F6870">
        <w:t>трансформатора</w:t>
      </w:r>
      <w:r w:rsidR="00BC4D67" w:rsidRPr="000F6870">
        <w:t xml:space="preserve"> </w:t>
      </w:r>
      <w:r w:rsidRPr="000F6870">
        <w:t>Тр 1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t>Тр 2.</w:t>
      </w:r>
      <w:r w:rsidR="00BC4D67" w:rsidRPr="000F6870">
        <w:t xml:space="preserve"> </w:t>
      </w:r>
      <w:r w:rsidRPr="000F6870">
        <w:t>Схема</w:t>
      </w:r>
      <w:r w:rsidR="00BC4D67" w:rsidRPr="000F6870">
        <w:t xml:space="preserve"> </w:t>
      </w:r>
      <w:r w:rsidRPr="000F6870">
        <w:t>описанной</w:t>
      </w:r>
      <w:r w:rsidR="00BC4D67" w:rsidRPr="000F6870">
        <w:t xml:space="preserve"> </w:t>
      </w:r>
      <w:r w:rsidRPr="000F6870">
        <w:t>электрической</w:t>
      </w:r>
      <w:r w:rsidR="00BC4D67" w:rsidRPr="000F6870">
        <w:t xml:space="preserve"> </w:t>
      </w:r>
      <w:r w:rsidRPr="000F6870">
        <w:t>сети</w:t>
      </w:r>
      <w:r w:rsidR="00BC4D67" w:rsidRPr="000F6870">
        <w:t xml:space="preserve"> </w:t>
      </w:r>
      <w:r w:rsidRPr="000F6870">
        <w:t>представлена</w:t>
      </w:r>
      <w:r w:rsidR="00BC4D67" w:rsidRPr="000F6870">
        <w:t xml:space="preserve"> </w:t>
      </w:r>
      <w:r w:rsidRPr="000F6870">
        <w:t>на</w:t>
      </w:r>
      <w:r w:rsidR="00BC4D67" w:rsidRPr="000F6870">
        <w:t xml:space="preserve"> </w:t>
      </w:r>
      <w:r w:rsidRPr="000F6870">
        <w:t>рис. 1. Исходные</w:t>
      </w:r>
      <w:r w:rsidR="00BC4D67" w:rsidRPr="000F6870">
        <w:t xml:space="preserve"> </w:t>
      </w:r>
      <w:r w:rsidRPr="000F6870">
        <w:t>данные</w:t>
      </w:r>
      <w:r w:rsidR="00BC4D67" w:rsidRPr="000F6870">
        <w:t xml:space="preserve"> </w:t>
      </w:r>
      <w:r w:rsidRPr="000F6870">
        <w:t>к расчету рабочего режима сети: действующее</w:t>
      </w:r>
      <w:r w:rsidR="00BC4D67" w:rsidRPr="000F6870">
        <w:t xml:space="preserve"> </w:t>
      </w:r>
      <w:r w:rsidRPr="000F6870">
        <w:t>значение</w:t>
      </w:r>
      <w:r w:rsidR="00BC4D67" w:rsidRPr="000F6870">
        <w:t xml:space="preserve"> </w:t>
      </w:r>
      <w:r w:rsidRPr="000F6870">
        <w:t>напряжения</w:t>
      </w:r>
      <w:r w:rsidR="00BC4D67" w:rsidRPr="000F6870">
        <w:t xml:space="preserve"> </w:t>
      </w:r>
      <w:r w:rsidRPr="000F6870">
        <w:t>на</w:t>
      </w:r>
      <w:r w:rsidR="00BC4D67" w:rsidRPr="000F6870">
        <w:t xml:space="preserve"> </w:t>
      </w:r>
      <w:r w:rsidRPr="000F6870">
        <w:t>шинах</w:t>
      </w:r>
      <w:r w:rsidR="00BC4D67" w:rsidRPr="000F6870">
        <w:t xml:space="preserve"> </w:t>
      </w:r>
      <w:r w:rsidRPr="000F6870">
        <w:t>узловой</w:t>
      </w:r>
      <w:r w:rsidR="00BC4D67" w:rsidRPr="000F6870">
        <w:t xml:space="preserve"> </w:t>
      </w:r>
      <w:r w:rsidRPr="000F6870">
        <w:t>подстанции</w:t>
      </w:r>
      <w:r w:rsidR="00BC4D67" w:rsidRPr="000F6870">
        <w:t xml:space="preserve"> </w:t>
      </w:r>
      <w:r w:rsidRPr="000F6870">
        <w:t xml:space="preserve">1 – </w:t>
      </w:r>
      <w:r w:rsidRPr="000F6870">
        <w:rPr>
          <w:lang w:val="en-US"/>
        </w:rPr>
        <w:t>U</w:t>
      </w:r>
      <w:r w:rsidRPr="000F6870">
        <w:rPr>
          <w:vertAlign w:val="subscript"/>
        </w:rPr>
        <w:t>1</w:t>
      </w:r>
      <w:r w:rsidRPr="000F6870">
        <w:t>;</w:t>
      </w:r>
      <w:r w:rsidR="00BC4D67" w:rsidRPr="000F6870">
        <w:t xml:space="preserve"> </w:t>
      </w:r>
      <w:r w:rsidRPr="000F6870">
        <w:t>длина</w:t>
      </w:r>
      <w:r w:rsidR="00BC4D67" w:rsidRPr="000F6870">
        <w:t xml:space="preserve"> </w:t>
      </w:r>
      <w:r w:rsidRPr="000F6870">
        <w:t>ЛЭП</w:t>
      </w:r>
      <w:r w:rsidR="00BC4D67" w:rsidRPr="000F6870">
        <w:t xml:space="preserve"> </w:t>
      </w:r>
      <w:r w:rsidRPr="000F6870">
        <w:t>от подстанции 1</w:t>
      </w:r>
      <w:r w:rsidR="00BC4D67" w:rsidRPr="000F6870">
        <w:t xml:space="preserve"> </w:t>
      </w:r>
      <w:r w:rsidRPr="000F6870">
        <w:t xml:space="preserve">до подстанции 2 – </w:t>
      </w:r>
      <w:r w:rsidRPr="000F6870">
        <w:rPr>
          <w:lang w:val="en-US"/>
        </w:rPr>
        <w:t>L</w:t>
      </w:r>
      <w:r w:rsidRPr="000F6870">
        <w:t>;</w:t>
      </w:r>
      <w:r w:rsidR="00BC4D67" w:rsidRPr="000F6870">
        <w:t xml:space="preserve"> </w:t>
      </w:r>
      <w:r w:rsidRPr="000F6870">
        <w:t>марка</w:t>
      </w:r>
      <w:r w:rsidR="00BC4D67" w:rsidRPr="000F6870">
        <w:t xml:space="preserve"> </w:t>
      </w:r>
      <w:r w:rsidRPr="000F6870">
        <w:t>провода</w:t>
      </w:r>
      <w:r w:rsidR="00BC4D67" w:rsidRPr="000F6870">
        <w:t xml:space="preserve"> </w:t>
      </w:r>
      <w:r w:rsidRPr="000F6870">
        <w:t>ЛЭП;</w:t>
      </w:r>
      <w:r w:rsidR="00BC4D67" w:rsidRPr="000F6870">
        <w:t xml:space="preserve"> </w:t>
      </w:r>
      <w:r w:rsidRPr="000F6870">
        <w:t>расположение</w:t>
      </w:r>
      <w:r w:rsidR="00BC4D67" w:rsidRPr="000F6870">
        <w:t xml:space="preserve"> </w:t>
      </w:r>
      <w:r w:rsidRPr="000F6870">
        <w:t>проводов</w:t>
      </w:r>
      <w:r w:rsidR="00BC4D67" w:rsidRPr="000F6870">
        <w:t xml:space="preserve"> </w:t>
      </w:r>
      <w:r w:rsidRPr="000F6870">
        <w:t>на</w:t>
      </w:r>
      <w:r w:rsidR="00BC4D67" w:rsidRPr="000F6870">
        <w:t xml:space="preserve"> </w:t>
      </w:r>
      <w:r w:rsidRPr="000F6870">
        <w:t>опорах;</w:t>
      </w:r>
      <w:r w:rsidR="00BC4D67" w:rsidRPr="000F6870">
        <w:t xml:space="preserve"> </w:t>
      </w:r>
      <w:r w:rsidRPr="000F6870">
        <w:t>среднее расстояние</w:t>
      </w:r>
      <w:r w:rsidR="00BC4D67" w:rsidRPr="000F6870">
        <w:t xml:space="preserve"> </w:t>
      </w:r>
      <w:r w:rsidRPr="000F6870">
        <w:t xml:space="preserve">между проводами фаз – </w:t>
      </w:r>
      <w:r w:rsidRPr="000F6870">
        <w:rPr>
          <w:lang w:val="en-US"/>
        </w:rPr>
        <w:t>D</w:t>
      </w:r>
      <w:r w:rsidRPr="000F6870">
        <w:t>;</w:t>
      </w:r>
      <w:r w:rsidR="00BC4D67" w:rsidRPr="000F6870">
        <w:t xml:space="preserve"> </w:t>
      </w:r>
      <w:r w:rsidRPr="000F6870">
        <w:t>число</w:t>
      </w:r>
      <w:r w:rsidR="00BC4D67" w:rsidRPr="000F6870">
        <w:t xml:space="preserve"> </w:t>
      </w:r>
      <w:r w:rsidRPr="000F6870">
        <w:t>проводов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 xml:space="preserve">фазе – </w:t>
      </w:r>
      <w:r w:rsidRPr="000F6870">
        <w:rPr>
          <w:lang w:val="en-US"/>
        </w:rPr>
        <w:t>n</w:t>
      </w:r>
      <w:r w:rsidRPr="000F6870">
        <w:t>;</w:t>
      </w:r>
      <w:r w:rsidR="00BC4D67" w:rsidRPr="000F6870">
        <w:t xml:space="preserve"> </w:t>
      </w:r>
      <w:r w:rsidRPr="000F6870">
        <w:t>шаг</w:t>
      </w:r>
      <w:r w:rsidR="00BC4D67" w:rsidRPr="000F6870">
        <w:t xml:space="preserve"> </w:t>
      </w:r>
      <w:r w:rsidRPr="000F6870">
        <w:t>расщепления – а</w:t>
      </w:r>
      <w:r w:rsidRPr="000F6870">
        <w:rPr>
          <w:vertAlign w:val="subscript"/>
        </w:rPr>
        <w:t>ср</w:t>
      </w:r>
      <w:r w:rsidRPr="000F6870">
        <w:t>;</w:t>
      </w:r>
      <w:r w:rsidR="00BC4D67" w:rsidRPr="000F6870">
        <w:t xml:space="preserve"> </w:t>
      </w:r>
      <w:r w:rsidRPr="000F6870">
        <w:t>тип</w:t>
      </w:r>
      <w:r w:rsidR="004823C9">
        <w:t xml:space="preserve"> </w:t>
      </w:r>
      <w:r w:rsidRPr="000F6870">
        <w:t>трансформатора;</w:t>
      </w:r>
      <w:r w:rsidR="00BC4D67" w:rsidRPr="000F6870">
        <w:t xml:space="preserve"> </w:t>
      </w:r>
      <w:r w:rsidRPr="000F6870">
        <w:t>номинальные</w:t>
      </w:r>
      <w:r w:rsidR="00BC4D67" w:rsidRPr="000F6870">
        <w:t xml:space="preserve"> </w:t>
      </w:r>
      <w:r w:rsidRPr="000F6870">
        <w:t>напряжения</w:t>
      </w:r>
      <w:r w:rsidR="00BC4D67" w:rsidRPr="000F6870">
        <w:t xml:space="preserve"> </w:t>
      </w:r>
      <w:r w:rsidRPr="000F6870">
        <w:t>обмоток</w:t>
      </w:r>
      <w:r w:rsidR="00BC4D67" w:rsidRPr="000F6870">
        <w:t xml:space="preserve"> </w:t>
      </w:r>
      <w:r w:rsidRPr="000F6870">
        <w:t>высшего,</w:t>
      </w:r>
      <w:r w:rsidR="00BC4D67" w:rsidRPr="000F6870">
        <w:t xml:space="preserve"> </w:t>
      </w:r>
      <w:r w:rsidRPr="000F6870">
        <w:t>среднего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t>низшего</w:t>
      </w:r>
      <w:r w:rsidR="00BC4D67" w:rsidRPr="000F6870">
        <w:t xml:space="preserve"> </w:t>
      </w:r>
      <w:r w:rsidRPr="000F6870">
        <w:t xml:space="preserve">напряжения – </w:t>
      </w:r>
      <w:r w:rsidRPr="000F6870">
        <w:rPr>
          <w:lang w:val="en-US"/>
        </w:rPr>
        <w:t>U</w:t>
      </w:r>
      <w:r w:rsidRPr="000F6870">
        <w:rPr>
          <w:vertAlign w:val="subscript"/>
        </w:rPr>
        <w:t>ВН</w:t>
      </w:r>
      <w:r w:rsidRPr="000F6870">
        <w:t>/</w:t>
      </w:r>
      <w:r w:rsidRPr="000F6870">
        <w:rPr>
          <w:lang w:val="en-US"/>
        </w:rPr>
        <w:t>U</w:t>
      </w:r>
      <w:r w:rsidRPr="000F6870">
        <w:rPr>
          <w:vertAlign w:val="subscript"/>
        </w:rPr>
        <w:t>СН</w:t>
      </w:r>
      <w:r w:rsidRPr="000F6870">
        <w:t>/</w:t>
      </w:r>
      <w:r w:rsidRPr="000F6870">
        <w:rPr>
          <w:lang w:val="en-US"/>
        </w:rPr>
        <w:t>U</w:t>
      </w:r>
      <w:r w:rsidRPr="000F6870">
        <w:rPr>
          <w:vertAlign w:val="subscript"/>
        </w:rPr>
        <w:t>НН</w:t>
      </w:r>
      <w:r w:rsidRPr="000F6870">
        <w:t>;</w:t>
      </w:r>
      <w:r w:rsidR="00BC4D67" w:rsidRPr="000F6870">
        <w:t xml:space="preserve"> </w:t>
      </w:r>
      <w:r w:rsidRPr="000F6870">
        <w:t>нагрузки</w:t>
      </w:r>
      <w:r w:rsidR="00BC4D67" w:rsidRPr="000F6870">
        <w:t xml:space="preserve"> </w:t>
      </w:r>
      <w:r w:rsidRPr="000F6870">
        <w:t>трансформаторов</w:t>
      </w:r>
      <w:r w:rsidR="00BC4D67" w:rsidRPr="000F6870">
        <w:t xml:space="preserve"> </w:t>
      </w:r>
      <w:r w:rsidRPr="000F6870">
        <w:t>на</w:t>
      </w:r>
      <w:r w:rsidR="00BC4D67" w:rsidRPr="000F6870">
        <w:t xml:space="preserve"> </w:t>
      </w:r>
      <w:r w:rsidRPr="000F6870">
        <w:t>сторонах</w:t>
      </w:r>
      <w:r w:rsidR="00BC4D67" w:rsidRPr="000F6870">
        <w:t xml:space="preserve"> </w:t>
      </w:r>
      <w:r w:rsidRPr="000F6870">
        <w:t>среднего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t>низшего</w:t>
      </w:r>
      <w:r w:rsidR="00BC4D67" w:rsidRPr="000F6870">
        <w:t xml:space="preserve"> </w:t>
      </w:r>
      <w:r w:rsidRPr="000F6870">
        <w:t xml:space="preserve">напряжений соответственно </w:t>
      </w:r>
      <w:r w:rsidR="004963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3.25pt" fillcolor="window">
            <v:imagedata r:id="rId7" o:title=""/>
          </v:shape>
        </w:pic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="0049637A">
        <w:pict>
          <v:shape id="_x0000_i1026" type="#_x0000_t75" style="width:18.75pt;height:21.75pt" fillcolor="window">
            <v:imagedata r:id="rId8" o:title=""/>
          </v:shape>
        </w:pict>
      </w:r>
      <w:r w:rsidRPr="000F6870">
        <w:t>)</w:t>
      </w:r>
      <w:r w:rsidR="00BC4D67" w:rsidRPr="000F6870">
        <w:t xml:space="preserve"> </w:t>
      </w:r>
      <w:r w:rsidRPr="000F6870">
        <w:t>приведены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табл.1.</w:t>
      </w:r>
    </w:p>
    <w:p w:rsidR="00B30033" w:rsidRPr="000F6870" w:rsidRDefault="00B30033" w:rsidP="00BC4D67">
      <w:pPr>
        <w:pStyle w:val="14"/>
        <w:ind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Таблица</w:t>
      </w:r>
      <w:r w:rsidR="00BC4D67" w:rsidRPr="000F6870">
        <w:t xml:space="preserve"> </w:t>
      </w:r>
      <w:r w:rsidRPr="000F6870">
        <w:t>1</w:t>
      </w:r>
      <w:r w:rsidR="00B30033" w:rsidRPr="000F6870">
        <w:t xml:space="preserve"> – Исходные данные к курсовой работе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519"/>
        <w:gridCol w:w="640"/>
        <w:gridCol w:w="640"/>
        <w:gridCol w:w="640"/>
        <w:gridCol w:w="640"/>
        <w:gridCol w:w="640"/>
        <w:gridCol w:w="640"/>
        <w:gridCol w:w="640"/>
        <w:gridCol w:w="1367"/>
        <w:gridCol w:w="988"/>
        <w:gridCol w:w="1226"/>
      </w:tblGrid>
      <w:tr w:rsidR="006B5EB4" w:rsidRPr="00F156A2" w:rsidTr="00F156A2">
        <w:trPr>
          <w:cantSplit/>
          <w:trHeight w:hRule="exact" w:val="454"/>
          <w:jc w:val="center"/>
        </w:trPr>
        <w:tc>
          <w:tcPr>
            <w:tcW w:w="534" w:type="dxa"/>
            <w:vMerge w:val="restart"/>
            <w:textDirection w:val="btLr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Номер</w:t>
            </w:r>
            <w:r w:rsidR="00BC4D67" w:rsidRPr="00F156A2">
              <w:t xml:space="preserve"> </w:t>
            </w:r>
            <w:r w:rsidRPr="00F156A2">
              <w:t>варианта</w:t>
            </w:r>
          </w:p>
        </w:tc>
        <w:tc>
          <w:tcPr>
            <w:tcW w:w="9597" w:type="dxa"/>
            <w:gridSpan w:val="11"/>
            <w:vAlign w:val="center"/>
          </w:tcPr>
          <w:p w:rsidR="006B5EB4" w:rsidRPr="00F156A2" w:rsidRDefault="006B5EB4" w:rsidP="00F156A2">
            <w:pPr>
              <w:pStyle w:val="14"/>
              <w:ind w:firstLine="0"/>
              <w:rPr>
                <w:sz w:val="20"/>
              </w:rPr>
            </w:pPr>
            <w:bookmarkStart w:id="2" w:name="_Toc500316589"/>
            <w:r w:rsidRPr="00F156A2">
              <w:rPr>
                <w:sz w:val="20"/>
              </w:rPr>
              <w:t>Параметры</w:t>
            </w:r>
            <w:r w:rsidR="00BC4D67" w:rsidRPr="00F156A2">
              <w:rPr>
                <w:sz w:val="20"/>
              </w:rPr>
              <w:t xml:space="preserve"> </w:t>
            </w:r>
            <w:r w:rsidRPr="00F156A2">
              <w:rPr>
                <w:sz w:val="20"/>
              </w:rPr>
              <w:t>электрической</w:t>
            </w:r>
            <w:r w:rsidR="00BC4D67" w:rsidRPr="00F156A2">
              <w:rPr>
                <w:sz w:val="20"/>
              </w:rPr>
              <w:t xml:space="preserve"> </w:t>
            </w:r>
            <w:r w:rsidRPr="00F156A2">
              <w:rPr>
                <w:sz w:val="20"/>
              </w:rPr>
              <w:t>сети</w:t>
            </w:r>
            <w:bookmarkEnd w:id="2"/>
          </w:p>
        </w:tc>
      </w:tr>
      <w:tr w:rsidR="006B5EB4" w:rsidRPr="00F156A2" w:rsidTr="00F156A2">
        <w:trPr>
          <w:cantSplit/>
          <w:trHeight w:val="1832"/>
          <w:jc w:val="center"/>
        </w:trPr>
        <w:tc>
          <w:tcPr>
            <w:tcW w:w="534" w:type="dxa"/>
            <w:vMerge/>
          </w:tcPr>
          <w:p w:rsidR="006B5EB4" w:rsidRPr="00F156A2" w:rsidRDefault="006B5EB4" w:rsidP="00F156A2">
            <w:pPr>
              <w:spacing w:line="360" w:lineRule="auto"/>
              <w:jc w:val="both"/>
            </w:pPr>
          </w:p>
        </w:tc>
        <w:tc>
          <w:tcPr>
            <w:tcW w:w="566" w:type="dxa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rPr>
                <w:lang w:val="en-US"/>
              </w:rPr>
              <w:t>U</w:t>
            </w:r>
            <w:r w:rsidRPr="00F156A2">
              <w:rPr>
                <w:vertAlign w:val="subscript"/>
              </w:rPr>
              <w:t>1</w:t>
            </w:r>
            <w:r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кВ</w:t>
            </w:r>
          </w:p>
        </w:tc>
        <w:tc>
          <w:tcPr>
            <w:tcW w:w="709" w:type="dxa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rPr>
                <w:lang w:val="en-US"/>
              </w:rPr>
              <w:t>L</w:t>
            </w:r>
            <w:r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км</w:t>
            </w:r>
          </w:p>
        </w:tc>
        <w:tc>
          <w:tcPr>
            <w:tcW w:w="709" w:type="dxa"/>
            <w:textDirection w:val="btLr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Марка</w:t>
            </w:r>
            <w:r w:rsidR="00BC4D67" w:rsidRPr="00F156A2">
              <w:t xml:space="preserve"> </w:t>
            </w:r>
            <w:r w:rsidRPr="00F156A2">
              <w:t>провода</w:t>
            </w:r>
          </w:p>
        </w:tc>
        <w:tc>
          <w:tcPr>
            <w:tcW w:w="709" w:type="dxa"/>
            <w:textDirection w:val="btLr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Расположение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проводов</w:t>
            </w:r>
          </w:p>
        </w:tc>
        <w:tc>
          <w:tcPr>
            <w:tcW w:w="708" w:type="dxa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rPr>
                <w:lang w:val="en-US"/>
              </w:rPr>
              <w:t>D</w:t>
            </w:r>
            <w:r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м</w:t>
            </w:r>
          </w:p>
        </w:tc>
        <w:tc>
          <w:tcPr>
            <w:tcW w:w="709" w:type="dxa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rPr>
                <w:lang w:val="en-US"/>
              </w:rPr>
              <w:t>n</w:t>
            </w:r>
          </w:p>
        </w:tc>
        <w:tc>
          <w:tcPr>
            <w:tcW w:w="709" w:type="dxa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а</w:t>
            </w:r>
            <w:r w:rsidRPr="00F156A2">
              <w:rPr>
                <w:vertAlign w:val="subscript"/>
                <w:lang w:val="en-US"/>
              </w:rPr>
              <w:t>C</w:t>
            </w:r>
            <w:r w:rsidRPr="00F156A2">
              <w:rPr>
                <w:vertAlign w:val="subscript"/>
              </w:rPr>
              <w:t>Р</w:t>
            </w:r>
            <w:r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мм</w:t>
            </w:r>
          </w:p>
          <w:p w:rsidR="006B5EB4" w:rsidRPr="00F156A2" w:rsidRDefault="006B5EB4" w:rsidP="00F156A2">
            <w:pPr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709" w:type="dxa"/>
            <w:textDirection w:val="btLr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Тип</w:t>
            </w:r>
            <w:r w:rsidR="00BC4D67" w:rsidRPr="00F156A2">
              <w:t xml:space="preserve"> 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трансформатора</w:t>
            </w:r>
          </w:p>
        </w:tc>
        <w:tc>
          <w:tcPr>
            <w:tcW w:w="1559" w:type="dxa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rPr>
                <w:lang w:val="en-US"/>
              </w:rPr>
              <w:t>U</w:t>
            </w:r>
            <w:r w:rsidRPr="00F156A2">
              <w:rPr>
                <w:vertAlign w:val="subscript"/>
              </w:rPr>
              <w:t>ВН</w:t>
            </w:r>
            <w:r w:rsidRPr="00F156A2">
              <w:t>/</w:t>
            </w:r>
            <w:r w:rsidRPr="00F156A2">
              <w:rPr>
                <w:lang w:val="en-US"/>
              </w:rPr>
              <w:t>U</w:t>
            </w:r>
            <w:r w:rsidRPr="00F156A2">
              <w:rPr>
                <w:vertAlign w:val="subscript"/>
              </w:rPr>
              <w:t>СН</w:t>
            </w:r>
            <w:r w:rsidRPr="00F156A2">
              <w:t>/</w:t>
            </w:r>
            <w:r w:rsidRPr="00F156A2">
              <w:rPr>
                <w:lang w:val="en-US"/>
              </w:rPr>
              <w:t>U</w:t>
            </w:r>
            <w:r w:rsidRPr="00F156A2">
              <w:rPr>
                <w:vertAlign w:val="subscript"/>
              </w:rPr>
              <w:t>НН</w:t>
            </w:r>
            <w:r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кВ</w:t>
            </w:r>
          </w:p>
        </w:tc>
        <w:tc>
          <w:tcPr>
            <w:tcW w:w="1116" w:type="dxa"/>
          </w:tcPr>
          <w:p w:rsidR="006B5EB4" w:rsidRPr="00F156A2" w:rsidRDefault="0049637A" w:rsidP="00F156A2">
            <w:pPr>
              <w:spacing w:line="360" w:lineRule="auto"/>
              <w:jc w:val="both"/>
            </w:pPr>
            <w:r>
              <w:pict>
                <v:shape id="_x0000_i1027" type="#_x0000_t75" style="width:18pt;height:23.25pt" fillcolor="window">
                  <v:imagedata r:id="rId7" o:title=""/>
                </v:shape>
              </w:pict>
            </w:r>
            <w:r w:rsidR="006B5EB4"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МВ</w:t>
            </w:r>
            <w:r w:rsidRPr="00F156A2">
              <w:sym w:font="Symbol" w:char="F0D7"/>
            </w:r>
            <w:r w:rsidRPr="00F156A2">
              <w:t>А</w:t>
            </w:r>
          </w:p>
        </w:tc>
        <w:tc>
          <w:tcPr>
            <w:tcW w:w="1394" w:type="dxa"/>
          </w:tcPr>
          <w:p w:rsidR="006B5EB4" w:rsidRPr="00F156A2" w:rsidRDefault="0049637A" w:rsidP="00F156A2">
            <w:pPr>
              <w:spacing w:line="360" w:lineRule="auto"/>
              <w:jc w:val="both"/>
            </w:pPr>
            <w:r>
              <w:pict>
                <v:shape id="_x0000_i1028" type="#_x0000_t75" style="width:18.75pt;height:21.75pt" fillcolor="window">
                  <v:imagedata r:id="rId8" o:title=""/>
                </v:shape>
              </w:pict>
            </w:r>
            <w:r w:rsidR="006B5EB4" w:rsidRPr="00F156A2">
              <w:t>,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МВ</w:t>
            </w:r>
            <w:r w:rsidRPr="00F156A2">
              <w:sym w:font="Symbol" w:char="F0D7"/>
            </w:r>
            <w:r w:rsidRPr="00F156A2">
              <w:t>А</w:t>
            </w:r>
          </w:p>
        </w:tc>
      </w:tr>
      <w:tr w:rsidR="006B5EB4" w:rsidRPr="00F156A2" w:rsidTr="00F156A2">
        <w:trPr>
          <w:cantSplit/>
          <w:trHeight w:val="1868"/>
          <w:jc w:val="center"/>
        </w:trPr>
        <w:tc>
          <w:tcPr>
            <w:tcW w:w="534" w:type="dxa"/>
            <w:vAlign w:val="center"/>
          </w:tcPr>
          <w:p w:rsidR="006B5EB4" w:rsidRPr="00F156A2" w:rsidRDefault="00505CDE" w:rsidP="00F156A2">
            <w:pPr>
              <w:spacing w:line="360" w:lineRule="auto"/>
              <w:jc w:val="both"/>
              <w:rPr>
                <w:lang w:val="en-US"/>
              </w:rPr>
            </w:pPr>
            <w:r w:rsidRPr="00F156A2">
              <w:rPr>
                <w:lang w:val="en-US"/>
              </w:rPr>
              <w:t>3</w:t>
            </w:r>
            <w:r w:rsidR="00902F49" w:rsidRPr="00F156A2">
              <w:rPr>
                <w:lang w:val="en-US"/>
              </w:rPr>
              <w:t>2</w:t>
            </w:r>
          </w:p>
        </w:tc>
        <w:tc>
          <w:tcPr>
            <w:tcW w:w="566" w:type="dxa"/>
            <w:vAlign w:val="center"/>
          </w:tcPr>
          <w:p w:rsidR="006B5EB4" w:rsidRPr="00F156A2" w:rsidRDefault="00902F49" w:rsidP="00F156A2">
            <w:pPr>
              <w:spacing w:line="360" w:lineRule="auto"/>
              <w:jc w:val="both"/>
            </w:pPr>
            <w:r w:rsidRPr="00F156A2">
              <w:rPr>
                <w:lang w:val="en-US"/>
              </w:rPr>
              <w:t>39</w:t>
            </w:r>
          </w:p>
        </w:tc>
        <w:tc>
          <w:tcPr>
            <w:tcW w:w="709" w:type="dxa"/>
            <w:vAlign w:val="center"/>
          </w:tcPr>
          <w:p w:rsidR="006B5EB4" w:rsidRPr="00F156A2" w:rsidRDefault="00902F49" w:rsidP="00F156A2">
            <w:pPr>
              <w:spacing w:line="360" w:lineRule="auto"/>
              <w:jc w:val="both"/>
              <w:rPr>
                <w:lang w:val="en-US"/>
              </w:rPr>
            </w:pPr>
            <w:r w:rsidRPr="00F156A2">
              <w:rPr>
                <w:lang w:val="en-US"/>
              </w:rPr>
              <w:t>25</w:t>
            </w:r>
          </w:p>
        </w:tc>
        <w:tc>
          <w:tcPr>
            <w:tcW w:w="709" w:type="dxa"/>
            <w:textDirection w:val="btLr"/>
            <w:vAlign w:val="center"/>
          </w:tcPr>
          <w:p w:rsidR="006B5EB4" w:rsidRPr="00F156A2" w:rsidRDefault="006B5EB4" w:rsidP="00F156A2">
            <w:pPr>
              <w:spacing w:line="360" w:lineRule="auto"/>
              <w:jc w:val="both"/>
            </w:pPr>
            <w:r w:rsidRPr="00F156A2">
              <w:t>АС</w:t>
            </w:r>
            <w:r w:rsidR="00505CDE" w:rsidRPr="00F156A2">
              <w:rPr>
                <w:lang w:val="en-US"/>
              </w:rPr>
              <w:t xml:space="preserve"> - </w:t>
            </w:r>
            <w:r w:rsidR="00902F49" w:rsidRPr="00F156A2">
              <w:rPr>
                <w:lang w:val="en-US"/>
              </w:rPr>
              <w:t>95</w:t>
            </w:r>
            <w:r w:rsidRPr="00F156A2">
              <w:t>/</w:t>
            </w:r>
            <w:r w:rsidR="00902F49" w:rsidRPr="00F156A2">
              <w:rPr>
                <w:lang w:val="en-US"/>
              </w:rPr>
              <w:t>1</w:t>
            </w:r>
            <w:r w:rsidR="00AE6E65" w:rsidRPr="00F156A2">
              <w:rPr>
                <w:lang w:val="en-US"/>
              </w:rPr>
              <w:t>6</w:t>
            </w:r>
          </w:p>
        </w:tc>
        <w:tc>
          <w:tcPr>
            <w:tcW w:w="709" w:type="dxa"/>
            <w:textDirection w:val="btLr"/>
            <w:vAlign w:val="center"/>
          </w:tcPr>
          <w:p w:rsidR="006B5EB4" w:rsidRPr="00F156A2" w:rsidRDefault="00505CDE" w:rsidP="00F156A2">
            <w:pPr>
              <w:spacing w:line="360" w:lineRule="auto"/>
              <w:jc w:val="both"/>
            </w:pPr>
            <w:r w:rsidRPr="00F156A2">
              <w:t>В вершинах треугольника</w:t>
            </w:r>
          </w:p>
        </w:tc>
        <w:tc>
          <w:tcPr>
            <w:tcW w:w="708" w:type="dxa"/>
            <w:vAlign w:val="center"/>
          </w:tcPr>
          <w:p w:rsidR="006B5EB4" w:rsidRPr="00F156A2" w:rsidRDefault="00902F49" w:rsidP="00F156A2">
            <w:pPr>
              <w:spacing w:line="360" w:lineRule="auto"/>
              <w:jc w:val="both"/>
              <w:rPr>
                <w:lang w:val="en-US"/>
              </w:rPr>
            </w:pPr>
            <w:r w:rsidRPr="00F156A2">
              <w:rPr>
                <w:lang w:val="en-US"/>
              </w:rPr>
              <w:t>4</w:t>
            </w:r>
            <w:r w:rsidR="00263F59" w:rsidRPr="00F156A2">
              <w:t>,</w:t>
            </w:r>
            <w:r w:rsidR="00625DA8" w:rsidRPr="00F156A2">
              <w:rPr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6B5EB4" w:rsidRPr="00F156A2" w:rsidRDefault="00263F59" w:rsidP="00F156A2">
            <w:pPr>
              <w:spacing w:line="360" w:lineRule="auto"/>
              <w:jc w:val="both"/>
            </w:pPr>
            <w:r w:rsidRPr="00F156A2">
              <w:t>1</w:t>
            </w:r>
          </w:p>
        </w:tc>
        <w:tc>
          <w:tcPr>
            <w:tcW w:w="709" w:type="dxa"/>
            <w:vAlign w:val="center"/>
          </w:tcPr>
          <w:p w:rsidR="006B5EB4" w:rsidRPr="00F156A2" w:rsidRDefault="00263F59" w:rsidP="00F156A2">
            <w:pPr>
              <w:spacing w:line="360" w:lineRule="auto"/>
              <w:jc w:val="both"/>
            </w:pPr>
            <w:r w:rsidRPr="00F156A2"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6B5EB4" w:rsidRPr="00F156A2" w:rsidRDefault="00263F59" w:rsidP="00F156A2">
            <w:pPr>
              <w:spacing w:line="360" w:lineRule="auto"/>
              <w:jc w:val="both"/>
            </w:pPr>
            <w:r w:rsidRPr="00F156A2">
              <w:t>Т</w:t>
            </w:r>
            <w:r w:rsidR="00902F49" w:rsidRPr="00F156A2">
              <w:t>М</w:t>
            </w:r>
            <w:r w:rsidR="00625DA8" w:rsidRPr="00F156A2">
              <w:t>ТН</w:t>
            </w:r>
            <w:r w:rsidR="006B5EB4" w:rsidRPr="00F156A2">
              <w:t>-</w:t>
            </w:r>
            <w:r w:rsidR="00902F49" w:rsidRPr="00F156A2">
              <w:t>10</w:t>
            </w:r>
            <w:r w:rsidR="00AE6E65" w:rsidRPr="00F156A2">
              <w:rPr>
                <w:lang w:val="en-US"/>
              </w:rPr>
              <w:t>0</w:t>
            </w:r>
            <w:r w:rsidRPr="00F156A2">
              <w:t>0</w:t>
            </w:r>
            <w:r w:rsidR="00625DA8" w:rsidRPr="00F156A2">
              <w:t>0</w:t>
            </w:r>
            <w:r w:rsidR="006B5EB4" w:rsidRPr="00F156A2">
              <w:t>/</w:t>
            </w:r>
            <w:r w:rsidR="00902F49" w:rsidRPr="00F156A2">
              <w:t>35</w:t>
            </w:r>
          </w:p>
        </w:tc>
        <w:tc>
          <w:tcPr>
            <w:tcW w:w="1559" w:type="dxa"/>
            <w:vAlign w:val="center"/>
          </w:tcPr>
          <w:p w:rsidR="006B5EB4" w:rsidRPr="00F156A2" w:rsidRDefault="00902F49" w:rsidP="00F156A2">
            <w:pPr>
              <w:spacing w:line="360" w:lineRule="auto"/>
              <w:jc w:val="both"/>
            </w:pPr>
            <w:r w:rsidRPr="00F156A2">
              <w:t>36,75</w:t>
            </w:r>
            <w:r w:rsidR="006B5EB4" w:rsidRPr="00F156A2">
              <w:t>/</w:t>
            </w:r>
            <w:r w:rsidRPr="00F156A2">
              <w:t>10</w:t>
            </w:r>
            <w:r w:rsidR="00AE6E65" w:rsidRPr="00F156A2">
              <w:rPr>
                <w:lang w:val="en-US"/>
              </w:rPr>
              <w:t>,5</w:t>
            </w:r>
            <w:r w:rsidR="006B5EB4" w:rsidRPr="00F156A2">
              <w:t>/</w:t>
            </w:r>
            <w:r w:rsidRPr="00F156A2">
              <w:t>6,3</w:t>
            </w:r>
          </w:p>
        </w:tc>
        <w:tc>
          <w:tcPr>
            <w:tcW w:w="1116" w:type="dxa"/>
            <w:vAlign w:val="center"/>
          </w:tcPr>
          <w:p w:rsidR="006B5EB4" w:rsidRPr="00F156A2" w:rsidRDefault="00902F49" w:rsidP="00F156A2">
            <w:pPr>
              <w:spacing w:line="360" w:lineRule="auto"/>
              <w:jc w:val="both"/>
            </w:pPr>
            <w:r w:rsidRPr="00F156A2">
              <w:t>6</w:t>
            </w:r>
            <w:r w:rsidR="00263F59" w:rsidRPr="00F156A2">
              <w:t>+</w:t>
            </w:r>
            <w:r w:rsidR="00AE6E65" w:rsidRPr="00F156A2">
              <w:rPr>
                <w:lang w:val="en-US"/>
              </w:rPr>
              <w:t>j</w:t>
            </w:r>
            <w:r w:rsidRPr="00F156A2">
              <w:t>2</w:t>
            </w:r>
          </w:p>
          <w:p w:rsidR="006B5EB4" w:rsidRPr="00F156A2" w:rsidRDefault="006B5EB4" w:rsidP="00F156A2">
            <w:pPr>
              <w:spacing w:line="360" w:lineRule="auto"/>
              <w:jc w:val="both"/>
            </w:pPr>
          </w:p>
        </w:tc>
        <w:tc>
          <w:tcPr>
            <w:tcW w:w="1394" w:type="dxa"/>
            <w:vAlign w:val="center"/>
          </w:tcPr>
          <w:p w:rsidR="006B5EB4" w:rsidRPr="00F156A2" w:rsidRDefault="00902F49" w:rsidP="00F156A2">
            <w:pPr>
              <w:spacing w:line="360" w:lineRule="auto"/>
              <w:jc w:val="both"/>
            </w:pPr>
            <w:r w:rsidRPr="00F156A2">
              <w:t>7</w:t>
            </w:r>
            <w:r w:rsidR="00263F59" w:rsidRPr="00F156A2">
              <w:t>+</w:t>
            </w:r>
            <w:r w:rsidR="006B5EB4" w:rsidRPr="00F156A2">
              <w:rPr>
                <w:lang w:val="en-US"/>
              </w:rPr>
              <w:t>j</w:t>
            </w:r>
            <w:r w:rsidRPr="00F156A2">
              <w:t>1</w:t>
            </w:r>
          </w:p>
        </w:tc>
      </w:tr>
    </w:tbl>
    <w:p w:rsidR="00BC4D67" w:rsidRPr="000F6870" w:rsidRDefault="0049637A" w:rsidP="00BC4D67">
      <w:pPr>
        <w:pStyle w:val="14"/>
        <w:ind w:firstLine="709"/>
        <w:rPr>
          <w:lang w:val="en-US"/>
        </w:rPr>
      </w:pPr>
      <w:r>
        <w:rPr>
          <w:noProof/>
        </w:rPr>
        <w:pict>
          <v:shape id="_x0000_i1029" type="#_x0000_t75" style="width:329.25pt;height:195pt" fillcolor="window">
            <v:imagedata r:id="rId9" o:title=""/>
          </v:shape>
        </w:pict>
      </w:r>
    </w:p>
    <w:p w:rsidR="006B5EB4" w:rsidRDefault="00263F59" w:rsidP="00BC4D67">
      <w:pPr>
        <w:pStyle w:val="14"/>
        <w:ind w:firstLine="709"/>
      </w:pPr>
      <w:r w:rsidRPr="000F6870">
        <w:t>Рисунок 1 –</w:t>
      </w:r>
      <w:r w:rsidR="006B5EB4" w:rsidRPr="000F6870">
        <w:t xml:space="preserve"> Схема</w:t>
      </w:r>
      <w:r w:rsidR="00BC4D67" w:rsidRPr="000F6870">
        <w:t xml:space="preserve"> </w:t>
      </w:r>
      <w:r w:rsidR="006B5EB4" w:rsidRPr="000F6870">
        <w:t>электрической</w:t>
      </w:r>
      <w:r w:rsidR="00BC4D67" w:rsidRPr="000F6870">
        <w:t xml:space="preserve"> </w:t>
      </w:r>
      <w:r w:rsidR="006B5EB4" w:rsidRPr="000F6870">
        <w:t>сети</w:t>
      </w:r>
    </w:p>
    <w:p w:rsidR="006B5EB4" w:rsidRPr="00F156A2" w:rsidRDefault="00F156A2" w:rsidP="00F156A2">
      <w:pPr>
        <w:pStyle w:val="14"/>
        <w:ind w:firstLine="709"/>
        <w:rPr>
          <w:caps/>
        </w:rPr>
      </w:pPr>
      <w:r>
        <w:br w:type="page"/>
      </w:r>
      <w:bookmarkStart w:id="3" w:name="_Toc500316590"/>
      <w:bookmarkStart w:id="4" w:name="_Toc284617669"/>
      <w:r w:rsidR="00263F59" w:rsidRPr="00F156A2">
        <w:rPr>
          <w:caps/>
        </w:rPr>
        <w:t>1</w:t>
      </w:r>
      <w:r w:rsidRPr="00F156A2">
        <w:rPr>
          <w:caps/>
        </w:rPr>
        <w:t>.</w:t>
      </w:r>
      <w:r w:rsidR="006B5EB4" w:rsidRPr="00F156A2">
        <w:rPr>
          <w:caps/>
        </w:rPr>
        <w:t xml:space="preserve"> составление схемы замещения сети</w:t>
      </w:r>
      <w:bookmarkEnd w:id="3"/>
      <w:bookmarkEnd w:id="4"/>
    </w:p>
    <w:p w:rsidR="00263F59" w:rsidRPr="000F6870" w:rsidRDefault="00263F59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2"/>
        <w:numPr>
          <w:ilvl w:val="1"/>
          <w:numId w:val="3"/>
        </w:numPr>
        <w:spacing w:after="0"/>
        <w:ind w:left="0" w:firstLine="709"/>
        <w:jc w:val="both"/>
      </w:pPr>
      <w:bookmarkStart w:id="5" w:name="_Toc500316591"/>
      <w:bookmarkStart w:id="6" w:name="_Toc284617670"/>
      <w:r w:rsidRPr="000F6870">
        <w:t>Расчет параметров схемы замещения ЛЭП</w:t>
      </w:r>
      <w:bookmarkEnd w:id="5"/>
      <w:bookmarkEnd w:id="6"/>
    </w:p>
    <w:p w:rsidR="00263F59" w:rsidRPr="000F6870" w:rsidRDefault="00263F59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14"/>
        <w:ind w:firstLine="709"/>
      </w:pPr>
      <w:r w:rsidRPr="000F6870">
        <w:t>Из</w:t>
      </w:r>
      <w:r w:rsidR="00BC4D67" w:rsidRPr="000F6870">
        <w:t xml:space="preserve"> </w:t>
      </w:r>
      <w:r w:rsidRPr="000F6870">
        <w:t>курса</w:t>
      </w:r>
      <w:r w:rsidR="00BC4D67" w:rsidRPr="000F6870">
        <w:t xml:space="preserve"> </w:t>
      </w:r>
      <w:r w:rsidRPr="000F6870">
        <w:t>“ТОЭ”</w:t>
      </w:r>
      <w:r w:rsidR="00BC4D67" w:rsidRPr="000F6870">
        <w:t xml:space="preserve"> </w:t>
      </w:r>
      <w:r w:rsidRPr="000F6870">
        <w:t>известно,</w:t>
      </w:r>
      <w:r w:rsidR="00BC4D67" w:rsidRPr="000F6870">
        <w:t xml:space="preserve"> </w:t>
      </w:r>
      <w:r w:rsidRPr="000F6870">
        <w:t>что</w:t>
      </w:r>
      <w:r w:rsidR="00BC4D67" w:rsidRPr="000F6870">
        <w:t xml:space="preserve"> </w:t>
      </w:r>
      <w:r w:rsidRPr="000F6870">
        <w:t>любая</w:t>
      </w:r>
      <w:r w:rsidR="00BC4D67" w:rsidRPr="000F6870">
        <w:t xml:space="preserve"> </w:t>
      </w:r>
      <w:r w:rsidRPr="000F6870">
        <w:t>длинная</w:t>
      </w:r>
      <w:r w:rsidR="00BC4D67" w:rsidRPr="000F6870">
        <w:t xml:space="preserve"> </w:t>
      </w:r>
      <w:r w:rsidRPr="000F6870">
        <w:t>линия</w:t>
      </w:r>
      <w:r w:rsidR="00BC4D67" w:rsidRPr="000F6870">
        <w:t xml:space="preserve"> </w:t>
      </w:r>
      <w:r w:rsidRPr="000F6870">
        <w:t>является</w:t>
      </w:r>
      <w:r w:rsidR="00BC4D67" w:rsidRPr="000F6870">
        <w:t xml:space="preserve"> </w:t>
      </w:r>
      <w:r w:rsidRPr="000F6870">
        <w:t>линией</w:t>
      </w:r>
      <w:r w:rsidR="00BC4D67" w:rsidRPr="000F6870">
        <w:t xml:space="preserve"> </w:t>
      </w:r>
      <w:r w:rsidRPr="000F6870">
        <w:t>с</w:t>
      </w:r>
      <w:r w:rsidR="00BC4D67" w:rsidRPr="000F6870">
        <w:t xml:space="preserve"> </w:t>
      </w:r>
      <w:r w:rsidRPr="000F6870">
        <w:t>распределёнными</w:t>
      </w:r>
      <w:r w:rsidR="00BC4D67" w:rsidRPr="000F6870">
        <w:t xml:space="preserve"> </w:t>
      </w:r>
      <w:r w:rsidRPr="000F6870">
        <w:t>параметрами,</w:t>
      </w:r>
      <w:r w:rsidR="00BC4D67" w:rsidRPr="000F6870">
        <w:t xml:space="preserve"> </w:t>
      </w:r>
      <w:r w:rsidRPr="000F6870">
        <w:t>которую</w:t>
      </w:r>
      <w:r w:rsidR="00BC4D67" w:rsidRPr="000F6870">
        <w:t xml:space="preserve"> </w:t>
      </w:r>
      <w:r w:rsidRPr="000F6870">
        <w:t>можно</w:t>
      </w:r>
      <w:r w:rsidR="00BC4D67" w:rsidRPr="000F6870">
        <w:t xml:space="preserve"> </w:t>
      </w:r>
      <w:r w:rsidRPr="000F6870">
        <w:t>представить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виде</w:t>
      </w:r>
      <w:r w:rsidR="00BC4D67" w:rsidRPr="000F6870">
        <w:t xml:space="preserve"> </w:t>
      </w:r>
      <w:r w:rsidRPr="000F6870">
        <w:t>множества</w:t>
      </w:r>
      <w:r w:rsidR="00BC4D67" w:rsidRPr="000F6870">
        <w:t xml:space="preserve"> </w:t>
      </w:r>
      <w:r w:rsidRPr="000F6870">
        <w:t>соединённых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цепочку</w:t>
      </w:r>
      <w:r w:rsidR="00BC4D67" w:rsidRPr="000F6870">
        <w:t xml:space="preserve"> </w:t>
      </w:r>
      <w:r w:rsidRPr="000F6870">
        <w:t>элементарных</w:t>
      </w:r>
      <w:r w:rsidR="00BC4D67" w:rsidRPr="000F6870">
        <w:t xml:space="preserve"> </w:t>
      </w:r>
      <w:r w:rsidRPr="000F6870">
        <w:t>участков,</w:t>
      </w:r>
      <w:r w:rsidR="00BC4D67" w:rsidRPr="000F6870">
        <w:t xml:space="preserve"> </w:t>
      </w:r>
      <w:r w:rsidRPr="000F6870">
        <w:t>каждый</w:t>
      </w:r>
      <w:r w:rsidR="00BC4D67" w:rsidRPr="000F6870">
        <w:t xml:space="preserve"> </w:t>
      </w:r>
      <w:r w:rsidRPr="000F6870">
        <w:t>из</w:t>
      </w:r>
      <w:r w:rsidR="00BC4D67" w:rsidRPr="000F6870">
        <w:t xml:space="preserve"> </w:t>
      </w:r>
      <w:r w:rsidRPr="000F6870">
        <w:t>которых</w:t>
      </w:r>
      <w:r w:rsidR="00BC4D67" w:rsidRPr="000F6870">
        <w:t xml:space="preserve"> </w:t>
      </w:r>
      <w:r w:rsidRPr="000F6870">
        <w:t>может</w:t>
      </w:r>
      <w:r w:rsidR="00BC4D67" w:rsidRPr="000F6870">
        <w:t xml:space="preserve"> </w:t>
      </w:r>
      <w:r w:rsidRPr="000F6870">
        <w:t>быть</w:t>
      </w:r>
      <w:r w:rsidR="00BC4D67" w:rsidRPr="000F6870">
        <w:t xml:space="preserve"> </w:t>
      </w:r>
      <w:r w:rsidRPr="000F6870">
        <w:t>представлен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виде</w:t>
      </w:r>
      <w:r w:rsidR="00BC4D67" w:rsidRPr="000F6870">
        <w:t xml:space="preserve"> </w:t>
      </w:r>
      <w:r w:rsidRPr="000F6870">
        <w:t>“П” – образной</w:t>
      </w:r>
      <w:r w:rsidR="00BC4D67" w:rsidRPr="000F6870">
        <w:t xml:space="preserve"> </w:t>
      </w:r>
      <w:r w:rsidRPr="000F6870">
        <w:t>схемы</w:t>
      </w:r>
      <w:r w:rsidR="00BC4D67" w:rsidRPr="000F6870">
        <w:t xml:space="preserve"> </w:t>
      </w:r>
      <w:r w:rsidRPr="000F6870">
        <w:t>замещения,</w:t>
      </w:r>
      <w:r w:rsidR="00BC4D67" w:rsidRPr="000F6870">
        <w:t xml:space="preserve"> </w:t>
      </w:r>
      <w:r w:rsidRPr="000F6870">
        <w:t>с</w:t>
      </w:r>
      <w:r w:rsidR="00BC4D67" w:rsidRPr="000F6870">
        <w:t xml:space="preserve"> </w:t>
      </w:r>
      <w:r w:rsidRPr="000F6870">
        <w:t>одинаковыми</w:t>
      </w:r>
      <w:r w:rsidR="00BC4D67" w:rsidRPr="000F6870">
        <w:t xml:space="preserve"> </w:t>
      </w:r>
      <w:r w:rsidRPr="000F6870">
        <w:t>значениями</w:t>
      </w:r>
      <w:r w:rsidR="00BC4D67" w:rsidRPr="000F6870">
        <w:t xml:space="preserve"> </w:t>
      </w:r>
      <w:r w:rsidRPr="000F6870">
        <w:t>погонных</w:t>
      </w:r>
      <w:r w:rsidR="00BC4D67" w:rsidRPr="000F6870">
        <w:t xml:space="preserve"> </w:t>
      </w:r>
      <w:r w:rsidRPr="000F6870">
        <w:t>параметров</w:t>
      </w:r>
      <w:r w:rsidR="00BC4D67" w:rsidRPr="000F6870">
        <w:t xml:space="preserve"> </w:t>
      </w:r>
      <w:r w:rsidRPr="000F6870">
        <w:rPr>
          <w:lang w:val="en-US"/>
        </w:rPr>
        <w:t>Z</w:t>
      </w:r>
      <w:r w:rsidRPr="000F6870">
        <w:rPr>
          <w:vertAlign w:val="subscript"/>
        </w:rPr>
        <w:t>П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rPr>
          <w:lang w:val="en-US"/>
        </w:rPr>
        <w:t>Y</w:t>
      </w:r>
      <w:r w:rsidRPr="000F6870">
        <w:rPr>
          <w:vertAlign w:val="subscript"/>
        </w:rPr>
        <w:t>П</w:t>
      </w:r>
      <w:r w:rsidRPr="000F6870">
        <w:t>,</w:t>
      </w:r>
      <w:r w:rsidR="00BC4D67" w:rsidRPr="000F6870">
        <w:t xml:space="preserve"> </w:t>
      </w:r>
      <w:r w:rsidRPr="000F6870">
        <w:t>где:</w:t>
      </w:r>
      <w:r w:rsidR="00BC4D67" w:rsidRPr="000F6870">
        <w:t xml:space="preserve"> </w:t>
      </w:r>
      <w:r w:rsidRPr="000F6870">
        <w:rPr>
          <w:lang w:val="en-US"/>
        </w:rPr>
        <w:t>Z</w:t>
      </w:r>
      <w:r w:rsidRPr="000F6870">
        <w:rPr>
          <w:vertAlign w:val="subscript"/>
        </w:rPr>
        <w:t>П</w:t>
      </w:r>
      <w:r w:rsidRPr="000F6870">
        <w:t xml:space="preserve"> = </w:t>
      </w:r>
      <w:r w:rsidRPr="000F6870">
        <w:rPr>
          <w:lang w:val="en-US"/>
        </w:rPr>
        <w:t>R</w:t>
      </w:r>
      <w:r w:rsidRPr="000F6870">
        <w:rPr>
          <w:vertAlign w:val="subscript"/>
        </w:rPr>
        <w:t xml:space="preserve">П </w:t>
      </w:r>
      <w:r w:rsidRPr="000F6870">
        <w:t xml:space="preserve">+ </w:t>
      </w:r>
      <w:r w:rsidRPr="000F6870">
        <w:rPr>
          <w:lang w:val="en-US"/>
        </w:rPr>
        <w:t>jX</w:t>
      </w:r>
      <w:r w:rsidRPr="000F6870">
        <w:rPr>
          <w:vertAlign w:val="subscript"/>
        </w:rPr>
        <w:t>П</w:t>
      </w:r>
      <w:r w:rsidRPr="000F6870">
        <w:t xml:space="preserve"> – продольное погонное сопротивление линии; </w:t>
      </w:r>
      <w:r w:rsidRPr="000F6870">
        <w:rPr>
          <w:lang w:val="en-US"/>
        </w:rPr>
        <w:t>Y</w:t>
      </w:r>
      <w:r w:rsidRPr="000F6870">
        <w:rPr>
          <w:vertAlign w:val="subscript"/>
        </w:rPr>
        <w:t>П</w:t>
      </w:r>
      <w:r w:rsidRPr="000F6870">
        <w:t xml:space="preserve"> = </w:t>
      </w:r>
      <w:r w:rsidRPr="000F6870">
        <w:rPr>
          <w:lang w:val="en-US"/>
        </w:rPr>
        <w:t>g</w:t>
      </w:r>
      <w:r w:rsidRPr="000F6870">
        <w:rPr>
          <w:vertAlign w:val="subscript"/>
        </w:rPr>
        <w:t>П</w:t>
      </w:r>
      <w:r w:rsidRPr="000F6870">
        <w:t xml:space="preserve"> +</w:t>
      </w:r>
      <w:r w:rsidRPr="000F6870">
        <w:rPr>
          <w:lang w:val="en-US"/>
        </w:rPr>
        <w:t>jb</w:t>
      </w:r>
      <w:r w:rsidRPr="000F6870">
        <w:rPr>
          <w:vertAlign w:val="subscript"/>
        </w:rPr>
        <w:t>П</w:t>
      </w:r>
      <w:r w:rsidRPr="000F6870">
        <w:t xml:space="preserve"> – поперечная погонная</w:t>
      </w:r>
      <w:r w:rsidR="00BC4D67" w:rsidRPr="000F6870">
        <w:t xml:space="preserve"> </w:t>
      </w:r>
      <w:r w:rsidRPr="000F6870">
        <w:t>проводимость</w:t>
      </w:r>
      <w:r w:rsidR="00BC4D67" w:rsidRPr="000F6870">
        <w:t xml:space="preserve"> </w:t>
      </w:r>
      <w:r w:rsidRPr="000F6870">
        <w:t>линии.</w:t>
      </w:r>
      <w:r w:rsidR="00BC4D67" w:rsidRPr="000F6870">
        <w:t xml:space="preserve"> </w:t>
      </w:r>
      <w:r w:rsidRPr="000F6870">
        <w:t>Так</w:t>
      </w:r>
      <w:r w:rsidR="00BC4D67" w:rsidRPr="000F6870">
        <w:t xml:space="preserve"> </w:t>
      </w:r>
      <w:r w:rsidRPr="000F6870">
        <w:t>как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нашем</w:t>
      </w:r>
      <w:r w:rsidR="00BC4D67" w:rsidRPr="000F6870">
        <w:t xml:space="preserve"> </w:t>
      </w:r>
      <w:r w:rsidRPr="000F6870">
        <w:t>случае</w:t>
      </w:r>
      <w:r w:rsidR="00BC4D67" w:rsidRPr="000F6870">
        <w:t xml:space="preserve"> </w:t>
      </w:r>
      <w:r w:rsidRPr="000F6870">
        <w:t>используется</w:t>
      </w:r>
      <w:r w:rsidR="00BC4D67" w:rsidRPr="000F6870">
        <w:t xml:space="preserve"> </w:t>
      </w:r>
      <w:r w:rsidRPr="000F6870">
        <w:t>относительно</w:t>
      </w:r>
      <w:r w:rsidR="00BC4D67" w:rsidRPr="000F6870">
        <w:t xml:space="preserve"> </w:t>
      </w:r>
      <w:r w:rsidRPr="000F6870">
        <w:t>короткая</w:t>
      </w:r>
      <w:r w:rsidR="00BC4D67" w:rsidRPr="000F6870">
        <w:t xml:space="preserve"> </w:t>
      </w:r>
      <w:r w:rsidRPr="000F6870">
        <w:t>ЛЭП</w:t>
      </w:r>
      <w:r w:rsidR="00BC4D67" w:rsidRPr="000F6870">
        <w:t xml:space="preserve"> </w:t>
      </w:r>
      <w:r w:rsidRPr="000F6870">
        <w:t>(</w:t>
      </w:r>
      <w:r w:rsidRPr="000F6870">
        <w:rPr>
          <w:lang w:val="en-US"/>
        </w:rPr>
        <w:t>L</w:t>
      </w:r>
      <w:r w:rsidRPr="000F6870">
        <w:t xml:space="preserve"> &lt; 300 км), то распределенностью параметров можно</w:t>
      </w:r>
      <w:r w:rsidR="00BC4D67" w:rsidRPr="000F6870">
        <w:t xml:space="preserve"> </w:t>
      </w:r>
      <w:r w:rsidRPr="000F6870">
        <w:t>пренебречь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t>считать</w:t>
      </w:r>
      <w:r w:rsidR="00BC4D67" w:rsidRPr="000F6870">
        <w:t xml:space="preserve"> </w:t>
      </w:r>
      <w:r w:rsidRPr="000F6870">
        <w:t>их</w:t>
      </w:r>
      <w:r w:rsidR="00BC4D67" w:rsidRPr="000F6870">
        <w:t xml:space="preserve"> </w:t>
      </w:r>
      <w:r w:rsidRPr="000F6870">
        <w:t xml:space="preserve">сосредоточенными. </w:t>
      </w:r>
    </w:p>
    <w:p w:rsidR="00A61528" w:rsidRPr="000F6870" w:rsidRDefault="006B5EB4" w:rsidP="00BC4D67">
      <w:pPr>
        <w:pStyle w:val="14"/>
        <w:ind w:firstLine="709"/>
      </w:pPr>
      <w:r w:rsidRPr="000F6870">
        <w:t xml:space="preserve">Рассмотрим сначала однопроводную ЛЭП и рассчитаем для нее параметры схемы замещения. Необходимые размеры и сечения провода приведены в табл. </w:t>
      </w:r>
      <w:r w:rsidR="00263F59" w:rsidRPr="000F6870">
        <w:t>1.1</w:t>
      </w:r>
      <w:r w:rsidRPr="000F6870">
        <w:t>.</w:t>
      </w:r>
    </w:p>
    <w:p w:rsidR="00A61528" w:rsidRPr="000F6870" w:rsidRDefault="00A61528" w:rsidP="00BC4D67">
      <w:pPr>
        <w:pStyle w:val="14"/>
        <w:ind w:firstLine="709"/>
      </w:pPr>
    </w:p>
    <w:p w:rsidR="006B5EB4" w:rsidRPr="000F6870" w:rsidRDefault="00A61528" w:rsidP="00BC4D67">
      <w:pPr>
        <w:pStyle w:val="14"/>
        <w:ind w:firstLine="709"/>
      </w:pPr>
      <w:r w:rsidRPr="000F6870">
        <w:t>Таблица</w:t>
      </w:r>
      <w:r w:rsidR="00BC4D67" w:rsidRPr="000F6870">
        <w:t xml:space="preserve"> </w:t>
      </w:r>
      <w:r w:rsidRPr="000F6870">
        <w:t xml:space="preserve">1.1 – Расчётные данные сталеалюминевого провода АС - </w:t>
      </w:r>
      <w:r w:rsidR="00902F49" w:rsidRPr="000F6870">
        <w:t>95</w:t>
      </w:r>
      <w:r w:rsidRPr="000F6870">
        <w:t>/</w:t>
      </w:r>
      <w:r w:rsidR="00902F49" w:rsidRPr="000F6870">
        <w:t>1</w:t>
      </w:r>
      <w:r w:rsidR="00AE6E65" w:rsidRPr="000F6870">
        <w:t>6</w:t>
      </w:r>
      <w:r w:rsidRPr="000F6870"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B5EB4" w:rsidRPr="000F6870" w:rsidTr="00C1023D">
        <w:trPr>
          <w:trHeight w:val="454"/>
          <w:jc w:val="center"/>
        </w:trPr>
        <w:tc>
          <w:tcPr>
            <w:tcW w:w="2463" w:type="dxa"/>
            <w:vMerge w:val="restart"/>
            <w:vAlign w:val="center"/>
          </w:tcPr>
          <w:p w:rsidR="006B5EB4" w:rsidRPr="000F6870" w:rsidRDefault="00A61528" w:rsidP="00C1023D">
            <w:pPr>
              <w:pStyle w:val="11"/>
            </w:pPr>
            <w:r w:rsidRPr="000F6870">
              <w:rPr>
                <w:lang w:val="en-US"/>
              </w:rPr>
              <w:t>S</w:t>
            </w:r>
            <w:r w:rsidRPr="000F6870">
              <w:t>ном</w:t>
            </w:r>
            <w:r w:rsidR="006B5EB4" w:rsidRPr="000F6870">
              <w:t>,</w:t>
            </w:r>
          </w:p>
          <w:p w:rsidR="006B5EB4" w:rsidRPr="000F6870" w:rsidRDefault="006B5EB4" w:rsidP="00C1023D">
            <w:pPr>
              <w:pStyle w:val="11"/>
            </w:pPr>
            <w:r w:rsidRPr="000F6870">
              <w:t>мм</w:t>
            </w:r>
            <w:r w:rsidRPr="000F6870">
              <w:rPr>
                <w:vertAlign w:val="superscript"/>
              </w:rPr>
              <w:t>2</w:t>
            </w:r>
            <w:r w:rsidRPr="000F6870">
              <w:t xml:space="preserve"> (алюминий / сталь)</w:t>
            </w:r>
          </w:p>
        </w:tc>
        <w:tc>
          <w:tcPr>
            <w:tcW w:w="4926" w:type="dxa"/>
            <w:gridSpan w:val="2"/>
            <w:vAlign w:val="center"/>
          </w:tcPr>
          <w:p w:rsidR="006B5EB4" w:rsidRPr="000F6870" w:rsidRDefault="006B5EB4" w:rsidP="00C1023D">
            <w:pPr>
              <w:pStyle w:val="11"/>
            </w:pPr>
            <w:r w:rsidRPr="000F6870">
              <w:t>Сечение</w:t>
            </w:r>
            <w:r w:rsidR="00BC4D67" w:rsidRPr="000F6870">
              <w:t xml:space="preserve"> </w:t>
            </w:r>
            <w:r w:rsidRPr="000F6870">
              <w:t>проводов,</w:t>
            </w:r>
            <w:r w:rsidR="00BC4D67" w:rsidRPr="000F6870">
              <w:t xml:space="preserve"> </w:t>
            </w:r>
            <w:r w:rsidRPr="000F6870">
              <w:t>мм</w:t>
            </w:r>
            <w:r w:rsidRPr="000F6870">
              <w:rPr>
                <w:vertAlign w:val="superscript"/>
              </w:rPr>
              <w:t>2</w:t>
            </w:r>
          </w:p>
        </w:tc>
        <w:tc>
          <w:tcPr>
            <w:tcW w:w="2463" w:type="dxa"/>
            <w:vMerge w:val="restart"/>
            <w:vAlign w:val="center"/>
          </w:tcPr>
          <w:p w:rsidR="006B5EB4" w:rsidRPr="000F6870" w:rsidRDefault="006B5EB4" w:rsidP="00C1023D">
            <w:pPr>
              <w:pStyle w:val="11"/>
            </w:pPr>
            <w:r w:rsidRPr="000F6870">
              <w:t>Диаметр</w:t>
            </w:r>
            <w:r w:rsidR="00BC4D67" w:rsidRPr="000F6870">
              <w:t xml:space="preserve"> </w:t>
            </w:r>
            <w:r w:rsidRPr="000F6870">
              <w:t>провода,</w:t>
            </w:r>
          </w:p>
          <w:p w:rsidR="006B5EB4" w:rsidRPr="000F6870" w:rsidRDefault="006B5EB4" w:rsidP="00C1023D">
            <w:pPr>
              <w:pStyle w:val="11"/>
            </w:pPr>
            <w:r w:rsidRPr="000F6870">
              <w:t>мм</w:t>
            </w:r>
          </w:p>
        </w:tc>
      </w:tr>
      <w:tr w:rsidR="006B5EB4" w:rsidRPr="000F6870" w:rsidTr="00C1023D">
        <w:trPr>
          <w:trHeight w:val="454"/>
          <w:jc w:val="center"/>
        </w:trPr>
        <w:tc>
          <w:tcPr>
            <w:tcW w:w="2463" w:type="dxa"/>
            <w:vMerge/>
            <w:vAlign w:val="center"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2463" w:type="dxa"/>
            <w:vAlign w:val="center"/>
          </w:tcPr>
          <w:p w:rsidR="006B5EB4" w:rsidRPr="000F6870" w:rsidRDefault="006B5EB4" w:rsidP="00C1023D">
            <w:pPr>
              <w:pStyle w:val="11"/>
            </w:pPr>
            <w:r w:rsidRPr="000F6870">
              <w:t>Алюминиевых</w:t>
            </w:r>
          </w:p>
        </w:tc>
        <w:tc>
          <w:tcPr>
            <w:tcW w:w="2463" w:type="dxa"/>
            <w:vAlign w:val="center"/>
          </w:tcPr>
          <w:p w:rsidR="006B5EB4" w:rsidRPr="000F6870" w:rsidRDefault="006B5EB4" w:rsidP="00C1023D">
            <w:pPr>
              <w:pStyle w:val="11"/>
            </w:pPr>
            <w:r w:rsidRPr="000F6870">
              <w:t>Стальных</w:t>
            </w:r>
          </w:p>
        </w:tc>
        <w:tc>
          <w:tcPr>
            <w:tcW w:w="2463" w:type="dxa"/>
            <w:vMerge/>
            <w:vAlign w:val="center"/>
          </w:tcPr>
          <w:p w:rsidR="006B5EB4" w:rsidRPr="000F6870" w:rsidRDefault="006B5EB4" w:rsidP="00C1023D">
            <w:pPr>
              <w:pStyle w:val="11"/>
            </w:pPr>
          </w:p>
        </w:tc>
      </w:tr>
      <w:tr w:rsidR="006B5EB4" w:rsidRPr="000F6870" w:rsidTr="00C1023D">
        <w:trPr>
          <w:trHeight w:val="454"/>
          <w:jc w:val="center"/>
        </w:trPr>
        <w:tc>
          <w:tcPr>
            <w:tcW w:w="2463" w:type="dxa"/>
            <w:vAlign w:val="center"/>
          </w:tcPr>
          <w:p w:rsidR="006B5EB4" w:rsidRPr="000F6870" w:rsidRDefault="00902F49" w:rsidP="00C1023D">
            <w:pPr>
              <w:pStyle w:val="11"/>
              <w:rPr>
                <w:lang w:val="en-US"/>
              </w:rPr>
            </w:pPr>
            <w:r w:rsidRPr="000F6870">
              <w:t>95</w:t>
            </w:r>
            <w:r w:rsidR="006B5EB4" w:rsidRPr="000F6870">
              <w:t>/</w:t>
            </w:r>
            <w:r w:rsidRPr="000F6870">
              <w:t>1</w:t>
            </w:r>
            <w:r w:rsidR="00AE6E65" w:rsidRPr="000F6870">
              <w:rPr>
                <w:lang w:val="en-US"/>
              </w:rPr>
              <w:t>6</w:t>
            </w:r>
          </w:p>
        </w:tc>
        <w:tc>
          <w:tcPr>
            <w:tcW w:w="2463" w:type="dxa"/>
            <w:vAlign w:val="center"/>
          </w:tcPr>
          <w:p w:rsidR="006B5EB4" w:rsidRPr="000F6870" w:rsidRDefault="00902F49" w:rsidP="00C1023D">
            <w:pPr>
              <w:pStyle w:val="11"/>
            </w:pPr>
            <w:r w:rsidRPr="000F6870">
              <w:t>95,4</w:t>
            </w:r>
          </w:p>
        </w:tc>
        <w:tc>
          <w:tcPr>
            <w:tcW w:w="2463" w:type="dxa"/>
            <w:vAlign w:val="center"/>
          </w:tcPr>
          <w:p w:rsidR="006B5EB4" w:rsidRPr="000F6870" w:rsidRDefault="00902F49" w:rsidP="00C1023D">
            <w:pPr>
              <w:pStyle w:val="11"/>
              <w:rPr>
                <w:lang w:val="en-US"/>
              </w:rPr>
            </w:pPr>
            <w:r w:rsidRPr="000F6870">
              <w:t>15</w:t>
            </w:r>
            <w:r w:rsidR="00505CDE" w:rsidRPr="000F6870">
              <w:t>,</w:t>
            </w:r>
            <w:r w:rsidRPr="000F6870">
              <w:t>9</w:t>
            </w:r>
          </w:p>
        </w:tc>
        <w:tc>
          <w:tcPr>
            <w:tcW w:w="2463" w:type="dxa"/>
            <w:vAlign w:val="center"/>
          </w:tcPr>
          <w:p w:rsidR="006B5EB4" w:rsidRPr="000F6870" w:rsidRDefault="00902F49" w:rsidP="00C1023D">
            <w:pPr>
              <w:pStyle w:val="11"/>
              <w:rPr>
                <w:lang w:val="en-US"/>
              </w:rPr>
            </w:pPr>
            <w:r w:rsidRPr="000F6870">
              <w:t>13</w:t>
            </w:r>
            <w:r w:rsidR="00AE6E65" w:rsidRPr="000F6870">
              <w:rPr>
                <w:lang w:val="en-US"/>
              </w:rPr>
              <w:t>,5</w:t>
            </w:r>
          </w:p>
        </w:tc>
      </w:tr>
    </w:tbl>
    <w:p w:rsidR="006B5EB4" w:rsidRPr="000F6870" w:rsidRDefault="006B5EB4" w:rsidP="00BC4D67">
      <w:pPr>
        <w:pStyle w:val="14"/>
        <w:ind w:firstLine="709"/>
      </w:pPr>
    </w:p>
    <w:p w:rsidR="006B5EB4" w:rsidRPr="000F6870" w:rsidRDefault="00416CD1" w:rsidP="00BC4D67">
      <w:pPr>
        <w:pStyle w:val="14"/>
        <w:ind w:firstLine="709"/>
      </w:pPr>
      <w:r w:rsidRPr="000F6870">
        <w:t>Определяется а</w:t>
      </w:r>
      <w:r w:rsidR="006B5EB4" w:rsidRPr="000F6870">
        <w:t xml:space="preserve">ктивное сопротивление </w:t>
      </w:r>
      <w:r w:rsidRPr="000F6870">
        <w:t>линии</w:t>
      </w:r>
      <w:r w:rsidR="006B5EB4" w:rsidRPr="000F6870">
        <w:t>:</w:t>
      </w:r>
    </w:p>
    <w:p w:rsidR="00416CD1" w:rsidRPr="000F6870" w:rsidRDefault="00416CD1" w:rsidP="00BC4D67">
      <w:pPr>
        <w:pStyle w:val="14"/>
        <w:ind w:firstLine="709"/>
      </w:pPr>
    </w:p>
    <w:p w:rsidR="00BC4D67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30" type="#_x0000_t75" style="width:107.25pt;height:38.25pt" fillcolor="window">
            <v:imagedata r:id="rId10" o:title=""/>
          </v:shape>
        </w:pict>
      </w:r>
      <w:r w:rsidR="00BC4D67" w:rsidRPr="000F6870">
        <w:t xml:space="preserve"> </w:t>
      </w:r>
      <w:r w:rsidR="006B5EB4" w:rsidRPr="000F6870">
        <w:t>(1.1)</w:t>
      </w:r>
    </w:p>
    <w:p w:rsidR="006B5EB4" w:rsidRPr="000F6870" w:rsidRDefault="006B5EB4" w:rsidP="00BC4D67">
      <w:pPr>
        <w:pStyle w:val="a3"/>
        <w:spacing w:before="0" w:after="0"/>
        <w:ind w:left="0" w:firstLine="709"/>
      </w:pPr>
    </w:p>
    <w:p w:rsidR="006B5EB4" w:rsidRPr="000F6870" w:rsidRDefault="000D4E52" w:rsidP="00BC4D67">
      <w:pPr>
        <w:pStyle w:val="14"/>
        <w:ind w:firstLine="709"/>
      </w:pPr>
      <w:r w:rsidRPr="000F6870">
        <w:t>где</w:t>
      </w:r>
      <w:r w:rsidR="00BC4D67" w:rsidRPr="000F6870">
        <w:t xml:space="preserve"> </w:t>
      </w:r>
      <w:r w:rsidR="006B5EB4" w:rsidRPr="000F6870">
        <w:rPr>
          <w:lang w:val="en-US"/>
        </w:rPr>
        <w:t>L</w:t>
      </w:r>
      <w:r w:rsidR="00BC4D67" w:rsidRPr="000F6870">
        <w:t xml:space="preserve"> </w:t>
      </w:r>
      <w:r w:rsidR="006B5EB4" w:rsidRPr="000F6870">
        <w:t>–</w:t>
      </w:r>
      <w:r w:rsidR="00BC4D67" w:rsidRPr="000F6870">
        <w:t xml:space="preserve"> </w:t>
      </w:r>
      <w:r w:rsidR="006B5EB4" w:rsidRPr="000F6870">
        <w:t>длина</w:t>
      </w:r>
      <w:r w:rsidR="00BC4D67" w:rsidRPr="000F6870">
        <w:t xml:space="preserve"> </w:t>
      </w:r>
      <w:r w:rsidR="006B5EB4" w:rsidRPr="000F6870">
        <w:t>ЛЭП,</w:t>
      </w:r>
      <w:r w:rsidR="00BC4D67" w:rsidRPr="000F6870">
        <w:t xml:space="preserve"> </w:t>
      </w:r>
      <w:r w:rsidR="006B5EB4" w:rsidRPr="000F6870">
        <w:t xml:space="preserve">км; </w:t>
      </w:r>
      <w:r w:rsidR="006B5EB4" w:rsidRPr="000F6870">
        <w:rPr>
          <w:lang w:val="en-US"/>
        </w:rPr>
        <w:t>F</w:t>
      </w:r>
      <w:r w:rsidR="00BC4D67" w:rsidRPr="000F6870">
        <w:t xml:space="preserve"> </w:t>
      </w:r>
      <w:r w:rsidR="006B5EB4" w:rsidRPr="000F6870">
        <w:t>–</w:t>
      </w:r>
      <w:r w:rsidR="00BC4D67" w:rsidRPr="000F6870">
        <w:t xml:space="preserve"> </w:t>
      </w:r>
      <w:r w:rsidR="006B5EB4" w:rsidRPr="000F6870">
        <w:t>сечение</w:t>
      </w:r>
      <w:r w:rsidR="00BC4D67" w:rsidRPr="000F6870">
        <w:t xml:space="preserve"> </w:t>
      </w:r>
      <w:r w:rsidR="006B5EB4" w:rsidRPr="000F6870">
        <w:t>активной</w:t>
      </w:r>
      <w:r w:rsidR="00BC4D67" w:rsidRPr="000F6870">
        <w:t xml:space="preserve"> </w:t>
      </w:r>
      <w:r w:rsidR="006B5EB4" w:rsidRPr="000F6870">
        <w:t>части</w:t>
      </w:r>
      <w:r w:rsidR="00BC4D67" w:rsidRPr="000F6870">
        <w:t xml:space="preserve"> </w:t>
      </w:r>
      <w:r w:rsidR="006B5EB4" w:rsidRPr="000F6870">
        <w:t>провода,</w:t>
      </w:r>
      <w:r w:rsidR="00BC4D67" w:rsidRPr="000F6870">
        <w:t xml:space="preserve"> </w:t>
      </w:r>
      <w:r w:rsidR="006B5EB4" w:rsidRPr="000F6870">
        <w:t>мм</w:t>
      </w:r>
      <w:r w:rsidR="006B5EB4" w:rsidRPr="000F6870">
        <w:rPr>
          <w:vertAlign w:val="superscript"/>
        </w:rPr>
        <w:t>2</w:t>
      </w:r>
      <w:r w:rsidR="006B5EB4" w:rsidRPr="000F6870">
        <w:t xml:space="preserve">; </w:t>
      </w:r>
      <w:r w:rsidRPr="000F6870">
        <w:t xml:space="preserve">γ </w:t>
      </w:r>
      <w:r w:rsidR="006B5EB4" w:rsidRPr="000F6870">
        <w:t xml:space="preserve">– </w:t>
      </w:r>
      <w:r w:rsidRPr="000F6870">
        <w:t>удельная проводимость алюминия</w:t>
      </w:r>
      <w:r w:rsidR="006B5EB4" w:rsidRPr="000F6870">
        <w:t>.</w:t>
      </w:r>
    </w:p>
    <w:p w:rsidR="006B5EB4" w:rsidRPr="000F6870" w:rsidRDefault="000B3DD9" w:rsidP="00BC4D67">
      <w:pPr>
        <w:pStyle w:val="14"/>
        <w:ind w:firstLine="709"/>
      </w:pPr>
      <w:r w:rsidRPr="000F6870">
        <w:t>Согласно (1.1)</w:t>
      </w:r>
      <w:r w:rsidR="006B5EB4" w:rsidRPr="000F6870">
        <w:t>:</w:t>
      </w: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31" type="#_x0000_t75" style="width:191.25pt;height:38.25pt" fillcolor="window">
            <v:imagedata r:id="rId11" o:title=""/>
          </v:shape>
        </w:pict>
      </w:r>
    </w:p>
    <w:p w:rsidR="000D4E52" w:rsidRPr="000F6870" w:rsidRDefault="000D4E52" w:rsidP="00BC4D67">
      <w:pPr>
        <w:pStyle w:val="a3"/>
        <w:spacing w:before="0" w:after="0"/>
        <w:ind w:left="0" w:firstLine="709"/>
      </w:pPr>
    </w:p>
    <w:p w:rsidR="006B5EB4" w:rsidRPr="000F6870" w:rsidRDefault="000D4E52" w:rsidP="00BC4D67">
      <w:pPr>
        <w:pStyle w:val="14"/>
        <w:ind w:firstLine="709"/>
      </w:pPr>
      <w:r w:rsidRPr="000F6870">
        <w:t>Определяется и</w:t>
      </w:r>
      <w:r w:rsidR="006B5EB4" w:rsidRPr="000F6870">
        <w:t xml:space="preserve">ндуктивное сопротивление </w:t>
      </w:r>
      <w:r w:rsidRPr="000F6870">
        <w:t>линии</w:t>
      </w:r>
      <w:r w:rsidR="006B5EB4" w:rsidRPr="000F6870">
        <w:t>:</w:t>
      </w:r>
    </w:p>
    <w:p w:rsidR="00686B8A" w:rsidRPr="000F6870" w:rsidRDefault="00686B8A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32" type="#_x0000_t75" style="width:237pt;height:45pt" fillcolor="window">
            <v:imagedata r:id="rId12" o:title=""/>
          </v:shape>
        </w:pict>
      </w:r>
      <w:r w:rsidR="00BC4D67" w:rsidRPr="000F6870">
        <w:t xml:space="preserve"> </w:t>
      </w:r>
      <w:r w:rsidR="006B5EB4" w:rsidRPr="000F6870">
        <w:t>(1.2)</w:t>
      </w:r>
    </w:p>
    <w:p w:rsidR="00686B8A" w:rsidRPr="000F6870" w:rsidRDefault="00686B8A" w:rsidP="00BC4D67">
      <w:pPr>
        <w:pStyle w:val="a3"/>
        <w:spacing w:before="0" w:after="0"/>
        <w:ind w:left="0" w:firstLine="709"/>
      </w:pPr>
    </w:p>
    <w:p w:rsidR="00686B8A" w:rsidRPr="000F6870" w:rsidRDefault="00686B8A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rPr>
          <w:lang w:val="en-US"/>
        </w:rPr>
        <w:pict>
          <v:shape id="_x0000_i1033" type="#_x0000_t75" style="width:12.75pt;height:18.75pt" fillcolor="window">
            <v:imagedata r:id="rId13" o:title=""/>
          </v:shape>
        </w:pict>
      </w:r>
      <w:r w:rsidRPr="000F6870">
        <w:t xml:space="preserve"> - радиус провода, мм; </w:t>
      </w:r>
      <w:r w:rsidR="0049637A">
        <w:rPr>
          <w:lang w:val="en-US"/>
        </w:rPr>
        <w:pict>
          <v:shape id="_x0000_i1034" type="#_x0000_t75" style="width:24pt;height:18.75pt" fillcolor="window">
            <v:imagedata r:id="rId14" o:title=""/>
          </v:shape>
        </w:pict>
      </w:r>
      <w:r w:rsidRPr="000F6870">
        <w:t xml:space="preserve"> - среднее геометрическое расстояние между осями соседних фаз, мм; </w:t>
      </w:r>
      <w:r w:rsidR="0049637A">
        <w:pict>
          <v:shape id="_x0000_i1035" type="#_x0000_t75" style="width:11.25pt;height:14.25pt" fillcolor="window">
            <v:imagedata r:id="rId15" o:title=""/>
          </v:shape>
        </w:pict>
      </w:r>
      <w:r w:rsidRPr="000F6870">
        <w:t xml:space="preserve"> - относительная магнитная проницаемость проводника (алюминия);</w:t>
      </w:r>
      <w:r w:rsidRPr="000F6870">
        <w:rPr>
          <w:i/>
        </w:rPr>
        <w:t xml:space="preserve"> </w:t>
      </w:r>
      <w:r w:rsidRPr="000F6870">
        <w:rPr>
          <w:lang w:val="en-US"/>
        </w:rPr>
        <w:t>L</w:t>
      </w:r>
      <w:r w:rsidRPr="000F6870">
        <w:t xml:space="preserve"> – длина ЛЭП, км.</w:t>
      </w:r>
    </w:p>
    <w:p w:rsidR="000D0BD3" w:rsidRPr="000F6870" w:rsidRDefault="000D0BD3" w:rsidP="00BC4D67">
      <w:pPr>
        <w:pStyle w:val="a3"/>
        <w:spacing w:before="0" w:after="0"/>
        <w:ind w:left="0" w:firstLine="709"/>
      </w:pPr>
      <w:r w:rsidRPr="000F6870">
        <w:t>Определяется среднее геометрическое расстояние между осями соседних фаз:</w:t>
      </w:r>
    </w:p>
    <w:p w:rsidR="000D0BD3" w:rsidRPr="000F6870" w:rsidRDefault="000D0BD3" w:rsidP="00BC4D67">
      <w:pPr>
        <w:pStyle w:val="a3"/>
        <w:spacing w:before="0" w:after="0"/>
        <w:ind w:left="0"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lang w:val="en-US"/>
        </w:rPr>
        <w:pict>
          <v:shape id="_x0000_i1036" type="#_x0000_t75" style="width:266.25pt;height:21.75pt" fillcolor="window">
            <v:imagedata r:id="rId16" o:title=""/>
          </v:shape>
        </w:pict>
      </w:r>
      <w:r w:rsidR="006B5EB4" w:rsidRPr="000F6870">
        <w:t>мм</w:t>
      </w:r>
      <w:r w:rsidR="000D0BD3" w:rsidRPr="000F6870">
        <w:t>.</w:t>
      </w:r>
      <w:r w:rsidR="00BC4D67" w:rsidRPr="000F6870">
        <w:t xml:space="preserve"> </w:t>
      </w:r>
      <w:r w:rsidR="006B5EB4" w:rsidRPr="000F6870">
        <w:t>(1.3)</w:t>
      </w:r>
    </w:p>
    <w:p w:rsidR="009959F8" w:rsidRPr="000F6870" w:rsidRDefault="009959F8" w:rsidP="00BC4D67">
      <w:pPr>
        <w:pStyle w:val="a3"/>
        <w:spacing w:before="0" w:after="0"/>
        <w:ind w:left="0" w:firstLine="709"/>
      </w:pPr>
    </w:p>
    <w:p w:rsidR="006B5EB4" w:rsidRPr="000F6870" w:rsidRDefault="000B3DD9" w:rsidP="00BC4D67">
      <w:pPr>
        <w:pStyle w:val="14"/>
        <w:ind w:firstLine="709"/>
      </w:pPr>
      <w:r w:rsidRPr="000F6870">
        <w:t>Согласно</w:t>
      </w:r>
      <w:r w:rsidR="006B5EB4" w:rsidRPr="000F6870">
        <w:t xml:space="preserve"> (1.2):</w:t>
      </w:r>
    </w:p>
    <w:p w:rsidR="009959F8" w:rsidRPr="000F6870" w:rsidRDefault="009959F8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37" type="#_x0000_t75" style="width:297pt;height:42.75pt" fillcolor="window">
            <v:imagedata r:id="rId17" o:title=""/>
          </v:shape>
        </w:pict>
      </w:r>
      <w:r w:rsidR="009959F8" w:rsidRPr="000F6870">
        <w:t xml:space="preserve"> </w:t>
      </w:r>
      <w:r w:rsidR="006B5EB4" w:rsidRPr="000F6870">
        <w:t>Ом</w:t>
      </w:r>
      <w:r w:rsidR="009959F8" w:rsidRPr="000F6870">
        <w:t>.</w:t>
      </w:r>
    </w:p>
    <w:p w:rsidR="009959F8" w:rsidRPr="000F6870" w:rsidRDefault="009959F8" w:rsidP="00BC4D67">
      <w:pPr>
        <w:pStyle w:val="a3"/>
        <w:spacing w:before="0" w:after="0"/>
        <w:ind w:left="0" w:firstLine="709"/>
      </w:pPr>
    </w:p>
    <w:p w:rsidR="006B5EB4" w:rsidRPr="000F6870" w:rsidRDefault="009959F8" w:rsidP="00BC4D67">
      <w:pPr>
        <w:pStyle w:val="14"/>
        <w:ind w:firstLine="709"/>
      </w:pPr>
      <w:r w:rsidRPr="000F6870">
        <w:t>Определяется а</w:t>
      </w:r>
      <w:r w:rsidR="006B5EB4" w:rsidRPr="000F6870">
        <w:t xml:space="preserve">ктивная проводимость </w:t>
      </w:r>
      <w:r w:rsidRPr="000F6870">
        <w:t>линии</w:t>
      </w:r>
      <w:r w:rsidR="006B5EB4" w:rsidRPr="000F6870">
        <w:t>:</w:t>
      </w:r>
    </w:p>
    <w:p w:rsidR="009959F8" w:rsidRPr="000F6870" w:rsidRDefault="009959F8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38" type="#_x0000_t75" style="width:107.25pt;height:39pt" fillcolor="window">
            <v:imagedata r:id="rId18" o:title=""/>
          </v:shape>
        </w:pict>
      </w:r>
      <w:r w:rsidR="00BC4D67" w:rsidRPr="000F6870">
        <w:t xml:space="preserve"> </w:t>
      </w:r>
      <w:r w:rsidR="006B5EB4" w:rsidRPr="000F6870">
        <w:t>(1.4)</w:t>
      </w:r>
    </w:p>
    <w:p w:rsidR="009959F8" w:rsidRPr="000F6870" w:rsidRDefault="009959F8" w:rsidP="00BC4D67">
      <w:pPr>
        <w:pStyle w:val="a3"/>
        <w:spacing w:before="0" w:after="0"/>
        <w:ind w:left="0" w:firstLine="709"/>
      </w:pPr>
    </w:p>
    <w:p w:rsidR="009959F8" w:rsidRPr="000F6870" w:rsidRDefault="009959F8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B33622" w:rsidRPr="000F6870">
        <w:t>ΔР</w:t>
      </w:r>
      <w:r w:rsidR="00B33622" w:rsidRPr="000F6870">
        <w:rPr>
          <w:vertAlign w:val="subscript"/>
        </w:rPr>
        <w:t>кор</w:t>
      </w:r>
      <w:r w:rsidR="00B33622" w:rsidRPr="000F6870">
        <w:t xml:space="preserve"> – потери активной мощности на корону, кВт; </w:t>
      </w:r>
      <w:r w:rsidR="00B33622" w:rsidRPr="000F6870">
        <w:rPr>
          <w:lang w:val="en-US"/>
        </w:rPr>
        <w:t>U</w:t>
      </w:r>
      <w:r w:rsidR="00B33622" w:rsidRPr="000F6870">
        <w:rPr>
          <w:vertAlign w:val="subscript"/>
        </w:rPr>
        <w:t>н</w:t>
      </w:r>
      <w:r w:rsidR="00B33622" w:rsidRPr="000F6870">
        <w:t xml:space="preserve"> – номинальное напряжение на ЛЭП, кВ.</w:t>
      </w:r>
    </w:p>
    <w:p w:rsidR="00B33622" w:rsidRPr="000F6870" w:rsidRDefault="00B33622" w:rsidP="00BC4D67">
      <w:pPr>
        <w:pStyle w:val="a3"/>
        <w:spacing w:before="0" w:after="0"/>
        <w:ind w:left="0" w:firstLine="709"/>
      </w:pPr>
      <w:r w:rsidRPr="000F6870">
        <w:t>Определяются потери активной мощности на корону:</w:t>
      </w: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39" type="#_x0000_t75" style="width:236.25pt;height:42.75pt" fillcolor="window">
            <v:imagedata r:id="rId19" o:title=""/>
          </v:shape>
        </w:pict>
      </w:r>
      <w:r w:rsidR="00BC4D67" w:rsidRPr="000F6870">
        <w:t xml:space="preserve"> </w:t>
      </w:r>
      <w:r w:rsidR="006B5EB4" w:rsidRPr="000F6870">
        <w:t>(1.5)</w:t>
      </w:r>
    </w:p>
    <w:p w:rsidR="00B33622" w:rsidRPr="000F6870" w:rsidRDefault="00B33622" w:rsidP="00BC4D67">
      <w:pPr>
        <w:pStyle w:val="a3"/>
        <w:spacing w:before="0" w:after="0"/>
        <w:ind w:left="0" w:firstLine="709"/>
      </w:pPr>
    </w:p>
    <w:p w:rsidR="006B5EB4" w:rsidRPr="000F6870" w:rsidRDefault="00B33622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40" type="#_x0000_t75" style="width:48.75pt;height:17.25pt" fillcolor="window">
            <v:imagedata r:id="rId20" o:title=""/>
          </v:shape>
        </w:pict>
      </w:r>
      <w:r w:rsidR="006B5EB4" w:rsidRPr="000F6870">
        <w:t xml:space="preserve"> - коэффициент, учитывающий атмосферное давление;</w:t>
      </w:r>
      <w:r w:rsidRPr="000F6870">
        <w:t xml:space="preserve"> </w:t>
      </w:r>
      <w:r w:rsidRPr="000F6870">
        <w:rPr>
          <w:lang w:val="en-US"/>
        </w:rPr>
        <w:t>U</w:t>
      </w:r>
      <w:r w:rsidRPr="000F6870">
        <w:rPr>
          <w:vertAlign w:val="subscript"/>
        </w:rPr>
        <w:t>ф</w:t>
      </w:r>
      <w:r w:rsidRPr="000F6870">
        <w:t xml:space="preserve"> – фазное напряжение ЛЭП, кВ; </w:t>
      </w:r>
      <w:r w:rsidRPr="000F6870">
        <w:rPr>
          <w:lang w:val="en-US"/>
        </w:rPr>
        <w:t>U</w:t>
      </w:r>
      <w:r w:rsidRPr="000F6870">
        <w:rPr>
          <w:vertAlign w:val="subscript"/>
        </w:rPr>
        <w:t>ф.кор.</w:t>
      </w:r>
      <w:r w:rsidRPr="000F6870">
        <w:t xml:space="preserve"> - фазное напряжение, при котором появляется корона, кВ.</w:t>
      </w:r>
    </w:p>
    <w:p w:rsidR="00B33622" w:rsidRPr="000F6870" w:rsidRDefault="00B33622" w:rsidP="00BC4D67">
      <w:pPr>
        <w:pStyle w:val="a3"/>
        <w:spacing w:before="0" w:after="0"/>
        <w:ind w:left="0" w:firstLine="709"/>
      </w:pPr>
      <w:r w:rsidRPr="000F6870">
        <w:t>Определяется фазное напряжение ЛЭП:</w:t>
      </w:r>
    </w:p>
    <w:p w:rsidR="00B33622" w:rsidRPr="000F6870" w:rsidRDefault="00B33622" w:rsidP="00BC4D67">
      <w:pPr>
        <w:pStyle w:val="a3"/>
        <w:spacing w:before="0" w:after="0"/>
        <w:ind w:left="0"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41" type="#_x0000_t75" style="width:174pt;height:38.25pt" fillcolor="window">
            <v:imagedata r:id="rId21" o:title=""/>
          </v:shape>
        </w:pict>
      </w:r>
      <w:r w:rsidR="00BC4D67" w:rsidRPr="000F6870">
        <w:t xml:space="preserve"> </w:t>
      </w:r>
    </w:p>
    <w:p w:rsidR="00B33622" w:rsidRPr="000F6870" w:rsidRDefault="00B33622" w:rsidP="00BC4D67">
      <w:pPr>
        <w:pStyle w:val="a3"/>
        <w:spacing w:before="0" w:after="0"/>
        <w:ind w:left="0" w:firstLine="709"/>
      </w:pPr>
    </w:p>
    <w:p w:rsidR="00B33622" w:rsidRPr="000F6870" w:rsidRDefault="00B33622" w:rsidP="00BC4D67">
      <w:pPr>
        <w:pStyle w:val="a3"/>
        <w:spacing w:before="0" w:after="0"/>
        <w:ind w:left="0" w:firstLine="709"/>
      </w:pPr>
      <w:r w:rsidRPr="000F6870">
        <w:t>Определяется фазное напряжение, при котором появляется корона:</w:t>
      </w:r>
    </w:p>
    <w:p w:rsidR="00B33622" w:rsidRPr="000F6870" w:rsidRDefault="00B33622" w:rsidP="00BC4D67">
      <w:pPr>
        <w:pStyle w:val="a3"/>
        <w:spacing w:before="0" w:after="0"/>
        <w:ind w:left="0" w:firstLine="709"/>
      </w:pPr>
    </w:p>
    <w:p w:rsidR="00350A35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42" type="#_x0000_t75" style="width:240.75pt;height:42.75pt" fillcolor="window">
            <v:imagedata r:id="rId22" o:title=""/>
          </v:shape>
        </w:pict>
      </w:r>
      <w:r w:rsidR="00BC4D67" w:rsidRPr="000F6870">
        <w:t xml:space="preserve"> </w:t>
      </w:r>
      <w:r w:rsidR="006B5EB4" w:rsidRPr="000F6870">
        <w:t>(1.6)</w:t>
      </w:r>
    </w:p>
    <w:p w:rsidR="00350A35" w:rsidRPr="000F6870" w:rsidRDefault="00350A35" w:rsidP="00BC4D67">
      <w:pPr>
        <w:pStyle w:val="a3"/>
        <w:spacing w:before="0" w:after="0"/>
        <w:ind w:left="0" w:firstLine="709"/>
      </w:pPr>
    </w:p>
    <w:p w:rsidR="006B5EB4" w:rsidRPr="000F6870" w:rsidRDefault="00350A35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43" type="#_x0000_t75" style="width:59.25pt;height:18.75pt" fillcolor="window">
            <v:imagedata r:id="rId23" o:title=""/>
          </v:shape>
        </w:pict>
      </w:r>
      <w:r w:rsidR="006B5EB4" w:rsidRPr="000F6870">
        <w:t xml:space="preserve"> - коэффициент, учитывающий состояние поверхности провода;</w:t>
      </w:r>
      <w:r w:rsidRPr="000F6870">
        <w:t xml:space="preserve"> </w:t>
      </w:r>
      <w:r w:rsidR="0049637A">
        <w:pict>
          <v:shape id="_x0000_i1044" type="#_x0000_t75" style="width:54pt;height:18.75pt" fillcolor="window">
            <v:imagedata r:id="rId24" o:title=""/>
          </v:shape>
        </w:pict>
      </w:r>
      <w:r w:rsidR="006B5EB4" w:rsidRPr="000F6870">
        <w:t xml:space="preserve"> - коэффициент, учитывающий состояние погоды;</w:t>
      </w:r>
    </w:p>
    <w:p w:rsidR="006B5EB4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6B5EB4" w:rsidRPr="000F6870">
        <w:t>(1.6):</w:t>
      </w:r>
    </w:p>
    <w:p w:rsidR="00350A35" w:rsidRPr="000F6870" w:rsidRDefault="00350A35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45" type="#_x0000_t75" style="width:360.75pt;height:41.25pt" fillcolor="window">
            <v:imagedata r:id="rId25" o:title=""/>
          </v:shape>
        </w:pict>
      </w:r>
    </w:p>
    <w:p w:rsidR="00350A35" w:rsidRPr="000F6870" w:rsidRDefault="00350A35" w:rsidP="00BC4D67">
      <w:pPr>
        <w:pStyle w:val="a3"/>
        <w:spacing w:before="0" w:after="0"/>
        <w:ind w:left="0"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Фазное напряжение, при котором возникает корона значительно выше действительного (</w:t>
      </w:r>
      <w:r w:rsidR="00902F49" w:rsidRPr="000F6870">
        <w:t>625,524</w:t>
      </w:r>
      <w:r w:rsidR="00350A35" w:rsidRPr="000F6870">
        <w:t xml:space="preserve"> </w:t>
      </w:r>
      <w:r w:rsidRPr="000F6870">
        <w:t>&gt;</w:t>
      </w:r>
      <w:r w:rsidR="00350A35" w:rsidRPr="000F6870">
        <w:t xml:space="preserve"> </w:t>
      </w:r>
      <w:r w:rsidR="00902F49" w:rsidRPr="000F6870">
        <w:t>20</w:t>
      </w:r>
      <w:r w:rsidR="00350A35" w:rsidRPr="000F6870">
        <w:t>,</w:t>
      </w:r>
      <w:r w:rsidR="00902F49" w:rsidRPr="000F6870">
        <w:t>2073)</w:t>
      </w:r>
      <w:r w:rsidRPr="000F6870">
        <w:t>, поэтому в данной ЛЭП коронирования не будет и соответственно потерь, связанных с ним тоже. Таким образом, активная проводимость в схеме замещения ЛЭП будет отсутствовать.</w:t>
      </w:r>
    </w:p>
    <w:p w:rsidR="006B5EB4" w:rsidRPr="000F6870" w:rsidRDefault="00ED3FEC" w:rsidP="00BC4D67">
      <w:pPr>
        <w:pStyle w:val="14"/>
        <w:ind w:firstLine="709"/>
      </w:pPr>
      <w:r w:rsidRPr="000F6870">
        <w:t xml:space="preserve">Определяется реактивная </w:t>
      </w:r>
      <w:r w:rsidR="006B5EB4" w:rsidRPr="000F6870">
        <w:t xml:space="preserve">проводимость </w:t>
      </w:r>
      <w:r w:rsidRPr="000F6870">
        <w:t>линии</w:t>
      </w:r>
      <w:r w:rsidR="006B5EB4" w:rsidRPr="000F6870">
        <w:t>:</w:t>
      </w:r>
    </w:p>
    <w:p w:rsidR="006B5EB4" w:rsidRPr="000F6870" w:rsidRDefault="0049637A" w:rsidP="00BC4D67">
      <w:pPr>
        <w:pStyle w:val="a3"/>
        <w:tabs>
          <w:tab w:val="left" w:pos="9092"/>
        </w:tabs>
        <w:spacing w:before="0" w:after="0"/>
        <w:ind w:left="0" w:firstLine="709"/>
      </w:pPr>
      <w:r>
        <w:rPr>
          <w:lang w:val="en-US"/>
        </w:rPr>
        <w:pict>
          <v:shape id="_x0000_i1046" type="#_x0000_t75" style="width:135pt;height:63pt" fillcolor="window">
            <v:imagedata r:id="rId26" o:title=""/>
          </v:shape>
        </w:pict>
      </w:r>
      <w:r w:rsidR="00BC4D67" w:rsidRPr="000F6870">
        <w:t xml:space="preserve"> </w:t>
      </w:r>
      <w:r w:rsidR="00D11F45" w:rsidRPr="000F6870">
        <w:t>(1.7)</w:t>
      </w:r>
    </w:p>
    <w:p w:rsidR="00D11F45" w:rsidRPr="000F6870" w:rsidRDefault="00D11F45" w:rsidP="00BC4D67">
      <w:pPr>
        <w:pStyle w:val="a3"/>
        <w:tabs>
          <w:tab w:val="left" w:pos="9092"/>
        </w:tabs>
        <w:spacing w:before="0" w:after="0"/>
        <w:ind w:left="0" w:firstLine="709"/>
      </w:pPr>
    </w:p>
    <w:p w:rsidR="006B5EB4" w:rsidRPr="000F6870" w:rsidRDefault="00D11F45" w:rsidP="00BC4D67">
      <w:pPr>
        <w:pStyle w:val="a3"/>
        <w:spacing w:before="0" w:after="0"/>
        <w:ind w:left="0" w:firstLine="709"/>
      </w:pPr>
      <w:r w:rsidRPr="000F6870">
        <w:t>где К = 1,05</w:t>
      </w:r>
      <w:r w:rsidR="006B5EB4" w:rsidRPr="000F6870">
        <w:t xml:space="preserve"> - коэффициент, учитывающий влияние земли и грозозащитных тросов. </w:t>
      </w:r>
    </w:p>
    <w:p w:rsidR="00D11F45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D11F45" w:rsidRPr="000F6870">
        <w:t>(1.7):</w:t>
      </w:r>
    </w:p>
    <w:p w:rsidR="00D11F45" w:rsidRPr="000F6870" w:rsidRDefault="00D11F45" w:rsidP="00BC4D67">
      <w:pPr>
        <w:pStyle w:val="14"/>
        <w:ind w:firstLine="709"/>
      </w:pPr>
    </w:p>
    <w:p w:rsidR="00D11F45" w:rsidRPr="000F6870" w:rsidRDefault="0049637A" w:rsidP="00BC4D67">
      <w:pPr>
        <w:pStyle w:val="14"/>
        <w:ind w:firstLine="709"/>
      </w:pPr>
      <w:r>
        <w:rPr>
          <w:lang w:val="en-US"/>
        </w:rPr>
        <w:pict>
          <v:shape id="_x0000_i1047" type="#_x0000_t75" style="width:249pt;height:60.75pt" fillcolor="window">
            <v:imagedata r:id="rId27" o:title=""/>
          </v:shape>
        </w:pict>
      </w:r>
    </w:p>
    <w:p w:rsidR="00D11F45" w:rsidRPr="000F6870" w:rsidRDefault="00D11F45" w:rsidP="00BC4D67">
      <w:pPr>
        <w:pStyle w:val="a3"/>
        <w:spacing w:before="0" w:after="0"/>
        <w:ind w:left="0"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В нашем задании ЛЭП – двухпроводная, оба</w:t>
      </w:r>
      <w:r w:rsidR="00BC4D67" w:rsidRPr="000F6870">
        <w:t xml:space="preserve"> </w:t>
      </w:r>
      <w:r w:rsidRPr="000F6870">
        <w:t>участка</w:t>
      </w:r>
      <w:r w:rsidR="00BC4D67" w:rsidRPr="000F6870">
        <w:t xml:space="preserve"> </w:t>
      </w:r>
      <w:r w:rsidRPr="000F6870">
        <w:t>исследуемой</w:t>
      </w:r>
      <w:r w:rsidR="00BC4D67" w:rsidRPr="000F6870">
        <w:t xml:space="preserve"> </w:t>
      </w:r>
      <w:r w:rsidRPr="000F6870">
        <w:t>ЛЭП</w:t>
      </w:r>
      <w:r w:rsidR="00BC4D67" w:rsidRPr="000F6870">
        <w:t xml:space="preserve"> </w:t>
      </w:r>
      <w:r w:rsidRPr="000F6870">
        <w:t>имеют</w:t>
      </w:r>
      <w:r w:rsidR="00BC4D67" w:rsidRPr="000F6870">
        <w:t xml:space="preserve"> </w:t>
      </w:r>
      <w:r w:rsidRPr="000F6870">
        <w:t>одинаковые</w:t>
      </w:r>
      <w:r w:rsidR="00BC4D67" w:rsidRPr="000F6870">
        <w:t xml:space="preserve"> </w:t>
      </w:r>
      <w:r w:rsidRPr="000F6870">
        <w:t>параметры и соединены параллельно. То есть предоставляется возможность упростить схему замещения. При</w:t>
      </w:r>
      <w:r w:rsidR="00BC4D67" w:rsidRPr="000F6870">
        <w:t xml:space="preserve"> </w:t>
      </w:r>
      <w:r w:rsidRPr="000F6870">
        <w:t xml:space="preserve">этом значения продольных параметров схемы замещения линии уменьшаются вдвое, а значения поперечных увеличиваются в такое же количество раз. Таким образом, полная схема замещения ЛЭП, </w:t>
      </w:r>
      <w:r w:rsidR="00D11F45" w:rsidRPr="000F6870">
        <w:t xml:space="preserve">приведённая на рис. 1.1, </w:t>
      </w:r>
      <w:r w:rsidRPr="000F6870">
        <w:t>соединяющей подстанцию 1 с подстанцией 2 будет иметь следующие значения параметров:</w:t>
      </w:r>
    </w:p>
    <w:p w:rsidR="00D11F45" w:rsidRPr="000F6870" w:rsidRDefault="00D11F45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48" type="#_x0000_t75" style="width:150.75pt;height:35.25pt" fillcolor="window">
            <v:imagedata r:id="rId28" o:title=""/>
          </v:shape>
        </w:pict>
      </w: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49" type="#_x0000_t75" style="width:156.75pt;height:35.25pt" fillcolor="window">
            <v:imagedata r:id="rId29" o:title=""/>
          </v:shape>
        </w:pict>
      </w: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50" type="#_x0000_t75" style="width:3in;height:20.25pt" fillcolor="window">
            <v:imagedata r:id="rId30" o:title=""/>
          </v:shape>
        </w:pict>
      </w:r>
    </w:p>
    <w:p w:rsidR="008348C6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51" type="#_x0000_t75" style="width:252.75pt;height:114.75pt">
            <v:imagedata r:id="rId31" o:title=""/>
          </v:shape>
        </w:pict>
      </w:r>
    </w:p>
    <w:p w:rsidR="006B5EB4" w:rsidRPr="000F6870" w:rsidRDefault="006D2F66" w:rsidP="00BC4D67">
      <w:pPr>
        <w:pStyle w:val="14"/>
        <w:ind w:firstLine="709"/>
      </w:pPr>
      <w:r w:rsidRPr="000F6870">
        <w:t>Рисунок 1.1 –</w:t>
      </w:r>
      <w:r w:rsidR="006B5EB4" w:rsidRPr="000F6870">
        <w:t xml:space="preserve"> Схема замещения ЛЭП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6B5EB4" w:rsidP="00BC4D67">
      <w:pPr>
        <w:pStyle w:val="2"/>
        <w:numPr>
          <w:ilvl w:val="1"/>
          <w:numId w:val="3"/>
        </w:numPr>
        <w:spacing w:after="0"/>
        <w:ind w:left="0" w:firstLine="709"/>
        <w:jc w:val="both"/>
      </w:pPr>
      <w:bookmarkStart w:id="7" w:name="_Toc500316592"/>
      <w:bookmarkStart w:id="8" w:name="_Toc284617671"/>
      <w:r w:rsidRPr="000F6870">
        <w:t>Определение параметров схемы замещения подстанции 2</w:t>
      </w:r>
      <w:bookmarkEnd w:id="7"/>
      <w:bookmarkEnd w:id="8"/>
    </w:p>
    <w:p w:rsidR="0024419E" w:rsidRPr="000F6870" w:rsidRDefault="0024419E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14"/>
        <w:ind w:firstLine="709"/>
      </w:pPr>
      <w:r w:rsidRPr="000F6870">
        <w:t>Подстанция 2 со</w:t>
      </w:r>
      <w:r w:rsidR="00505CDE" w:rsidRPr="000F6870">
        <w:t>стоит из двух трансформаторов Т</w:t>
      </w:r>
      <w:r w:rsidR="00902F49" w:rsidRPr="000F6870">
        <w:t>М</w:t>
      </w:r>
      <w:r w:rsidRPr="000F6870">
        <w:t>ТН-</w:t>
      </w:r>
      <w:r w:rsidR="00902F49" w:rsidRPr="000F6870">
        <w:t>10</w:t>
      </w:r>
      <w:r w:rsidR="0024419E" w:rsidRPr="000F6870">
        <w:t>00</w:t>
      </w:r>
      <w:r w:rsidR="008348C6" w:rsidRPr="000F6870">
        <w:t>0</w:t>
      </w:r>
      <w:r w:rsidR="0024419E" w:rsidRPr="000F6870">
        <w:t>/</w:t>
      </w:r>
      <w:r w:rsidR="00902F49" w:rsidRPr="000F6870">
        <w:t>35</w:t>
      </w:r>
      <w:r w:rsidRPr="000F6870">
        <w:t>, соответствующие обмотки которых соединены параллельно между собой. Рассчитаем параметры схемы замещения одного трансформатора, а затем скорректируем полученные значения для случая параллельного соединения трансформаторов анало</w:t>
      </w:r>
      <w:r w:rsidR="0024419E" w:rsidRPr="000F6870">
        <w:t>гично тому, как</w:t>
      </w:r>
      <w:r w:rsidRPr="000F6870">
        <w:t xml:space="preserve"> поступили с ЛЭП.</w:t>
      </w:r>
    </w:p>
    <w:p w:rsidR="006B5EB4" w:rsidRPr="000F6870" w:rsidRDefault="006B5EB4" w:rsidP="00BC4D67">
      <w:pPr>
        <w:pStyle w:val="14"/>
        <w:ind w:firstLine="709"/>
      </w:pPr>
      <w:r w:rsidRPr="000F6870">
        <w:t>Каталожн</w:t>
      </w:r>
      <w:r w:rsidR="00505CDE" w:rsidRPr="000F6870">
        <w:t>ые данные трансформатора типа Т</w:t>
      </w:r>
      <w:r w:rsidR="00902F49" w:rsidRPr="000F6870">
        <w:t>М</w:t>
      </w:r>
      <w:r w:rsidRPr="000F6870">
        <w:t>ТН-</w:t>
      </w:r>
      <w:r w:rsidR="00902F49" w:rsidRPr="000F6870">
        <w:t>10</w:t>
      </w:r>
      <w:r w:rsidR="008348C6" w:rsidRPr="000F6870">
        <w:t>0</w:t>
      </w:r>
      <w:r w:rsidR="0024419E" w:rsidRPr="000F6870">
        <w:t>00</w:t>
      </w:r>
      <w:r w:rsidRPr="000F6870">
        <w:t>/</w:t>
      </w:r>
      <w:r w:rsidR="00902F49" w:rsidRPr="000F6870">
        <w:t>35</w:t>
      </w:r>
      <w:r w:rsidR="0024419E" w:rsidRPr="000F6870">
        <w:t xml:space="preserve"> приведены в табл. 1.2</w:t>
      </w:r>
      <w:r w:rsidRPr="000F6870">
        <w:t>.</w:t>
      </w:r>
    </w:p>
    <w:p w:rsidR="0024419E" w:rsidRPr="000F6870" w:rsidRDefault="0024419E" w:rsidP="00BC4D67">
      <w:pPr>
        <w:pStyle w:val="14"/>
        <w:ind w:firstLine="709"/>
      </w:pPr>
    </w:p>
    <w:p w:rsidR="006B5EB4" w:rsidRPr="000F6870" w:rsidRDefault="0024419E" w:rsidP="00BC4D67">
      <w:pPr>
        <w:pStyle w:val="14"/>
        <w:ind w:firstLine="709"/>
      </w:pPr>
      <w:r w:rsidRPr="000F6870">
        <w:t>Таблица 1.2 - Каталожны</w:t>
      </w:r>
      <w:r w:rsidR="003431A4" w:rsidRPr="000F6870">
        <w:t>е данные трансформатора типа Т</w:t>
      </w:r>
      <w:r w:rsidR="00902F49" w:rsidRPr="000F6870">
        <w:t>М</w:t>
      </w:r>
      <w:r w:rsidRPr="000F6870">
        <w:t>ТН-</w:t>
      </w:r>
      <w:r w:rsidR="00902F49" w:rsidRPr="000F6870">
        <w:t>10</w:t>
      </w:r>
      <w:r w:rsidRPr="000F6870">
        <w:t>0</w:t>
      </w:r>
      <w:r w:rsidR="008348C6" w:rsidRPr="000F6870">
        <w:t>00/</w:t>
      </w:r>
      <w:r w:rsidR="00902F49" w:rsidRPr="000F6870">
        <w:t>35</w:t>
      </w:r>
      <w:r w:rsidR="00BC4D67" w:rsidRPr="000F6870"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781"/>
        <w:gridCol w:w="906"/>
        <w:gridCol w:w="735"/>
        <w:gridCol w:w="735"/>
        <w:gridCol w:w="735"/>
        <w:gridCol w:w="735"/>
        <w:gridCol w:w="735"/>
        <w:gridCol w:w="735"/>
        <w:gridCol w:w="738"/>
        <w:gridCol w:w="723"/>
        <w:gridCol w:w="942"/>
      </w:tblGrid>
      <w:tr w:rsidR="006B5EB4" w:rsidRPr="000F6870" w:rsidTr="00C1023D">
        <w:trPr>
          <w:cantSplit/>
          <w:trHeight w:val="454"/>
          <w:jc w:val="center"/>
        </w:trPr>
        <w:tc>
          <w:tcPr>
            <w:tcW w:w="615" w:type="dxa"/>
            <w:vMerge w:val="restart"/>
            <w:textDirection w:val="btLr"/>
            <w:vAlign w:val="center"/>
          </w:tcPr>
          <w:p w:rsidR="006B5EB4" w:rsidRPr="000F6870" w:rsidRDefault="00BC4D67" w:rsidP="00C1023D">
            <w:pPr>
              <w:pStyle w:val="11"/>
            </w:pPr>
            <w:r w:rsidRPr="000F6870">
              <w:t xml:space="preserve"> </w:t>
            </w:r>
            <w:r w:rsidR="006B5EB4" w:rsidRPr="000F6870">
              <w:t>Мощность</w:t>
            </w:r>
            <w:r w:rsidRPr="000F6870">
              <w:t xml:space="preserve"> </w:t>
            </w:r>
          </w:p>
          <w:p w:rsidR="006B5EB4" w:rsidRPr="000F6870" w:rsidRDefault="006B5EB4" w:rsidP="00C1023D">
            <w:pPr>
              <w:pStyle w:val="11"/>
            </w:pPr>
            <w:r w:rsidRPr="000F6870">
              <w:rPr>
                <w:lang w:val="en-US"/>
              </w:rPr>
              <w:t>S</w:t>
            </w:r>
            <w:r w:rsidRPr="000F6870">
              <w:rPr>
                <w:vertAlign w:val="subscript"/>
              </w:rPr>
              <w:t>НОМ.ТР</w:t>
            </w:r>
            <w:r w:rsidRPr="000F6870">
              <w:t>,</w:t>
            </w:r>
            <w:r w:rsidR="00BC4D67" w:rsidRPr="000F6870">
              <w:t xml:space="preserve"> </w:t>
            </w:r>
            <w:r w:rsidRPr="000F6870">
              <w:t>МВ</w:t>
            </w:r>
            <w:r w:rsidRPr="000F6870">
              <w:sym w:font="Symbol" w:char="F0D7"/>
            </w:r>
            <w:r w:rsidRPr="000F6870">
              <w:t xml:space="preserve">А </w:t>
            </w:r>
          </w:p>
          <w:p w:rsidR="006B5EB4" w:rsidRPr="000F6870" w:rsidRDefault="006B5EB4" w:rsidP="00C1023D">
            <w:pPr>
              <w:pStyle w:val="11"/>
            </w:pPr>
          </w:p>
        </w:tc>
        <w:tc>
          <w:tcPr>
            <w:tcW w:w="851" w:type="dxa"/>
            <w:vMerge w:val="restart"/>
          </w:tcPr>
          <w:p w:rsidR="006B5EB4" w:rsidRPr="000F6870" w:rsidRDefault="006B5EB4" w:rsidP="00C1023D">
            <w:pPr>
              <w:pStyle w:val="11"/>
            </w:pPr>
            <w:r w:rsidRPr="000F6870">
              <w:t>Тип</w:t>
            </w:r>
          </w:p>
        </w:tc>
        <w:tc>
          <w:tcPr>
            <w:tcW w:w="992" w:type="dxa"/>
            <w:vMerge w:val="restart"/>
            <w:textDirection w:val="btLr"/>
          </w:tcPr>
          <w:p w:rsidR="006B5EB4" w:rsidRPr="000F6870" w:rsidRDefault="006B5EB4" w:rsidP="00C1023D">
            <w:pPr>
              <w:pStyle w:val="11"/>
            </w:pPr>
            <w:r w:rsidRPr="000F6870">
              <w:t>Пределы</w:t>
            </w:r>
          </w:p>
          <w:p w:rsidR="006B5EB4" w:rsidRPr="000F6870" w:rsidRDefault="006B5EB4" w:rsidP="00C1023D">
            <w:pPr>
              <w:pStyle w:val="11"/>
            </w:pPr>
            <w:r w:rsidRPr="000F6870">
              <w:t>регулирования</w:t>
            </w:r>
            <w:r w:rsidR="00BC4D67" w:rsidRPr="000F6870">
              <w:t xml:space="preserve"> </w:t>
            </w:r>
            <w:r w:rsidRPr="000F6870">
              <w:t>напряжения,</w:t>
            </w:r>
            <w:r w:rsidR="00BC4D67" w:rsidRPr="000F6870">
              <w:t xml:space="preserve"> </w:t>
            </w:r>
            <w:r w:rsidRPr="000F6870">
              <w:t>%</w:t>
            </w:r>
          </w:p>
        </w:tc>
        <w:tc>
          <w:tcPr>
            <w:tcW w:w="7415" w:type="dxa"/>
            <w:gridSpan w:val="9"/>
            <w:vAlign w:val="center"/>
          </w:tcPr>
          <w:p w:rsidR="006B5EB4" w:rsidRPr="000F6870" w:rsidRDefault="006B5EB4" w:rsidP="00C1023D">
            <w:pPr>
              <w:pStyle w:val="11"/>
              <w:rPr>
                <w:szCs w:val="28"/>
              </w:rPr>
            </w:pPr>
            <w:r w:rsidRPr="000F6870">
              <w:rPr>
                <w:szCs w:val="28"/>
              </w:rPr>
              <w:t>КАТАЛОЖНЫЕ ДАННЫЕ</w:t>
            </w:r>
          </w:p>
        </w:tc>
      </w:tr>
      <w:tr w:rsidR="006B5EB4" w:rsidRPr="000F6870" w:rsidTr="00C1023D">
        <w:trPr>
          <w:cantSplit/>
          <w:trHeight w:val="454"/>
          <w:jc w:val="center"/>
        </w:trPr>
        <w:tc>
          <w:tcPr>
            <w:tcW w:w="615" w:type="dxa"/>
            <w:vMerge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851" w:type="dxa"/>
            <w:vMerge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992" w:type="dxa"/>
            <w:vMerge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2397" w:type="dxa"/>
            <w:gridSpan w:val="3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  <w:lang w:val="en-US"/>
              </w:rPr>
              <w:t>U</w:t>
            </w:r>
            <w:r w:rsidRPr="000F6870">
              <w:rPr>
                <w:szCs w:val="24"/>
                <w:vertAlign w:val="subscript"/>
              </w:rPr>
              <w:t>НОМ</w:t>
            </w:r>
            <w:r w:rsidRPr="000F6870">
              <w:rPr>
                <w:szCs w:val="24"/>
              </w:rPr>
              <w:t>, кВ</w:t>
            </w:r>
          </w:p>
        </w:tc>
        <w:tc>
          <w:tcPr>
            <w:tcW w:w="2397" w:type="dxa"/>
            <w:gridSpan w:val="3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  <w:lang w:val="en-US"/>
              </w:rPr>
              <w:t>U</w:t>
            </w:r>
            <w:r w:rsidRPr="000F6870">
              <w:rPr>
                <w:szCs w:val="24"/>
                <w:vertAlign w:val="subscript"/>
              </w:rPr>
              <w:t>К</w:t>
            </w:r>
            <w:r w:rsidRPr="000F6870">
              <w:rPr>
                <w:szCs w:val="24"/>
              </w:rPr>
              <w:t>,</w:t>
            </w:r>
            <w:r w:rsidR="00BC4D67" w:rsidRPr="000F6870">
              <w:rPr>
                <w:szCs w:val="24"/>
              </w:rPr>
              <w:t xml:space="preserve"> </w:t>
            </w:r>
            <w:r w:rsidRPr="000F6870">
              <w:rPr>
                <w:szCs w:val="24"/>
              </w:rPr>
              <w:t>%</w:t>
            </w:r>
          </w:p>
        </w:tc>
        <w:tc>
          <w:tcPr>
            <w:tcW w:w="802" w:type="dxa"/>
            <w:vMerge w:val="restart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sym w:font="Symbol" w:char="F044"/>
            </w:r>
            <w:r w:rsidRPr="000F6870">
              <w:rPr>
                <w:szCs w:val="24"/>
              </w:rPr>
              <w:t>Р</w:t>
            </w:r>
            <w:r w:rsidRPr="000F6870">
              <w:rPr>
                <w:szCs w:val="24"/>
                <w:vertAlign w:val="subscript"/>
              </w:rPr>
              <w:t>К</w:t>
            </w:r>
            <w:r w:rsidRPr="000F6870">
              <w:rPr>
                <w:szCs w:val="24"/>
              </w:rPr>
              <w:t>,</w:t>
            </w:r>
          </w:p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кВт</w:t>
            </w:r>
          </w:p>
        </w:tc>
        <w:tc>
          <w:tcPr>
            <w:tcW w:w="786" w:type="dxa"/>
            <w:vMerge w:val="restart"/>
            <w:tcBorders>
              <w:bottom w:val="nil"/>
            </w:tcBorders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sym w:font="Symbol" w:char="F044"/>
            </w:r>
            <w:r w:rsidRPr="000F6870">
              <w:rPr>
                <w:szCs w:val="24"/>
              </w:rPr>
              <w:t>Р</w:t>
            </w:r>
            <w:r w:rsidRPr="000F6870">
              <w:rPr>
                <w:szCs w:val="24"/>
                <w:vertAlign w:val="subscript"/>
              </w:rPr>
              <w:t>Х</w:t>
            </w:r>
            <w:r w:rsidRPr="000F6870">
              <w:rPr>
                <w:szCs w:val="24"/>
              </w:rPr>
              <w:t>,</w:t>
            </w:r>
          </w:p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кВт</w:t>
            </w:r>
          </w:p>
        </w:tc>
        <w:tc>
          <w:tcPr>
            <w:tcW w:w="1033" w:type="dxa"/>
            <w:vMerge w:val="restart"/>
            <w:tcBorders>
              <w:bottom w:val="nil"/>
            </w:tcBorders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  <w:lang w:val="en-US"/>
              </w:rPr>
              <w:t>I</w:t>
            </w:r>
            <w:r w:rsidRPr="000F6870">
              <w:rPr>
                <w:szCs w:val="24"/>
                <w:vertAlign w:val="subscript"/>
              </w:rPr>
              <w:t>Х</w:t>
            </w:r>
            <w:r w:rsidRPr="000F6870">
              <w:rPr>
                <w:szCs w:val="24"/>
              </w:rPr>
              <w:t>,</w:t>
            </w:r>
          </w:p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%`</w:t>
            </w:r>
          </w:p>
        </w:tc>
      </w:tr>
      <w:tr w:rsidR="006B5EB4" w:rsidRPr="000F6870" w:rsidTr="00C1023D">
        <w:trPr>
          <w:cantSplit/>
          <w:trHeight w:val="1306"/>
          <w:jc w:val="center"/>
        </w:trPr>
        <w:tc>
          <w:tcPr>
            <w:tcW w:w="615" w:type="dxa"/>
            <w:vMerge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851" w:type="dxa"/>
            <w:vMerge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992" w:type="dxa"/>
            <w:vMerge/>
          </w:tcPr>
          <w:p w:rsidR="006B5EB4" w:rsidRPr="000F6870" w:rsidRDefault="006B5EB4" w:rsidP="00C1023D">
            <w:pPr>
              <w:pStyle w:val="11"/>
            </w:pPr>
          </w:p>
        </w:tc>
        <w:tc>
          <w:tcPr>
            <w:tcW w:w="799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ВН</w:t>
            </w:r>
          </w:p>
        </w:tc>
        <w:tc>
          <w:tcPr>
            <w:tcW w:w="799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СН</w:t>
            </w:r>
          </w:p>
        </w:tc>
        <w:tc>
          <w:tcPr>
            <w:tcW w:w="799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НН</w:t>
            </w:r>
          </w:p>
        </w:tc>
        <w:tc>
          <w:tcPr>
            <w:tcW w:w="799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В-С</w:t>
            </w:r>
          </w:p>
        </w:tc>
        <w:tc>
          <w:tcPr>
            <w:tcW w:w="799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В-Н</w:t>
            </w:r>
          </w:p>
        </w:tc>
        <w:tc>
          <w:tcPr>
            <w:tcW w:w="799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  <w:r w:rsidRPr="000F6870">
              <w:rPr>
                <w:szCs w:val="24"/>
              </w:rPr>
              <w:t>С-Н</w:t>
            </w:r>
          </w:p>
        </w:tc>
        <w:tc>
          <w:tcPr>
            <w:tcW w:w="802" w:type="dxa"/>
            <w:vMerge/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6B5EB4" w:rsidRPr="000F6870" w:rsidRDefault="006B5EB4" w:rsidP="00C1023D">
            <w:pPr>
              <w:pStyle w:val="11"/>
              <w:rPr>
                <w:szCs w:val="24"/>
              </w:rPr>
            </w:pPr>
          </w:p>
        </w:tc>
      </w:tr>
      <w:tr w:rsidR="006B5EB4" w:rsidRPr="000F6870" w:rsidTr="00C1023D">
        <w:trPr>
          <w:cantSplit/>
          <w:trHeight w:val="1268"/>
          <w:jc w:val="center"/>
        </w:trPr>
        <w:tc>
          <w:tcPr>
            <w:tcW w:w="615" w:type="dxa"/>
            <w:vAlign w:val="center"/>
          </w:tcPr>
          <w:p w:rsidR="006B5EB4" w:rsidRPr="000F6870" w:rsidRDefault="00902F49" w:rsidP="00C1023D">
            <w:pPr>
              <w:pStyle w:val="11"/>
            </w:pPr>
            <w:r w:rsidRPr="000F6870">
              <w:t>1</w:t>
            </w:r>
            <w:r w:rsidR="003431A4" w:rsidRPr="000F6870">
              <w:t>0</w:t>
            </w:r>
          </w:p>
        </w:tc>
        <w:tc>
          <w:tcPr>
            <w:tcW w:w="851" w:type="dxa"/>
            <w:textDirection w:val="btLr"/>
            <w:vAlign w:val="center"/>
          </w:tcPr>
          <w:p w:rsidR="006B5EB4" w:rsidRPr="000F6870" w:rsidRDefault="00BC4D67" w:rsidP="00C1023D">
            <w:pPr>
              <w:pStyle w:val="11"/>
            </w:pPr>
            <w:r w:rsidRPr="000F6870">
              <w:t xml:space="preserve"> </w:t>
            </w:r>
            <w:r w:rsidR="006B5EB4" w:rsidRPr="000F6870">
              <w:t>Т</w:t>
            </w:r>
            <w:r w:rsidR="00902F49" w:rsidRPr="000F6870">
              <w:t>М</w:t>
            </w:r>
            <w:r w:rsidR="006B5EB4" w:rsidRPr="000F6870">
              <w:t>ТН-</w:t>
            </w:r>
          </w:p>
          <w:p w:rsidR="006B5EB4" w:rsidRPr="000F6870" w:rsidRDefault="00902F49" w:rsidP="00C1023D">
            <w:pPr>
              <w:pStyle w:val="11"/>
            </w:pPr>
            <w:r w:rsidRPr="000F6870">
              <w:t>10</w:t>
            </w:r>
            <w:r w:rsidR="005E44E0" w:rsidRPr="000F6870">
              <w:t>0</w:t>
            </w:r>
            <w:r w:rsidR="008348C6" w:rsidRPr="000F6870">
              <w:t>0</w:t>
            </w:r>
            <w:r w:rsidR="005E44E0" w:rsidRPr="000F6870">
              <w:t>0</w:t>
            </w:r>
            <w:r w:rsidR="006B5EB4" w:rsidRPr="000F6870">
              <w:t>/</w:t>
            </w:r>
            <w:r w:rsidRPr="000F6870">
              <w:t>35</w:t>
            </w:r>
          </w:p>
        </w:tc>
        <w:tc>
          <w:tcPr>
            <w:tcW w:w="992" w:type="dxa"/>
            <w:vAlign w:val="center"/>
          </w:tcPr>
          <w:p w:rsidR="006B5EB4" w:rsidRPr="000F6870" w:rsidRDefault="006B5EB4" w:rsidP="00C1023D">
            <w:pPr>
              <w:pStyle w:val="11"/>
              <w:rPr>
                <w:szCs w:val="22"/>
              </w:rPr>
            </w:pPr>
            <w:r w:rsidRPr="000F6870">
              <w:sym w:font="Symbol" w:char="F0B1"/>
            </w:r>
            <w:r w:rsidR="00902F49" w:rsidRPr="000F6870">
              <w:rPr>
                <w:szCs w:val="22"/>
              </w:rPr>
              <w:t>8</w:t>
            </w:r>
            <w:r w:rsidRPr="000F6870">
              <w:sym w:font="Symbol" w:char="F0B4"/>
            </w:r>
            <w:r w:rsidRPr="000F6870">
              <w:rPr>
                <w:szCs w:val="22"/>
              </w:rPr>
              <w:t>1,</w:t>
            </w:r>
            <w:r w:rsidR="00902F49" w:rsidRPr="000F6870">
              <w:rPr>
                <w:szCs w:val="22"/>
              </w:rPr>
              <w:t>5</w:t>
            </w:r>
          </w:p>
        </w:tc>
        <w:tc>
          <w:tcPr>
            <w:tcW w:w="799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</w:rPr>
            </w:pPr>
            <w:r w:rsidRPr="000F6870">
              <w:rPr>
                <w:szCs w:val="22"/>
              </w:rPr>
              <w:t>36,75</w:t>
            </w:r>
          </w:p>
        </w:tc>
        <w:tc>
          <w:tcPr>
            <w:tcW w:w="799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</w:rPr>
            </w:pPr>
            <w:r w:rsidRPr="000F6870">
              <w:rPr>
                <w:szCs w:val="22"/>
              </w:rPr>
              <w:t>10</w:t>
            </w:r>
            <w:r w:rsidR="003431A4" w:rsidRPr="000F6870">
              <w:rPr>
                <w:szCs w:val="22"/>
              </w:rPr>
              <w:t>,5</w:t>
            </w:r>
          </w:p>
        </w:tc>
        <w:tc>
          <w:tcPr>
            <w:tcW w:w="799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  <w:lang w:val="en-US"/>
              </w:rPr>
            </w:pPr>
            <w:r w:rsidRPr="000F6870">
              <w:rPr>
                <w:szCs w:val="22"/>
              </w:rPr>
              <w:t>6,3</w:t>
            </w:r>
          </w:p>
        </w:tc>
        <w:tc>
          <w:tcPr>
            <w:tcW w:w="799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</w:rPr>
            </w:pPr>
            <w:r w:rsidRPr="000F6870">
              <w:rPr>
                <w:szCs w:val="22"/>
              </w:rPr>
              <w:t>16,5</w:t>
            </w:r>
          </w:p>
        </w:tc>
        <w:tc>
          <w:tcPr>
            <w:tcW w:w="799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  <w:lang w:val="en-US"/>
              </w:rPr>
            </w:pPr>
            <w:r w:rsidRPr="000F6870">
              <w:rPr>
                <w:szCs w:val="22"/>
              </w:rPr>
              <w:t>8</w:t>
            </w:r>
          </w:p>
        </w:tc>
        <w:tc>
          <w:tcPr>
            <w:tcW w:w="799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</w:rPr>
            </w:pPr>
            <w:r w:rsidRPr="000F6870">
              <w:rPr>
                <w:szCs w:val="22"/>
              </w:rPr>
              <w:t>7,2</w:t>
            </w:r>
          </w:p>
        </w:tc>
        <w:tc>
          <w:tcPr>
            <w:tcW w:w="802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  <w:lang w:val="en-US"/>
              </w:rPr>
            </w:pPr>
            <w:r w:rsidRPr="000F6870">
              <w:rPr>
                <w:szCs w:val="22"/>
              </w:rPr>
              <w:t>75</w:t>
            </w:r>
          </w:p>
        </w:tc>
        <w:tc>
          <w:tcPr>
            <w:tcW w:w="786" w:type="dxa"/>
            <w:vAlign w:val="center"/>
          </w:tcPr>
          <w:p w:rsidR="006B5EB4" w:rsidRPr="000F6870" w:rsidRDefault="00902F49" w:rsidP="00C1023D">
            <w:pPr>
              <w:pStyle w:val="11"/>
              <w:rPr>
                <w:szCs w:val="22"/>
              </w:rPr>
            </w:pPr>
            <w:r w:rsidRPr="000F6870">
              <w:rPr>
                <w:szCs w:val="22"/>
              </w:rPr>
              <w:t>1</w:t>
            </w:r>
            <w:r w:rsidR="003431A4" w:rsidRPr="000F6870">
              <w:rPr>
                <w:szCs w:val="22"/>
              </w:rPr>
              <w:t>8</w:t>
            </w:r>
          </w:p>
        </w:tc>
        <w:tc>
          <w:tcPr>
            <w:tcW w:w="1033" w:type="dxa"/>
            <w:vAlign w:val="center"/>
          </w:tcPr>
          <w:p w:rsidR="006B5EB4" w:rsidRPr="000F6870" w:rsidRDefault="003431A4" w:rsidP="00C1023D">
            <w:pPr>
              <w:pStyle w:val="11"/>
              <w:rPr>
                <w:szCs w:val="22"/>
              </w:rPr>
            </w:pPr>
            <w:r w:rsidRPr="000F6870">
              <w:rPr>
                <w:szCs w:val="22"/>
              </w:rPr>
              <w:t>0</w:t>
            </w:r>
            <w:r w:rsidR="005E44E0" w:rsidRPr="000F6870">
              <w:rPr>
                <w:szCs w:val="22"/>
              </w:rPr>
              <w:t>,</w:t>
            </w:r>
            <w:r w:rsidRPr="000F6870">
              <w:rPr>
                <w:szCs w:val="22"/>
              </w:rPr>
              <w:t>8</w:t>
            </w:r>
            <w:r w:rsidR="00902F49" w:rsidRPr="000F6870">
              <w:rPr>
                <w:szCs w:val="22"/>
              </w:rPr>
              <w:t>5</w:t>
            </w:r>
          </w:p>
        </w:tc>
      </w:tr>
    </w:tbl>
    <w:p w:rsidR="006B5EB4" w:rsidRPr="000F6870" w:rsidRDefault="006B5EB4" w:rsidP="00BC4D67">
      <w:pPr>
        <w:pStyle w:val="14"/>
        <w:ind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Активные сопротивления обмоток (здесь и далее имеются ввиду приведенные значения) трансформатора определяются по формуле:</w:t>
      </w:r>
    </w:p>
    <w:p w:rsidR="006B5EB4" w:rsidRPr="000F6870" w:rsidRDefault="0049637A" w:rsidP="00BC4D67">
      <w:pPr>
        <w:pStyle w:val="a3"/>
        <w:tabs>
          <w:tab w:val="left" w:pos="9176"/>
        </w:tabs>
        <w:spacing w:before="0" w:after="0"/>
        <w:ind w:left="0" w:firstLine="709"/>
      </w:pPr>
      <w:r>
        <w:rPr>
          <w:position w:val="-32"/>
        </w:rPr>
        <w:pict>
          <v:shape id="_x0000_i1052" type="#_x0000_t75" style="width:126.75pt;height:38.25pt" fillcolor="window">
            <v:imagedata r:id="rId32" o:title=""/>
          </v:shape>
        </w:pict>
      </w:r>
      <w:r w:rsidR="00BC4D67" w:rsidRPr="000F6870">
        <w:t xml:space="preserve"> </w:t>
      </w:r>
      <w:r w:rsidR="00EC18BA" w:rsidRPr="000F6870">
        <w:t>(1.8)</w:t>
      </w:r>
    </w:p>
    <w:p w:rsidR="00EC18BA" w:rsidRPr="000F6870" w:rsidRDefault="00EC18BA" w:rsidP="00BC4D67">
      <w:pPr>
        <w:pStyle w:val="a3"/>
        <w:tabs>
          <w:tab w:val="left" w:pos="9176"/>
        </w:tabs>
        <w:spacing w:before="0" w:after="0"/>
        <w:ind w:left="0" w:firstLine="709"/>
      </w:pPr>
    </w:p>
    <w:p w:rsidR="006B5EB4" w:rsidRPr="000F6870" w:rsidRDefault="00EC18BA" w:rsidP="00BC4D67">
      <w:pPr>
        <w:pStyle w:val="a3"/>
        <w:tabs>
          <w:tab w:val="left" w:pos="9176"/>
        </w:tabs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53" type="#_x0000_t75" style="width:24.75pt;height:18.75pt" fillcolor="window">
            <v:imagedata r:id="rId33" o:title=""/>
          </v:shape>
        </w:pict>
      </w:r>
      <w:r w:rsidR="006B5EB4" w:rsidRPr="000F6870">
        <w:t xml:space="preserve"> - потери короткого замыкания трансформатора, кВт;</w:t>
      </w:r>
      <w:r w:rsidRPr="000F6870">
        <w:t xml:space="preserve"> </w:t>
      </w:r>
      <w:r w:rsidR="0049637A">
        <w:pict>
          <v:shape id="_x0000_i1054" type="#_x0000_t75" style="width:21.75pt;height:18.75pt" fillcolor="window">
            <v:imagedata r:id="rId34" o:title=""/>
          </v:shape>
        </w:pict>
      </w:r>
      <w:r w:rsidR="006B5EB4" w:rsidRPr="000F6870">
        <w:t xml:space="preserve"> - номинальное напряжение обмотки ВН трансформатора, кВ;</w:t>
      </w:r>
      <w:r w:rsidRPr="000F6870">
        <w:t xml:space="preserve"> </w:t>
      </w:r>
      <w:r w:rsidR="0049637A">
        <w:pict>
          <v:shape id="_x0000_i1055" type="#_x0000_t75" style="width:17.25pt;height:18.75pt" fillcolor="window">
            <v:imagedata r:id="rId35" o:title=""/>
          </v:shape>
        </w:pict>
      </w:r>
      <w:r w:rsidR="006B5EB4" w:rsidRPr="000F6870">
        <w:t xml:space="preserve"> - номинальная мощность трансформатора, кВА.</w:t>
      </w:r>
    </w:p>
    <w:p w:rsidR="006B5EB4" w:rsidRPr="000F6870" w:rsidRDefault="006B5EB4" w:rsidP="00BC4D67">
      <w:pPr>
        <w:pStyle w:val="14"/>
        <w:ind w:firstLine="709"/>
      </w:pPr>
      <w:r w:rsidRPr="000F6870">
        <w:t xml:space="preserve">Активные сопротивления обмоток равны между собой и равны </w:t>
      </w:r>
      <w:r w:rsidR="0049637A">
        <w:pict>
          <v:shape id="_x0000_i1056" type="#_x0000_t75" style="width:24.75pt;height:18.75pt" fillcolor="window">
            <v:imagedata r:id="rId36" o:title=""/>
          </v:shape>
        </w:pict>
      </w:r>
      <w:r w:rsidRPr="000F6870">
        <w:t>.</w:t>
      </w:r>
    </w:p>
    <w:p w:rsidR="00EC18BA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EC18BA" w:rsidRPr="000F6870">
        <w:t>(1.8):</w:t>
      </w:r>
    </w:p>
    <w:p w:rsidR="00EC18BA" w:rsidRPr="000F6870" w:rsidRDefault="00EC18BA" w:rsidP="00BC4D67">
      <w:pPr>
        <w:pStyle w:val="14"/>
        <w:ind w:firstLine="709"/>
      </w:pPr>
    </w:p>
    <w:p w:rsidR="00EC18BA" w:rsidRPr="000F6870" w:rsidRDefault="0049637A" w:rsidP="00BC4D67">
      <w:pPr>
        <w:pStyle w:val="14"/>
        <w:ind w:firstLine="709"/>
      </w:pPr>
      <w:r>
        <w:rPr>
          <w:position w:val="-24"/>
        </w:rPr>
        <w:pict>
          <v:shape id="_x0000_i1057" type="#_x0000_t75" style="width:168.75pt;height:33pt" fillcolor="window">
            <v:imagedata r:id="rId37" o:title=""/>
          </v:shape>
        </w:pict>
      </w:r>
    </w:p>
    <w:p w:rsidR="00EC18BA" w:rsidRPr="000F6870" w:rsidRDefault="00EC18BA" w:rsidP="00BC4D67">
      <w:pPr>
        <w:pStyle w:val="14"/>
        <w:ind w:firstLine="709"/>
      </w:pPr>
    </w:p>
    <w:p w:rsidR="006B5EB4" w:rsidRPr="000F6870" w:rsidRDefault="00C84F1C" w:rsidP="00BC4D67">
      <w:pPr>
        <w:pStyle w:val="14"/>
        <w:ind w:firstLine="709"/>
      </w:pPr>
      <w:r w:rsidRPr="000F6870">
        <w:t>Определяется и</w:t>
      </w:r>
      <w:r w:rsidR="006B5EB4" w:rsidRPr="000F6870">
        <w:t>ндуктивные сопротивления обмоток трансформатора</w:t>
      </w:r>
      <w:r w:rsidR="00A8167B" w:rsidRPr="000F6870">
        <w:t>.</w:t>
      </w:r>
    </w:p>
    <w:p w:rsidR="006B5EB4" w:rsidRPr="000F6870" w:rsidRDefault="006B5EB4" w:rsidP="00BC4D67">
      <w:pPr>
        <w:pStyle w:val="14"/>
        <w:ind w:firstLine="709"/>
      </w:pPr>
      <w:r w:rsidRPr="000F6870">
        <w:t>Сопротивление обмотки ВН:</w:t>
      </w:r>
    </w:p>
    <w:p w:rsidR="00C84F1C" w:rsidRPr="000F6870" w:rsidRDefault="00C84F1C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30"/>
        </w:rPr>
        <w:pict>
          <v:shape id="_x0000_i1058" type="#_x0000_t75" style="width:135.75pt;height:36.75pt" fillcolor="window">
            <v:imagedata r:id="rId38" o:title=""/>
          </v:shape>
        </w:pict>
      </w:r>
      <w:r w:rsidR="00BC4D67" w:rsidRPr="000F6870">
        <w:t xml:space="preserve"> </w:t>
      </w:r>
      <w:r w:rsidR="00C84F1C" w:rsidRPr="000F6870">
        <w:t>(1.9</w:t>
      </w:r>
      <w:r w:rsidR="006B5EB4" w:rsidRPr="000F6870">
        <w:t>)</w:t>
      </w:r>
    </w:p>
    <w:p w:rsidR="00C84F1C" w:rsidRPr="000F6870" w:rsidRDefault="00C84F1C" w:rsidP="00BC4D67">
      <w:pPr>
        <w:pStyle w:val="a3"/>
        <w:spacing w:before="0" w:after="0"/>
        <w:ind w:left="0" w:firstLine="709"/>
      </w:pPr>
    </w:p>
    <w:p w:rsidR="006B5EB4" w:rsidRPr="000F6870" w:rsidRDefault="00C84F1C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59" type="#_x0000_t75" style="width:26.25pt;height:18.75pt" fillcolor="window">
            <v:imagedata r:id="rId39" o:title=""/>
          </v:shape>
        </w:pict>
      </w:r>
      <w:r w:rsidR="006B5EB4" w:rsidRPr="000F6870">
        <w:t xml:space="preserve"> - напряжение короткого замыкания обмотки ВН,</w:t>
      </w:r>
      <w:r w:rsidR="00BC4D67" w:rsidRPr="000F6870">
        <w:t xml:space="preserve"> </w:t>
      </w:r>
      <w:r w:rsidR="006B5EB4" w:rsidRPr="000F6870">
        <w:t>%;</w:t>
      </w:r>
      <w:r w:rsidRPr="000F6870">
        <w:t xml:space="preserve"> </w:t>
      </w:r>
      <w:r w:rsidR="0049637A">
        <w:pict>
          <v:shape id="_x0000_i1060" type="#_x0000_t75" style="width:21.75pt;height:18.75pt" fillcolor="window">
            <v:imagedata r:id="rId40" o:title=""/>
          </v:shape>
        </w:pict>
      </w:r>
      <w:r w:rsidR="006B5EB4" w:rsidRPr="000F6870">
        <w:t xml:space="preserve"> - номинальное напряжение обмотки ВН трансформатора, кВ;</w:t>
      </w:r>
      <w:r w:rsidRPr="000F6870">
        <w:t xml:space="preserve"> </w:t>
      </w:r>
      <w:r w:rsidR="0049637A">
        <w:pict>
          <v:shape id="_x0000_i1061" type="#_x0000_t75" style="width:17.25pt;height:18.75pt" fillcolor="window">
            <v:imagedata r:id="rId41" o:title=""/>
          </v:shape>
        </w:pict>
      </w:r>
      <w:r w:rsidR="006B5EB4" w:rsidRPr="000F6870">
        <w:t xml:space="preserve"> - номинальная мощность трансформатора, кВА.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  <w:r w:rsidRPr="000F6870">
        <w:t>Определяется напряжение короткого замыкания обмотки ВН: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12"/>
        </w:rPr>
        <w:pict>
          <v:shape id="_x0000_i1062" type="#_x0000_t75" style="width:276pt;height:18pt" fillcolor="window">
            <v:imagedata r:id="rId42" o:title=""/>
          </v:shape>
        </w:pict>
      </w:r>
      <w:r w:rsidR="006B5EB4" w:rsidRPr="000F6870">
        <w:t xml:space="preserve"> %</w:t>
      </w:r>
      <w:r w:rsidR="00A8167B" w:rsidRPr="000F6870">
        <w:t>.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</w:p>
    <w:p w:rsidR="006B5EB4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A8167B" w:rsidRPr="000F6870">
        <w:t>(1.9</w:t>
      </w:r>
      <w:r w:rsidR="006B5EB4" w:rsidRPr="000F6870">
        <w:t>):</w:t>
      </w:r>
    </w:p>
    <w:p w:rsidR="006B5EB4" w:rsidRPr="000F6870" w:rsidRDefault="00C1023D" w:rsidP="00BC4D67">
      <w:pPr>
        <w:pStyle w:val="a3"/>
        <w:spacing w:before="0" w:after="0"/>
        <w:ind w:left="0" w:firstLine="709"/>
      </w:pPr>
      <w:r>
        <w:br w:type="page"/>
      </w:r>
      <w:r w:rsidR="0049637A">
        <w:rPr>
          <w:position w:val="-24"/>
        </w:rPr>
        <w:pict>
          <v:shape id="_x0000_i1063" type="#_x0000_t75" style="width:168.75pt;height:33pt" fillcolor="window">
            <v:imagedata r:id="rId43" o:title=""/>
          </v:shape>
        </w:pict>
      </w:r>
      <w:r w:rsidR="00BC4D67" w:rsidRPr="000F6870">
        <w:t xml:space="preserve"> </w:t>
      </w:r>
      <w:r w:rsidR="006B5EB4" w:rsidRPr="000F6870">
        <w:t>Ом</w:t>
      </w:r>
      <w:r w:rsidR="00A8167B" w:rsidRPr="000F6870">
        <w:t>.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Сопротивление обмотки СН:</w:t>
      </w:r>
    </w:p>
    <w:p w:rsidR="00A8167B" w:rsidRPr="000F6870" w:rsidRDefault="00A8167B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30"/>
        </w:rPr>
        <w:pict>
          <v:shape id="_x0000_i1064" type="#_x0000_t75" style="width:131.25pt;height:36.75pt" fillcolor="window">
            <v:imagedata r:id="rId44" o:title=""/>
          </v:shape>
        </w:pict>
      </w:r>
      <w:r w:rsidR="00BC4D67" w:rsidRPr="000F6870">
        <w:t xml:space="preserve"> </w:t>
      </w:r>
      <w:r w:rsidR="00A8167B" w:rsidRPr="000F6870">
        <w:t>(1.10</w:t>
      </w:r>
      <w:r w:rsidR="006B5EB4" w:rsidRPr="000F6870">
        <w:t>)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</w:p>
    <w:p w:rsidR="006B5EB4" w:rsidRPr="000F6870" w:rsidRDefault="00A8167B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65" type="#_x0000_t75" style="width:20.25pt;height:18.75pt" fillcolor="window">
            <v:imagedata r:id="rId45" o:title=""/>
          </v:shape>
        </w:pict>
      </w:r>
      <w:r w:rsidR="006B5EB4" w:rsidRPr="000F6870">
        <w:t xml:space="preserve"> - напряжение короткого замыкания обмотки СН,</w:t>
      </w:r>
      <w:r w:rsidR="00BC4D67" w:rsidRPr="000F6870">
        <w:t xml:space="preserve"> </w:t>
      </w:r>
      <w:r w:rsidR="006B5EB4" w:rsidRPr="000F6870">
        <w:t>%.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  <w:r w:rsidRPr="000F6870">
        <w:t>Определяется напряжен</w:t>
      </w:r>
      <w:r w:rsidR="006B5EB4" w:rsidRPr="000F6870">
        <w:t>ие короткого замыкания обмотки С</w:t>
      </w:r>
      <w:r w:rsidRPr="000F6870">
        <w:t>Н:</w:t>
      </w: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12"/>
        </w:rPr>
        <w:pict>
          <v:shape id="_x0000_i1066" type="#_x0000_t75" style="width:276.75pt;height:18pt" fillcolor="window">
            <v:imagedata r:id="rId46" o:title=""/>
          </v:shape>
        </w:pict>
      </w:r>
      <w:r w:rsidR="006B5EB4" w:rsidRPr="000F6870">
        <w:t xml:space="preserve"> %</w:t>
      </w:r>
      <w:r w:rsidR="00A8167B" w:rsidRPr="000F6870">
        <w:t>.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</w:p>
    <w:p w:rsidR="006B5EB4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A8167B" w:rsidRPr="000F6870">
        <w:t>(1.10</w:t>
      </w:r>
      <w:r w:rsidR="006B5EB4" w:rsidRPr="000F6870">
        <w:t>):</w:t>
      </w:r>
    </w:p>
    <w:p w:rsidR="00A8167B" w:rsidRPr="000F6870" w:rsidRDefault="00A8167B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24"/>
        </w:rPr>
        <w:pict>
          <v:shape id="_x0000_i1067" type="#_x0000_t75" style="width:171pt;height:33pt" fillcolor="window">
            <v:imagedata r:id="rId47" o:title=""/>
          </v:shape>
        </w:pict>
      </w:r>
      <w:r w:rsidR="00A8167B" w:rsidRPr="000F6870">
        <w:t xml:space="preserve"> </w:t>
      </w:r>
      <w:r w:rsidR="006B5EB4" w:rsidRPr="000F6870">
        <w:t>Ом</w:t>
      </w:r>
      <w:r w:rsidR="00A8167B" w:rsidRPr="000F6870">
        <w:t>.</w:t>
      </w:r>
    </w:p>
    <w:p w:rsidR="00A8167B" w:rsidRPr="000F6870" w:rsidRDefault="00A8167B" w:rsidP="00BC4D67">
      <w:pPr>
        <w:pStyle w:val="a3"/>
        <w:spacing w:before="0" w:after="0"/>
        <w:ind w:left="0"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Сопротивление обмотки НН: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30"/>
        </w:rPr>
        <w:pict>
          <v:shape id="_x0000_i1068" type="#_x0000_t75" style="width:132.75pt;height:36.75pt" fillcolor="window">
            <v:imagedata r:id="rId48" o:title=""/>
          </v:shape>
        </w:pict>
      </w:r>
      <w:r w:rsidR="00BC4D67" w:rsidRPr="000F6870">
        <w:t xml:space="preserve"> </w:t>
      </w:r>
      <w:r w:rsidR="006B5EB4" w:rsidRPr="000F6870">
        <w:t>(1.11)</w:t>
      </w:r>
    </w:p>
    <w:p w:rsidR="006B5EB4" w:rsidRPr="000F6870" w:rsidRDefault="006B5EB4" w:rsidP="00BC4D67">
      <w:pPr>
        <w:pStyle w:val="a3"/>
        <w:spacing w:before="0" w:after="0"/>
        <w:ind w:left="0" w:firstLine="709"/>
      </w:pPr>
    </w:p>
    <w:p w:rsidR="006B5EB4" w:rsidRPr="000F6870" w:rsidRDefault="006B5EB4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69" type="#_x0000_t75" style="width:21pt;height:18.75pt" fillcolor="window">
            <v:imagedata r:id="rId49" o:title=""/>
          </v:shape>
        </w:pict>
      </w:r>
      <w:r w:rsidRPr="000F6870">
        <w:t xml:space="preserve"> - напряжение короткого замыкания обмотки НН,</w:t>
      </w:r>
      <w:r w:rsidR="00BC4D67" w:rsidRPr="000F6870">
        <w:t xml:space="preserve"> </w:t>
      </w:r>
      <w:r w:rsidRPr="000F6870">
        <w:t>%.</w:t>
      </w:r>
    </w:p>
    <w:p w:rsidR="006B5EB4" w:rsidRPr="000F6870" w:rsidRDefault="006B5EB4" w:rsidP="00BC4D67">
      <w:pPr>
        <w:pStyle w:val="a3"/>
        <w:spacing w:before="0" w:after="0"/>
        <w:ind w:left="0" w:firstLine="709"/>
      </w:pPr>
      <w:r w:rsidRPr="000F6870">
        <w:t>Определяется напряжение короткого замыкания обмотки НН:</w:t>
      </w:r>
    </w:p>
    <w:p w:rsidR="006B5EB4" w:rsidRPr="000F6870" w:rsidRDefault="006B5EB4" w:rsidP="00BC4D67">
      <w:pPr>
        <w:pStyle w:val="a3"/>
        <w:spacing w:before="0" w:after="0"/>
        <w:ind w:left="0"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70" type="#_x0000_t75" style="width:333.75pt;height:18.75pt" fillcolor="window">
            <v:imagedata r:id="rId50" o:title=""/>
          </v:shape>
        </w:pict>
      </w:r>
      <w:r w:rsidR="00BC4D67" w:rsidRPr="000F6870">
        <w:t xml:space="preserve"> </w:t>
      </w:r>
      <w:r w:rsidR="006B5EB4" w:rsidRPr="000F6870">
        <w:t>%.</w:t>
      </w:r>
    </w:p>
    <w:p w:rsidR="006B5EB4" w:rsidRPr="000F6870" w:rsidRDefault="006B5EB4" w:rsidP="00BC4D67">
      <w:pPr>
        <w:pStyle w:val="a3"/>
        <w:spacing w:before="0" w:after="0"/>
        <w:ind w:left="0" w:firstLine="709"/>
      </w:pPr>
    </w:p>
    <w:p w:rsidR="006B5EB4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6B5EB4" w:rsidRPr="000F6870">
        <w:t>(1.11):</w:t>
      </w:r>
    </w:p>
    <w:p w:rsidR="006B5EB4" w:rsidRPr="000F6870" w:rsidRDefault="0049637A" w:rsidP="004823C9">
      <w:pPr>
        <w:pStyle w:val="a3"/>
        <w:spacing w:before="0" w:after="0"/>
        <w:ind w:left="0" w:firstLine="709"/>
      </w:pPr>
      <w:r>
        <w:rPr>
          <w:position w:val="-24"/>
        </w:rPr>
        <w:pict>
          <v:shape id="_x0000_i1071" type="#_x0000_t75" style="width:182.25pt;height:33pt" fillcolor="window">
            <v:imagedata r:id="rId51" o:title=""/>
          </v:shape>
        </w:pict>
      </w:r>
      <w:r w:rsidR="006B5EB4" w:rsidRPr="000F6870">
        <w:t xml:space="preserve"> Ом.</w:t>
      </w:r>
    </w:p>
    <w:p w:rsidR="006B5EB4" w:rsidRPr="000F6870" w:rsidRDefault="006B5EB4" w:rsidP="00BC4D67">
      <w:pPr>
        <w:pStyle w:val="14"/>
        <w:ind w:firstLine="709"/>
      </w:pPr>
      <w:r w:rsidRPr="000F6870">
        <w:t>Определяется активная проводимость трансформатора: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49637A" w:rsidP="00BC4D67">
      <w:pPr>
        <w:pStyle w:val="a3"/>
        <w:tabs>
          <w:tab w:val="left" w:pos="9226"/>
        </w:tabs>
        <w:spacing w:before="0" w:after="0"/>
        <w:ind w:left="0" w:firstLine="709"/>
      </w:pPr>
      <w:r>
        <w:rPr>
          <w:position w:val="-32"/>
        </w:rPr>
        <w:pict>
          <v:shape id="_x0000_i1072" type="#_x0000_t75" style="width:102pt;height:35.25pt" fillcolor="window">
            <v:imagedata r:id="rId52" o:title=""/>
          </v:shape>
        </w:pict>
      </w:r>
      <w:r w:rsidR="006B5EB4" w:rsidRPr="000F6870">
        <w:t>(1.12)</w:t>
      </w:r>
    </w:p>
    <w:p w:rsidR="006B5EB4" w:rsidRPr="000F6870" w:rsidRDefault="006B5EB4" w:rsidP="00BC4D67">
      <w:pPr>
        <w:pStyle w:val="a3"/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73" type="#_x0000_t75" style="width:24.75pt;height:18.75pt" fillcolor="window">
            <v:imagedata r:id="rId53" o:title=""/>
          </v:shape>
        </w:pict>
      </w:r>
      <w:r w:rsidRPr="000F6870">
        <w:t xml:space="preserve"> - потери холостого хода трансформатора, кВт.</w:t>
      </w:r>
    </w:p>
    <w:p w:rsidR="006B5EB4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6B5EB4" w:rsidRPr="000F6870">
        <w:t>(1.12):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074" type="#_x0000_t75" style="width:174.75pt;height:33pt" fillcolor="window">
            <v:imagedata r:id="rId54" o:title=""/>
          </v:shape>
        </w:pict>
      </w:r>
    </w:p>
    <w:p w:rsidR="006B5EB4" w:rsidRPr="000F6870" w:rsidRDefault="006B5EB4" w:rsidP="00BC4D67">
      <w:pPr>
        <w:pStyle w:val="a3"/>
        <w:spacing w:before="0" w:after="0"/>
        <w:ind w:left="0"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Определяется индуктивная проводимость трансформатора: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49637A" w:rsidP="00BC4D67">
      <w:pPr>
        <w:pStyle w:val="a3"/>
        <w:tabs>
          <w:tab w:val="right" w:pos="9921"/>
        </w:tabs>
        <w:spacing w:before="0" w:after="0"/>
        <w:ind w:left="0" w:firstLine="709"/>
      </w:pPr>
      <w:r>
        <w:rPr>
          <w:position w:val="-30"/>
        </w:rPr>
        <w:pict>
          <v:shape id="_x0000_i1075" type="#_x0000_t75" style="width:117pt;height:33.75pt" fillcolor="window">
            <v:imagedata r:id="rId55" o:title=""/>
          </v:shape>
        </w:pict>
      </w:r>
      <w:r w:rsidR="00BC4D67" w:rsidRPr="000F6870">
        <w:t xml:space="preserve"> </w:t>
      </w:r>
      <w:r w:rsidR="006B5EB4" w:rsidRPr="000F6870">
        <w:t>(1.13)</w:t>
      </w:r>
    </w:p>
    <w:p w:rsidR="006B5EB4" w:rsidRPr="000F6870" w:rsidRDefault="006B5EB4" w:rsidP="00BC4D67">
      <w:pPr>
        <w:pStyle w:val="a3"/>
        <w:tabs>
          <w:tab w:val="right" w:pos="9921"/>
        </w:tabs>
        <w:spacing w:before="0" w:after="0"/>
        <w:ind w:left="0" w:firstLine="709"/>
      </w:pPr>
    </w:p>
    <w:p w:rsidR="006B5EB4" w:rsidRPr="000F6870" w:rsidRDefault="006B5EB4" w:rsidP="00BC4D67">
      <w:pPr>
        <w:pStyle w:val="a3"/>
        <w:tabs>
          <w:tab w:val="right" w:pos="9921"/>
        </w:tabs>
        <w:spacing w:before="0" w:after="0"/>
        <w:ind w:left="0" w:firstLine="709"/>
      </w:pPr>
      <w:r w:rsidRPr="000F6870">
        <w:t xml:space="preserve">где </w:t>
      </w:r>
      <w:r w:rsidR="0049637A">
        <w:pict>
          <v:shape id="_x0000_i1076" type="#_x0000_t75" style="width:15pt;height:18.75pt" fillcolor="window">
            <v:imagedata r:id="rId56" o:title=""/>
          </v:shape>
        </w:pict>
      </w:r>
      <w:r w:rsidRPr="000F6870">
        <w:t xml:space="preserve"> - ток холостого хода трансформатора, %.</w:t>
      </w:r>
    </w:p>
    <w:p w:rsidR="006B5EB4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6B5EB4" w:rsidRPr="000F6870">
        <w:t>(1.13):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077" type="#_x0000_t75" style="width:192.75pt;height:33pt" fillcolor="window">
            <v:imagedata r:id="rId57" o:title=""/>
          </v:shape>
        </w:pict>
      </w:r>
    </w:p>
    <w:p w:rsidR="006B5EB4" w:rsidRPr="000F6870" w:rsidRDefault="006B5EB4" w:rsidP="00BC4D67">
      <w:pPr>
        <w:pStyle w:val="a3"/>
        <w:tabs>
          <w:tab w:val="right" w:pos="9921"/>
        </w:tabs>
        <w:spacing w:before="0" w:after="0"/>
        <w:ind w:left="0"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Как уже говорилось, на подстанции имеются два одинаковых трансформатора, работающие параллельно. В связи с этим предоставляется возможным упрощение схемы замещения подстанции 2. Продольные параметры схемы замещения одного трансформатора уменьшаются в два раза, а поперечные увеличиваются в такое же количество раз. Значения параметров схемы замещения</w:t>
      </w:r>
      <w:r w:rsidR="002E2E00" w:rsidRPr="000F6870">
        <w:t>,</w:t>
      </w:r>
      <w:r w:rsidRPr="000F6870">
        <w:t xml:space="preserve"> </w:t>
      </w:r>
      <w:r w:rsidR="002E2E00" w:rsidRPr="000F6870">
        <w:t xml:space="preserve">представленной на рис. 1.2, </w:t>
      </w:r>
      <w:r w:rsidRPr="000F6870">
        <w:t>будут следующими:</w:t>
      </w:r>
    </w:p>
    <w:p w:rsidR="002E2E00" w:rsidRPr="000F6870" w:rsidRDefault="002E2E00" w:rsidP="00BC4D67">
      <w:pPr>
        <w:pStyle w:val="14"/>
        <w:ind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24"/>
        </w:rPr>
        <w:pict>
          <v:shape id="_x0000_i1078" type="#_x0000_t75" style="width:182.25pt;height:30.75pt" fillcolor="window">
            <v:imagedata r:id="rId58" o:title=""/>
          </v:shape>
        </w:pict>
      </w:r>
      <w:r w:rsidR="002E2E00" w:rsidRPr="000F6870">
        <w:t xml:space="preserve"> </w:t>
      </w:r>
      <w:r w:rsidR="006B5EB4" w:rsidRPr="000F6870">
        <w:t>Ом</w:t>
      </w:r>
      <w:r w:rsidR="002E2E00" w:rsidRPr="000F6870">
        <w:t>.</w:t>
      </w: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rPr>
          <w:position w:val="-24"/>
        </w:rPr>
        <w:pict>
          <v:shape id="_x0000_i1079" type="#_x0000_t75" style="width:120.75pt;height:30.75pt" fillcolor="window">
            <v:imagedata r:id="rId59" o:title=""/>
          </v:shape>
        </w:pict>
      </w:r>
      <w:r w:rsidR="002E2E00" w:rsidRPr="000F6870">
        <w:t xml:space="preserve"> </w:t>
      </w:r>
      <w:r w:rsidR="006B5EB4" w:rsidRPr="000F6870">
        <w:t>Ом</w:t>
      </w:r>
      <w:r w:rsidR="002E2E00" w:rsidRPr="000F6870">
        <w:t>.</w:t>
      </w:r>
    </w:p>
    <w:p w:rsidR="002E2E00" w:rsidRPr="000F6870" w:rsidRDefault="002E2E00" w:rsidP="00BC4D67">
      <w:pPr>
        <w:pStyle w:val="a3"/>
        <w:spacing w:before="0" w:after="0"/>
        <w:ind w:left="0" w:firstLine="709"/>
      </w:pPr>
    </w:p>
    <w:p w:rsidR="006B5EB4" w:rsidRPr="000F6870" w:rsidRDefault="0049637A" w:rsidP="00BC4D67">
      <w:pPr>
        <w:pStyle w:val="a3"/>
        <w:spacing w:before="0" w:after="0"/>
        <w:ind w:left="0" w:firstLine="709"/>
      </w:pPr>
      <w:r>
        <w:pict>
          <v:shape id="_x0000_i1080" type="#_x0000_t75" style="width:330.75pt;height:147pt">
            <v:imagedata r:id="rId60" o:title=""/>
          </v:shape>
        </w:pict>
      </w:r>
    </w:p>
    <w:p w:rsidR="006B5EB4" w:rsidRPr="000F6870" w:rsidRDefault="002E2E00" w:rsidP="00BC4D67">
      <w:pPr>
        <w:pStyle w:val="14"/>
        <w:ind w:firstLine="709"/>
      </w:pPr>
      <w:r w:rsidRPr="000F6870">
        <w:t>Рисунок 1.2 -</w:t>
      </w:r>
      <w:r w:rsidR="006B5EB4" w:rsidRPr="000F6870">
        <w:t xml:space="preserve"> Схема замещения подстанции 2</w:t>
      </w:r>
    </w:p>
    <w:p w:rsidR="006B5EB4" w:rsidRPr="000F6870" w:rsidRDefault="006B5EB4" w:rsidP="00BC4D67">
      <w:pPr>
        <w:pStyle w:val="14"/>
        <w:ind w:firstLine="709"/>
      </w:pPr>
    </w:p>
    <w:p w:rsidR="002E2E00" w:rsidRPr="000F6870" w:rsidRDefault="0049637A" w:rsidP="00BC4D67">
      <w:pPr>
        <w:pStyle w:val="a3"/>
        <w:spacing w:before="0" w:after="0"/>
        <w:ind w:left="0" w:firstLine="709"/>
      </w:pPr>
      <w:bookmarkStart w:id="9" w:name="_Toc500316593"/>
      <w:r>
        <w:rPr>
          <w:position w:val="-24"/>
        </w:rPr>
        <w:pict>
          <v:shape id="_x0000_i1081" type="#_x0000_t75" style="width:116.25pt;height:30.75pt" fillcolor="window">
            <v:imagedata r:id="rId61" o:title=""/>
          </v:shape>
        </w:pict>
      </w:r>
      <w:r w:rsidR="002E2E00" w:rsidRPr="000F6870">
        <w:t xml:space="preserve"> Ом.</w:t>
      </w:r>
    </w:p>
    <w:p w:rsidR="002E2E00" w:rsidRPr="000F6870" w:rsidRDefault="0049637A" w:rsidP="00BC4D67">
      <w:pPr>
        <w:pStyle w:val="a3"/>
        <w:spacing w:before="0" w:after="0"/>
        <w:ind w:left="0" w:firstLine="709"/>
      </w:pPr>
      <w:r>
        <w:rPr>
          <w:position w:val="-10"/>
        </w:rPr>
        <w:pict>
          <v:shape id="_x0000_i1082" type="#_x0000_t75" style="width:47.25pt;height:17.25pt" fillcolor="window">
            <v:imagedata r:id="rId62" o:title=""/>
          </v:shape>
        </w:pict>
      </w:r>
      <w:r w:rsidR="002E2E00" w:rsidRPr="000F6870">
        <w:t xml:space="preserve"> Ом.</w:t>
      </w:r>
    </w:p>
    <w:p w:rsidR="002E2E00" w:rsidRPr="000F6870" w:rsidRDefault="0049637A" w:rsidP="00BC4D67">
      <w:pPr>
        <w:pStyle w:val="a3"/>
        <w:spacing w:before="0" w:after="0"/>
        <w:ind w:left="0" w:firstLine="709"/>
      </w:pPr>
      <w:r>
        <w:rPr>
          <w:position w:val="-10"/>
        </w:rPr>
        <w:pict>
          <v:shape id="_x0000_i1083" type="#_x0000_t75" style="width:170.25pt;height:18pt" fillcolor="window">
            <v:imagedata r:id="rId63" o:title=""/>
          </v:shape>
        </w:pict>
      </w:r>
      <w:r w:rsidR="002E2E00" w:rsidRPr="000F6870">
        <w:t>См.</w:t>
      </w:r>
    </w:p>
    <w:p w:rsidR="002E2E00" w:rsidRPr="000F6870" w:rsidRDefault="0049637A" w:rsidP="00BC4D67">
      <w:pPr>
        <w:pStyle w:val="a3"/>
        <w:spacing w:before="0" w:after="0"/>
        <w:ind w:left="0" w:firstLine="709"/>
      </w:pPr>
      <w:r>
        <w:rPr>
          <w:position w:val="-10"/>
        </w:rPr>
        <w:pict>
          <v:shape id="_x0000_i1084" type="#_x0000_t75" style="width:170.25pt;height:18pt" fillcolor="window">
            <v:imagedata r:id="rId64" o:title=""/>
          </v:shape>
        </w:pict>
      </w:r>
      <w:r w:rsidR="002E2E00" w:rsidRPr="000F6870">
        <w:t xml:space="preserve"> См.</w:t>
      </w:r>
    </w:p>
    <w:p w:rsidR="00757290" w:rsidRPr="000F6870" w:rsidRDefault="00757290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2"/>
        <w:numPr>
          <w:ilvl w:val="1"/>
          <w:numId w:val="3"/>
        </w:numPr>
        <w:spacing w:after="0"/>
        <w:ind w:left="0" w:firstLine="709"/>
        <w:jc w:val="both"/>
      </w:pPr>
      <w:bookmarkStart w:id="10" w:name="_Toc284617672"/>
      <w:r w:rsidRPr="000F6870">
        <w:t>Составление схемы замещения сети</w:t>
      </w:r>
      <w:bookmarkEnd w:id="9"/>
      <w:bookmarkEnd w:id="10"/>
    </w:p>
    <w:p w:rsidR="003C2D52" w:rsidRPr="000F6870" w:rsidRDefault="003C2D52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Default="006B5EB4" w:rsidP="00BC4D67">
      <w:pPr>
        <w:pStyle w:val="14"/>
        <w:ind w:firstLine="709"/>
      </w:pPr>
      <w:r w:rsidRPr="000F6870">
        <w:t>Для составления схемы замещения сети используем схемы замещения ЛЭ</w:t>
      </w:r>
      <w:r w:rsidR="003C2D52" w:rsidRPr="000F6870">
        <w:t>П и подстанции 2 (рис. 1.1</w:t>
      </w:r>
      <w:r w:rsidRPr="000F6870">
        <w:t xml:space="preserve"> и рис.</w:t>
      </w:r>
      <w:r w:rsidR="003C2D52" w:rsidRPr="000F6870">
        <w:t xml:space="preserve"> 1.2</w:t>
      </w:r>
      <w:r w:rsidRPr="000F6870">
        <w:t>). Схема з</w:t>
      </w:r>
      <w:r w:rsidR="003C2D52" w:rsidRPr="000F6870">
        <w:t>амещения сети показана на рис. 1.3</w:t>
      </w:r>
      <w:r w:rsidRPr="000F6870">
        <w:t>. Для удобства дальнейших расчетов несколько упростим схему и переобозначим значения параметров. Окончательный вид схема замещения сети буд</w:t>
      </w:r>
      <w:r w:rsidR="003C2D52" w:rsidRPr="000F6870">
        <w:t>ет иметь, как показано на рис. 1.4</w:t>
      </w:r>
      <w:r w:rsidRPr="000F6870">
        <w:t>. Значения параметров схемы замещения</w:t>
      </w:r>
      <w:r w:rsidR="00190F1A" w:rsidRPr="000F6870">
        <w:t xml:space="preserve"> приведены в табл. 1.3.</w:t>
      </w:r>
    </w:p>
    <w:p w:rsidR="004823C9" w:rsidRPr="000F6870" w:rsidRDefault="004823C9" w:rsidP="00BC4D67">
      <w:pPr>
        <w:pStyle w:val="14"/>
        <w:ind w:firstLine="709"/>
      </w:pPr>
    </w:p>
    <w:p w:rsidR="00190F1A" w:rsidRPr="000F6870" w:rsidRDefault="004823C9" w:rsidP="004823C9">
      <w:pPr>
        <w:pStyle w:val="14"/>
        <w:ind w:firstLine="709"/>
      </w:pPr>
      <w:r>
        <w:br w:type="page"/>
      </w:r>
      <w:r w:rsidR="00190F1A" w:rsidRPr="000F6870">
        <w:t>Таблица 1.3 - Значения параметров схемы замещения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5"/>
        <w:gridCol w:w="1430"/>
        <w:gridCol w:w="974"/>
        <w:gridCol w:w="1286"/>
        <w:gridCol w:w="987"/>
        <w:gridCol w:w="972"/>
        <w:gridCol w:w="852"/>
        <w:gridCol w:w="1256"/>
      </w:tblGrid>
      <w:tr w:rsidR="00B522AB" w:rsidRPr="000F6870" w:rsidTr="00C1023D">
        <w:trPr>
          <w:trHeight w:val="809"/>
          <w:jc w:val="center"/>
        </w:trPr>
        <w:tc>
          <w:tcPr>
            <w:tcW w:w="1560" w:type="dxa"/>
            <w:vAlign w:val="center"/>
          </w:tcPr>
          <w:p w:rsidR="00AF04DA" w:rsidRPr="000F6870" w:rsidRDefault="00AF04DA" w:rsidP="00C1023D">
            <w:pPr>
              <w:pStyle w:val="11"/>
            </w:pPr>
            <w:r w:rsidRPr="000F6870">
              <w:rPr>
                <w:lang w:val="en-US"/>
              </w:rPr>
              <w:t>b</w:t>
            </w:r>
            <w:r w:rsidRPr="000F6870">
              <w:rPr>
                <w:vertAlign w:val="subscript"/>
                <w:lang w:val="en-US"/>
              </w:rPr>
              <w:t>1</w:t>
            </w:r>
            <w:r w:rsidRPr="000F6870">
              <w:rPr>
                <w:lang w:val="en-US"/>
              </w:rPr>
              <w:t xml:space="preserve">, </w:t>
            </w:r>
            <w:r w:rsidRPr="000F6870">
              <w:t>См</w:t>
            </w:r>
          </w:p>
        </w:tc>
        <w:tc>
          <w:tcPr>
            <w:tcW w:w="1701" w:type="dxa"/>
            <w:vAlign w:val="center"/>
          </w:tcPr>
          <w:p w:rsidR="00AF04DA" w:rsidRPr="000F6870" w:rsidRDefault="00AF04DA" w:rsidP="00C1023D">
            <w:pPr>
              <w:pStyle w:val="11"/>
            </w:pPr>
            <w:r w:rsidRPr="000F6870">
              <w:rPr>
                <w:lang w:val="en-US"/>
              </w:rPr>
              <w:t>b</w:t>
            </w:r>
            <w:r w:rsidRPr="000F6870">
              <w:rPr>
                <w:vertAlign w:val="subscript"/>
              </w:rPr>
              <w:t>2</w:t>
            </w:r>
            <w:r w:rsidRPr="000F6870">
              <w:rPr>
                <w:lang w:val="en-US"/>
              </w:rPr>
              <w:t xml:space="preserve">, </w:t>
            </w:r>
            <w:r w:rsidRPr="000F6870">
              <w:t>См</w:t>
            </w:r>
          </w:p>
        </w:tc>
        <w:tc>
          <w:tcPr>
            <w:tcW w:w="1141" w:type="dxa"/>
            <w:vAlign w:val="center"/>
          </w:tcPr>
          <w:p w:rsidR="00AF04DA" w:rsidRPr="000F6870" w:rsidRDefault="0049637A" w:rsidP="00C1023D">
            <w:pPr>
              <w:pStyle w:val="11"/>
            </w:pPr>
            <w:r>
              <w:pict>
                <v:shape id="_x0000_i1085" type="#_x0000_t75" style="width:39.75pt;height:19.5pt" fillcolor="window">
                  <v:imagedata r:id="rId65" o:title=""/>
                </v:shape>
              </w:pict>
            </w:r>
            <w:r w:rsidR="00190F1A" w:rsidRPr="000F6870">
              <w:t>, Ом</w:t>
            </w:r>
          </w:p>
        </w:tc>
        <w:tc>
          <w:tcPr>
            <w:tcW w:w="1524" w:type="dxa"/>
            <w:vAlign w:val="center"/>
          </w:tcPr>
          <w:p w:rsidR="00AF04DA" w:rsidRPr="000F6870" w:rsidRDefault="0049637A" w:rsidP="00C1023D">
            <w:pPr>
              <w:pStyle w:val="11"/>
            </w:pPr>
            <w:r>
              <w:rPr>
                <w:lang w:val="en-US"/>
              </w:rPr>
              <w:pict>
                <v:shape id="_x0000_i1086" type="#_x0000_t75" style="width:60.75pt;height:19.5pt" fillcolor="window">
                  <v:imagedata r:id="rId66" o:title=""/>
                </v:shape>
              </w:pict>
            </w:r>
            <w:r w:rsidR="00190F1A" w:rsidRPr="000F6870">
              <w:t>, Ом</w:t>
            </w:r>
          </w:p>
        </w:tc>
        <w:tc>
          <w:tcPr>
            <w:tcW w:w="1157" w:type="dxa"/>
            <w:vAlign w:val="center"/>
          </w:tcPr>
          <w:p w:rsidR="00AF04DA" w:rsidRPr="000F6870" w:rsidRDefault="0049637A" w:rsidP="00C1023D">
            <w:pPr>
              <w:pStyle w:val="11"/>
            </w:pPr>
            <w:r>
              <w:pict>
                <v:shape id="_x0000_i1087" type="#_x0000_t75" style="width:40.5pt;height:19.5pt" fillcolor="window">
                  <v:imagedata r:id="rId67" o:title=""/>
                </v:shape>
              </w:pict>
            </w:r>
            <w:r w:rsidR="00190F1A" w:rsidRPr="000F6870">
              <w:t>, Ом</w:t>
            </w:r>
          </w:p>
        </w:tc>
        <w:tc>
          <w:tcPr>
            <w:tcW w:w="1139" w:type="dxa"/>
            <w:vAlign w:val="center"/>
          </w:tcPr>
          <w:p w:rsidR="00AF04DA" w:rsidRPr="000F6870" w:rsidRDefault="0049637A" w:rsidP="00C1023D">
            <w:pPr>
              <w:pStyle w:val="11"/>
            </w:pPr>
            <w:r>
              <w:pict>
                <v:shape id="_x0000_i1088" type="#_x0000_t75" style="width:18.75pt;height:18.75pt" fillcolor="window">
                  <v:imagedata r:id="rId68" o:title=""/>
                </v:shape>
              </w:pict>
            </w:r>
            <w:r w:rsidR="00190F1A" w:rsidRPr="000F6870">
              <w:t>, Ом</w:t>
            </w:r>
          </w:p>
        </w:tc>
        <w:tc>
          <w:tcPr>
            <w:tcW w:w="992" w:type="dxa"/>
            <w:vAlign w:val="center"/>
          </w:tcPr>
          <w:p w:rsidR="00AF04DA" w:rsidRPr="000F6870" w:rsidRDefault="0049637A" w:rsidP="00C1023D">
            <w:pPr>
              <w:pStyle w:val="11"/>
            </w:pPr>
            <w:r>
              <w:pict>
                <v:shape id="_x0000_i1089" type="#_x0000_t75" style="width:18pt;height:18.75pt" fillcolor="window">
                  <v:imagedata r:id="rId69" o:title=""/>
                </v:shape>
              </w:pict>
            </w:r>
            <w:r w:rsidR="00190F1A" w:rsidRPr="000F6870">
              <w:t>, Ом</w:t>
            </w:r>
          </w:p>
        </w:tc>
        <w:tc>
          <w:tcPr>
            <w:tcW w:w="1488" w:type="dxa"/>
            <w:vAlign w:val="center"/>
          </w:tcPr>
          <w:p w:rsidR="00AF04DA" w:rsidRPr="000F6870" w:rsidRDefault="0049637A" w:rsidP="00C1023D">
            <w:pPr>
              <w:pStyle w:val="11"/>
            </w:pPr>
            <w:r>
              <w:pict>
                <v:shape id="_x0000_i1090" type="#_x0000_t75" style="width:48pt;height:18.75pt" fillcolor="window">
                  <v:imagedata r:id="rId70" o:title=""/>
                </v:shape>
              </w:pict>
            </w:r>
            <w:r w:rsidR="00190F1A" w:rsidRPr="000F6870">
              <w:t>, См</w:t>
            </w:r>
          </w:p>
        </w:tc>
      </w:tr>
      <w:tr w:rsidR="00B522AB" w:rsidRPr="000F6870" w:rsidTr="00C1023D">
        <w:trPr>
          <w:trHeight w:val="707"/>
          <w:jc w:val="center"/>
        </w:trPr>
        <w:tc>
          <w:tcPr>
            <w:tcW w:w="1560" w:type="dxa"/>
            <w:vAlign w:val="center"/>
          </w:tcPr>
          <w:p w:rsidR="00AF04DA" w:rsidRPr="000F6870" w:rsidRDefault="00F12029" w:rsidP="00C1023D">
            <w:pPr>
              <w:pStyle w:val="11"/>
            </w:pPr>
            <w:r w:rsidRPr="000F6870">
              <w:t>1</w:t>
            </w:r>
            <w:r w:rsidR="00B522AB" w:rsidRPr="000F6870">
              <w:t>,</w:t>
            </w:r>
            <w:r w:rsidRPr="000F6870">
              <w:t>31</w:t>
            </w:r>
            <w:r w:rsidR="003B7EB4" w:rsidRPr="000F6870">
              <w:t>9</w:t>
            </w:r>
            <w:r w:rsidRPr="000F6870">
              <w:t>1</w:t>
            </w:r>
            <w:r w:rsidR="00B522AB" w:rsidRPr="000F6870">
              <w:t>·10</w:t>
            </w:r>
            <w:r w:rsidR="00B522AB" w:rsidRPr="000F6870">
              <w:rPr>
                <w:vertAlign w:val="superscript"/>
              </w:rPr>
              <w:t>-4</w:t>
            </w:r>
          </w:p>
        </w:tc>
        <w:tc>
          <w:tcPr>
            <w:tcW w:w="1701" w:type="dxa"/>
            <w:vAlign w:val="center"/>
          </w:tcPr>
          <w:p w:rsidR="00AF04DA" w:rsidRPr="000F6870" w:rsidRDefault="00304DA7" w:rsidP="00C1023D">
            <w:pPr>
              <w:pStyle w:val="11"/>
            </w:pPr>
            <w:r w:rsidRPr="000F6870">
              <w:rPr>
                <w:lang w:val="en-US"/>
              </w:rPr>
              <w:t>-</w:t>
            </w:r>
            <w:r w:rsidR="00F12029" w:rsidRPr="000F6870">
              <w:t>3</w:t>
            </w:r>
            <w:r w:rsidR="00B522AB" w:rsidRPr="000F6870">
              <w:t>,</w:t>
            </w:r>
            <w:r w:rsidR="00F12029" w:rsidRPr="000F6870">
              <w:t>3067</w:t>
            </w:r>
            <w:r w:rsidR="00B522AB" w:rsidRPr="000F6870">
              <w:t>·10</w:t>
            </w:r>
            <w:r w:rsidR="00B522AB" w:rsidRPr="000F6870">
              <w:rPr>
                <w:vertAlign w:val="superscript"/>
              </w:rPr>
              <w:t>-4</w:t>
            </w:r>
          </w:p>
        </w:tc>
        <w:tc>
          <w:tcPr>
            <w:tcW w:w="1141" w:type="dxa"/>
            <w:vAlign w:val="center"/>
          </w:tcPr>
          <w:p w:rsidR="00AF04DA" w:rsidRPr="000F6870" w:rsidRDefault="00F12029" w:rsidP="00C1023D">
            <w:pPr>
              <w:pStyle w:val="11"/>
            </w:pPr>
            <w:r w:rsidRPr="000F6870">
              <w:t>3</w:t>
            </w:r>
            <w:r w:rsidR="00190F1A" w:rsidRPr="000F6870">
              <w:t>,</w:t>
            </w:r>
            <w:r w:rsidRPr="000F6870">
              <w:t>7652</w:t>
            </w:r>
          </w:p>
        </w:tc>
        <w:tc>
          <w:tcPr>
            <w:tcW w:w="1524" w:type="dxa"/>
            <w:vAlign w:val="center"/>
          </w:tcPr>
          <w:p w:rsidR="00AF04DA" w:rsidRPr="000F6870" w:rsidRDefault="003B7EB4" w:rsidP="00C1023D">
            <w:pPr>
              <w:pStyle w:val="11"/>
            </w:pPr>
            <w:r w:rsidRPr="000F6870">
              <w:t>0</w:t>
            </w:r>
            <w:r w:rsidR="00190F1A" w:rsidRPr="000F6870">
              <w:t>,</w:t>
            </w:r>
            <w:r w:rsidR="00F12029" w:rsidRPr="000F6870">
              <w:t>5065</w:t>
            </w:r>
          </w:p>
        </w:tc>
        <w:tc>
          <w:tcPr>
            <w:tcW w:w="1157" w:type="dxa"/>
            <w:vAlign w:val="center"/>
          </w:tcPr>
          <w:p w:rsidR="00AF04DA" w:rsidRPr="000F6870" w:rsidRDefault="00F12029" w:rsidP="00C1023D">
            <w:pPr>
              <w:pStyle w:val="11"/>
            </w:pPr>
            <w:r w:rsidRPr="000F6870">
              <w:t>5</w:t>
            </w:r>
            <w:r w:rsidR="00190F1A" w:rsidRPr="000F6870">
              <w:t>,</w:t>
            </w:r>
            <w:r w:rsidRPr="000F6870">
              <w:t>3716</w:t>
            </w:r>
          </w:p>
        </w:tc>
        <w:tc>
          <w:tcPr>
            <w:tcW w:w="1139" w:type="dxa"/>
            <w:vAlign w:val="center"/>
          </w:tcPr>
          <w:p w:rsidR="00AF04DA" w:rsidRPr="000F6870" w:rsidRDefault="00F12029" w:rsidP="00C1023D">
            <w:pPr>
              <w:pStyle w:val="11"/>
            </w:pPr>
            <w:r w:rsidRPr="000F6870">
              <w:t>5</w:t>
            </w:r>
            <w:r w:rsidR="00190F1A" w:rsidRPr="000F6870">
              <w:t>,</w:t>
            </w:r>
            <w:r w:rsidR="003B7EB4" w:rsidRPr="000F6870">
              <w:t>8</w:t>
            </w:r>
            <w:r w:rsidRPr="000F6870">
              <w:t>412</w:t>
            </w:r>
          </w:p>
        </w:tc>
        <w:tc>
          <w:tcPr>
            <w:tcW w:w="992" w:type="dxa"/>
            <w:vAlign w:val="center"/>
          </w:tcPr>
          <w:p w:rsidR="00AF04DA" w:rsidRPr="000F6870" w:rsidRDefault="003C06D2" w:rsidP="00C1023D">
            <w:pPr>
              <w:pStyle w:val="11"/>
            </w:pPr>
            <w:r w:rsidRPr="000F6870">
              <w:rPr>
                <w:lang w:val="en-US"/>
              </w:rPr>
              <w:t>5,</w:t>
            </w:r>
            <w:r w:rsidR="00F12029" w:rsidRPr="000F6870">
              <w:t>30</w:t>
            </w:r>
            <w:r w:rsidR="003B7EB4" w:rsidRPr="000F6870">
              <w:t>1</w:t>
            </w:r>
          </w:p>
        </w:tc>
        <w:tc>
          <w:tcPr>
            <w:tcW w:w="1488" w:type="dxa"/>
            <w:vAlign w:val="center"/>
          </w:tcPr>
          <w:p w:rsidR="00AF04DA" w:rsidRPr="000F6870" w:rsidRDefault="00F12029" w:rsidP="00C1023D">
            <w:pPr>
              <w:pStyle w:val="11"/>
              <w:rPr>
                <w:vertAlign w:val="superscript"/>
              </w:rPr>
            </w:pPr>
            <w:r w:rsidRPr="000F6870">
              <w:t>2</w:t>
            </w:r>
            <w:r w:rsidR="00190F1A" w:rsidRPr="000F6870">
              <w:t>,</w:t>
            </w:r>
            <w:r w:rsidRPr="000F6870">
              <w:t>6656</w:t>
            </w:r>
            <w:r w:rsidR="00190F1A" w:rsidRPr="000F6870">
              <w:t>·10</w:t>
            </w:r>
            <w:r w:rsidR="00190F1A" w:rsidRPr="000F6870">
              <w:rPr>
                <w:vertAlign w:val="superscript"/>
              </w:rPr>
              <w:t>-</w:t>
            </w:r>
            <w:r w:rsidR="003B7EB4" w:rsidRPr="000F6870">
              <w:rPr>
                <w:vertAlign w:val="superscript"/>
              </w:rPr>
              <w:t>5</w:t>
            </w:r>
          </w:p>
        </w:tc>
      </w:tr>
    </w:tbl>
    <w:p w:rsidR="000F4511" w:rsidRPr="000F6870" w:rsidRDefault="000F4511" w:rsidP="00BC4D67">
      <w:pPr>
        <w:pStyle w:val="14"/>
        <w:ind w:firstLine="709"/>
      </w:pPr>
    </w:p>
    <w:p w:rsidR="006B5EB4" w:rsidRPr="000F6870" w:rsidRDefault="0049637A" w:rsidP="00BC4D67">
      <w:pPr>
        <w:pStyle w:val="14"/>
        <w:ind w:firstLine="709"/>
      </w:pPr>
      <w:r>
        <w:pict>
          <v:shape id="_x0000_i1091" type="#_x0000_t75" style="width:366pt;height:92.25pt">
            <v:imagedata r:id="rId71" o:title=""/>
          </v:shape>
        </w:pict>
      </w:r>
    </w:p>
    <w:p w:rsidR="006B5EB4" w:rsidRPr="000F6870" w:rsidRDefault="00165BFF" w:rsidP="00BC4D67">
      <w:pPr>
        <w:pStyle w:val="14"/>
        <w:ind w:firstLine="709"/>
      </w:pPr>
      <w:r w:rsidRPr="000F6870">
        <w:t>Рисунок 1.3 -</w:t>
      </w:r>
      <w:r w:rsidR="006B5EB4" w:rsidRPr="000F6870">
        <w:t xml:space="preserve"> Схема замещения сети</w: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49637A" w:rsidP="00BC4D67">
      <w:pPr>
        <w:pStyle w:val="14"/>
        <w:ind w:firstLine="709"/>
      </w:pPr>
      <w:r>
        <w:pict>
          <v:shape id="_x0000_i1092" type="#_x0000_t75" style="width:402.75pt;height:117.75pt">
            <v:imagedata r:id="rId72" o:title=""/>
          </v:shape>
        </w:pict>
      </w:r>
    </w:p>
    <w:p w:rsidR="00C1023D" w:rsidRDefault="00165BFF" w:rsidP="00BC4D67">
      <w:pPr>
        <w:pStyle w:val="14"/>
        <w:ind w:firstLine="709"/>
      </w:pPr>
      <w:r w:rsidRPr="000F6870">
        <w:t>Рисунок 1.4 -</w:t>
      </w:r>
      <w:r w:rsidR="006B5EB4" w:rsidRPr="000F6870">
        <w:t xml:space="preserve"> Окончательный вид схемы замещения сети</w:t>
      </w:r>
    </w:p>
    <w:p w:rsidR="004823C9" w:rsidRDefault="004823C9" w:rsidP="00C1023D">
      <w:pPr>
        <w:pStyle w:val="14"/>
        <w:ind w:firstLine="709"/>
      </w:pPr>
    </w:p>
    <w:p w:rsidR="004823C9" w:rsidRDefault="004823C9" w:rsidP="00C1023D">
      <w:pPr>
        <w:pStyle w:val="14"/>
        <w:ind w:firstLine="709"/>
      </w:pPr>
    </w:p>
    <w:p w:rsidR="006B5EB4" w:rsidRPr="00157579" w:rsidRDefault="00C1023D" w:rsidP="00C1023D">
      <w:pPr>
        <w:pStyle w:val="14"/>
        <w:ind w:firstLine="709"/>
        <w:rPr>
          <w:caps/>
        </w:rPr>
      </w:pPr>
      <w:r>
        <w:br w:type="page"/>
      </w:r>
      <w:bookmarkStart w:id="11" w:name="_Toc284617673"/>
      <w:r w:rsidR="00F42815" w:rsidRPr="00157579">
        <w:rPr>
          <w:caps/>
        </w:rPr>
        <w:t>2</w:t>
      </w:r>
      <w:r w:rsidRPr="00157579">
        <w:rPr>
          <w:caps/>
        </w:rPr>
        <w:t>.</w:t>
      </w:r>
      <w:r w:rsidR="006B5EB4" w:rsidRPr="00157579">
        <w:rPr>
          <w:caps/>
        </w:rPr>
        <w:t xml:space="preserve"> </w:t>
      </w:r>
      <w:bookmarkStart w:id="12" w:name="_Toc500316594"/>
      <w:r w:rsidR="006B5EB4" w:rsidRPr="00157579">
        <w:rPr>
          <w:caps/>
        </w:rPr>
        <w:t>Расчет рабочего режима сети</w:t>
      </w:r>
      <w:bookmarkEnd w:id="11"/>
      <w:bookmarkEnd w:id="12"/>
    </w:p>
    <w:p w:rsidR="00F42815" w:rsidRPr="000F6870" w:rsidRDefault="00F42815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14"/>
        <w:ind w:firstLine="709"/>
        <w:rPr>
          <w:szCs w:val="28"/>
        </w:rPr>
      </w:pPr>
      <w:r w:rsidRPr="000F6870">
        <w:rPr>
          <w:szCs w:val="28"/>
        </w:rPr>
        <w:t>Схема замещения сети с обозначением распределения мощностей по участ</w:t>
      </w:r>
      <w:r w:rsidR="00F42815" w:rsidRPr="000F6870">
        <w:rPr>
          <w:szCs w:val="28"/>
        </w:rPr>
        <w:t>кам приведена на рис. 2.1</w:t>
      </w:r>
      <w:r w:rsidRPr="000F6870">
        <w:rPr>
          <w:szCs w:val="28"/>
        </w:rPr>
        <w:t>. Расчет рабочего режима будет производиться итерационным методом.</w:t>
      </w:r>
    </w:p>
    <w:p w:rsidR="00F42815" w:rsidRPr="000F6870" w:rsidRDefault="00F42815" w:rsidP="00BC4D67">
      <w:pPr>
        <w:pStyle w:val="14"/>
        <w:ind w:firstLine="709"/>
        <w:rPr>
          <w:szCs w:val="28"/>
        </w:rPr>
      </w:pPr>
    </w:p>
    <w:p w:rsidR="006B5EB4" w:rsidRPr="000F6870" w:rsidRDefault="00F42815" w:rsidP="00BC4D67">
      <w:pPr>
        <w:pStyle w:val="2"/>
        <w:spacing w:after="0"/>
        <w:ind w:firstLine="709"/>
        <w:jc w:val="both"/>
        <w:rPr>
          <w:szCs w:val="28"/>
        </w:rPr>
      </w:pPr>
      <w:bookmarkStart w:id="13" w:name="_Toc500316595"/>
      <w:bookmarkStart w:id="14" w:name="_Toc284617674"/>
      <w:r w:rsidRPr="000F6870">
        <w:rPr>
          <w:szCs w:val="28"/>
        </w:rPr>
        <w:t>2.1</w:t>
      </w:r>
      <w:r w:rsidR="006B5EB4" w:rsidRPr="000F6870">
        <w:rPr>
          <w:szCs w:val="28"/>
        </w:rPr>
        <w:t xml:space="preserve"> Нулевая итерация</w:t>
      </w:r>
      <w:bookmarkEnd w:id="13"/>
      <w:bookmarkEnd w:id="14"/>
    </w:p>
    <w:p w:rsidR="00F42815" w:rsidRPr="000F6870" w:rsidRDefault="00F42815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14"/>
        <w:ind w:firstLine="709"/>
      </w:pPr>
      <w:r w:rsidRPr="000F6870">
        <w:rPr>
          <w:szCs w:val="28"/>
        </w:rPr>
        <w:t>На нулевой</w:t>
      </w:r>
      <w:r w:rsidR="00BC4D67" w:rsidRPr="000F6870">
        <w:rPr>
          <w:szCs w:val="28"/>
        </w:rPr>
        <w:t xml:space="preserve"> </w:t>
      </w:r>
      <w:r w:rsidRPr="000F6870">
        <w:rPr>
          <w:szCs w:val="28"/>
        </w:rPr>
        <w:t>приближенно определяется мощность центра питания сети -</w:t>
      </w:r>
      <w:r w:rsidR="00F42815" w:rsidRPr="000F6870">
        <w:rPr>
          <w:szCs w:val="28"/>
        </w:rPr>
        <w:t xml:space="preserve"> </w:t>
      </w:r>
      <w:r w:rsidR="00F42815" w:rsidRPr="000F6870">
        <w:rPr>
          <w:szCs w:val="28"/>
          <w:lang w:val="en-US"/>
        </w:rPr>
        <w:t>S</w:t>
      </w:r>
      <w:r w:rsidR="00F42815" w:rsidRPr="000F6870">
        <w:rPr>
          <w:szCs w:val="28"/>
          <w:vertAlign w:val="subscript"/>
          <w:lang w:val="en-US"/>
        </w:rPr>
        <w:t>A</w:t>
      </w:r>
      <w:r w:rsidRPr="000F6870">
        <w:rPr>
          <w:szCs w:val="28"/>
        </w:rPr>
        <w:t>, в нашем случае это подстанция 1. Расчет ведется</w:t>
      </w:r>
      <w:r w:rsidR="00F42815" w:rsidRPr="000F6870">
        <w:rPr>
          <w:szCs w:val="28"/>
        </w:rPr>
        <w:t>,</w:t>
      </w:r>
      <w:r w:rsidRPr="000F6870">
        <w:rPr>
          <w:szCs w:val="28"/>
        </w:rPr>
        <w:t xml:space="preserve"> двигаясь от конца сети к началу. Падением напряжения в сети на нулевой итерации пренебрегают и считают, что оно везде одинаково и равно напряжению центра питания - </w:t>
      </w:r>
      <w:r w:rsidR="0049637A">
        <w:rPr>
          <w:szCs w:val="28"/>
        </w:rPr>
        <w:pict>
          <v:shape id="_x0000_i1093" type="#_x0000_t75" style="width:21pt;height:18.75pt" fillcolor="window">
            <v:imagedata r:id="rId73" o:title=""/>
          </v:shape>
        </w:pict>
      </w:r>
      <w:r w:rsidRPr="000F6870">
        <w:rPr>
          <w:szCs w:val="28"/>
        </w:rPr>
        <w:t>.</w:t>
      </w:r>
    </w:p>
    <w:p w:rsidR="006B5EB4" w:rsidRPr="000F6870" w:rsidRDefault="001B48E1" w:rsidP="00BC4D67">
      <w:pPr>
        <w:pStyle w:val="14"/>
        <w:ind w:firstLine="709"/>
      </w:pPr>
      <w:r w:rsidRPr="000F6870">
        <w:t>Определяется мощность в точке 2 со стороны СН:</w:t>
      </w:r>
    </w:p>
    <w:p w:rsidR="00E7762C" w:rsidRPr="000F6870" w:rsidRDefault="00E7762C" w:rsidP="00BC4D67">
      <w:pPr>
        <w:pStyle w:val="14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2"/>
        </w:rPr>
        <w:pict>
          <v:shape id="_x0000_i1094" type="#_x0000_t75" style="width:176.25pt;height:42pt" fillcolor="window">
            <v:imagedata r:id="rId74" o:title=""/>
          </v:shape>
        </w:pict>
      </w:r>
      <w:r w:rsidR="00C1023D">
        <w:t xml:space="preserve"> </w:t>
      </w:r>
      <w:r w:rsidR="00E7762C" w:rsidRPr="000F6870">
        <w:t>(2.1)</w:t>
      </w:r>
    </w:p>
    <w:p w:rsidR="00E7762C" w:rsidRPr="000F6870" w:rsidRDefault="00E7762C" w:rsidP="00BC4D67">
      <w:pPr>
        <w:pStyle w:val="-"/>
        <w:tabs>
          <w:tab w:val="right" w:pos="9921"/>
        </w:tabs>
        <w:spacing w:before="0" w:after="0"/>
        <w:ind w:firstLine="709"/>
      </w:pPr>
    </w:p>
    <w:p w:rsidR="00E7762C" w:rsidRPr="000F6870" w:rsidRDefault="00E7762C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где</w:t>
      </w:r>
      <w:r w:rsidR="00BC4D67" w:rsidRPr="000F6870">
        <w:t xml:space="preserve"> </w:t>
      </w:r>
      <w:r w:rsidR="0049637A">
        <w:pict>
          <v:shape id="_x0000_i1095" type="#_x0000_t75" style="width:18pt;height:33pt" fillcolor="window">
            <v:imagedata r:id="rId75" o:title=""/>
          </v:shape>
        </w:pict>
      </w:r>
      <w:r w:rsidRPr="000F6870">
        <w:t xml:space="preserve"> - нагрузка трансформатора на стороне среднего напряжения, МВА; </w:t>
      </w:r>
      <w:r w:rsidRPr="000F6870">
        <w:rPr>
          <w:lang w:val="en-US"/>
        </w:rPr>
        <w:t>U</w:t>
      </w:r>
      <w:r w:rsidRPr="000F6870">
        <w:rPr>
          <w:vertAlign w:val="subscript"/>
          <w:lang w:val="en-US"/>
        </w:rPr>
        <w:t>A</w:t>
      </w:r>
      <w:r w:rsidRPr="000F6870">
        <w:t xml:space="preserve"> – напряжение на шинах узловой подстанции, кВ; </w:t>
      </w:r>
      <w:r w:rsidRPr="000F6870">
        <w:rPr>
          <w:lang w:val="en-US"/>
        </w:rPr>
        <w:t>R</w:t>
      </w:r>
      <w:r w:rsidRPr="000F6870">
        <w:rPr>
          <w:vertAlign w:val="subscript"/>
        </w:rPr>
        <w:t>3</w:t>
      </w:r>
      <w:r w:rsidRPr="000F6870">
        <w:t xml:space="preserve"> </w:t>
      </w:r>
      <w:r w:rsidR="001B48E1" w:rsidRPr="000F6870">
        <w:t>–</w:t>
      </w:r>
      <w:r w:rsidRPr="000F6870">
        <w:t xml:space="preserve"> </w:t>
      </w:r>
      <w:r w:rsidR="001B48E1" w:rsidRPr="000F6870">
        <w:t>активное сопротивление обмотки среднего напряжения, Ом</w:t>
      </w:r>
      <w:r w:rsidR="00734364" w:rsidRPr="000F6870">
        <w:t>; Х</w:t>
      </w:r>
      <w:r w:rsidR="00734364" w:rsidRPr="000F6870">
        <w:rPr>
          <w:vertAlign w:val="subscript"/>
        </w:rPr>
        <w:t>3</w:t>
      </w:r>
      <w:r w:rsidR="00734364" w:rsidRPr="000F6870">
        <w:t xml:space="preserve"> – индуктивное сопротивление обмотки низкого напряжения, Ом.</w:t>
      </w:r>
    </w:p>
    <w:p w:rsidR="001B48E1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1B48E1" w:rsidRPr="000F6870">
        <w:t>(2.1):</w:t>
      </w:r>
    </w:p>
    <w:p w:rsidR="001B48E1" w:rsidRPr="000F6870" w:rsidRDefault="001B48E1" w:rsidP="00BC4D67">
      <w:pPr>
        <w:pStyle w:val="14"/>
        <w:ind w:firstLine="709"/>
      </w:pPr>
    </w:p>
    <w:p w:rsidR="001B48E1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096" type="#_x0000_t75" style="width:320.25pt;height:39.75pt" fillcolor="window">
            <v:imagedata r:id="rId76" o:title=""/>
          </v:shape>
        </w:pict>
      </w:r>
    </w:p>
    <w:p w:rsidR="001B48E1" w:rsidRPr="000F6870" w:rsidRDefault="001B48E1" w:rsidP="00BC4D67">
      <w:pPr>
        <w:pStyle w:val="14"/>
        <w:ind w:firstLine="709"/>
      </w:pPr>
    </w:p>
    <w:p w:rsidR="004823C9" w:rsidRDefault="001B48E1" w:rsidP="00BC4D67">
      <w:pPr>
        <w:pStyle w:val="14"/>
        <w:ind w:firstLine="709"/>
      </w:pPr>
      <w:r w:rsidRPr="000F6870">
        <w:t>Определяется мощность в точке 2 со стороны НН:</w:t>
      </w:r>
    </w:p>
    <w:p w:rsidR="001B48E1" w:rsidRPr="000F6870" w:rsidRDefault="004823C9" w:rsidP="004823C9">
      <w:pPr>
        <w:pStyle w:val="14"/>
        <w:ind w:firstLine="709"/>
      </w:pPr>
      <w:r>
        <w:br w:type="page"/>
      </w:r>
      <w:r w:rsidR="0049637A">
        <w:rPr>
          <w:position w:val="-32"/>
        </w:rPr>
        <w:pict>
          <v:shape id="_x0000_i1097" type="#_x0000_t75" style="width:138.75pt;height:42pt" fillcolor="window">
            <v:imagedata r:id="rId77" o:title=""/>
          </v:shape>
        </w:pict>
      </w:r>
      <w:r w:rsidR="00C1023D">
        <w:t xml:space="preserve"> </w:t>
      </w:r>
      <w:r w:rsidR="00082941" w:rsidRPr="000F6870">
        <w:t>(2.2)</w:t>
      </w:r>
    </w:p>
    <w:p w:rsidR="005B43C3" w:rsidRPr="000F6870" w:rsidRDefault="005B43C3" w:rsidP="00BC4D67">
      <w:pPr>
        <w:pStyle w:val="-"/>
        <w:spacing w:before="0" w:after="0"/>
        <w:ind w:firstLine="709"/>
      </w:pPr>
    </w:p>
    <w:p w:rsidR="005B43C3" w:rsidRPr="000F6870" w:rsidRDefault="0049637A" w:rsidP="00BC4D67">
      <w:pPr>
        <w:pStyle w:val="-"/>
        <w:spacing w:before="0" w:after="0"/>
        <w:ind w:firstLine="709"/>
      </w:pPr>
      <w:r>
        <w:pict>
          <v:shape id="_x0000_i1098" type="#_x0000_t75" style="width:5in;height:108pt">
            <v:imagedata r:id="rId78" o:title=""/>
          </v:shape>
        </w:pict>
      </w:r>
    </w:p>
    <w:p w:rsidR="005B43C3" w:rsidRDefault="005B43C3" w:rsidP="00BC4D67">
      <w:pPr>
        <w:pStyle w:val="-"/>
        <w:spacing w:before="0" w:after="0"/>
        <w:ind w:firstLine="709"/>
        <w:rPr>
          <w:szCs w:val="28"/>
        </w:rPr>
      </w:pPr>
      <w:r w:rsidRPr="000F6870">
        <w:t xml:space="preserve">Рисунок 2.1 - </w:t>
      </w:r>
      <w:r w:rsidRPr="000F6870">
        <w:rPr>
          <w:szCs w:val="28"/>
        </w:rPr>
        <w:t>Схема замещения сети с обозначением распределения мощностей</w:t>
      </w:r>
    </w:p>
    <w:p w:rsidR="00C1023D" w:rsidRPr="000F6870" w:rsidRDefault="00C1023D" w:rsidP="00BC4D67">
      <w:pPr>
        <w:pStyle w:val="-"/>
        <w:spacing w:before="0" w:after="0"/>
        <w:ind w:firstLine="709"/>
      </w:pPr>
    </w:p>
    <w:p w:rsidR="001B48E1" w:rsidRPr="000F6870" w:rsidRDefault="00082941" w:rsidP="00BC4D67">
      <w:pPr>
        <w:pStyle w:val="14"/>
        <w:ind w:firstLine="709"/>
      </w:pPr>
      <w:r w:rsidRPr="000F6870">
        <w:t>где</w:t>
      </w:r>
      <w:r w:rsidR="00BC4D67" w:rsidRPr="000F6870">
        <w:t xml:space="preserve"> </w:t>
      </w:r>
      <w:r w:rsidR="0049637A">
        <w:pict>
          <v:shape id="_x0000_i1099" type="#_x0000_t75" style="width:18pt;height:33pt" fillcolor="window">
            <v:imagedata r:id="rId79" o:title=""/>
          </v:shape>
        </w:pict>
      </w:r>
      <w:r w:rsidRPr="000F6870">
        <w:t xml:space="preserve"> - нагрузка трансформатора на стороне низкого напряжения, МВА; </w:t>
      </w:r>
      <w:r w:rsidRPr="000F6870">
        <w:rPr>
          <w:lang w:val="en-US"/>
        </w:rPr>
        <w:t>R</w:t>
      </w:r>
      <w:r w:rsidRPr="000F6870">
        <w:rPr>
          <w:vertAlign w:val="subscript"/>
        </w:rPr>
        <w:t>4</w:t>
      </w:r>
      <w:r w:rsidRPr="000F6870">
        <w:t xml:space="preserve"> – активное сопротивление обмотки низкого напряжения, Ом</w:t>
      </w:r>
      <w:r w:rsidR="00734364" w:rsidRPr="000F6870">
        <w:t>.</w:t>
      </w:r>
    </w:p>
    <w:p w:rsidR="00082941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082941" w:rsidRPr="000F6870">
        <w:t>(2.2):</w:t>
      </w:r>
    </w:p>
    <w:p w:rsidR="00082941" w:rsidRPr="000F6870" w:rsidRDefault="00082941" w:rsidP="00BC4D67">
      <w:pPr>
        <w:pStyle w:val="14"/>
        <w:ind w:firstLine="709"/>
      </w:pPr>
    </w:p>
    <w:p w:rsidR="00082941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100" type="#_x0000_t75" style="width:267pt;height:39.75pt" fillcolor="window">
            <v:imagedata r:id="rId80" o:title=""/>
          </v:shape>
        </w:pict>
      </w:r>
    </w:p>
    <w:p w:rsidR="00082941" w:rsidRPr="000F6870" w:rsidRDefault="00082941" w:rsidP="00BC4D67">
      <w:pPr>
        <w:pStyle w:val="14"/>
        <w:ind w:firstLine="709"/>
      </w:pPr>
    </w:p>
    <w:p w:rsidR="001B48E1" w:rsidRPr="000F6870" w:rsidRDefault="00082941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суммирующее значение мощности в точке2:</w:t>
      </w:r>
    </w:p>
    <w:p w:rsidR="00082941" w:rsidRPr="000F6870" w:rsidRDefault="00082941" w:rsidP="00BC4D67">
      <w:pPr>
        <w:pStyle w:val="-"/>
        <w:tabs>
          <w:tab w:val="right" w:pos="9921"/>
        </w:tabs>
        <w:spacing w:before="0" w:after="0"/>
        <w:ind w:firstLine="709"/>
      </w:pPr>
    </w:p>
    <w:p w:rsidR="00082941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2"/>
        </w:rPr>
        <w:pict>
          <v:shape id="_x0000_i1101" type="#_x0000_t75" style="width:98.25pt;height:39.75pt" fillcolor="window">
            <v:imagedata r:id="rId81" o:title=""/>
          </v:shape>
        </w:pict>
      </w:r>
      <w:r w:rsidR="00403855" w:rsidRPr="000F6870">
        <w:t xml:space="preserve"> </w:t>
      </w:r>
      <w:r w:rsidR="00082941" w:rsidRPr="000F6870">
        <w:t>(2.3)</w:t>
      </w:r>
    </w:p>
    <w:p w:rsidR="00082941" w:rsidRPr="000F6870" w:rsidRDefault="00082941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082941" w:rsidP="00BC4D67">
      <w:pPr>
        <w:pStyle w:val="-"/>
        <w:spacing w:before="0" w:after="0"/>
        <w:ind w:firstLine="709"/>
      </w:pPr>
      <w:r w:rsidRPr="000F6870">
        <w:t xml:space="preserve">где </w:t>
      </w:r>
      <w:r w:rsidR="0049637A">
        <w:pict>
          <v:shape id="_x0000_i1102" type="#_x0000_t75" style="width:15.75pt;height:33.75pt" fillcolor="window">
            <v:imagedata r:id="rId82" o:title=""/>
          </v:shape>
        </w:pict>
      </w:r>
      <w:r w:rsidRPr="000F6870">
        <w:t xml:space="preserve">, </w:t>
      </w:r>
      <w:r w:rsidR="0049637A">
        <w:pict>
          <v:shape id="_x0000_i1103" type="#_x0000_t75" style="width:17.25pt;height:33.75pt" fillcolor="window">
            <v:imagedata r:id="rId83" o:title=""/>
          </v:shape>
        </w:pict>
      </w:r>
      <w:r w:rsidRPr="000F6870">
        <w:t>- мощности в точке 2 со стороны СН и НН, соответственно, МВА.</w:t>
      </w:r>
    </w:p>
    <w:p w:rsidR="009747F5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9747F5" w:rsidRPr="000F6870">
        <w:t>(2.3):</w:t>
      </w:r>
    </w:p>
    <w:p w:rsidR="009747F5" w:rsidRPr="000F6870" w:rsidRDefault="00C1023D" w:rsidP="00BC4D67">
      <w:pPr>
        <w:pStyle w:val="14"/>
        <w:ind w:firstLine="709"/>
      </w:pPr>
      <w:r>
        <w:br w:type="page"/>
      </w:r>
      <w:r w:rsidR="0049637A">
        <w:rPr>
          <w:position w:val="-10"/>
        </w:rPr>
        <w:pict>
          <v:shape id="_x0000_i1104" type="#_x0000_t75" style="width:326.25pt;height:30.75pt" fillcolor="window">
            <v:imagedata r:id="rId84" o:title=""/>
          </v:shape>
        </w:pict>
      </w:r>
    </w:p>
    <w:p w:rsidR="009747F5" w:rsidRPr="000F6870" w:rsidRDefault="009747F5" w:rsidP="00BC4D67">
      <w:pPr>
        <w:pStyle w:val="-"/>
        <w:spacing w:before="0" w:after="0"/>
        <w:ind w:firstLine="709"/>
      </w:pPr>
    </w:p>
    <w:p w:rsidR="006B5EB4" w:rsidRPr="000F6870" w:rsidRDefault="009747F5" w:rsidP="00BC4D67">
      <w:pPr>
        <w:pStyle w:val="14"/>
        <w:ind w:firstLine="709"/>
      </w:pPr>
      <w:r w:rsidRPr="000F6870">
        <w:t>Определяются к</w:t>
      </w:r>
      <w:r w:rsidR="006B5EB4" w:rsidRPr="000F6870">
        <w:t xml:space="preserve">оэффициенты распределения активной мощности обмотки ВН между обмотками СН и НН обозначим через </w:t>
      </w:r>
      <w:r w:rsidR="0049637A">
        <w:pict>
          <v:shape id="_x0000_i1105" type="#_x0000_t75" style="width:20.25pt;height:18.75pt" fillcolor="window">
            <v:imagedata r:id="rId85" o:title=""/>
          </v:shape>
        </w:pict>
      </w:r>
      <w:r w:rsidR="006B5EB4" w:rsidRPr="000F6870">
        <w:t xml:space="preserve"> и </w:t>
      </w:r>
      <w:r w:rsidR="0049637A">
        <w:pict>
          <v:shape id="_x0000_i1106" type="#_x0000_t75" style="width:20.25pt;height:18.75pt" fillcolor="window">
            <v:imagedata r:id="rId86" o:title=""/>
          </v:shape>
        </w:pict>
      </w:r>
      <w:r w:rsidR="006B5EB4" w:rsidRPr="000F6870">
        <w:t xml:space="preserve"> соответственно. Реактивной –</w:t>
      </w:r>
      <w:r w:rsidRPr="000F6870">
        <w:t xml:space="preserve"> </w:t>
      </w:r>
      <w:r w:rsidR="0049637A">
        <w:pict>
          <v:shape id="_x0000_i1107" type="#_x0000_t75" style="width:20.25pt;height:18.75pt" fillcolor="window">
            <v:imagedata r:id="rId87" o:title=""/>
          </v:shape>
        </w:pict>
      </w:r>
      <w:r w:rsidR="006B5EB4" w:rsidRPr="000F6870">
        <w:t xml:space="preserve"> и </w:t>
      </w:r>
      <w:r w:rsidR="0049637A">
        <w:pict>
          <v:shape id="_x0000_i1108" type="#_x0000_t75" style="width:20.25pt;height:18.75pt" fillcolor="window">
            <v:imagedata r:id="rId88" o:title=""/>
          </v:shape>
        </w:pict>
      </w:r>
      <w:r w:rsidR="006B5EB4" w:rsidRPr="000F6870">
        <w:t>. Они будут необходимы для расчета следующей итерации.</w:t>
      </w:r>
    </w:p>
    <w:p w:rsidR="009747F5" w:rsidRPr="000F6870" w:rsidRDefault="009747F5" w:rsidP="00BC4D67">
      <w:pPr>
        <w:pStyle w:val="14"/>
        <w:ind w:firstLine="709"/>
      </w:pPr>
    </w:p>
    <w:p w:rsidR="006B5EB4" w:rsidRPr="000F6870" w:rsidRDefault="0049637A" w:rsidP="00BC4D67">
      <w:pPr>
        <w:pStyle w:val="-"/>
        <w:tabs>
          <w:tab w:val="left" w:pos="5812"/>
        </w:tabs>
        <w:spacing w:before="0" w:after="0"/>
        <w:ind w:firstLine="709"/>
      </w:pPr>
      <w:r>
        <w:rPr>
          <w:position w:val="-32"/>
        </w:rPr>
        <w:pict>
          <v:shape id="_x0000_i1109" type="#_x0000_t75" style="width:140.25pt;height:38.25pt" fillcolor="window">
            <v:imagedata r:id="rId89" o:title=""/>
          </v:shape>
        </w:pict>
      </w:r>
      <w:r w:rsidR="00BC4D67" w:rsidRPr="000F6870">
        <w:t xml:space="preserve"> </w:t>
      </w:r>
      <w:r>
        <w:rPr>
          <w:position w:val="-32"/>
        </w:rPr>
        <w:pict>
          <v:shape id="_x0000_i1110" type="#_x0000_t75" style="width:141pt;height:38.25pt" fillcolor="window">
            <v:imagedata r:id="rId90" o:title=""/>
          </v:shape>
        </w:pict>
      </w:r>
    </w:p>
    <w:p w:rsidR="009747F5" w:rsidRPr="000F6870" w:rsidRDefault="009747F5" w:rsidP="00BC4D67">
      <w:pPr>
        <w:pStyle w:val="-"/>
        <w:spacing w:before="0" w:after="0"/>
        <w:ind w:firstLine="709"/>
      </w:pPr>
    </w:p>
    <w:p w:rsidR="009747F5" w:rsidRPr="000F6870" w:rsidRDefault="0049637A" w:rsidP="00BC4D67">
      <w:pPr>
        <w:pStyle w:val="-"/>
        <w:tabs>
          <w:tab w:val="left" w:pos="5954"/>
        </w:tabs>
        <w:spacing w:before="0" w:after="0"/>
        <w:ind w:firstLine="709"/>
      </w:pPr>
      <w:r>
        <w:rPr>
          <w:position w:val="-32"/>
        </w:rPr>
        <w:pict>
          <v:shape id="_x0000_i1111" type="#_x0000_t75" style="width:140.25pt;height:38.25pt" fillcolor="window">
            <v:imagedata r:id="rId91" o:title=""/>
          </v:shape>
        </w:pict>
      </w:r>
      <w:r w:rsidR="00BC4D67" w:rsidRPr="000F6870">
        <w:t xml:space="preserve"> </w:t>
      </w:r>
      <w:r>
        <w:rPr>
          <w:position w:val="-32"/>
        </w:rPr>
        <w:pict>
          <v:shape id="_x0000_i1112" type="#_x0000_t75" style="width:140.25pt;height:38.25pt" fillcolor="window">
            <v:imagedata r:id="rId92" o:title=""/>
          </v:shape>
        </w:pict>
      </w:r>
    </w:p>
    <w:p w:rsidR="00BC4D67" w:rsidRPr="000F6870" w:rsidRDefault="005B43C3" w:rsidP="00BC4D67">
      <w:pPr>
        <w:pStyle w:val="-"/>
        <w:spacing w:before="0" w:after="0"/>
        <w:ind w:firstLine="709"/>
      </w:pPr>
      <w:r w:rsidRPr="000F6870">
        <w:t>Определяется мощность в точке 1 со стороны ВН:</w:t>
      </w:r>
    </w:p>
    <w:p w:rsidR="006B5EB4" w:rsidRPr="000F6870" w:rsidRDefault="006B5EB4" w:rsidP="00BC4D67">
      <w:pPr>
        <w:pStyle w:val="-"/>
        <w:spacing w:before="0" w:after="0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4"/>
        </w:rPr>
        <w:pict>
          <v:shape id="_x0000_i1113" type="#_x0000_t75" style="width:183pt;height:42.75pt" fillcolor="window">
            <v:imagedata r:id="rId93" o:title=""/>
          </v:shape>
        </w:pict>
      </w:r>
      <w:r w:rsidR="00C1023D">
        <w:t xml:space="preserve"> </w:t>
      </w:r>
      <w:r w:rsidR="005B43C3" w:rsidRPr="000F6870">
        <w:t>(2.4)</w:t>
      </w:r>
    </w:p>
    <w:p w:rsidR="005B43C3" w:rsidRPr="000F6870" w:rsidRDefault="005B43C3" w:rsidP="00BC4D67">
      <w:pPr>
        <w:pStyle w:val="-"/>
        <w:tabs>
          <w:tab w:val="right" w:pos="9921"/>
        </w:tabs>
        <w:spacing w:before="0" w:after="0"/>
        <w:ind w:firstLine="709"/>
      </w:pPr>
    </w:p>
    <w:p w:rsidR="005B43C3" w:rsidRPr="000F6870" w:rsidRDefault="005B43C3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14" type="#_x0000_t75" style="width:17.25pt;height:33.75pt" fillcolor="window">
            <v:imagedata r:id="rId94" o:title=""/>
          </v:shape>
        </w:pict>
      </w:r>
      <w:r w:rsidRPr="000F6870">
        <w:t xml:space="preserve">- суммирующее значение мощности в точке 2, МВА; </w:t>
      </w:r>
      <w:r w:rsidRPr="000F6870">
        <w:rPr>
          <w:lang w:val="en-US"/>
        </w:rPr>
        <w:t>R</w:t>
      </w:r>
      <w:r w:rsidRPr="000F6870">
        <w:rPr>
          <w:vertAlign w:val="subscript"/>
        </w:rPr>
        <w:t>2</w:t>
      </w:r>
      <w:r w:rsidRPr="000F6870">
        <w:t xml:space="preserve"> – активное сопротивление обмотки высокого напряжения, Ом; Х</w:t>
      </w:r>
      <w:r w:rsidRPr="000F6870">
        <w:rPr>
          <w:vertAlign w:val="subscript"/>
        </w:rPr>
        <w:t>2</w:t>
      </w:r>
      <w:r w:rsidRPr="000F6870">
        <w:t xml:space="preserve"> – индуктивное сопротивление обмотки высокого напряжения, Ом.</w:t>
      </w:r>
    </w:p>
    <w:p w:rsidR="005B43C3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5B43C3" w:rsidRPr="000F6870">
        <w:t>(2.</w:t>
      </w:r>
      <w:r w:rsidR="0081583E" w:rsidRPr="000F6870">
        <w:t>4</w:t>
      </w:r>
      <w:r w:rsidR="005B43C3" w:rsidRPr="000F6870">
        <w:t>):</w:t>
      </w:r>
    </w:p>
    <w:p w:rsidR="0081583E" w:rsidRPr="000F6870" w:rsidRDefault="0081583E" w:rsidP="00BC4D67">
      <w:pPr>
        <w:pStyle w:val="14"/>
        <w:ind w:firstLine="709"/>
      </w:pPr>
    </w:p>
    <w:p w:rsidR="0081583E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115" type="#_x0000_t75" style="width:327.75pt;height:39.75pt" fillcolor="window">
            <v:imagedata r:id="rId95" o:title=""/>
          </v:shape>
        </w:pict>
      </w:r>
    </w:p>
    <w:p w:rsidR="00C1023D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116" type="#_x0000_t75" style="width:123.75pt;height:15.75pt" fillcolor="window">
            <v:imagedata r:id="rId96" o:title=""/>
          </v:shape>
        </w:pict>
      </w:r>
    </w:p>
    <w:p w:rsidR="005B43C3" w:rsidRPr="000F6870" w:rsidRDefault="005B43C3" w:rsidP="00BC4D67">
      <w:pPr>
        <w:pStyle w:val="-"/>
        <w:tabs>
          <w:tab w:val="right" w:pos="9921"/>
        </w:tabs>
        <w:spacing w:before="0" w:after="0"/>
        <w:ind w:firstLine="709"/>
      </w:pPr>
    </w:p>
    <w:p w:rsidR="0081583E" w:rsidRPr="000F6870" w:rsidRDefault="0081583E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мощность в конце ЛЭП:</w:t>
      </w: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117" type="#_x0000_t75" style="width:153pt;height:30.75pt" fillcolor="window">
            <v:imagedata r:id="rId97" o:title=""/>
          </v:shape>
        </w:pict>
      </w:r>
      <w:r w:rsidR="0081583E" w:rsidRPr="000F6870">
        <w:t>(2.5)</w:t>
      </w:r>
    </w:p>
    <w:p w:rsidR="0081583E" w:rsidRPr="000F6870" w:rsidRDefault="0081583E" w:rsidP="00BC4D67">
      <w:pPr>
        <w:pStyle w:val="-"/>
        <w:tabs>
          <w:tab w:val="right" w:pos="9921"/>
        </w:tabs>
        <w:spacing w:before="0" w:after="0"/>
        <w:ind w:firstLine="709"/>
      </w:pPr>
    </w:p>
    <w:p w:rsidR="0081583E" w:rsidRPr="000F6870" w:rsidRDefault="0081583E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где</w:t>
      </w:r>
      <w:r w:rsidR="00BC4D67" w:rsidRPr="000F6870">
        <w:t xml:space="preserve"> </w:t>
      </w:r>
      <w:r w:rsidR="0049637A">
        <w:pict>
          <v:shape id="_x0000_i1118" type="#_x0000_t75" style="width:17.25pt;height:33.75pt" fillcolor="window">
            <v:imagedata r:id="rId98" o:title=""/>
          </v:shape>
        </w:pict>
      </w:r>
      <w:r w:rsidRPr="000F6870">
        <w:t xml:space="preserve">- мощность в точке 1 со стороны обмотки ВН, МВА; </w:t>
      </w:r>
      <w:r w:rsidR="0049637A">
        <w:pict>
          <v:shape id="_x0000_i1119" type="#_x0000_t75" style="width:15pt;height:18.75pt" fillcolor="window">
            <v:imagedata r:id="rId99" o:title=""/>
          </v:shape>
        </w:pict>
      </w:r>
      <w:r w:rsidRPr="000F6870">
        <w:t>- активная проводимость трансформатора, См.</w:t>
      </w:r>
    </w:p>
    <w:p w:rsidR="0081583E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81583E" w:rsidRPr="000F6870">
        <w:t>(2.5):</w:t>
      </w:r>
    </w:p>
    <w:p w:rsidR="0081583E" w:rsidRPr="000F6870" w:rsidRDefault="0081583E" w:rsidP="00BC4D67">
      <w:pPr>
        <w:pStyle w:val="14"/>
        <w:ind w:firstLine="709"/>
      </w:pPr>
    </w:p>
    <w:p w:rsidR="0081583E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120" type="#_x0000_t75" style="width:358.5pt;height:28.5pt" fillcolor="window">
            <v:imagedata r:id="rId100" o:title=""/>
          </v:shape>
        </w:pict>
      </w:r>
    </w:p>
    <w:p w:rsidR="00C61620" w:rsidRPr="000F6870" w:rsidRDefault="00C61620" w:rsidP="00BC4D67">
      <w:pPr>
        <w:pStyle w:val="14"/>
        <w:ind w:firstLine="709"/>
      </w:pPr>
    </w:p>
    <w:p w:rsidR="00C61620" w:rsidRPr="000F6870" w:rsidRDefault="00C61620" w:rsidP="00BC4D67">
      <w:pPr>
        <w:pStyle w:val="14"/>
        <w:ind w:firstLine="709"/>
      </w:pPr>
      <w:r w:rsidRPr="000F6870">
        <w:t>Определяется мощность в начале ЛЭП:</w:t>
      </w:r>
    </w:p>
    <w:p w:rsidR="00C61620" w:rsidRPr="000F6870" w:rsidRDefault="00C61620" w:rsidP="00BC4D67">
      <w:pPr>
        <w:pStyle w:val="14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4"/>
        </w:rPr>
        <w:pict>
          <v:shape id="_x0000_i1121" type="#_x0000_t75" style="width:182.25pt;height:42.75pt" fillcolor="window">
            <v:imagedata r:id="rId101" o:title=""/>
          </v:shape>
        </w:pict>
      </w:r>
      <w:r w:rsidR="00C61620" w:rsidRPr="000F6870">
        <w:t>(2.6)</w:t>
      </w:r>
    </w:p>
    <w:p w:rsidR="00C61620" w:rsidRPr="000F6870" w:rsidRDefault="00C61620" w:rsidP="00BC4D67">
      <w:pPr>
        <w:pStyle w:val="-"/>
        <w:tabs>
          <w:tab w:val="right" w:pos="9921"/>
        </w:tabs>
        <w:spacing w:before="0" w:after="0"/>
        <w:ind w:firstLine="709"/>
      </w:pPr>
    </w:p>
    <w:p w:rsidR="00333836" w:rsidRPr="000F6870" w:rsidRDefault="00333836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22" type="#_x0000_t75" style="width:15pt;height:33.75pt" fillcolor="window">
            <v:imagedata r:id="rId102" o:title=""/>
          </v:shape>
        </w:pict>
      </w:r>
      <w:r w:rsidRPr="000F6870">
        <w:t xml:space="preserve"> - мощность в конце ЛЭП, МВА; </w:t>
      </w:r>
      <w:r w:rsidRPr="000F6870">
        <w:rPr>
          <w:lang w:val="en-US"/>
        </w:rPr>
        <w:t>R</w:t>
      </w:r>
      <w:r w:rsidRPr="000F6870">
        <w:rPr>
          <w:vertAlign w:val="subscript"/>
        </w:rPr>
        <w:t>1</w:t>
      </w:r>
      <w:r w:rsidRPr="000F6870">
        <w:t xml:space="preserve"> – активное сопротивление ЛЭП, Ом; Х</w:t>
      </w:r>
      <w:r w:rsidRPr="000F6870">
        <w:rPr>
          <w:vertAlign w:val="subscript"/>
        </w:rPr>
        <w:t>2</w:t>
      </w:r>
      <w:r w:rsidRPr="000F6870">
        <w:t xml:space="preserve"> – индуктивное сопротивление ЛЭП, Ом.</w:t>
      </w:r>
    </w:p>
    <w:p w:rsidR="00333836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333836" w:rsidRPr="000F6870">
        <w:t>(2.6):</w:t>
      </w:r>
    </w:p>
    <w:p w:rsidR="00333836" w:rsidRPr="000F6870" w:rsidRDefault="00333836" w:rsidP="00BC4D67">
      <w:pPr>
        <w:pStyle w:val="14"/>
        <w:ind w:firstLine="709"/>
      </w:pPr>
    </w:p>
    <w:p w:rsidR="00333836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123" type="#_x0000_t75" style="width:330pt;height:39.75pt" fillcolor="window">
            <v:imagedata r:id="rId103" o:title=""/>
          </v:shape>
        </w:pict>
      </w:r>
    </w:p>
    <w:p w:rsidR="00333836" w:rsidRPr="000F6870" w:rsidRDefault="0049637A" w:rsidP="00BC4D67">
      <w:pPr>
        <w:pStyle w:val="14"/>
        <w:ind w:firstLine="709"/>
        <w:rPr>
          <w:lang w:val="en-US"/>
        </w:rPr>
      </w:pPr>
      <w:r>
        <w:rPr>
          <w:position w:val="-10"/>
        </w:rPr>
        <w:pict>
          <v:shape id="_x0000_i1124" type="#_x0000_t75" style="width:117.75pt;height:14.25pt" fillcolor="window">
            <v:imagedata r:id="rId104" o:title=""/>
          </v:shape>
        </w:pict>
      </w:r>
    </w:p>
    <w:p w:rsidR="00BC0490" w:rsidRPr="000F6870" w:rsidRDefault="00BC0490" w:rsidP="00BC4D67">
      <w:pPr>
        <w:pStyle w:val="14"/>
        <w:ind w:firstLine="709"/>
        <w:rPr>
          <w:lang w:val="en-US"/>
        </w:rPr>
      </w:pPr>
    </w:p>
    <w:p w:rsidR="00333836" w:rsidRPr="000F6870" w:rsidRDefault="00333836" w:rsidP="00BC4D67">
      <w:pPr>
        <w:pStyle w:val="14"/>
        <w:ind w:firstLine="709"/>
      </w:pPr>
      <w:r w:rsidRPr="000F6870">
        <w:t xml:space="preserve">Определяется необходимая мощность </w:t>
      </w:r>
      <w:r w:rsidR="00092988" w:rsidRPr="000F6870">
        <w:t>центра питания</w:t>
      </w:r>
      <w:r w:rsidRPr="000F6870">
        <w:t>:</w:t>
      </w:r>
    </w:p>
    <w:p w:rsidR="00333836" w:rsidRPr="000F6870" w:rsidRDefault="00333836" w:rsidP="00BC4D67">
      <w:pPr>
        <w:pStyle w:val="14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125" type="#_x0000_t75" style="width:123.75pt;height:30.75pt" fillcolor="window">
            <v:imagedata r:id="rId105" o:title=""/>
          </v:shape>
        </w:pict>
      </w:r>
      <w:r w:rsidR="00333836" w:rsidRPr="000F6870">
        <w:t>(2.7)</w:t>
      </w:r>
    </w:p>
    <w:p w:rsidR="00333836" w:rsidRPr="000F6870" w:rsidRDefault="00333836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26" type="#_x0000_t75" style="width:15pt;height:33.75pt" fillcolor="window">
            <v:imagedata r:id="rId106" o:title=""/>
          </v:shape>
        </w:pict>
      </w:r>
      <w:r w:rsidRPr="000F6870">
        <w:t xml:space="preserve"> - мощность вначале ЛЭП, МВА; </w:t>
      </w:r>
      <w:r w:rsidRPr="000F6870">
        <w:rPr>
          <w:lang w:val="en-US"/>
        </w:rPr>
        <w:t>b</w:t>
      </w:r>
      <w:r w:rsidR="00834FEC" w:rsidRPr="000F6870">
        <w:rPr>
          <w:vertAlign w:val="subscript"/>
        </w:rPr>
        <w:t>1</w:t>
      </w:r>
      <w:r w:rsidRPr="000F6870">
        <w:t xml:space="preserve"> – реактивная проводимость ЛЭП, См.</w:t>
      </w:r>
    </w:p>
    <w:p w:rsidR="00092988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092988" w:rsidRPr="000F6870">
        <w:t>(2.7):</w:t>
      </w:r>
    </w:p>
    <w:p w:rsidR="00092988" w:rsidRPr="000F6870" w:rsidRDefault="00092988" w:rsidP="00BC4D67">
      <w:pPr>
        <w:pStyle w:val="14"/>
        <w:ind w:firstLine="709"/>
      </w:pPr>
    </w:p>
    <w:p w:rsidR="00092988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127" type="#_x0000_t75" style="width:345pt;height:29.25pt" fillcolor="window">
            <v:imagedata r:id="rId107" o:title=""/>
          </v:shape>
        </w:pict>
      </w:r>
    </w:p>
    <w:p w:rsidR="00092988" w:rsidRPr="000F6870" w:rsidRDefault="00092988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Таким образом в завершении нулевой итерации получили ориентировочное значение мощности центра питания.</w:t>
      </w:r>
    </w:p>
    <w:p w:rsidR="00092988" w:rsidRPr="000F6870" w:rsidRDefault="00092988" w:rsidP="00BC4D67">
      <w:pPr>
        <w:pStyle w:val="14"/>
        <w:ind w:firstLine="709"/>
      </w:pPr>
    </w:p>
    <w:p w:rsidR="006B5EB4" w:rsidRPr="000F6870" w:rsidRDefault="00092988" w:rsidP="00BC4D67">
      <w:pPr>
        <w:pStyle w:val="2"/>
        <w:spacing w:after="0"/>
        <w:ind w:firstLine="709"/>
        <w:jc w:val="both"/>
      </w:pPr>
      <w:bookmarkStart w:id="15" w:name="_Toc500316596"/>
      <w:bookmarkStart w:id="16" w:name="_Toc284617675"/>
      <w:r w:rsidRPr="000F6870">
        <w:t>2.2</w:t>
      </w:r>
      <w:r w:rsidR="006B5EB4" w:rsidRPr="000F6870">
        <w:t xml:space="preserve"> Первая итерация</w:t>
      </w:r>
      <w:bookmarkEnd w:id="15"/>
      <w:bookmarkEnd w:id="16"/>
    </w:p>
    <w:p w:rsidR="00092988" w:rsidRPr="000F6870" w:rsidRDefault="00092988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6B5EB4" w:rsidRPr="000F6870" w:rsidRDefault="006B5EB4" w:rsidP="00BC4D67">
      <w:pPr>
        <w:pStyle w:val="14"/>
        <w:ind w:firstLine="709"/>
      </w:pPr>
      <w:r w:rsidRPr="000F6870">
        <w:t>В первой итерации расчет ведется от начала линии к концу. Исходными данными к ней являются напряжение центра питания, которое у нас задано, и</w:t>
      </w:r>
      <w:r w:rsidR="00BC4D67" w:rsidRPr="000F6870">
        <w:t xml:space="preserve"> </w:t>
      </w:r>
      <w:r w:rsidRPr="000F6870">
        <w:t xml:space="preserve">мощность центра питания, которую мы получили в результате нулевой итерации. Расчет первой итерации учитывает падение напряжения в линии. Если в завершении данной итерации значения выходящих мощностей </w:t>
      </w:r>
      <w:r w:rsidR="00441AA2" w:rsidRPr="000F6870">
        <w:t>обмотки</w:t>
      </w:r>
      <w:r w:rsidRPr="000F6870">
        <w:t xml:space="preserve"> </w:t>
      </w:r>
      <w:r w:rsidR="00441AA2" w:rsidRPr="000F6870">
        <w:t xml:space="preserve">СН </w:t>
      </w:r>
      <w:r w:rsidRPr="000F6870">
        <w:t xml:space="preserve">и </w:t>
      </w:r>
      <w:r w:rsidR="00441AA2" w:rsidRPr="000F6870">
        <w:t>обмотки НН</w:t>
      </w:r>
      <w:r w:rsidRPr="000F6870">
        <w:t xml:space="preserve"> будут отличаться от заданных не более, чем на 5%, то на этом расчет завершится.</w:t>
      </w:r>
    </w:p>
    <w:p w:rsidR="006B5EB4" w:rsidRPr="000F6870" w:rsidRDefault="00441AA2" w:rsidP="00BC4D67">
      <w:pPr>
        <w:pStyle w:val="14"/>
        <w:ind w:firstLine="709"/>
      </w:pPr>
      <w:r w:rsidRPr="000F6870">
        <w:t>Определяется мощность в начале ЛЭП:</w:t>
      </w:r>
    </w:p>
    <w:p w:rsidR="00441AA2" w:rsidRPr="000F6870" w:rsidRDefault="00441AA2" w:rsidP="00BC4D67">
      <w:pPr>
        <w:pStyle w:val="14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128" type="#_x0000_t75" style="width:131.25pt;height:30.75pt" fillcolor="window">
            <v:imagedata r:id="rId108" o:title=""/>
          </v:shape>
        </w:pict>
      </w:r>
      <w:r w:rsidR="00BC0490" w:rsidRPr="000F6870">
        <w:t xml:space="preserve"> </w:t>
      </w:r>
      <w:r w:rsidR="00441AA2" w:rsidRPr="000F6870">
        <w:t>(2.8)</w:t>
      </w:r>
    </w:p>
    <w:p w:rsidR="00441AA2" w:rsidRPr="000F6870" w:rsidRDefault="00441AA2" w:rsidP="00BC4D67">
      <w:pPr>
        <w:pStyle w:val="-"/>
        <w:tabs>
          <w:tab w:val="right" w:pos="9921"/>
        </w:tabs>
        <w:spacing w:before="0" w:after="0"/>
        <w:ind w:firstLine="709"/>
      </w:pPr>
    </w:p>
    <w:p w:rsidR="00441AA2" w:rsidRPr="000F6870" w:rsidRDefault="00441AA2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29" type="#_x0000_t75" style="width:18pt;height:33.75pt" fillcolor="window">
            <v:imagedata r:id="rId109" o:title=""/>
          </v:shape>
        </w:pict>
      </w:r>
      <w:r w:rsidRPr="000F6870">
        <w:t>- мощность центра питания, МВА.</w:t>
      </w:r>
    </w:p>
    <w:p w:rsidR="00441AA2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441AA2" w:rsidRPr="000F6870">
        <w:t>(2.8):</w:t>
      </w:r>
    </w:p>
    <w:p w:rsidR="004823C9" w:rsidRDefault="004823C9" w:rsidP="00BC4D67">
      <w:pPr>
        <w:pStyle w:val="14"/>
        <w:ind w:firstLine="709"/>
      </w:pPr>
    </w:p>
    <w:p w:rsidR="00441AA2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130" type="#_x0000_t75" style="width:345pt;height:30.75pt" fillcolor="window">
            <v:imagedata r:id="rId110" o:title=""/>
          </v:shape>
        </w:pict>
      </w:r>
    </w:p>
    <w:p w:rsidR="00BF1AD1" w:rsidRPr="000F6870" w:rsidRDefault="00BF1AD1" w:rsidP="00BC4D67">
      <w:pPr>
        <w:pStyle w:val="14"/>
        <w:ind w:firstLine="709"/>
      </w:pPr>
    </w:p>
    <w:p w:rsidR="00BF1AD1" w:rsidRPr="000F6870" w:rsidRDefault="00BF1AD1" w:rsidP="00BC4D67">
      <w:pPr>
        <w:pStyle w:val="14"/>
        <w:ind w:firstLine="709"/>
      </w:pPr>
      <w:r w:rsidRPr="000F6870">
        <w:t>Определяется мощность в конце ЛЭП:</w:t>
      </w:r>
    </w:p>
    <w:p w:rsidR="006B5EB4" w:rsidRPr="004823C9" w:rsidRDefault="004823C9" w:rsidP="004823C9">
      <w:pPr>
        <w:pStyle w:val="14"/>
        <w:ind w:firstLine="709"/>
      </w:pPr>
      <w:r>
        <w:br w:type="page"/>
      </w:r>
      <w:r w:rsidR="0049637A">
        <w:rPr>
          <w:position w:val="-34"/>
        </w:rPr>
        <w:pict>
          <v:shape id="_x0000_i1131" type="#_x0000_t75" style="width:369.75pt;height:42.75pt" fillcolor="window">
            <v:imagedata r:id="rId111" o:title=""/>
          </v:shape>
        </w:pict>
      </w:r>
    </w:p>
    <w:p w:rsidR="00014705" w:rsidRPr="000F6870" w:rsidRDefault="0049637A" w:rsidP="00BC4D67">
      <w:pPr>
        <w:pStyle w:val="-"/>
        <w:spacing w:before="0" w:after="0"/>
        <w:ind w:firstLine="709"/>
      </w:pPr>
      <w:r>
        <w:rPr>
          <w:position w:val="-10"/>
        </w:rPr>
        <w:pict>
          <v:shape id="_x0000_i1132" type="#_x0000_t75" style="width:230.25pt;height:15.75pt" fillcolor="window">
            <v:imagedata r:id="rId112" o:title=""/>
          </v:shape>
        </w:pict>
      </w:r>
    </w:p>
    <w:p w:rsidR="00C1023D" w:rsidRDefault="00C1023D" w:rsidP="00BC4D67">
      <w:pPr>
        <w:pStyle w:val="-"/>
        <w:spacing w:before="0" w:after="0"/>
        <w:ind w:firstLine="709"/>
      </w:pPr>
    </w:p>
    <w:p w:rsidR="00014705" w:rsidRPr="000F6870" w:rsidRDefault="00014705" w:rsidP="00BC4D67">
      <w:pPr>
        <w:pStyle w:val="-"/>
        <w:spacing w:before="0" w:after="0"/>
        <w:ind w:firstLine="709"/>
      </w:pPr>
      <w:r w:rsidRPr="000F6870">
        <w:t>Определяется напряжение в точке 1:</w:t>
      </w:r>
    </w:p>
    <w:p w:rsidR="00014705" w:rsidRPr="000F6870" w:rsidRDefault="00014705" w:rsidP="00BC4D67">
      <w:pPr>
        <w:pStyle w:val="-"/>
        <w:spacing w:before="0" w:after="0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6"/>
        </w:rPr>
        <w:pict>
          <v:shape id="_x0000_i1133" type="#_x0000_t75" style="width:285pt;height:45.75pt" fillcolor="window">
            <v:imagedata r:id="rId113" o:title=""/>
          </v:shape>
        </w:pict>
      </w:r>
      <w:r w:rsidR="00014705" w:rsidRPr="000F6870">
        <w:t>(2.9)</w:t>
      </w:r>
    </w:p>
    <w:p w:rsidR="00014705" w:rsidRPr="000F6870" w:rsidRDefault="00014705" w:rsidP="00BC4D67">
      <w:pPr>
        <w:pStyle w:val="-"/>
        <w:tabs>
          <w:tab w:val="right" w:pos="9921"/>
        </w:tabs>
        <w:spacing w:before="0" w:after="0"/>
        <w:ind w:firstLine="709"/>
      </w:pPr>
    </w:p>
    <w:p w:rsidR="00014705" w:rsidRPr="000F6870" w:rsidRDefault="00014705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34" type="#_x0000_t75" style="width:15pt;height:20.25pt" fillcolor="window">
            <v:imagedata r:id="rId114" o:title=""/>
          </v:shape>
        </w:pict>
      </w:r>
      <w:r w:rsidR="00162D36" w:rsidRPr="000F6870">
        <w:t xml:space="preserve">, </w:t>
      </w:r>
      <w:r w:rsidR="0049637A">
        <w:pict>
          <v:shape id="_x0000_i1135" type="#_x0000_t75" style="width:17.25pt;height:20.25pt" fillcolor="window">
            <v:imagedata r:id="rId115" o:title=""/>
          </v:shape>
        </w:pict>
      </w:r>
      <w:r w:rsidR="00162D36" w:rsidRPr="000F6870">
        <w:t xml:space="preserve"> - активная и реактивная мощности в точке 1, соответс</w:t>
      </w:r>
      <w:r w:rsidR="006C6EEE" w:rsidRPr="000F6870">
        <w:t>т</w:t>
      </w:r>
      <w:r w:rsidR="00162D36" w:rsidRPr="000F6870">
        <w:t>венно.</w:t>
      </w:r>
    </w:p>
    <w:p w:rsidR="00162D36" w:rsidRPr="000F6870" w:rsidRDefault="00162D36" w:rsidP="00BC4D67">
      <w:pPr>
        <w:pStyle w:val="-"/>
        <w:tabs>
          <w:tab w:val="right" w:pos="9921"/>
        </w:tabs>
        <w:spacing w:before="0" w:after="0"/>
        <w:ind w:firstLine="709"/>
      </w:pPr>
    </w:p>
    <w:p w:rsidR="00162D36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162D36" w:rsidRPr="000F6870">
        <w:t>(2.9):</w:t>
      </w:r>
    </w:p>
    <w:p w:rsidR="00162D36" w:rsidRPr="000F6870" w:rsidRDefault="00162D36" w:rsidP="00BC4D67">
      <w:pPr>
        <w:pStyle w:val="14"/>
        <w:ind w:firstLine="709"/>
      </w:pPr>
    </w:p>
    <w:p w:rsidR="00162D36" w:rsidRPr="000F6870" w:rsidRDefault="0049637A" w:rsidP="00BC4D67">
      <w:pPr>
        <w:pStyle w:val="14"/>
        <w:ind w:firstLine="709"/>
      </w:pPr>
      <w:r>
        <w:rPr>
          <w:position w:val="-30"/>
        </w:rPr>
        <w:pict>
          <v:shape id="_x0000_i1136" type="#_x0000_t75" style="width:233.25pt;height:39.75pt" fillcolor="window">
            <v:imagedata r:id="rId116" o:title=""/>
          </v:shape>
        </w:pict>
      </w:r>
    </w:p>
    <w:p w:rsidR="00CE3547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  <w:r>
        <w:rPr>
          <w:position w:val="-30"/>
        </w:rPr>
        <w:pict>
          <v:shape id="_x0000_i1137" type="#_x0000_t75" style="width:259.5pt;height:39.75pt" fillcolor="window">
            <v:imagedata r:id="rId117" o:title=""/>
          </v:shape>
        </w:pict>
      </w:r>
    </w:p>
    <w:p w:rsidR="00EE035E" w:rsidRPr="000F6870" w:rsidRDefault="00EE035E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</w:p>
    <w:p w:rsidR="00162D36" w:rsidRPr="000F6870" w:rsidRDefault="00162D36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мощность перед обмоткой ВН:</w:t>
      </w:r>
    </w:p>
    <w:p w:rsidR="006C6EEE" w:rsidRPr="000F6870" w:rsidRDefault="006C6EEE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49637A" w:rsidP="00BC4D67">
      <w:pPr>
        <w:pStyle w:val="-"/>
        <w:spacing w:before="0" w:after="0"/>
        <w:ind w:firstLine="709"/>
      </w:pPr>
      <w:r>
        <w:rPr>
          <w:position w:val="-10"/>
        </w:rPr>
        <w:pict>
          <v:shape id="_x0000_i1138" type="#_x0000_t75" style="width:279pt;height:30.75pt" fillcolor="window">
            <v:imagedata r:id="rId118" o:title=""/>
          </v:shape>
        </w:pict>
      </w:r>
    </w:p>
    <w:p w:rsidR="006C6EEE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10"/>
        </w:rPr>
        <w:pict>
          <v:shape id="_x0000_i1139" type="#_x0000_t75" style="width:260.25pt;height:17.25pt" fillcolor="window">
            <v:imagedata r:id="rId119" o:title=""/>
          </v:shape>
        </w:pict>
      </w:r>
    </w:p>
    <w:p w:rsidR="006C6EEE" w:rsidRPr="000F6870" w:rsidRDefault="006C6EEE" w:rsidP="00BC4D67">
      <w:pPr>
        <w:pStyle w:val="-"/>
        <w:spacing w:before="0" w:after="0"/>
        <w:ind w:firstLine="709"/>
      </w:pPr>
      <w:r w:rsidRPr="000F6870">
        <w:t>Определяется мощность после обмотки ВН:</w:t>
      </w:r>
    </w:p>
    <w:p w:rsidR="006C6EEE" w:rsidRPr="000F6870" w:rsidRDefault="006C6EEE" w:rsidP="00BC4D67">
      <w:pPr>
        <w:pStyle w:val="-"/>
        <w:spacing w:before="0" w:after="0"/>
        <w:ind w:firstLine="709"/>
      </w:pPr>
    </w:p>
    <w:p w:rsidR="006B5EB4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34"/>
        </w:rPr>
        <w:pict>
          <v:shape id="_x0000_i1140" type="#_x0000_t75" style="width:372.75pt;height:42.75pt" fillcolor="window">
            <v:imagedata r:id="rId120" o:title=""/>
          </v:shape>
        </w:pict>
      </w:r>
    </w:p>
    <w:p w:rsidR="00EE035E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10"/>
        </w:rPr>
        <w:pict>
          <v:shape id="_x0000_i1141" type="#_x0000_t75" style="width:213.75pt;height:15pt" fillcolor="window">
            <v:imagedata r:id="rId121" o:title=""/>
          </v:shape>
        </w:pict>
      </w:r>
    </w:p>
    <w:p w:rsidR="006C6EEE" w:rsidRPr="000F6870" w:rsidRDefault="006C6EEE" w:rsidP="00BC4D67">
      <w:pPr>
        <w:pStyle w:val="-"/>
        <w:spacing w:before="0" w:after="0"/>
        <w:ind w:firstLine="709"/>
      </w:pPr>
    </w:p>
    <w:p w:rsidR="006C6EEE" w:rsidRPr="000F6870" w:rsidRDefault="006C6EEE" w:rsidP="00BC4D67">
      <w:pPr>
        <w:pStyle w:val="-"/>
        <w:spacing w:before="0" w:after="0"/>
        <w:ind w:firstLine="709"/>
      </w:pPr>
      <w:r w:rsidRPr="000F6870">
        <w:t xml:space="preserve">Определяется </w:t>
      </w:r>
      <w:r w:rsidR="00AF3247" w:rsidRPr="000F6870">
        <w:t xml:space="preserve">приведённое </w:t>
      </w:r>
      <w:r w:rsidRPr="000F6870">
        <w:t>напряжение в точке 2:</w:t>
      </w:r>
    </w:p>
    <w:p w:rsidR="006C6EEE" w:rsidRPr="000F6870" w:rsidRDefault="006C6EEE" w:rsidP="00BC4D67">
      <w:pPr>
        <w:pStyle w:val="-"/>
        <w:spacing w:before="0" w:after="0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6"/>
        </w:rPr>
        <w:pict>
          <v:shape id="_x0000_i1142" type="#_x0000_t75" style="width:294pt;height:45.75pt" fillcolor="window">
            <v:imagedata r:id="rId122" o:title=""/>
          </v:shape>
        </w:pict>
      </w:r>
      <w:r w:rsidR="006C6EEE" w:rsidRPr="000F6870">
        <w:t>(2.10)</w:t>
      </w:r>
    </w:p>
    <w:p w:rsidR="006C6EEE" w:rsidRPr="000F6870" w:rsidRDefault="006C6EEE" w:rsidP="00BC4D67">
      <w:pPr>
        <w:pStyle w:val="-"/>
        <w:tabs>
          <w:tab w:val="right" w:pos="9921"/>
        </w:tabs>
        <w:spacing w:before="0" w:after="0"/>
        <w:ind w:firstLine="709"/>
      </w:pPr>
    </w:p>
    <w:p w:rsidR="006C6EEE" w:rsidRPr="000F6870" w:rsidRDefault="006C6EEE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43" type="#_x0000_t75" style="width:17.25pt;height:21pt" fillcolor="window">
            <v:imagedata r:id="rId123" o:title=""/>
          </v:shape>
        </w:pict>
      </w:r>
      <w:r w:rsidRPr="000F6870">
        <w:t xml:space="preserve">, </w:t>
      </w:r>
      <w:r w:rsidR="0049637A">
        <w:pict>
          <v:shape id="_x0000_i1144" type="#_x0000_t75" style="width:18.75pt;height:21pt" fillcolor="window">
            <v:imagedata r:id="rId124" o:title=""/>
          </v:shape>
        </w:pict>
      </w:r>
      <w:r w:rsidRPr="000F6870">
        <w:t xml:space="preserve"> - активная и реактивная мощности в точке 2, соответственно.</w:t>
      </w:r>
    </w:p>
    <w:p w:rsidR="006C6EEE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6C6EEE" w:rsidRPr="000F6870">
        <w:t>(2.</w:t>
      </w:r>
      <w:r w:rsidR="00AF3247" w:rsidRPr="000F6870">
        <w:t>10</w:t>
      </w:r>
      <w:r w:rsidR="006C6EEE" w:rsidRPr="000F6870">
        <w:t>):</w:t>
      </w:r>
    </w:p>
    <w:p w:rsidR="006C6EEE" w:rsidRPr="000F6870" w:rsidRDefault="006C6EEE" w:rsidP="00BC4D67">
      <w:pPr>
        <w:pStyle w:val="14"/>
        <w:ind w:firstLine="709"/>
      </w:pPr>
    </w:p>
    <w:p w:rsidR="00EE035E" w:rsidRPr="000F6870" w:rsidRDefault="0049637A" w:rsidP="00BC4D67">
      <w:pPr>
        <w:pStyle w:val="14"/>
        <w:ind w:firstLine="709"/>
      </w:pPr>
      <w:r>
        <w:rPr>
          <w:position w:val="-32"/>
        </w:rPr>
        <w:pict>
          <v:shape id="_x0000_i1145" type="#_x0000_t75" style="width:260.25pt;height:42pt" fillcolor="window">
            <v:imagedata r:id="rId125" o:title=""/>
          </v:shape>
        </w:pict>
      </w:r>
    </w:p>
    <w:p w:rsidR="00EE035E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  <w:r>
        <w:rPr>
          <w:position w:val="-32"/>
        </w:rPr>
        <w:pict>
          <v:shape id="_x0000_i1146" type="#_x0000_t75" style="width:258.75pt;height:42pt" fillcolor="window">
            <v:imagedata r:id="rId126" o:title=""/>
          </v:shape>
        </w:pict>
      </w:r>
    </w:p>
    <w:p w:rsidR="006C6EEE" w:rsidRPr="000F6870" w:rsidRDefault="006C6EEE" w:rsidP="00BC4D67">
      <w:pPr>
        <w:pStyle w:val="14"/>
        <w:ind w:firstLine="709"/>
      </w:pPr>
    </w:p>
    <w:p w:rsidR="006C6EEE" w:rsidRPr="000F6870" w:rsidRDefault="006C6EEE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мощность перед обмоткой СН:</w:t>
      </w:r>
    </w:p>
    <w:p w:rsidR="006C6EEE" w:rsidRPr="000F6870" w:rsidRDefault="006C6EEE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2"/>
        </w:rPr>
        <w:pict>
          <v:shape id="_x0000_i1147" type="#_x0000_t75" style="width:156pt;height:32.25pt" fillcolor="window">
            <v:imagedata r:id="rId127" o:title=""/>
          </v:shape>
        </w:pict>
      </w:r>
      <w:r w:rsidR="00AF3247" w:rsidRPr="000F6870">
        <w:t>(2.11)</w:t>
      </w: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48" type="#_x0000_t75" style="width:18.75pt;height:18.75pt" fillcolor="window">
            <v:imagedata r:id="rId128" o:title=""/>
          </v:shape>
        </w:pict>
      </w:r>
      <w:r w:rsidRPr="000F6870">
        <w:t xml:space="preserve">, </w:t>
      </w:r>
      <w:r w:rsidR="0049637A">
        <w:pict>
          <v:shape id="_x0000_i1149" type="#_x0000_t75" style="width:18.75pt;height:18.75pt" fillcolor="window">
            <v:imagedata r:id="rId129" o:title=""/>
          </v:shape>
        </w:pict>
      </w:r>
      <w:r w:rsidRPr="000F6870">
        <w:t>- коэффициент распределения активной и реактивной мощностей между обмотками ВН и СН.</w:t>
      </w:r>
    </w:p>
    <w:p w:rsidR="00AF3247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AF3247" w:rsidRPr="000F6870">
        <w:t>(2.11):</w:t>
      </w:r>
    </w:p>
    <w:p w:rsidR="00AF3247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2"/>
        </w:rPr>
        <w:pict>
          <v:shape id="_x0000_i1150" type="#_x0000_t75" style="width:302.25pt;height:32.25pt" fillcolor="window">
            <v:imagedata r:id="rId130" o:title=""/>
          </v:shape>
        </w:pict>
      </w: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нагрузка на стороне СН:</w:t>
      </w: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34"/>
        </w:rPr>
        <w:pict>
          <v:shape id="_x0000_i1151" type="#_x0000_t75" style="width:342.75pt;height:42.75pt" fillcolor="window">
            <v:imagedata r:id="rId131" o:title=""/>
          </v:shape>
        </w:pict>
      </w:r>
    </w:p>
    <w:p w:rsidR="00AF3247" w:rsidRPr="004823C9" w:rsidRDefault="0049637A" w:rsidP="004823C9">
      <w:pPr>
        <w:pStyle w:val="-"/>
        <w:spacing w:before="0" w:after="0"/>
        <w:ind w:firstLine="709"/>
      </w:pPr>
      <w:r>
        <w:rPr>
          <w:position w:val="-10"/>
        </w:rPr>
        <w:pict>
          <v:shape id="_x0000_i1152" type="#_x0000_t75" style="width:3in;height:15.75pt" fillcolor="window">
            <v:imagedata r:id="rId132" o:title=""/>
          </v:shape>
        </w:pict>
      </w:r>
    </w:p>
    <w:p w:rsidR="00AF3247" w:rsidRPr="000F6870" w:rsidRDefault="00AF3247" w:rsidP="00BC4D67">
      <w:pPr>
        <w:pStyle w:val="-"/>
        <w:spacing w:before="0" w:after="0"/>
        <w:ind w:firstLine="709"/>
      </w:pPr>
      <w:r w:rsidRPr="000F6870">
        <w:t>Определяется приведённое напряжение на стороне СН:</w:t>
      </w:r>
    </w:p>
    <w:p w:rsidR="00AF3247" w:rsidRPr="000F6870" w:rsidRDefault="00AF3247" w:rsidP="00BC4D67">
      <w:pPr>
        <w:pStyle w:val="-"/>
        <w:spacing w:before="0" w:after="0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6"/>
        </w:rPr>
        <w:pict>
          <v:shape id="_x0000_i1153" type="#_x0000_t75" style="width:291pt;height:45.75pt" fillcolor="window">
            <v:imagedata r:id="rId133" o:title=""/>
          </v:shape>
        </w:pict>
      </w:r>
      <w:r w:rsidR="00AF3247" w:rsidRPr="000F6870">
        <w:t>(2.12)</w:t>
      </w: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</w:p>
    <w:p w:rsidR="00AF3247" w:rsidRPr="000F6870" w:rsidRDefault="00AF3247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54" type="#_x0000_t75" style="width:15.75pt;height:20.25pt" fillcolor="window">
            <v:imagedata r:id="rId134" o:title=""/>
          </v:shape>
        </w:pict>
      </w:r>
      <w:r w:rsidRPr="000F6870">
        <w:t xml:space="preserve">, </w:t>
      </w:r>
      <w:r w:rsidR="0049637A">
        <w:rPr>
          <w:position w:val="-12"/>
        </w:rPr>
        <w:pict>
          <v:shape id="_x0000_i1155" type="#_x0000_t75" style="width:15pt;height:18.75pt" fillcolor="window">
            <v:imagedata r:id="rId135" o:title=""/>
          </v:shape>
        </w:pict>
      </w:r>
      <w:r w:rsidRPr="000F6870">
        <w:t xml:space="preserve"> - активная и реактивная мощности на стороне СН, соответственно.</w:t>
      </w:r>
    </w:p>
    <w:p w:rsidR="00AF3247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AF3247" w:rsidRPr="000F6870">
        <w:t>(2.12):</w:t>
      </w:r>
    </w:p>
    <w:p w:rsidR="00AF3247" w:rsidRPr="000F6870" w:rsidRDefault="00AF3247" w:rsidP="00BC4D67">
      <w:pPr>
        <w:pStyle w:val="14"/>
        <w:ind w:firstLine="709"/>
      </w:pPr>
    </w:p>
    <w:p w:rsidR="002652A8" w:rsidRPr="000F6870" w:rsidRDefault="0049637A" w:rsidP="00BC4D67">
      <w:pPr>
        <w:pStyle w:val="14"/>
        <w:ind w:firstLine="709"/>
      </w:pPr>
      <w:r>
        <w:rPr>
          <w:position w:val="-32"/>
        </w:rPr>
        <w:pict>
          <v:shape id="_x0000_i1156" type="#_x0000_t75" style="width:247.5pt;height:42pt" fillcolor="window">
            <v:imagedata r:id="rId136" o:title=""/>
          </v:shape>
        </w:pict>
      </w:r>
    </w:p>
    <w:p w:rsidR="002652A8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  <w:r>
        <w:rPr>
          <w:position w:val="-32"/>
        </w:rPr>
        <w:pict>
          <v:shape id="_x0000_i1157" type="#_x0000_t75" style="width:246pt;height:42pt" fillcolor="window">
            <v:imagedata r:id="rId137" o:title=""/>
          </v:shape>
        </w:pict>
      </w:r>
    </w:p>
    <w:p w:rsidR="00AF3247" w:rsidRPr="000F6870" w:rsidRDefault="00AF3247" w:rsidP="00BC4D67">
      <w:pPr>
        <w:pStyle w:val="14"/>
        <w:ind w:firstLine="709"/>
      </w:pPr>
    </w:p>
    <w:p w:rsidR="00AF3247" w:rsidRPr="000F6870" w:rsidRDefault="00AF3247" w:rsidP="00BC4D67">
      <w:pPr>
        <w:pStyle w:val="14"/>
        <w:ind w:firstLine="709"/>
      </w:pPr>
      <w:r w:rsidRPr="000F6870">
        <w:t>Определяется мощность перед обмоткой НН:</w:t>
      </w:r>
    </w:p>
    <w:p w:rsidR="0041194D" w:rsidRPr="000F6870" w:rsidRDefault="0041194D" w:rsidP="00BC4D67">
      <w:pPr>
        <w:pStyle w:val="14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158" type="#_x0000_t75" style="width:156.75pt;height:30.75pt" fillcolor="window">
            <v:imagedata r:id="rId138" o:title=""/>
          </v:shape>
        </w:pict>
      </w:r>
      <w:r w:rsidR="0041194D" w:rsidRPr="000F6870">
        <w:t>(2.13)</w:t>
      </w: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59" type="#_x0000_t75" style="width:18.75pt;height:18.75pt" fillcolor="window">
            <v:imagedata r:id="rId139" o:title=""/>
          </v:shape>
        </w:pict>
      </w:r>
      <w:r w:rsidRPr="000F6870">
        <w:t xml:space="preserve">, </w:t>
      </w:r>
      <w:r w:rsidR="0049637A">
        <w:pict>
          <v:shape id="_x0000_i1160" type="#_x0000_t75" style="width:18.75pt;height:18.75pt" fillcolor="window">
            <v:imagedata r:id="rId140" o:title=""/>
          </v:shape>
        </w:pict>
      </w:r>
      <w:r w:rsidRPr="000F6870">
        <w:t>- коэффициент распределения активной и реактивной мощностей между обмотками ВН и НН.</w:t>
      </w:r>
    </w:p>
    <w:p w:rsidR="0041194D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41194D" w:rsidRPr="000F6870">
        <w:t>(2.13):</w:t>
      </w: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</w:p>
    <w:p w:rsidR="0041194D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161" type="#_x0000_t75" style="width:300.75pt;height:30.75pt" fillcolor="window">
            <v:imagedata r:id="rId141" o:title=""/>
          </v:shape>
        </w:pict>
      </w: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нагрузка на стороне НН:</w:t>
      </w: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34"/>
        </w:rPr>
        <w:pict>
          <v:shape id="_x0000_i1162" type="#_x0000_t75" style="width:348.75pt;height:42.75pt" fillcolor="window">
            <v:imagedata r:id="rId142" o:title=""/>
          </v:shape>
        </w:pict>
      </w:r>
    </w:p>
    <w:p w:rsidR="0041194D" w:rsidRPr="004823C9" w:rsidRDefault="0049637A" w:rsidP="004823C9">
      <w:pPr>
        <w:pStyle w:val="-"/>
        <w:spacing w:before="0" w:after="0"/>
        <w:ind w:firstLine="709"/>
      </w:pPr>
      <w:r>
        <w:rPr>
          <w:position w:val="-10"/>
        </w:rPr>
        <w:pict>
          <v:shape id="_x0000_i1163" type="#_x0000_t75" style="width:116.25pt;height:15pt" fillcolor="window">
            <v:imagedata r:id="rId143" o:title=""/>
          </v:shape>
        </w:pict>
      </w:r>
    </w:p>
    <w:p w:rsidR="0041194D" w:rsidRPr="000F6870" w:rsidRDefault="0041194D" w:rsidP="00BC4D67">
      <w:pPr>
        <w:pStyle w:val="-"/>
        <w:spacing w:before="0" w:after="0"/>
        <w:ind w:firstLine="709"/>
      </w:pPr>
      <w:r w:rsidRPr="000F6870">
        <w:t>Определяется приведённое напряжение на стороне НН:</w:t>
      </w:r>
    </w:p>
    <w:p w:rsidR="0041194D" w:rsidRPr="000F6870" w:rsidRDefault="0041194D" w:rsidP="00BC4D67">
      <w:pPr>
        <w:pStyle w:val="-"/>
        <w:spacing w:before="0" w:after="0"/>
        <w:ind w:firstLine="709"/>
      </w:pPr>
    </w:p>
    <w:p w:rsidR="006B5EB4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36"/>
        </w:rPr>
        <w:pict>
          <v:shape id="_x0000_i1164" type="#_x0000_t75" style="width:201pt;height:45.75pt" fillcolor="window">
            <v:imagedata r:id="rId144" o:title=""/>
          </v:shape>
        </w:pict>
      </w:r>
      <w:r w:rsidR="0041194D" w:rsidRPr="000F6870">
        <w:t>(2.14)</w:t>
      </w: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 xml:space="preserve">где </w:t>
      </w:r>
      <w:r w:rsidR="0049637A">
        <w:pict>
          <v:shape id="_x0000_i1165" type="#_x0000_t75" style="width:15.75pt;height:20.25pt" fillcolor="window">
            <v:imagedata r:id="rId145" o:title=""/>
          </v:shape>
        </w:pict>
      </w:r>
      <w:r w:rsidRPr="000F6870">
        <w:t xml:space="preserve">, </w:t>
      </w:r>
      <w:r w:rsidR="0049637A">
        <w:pict>
          <v:shape id="_x0000_i1166" type="#_x0000_t75" style="width:18pt;height:20.25pt" fillcolor="window">
            <v:imagedata r:id="rId146" o:title=""/>
          </v:shape>
        </w:pict>
      </w:r>
      <w:r w:rsidRPr="000F6870">
        <w:t xml:space="preserve"> - активная и реактивная мощности на стороне НН, соответственно.</w:t>
      </w:r>
    </w:p>
    <w:p w:rsidR="0041194D" w:rsidRPr="000F6870" w:rsidRDefault="000B3DD9" w:rsidP="00BC4D67">
      <w:pPr>
        <w:pStyle w:val="14"/>
        <w:ind w:firstLine="709"/>
      </w:pPr>
      <w:r w:rsidRPr="000F6870">
        <w:t xml:space="preserve">Согласно </w:t>
      </w:r>
      <w:r w:rsidR="0041194D" w:rsidRPr="000F6870">
        <w:t>(2.14):</w:t>
      </w:r>
    </w:p>
    <w:p w:rsidR="0041194D" w:rsidRPr="000F6870" w:rsidRDefault="0041194D" w:rsidP="00BC4D67">
      <w:pPr>
        <w:pStyle w:val="14"/>
        <w:ind w:firstLine="709"/>
      </w:pPr>
    </w:p>
    <w:p w:rsidR="00A44A92" w:rsidRPr="000F6870" w:rsidRDefault="0049637A" w:rsidP="00BC4D67">
      <w:pPr>
        <w:pStyle w:val="14"/>
        <w:ind w:firstLine="709"/>
      </w:pPr>
      <w:r>
        <w:rPr>
          <w:position w:val="-32"/>
        </w:rPr>
        <w:pict>
          <v:shape id="_x0000_i1167" type="#_x0000_t75" style="width:322.5pt;height:42pt" fillcolor="window">
            <v:imagedata r:id="rId147" o:title=""/>
          </v:shape>
        </w:pict>
      </w:r>
    </w:p>
    <w:p w:rsidR="0041194D" w:rsidRPr="000F6870" w:rsidRDefault="0041194D" w:rsidP="00BC4D67">
      <w:pPr>
        <w:pStyle w:val="-"/>
        <w:tabs>
          <w:tab w:val="right" w:pos="9921"/>
        </w:tabs>
        <w:spacing w:before="0" w:after="0"/>
        <w:ind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В результате первой итерации получили значения выходящих мощностей с обмоток СН и НН. Сравним полученные результаты с заданными. Так как мы имеем дело с комплексными величинами</w:t>
      </w:r>
      <w:r w:rsidR="00E83F4A" w:rsidRPr="000F6870">
        <w:t>,</w:t>
      </w:r>
      <w:r w:rsidRPr="000F6870">
        <w:t xml:space="preserve"> то погрешность должна не превышать 5%.</w:t>
      </w:r>
    </w:p>
    <w:p w:rsidR="00DC4F17" w:rsidRPr="000F6870" w:rsidRDefault="00DC4F17" w:rsidP="00BC4D67">
      <w:pPr>
        <w:pStyle w:val="14"/>
        <w:ind w:firstLine="709"/>
      </w:pPr>
      <w:r w:rsidRPr="000F6870">
        <w:t>Определяется погрешность расчёта активной мощности на стороне СН:</w:t>
      </w:r>
    </w:p>
    <w:p w:rsidR="00E83F4A" w:rsidRPr="000F6870" w:rsidRDefault="00E83F4A" w:rsidP="00BC4D67">
      <w:pPr>
        <w:pStyle w:val="14"/>
        <w:ind w:firstLine="709"/>
      </w:pPr>
    </w:p>
    <w:p w:rsidR="006B5EB4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68" type="#_x0000_t75" style="width:111pt;height:36pt" fillcolor="window">
            <v:imagedata r:id="rId148" o:title=""/>
          </v:shape>
        </w:pict>
      </w:r>
      <w:r w:rsidR="00E83F4A" w:rsidRPr="000F6870">
        <w:t>(2.15)</w:t>
      </w:r>
    </w:p>
    <w:p w:rsidR="00E83F4A" w:rsidRPr="000F6870" w:rsidRDefault="00E83F4A" w:rsidP="00BC4D67">
      <w:pPr>
        <w:pStyle w:val="14"/>
        <w:tabs>
          <w:tab w:val="right" w:pos="9921"/>
        </w:tabs>
        <w:ind w:firstLine="709"/>
      </w:pPr>
    </w:p>
    <w:p w:rsidR="00E83F4A" w:rsidRPr="000F6870" w:rsidRDefault="00E83F4A" w:rsidP="00BC4D67">
      <w:pPr>
        <w:pStyle w:val="14"/>
        <w:tabs>
          <w:tab w:val="right" w:pos="9921"/>
        </w:tabs>
        <w:ind w:firstLine="709"/>
      </w:pPr>
      <w:r w:rsidRPr="000F6870">
        <w:t xml:space="preserve">где </w:t>
      </w:r>
      <w:r w:rsidR="0049637A">
        <w:pict>
          <v:shape id="_x0000_i1169" type="#_x0000_t75" style="width:15.75pt;height:18.75pt" fillcolor="window">
            <v:imagedata r:id="rId149" o:title=""/>
          </v:shape>
        </w:pict>
      </w:r>
      <w:r w:rsidRPr="000F6870">
        <w:t xml:space="preserve">- заданная активная мощность на стороне СН, кВт; </w:t>
      </w:r>
      <w:r w:rsidR="0049637A">
        <w:pict>
          <v:shape id="_x0000_i1170" type="#_x0000_t75" style="width:17.25pt;height:18.75pt" fillcolor="window">
            <v:imagedata r:id="rId150" o:title=""/>
          </v:shape>
        </w:pict>
      </w:r>
      <w:r w:rsidRPr="000F6870">
        <w:t xml:space="preserve"> - полученное значение активной мощности на стороне СН, кВт.</w:t>
      </w:r>
    </w:p>
    <w:p w:rsidR="00E83F4A" w:rsidRPr="000F6870" w:rsidRDefault="00DC4F17" w:rsidP="00BC4D67">
      <w:pPr>
        <w:pStyle w:val="14"/>
        <w:tabs>
          <w:tab w:val="right" w:pos="9921"/>
        </w:tabs>
        <w:ind w:firstLine="709"/>
      </w:pPr>
      <w:r w:rsidRPr="000F6870">
        <w:t>Согласно (2.15):</w: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  <w:rPr>
          <w:lang w:val="en-US"/>
        </w:rPr>
      </w:pPr>
    </w:p>
    <w:p w:rsidR="00DC4F17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24"/>
        </w:rPr>
        <w:pict>
          <v:shape id="_x0000_i1171" type="#_x0000_t75" style="width:177pt;height:33pt" fillcolor="window">
            <v:imagedata r:id="rId151" o:title=""/>
          </v:shape>
        </w:pic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</w:p>
    <w:p w:rsidR="00DC4F17" w:rsidRPr="000F6870" w:rsidRDefault="00DC4F17" w:rsidP="004823C9">
      <w:pPr>
        <w:pStyle w:val="14"/>
        <w:ind w:firstLine="709"/>
      </w:pPr>
      <w:r w:rsidRPr="000F6870">
        <w:t>Определяется погрешность расчёта реактивной мощности на стороне СН:</w:t>
      </w:r>
    </w:p>
    <w:p w:rsidR="00DC4F17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72" type="#_x0000_t75" style="width:113.25pt;height:36pt" fillcolor="window">
            <v:imagedata r:id="rId152" o:title=""/>
          </v:shape>
        </w:pict>
      </w:r>
      <w:r w:rsidR="00DC4F17" w:rsidRPr="000F6870">
        <w:t>(2.16)</w: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  <w:r w:rsidRPr="000F6870">
        <w:t xml:space="preserve">где </w:t>
      </w:r>
      <w:r w:rsidR="0049637A">
        <w:pict>
          <v:shape id="_x0000_i1173" type="#_x0000_t75" style="width:18pt;height:18.75pt" fillcolor="window">
            <v:imagedata r:id="rId153" o:title=""/>
          </v:shape>
        </w:pict>
      </w:r>
      <w:r w:rsidRPr="000F6870">
        <w:t xml:space="preserve">- заданная реактивная мощность на стороне СН, квар; </w:t>
      </w:r>
      <w:r w:rsidR="0049637A">
        <w:pict>
          <v:shape id="_x0000_i1174" type="#_x0000_t75" style="width:18.75pt;height:18.75pt" fillcolor="window">
            <v:imagedata r:id="rId154" o:title=""/>
          </v:shape>
        </w:pict>
      </w:r>
      <w:r w:rsidRPr="000F6870">
        <w:t xml:space="preserve"> - полученное значение реактивной мощности на стороне СН, квар.</w: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  <w:r w:rsidRPr="000F6870">
        <w:t>Согласно (2.16):</w: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</w:p>
    <w:p w:rsidR="00DC4F17" w:rsidRPr="000F6870" w:rsidRDefault="0049637A" w:rsidP="00BC4D67">
      <w:pPr>
        <w:pStyle w:val="14"/>
        <w:tabs>
          <w:tab w:val="right" w:pos="9921"/>
        </w:tabs>
        <w:ind w:firstLine="709"/>
        <w:rPr>
          <w:lang w:val="en-US"/>
        </w:rPr>
      </w:pPr>
      <w:r>
        <w:rPr>
          <w:position w:val="-24"/>
        </w:rPr>
        <w:pict>
          <v:shape id="_x0000_i1175" type="#_x0000_t75" style="width:168pt;height:33pt" fillcolor="window">
            <v:imagedata r:id="rId155" o:title=""/>
          </v:shape>
        </w:pic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</w:p>
    <w:p w:rsidR="00DC4F17" w:rsidRPr="000F6870" w:rsidRDefault="00DC4F17" w:rsidP="00BC4D67">
      <w:pPr>
        <w:pStyle w:val="14"/>
        <w:ind w:firstLine="709"/>
      </w:pPr>
      <w:r w:rsidRPr="000F6870">
        <w:t>Определяется погрешность расчёта активной мощности на стороне НН:</w:t>
      </w:r>
    </w:p>
    <w:p w:rsidR="00DC4F17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76" type="#_x0000_t75" style="width:111.75pt;height:36pt" fillcolor="window">
            <v:imagedata r:id="rId156" o:title=""/>
          </v:shape>
        </w:pict>
      </w:r>
      <w:r w:rsidR="00DC4F17" w:rsidRPr="000F6870">
        <w:t>(2.17)</w:t>
      </w:r>
    </w:p>
    <w:p w:rsidR="00C1023D" w:rsidRDefault="00C1023D" w:rsidP="00BC4D67">
      <w:pPr>
        <w:pStyle w:val="14"/>
        <w:tabs>
          <w:tab w:val="right" w:pos="9921"/>
        </w:tabs>
        <w:ind w:firstLine="709"/>
      </w:pP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  <w:r w:rsidRPr="000F6870">
        <w:t xml:space="preserve">где </w:t>
      </w:r>
      <w:r w:rsidR="0049637A">
        <w:pict>
          <v:shape id="_x0000_i1177" type="#_x0000_t75" style="width:15.75pt;height:18.75pt" fillcolor="window">
            <v:imagedata r:id="rId157" o:title=""/>
          </v:shape>
        </w:pict>
      </w:r>
      <w:r w:rsidRPr="000F6870">
        <w:t>- заданна</w:t>
      </w:r>
      <w:r w:rsidR="009253BA" w:rsidRPr="000F6870">
        <w:t>я активная мощность на стороне Н</w:t>
      </w:r>
      <w:r w:rsidRPr="000F6870">
        <w:t xml:space="preserve">Н, кВт; </w:t>
      </w:r>
      <w:r w:rsidR="0049637A">
        <w:pict>
          <v:shape id="_x0000_i1178" type="#_x0000_t75" style="width:17.25pt;height:18.75pt" fillcolor="window">
            <v:imagedata r:id="rId158" o:title=""/>
          </v:shape>
        </w:pict>
      </w:r>
      <w:r w:rsidRPr="000F6870">
        <w:t xml:space="preserve"> - полученное значени</w:t>
      </w:r>
      <w:r w:rsidR="009253BA" w:rsidRPr="000F6870">
        <w:t>е активной мощности на стороне Н</w:t>
      </w:r>
      <w:r w:rsidRPr="000F6870">
        <w:t>Н, кВт.</w: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  <w:rPr>
          <w:lang w:val="en-US"/>
        </w:rPr>
      </w:pPr>
      <w:r w:rsidRPr="000F6870">
        <w:t>Согласно (</w:t>
      </w:r>
      <w:r w:rsidR="009253BA" w:rsidRPr="000F6870">
        <w:t>2.17</w:t>
      </w:r>
      <w:r w:rsidRPr="000F6870">
        <w:t>):</w:t>
      </w:r>
    </w:p>
    <w:p w:rsidR="00DC4F17" w:rsidRPr="000F6870" w:rsidRDefault="00DC4F17" w:rsidP="00BC4D67">
      <w:pPr>
        <w:pStyle w:val="14"/>
        <w:tabs>
          <w:tab w:val="right" w:pos="9921"/>
        </w:tabs>
        <w:ind w:firstLine="709"/>
      </w:pPr>
    </w:p>
    <w:p w:rsidR="00DC4F17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24"/>
        </w:rPr>
        <w:pict>
          <v:shape id="_x0000_i1179" type="#_x0000_t75" style="width:171pt;height:33pt" fillcolor="window">
            <v:imagedata r:id="rId159" o:title=""/>
          </v:shape>
        </w:pict>
      </w:r>
    </w:p>
    <w:p w:rsidR="009253BA" w:rsidRPr="000F6870" w:rsidRDefault="009253BA" w:rsidP="00BC4D67">
      <w:pPr>
        <w:pStyle w:val="14"/>
        <w:tabs>
          <w:tab w:val="right" w:pos="9921"/>
        </w:tabs>
        <w:ind w:firstLine="709"/>
      </w:pPr>
    </w:p>
    <w:p w:rsidR="009253BA" w:rsidRPr="000F6870" w:rsidRDefault="009253BA" w:rsidP="00BC4D67">
      <w:pPr>
        <w:pStyle w:val="14"/>
        <w:ind w:firstLine="709"/>
      </w:pPr>
      <w:r w:rsidRPr="000F6870">
        <w:t>Определяется погрешность расчёта реактивной мощности на стороне НН:</w:t>
      </w:r>
    </w:p>
    <w:p w:rsidR="009253BA" w:rsidRPr="000F6870" w:rsidRDefault="009253BA" w:rsidP="00BC4D67">
      <w:pPr>
        <w:pStyle w:val="14"/>
        <w:ind w:firstLine="709"/>
      </w:pPr>
    </w:p>
    <w:p w:rsidR="009253BA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80" type="#_x0000_t75" style="width:113.25pt;height:36pt" fillcolor="window">
            <v:imagedata r:id="rId160" o:title=""/>
          </v:shape>
        </w:pict>
      </w:r>
      <w:r w:rsidR="009253BA" w:rsidRPr="000F6870">
        <w:t>(2.18)</w:t>
      </w:r>
    </w:p>
    <w:p w:rsidR="009253BA" w:rsidRDefault="009253BA" w:rsidP="00BC4D67">
      <w:pPr>
        <w:pStyle w:val="14"/>
        <w:tabs>
          <w:tab w:val="right" w:pos="9921"/>
        </w:tabs>
        <w:ind w:firstLine="709"/>
      </w:pPr>
      <w:r w:rsidRPr="000F6870">
        <w:t xml:space="preserve">где </w:t>
      </w:r>
      <w:r w:rsidR="0049637A">
        <w:pict>
          <v:shape id="_x0000_i1181" type="#_x0000_t75" style="width:18pt;height:18.75pt" fillcolor="window">
            <v:imagedata r:id="rId161" o:title=""/>
          </v:shape>
        </w:pict>
      </w:r>
      <w:r w:rsidRPr="000F6870">
        <w:t xml:space="preserve">- заданная реактивная мощность на стороне НН, квар; </w:t>
      </w:r>
      <w:r w:rsidR="0049637A">
        <w:pict>
          <v:shape id="_x0000_i1182" type="#_x0000_t75" style="width:18.75pt;height:18.75pt" fillcolor="window">
            <v:imagedata r:id="rId162" o:title=""/>
          </v:shape>
        </w:pict>
      </w:r>
      <w:r w:rsidRPr="000F6870">
        <w:t xml:space="preserve"> - полученное значение реактивной мощности на стороне НН, квар.</w:t>
      </w:r>
    </w:p>
    <w:p w:rsidR="004823C9" w:rsidRPr="000F6870" w:rsidRDefault="004823C9" w:rsidP="00BC4D67">
      <w:pPr>
        <w:pStyle w:val="14"/>
        <w:tabs>
          <w:tab w:val="right" w:pos="9921"/>
        </w:tabs>
        <w:ind w:firstLine="709"/>
      </w:pPr>
    </w:p>
    <w:p w:rsidR="009253BA" w:rsidRPr="004823C9" w:rsidRDefault="009253BA" w:rsidP="004823C9">
      <w:pPr>
        <w:pStyle w:val="14"/>
        <w:tabs>
          <w:tab w:val="right" w:pos="9921"/>
        </w:tabs>
        <w:ind w:firstLine="709"/>
      </w:pPr>
      <w:r w:rsidRPr="000F6870">
        <w:t>Согласно (2.18):</w:t>
      </w:r>
    </w:p>
    <w:p w:rsidR="009253BA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24"/>
        </w:rPr>
        <w:pict>
          <v:shape id="_x0000_i1183" type="#_x0000_t75" style="width:162.75pt;height:33pt" fillcolor="window">
            <v:imagedata r:id="rId163" o:title=""/>
          </v:shape>
        </w:pict>
      </w:r>
    </w:p>
    <w:p w:rsidR="006B5EB4" w:rsidRPr="000F6870" w:rsidRDefault="006B5EB4" w:rsidP="00BC4D67">
      <w:pPr>
        <w:pStyle w:val="14"/>
        <w:ind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Как видно погрешность не превышает 5%, поэтому расчет завершается.</w:t>
      </w:r>
    </w:p>
    <w:p w:rsidR="006B5EB4" w:rsidRPr="000F6870" w:rsidRDefault="006B5EB4" w:rsidP="00BC4D67">
      <w:pPr>
        <w:pStyle w:val="14"/>
        <w:ind w:firstLine="709"/>
      </w:pPr>
      <w:r w:rsidRPr="000F6870">
        <w:t>Проверим сможет ли подстанция обеспечить номинальное выходное напряжение. В результате первой итерации мы получили следующие значения напряжений:</w:t>
      </w:r>
    </w:p>
    <w:p w:rsidR="00C1023D" w:rsidRDefault="00C1023D" w:rsidP="00BC4D67">
      <w:pPr>
        <w:pStyle w:val="14"/>
        <w:ind w:firstLine="709"/>
      </w:pPr>
    </w:p>
    <w:p w:rsidR="006B5EB4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184" type="#_x0000_t75" style="width:66.75pt;height:17.25pt" fillcolor="window">
            <v:imagedata r:id="rId164" o:title=""/>
          </v:shape>
        </w:pict>
      </w:r>
      <w:r w:rsidR="006B5EB4" w:rsidRPr="000F6870">
        <w:t xml:space="preserve"> кВ – напряжение на обмотке ВН трансформатора;</w:t>
      </w:r>
    </w:p>
    <w:p w:rsidR="006B5EB4" w:rsidRPr="000F6870" w:rsidRDefault="0049637A" w:rsidP="00BC4D67">
      <w:pPr>
        <w:pStyle w:val="14"/>
        <w:ind w:firstLine="709"/>
      </w:pPr>
      <w:r>
        <w:rPr>
          <w:position w:val="-12"/>
        </w:rPr>
        <w:pict>
          <v:shape id="_x0000_i1185" type="#_x0000_t75" style="width:66.75pt;height:18pt" fillcolor="window">
            <v:imagedata r:id="rId165" o:title=""/>
          </v:shape>
        </w:pict>
      </w:r>
      <w:r w:rsidR="006B5EB4" w:rsidRPr="000F6870">
        <w:t xml:space="preserve"> кВ – приведенное значение напряжения на обмотке СН трансформатора;</w:t>
      </w:r>
    </w:p>
    <w:p w:rsidR="006B5EB4" w:rsidRPr="000F6870" w:rsidRDefault="0049637A" w:rsidP="00BC4D67">
      <w:pPr>
        <w:pStyle w:val="14"/>
        <w:ind w:firstLine="709"/>
      </w:pPr>
      <w:r>
        <w:pict>
          <v:shape id="_x0000_i1186" type="#_x0000_t75" style="width:80.25pt;height:18.75pt" fillcolor="window">
            <v:imagedata r:id="rId166" o:title=""/>
          </v:shape>
        </w:pict>
      </w:r>
      <w:r w:rsidR="006B5EB4" w:rsidRPr="000F6870">
        <w:t xml:space="preserve"> кВ – приведенное значение напряжения на обмотке НН трансформатора.</w:t>
      </w:r>
    </w:p>
    <w:p w:rsidR="00C1023D" w:rsidRDefault="00C1023D" w:rsidP="00BC4D67">
      <w:pPr>
        <w:pStyle w:val="14"/>
        <w:ind w:firstLine="709"/>
      </w:pPr>
    </w:p>
    <w:p w:rsidR="00ED4CF4" w:rsidRPr="000F6870" w:rsidRDefault="006B5EB4" w:rsidP="00BC4D67">
      <w:pPr>
        <w:pStyle w:val="14"/>
        <w:ind w:firstLine="709"/>
      </w:pPr>
      <w:r w:rsidRPr="000F6870">
        <w:t xml:space="preserve">Для обеспечения </w:t>
      </w:r>
      <w:r w:rsidR="00E22CCD" w:rsidRPr="000F6870">
        <w:t>требуемых выходных напряжений (</w:t>
      </w:r>
      <w:r w:rsidR="004C237B" w:rsidRPr="000F6870">
        <w:t>10</w:t>
      </w:r>
      <w:r w:rsidR="00B530AC" w:rsidRPr="000F6870">
        <w:t>,5</w:t>
      </w:r>
      <w:r w:rsidR="00E9285F" w:rsidRPr="000F6870">
        <w:t xml:space="preserve"> кВ на СН и </w:t>
      </w:r>
      <w:r w:rsidR="004C237B" w:rsidRPr="000F6870">
        <w:t>6,3</w:t>
      </w:r>
      <w:r w:rsidRPr="000F6870">
        <w:t xml:space="preserve"> кВ на НН) приведенные значения напряжений </w:t>
      </w:r>
      <w:r w:rsidR="0049637A">
        <w:pict>
          <v:shape id="_x0000_i1187" type="#_x0000_t75" style="width:18.75pt;height:18.75pt" fillcolor="window">
            <v:imagedata r:id="rId167" o:title=""/>
          </v:shape>
        </w:pict>
      </w:r>
      <w:r w:rsidRPr="000F6870">
        <w:t xml:space="preserve"> и </w:t>
      </w:r>
      <w:r w:rsidR="0049637A">
        <w:pict>
          <v:shape id="_x0000_i1188" type="#_x0000_t75" style="width:20.25pt;height:18.75pt" fillcolor="window">
            <v:imagedata r:id="rId168" o:title=""/>
          </v:shape>
        </w:pict>
      </w:r>
      <w:r w:rsidRPr="000F6870">
        <w:t xml:space="preserve"> должны равняться </w:t>
      </w:r>
      <w:r w:rsidR="004C237B" w:rsidRPr="000F6870">
        <w:t>36,75</w:t>
      </w:r>
      <w:r w:rsidRPr="000F6870">
        <w:t xml:space="preserve"> кВ. В трансформаторах данного типа предусмотрено регулирование напряжения на стороне ВН </w:t>
      </w:r>
      <w:r w:rsidR="0049637A">
        <w:pict>
          <v:shape id="_x0000_i1189" type="#_x0000_t75" style="width:60pt;height:17.25pt" fillcolor="window">
            <v:imagedata r:id="rId169" o:title=""/>
          </v:shape>
        </w:pict>
      </w:r>
      <w:r w:rsidRPr="000F6870">
        <w:t xml:space="preserve"> от номинального. </w:t>
      </w:r>
      <w:r w:rsidR="00ED4CF4" w:rsidRPr="000F6870">
        <w:t>Определим на какой отпайке трансформатора будет достигнуто требуемое выходное напряжение.</w:t>
      </w:r>
    </w:p>
    <w:p w:rsidR="00ED4CF4" w:rsidRPr="000F6870" w:rsidRDefault="00ED4CF4" w:rsidP="00BC4D67">
      <w:pPr>
        <w:pStyle w:val="14"/>
        <w:ind w:firstLine="709"/>
      </w:pPr>
      <w:r w:rsidRPr="000F6870">
        <w:t>Определяется напряжение одной отпайки:</w:t>
      </w:r>
    </w:p>
    <w:p w:rsidR="00ED4CF4" w:rsidRPr="000F6870" w:rsidRDefault="00ED4CF4" w:rsidP="00BC4D67">
      <w:pPr>
        <w:pStyle w:val="14"/>
        <w:ind w:firstLine="709"/>
      </w:pPr>
    </w:p>
    <w:p w:rsidR="00ED4CF4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24"/>
        </w:rPr>
        <w:pict>
          <v:shape id="_x0000_i1190" type="#_x0000_t75" style="width:99.75pt;height:30.75pt" fillcolor="window">
            <v:imagedata r:id="rId170" o:title=""/>
          </v:shape>
        </w:pict>
      </w:r>
      <w:r w:rsidR="00ED4CF4" w:rsidRPr="000F6870">
        <w:t>(2.19)</w:t>
      </w:r>
    </w:p>
    <w:p w:rsidR="00ED4CF4" w:rsidRPr="000F6870" w:rsidRDefault="00ED4CF4" w:rsidP="00BC4D67">
      <w:pPr>
        <w:pStyle w:val="14"/>
        <w:tabs>
          <w:tab w:val="right" w:pos="9921"/>
        </w:tabs>
        <w:ind w:firstLine="709"/>
      </w:pPr>
    </w:p>
    <w:p w:rsidR="00ED4CF4" w:rsidRPr="000F6870" w:rsidRDefault="00ED4CF4" w:rsidP="00BC4D67">
      <w:pPr>
        <w:pStyle w:val="14"/>
        <w:tabs>
          <w:tab w:val="right" w:pos="9921"/>
        </w:tabs>
        <w:ind w:firstLine="709"/>
      </w:pPr>
      <w:r w:rsidRPr="000F6870">
        <w:t xml:space="preserve">где </w:t>
      </w:r>
      <w:r w:rsidR="0049637A">
        <w:pict>
          <v:shape id="_x0000_i1191" type="#_x0000_t75" style="width:21pt;height:18.75pt" fillcolor="window">
            <v:imagedata r:id="rId171" o:title=""/>
          </v:shape>
        </w:pict>
      </w:r>
      <w:r w:rsidR="00A54A09" w:rsidRPr="000F6870">
        <w:t>- требуемое приведенное значение напряжения, кВ; 1,</w:t>
      </w:r>
      <w:r w:rsidR="004C237B" w:rsidRPr="000F6870">
        <w:t>5</w:t>
      </w:r>
      <w:r w:rsidR="00A54A09" w:rsidRPr="000F6870">
        <w:t xml:space="preserve"> – предел регулирования одной отпайки, %.</w:t>
      </w: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  <w:r w:rsidRPr="000F6870">
        <w:t>Согласно (2.19):</w:t>
      </w: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</w:p>
    <w:p w:rsidR="00A54A09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24"/>
        </w:rPr>
        <w:pict>
          <v:shape id="_x0000_i1192" type="#_x0000_t75" style="width:149.25pt;height:30.75pt" fillcolor="window">
            <v:imagedata r:id="rId172" o:title=""/>
          </v:shape>
        </w:pict>
      </w: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  <w:r w:rsidRPr="000F6870">
        <w:t>Определяется разница напряжения между требуемым и полученным напряжением:</w:t>
      </w: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</w:p>
    <w:p w:rsidR="00A54A09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10"/>
        </w:rPr>
        <w:pict>
          <v:shape id="_x0000_i1193" type="#_x0000_t75" style="width:224.25pt;height:17.25pt" fillcolor="window">
            <v:imagedata r:id="rId173" o:title=""/>
          </v:shape>
        </w:pict>
      </w: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  <w:r w:rsidRPr="000F6870">
        <w:t>Определяется необходимое число отпаек:</w:t>
      </w:r>
    </w:p>
    <w:p w:rsidR="00A54A09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94" type="#_x0000_t75" style="width:161.25pt;height:33.75pt" fillcolor="window">
            <v:imagedata r:id="rId174" o:title=""/>
          </v:shape>
        </w:pict>
      </w:r>
    </w:p>
    <w:p w:rsidR="00A54A09" w:rsidRPr="000F6870" w:rsidRDefault="00A54A09" w:rsidP="00BC4D67">
      <w:pPr>
        <w:pStyle w:val="14"/>
        <w:tabs>
          <w:tab w:val="right" w:pos="9921"/>
        </w:tabs>
        <w:ind w:firstLine="709"/>
      </w:pPr>
    </w:p>
    <w:p w:rsidR="00A54A09" w:rsidRPr="000F6870" w:rsidRDefault="00622F8F" w:rsidP="00BC4D67">
      <w:pPr>
        <w:pStyle w:val="14"/>
        <w:tabs>
          <w:tab w:val="right" w:pos="9921"/>
        </w:tabs>
        <w:ind w:firstLine="709"/>
      </w:pPr>
      <w:r w:rsidRPr="000F6870">
        <w:t>Определяется уточнённый коэффициент трансформации на стороне НН:</w:t>
      </w:r>
    </w:p>
    <w:p w:rsidR="00622F8F" w:rsidRPr="000F6870" w:rsidRDefault="00622F8F" w:rsidP="00BC4D67">
      <w:pPr>
        <w:pStyle w:val="14"/>
        <w:tabs>
          <w:tab w:val="right" w:pos="9921"/>
        </w:tabs>
        <w:ind w:firstLine="709"/>
      </w:pPr>
    </w:p>
    <w:p w:rsidR="00622F8F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95" type="#_x0000_t75" style="width:258pt;height:33.75pt" fillcolor="window">
            <v:imagedata r:id="rId175" o:title=""/>
          </v:shape>
        </w:pict>
      </w:r>
    </w:p>
    <w:p w:rsidR="00622F8F" w:rsidRPr="000F6870" w:rsidRDefault="00622F8F" w:rsidP="00BC4D67">
      <w:pPr>
        <w:pStyle w:val="14"/>
        <w:tabs>
          <w:tab w:val="right" w:pos="9921"/>
        </w:tabs>
        <w:ind w:firstLine="709"/>
      </w:pPr>
    </w:p>
    <w:p w:rsidR="00622F8F" w:rsidRPr="000F6870" w:rsidRDefault="00622F8F" w:rsidP="00BC4D67">
      <w:pPr>
        <w:pStyle w:val="14"/>
        <w:tabs>
          <w:tab w:val="right" w:pos="9921"/>
        </w:tabs>
        <w:ind w:firstLine="709"/>
      </w:pPr>
      <w:r w:rsidRPr="000F6870">
        <w:t>Определяется напряжение на стороне НН с учётом регулирования напряжения на стороне ВН:</w:t>
      </w:r>
    </w:p>
    <w:p w:rsidR="00622F8F" w:rsidRPr="000F6870" w:rsidRDefault="00622F8F" w:rsidP="00BC4D67">
      <w:pPr>
        <w:pStyle w:val="14"/>
        <w:tabs>
          <w:tab w:val="right" w:pos="9921"/>
        </w:tabs>
        <w:ind w:firstLine="709"/>
      </w:pPr>
    </w:p>
    <w:p w:rsidR="00622F8F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196" type="#_x0000_t75" style="width:204.75pt;height:33.75pt" fillcolor="window">
            <v:imagedata r:id="rId176" o:title=""/>
          </v:shape>
        </w:pict>
      </w:r>
    </w:p>
    <w:p w:rsidR="00622F8F" w:rsidRPr="000F6870" w:rsidRDefault="00622F8F" w:rsidP="00BC4D67">
      <w:pPr>
        <w:pStyle w:val="14"/>
        <w:tabs>
          <w:tab w:val="right" w:pos="9921"/>
        </w:tabs>
        <w:ind w:firstLine="709"/>
      </w:pPr>
    </w:p>
    <w:p w:rsidR="00793205" w:rsidRPr="000F6870" w:rsidRDefault="006B5EB4" w:rsidP="00BC4D67">
      <w:pPr>
        <w:pStyle w:val="14"/>
        <w:ind w:firstLine="709"/>
      </w:pPr>
      <w:r w:rsidRPr="000F6870">
        <w:t>Для обеспечения режима максимально близкого к номинальному рекомендуется работа трансформатора</w:t>
      </w:r>
      <w:r w:rsidR="00E22CCD" w:rsidRPr="000F6870">
        <w:t xml:space="preserve"> </w:t>
      </w:r>
      <w:r w:rsidR="004C237B" w:rsidRPr="000F6870">
        <w:t>без</w:t>
      </w:r>
      <w:r w:rsidR="00B530AC" w:rsidRPr="000F6870">
        <w:t xml:space="preserve"> регулировани</w:t>
      </w:r>
      <w:r w:rsidR="004C237B" w:rsidRPr="000F6870">
        <w:t>я</w:t>
      </w:r>
      <w:r w:rsidR="00E22CCD" w:rsidRPr="000F6870">
        <w:t xml:space="preserve"> напряжения на стороне высокого напряжения.</w:t>
      </w:r>
    </w:p>
    <w:p w:rsidR="000B3DD9" w:rsidRPr="000F6870" w:rsidRDefault="000B3DD9" w:rsidP="00BC4D67">
      <w:pPr>
        <w:pStyle w:val="14"/>
        <w:ind w:firstLine="709"/>
      </w:pPr>
    </w:p>
    <w:p w:rsidR="000B3DD9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197" type="#_x0000_t75" style="width:78pt;height:17.25pt" fillcolor="window">
            <v:imagedata r:id="rId177" o:title=""/>
          </v:shape>
        </w:pict>
      </w:r>
    </w:p>
    <w:p w:rsidR="00C1023D" w:rsidRDefault="0049637A" w:rsidP="00BC4D67">
      <w:pPr>
        <w:pStyle w:val="14"/>
        <w:ind w:firstLine="709"/>
      </w:pPr>
      <w:r>
        <w:rPr>
          <w:position w:val="-12"/>
        </w:rPr>
        <w:pict>
          <v:shape id="_x0000_i1198" type="#_x0000_t75" style="width:93pt;height:18pt" fillcolor="window">
            <v:imagedata r:id="rId178" o:title=""/>
          </v:shape>
        </w:pict>
      </w:r>
    </w:p>
    <w:p w:rsidR="00046F42" w:rsidRDefault="00C1023D" w:rsidP="00C1023D">
      <w:pPr>
        <w:pStyle w:val="14"/>
        <w:ind w:firstLine="709"/>
      </w:pPr>
      <w:r>
        <w:br w:type="page"/>
      </w:r>
      <w:bookmarkStart w:id="17" w:name="_Toc284617676"/>
      <w:bookmarkStart w:id="18" w:name="_Toc500316597"/>
      <w:bookmarkStart w:id="19" w:name="_Toc500316660"/>
      <w:r w:rsidR="00046F42" w:rsidRPr="000F6870">
        <w:t>3</w:t>
      </w:r>
      <w:r>
        <w:t>.</w:t>
      </w:r>
      <w:r w:rsidR="00046F42" w:rsidRPr="000F6870">
        <w:t xml:space="preserve"> </w:t>
      </w:r>
      <w:r w:rsidR="00046F42" w:rsidRPr="00FF6F5C">
        <w:rPr>
          <w:caps/>
        </w:rPr>
        <w:t>Расчет рабочего режима сети с учетом конденсаторной батареи</w:t>
      </w:r>
      <w:bookmarkEnd w:id="17"/>
    </w:p>
    <w:p w:rsidR="00C1023D" w:rsidRPr="000F6870" w:rsidRDefault="00C1023D" w:rsidP="00C1023D">
      <w:pPr>
        <w:pStyle w:val="14"/>
        <w:ind w:firstLine="709"/>
      </w:pPr>
    </w:p>
    <w:p w:rsidR="00046F42" w:rsidRPr="000F6870" w:rsidRDefault="00046F42" w:rsidP="00BC4D67">
      <w:pPr>
        <w:pStyle w:val="14"/>
        <w:ind w:firstLine="709"/>
        <w:rPr>
          <w:szCs w:val="28"/>
        </w:rPr>
      </w:pPr>
      <w:r w:rsidRPr="000F6870">
        <w:rPr>
          <w:szCs w:val="28"/>
        </w:rPr>
        <w:t>Схема замещения сети с обозначением распределения мощностей по участкам приведена на рис. 3.1. Расчет рабочего режима будет производиться итерационным методом.</w:t>
      </w:r>
    </w:p>
    <w:p w:rsidR="00046F42" w:rsidRPr="000F6870" w:rsidRDefault="00046F42" w:rsidP="00BC4D67">
      <w:pPr>
        <w:pStyle w:val="14"/>
        <w:ind w:firstLine="709"/>
        <w:rPr>
          <w:szCs w:val="28"/>
        </w:rPr>
      </w:pPr>
    </w:p>
    <w:p w:rsidR="00046F42" w:rsidRPr="000F6870" w:rsidRDefault="00046F42" w:rsidP="00BC4D67">
      <w:pPr>
        <w:pStyle w:val="2"/>
        <w:spacing w:after="0"/>
        <w:ind w:firstLine="709"/>
        <w:jc w:val="both"/>
        <w:rPr>
          <w:szCs w:val="28"/>
        </w:rPr>
      </w:pPr>
      <w:bookmarkStart w:id="20" w:name="_Toc284617677"/>
      <w:r w:rsidRPr="000F6870">
        <w:rPr>
          <w:szCs w:val="28"/>
        </w:rPr>
        <w:t>3.1 Нулевая итерация</w:t>
      </w:r>
      <w:bookmarkEnd w:id="20"/>
    </w:p>
    <w:p w:rsidR="00046F42" w:rsidRPr="000F6870" w:rsidRDefault="00046F42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046F42" w:rsidRPr="000F6870" w:rsidRDefault="00046F42" w:rsidP="00BC4D67">
      <w:pPr>
        <w:pStyle w:val="14"/>
        <w:ind w:firstLine="709"/>
        <w:rPr>
          <w:szCs w:val="28"/>
        </w:rPr>
      </w:pPr>
      <w:r w:rsidRPr="000F6870">
        <w:rPr>
          <w:szCs w:val="28"/>
        </w:rPr>
        <w:t>На нулевой</w:t>
      </w:r>
      <w:r w:rsidR="00BC4D67" w:rsidRPr="000F6870">
        <w:rPr>
          <w:szCs w:val="28"/>
        </w:rPr>
        <w:t xml:space="preserve"> </w:t>
      </w:r>
      <w:r w:rsidRPr="000F6870">
        <w:rPr>
          <w:szCs w:val="28"/>
        </w:rPr>
        <w:t xml:space="preserve">приближенно определяется мощность центра питания сети - </w:t>
      </w:r>
      <w:r w:rsidRPr="000F6870">
        <w:rPr>
          <w:szCs w:val="28"/>
          <w:lang w:val="en-US"/>
        </w:rPr>
        <w:t>S</w:t>
      </w:r>
      <w:r w:rsidRPr="000F6870">
        <w:rPr>
          <w:szCs w:val="28"/>
          <w:vertAlign w:val="subscript"/>
          <w:lang w:val="en-US"/>
        </w:rPr>
        <w:t>A</w:t>
      </w:r>
      <w:r w:rsidRPr="000F6870">
        <w:rPr>
          <w:szCs w:val="28"/>
        </w:rPr>
        <w:t xml:space="preserve">, в нашем случае это подстанция 1. Расчет ведется, двигаясь от конца сети к началу. Падением напряжения в сети на нулевой итерации пренебрегают и считают, что оно везде одинаково и равно напряжению центра питания - </w:t>
      </w:r>
      <w:r w:rsidR="0049637A">
        <w:rPr>
          <w:szCs w:val="28"/>
        </w:rPr>
        <w:pict>
          <v:shape id="_x0000_i1199" type="#_x0000_t75" style="width:21pt;height:18.75pt" fillcolor="window">
            <v:imagedata r:id="rId73" o:title=""/>
          </v:shape>
        </w:pict>
      </w:r>
      <w:r w:rsidRPr="000F6870">
        <w:rPr>
          <w:szCs w:val="28"/>
        </w:rPr>
        <w:t xml:space="preserve">.Мощность конденсаторной батареи равна </w:t>
      </w:r>
      <w:r w:rsidR="00F8772B" w:rsidRPr="000F6870">
        <w:rPr>
          <w:szCs w:val="28"/>
        </w:rPr>
        <w:t>1</w:t>
      </w:r>
      <w:r w:rsidRPr="000F6870">
        <w:rPr>
          <w:szCs w:val="28"/>
        </w:rPr>
        <w:t>,</w:t>
      </w:r>
      <w:r w:rsidR="00F8772B" w:rsidRPr="000F6870">
        <w:rPr>
          <w:szCs w:val="28"/>
        </w:rPr>
        <w:t>4</w:t>
      </w:r>
      <w:r w:rsidRPr="000F6870">
        <w:rPr>
          <w:szCs w:val="28"/>
        </w:rPr>
        <w:t xml:space="preserve"> МВАр. Конденсаторная батарея устанавливается на сторону низкой нагрузки.</w:t>
      </w:r>
    </w:p>
    <w:p w:rsidR="00046F42" w:rsidRPr="000F6870" w:rsidRDefault="00046F42" w:rsidP="00BC4D67">
      <w:pPr>
        <w:pStyle w:val="14"/>
        <w:ind w:firstLine="709"/>
      </w:pPr>
      <w:r w:rsidRPr="000F6870">
        <w:t>Согласно (2.1):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200" type="#_x0000_t75" style="width:320.25pt;height:39.75pt" fillcolor="window">
            <v:imagedata r:id="rId179" o:title=""/>
          </v:shape>
        </w:pic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(2.2):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201" type="#_x0000_t75" style="width:291.75pt;height:39.75pt" fillcolor="window">
            <v:imagedata r:id="rId180" o:title=""/>
          </v:shape>
        </w:pic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(2.3):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202" type="#_x0000_t75" style="width:339pt;height:30.75pt" fillcolor="window">
            <v:imagedata r:id="rId181" o:title=""/>
          </v:shape>
        </w:pict>
      </w:r>
    </w:p>
    <w:p w:rsidR="00046F42" w:rsidRPr="000F6870" w:rsidRDefault="0049637A" w:rsidP="00BC4D67">
      <w:pPr>
        <w:pStyle w:val="-"/>
        <w:spacing w:before="0" w:after="0"/>
        <w:ind w:firstLine="709"/>
      </w:pPr>
      <w:r>
        <w:pict>
          <v:shape id="_x0000_i1203" type="#_x0000_t75" style="width:406.5pt;height:115.5pt">
            <v:imagedata r:id="rId182" o:title=""/>
          </v:shape>
        </w:pict>
      </w:r>
    </w:p>
    <w:p w:rsidR="00046F42" w:rsidRPr="000F6870" w:rsidRDefault="00046F42" w:rsidP="00BC4D67">
      <w:pPr>
        <w:pStyle w:val="-"/>
        <w:spacing w:before="0" w:after="0"/>
        <w:ind w:firstLine="709"/>
      </w:pPr>
      <w:r w:rsidRPr="000F6870">
        <w:t xml:space="preserve">Рисунок 3.1 - </w:t>
      </w:r>
      <w:r w:rsidRPr="000F6870">
        <w:rPr>
          <w:szCs w:val="28"/>
        </w:rPr>
        <w:t>Схема замещения сети с обозначением распределения мощностей</w:t>
      </w:r>
    </w:p>
    <w:p w:rsidR="00C1023D" w:rsidRDefault="00C1023D" w:rsidP="00BC4D67">
      <w:pPr>
        <w:pStyle w:val="14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 xml:space="preserve">Определяются коэффициенты распределения активной мощности обмотки ВН между обмотками СН и НН обозначим через </w:t>
      </w:r>
      <w:r w:rsidR="0049637A">
        <w:pict>
          <v:shape id="_x0000_i1204" type="#_x0000_t75" style="width:20.25pt;height:18.75pt" fillcolor="window">
            <v:imagedata r:id="rId85" o:title=""/>
          </v:shape>
        </w:pict>
      </w:r>
      <w:r w:rsidRPr="000F6870">
        <w:t xml:space="preserve"> и </w:t>
      </w:r>
      <w:r w:rsidR="0049637A">
        <w:pict>
          <v:shape id="_x0000_i1205" type="#_x0000_t75" style="width:20.25pt;height:18.75pt" fillcolor="window">
            <v:imagedata r:id="rId86" o:title=""/>
          </v:shape>
        </w:pict>
      </w:r>
      <w:r w:rsidRPr="000F6870">
        <w:t xml:space="preserve"> соответственно. Реактивной – </w:t>
      </w:r>
      <w:r w:rsidR="0049637A">
        <w:pict>
          <v:shape id="_x0000_i1206" type="#_x0000_t75" style="width:20.25pt;height:18.75pt" fillcolor="window">
            <v:imagedata r:id="rId87" o:title=""/>
          </v:shape>
        </w:pict>
      </w:r>
      <w:r w:rsidRPr="000F6870">
        <w:t xml:space="preserve"> и </w:t>
      </w:r>
      <w:r w:rsidR="0049637A">
        <w:pict>
          <v:shape id="_x0000_i1207" type="#_x0000_t75" style="width:20.25pt;height:18.75pt" fillcolor="window">
            <v:imagedata r:id="rId88" o:title=""/>
          </v:shape>
        </w:pict>
      </w:r>
      <w:r w:rsidRPr="000F6870">
        <w:t>. Они будут необходимы для расчета следующей итерации.</w:t>
      </w:r>
    </w:p>
    <w:p w:rsidR="00046F42" w:rsidRPr="000F6870" w:rsidRDefault="00046F42" w:rsidP="00BC4D67">
      <w:pPr>
        <w:pStyle w:val="14"/>
        <w:ind w:firstLine="709"/>
      </w:pPr>
    </w:p>
    <w:p w:rsidR="00F8772B" w:rsidRPr="000F6870" w:rsidRDefault="0049637A" w:rsidP="00BC4D67">
      <w:pPr>
        <w:pStyle w:val="-"/>
        <w:tabs>
          <w:tab w:val="left" w:pos="5812"/>
        </w:tabs>
        <w:spacing w:before="0" w:after="0"/>
        <w:ind w:firstLine="709"/>
      </w:pPr>
      <w:r>
        <w:rPr>
          <w:position w:val="-32"/>
        </w:rPr>
        <w:pict>
          <v:shape id="_x0000_i1208" type="#_x0000_t75" style="width:146.25pt;height:38.25pt" fillcolor="window">
            <v:imagedata r:id="rId183" o:title=""/>
          </v:shape>
        </w:pict>
      </w:r>
      <w:r w:rsidR="00BC4D67" w:rsidRPr="000F6870">
        <w:t xml:space="preserve"> </w:t>
      </w:r>
      <w:r>
        <w:rPr>
          <w:position w:val="-32"/>
        </w:rPr>
        <w:pict>
          <v:shape id="_x0000_i1209" type="#_x0000_t75" style="width:138.75pt;height:38.25pt" fillcolor="window">
            <v:imagedata r:id="rId184" o:title=""/>
          </v:shape>
        </w:pict>
      </w:r>
    </w:p>
    <w:p w:rsidR="00F8772B" w:rsidRPr="000F6870" w:rsidRDefault="0049637A" w:rsidP="00BC4D67">
      <w:pPr>
        <w:pStyle w:val="-"/>
        <w:tabs>
          <w:tab w:val="left" w:pos="5954"/>
        </w:tabs>
        <w:spacing w:before="0" w:after="0"/>
        <w:ind w:firstLine="709"/>
      </w:pPr>
      <w:r>
        <w:rPr>
          <w:position w:val="-32"/>
        </w:rPr>
        <w:pict>
          <v:shape id="_x0000_i1210" type="#_x0000_t75" style="width:146.25pt;height:38.25pt" fillcolor="window">
            <v:imagedata r:id="rId185" o:title=""/>
          </v:shape>
        </w:pict>
      </w:r>
      <w:r w:rsidR="00BC4D67" w:rsidRPr="000F6870">
        <w:t xml:space="preserve"> </w:t>
      </w:r>
      <w:r>
        <w:rPr>
          <w:position w:val="-32"/>
        </w:rPr>
        <w:pict>
          <v:shape id="_x0000_i1211" type="#_x0000_t75" style="width:152.25pt;height:38.25pt" fillcolor="window">
            <v:imagedata r:id="rId186" o:title=""/>
          </v:shape>
        </w:pict>
      </w:r>
    </w:p>
    <w:p w:rsidR="00046F42" w:rsidRPr="000F6870" w:rsidRDefault="00046F42" w:rsidP="00BC4D67">
      <w:pPr>
        <w:pStyle w:val="-"/>
        <w:tabs>
          <w:tab w:val="left" w:pos="5954"/>
        </w:tabs>
        <w:spacing w:before="0" w:after="0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(2.4):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212" type="#_x0000_t75" style="width:339.75pt;height:39.75pt" fillcolor="window">
            <v:imagedata r:id="rId187" o:title=""/>
          </v:shape>
        </w:pict>
      </w:r>
    </w:p>
    <w:p w:rsidR="00046F42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213" type="#_x0000_t75" style="width:129.75pt;height:15.75pt" fillcolor="window">
            <v:imagedata r:id="rId188" o:title=""/>
          </v:shape>
        </w:pic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(2.5):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214" type="#_x0000_t75" style="width:313.5pt;height:24.75pt" fillcolor="window">
            <v:imagedata r:id="rId189" o:title=""/>
          </v:shape>
        </w:pict>
      </w:r>
    </w:p>
    <w:p w:rsidR="00046F42" w:rsidRPr="000F6870" w:rsidRDefault="00C1023D" w:rsidP="00BC4D67">
      <w:pPr>
        <w:pStyle w:val="14"/>
        <w:ind w:firstLine="709"/>
      </w:pPr>
      <w:r>
        <w:br w:type="page"/>
      </w:r>
      <w:r w:rsidR="00046F42" w:rsidRPr="000F6870">
        <w:t>Согласно (2.6):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28"/>
        </w:rPr>
        <w:pict>
          <v:shape id="_x0000_i1215" type="#_x0000_t75" style="width:336.75pt;height:39.75pt" fillcolor="window">
            <v:imagedata r:id="rId190" o:title=""/>
          </v:shape>
        </w:pict>
      </w:r>
    </w:p>
    <w:p w:rsidR="00046F42" w:rsidRPr="000F6870" w:rsidRDefault="0049637A" w:rsidP="00BC4D67">
      <w:pPr>
        <w:pStyle w:val="14"/>
        <w:ind w:firstLine="709"/>
        <w:rPr>
          <w:lang w:val="en-US"/>
        </w:rPr>
      </w:pPr>
      <w:r>
        <w:rPr>
          <w:position w:val="-10"/>
        </w:rPr>
        <w:pict>
          <v:shape id="_x0000_i1216" type="#_x0000_t75" style="width:100.5pt;height:14.25pt" fillcolor="window">
            <v:imagedata r:id="rId191" o:title=""/>
          </v:shape>
        </w:pict>
      </w:r>
    </w:p>
    <w:p w:rsidR="00046F42" w:rsidRPr="000F6870" w:rsidRDefault="00046F42" w:rsidP="00BC4D67">
      <w:pPr>
        <w:pStyle w:val="14"/>
        <w:ind w:firstLine="709"/>
        <w:rPr>
          <w:lang w:val="en-US"/>
        </w:rPr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(2.7):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217" type="#_x0000_t75" style="width:306pt;height:29.25pt" fillcolor="window">
            <v:imagedata r:id="rId192" o:title=""/>
          </v:shape>
        </w:pic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Таким образом в завершении нулевой итерации получили ориентировочное значение мощности центра питания с учетом конденсаторной батареи.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046F42" w:rsidP="00BC4D67">
      <w:pPr>
        <w:pStyle w:val="2"/>
        <w:spacing w:after="0"/>
        <w:ind w:firstLine="709"/>
        <w:jc w:val="both"/>
      </w:pPr>
      <w:bookmarkStart w:id="21" w:name="_Toc284617678"/>
      <w:r w:rsidRPr="000F6870">
        <w:t>3.2 Первая итерация</w:t>
      </w:r>
      <w:bookmarkEnd w:id="21"/>
    </w:p>
    <w:p w:rsidR="00046F42" w:rsidRPr="000F6870" w:rsidRDefault="00046F42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046F42" w:rsidRPr="000F6870" w:rsidRDefault="00046F42" w:rsidP="00BC4D67">
      <w:pPr>
        <w:pStyle w:val="14"/>
        <w:ind w:firstLine="709"/>
      </w:pPr>
      <w:r w:rsidRPr="000F6870">
        <w:t>В первой итерации расчет ведется от начала линии к концу. Исходными данными к ней являются напряжение центра питания, которое у нас задано, и</w:t>
      </w:r>
      <w:r w:rsidR="00BC4D67" w:rsidRPr="000F6870">
        <w:t xml:space="preserve"> </w:t>
      </w:r>
      <w:r w:rsidRPr="000F6870">
        <w:t>мощность центра питания, которую мы получили в результате нулевой итерации. Расчет первой итерации учитывает падение напряжения в линии. Если в завершении данной итерации значение напряжения на низкой стороне будет отличаться от заданного не более, чем на 5%, то на этом расчет завершится.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(2.8):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10"/>
        </w:rPr>
        <w:pict>
          <v:shape id="_x0000_i1218" type="#_x0000_t75" style="width:306.75pt;height:30.75pt" fillcolor="window">
            <v:imagedata r:id="rId193" o:title=""/>
          </v:shape>
        </w:pict>
      </w:r>
    </w:p>
    <w:p w:rsidR="00046F42" w:rsidRPr="000F6870" w:rsidRDefault="00C1023D" w:rsidP="00BC4D67">
      <w:pPr>
        <w:pStyle w:val="14"/>
        <w:ind w:firstLine="709"/>
      </w:pPr>
      <w:r>
        <w:br w:type="page"/>
      </w:r>
      <w:r w:rsidR="00046F42" w:rsidRPr="000F6870">
        <w:t>Определяется мощность в конце ЛЭП: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34"/>
        </w:rPr>
        <w:pict>
          <v:shape id="_x0000_i1219" type="#_x0000_t75" style="width:332.25pt;height:42.75pt" fillcolor="window">
            <v:imagedata r:id="rId194" o:title=""/>
          </v:shape>
        </w:pict>
      </w:r>
    </w:p>
    <w:p w:rsidR="00046F42" w:rsidRPr="000F6870" w:rsidRDefault="0049637A" w:rsidP="00BC4D67">
      <w:pPr>
        <w:pStyle w:val="-"/>
        <w:spacing w:before="0" w:after="0"/>
        <w:ind w:firstLine="709"/>
      </w:pPr>
      <w:r>
        <w:rPr>
          <w:position w:val="-10"/>
        </w:rPr>
        <w:pict>
          <v:shape id="_x0000_i1220" type="#_x0000_t75" style="width:227.25pt;height:15.75pt" fillcolor="window">
            <v:imagedata r:id="rId195" o:title=""/>
          </v:shape>
        </w:pict>
      </w:r>
    </w:p>
    <w:p w:rsidR="00046F42" w:rsidRPr="000F6870" w:rsidRDefault="00046F42" w:rsidP="00BC4D67">
      <w:pPr>
        <w:pStyle w:val="-"/>
        <w:spacing w:before="0" w:after="0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(2.9):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30"/>
        </w:rPr>
        <w:pict>
          <v:shape id="_x0000_i1221" type="#_x0000_t75" style="width:230.25pt;height:39.75pt" fillcolor="window">
            <v:imagedata r:id="rId196" o:title=""/>
          </v:shape>
        </w:pict>
      </w:r>
    </w:p>
    <w:p w:rsidR="00046F42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  <w:r>
        <w:rPr>
          <w:position w:val="-30"/>
        </w:rPr>
        <w:pict>
          <v:shape id="_x0000_i1222" type="#_x0000_t75" style="width:256.5pt;height:39.75pt" fillcolor="window">
            <v:imagedata r:id="rId197" o:title=""/>
          </v:shape>
        </w:pic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мощность перед обмоткой ВН:</w: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</w:p>
    <w:p w:rsidR="00046F42" w:rsidRPr="000F6870" w:rsidRDefault="0049637A" w:rsidP="00BC4D67">
      <w:pPr>
        <w:pStyle w:val="-"/>
        <w:spacing w:before="0" w:after="0"/>
        <w:ind w:firstLine="709"/>
      </w:pPr>
      <w:r>
        <w:rPr>
          <w:position w:val="-10"/>
        </w:rPr>
        <w:pict>
          <v:shape id="_x0000_i1223" type="#_x0000_t75" style="width:276.75pt;height:30.75pt" fillcolor="window">
            <v:imagedata r:id="rId198" o:title=""/>
          </v:shape>
        </w:pict>
      </w:r>
    </w:p>
    <w:p w:rsidR="00046F42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10"/>
        </w:rPr>
        <w:pict>
          <v:shape id="_x0000_i1224" type="#_x0000_t75" style="width:262.5pt;height:17.25pt" fillcolor="window">
            <v:imagedata r:id="rId199" o:title=""/>
          </v:shape>
        </w:pict>
      </w:r>
    </w:p>
    <w:p w:rsidR="00046F42" w:rsidRPr="000F6870" w:rsidRDefault="00046F42" w:rsidP="00BC4D67">
      <w:pPr>
        <w:pStyle w:val="-"/>
        <w:spacing w:before="0" w:after="0"/>
        <w:ind w:firstLine="709"/>
        <w:rPr>
          <w:lang w:val="en-US"/>
        </w:rPr>
      </w:pPr>
    </w:p>
    <w:p w:rsidR="00046F42" w:rsidRPr="000F6870" w:rsidRDefault="00046F42" w:rsidP="00BC4D67">
      <w:pPr>
        <w:pStyle w:val="-"/>
        <w:spacing w:before="0" w:after="0"/>
        <w:ind w:firstLine="709"/>
      </w:pPr>
      <w:r w:rsidRPr="000F6870">
        <w:t>Определяется мощность после обмотки ВН:</w:t>
      </w:r>
    </w:p>
    <w:p w:rsidR="00046F42" w:rsidRPr="000F6870" w:rsidRDefault="00046F42" w:rsidP="00BC4D67">
      <w:pPr>
        <w:pStyle w:val="-"/>
        <w:spacing w:before="0" w:after="0"/>
        <w:ind w:firstLine="709"/>
      </w:pPr>
    </w:p>
    <w:p w:rsidR="00046F42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34"/>
        </w:rPr>
        <w:pict>
          <v:shape id="_x0000_i1225" type="#_x0000_t75" style="width:375.75pt;height:42.75pt" fillcolor="window">
            <v:imagedata r:id="rId200" o:title=""/>
          </v:shape>
        </w:pict>
      </w:r>
      <w:r>
        <w:rPr>
          <w:position w:val="-10"/>
        </w:rPr>
        <w:pict>
          <v:shape id="_x0000_i1226" type="#_x0000_t75" style="width:213pt;height:15pt" fillcolor="window">
            <v:imagedata r:id="rId201" o:title=""/>
          </v:shape>
        </w:pict>
      </w:r>
    </w:p>
    <w:p w:rsidR="00046F42" w:rsidRPr="000F6870" w:rsidRDefault="00046F42" w:rsidP="00BC4D67">
      <w:pPr>
        <w:pStyle w:val="-"/>
        <w:spacing w:before="0" w:after="0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(2.10):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</w:pPr>
      <w:r>
        <w:rPr>
          <w:position w:val="-32"/>
        </w:rPr>
        <w:pict>
          <v:shape id="_x0000_i1227" type="#_x0000_t75" style="width:259.5pt;height:42pt" fillcolor="window">
            <v:imagedata r:id="rId202" o:title=""/>
          </v:shape>
        </w:pict>
      </w:r>
    </w:p>
    <w:p w:rsidR="00046F42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  <w:rPr>
          <w:lang w:val="en-US"/>
        </w:rPr>
      </w:pPr>
      <w:r>
        <w:rPr>
          <w:position w:val="-32"/>
        </w:rPr>
        <w:pict>
          <v:shape id="_x0000_i1228" type="#_x0000_t75" style="width:258pt;height:42pt" fillcolor="window">
            <v:imagedata r:id="rId203" o:title=""/>
          </v:shape>
        </w:pic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(2.13):</w: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</w:p>
    <w:p w:rsidR="00046F42" w:rsidRPr="000F6870" w:rsidRDefault="0049637A" w:rsidP="00BC4D67">
      <w:pPr>
        <w:pStyle w:val="-"/>
        <w:tabs>
          <w:tab w:val="right" w:pos="9921"/>
        </w:tabs>
        <w:spacing w:before="0" w:after="0"/>
        <w:ind w:firstLine="709"/>
      </w:pPr>
      <w:r>
        <w:rPr>
          <w:position w:val="-10"/>
        </w:rPr>
        <w:pict>
          <v:shape id="_x0000_i1229" type="#_x0000_t75" style="width:323.25pt;height:30.75pt" fillcolor="window">
            <v:imagedata r:id="rId204" o:title=""/>
          </v:shape>
        </w:pic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  <w:r w:rsidRPr="000F6870">
        <w:t>Определяется нагрузка на стороне НН:</w:t>
      </w:r>
    </w:p>
    <w:p w:rsidR="00046F42" w:rsidRPr="000F6870" w:rsidRDefault="00046F42" w:rsidP="00BC4D67">
      <w:pPr>
        <w:pStyle w:val="-"/>
        <w:tabs>
          <w:tab w:val="right" w:pos="9921"/>
        </w:tabs>
        <w:spacing w:before="0" w:after="0"/>
        <w:ind w:firstLine="709"/>
      </w:pPr>
    </w:p>
    <w:p w:rsidR="00046F42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34"/>
        </w:rPr>
        <w:pict>
          <v:shape id="_x0000_i1230" type="#_x0000_t75" style="width:363.75pt;height:42.75pt" fillcolor="window">
            <v:imagedata r:id="rId205" o:title=""/>
          </v:shape>
        </w:pict>
      </w:r>
    </w:p>
    <w:p w:rsidR="00046F42" w:rsidRPr="000F6870" w:rsidRDefault="0049637A" w:rsidP="00BC4D67">
      <w:pPr>
        <w:pStyle w:val="-"/>
        <w:spacing w:before="0" w:after="0"/>
        <w:ind w:firstLine="709"/>
        <w:rPr>
          <w:lang w:val="en-US"/>
        </w:rPr>
      </w:pPr>
      <w:r>
        <w:rPr>
          <w:position w:val="-10"/>
        </w:rPr>
        <w:pict>
          <v:shape id="_x0000_i1231" type="#_x0000_t75" style="width:122.25pt;height:15pt" fillcolor="window">
            <v:imagedata r:id="rId206" o:title=""/>
          </v:shape>
        </w:pict>
      </w:r>
    </w:p>
    <w:p w:rsidR="00046F42" w:rsidRPr="000F6870" w:rsidRDefault="00046F42" w:rsidP="00BC4D67">
      <w:pPr>
        <w:pStyle w:val="-"/>
        <w:spacing w:before="0" w:after="0"/>
        <w:ind w:firstLine="709"/>
        <w:rPr>
          <w:lang w:val="en-US"/>
        </w:rPr>
      </w:pPr>
    </w:p>
    <w:p w:rsidR="00046F42" w:rsidRPr="000F6870" w:rsidRDefault="00046F42" w:rsidP="00BC4D67">
      <w:pPr>
        <w:pStyle w:val="14"/>
        <w:ind w:firstLine="709"/>
      </w:pPr>
      <w:r w:rsidRPr="000F6870">
        <w:t>Согласно (2.14):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ind w:firstLine="709"/>
        <w:rPr>
          <w:lang w:val="en-US"/>
        </w:rPr>
      </w:pPr>
      <w:r>
        <w:rPr>
          <w:position w:val="-32"/>
        </w:rPr>
        <w:pict>
          <v:shape id="_x0000_i1232" type="#_x0000_t75" style="width:327pt;height:42pt" fillcolor="window">
            <v:imagedata r:id="rId207" o:title=""/>
          </v:shape>
        </w:pic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046F42" w:rsidP="00BC4D67">
      <w:pPr>
        <w:pStyle w:val="14"/>
        <w:tabs>
          <w:tab w:val="right" w:pos="9921"/>
        </w:tabs>
        <w:ind w:firstLine="709"/>
      </w:pPr>
      <w:r w:rsidRPr="000F6870">
        <w:t>Определяется напряжение на стороне НН с учётом конденсаторной батареи:</w:t>
      </w:r>
    </w:p>
    <w:p w:rsidR="00046F42" w:rsidRPr="000F6870" w:rsidRDefault="00046F42" w:rsidP="00BC4D67">
      <w:pPr>
        <w:pStyle w:val="14"/>
        <w:tabs>
          <w:tab w:val="right" w:pos="9921"/>
        </w:tabs>
        <w:ind w:firstLine="709"/>
      </w:pPr>
    </w:p>
    <w:p w:rsidR="00046F42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233" type="#_x0000_t75" style="width:216.75pt;height:35.25pt" fillcolor="window">
            <v:imagedata r:id="rId208" o:title=""/>
          </v:shape>
        </w:pict>
      </w:r>
    </w:p>
    <w:p w:rsidR="00046F42" w:rsidRPr="000F6870" w:rsidRDefault="00046F42" w:rsidP="00BC4D67">
      <w:pPr>
        <w:pStyle w:val="14"/>
        <w:ind w:firstLine="709"/>
        <w:rPr>
          <w:lang w:val="en-US"/>
        </w:rPr>
      </w:pPr>
    </w:p>
    <w:p w:rsidR="00046F42" w:rsidRPr="000F6870" w:rsidRDefault="00046F42" w:rsidP="00BC4D67">
      <w:pPr>
        <w:pStyle w:val="14"/>
        <w:ind w:firstLine="709"/>
      </w:pPr>
      <w:r w:rsidRPr="000F6870">
        <w:t>Определяется погрешность расчёта напряжения на стороне НН:</w:t>
      </w:r>
    </w:p>
    <w:p w:rsidR="00046F42" w:rsidRPr="000F6870" w:rsidRDefault="00046F42" w:rsidP="00BC4D67">
      <w:pPr>
        <w:pStyle w:val="14"/>
        <w:ind w:firstLine="709"/>
      </w:pPr>
    </w:p>
    <w:p w:rsidR="00046F42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30"/>
        </w:rPr>
        <w:pict>
          <v:shape id="_x0000_i1234" type="#_x0000_t75" style="width:118.5pt;height:36pt" fillcolor="window">
            <v:imagedata r:id="rId209" o:title=""/>
          </v:shape>
        </w:pict>
      </w:r>
      <w:r w:rsidR="00046F42" w:rsidRPr="000F6870">
        <w:t>(2.15)</w:t>
      </w:r>
    </w:p>
    <w:p w:rsidR="00046F42" w:rsidRPr="000F6870" w:rsidRDefault="00046F42" w:rsidP="00BC4D67">
      <w:pPr>
        <w:pStyle w:val="14"/>
        <w:tabs>
          <w:tab w:val="right" w:pos="9921"/>
        </w:tabs>
        <w:ind w:firstLine="709"/>
      </w:pPr>
      <w:r w:rsidRPr="000F6870">
        <w:t xml:space="preserve">где </w:t>
      </w:r>
      <w:r w:rsidR="0049637A">
        <w:pict>
          <v:shape id="_x0000_i1235" type="#_x0000_t75" style="width:18.75pt;height:18.75pt" fillcolor="window">
            <v:imagedata r:id="rId210" o:title=""/>
          </v:shape>
        </w:pict>
      </w:r>
      <w:r w:rsidRPr="000F6870">
        <w:t xml:space="preserve">- заданное напряжение на стороне НН, кВ; </w:t>
      </w:r>
      <w:r w:rsidR="0049637A">
        <w:pict>
          <v:shape id="_x0000_i1236" type="#_x0000_t75" style="width:20.25pt;height:18.75pt" fillcolor="window">
            <v:imagedata r:id="rId211" o:title=""/>
          </v:shape>
        </w:pict>
      </w:r>
      <w:r w:rsidRPr="000F6870">
        <w:t xml:space="preserve"> - полученное значение напряжения на стороне НН, кВ.</w:t>
      </w:r>
    </w:p>
    <w:p w:rsidR="00046F42" w:rsidRPr="000F6870" w:rsidRDefault="00046F42" w:rsidP="00BC4D67">
      <w:pPr>
        <w:pStyle w:val="14"/>
        <w:tabs>
          <w:tab w:val="right" w:pos="9921"/>
        </w:tabs>
        <w:ind w:firstLine="709"/>
      </w:pPr>
    </w:p>
    <w:p w:rsidR="00046F42" w:rsidRPr="000F6870" w:rsidRDefault="00046F42" w:rsidP="00BC4D67">
      <w:pPr>
        <w:pStyle w:val="14"/>
        <w:tabs>
          <w:tab w:val="right" w:pos="9921"/>
        </w:tabs>
        <w:ind w:firstLine="709"/>
      </w:pPr>
      <w:r w:rsidRPr="000F6870">
        <w:t>Согласно (2.15):</w:t>
      </w:r>
    </w:p>
    <w:p w:rsidR="00046F42" w:rsidRPr="000F6870" w:rsidRDefault="00046F42" w:rsidP="00BC4D67">
      <w:pPr>
        <w:pStyle w:val="14"/>
        <w:tabs>
          <w:tab w:val="right" w:pos="9921"/>
        </w:tabs>
        <w:ind w:firstLine="709"/>
        <w:rPr>
          <w:lang w:val="en-US"/>
        </w:rPr>
      </w:pPr>
    </w:p>
    <w:p w:rsidR="00046F42" w:rsidRPr="000F6870" w:rsidRDefault="0049637A" w:rsidP="00BC4D67">
      <w:pPr>
        <w:pStyle w:val="14"/>
        <w:tabs>
          <w:tab w:val="right" w:pos="9921"/>
        </w:tabs>
        <w:ind w:firstLine="709"/>
      </w:pPr>
      <w:r>
        <w:rPr>
          <w:position w:val="-28"/>
        </w:rPr>
        <w:pict>
          <v:shape id="_x0000_i1237" type="#_x0000_t75" style="width:189.75pt;height:35.25pt" fillcolor="window">
            <v:imagedata r:id="rId212" o:title=""/>
          </v:shape>
        </w:pict>
      </w:r>
    </w:p>
    <w:p w:rsidR="00046F42" w:rsidRPr="000F6870" w:rsidRDefault="00046F42" w:rsidP="00BC4D67">
      <w:pPr>
        <w:pStyle w:val="14"/>
        <w:ind w:firstLine="709"/>
      </w:pPr>
    </w:p>
    <w:p w:rsidR="00C1023D" w:rsidRDefault="00046F42" w:rsidP="00BC4D67">
      <w:pPr>
        <w:pStyle w:val="14"/>
        <w:ind w:firstLine="709"/>
      </w:pPr>
      <w:r w:rsidRPr="000F6870">
        <w:t>Так как погрешность не превышает 5% , то расчет на этом заканчивается.</w:t>
      </w:r>
    </w:p>
    <w:p w:rsidR="006B5EB4" w:rsidRPr="00C1023D" w:rsidRDefault="00C1023D" w:rsidP="00C1023D">
      <w:pPr>
        <w:pStyle w:val="14"/>
        <w:ind w:firstLine="709"/>
        <w:rPr>
          <w:caps/>
        </w:rPr>
      </w:pPr>
      <w:r>
        <w:br w:type="page"/>
      </w:r>
      <w:bookmarkStart w:id="22" w:name="_Toc284617679"/>
      <w:r w:rsidR="00046F42" w:rsidRPr="00C1023D">
        <w:rPr>
          <w:caps/>
        </w:rPr>
        <w:t>З</w:t>
      </w:r>
      <w:r w:rsidR="006B5EB4" w:rsidRPr="00C1023D">
        <w:rPr>
          <w:caps/>
        </w:rPr>
        <w:t>АКлючение</w:t>
      </w:r>
      <w:bookmarkEnd w:id="18"/>
      <w:bookmarkEnd w:id="19"/>
      <w:bookmarkEnd w:id="22"/>
    </w:p>
    <w:p w:rsidR="00C1023D" w:rsidRDefault="00C1023D" w:rsidP="00BC4D67">
      <w:pPr>
        <w:pStyle w:val="14"/>
        <w:ind w:firstLine="709"/>
      </w:pPr>
    </w:p>
    <w:p w:rsidR="006B5EB4" w:rsidRPr="000F6870" w:rsidRDefault="006B5EB4" w:rsidP="00BC4D67">
      <w:pPr>
        <w:pStyle w:val="14"/>
        <w:ind w:firstLine="709"/>
      </w:pPr>
      <w:r w:rsidRPr="000F6870">
        <w:t>В</w:t>
      </w:r>
      <w:r w:rsidR="00BC4D67" w:rsidRPr="000F6870">
        <w:t xml:space="preserve"> </w:t>
      </w:r>
      <w:r w:rsidRPr="000F6870">
        <w:t>данной</w:t>
      </w:r>
      <w:r w:rsidR="00BC4D67" w:rsidRPr="000F6870">
        <w:t xml:space="preserve"> </w:t>
      </w:r>
      <w:r w:rsidRPr="000F6870">
        <w:t>работе</w:t>
      </w:r>
      <w:r w:rsidR="00BC4D67" w:rsidRPr="000F6870">
        <w:t xml:space="preserve"> </w:t>
      </w:r>
      <w:r w:rsidRPr="000F6870">
        <w:t>был</w:t>
      </w:r>
      <w:r w:rsidR="00BC4D67" w:rsidRPr="000F6870">
        <w:t xml:space="preserve"> </w:t>
      </w:r>
      <w:r w:rsidRPr="000F6870">
        <w:t>проведён</w:t>
      </w:r>
      <w:r w:rsidR="00BC4D67" w:rsidRPr="000F6870">
        <w:t xml:space="preserve"> </w:t>
      </w:r>
      <w:r w:rsidRPr="000F6870">
        <w:t>расчёт</w:t>
      </w:r>
      <w:r w:rsidR="00BC4D67" w:rsidRPr="000F6870">
        <w:t xml:space="preserve"> </w:t>
      </w:r>
      <w:r w:rsidRPr="000F6870">
        <w:t>параметров</w:t>
      </w:r>
      <w:r w:rsidR="00BC4D67" w:rsidRPr="000F6870">
        <w:t xml:space="preserve"> </w:t>
      </w:r>
      <w:r w:rsidRPr="000F6870">
        <w:t>рабочего</w:t>
      </w:r>
      <w:r w:rsidR="00BC4D67" w:rsidRPr="000F6870">
        <w:t xml:space="preserve"> </w:t>
      </w:r>
      <w:r w:rsidRPr="000F6870">
        <w:t>режима</w:t>
      </w:r>
      <w:r w:rsidR="00BC4D67" w:rsidRPr="000F6870">
        <w:t xml:space="preserve"> </w:t>
      </w:r>
      <w:r w:rsidRPr="000F6870">
        <w:t>электрической</w:t>
      </w:r>
      <w:r w:rsidR="00BC4D67" w:rsidRPr="000F6870">
        <w:t xml:space="preserve"> </w:t>
      </w:r>
      <w:r w:rsidRPr="000F6870">
        <w:t>сети</w:t>
      </w:r>
      <w:r w:rsidR="00BC4D67" w:rsidRPr="000F6870">
        <w:t xml:space="preserve"> </w:t>
      </w:r>
      <w:r w:rsidRPr="000F6870">
        <w:t>итерационным</w:t>
      </w:r>
      <w:r w:rsidR="00BC4D67" w:rsidRPr="000F6870">
        <w:t xml:space="preserve"> </w:t>
      </w:r>
      <w:r w:rsidRPr="000F6870">
        <w:t>методом</w:t>
      </w:r>
      <w:r w:rsidR="00BC4D67" w:rsidRPr="000F6870">
        <w:t xml:space="preserve"> </w:t>
      </w:r>
      <w:r w:rsidRPr="000F6870">
        <w:t>(методом</w:t>
      </w:r>
      <w:r w:rsidR="00BC4D67" w:rsidRPr="000F6870">
        <w:t xml:space="preserve"> </w:t>
      </w:r>
      <w:r w:rsidRPr="000F6870">
        <w:t>последовательных</w:t>
      </w:r>
      <w:r w:rsidR="00BC4D67" w:rsidRPr="000F6870">
        <w:t xml:space="preserve"> </w:t>
      </w:r>
      <w:r w:rsidRPr="000F6870">
        <w:t>приближений).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первом</w:t>
      </w:r>
      <w:r w:rsidR="00BC4D67" w:rsidRPr="000F6870">
        <w:t xml:space="preserve"> </w:t>
      </w:r>
      <w:r w:rsidRPr="000F6870">
        <w:t>приближении</w:t>
      </w:r>
      <w:r w:rsidR="00BC4D67" w:rsidRPr="000F6870">
        <w:t xml:space="preserve"> </w:t>
      </w:r>
      <w:r w:rsidRPr="000F6870">
        <w:t>(нулевая</w:t>
      </w:r>
      <w:r w:rsidR="00BC4D67" w:rsidRPr="000F6870">
        <w:t xml:space="preserve"> </w:t>
      </w:r>
      <w:r w:rsidRPr="000F6870">
        <w:t>итерация)</w:t>
      </w:r>
      <w:r w:rsidR="00BC4D67" w:rsidRPr="000F6870">
        <w:t xml:space="preserve"> </w:t>
      </w:r>
      <w:r w:rsidRPr="000F6870">
        <w:t>априорным</w:t>
      </w:r>
      <w:r w:rsidR="00BC4D67" w:rsidRPr="000F6870">
        <w:t xml:space="preserve"> </w:t>
      </w:r>
      <w:r w:rsidRPr="000F6870">
        <w:t>путём</w:t>
      </w:r>
      <w:r w:rsidR="00BC4D67" w:rsidRPr="000F6870">
        <w:t xml:space="preserve"> </w:t>
      </w:r>
      <w:r w:rsidRPr="000F6870">
        <w:t>было</w:t>
      </w:r>
      <w:r w:rsidR="00BC4D67" w:rsidRPr="000F6870">
        <w:t xml:space="preserve"> </w:t>
      </w:r>
      <w:r w:rsidRPr="000F6870">
        <w:t>получено</w:t>
      </w:r>
      <w:r w:rsidR="00BC4D67" w:rsidRPr="000F6870">
        <w:t xml:space="preserve"> </w:t>
      </w:r>
      <w:r w:rsidRPr="000F6870">
        <w:t>первоначальное</w:t>
      </w:r>
      <w:r w:rsidR="00BC4D67" w:rsidRPr="000F6870">
        <w:t xml:space="preserve"> </w:t>
      </w:r>
      <w:r w:rsidRPr="000F6870">
        <w:t>распределение мощностей по участкам сети.</w:t>
      </w:r>
      <w:r w:rsidR="00BC4D67" w:rsidRPr="000F6870">
        <w:t xml:space="preserve"> </w:t>
      </w:r>
      <w:r w:rsidRPr="000F6870">
        <w:t>Во</w:t>
      </w:r>
      <w:r w:rsidR="00BC4D67" w:rsidRPr="000F6870">
        <w:t xml:space="preserve"> </w:t>
      </w:r>
      <w:r w:rsidRPr="000F6870">
        <w:t>втором</w:t>
      </w:r>
      <w:r w:rsidR="00BC4D67" w:rsidRPr="000F6870">
        <w:t xml:space="preserve"> </w:t>
      </w:r>
      <w:r w:rsidRPr="000F6870">
        <w:t>приближении</w:t>
      </w:r>
      <w:r w:rsidR="00BC4D67" w:rsidRPr="000F6870">
        <w:t xml:space="preserve"> </w:t>
      </w:r>
      <w:r w:rsidRPr="000F6870">
        <w:t>(первая</w:t>
      </w:r>
      <w:r w:rsidR="00BC4D67" w:rsidRPr="000F6870">
        <w:t xml:space="preserve"> </w:t>
      </w:r>
      <w:r w:rsidRPr="000F6870">
        <w:t>итерация)</w:t>
      </w:r>
      <w:r w:rsidR="00BC4D67" w:rsidRPr="000F6870">
        <w:t xml:space="preserve"> </w:t>
      </w:r>
      <w:r w:rsidRPr="000F6870">
        <w:t>были</w:t>
      </w:r>
      <w:r w:rsidR="00BC4D67" w:rsidRPr="000F6870">
        <w:t xml:space="preserve"> </w:t>
      </w:r>
      <w:r w:rsidRPr="000F6870">
        <w:t>уточнены мощности на каждом из участков и определены напряжения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узлах</w:t>
      </w:r>
      <w:r w:rsidR="00BC4D67" w:rsidRPr="000F6870">
        <w:t xml:space="preserve"> </w:t>
      </w:r>
      <w:r w:rsidRPr="000F6870">
        <w:t>сети.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результате</w:t>
      </w:r>
      <w:r w:rsidR="00BC4D67" w:rsidRPr="000F6870">
        <w:t xml:space="preserve"> </w:t>
      </w:r>
      <w:r w:rsidRPr="000F6870">
        <w:t>расчётные</w:t>
      </w:r>
      <w:r w:rsidR="00BC4D67" w:rsidRPr="000F6870">
        <w:t xml:space="preserve"> </w:t>
      </w:r>
      <w:r w:rsidRPr="000F6870">
        <w:t>нагрузочные</w:t>
      </w:r>
      <w:r w:rsidR="00BC4D67" w:rsidRPr="000F6870">
        <w:t xml:space="preserve"> </w:t>
      </w:r>
      <w:r w:rsidRPr="000F6870">
        <w:t>мощности</w:t>
      </w:r>
      <w:r w:rsidR="00BC4D67" w:rsidRPr="000F6870">
        <w:t xml:space="preserve"> </w:t>
      </w:r>
      <w:r w:rsidRPr="000F6870">
        <w:t>на</w:t>
      </w:r>
      <w:r w:rsidR="00BC4D67" w:rsidRPr="000F6870">
        <w:t xml:space="preserve"> </w:t>
      </w:r>
      <w:r w:rsidRPr="000F6870">
        <w:t>сторонах</w:t>
      </w:r>
      <w:r w:rsidR="00BC4D67" w:rsidRPr="000F6870">
        <w:t xml:space="preserve"> </w:t>
      </w:r>
      <w:r w:rsidRPr="000F6870">
        <w:t>среднего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t>низшего</w:t>
      </w:r>
      <w:r w:rsidR="00BC4D67" w:rsidRPr="000F6870">
        <w:t xml:space="preserve"> </w:t>
      </w:r>
      <w:r w:rsidRPr="000F6870">
        <w:t>напряжений</w:t>
      </w:r>
      <w:r w:rsidR="00BC4D67" w:rsidRPr="000F6870">
        <w:t xml:space="preserve"> </w:t>
      </w:r>
      <w:r w:rsidRPr="000F6870">
        <w:t>совпали</w:t>
      </w:r>
      <w:r w:rsidR="00BC4D67" w:rsidRPr="000F6870">
        <w:t xml:space="preserve"> </w:t>
      </w:r>
      <w:r w:rsidRPr="000F6870">
        <w:t>с</w:t>
      </w:r>
      <w:r w:rsidR="00BC4D67" w:rsidRPr="000F6870">
        <w:t xml:space="preserve"> </w:t>
      </w:r>
      <w:r w:rsidRPr="000F6870">
        <w:t>заданными</w:t>
      </w:r>
      <w:r w:rsidR="00BC4D67" w:rsidRPr="000F6870">
        <w:t xml:space="preserve"> </w:t>
      </w:r>
      <w:r w:rsidRPr="000F6870">
        <w:t>мощностями</w:t>
      </w:r>
      <w:r w:rsidR="00BC4D67" w:rsidRPr="000F6870">
        <w:t xml:space="preserve"> </w:t>
      </w:r>
      <w:r w:rsidRPr="000F6870">
        <w:t>в</w:t>
      </w:r>
      <w:r w:rsidR="00BC4D67" w:rsidRPr="000F6870">
        <w:t xml:space="preserve"> </w:t>
      </w:r>
      <w:r w:rsidRPr="000F6870">
        <w:t>пределах</w:t>
      </w:r>
      <w:r w:rsidR="00BC4D67" w:rsidRPr="000F6870">
        <w:t xml:space="preserve"> </w:t>
      </w:r>
      <w:r w:rsidRPr="000F6870">
        <w:t>допустимой</w:t>
      </w:r>
      <w:r w:rsidR="00BC4D67" w:rsidRPr="000F6870">
        <w:t xml:space="preserve"> </w:t>
      </w:r>
      <w:r w:rsidRPr="000F6870">
        <w:t>погрешности.</w:t>
      </w:r>
    </w:p>
    <w:p w:rsidR="006B5EB4" w:rsidRPr="000F6870" w:rsidRDefault="006B5EB4" w:rsidP="00BC4D67">
      <w:pPr>
        <w:pStyle w:val="14"/>
        <w:ind w:firstLine="709"/>
      </w:pPr>
      <w:r w:rsidRPr="000F6870">
        <w:t xml:space="preserve">Напряжения, полученные в результате расчета на обмотках СН и НН были </w:t>
      </w:r>
      <w:r w:rsidR="00E22CCD" w:rsidRPr="000F6870">
        <w:t>близки к номинальным</w:t>
      </w:r>
      <w:r w:rsidRPr="000F6870">
        <w:t xml:space="preserve">, поэтому был рекомендован режим работы трансформатора </w:t>
      </w:r>
      <w:r w:rsidR="00603706" w:rsidRPr="000F6870">
        <w:t>без</w:t>
      </w:r>
      <w:r w:rsidR="00ED2344" w:rsidRPr="000F6870">
        <w:t xml:space="preserve"> регулировани</w:t>
      </w:r>
      <w:r w:rsidR="00603706" w:rsidRPr="000F6870">
        <w:t>я</w:t>
      </w:r>
      <w:r w:rsidR="00ED2344" w:rsidRPr="000F6870">
        <w:t xml:space="preserve"> напряжения на стороне высокого напряжения.</w:t>
      </w:r>
    </w:p>
    <w:p w:rsidR="00C1023D" w:rsidRDefault="00046F42" w:rsidP="00BC4D67">
      <w:pPr>
        <w:pStyle w:val="14"/>
        <w:ind w:firstLine="709"/>
      </w:pPr>
      <w:r w:rsidRPr="000F6870">
        <w:t>Также в данной работе был произведен расчет параметров электрической сети с учетом конденсаторной батареи установленной на стороне низкого напряжения. В результате полученное напряжение на низкой стороне совпало с заданным в пределах допустимой погрешности.</w:t>
      </w:r>
    </w:p>
    <w:p w:rsidR="006B5EB4" w:rsidRPr="00C1023D" w:rsidRDefault="00C1023D" w:rsidP="00C1023D">
      <w:pPr>
        <w:pStyle w:val="14"/>
        <w:ind w:firstLine="709"/>
        <w:rPr>
          <w:caps/>
        </w:rPr>
      </w:pPr>
      <w:r>
        <w:br w:type="page"/>
      </w:r>
      <w:bookmarkStart w:id="23" w:name="_Toc500316598"/>
      <w:bookmarkStart w:id="24" w:name="_Toc500316661"/>
      <w:bookmarkStart w:id="25" w:name="_Toc284617680"/>
      <w:r w:rsidR="006B5EB4" w:rsidRPr="00C1023D">
        <w:rPr>
          <w:caps/>
        </w:rPr>
        <w:t>Библиографический список</w:t>
      </w:r>
      <w:bookmarkEnd w:id="23"/>
      <w:bookmarkEnd w:id="24"/>
      <w:bookmarkEnd w:id="25"/>
    </w:p>
    <w:p w:rsidR="005A3101" w:rsidRPr="000F6870" w:rsidRDefault="005A3101" w:rsidP="00BC4D67">
      <w:pPr>
        <w:spacing w:line="360" w:lineRule="auto"/>
        <w:ind w:firstLine="709"/>
        <w:jc w:val="both"/>
        <w:rPr>
          <w:sz w:val="28"/>
          <w:szCs w:val="28"/>
        </w:rPr>
      </w:pPr>
    </w:p>
    <w:p w:rsidR="00BC4D67" w:rsidRPr="000F6870" w:rsidRDefault="005A3101" w:rsidP="00C1023D">
      <w:pPr>
        <w:pStyle w:val="14"/>
        <w:ind w:firstLine="0"/>
      </w:pPr>
      <w:r w:rsidRPr="000F6870">
        <w:t>1. Шпиганович, А.Н. Методические</w:t>
      </w:r>
      <w:r w:rsidR="00BC4D67" w:rsidRPr="000F6870">
        <w:t xml:space="preserve"> </w:t>
      </w:r>
      <w:r w:rsidRPr="000F6870">
        <w:t>указания</w:t>
      </w:r>
      <w:r w:rsidR="00BC4D67" w:rsidRPr="000F6870">
        <w:t xml:space="preserve"> </w:t>
      </w:r>
      <w:r w:rsidRPr="000F6870">
        <w:t>к</w:t>
      </w:r>
      <w:r w:rsidR="00BC4D67" w:rsidRPr="000F6870">
        <w:t xml:space="preserve"> </w:t>
      </w:r>
      <w:r w:rsidRPr="000F6870">
        <w:t>оформлению</w:t>
      </w:r>
      <w:r w:rsidR="00BC4D67" w:rsidRPr="000F6870">
        <w:t xml:space="preserve"> </w:t>
      </w:r>
      <w:r w:rsidRPr="000F6870">
        <w:t>учебно</w:t>
      </w:r>
      <w:r w:rsidR="003D32FD">
        <w:t>–</w:t>
      </w:r>
      <w:r w:rsidRPr="000F6870">
        <w:t>технической</w:t>
      </w:r>
      <w:r w:rsidR="00BC4D67" w:rsidRPr="000F6870">
        <w:t xml:space="preserve"> </w:t>
      </w:r>
      <w:r w:rsidRPr="000F6870">
        <w:t>документации. [Текст] / А.Н. Шпиганович,</w:t>
      </w:r>
      <w:r w:rsidR="00BC4D67" w:rsidRPr="000F6870">
        <w:t xml:space="preserve"> </w:t>
      </w:r>
      <w:r w:rsidRPr="000F6870">
        <w:t>В.И. Бойчевский,</w:t>
      </w:r>
      <w:r w:rsidR="00BC4D67" w:rsidRPr="000F6870">
        <w:t xml:space="preserve"> </w:t>
      </w:r>
      <w:r w:rsidRPr="000F6870">
        <w:t>Липецк:</w:t>
      </w:r>
      <w:r w:rsidR="00BC4D67" w:rsidRPr="000F6870">
        <w:t xml:space="preserve"> </w:t>
      </w:r>
      <w:r w:rsidRPr="000F6870">
        <w:t>ЛГТУ,</w:t>
      </w:r>
      <w:r w:rsidR="00BC4D67" w:rsidRPr="000F6870">
        <w:t xml:space="preserve"> </w:t>
      </w:r>
      <w:r w:rsidRPr="000F6870">
        <w:t>1997. – 32 с.</w:t>
      </w:r>
    </w:p>
    <w:p w:rsidR="005A3101" w:rsidRPr="000F6870" w:rsidRDefault="005A3101" w:rsidP="00C1023D">
      <w:pPr>
        <w:pStyle w:val="14"/>
        <w:ind w:firstLine="0"/>
      </w:pPr>
      <w:r w:rsidRPr="000F6870">
        <w:t>2. Шпиганович, А.Н. Методические</w:t>
      </w:r>
      <w:r w:rsidR="00BC4D67" w:rsidRPr="000F6870">
        <w:t xml:space="preserve"> </w:t>
      </w:r>
      <w:r w:rsidRPr="000F6870">
        <w:t>указания</w:t>
      </w:r>
      <w:r w:rsidR="00BC4D67" w:rsidRPr="000F6870">
        <w:t xml:space="preserve"> </w:t>
      </w:r>
      <w:r w:rsidRPr="000F6870">
        <w:t>и</w:t>
      </w:r>
      <w:r w:rsidR="00BC4D67" w:rsidRPr="000F6870">
        <w:t xml:space="preserve"> </w:t>
      </w:r>
      <w:r w:rsidRPr="000F6870">
        <w:t>контрольные</w:t>
      </w:r>
      <w:r w:rsidR="00BC4D67" w:rsidRPr="000F6870">
        <w:t xml:space="preserve"> </w:t>
      </w:r>
      <w:r w:rsidRPr="000F6870">
        <w:t>задания</w:t>
      </w:r>
      <w:r w:rsidR="00BC4D67" w:rsidRPr="000F6870">
        <w:t xml:space="preserve"> </w:t>
      </w:r>
      <w:r w:rsidRPr="000F6870">
        <w:t>к</w:t>
      </w:r>
      <w:r w:rsidR="00BC4D67" w:rsidRPr="000F6870">
        <w:t xml:space="preserve"> </w:t>
      </w:r>
      <w:r w:rsidR="00164577">
        <w:t>расчётно–</w:t>
      </w:r>
      <w:r w:rsidRPr="000F6870">
        <w:t>графическому</w:t>
      </w:r>
      <w:r w:rsidR="00BC4D67" w:rsidRPr="000F6870">
        <w:t xml:space="preserve"> </w:t>
      </w:r>
      <w:r w:rsidRPr="000F6870">
        <w:t>заданию</w:t>
      </w:r>
      <w:r w:rsidR="00BC4D67" w:rsidRPr="000F6870">
        <w:t xml:space="preserve"> </w:t>
      </w:r>
      <w:r w:rsidRPr="000F6870">
        <w:t>“Расчёт</w:t>
      </w:r>
      <w:r w:rsidR="00BC4D67" w:rsidRPr="000F6870">
        <w:t xml:space="preserve"> </w:t>
      </w:r>
      <w:r w:rsidRPr="000F6870">
        <w:t>режимов</w:t>
      </w:r>
      <w:r w:rsidR="00BC4D67" w:rsidRPr="000F6870">
        <w:t xml:space="preserve"> </w:t>
      </w:r>
      <w:r w:rsidRPr="000F6870">
        <w:t>электрических</w:t>
      </w:r>
      <w:r w:rsidR="00BC4D67" w:rsidRPr="000F6870">
        <w:t xml:space="preserve"> </w:t>
      </w:r>
      <w:r w:rsidRPr="000F6870">
        <w:t>сетей”. [Текст]/ А.Н. Шпиганович,</w:t>
      </w:r>
      <w:r w:rsidR="00BC4D67" w:rsidRPr="000F6870">
        <w:t xml:space="preserve"> </w:t>
      </w:r>
      <w:r w:rsidRPr="000F6870">
        <w:t>В.И. Бойчевский,</w:t>
      </w:r>
      <w:r w:rsidR="00BC4D67" w:rsidRPr="000F6870">
        <w:t xml:space="preserve"> </w:t>
      </w:r>
      <w:r w:rsidRPr="000F6870">
        <w:t>Липецк:</w:t>
      </w:r>
      <w:r w:rsidR="00BC4D67" w:rsidRPr="000F6870">
        <w:t xml:space="preserve"> </w:t>
      </w:r>
      <w:r w:rsidRPr="000F6870">
        <w:t>ЛГТУ,</w:t>
      </w:r>
      <w:r w:rsidR="00BC4D67" w:rsidRPr="000F6870">
        <w:t xml:space="preserve"> </w:t>
      </w:r>
      <w:r w:rsidRPr="000F6870">
        <w:t>1997. – 14 с.</w:t>
      </w:r>
    </w:p>
    <w:p w:rsidR="006B5EB4" w:rsidRPr="000F6870" w:rsidRDefault="005A3101" w:rsidP="00C1023D">
      <w:pPr>
        <w:pStyle w:val="14"/>
        <w:ind w:firstLine="0"/>
      </w:pPr>
      <w:r w:rsidRPr="000F6870">
        <w:t>3. Веникова, В.А. Расчёты и анализ режимов работы сетей: Учеб. пособие для вузов. [Текст]/ В.А. Веникова. М.: Энергия, 1974. – 336 с.</w:t>
      </w:r>
      <w:bookmarkStart w:id="26" w:name="_GoBack"/>
      <w:bookmarkEnd w:id="26"/>
    </w:p>
    <w:sectPr w:rsidR="006B5EB4" w:rsidRPr="000F6870" w:rsidSect="00A52FFB">
      <w:headerReference w:type="even" r:id="rId213"/>
      <w:headerReference w:type="default" r:id="rId214"/>
      <w:footerReference w:type="even" r:id="rId215"/>
      <w:footerReference w:type="default" r:id="rId216"/>
      <w:type w:val="nextColumn"/>
      <w:pgSz w:w="11906" w:h="16838" w:code="9"/>
      <w:pgMar w:top="1134" w:right="851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98" w:rsidRDefault="00FC7F98">
      <w:r>
        <w:separator/>
      </w:r>
    </w:p>
  </w:endnote>
  <w:endnote w:type="continuationSeparator" w:id="0">
    <w:p w:rsidR="00FC7F98" w:rsidRDefault="00FC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70" w:rsidRDefault="00EF5E8A" w:rsidP="00455484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F6870" w:rsidRDefault="000F6870" w:rsidP="000F687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870" w:rsidRDefault="00EF5E8A" w:rsidP="00455484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C4D67" w:rsidRPr="005A3101" w:rsidRDefault="00BC4D67" w:rsidP="00A52FF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98" w:rsidRDefault="00FC7F98">
      <w:r>
        <w:separator/>
      </w:r>
    </w:p>
  </w:footnote>
  <w:footnote w:type="continuationSeparator" w:id="0">
    <w:p w:rsidR="00FC7F98" w:rsidRDefault="00FC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67" w:rsidRDefault="00BC4D6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67" w:rsidRDefault="00BC4D6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1E02"/>
    <w:multiLevelType w:val="singleLevel"/>
    <w:tmpl w:val="D7325B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C1E4EAE"/>
    <w:multiLevelType w:val="singleLevel"/>
    <w:tmpl w:val="3CBA2208"/>
    <w:lvl w:ilvl="0">
      <w:start w:val="1"/>
      <w:numFmt w:val="bullet"/>
      <w:lvlText w:val="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2">
    <w:nsid w:val="4CC14AB1"/>
    <w:multiLevelType w:val="multilevel"/>
    <w:tmpl w:val="4918ABD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033"/>
    <w:rsid w:val="00014705"/>
    <w:rsid w:val="00031506"/>
    <w:rsid w:val="00037325"/>
    <w:rsid w:val="00046F42"/>
    <w:rsid w:val="00074918"/>
    <w:rsid w:val="00082941"/>
    <w:rsid w:val="00087BA3"/>
    <w:rsid w:val="00092988"/>
    <w:rsid w:val="000B3DD9"/>
    <w:rsid w:val="000D0BD3"/>
    <w:rsid w:val="000D1883"/>
    <w:rsid w:val="000D4E52"/>
    <w:rsid w:val="000F4511"/>
    <w:rsid w:val="000F6870"/>
    <w:rsid w:val="00156C72"/>
    <w:rsid w:val="00157579"/>
    <w:rsid w:val="00162D36"/>
    <w:rsid w:val="00164577"/>
    <w:rsid w:val="00165BFF"/>
    <w:rsid w:val="001836BE"/>
    <w:rsid w:val="00183ABB"/>
    <w:rsid w:val="00190F1A"/>
    <w:rsid w:val="001A7A6B"/>
    <w:rsid w:val="001B48E1"/>
    <w:rsid w:val="001B4C88"/>
    <w:rsid w:val="001D48AF"/>
    <w:rsid w:val="001F3F4C"/>
    <w:rsid w:val="00215831"/>
    <w:rsid w:val="002300ED"/>
    <w:rsid w:val="00236881"/>
    <w:rsid w:val="0024419E"/>
    <w:rsid w:val="00263AC5"/>
    <w:rsid w:val="00263F59"/>
    <w:rsid w:val="002652A8"/>
    <w:rsid w:val="002C29B1"/>
    <w:rsid w:val="002E2E00"/>
    <w:rsid w:val="002F0B2C"/>
    <w:rsid w:val="002F1FC1"/>
    <w:rsid w:val="002F7C21"/>
    <w:rsid w:val="00301939"/>
    <w:rsid w:val="00304DA7"/>
    <w:rsid w:val="00315CFB"/>
    <w:rsid w:val="00321CC8"/>
    <w:rsid w:val="00324D87"/>
    <w:rsid w:val="00333836"/>
    <w:rsid w:val="003431A4"/>
    <w:rsid w:val="00350A35"/>
    <w:rsid w:val="003A5B0A"/>
    <w:rsid w:val="003B7EB4"/>
    <w:rsid w:val="003C06D2"/>
    <w:rsid w:val="003C2D52"/>
    <w:rsid w:val="003D32FD"/>
    <w:rsid w:val="003E65CD"/>
    <w:rsid w:val="00403855"/>
    <w:rsid w:val="0041194D"/>
    <w:rsid w:val="00416CD1"/>
    <w:rsid w:val="00421D40"/>
    <w:rsid w:val="00424C91"/>
    <w:rsid w:val="00441AA2"/>
    <w:rsid w:val="00454B6E"/>
    <w:rsid w:val="00455484"/>
    <w:rsid w:val="00474DEC"/>
    <w:rsid w:val="0047706E"/>
    <w:rsid w:val="004823C9"/>
    <w:rsid w:val="0049637A"/>
    <w:rsid w:val="004C237B"/>
    <w:rsid w:val="004F6358"/>
    <w:rsid w:val="00505054"/>
    <w:rsid w:val="00505CDE"/>
    <w:rsid w:val="005125DE"/>
    <w:rsid w:val="0051435E"/>
    <w:rsid w:val="00551337"/>
    <w:rsid w:val="00564D5A"/>
    <w:rsid w:val="00573A9F"/>
    <w:rsid w:val="00587242"/>
    <w:rsid w:val="005A3101"/>
    <w:rsid w:val="005B43C3"/>
    <w:rsid w:val="005D1C15"/>
    <w:rsid w:val="005E44E0"/>
    <w:rsid w:val="005F2E73"/>
    <w:rsid w:val="00603706"/>
    <w:rsid w:val="006217EC"/>
    <w:rsid w:val="00622F8F"/>
    <w:rsid w:val="00625DA8"/>
    <w:rsid w:val="006577F2"/>
    <w:rsid w:val="00680431"/>
    <w:rsid w:val="006836C3"/>
    <w:rsid w:val="00686B8A"/>
    <w:rsid w:val="00692D19"/>
    <w:rsid w:val="006B1E9E"/>
    <w:rsid w:val="006B23CA"/>
    <w:rsid w:val="006B5EB4"/>
    <w:rsid w:val="006C4B48"/>
    <w:rsid w:val="006C6EEE"/>
    <w:rsid w:val="006D2F66"/>
    <w:rsid w:val="00706BC8"/>
    <w:rsid w:val="00734364"/>
    <w:rsid w:val="00741F08"/>
    <w:rsid w:val="007560FA"/>
    <w:rsid w:val="00757290"/>
    <w:rsid w:val="00757463"/>
    <w:rsid w:val="007802B7"/>
    <w:rsid w:val="00793205"/>
    <w:rsid w:val="007D74CD"/>
    <w:rsid w:val="007F47E1"/>
    <w:rsid w:val="007F679F"/>
    <w:rsid w:val="008127E0"/>
    <w:rsid w:val="0081583E"/>
    <w:rsid w:val="008348C6"/>
    <w:rsid w:val="00834FEC"/>
    <w:rsid w:val="00872675"/>
    <w:rsid w:val="008851DD"/>
    <w:rsid w:val="0089057D"/>
    <w:rsid w:val="00891EE6"/>
    <w:rsid w:val="00900D02"/>
    <w:rsid w:val="00902F49"/>
    <w:rsid w:val="009054BE"/>
    <w:rsid w:val="009146E3"/>
    <w:rsid w:val="009253BA"/>
    <w:rsid w:val="00946439"/>
    <w:rsid w:val="00971211"/>
    <w:rsid w:val="009747F5"/>
    <w:rsid w:val="00985E43"/>
    <w:rsid w:val="00990C3E"/>
    <w:rsid w:val="009959F8"/>
    <w:rsid w:val="009A27C4"/>
    <w:rsid w:val="009C6AAF"/>
    <w:rsid w:val="00A02D7D"/>
    <w:rsid w:val="00A44A92"/>
    <w:rsid w:val="00A52FFB"/>
    <w:rsid w:val="00A54A09"/>
    <w:rsid w:val="00A61528"/>
    <w:rsid w:val="00A626E5"/>
    <w:rsid w:val="00A8167B"/>
    <w:rsid w:val="00AA5966"/>
    <w:rsid w:val="00AE6E65"/>
    <w:rsid w:val="00AF04DA"/>
    <w:rsid w:val="00AF3247"/>
    <w:rsid w:val="00B1251C"/>
    <w:rsid w:val="00B30033"/>
    <w:rsid w:val="00B33622"/>
    <w:rsid w:val="00B522AB"/>
    <w:rsid w:val="00B530AC"/>
    <w:rsid w:val="00B55F39"/>
    <w:rsid w:val="00B63525"/>
    <w:rsid w:val="00BC0490"/>
    <w:rsid w:val="00BC4D67"/>
    <w:rsid w:val="00BF1AD1"/>
    <w:rsid w:val="00C1023D"/>
    <w:rsid w:val="00C22934"/>
    <w:rsid w:val="00C61620"/>
    <w:rsid w:val="00C84F1C"/>
    <w:rsid w:val="00C876D7"/>
    <w:rsid w:val="00CB5D3F"/>
    <w:rsid w:val="00CB7099"/>
    <w:rsid w:val="00CC269D"/>
    <w:rsid w:val="00CD2BD7"/>
    <w:rsid w:val="00CE3547"/>
    <w:rsid w:val="00CE3EAD"/>
    <w:rsid w:val="00D11F45"/>
    <w:rsid w:val="00D36C77"/>
    <w:rsid w:val="00D37485"/>
    <w:rsid w:val="00D954E1"/>
    <w:rsid w:val="00DC4F17"/>
    <w:rsid w:val="00DC58AE"/>
    <w:rsid w:val="00DD6B02"/>
    <w:rsid w:val="00E14262"/>
    <w:rsid w:val="00E22405"/>
    <w:rsid w:val="00E22CCD"/>
    <w:rsid w:val="00E37E79"/>
    <w:rsid w:val="00E7762C"/>
    <w:rsid w:val="00E83F4A"/>
    <w:rsid w:val="00E9285F"/>
    <w:rsid w:val="00EC18BA"/>
    <w:rsid w:val="00EC66FF"/>
    <w:rsid w:val="00ED2344"/>
    <w:rsid w:val="00ED3FEC"/>
    <w:rsid w:val="00ED4CF4"/>
    <w:rsid w:val="00EE035E"/>
    <w:rsid w:val="00EF5E8A"/>
    <w:rsid w:val="00F12029"/>
    <w:rsid w:val="00F156A2"/>
    <w:rsid w:val="00F17FD2"/>
    <w:rsid w:val="00F25F5E"/>
    <w:rsid w:val="00F37845"/>
    <w:rsid w:val="00F40EA0"/>
    <w:rsid w:val="00F42815"/>
    <w:rsid w:val="00F54E73"/>
    <w:rsid w:val="00F6370B"/>
    <w:rsid w:val="00F8772B"/>
    <w:rsid w:val="00F96F5D"/>
    <w:rsid w:val="00FB25FE"/>
    <w:rsid w:val="00FB42E7"/>
    <w:rsid w:val="00FC7F98"/>
    <w:rsid w:val="00FE2CFE"/>
    <w:rsid w:val="00FE422C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"/>
    <o:shapelayout v:ext="edit">
      <o:idmap v:ext="edit" data="1"/>
    </o:shapelayout>
  </w:shapeDefaults>
  <w:decimalSymbol w:val=","/>
  <w:listSeparator w:val=";"/>
  <w14:defaultImageDpi w14:val="0"/>
  <w15:chartTrackingRefBased/>
  <w15:docId w15:val="{F984A224-8326-4A1E-BE63-F58CDB5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pageBreakBefore/>
      <w:spacing w:after="360" w:line="360" w:lineRule="auto"/>
      <w:ind w:firstLine="720"/>
      <w:outlineLvl w:val="0"/>
    </w:pPr>
    <w:rPr>
      <w:caps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240" w:line="360" w:lineRule="auto"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jc w:val="both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435"/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6F42"/>
    <w:rPr>
      <w:rFonts w:cs="Times New Roman"/>
      <w:caps/>
      <w:kern w:val="28"/>
      <w:sz w:val="28"/>
    </w:rPr>
  </w:style>
  <w:style w:type="character" w:customStyle="1" w:styleId="20">
    <w:name w:val="Заголовок 2 Знак"/>
    <w:link w:val="2"/>
    <w:uiPriority w:val="99"/>
    <w:locked/>
    <w:rsid w:val="00046F42"/>
    <w:rPr>
      <w:rFonts w:cs="Times New Roman"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Стиль1"/>
    <w:basedOn w:val="a"/>
    <w:uiPriority w:val="99"/>
    <w:rsid w:val="00F156A2"/>
    <w:pPr>
      <w:spacing w:line="360" w:lineRule="auto"/>
      <w:jc w:val="both"/>
    </w:pPr>
  </w:style>
  <w:style w:type="paragraph" w:customStyle="1" w:styleId="14">
    <w:name w:val="Текст 14"/>
    <w:basedOn w:val="a"/>
    <w:uiPriority w:val="99"/>
    <w:pPr>
      <w:spacing w:line="360" w:lineRule="auto"/>
      <w:ind w:firstLine="720"/>
      <w:jc w:val="both"/>
    </w:pPr>
    <w:rPr>
      <w:sz w:val="28"/>
    </w:rPr>
  </w:style>
  <w:style w:type="paragraph" w:customStyle="1" w:styleId="a3">
    <w:name w:val="Для формул"/>
    <w:basedOn w:val="14"/>
    <w:uiPriority w:val="99"/>
    <w:pPr>
      <w:spacing w:before="180" w:after="180"/>
      <w:ind w:left="1247" w:firstLine="0"/>
    </w:pPr>
  </w:style>
  <w:style w:type="paragraph" w:styleId="a4">
    <w:name w:val="header"/>
    <w:basedOn w:val="a"/>
    <w:link w:val="a5"/>
    <w:uiPriority w:val="99"/>
    <w:semiHidden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0"/>
      <w:szCs w:val="20"/>
    </w:rPr>
  </w:style>
  <w:style w:type="paragraph" w:customStyle="1" w:styleId="-">
    <w:name w:val="Для ф-ул без отступа"/>
    <w:basedOn w:val="a3"/>
    <w:uiPriority w:val="99"/>
    <w:pPr>
      <w:ind w:left="0"/>
    </w:pPr>
  </w:style>
  <w:style w:type="character" w:styleId="a6">
    <w:name w:val="page number"/>
    <w:uiPriority w:val="99"/>
    <w:semiHidden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5A3101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pPr>
      <w:spacing w:before="360"/>
    </w:pPr>
    <w:rPr>
      <w:rFonts w:ascii="Arial" w:hAnsi="Arial"/>
      <w:b/>
      <w:caps/>
      <w:sz w:val="24"/>
    </w:rPr>
  </w:style>
  <w:style w:type="paragraph" w:styleId="21">
    <w:name w:val="toc 2"/>
    <w:basedOn w:val="a"/>
    <w:next w:val="a"/>
    <w:autoRedefine/>
    <w:uiPriority w:val="99"/>
    <w:semiHidden/>
    <w:pPr>
      <w:spacing w:before="240"/>
    </w:pPr>
    <w:rPr>
      <w:b/>
    </w:rPr>
  </w:style>
  <w:style w:type="paragraph" w:styleId="31">
    <w:name w:val="toc 3"/>
    <w:basedOn w:val="a"/>
    <w:next w:val="a"/>
    <w:autoRedefine/>
    <w:uiPriority w:val="99"/>
    <w:semiHidden/>
    <w:pPr>
      <w:ind w:left="200"/>
    </w:pPr>
  </w:style>
  <w:style w:type="paragraph" w:styleId="41">
    <w:name w:val="toc 4"/>
    <w:basedOn w:val="a"/>
    <w:next w:val="a"/>
    <w:autoRedefine/>
    <w:uiPriority w:val="99"/>
    <w:semiHidden/>
    <w:pPr>
      <w:ind w:left="400"/>
    </w:pPr>
  </w:style>
  <w:style w:type="paragraph" w:styleId="51">
    <w:name w:val="toc 5"/>
    <w:basedOn w:val="a"/>
    <w:next w:val="a"/>
    <w:autoRedefine/>
    <w:uiPriority w:val="99"/>
    <w:semiHidden/>
    <w:pPr>
      <w:ind w:left="600"/>
    </w:pPr>
  </w:style>
  <w:style w:type="paragraph" w:styleId="6">
    <w:name w:val="toc 6"/>
    <w:basedOn w:val="a"/>
    <w:next w:val="a"/>
    <w:autoRedefine/>
    <w:uiPriority w:val="99"/>
    <w:semiHidden/>
    <w:pPr>
      <w:ind w:left="800"/>
    </w:pPr>
  </w:style>
  <w:style w:type="paragraph" w:styleId="7">
    <w:name w:val="toc 7"/>
    <w:basedOn w:val="a"/>
    <w:next w:val="a"/>
    <w:autoRedefine/>
    <w:uiPriority w:val="99"/>
    <w:semiHidden/>
    <w:pPr>
      <w:ind w:left="1000"/>
    </w:pPr>
  </w:style>
  <w:style w:type="paragraph" w:styleId="8">
    <w:name w:val="toc 8"/>
    <w:basedOn w:val="a"/>
    <w:next w:val="a"/>
    <w:autoRedefine/>
    <w:uiPriority w:val="99"/>
    <w:semiHidden/>
    <w:pPr>
      <w:ind w:left="1200"/>
    </w:pPr>
  </w:style>
  <w:style w:type="paragraph" w:styleId="9">
    <w:name w:val="toc 9"/>
    <w:basedOn w:val="a"/>
    <w:next w:val="a"/>
    <w:autoRedefine/>
    <w:uiPriority w:val="99"/>
    <w:semiHidden/>
    <w:pPr>
      <w:ind w:left="1400"/>
    </w:pPr>
  </w:style>
  <w:style w:type="table" w:styleId="a9">
    <w:name w:val="Table Grid"/>
    <w:basedOn w:val="a1"/>
    <w:uiPriority w:val="99"/>
    <w:rsid w:val="00AF04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16" Type="http://schemas.openxmlformats.org/officeDocument/2006/relationships/footer" Target="footer2.xml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emf"/><Relationship Id="rId187" Type="http://schemas.openxmlformats.org/officeDocument/2006/relationships/image" Target="media/image181.wmf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e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e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header" Target="header1.xm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e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header" Target="header2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e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e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footer" Target="footer1.xml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 НА  РГЗ</vt:lpstr>
    </vt:vector>
  </TitlesOfParts>
  <Company>None</Company>
  <LinksUpToDate>false</LinksUpToDate>
  <CharactersWithSpaces>18123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 НА  РГЗ</dc:title>
  <dc:subject/>
  <dc:creator>Reanimator 99 CD</dc:creator>
  <cp:keywords/>
  <dc:description/>
  <cp:lastModifiedBy>admin</cp:lastModifiedBy>
  <cp:revision>2</cp:revision>
  <cp:lastPrinted>2010-04-22T13:54:00Z</cp:lastPrinted>
  <dcterms:created xsi:type="dcterms:W3CDTF">2014-03-22T15:12:00Z</dcterms:created>
  <dcterms:modified xsi:type="dcterms:W3CDTF">2014-03-22T15:12:00Z</dcterms:modified>
</cp:coreProperties>
</file>