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A1" w:rsidRDefault="00E0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534CB" w:rsidRPr="005E6C3C" w:rsidRDefault="000534C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6"/>
          <w:lang w:val="uk-UA"/>
        </w:rPr>
      </w:pPr>
      <w:r w:rsidRPr="005E6C3C">
        <w:rPr>
          <w:b/>
          <w:color w:val="000000" w:themeColor="text1"/>
          <w:sz w:val="28"/>
          <w:szCs w:val="36"/>
          <w:lang w:val="uk-UA"/>
        </w:rPr>
        <w:t>КУРСОВ</w:t>
      </w:r>
      <w:r w:rsidR="000534CB">
        <w:rPr>
          <w:b/>
          <w:color w:val="000000" w:themeColor="text1"/>
          <w:sz w:val="28"/>
          <w:szCs w:val="36"/>
          <w:lang w:val="uk-UA"/>
        </w:rPr>
        <w:t>О</w:t>
      </w:r>
      <w:r w:rsidRPr="005E6C3C">
        <w:rPr>
          <w:b/>
          <w:color w:val="000000" w:themeColor="text1"/>
          <w:sz w:val="28"/>
          <w:szCs w:val="36"/>
          <w:lang w:val="uk-UA"/>
        </w:rPr>
        <w:t>Й ПРОЕКТ</w:t>
      </w:r>
    </w:p>
    <w:p w:rsidR="00D20667" w:rsidRPr="005E6C3C" w:rsidRDefault="000534CB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uk-UA"/>
        </w:rPr>
      </w:pPr>
      <w:r>
        <w:rPr>
          <w:b/>
          <w:color w:val="000000" w:themeColor="text1"/>
          <w:sz w:val="28"/>
          <w:szCs w:val="32"/>
          <w:lang w:val="uk-UA"/>
        </w:rPr>
        <w:t>По дисциплине</w:t>
      </w:r>
      <w:r w:rsidR="00D20667" w:rsidRPr="005E6C3C">
        <w:rPr>
          <w:b/>
          <w:color w:val="000000" w:themeColor="text1"/>
          <w:sz w:val="28"/>
          <w:szCs w:val="32"/>
          <w:lang w:val="uk-UA"/>
        </w:rPr>
        <w:t xml:space="preserve"> „Детал</w:t>
      </w:r>
      <w:r>
        <w:rPr>
          <w:b/>
          <w:color w:val="000000" w:themeColor="text1"/>
          <w:sz w:val="28"/>
          <w:szCs w:val="32"/>
          <w:lang w:val="uk-UA"/>
        </w:rPr>
        <w:t>и</w:t>
      </w:r>
      <w:r w:rsidR="00D20667" w:rsidRPr="005E6C3C">
        <w:rPr>
          <w:b/>
          <w:color w:val="000000" w:themeColor="text1"/>
          <w:sz w:val="28"/>
          <w:szCs w:val="32"/>
          <w:lang w:val="uk-UA"/>
        </w:rPr>
        <w:t xml:space="preserve"> машин”</w:t>
      </w: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uk-UA"/>
        </w:rPr>
      </w:pPr>
      <w:r w:rsidRPr="005E6C3C">
        <w:rPr>
          <w:b/>
          <w:color w:val="000000" w:themeColor="text1"/>
          <w:sz w:val="28"/>
          <w:szCs w:val="32"/>
          <w:lang w:val="uk-UA"/>
        </w:rPr>
        <w:t>на тему : „</w:t>
      </w:r>
      <w:r w:rsidR="000534CB" w:rsidRPr="000534CB">
        <w:t xml:space="preserve"> </w:t>
      </w:r>
      <w:r w:rsidR="000534CB" w:rsidRPr="000534CB">
        <w:rPr>
          <w:b/>
          <w:color w:val="000000" w:themeColor="text1"/>
          <w:sz w:val="28"/>
          <w:szCs w:val="32"/>
          <w:lang w:val="uk-UA"/>
        </w:rPr>
        <w:t>Расчет редуктора привода конвейер</w:t>
      </w:r>
      <w:r w:rsidR="000534CB">
        <w:rPr>
          <w:b/>
          <w:color w:val="000000" w:themeColor="text1"/>
          <w:sz w:val="28"/>
          <w:szCs w:val="32"/>
          <w:lang w:val="uk-UA"/>
        </w:rPr>
        <w:t>а</w:t>
      </w:r>
      <w:r w:rsidRPr="005E6C3C">
        <w:rPr>
          <w:b/>
          <w:color w:val="000000" w:themeColor="text1"/>
          <w:sz w:val="28"/>
          <w:szCs w:val="32"/>
          <w:lang w:val="uk-UA"/>
        </w:rPr>
        <w:t>”</w:t>
      </w: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704B1F" w:rsidRPr="005E6C3C" w:rsidRDefault="00704B1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5E6C3C" w:rsidRPr="005E6C3C" w:rsidRDefault="000534CB" w:rsidP="005E6C3C">
      <w:pPr>
        <w:shd w:val="clear" w:color="000000" w:fill="auto"/>
        <w:suppressAutoHyphens/>
        <w:spacing w:line="360" w:lineRule="auto"/>
        <w:ind w:left="5387"/>
        <w:jc w:val="both"/>
        <w:rPr>
          <w:color w:val="000000" w:themeColor="text1"/>
          <w:sz w:val="28"/>
          <w:szCs w:val="32"/>
          <w:lang w:val="uk-UA"/>
        </w:rPr>
      </w:pPr>
      <w:r>
        <w:rPr>
          <w:color w:val="000000" w:themeColor="text1"/>
          <w:sz w:val="28"/>
          <w:szCs w:val="32"/>
          <w:lang w:val="uk-UA"/>
        </w:rPr>
        <w:t>Исполнитель</w:t>
      </w:r>
      <w:r w:rsidR="00704B1F" w:rsidRPr="005E6C3C">
        <w:rPr>
          <w:color w:val="000000" w:themeColor="text1"/>
          <w:sz w:val="28"/>
          <w:szCs w:val="32"/>
          <w:lang w:val="uk-UA"/>
        </w:rPr>
        <w:t xml:space="preserve"> : ст. гр. МС – 04 Н</w:t>
      </w:r>
    </w:p>
    <w:p w:rsidR="00704B1F" w:rsidRPr="005E6C3C" w:rsidRDefault="00BC733D" w:rsidP="005E6C3C">
      <w:pPr>
        <w:shd w:val="clear" w:color="000000" w:fill="auto"/>
        <w:suppressAutoHyphens/>
        <w:spacing w:line="360" w:lineRule="auto"/>
        <w:ind w:left="5387"/>
        <w:jc w:val="both"/>
        <w:rPr>
          <w:color w:val="000000" w:themeColor="text1"/>
          <w:sz w:val="28"/>
          <w:szCs w:val="32"/>
          <w:lang w:val="uk-UA"/>
        </w:rPr>
      </w:pPr>
      <w:r w:rsidRPr="005E6C3C">
        <w:rPr>
          <w:color w:val="000000" w:themeColor="text1"/>
          <w:sz w:val="28"/>
          <w:szCs w:val="32"/>
        </w:rPr>
        <w:t>Болтян</w:t>
      </w:r>
      <w:r w:rsidR="00704B1F" w:rsidRPr="005E6C3C">
        <w:rPr>
          <w:color w:val="000000" w:themeColor="text1"/>
          <w:sz w:val="28"/>
          <w:szCs w:val="32"/>
          <w:lang w:val="uk-UA"/>
        </w:rPr>
        <w:t xml:space="preserve"> </w:t>
      </w:r>
      <w:r w:rsidRPr="005E6C3C">
        <w:rPr>
          <w:color w:val="000000" w:themeColor="text1"/>
          <w:sz w:val="28"/>
          <w:szCs w:val="32"/>
          <w:lang w:val="uk-UA"/>
        </w:rPr>
        <w:t>М</w:t>
      </w:r>
      <w:r w:rsidR="00704B1F" w:rsidRPr="005E6C3C">
        <w:rPr>
          <w:color w:val="000000" w:themeColor="text1"/>
          <w:sz w:val="28"/>
          <w:szCs w:val="32"/>
          <w:lang w:val="uk-UA"/>
        </w:rPr>
        <w:t>.А.</w:t>
      </w: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D20667" w:rsidRPr="005E6C3C" w:rsidRDefault="00D206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E00DA1" w:rsidRPr="005E6C3C" w:rsidRDefault="00E00DA1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  <w:lang w:val="uk-UA"/>
        </w:rPr>
      </w:pPr>
    </w:p>
    <w:p w:rsidR="005E6C3C" w:rsidRPr="005E6C3C" w:rsidRDefault="000534CB" w:rsidP="005E6C3C">
      <w:pPr>
        <w:shd w:val="clear" w:color="000000" w:fill="auto"/>
        <w:tabs>
          <w:tab w:val="left" w:pos="4089"/>
        </w:tabs>
        <w:suppressAutoHyphens/>
        <w:spacing w:line="360" w:lineRule="auto"/>
        <w:jc w:val="center"/>
        <w:rPr>
          <w:color w:val="000000" w:themeColor="text1"/>
          <w:sz w:val="28"/>
          <w:szCs w:val="32"/>
          <w:lang w:val="uk-UA"/>
        </w:rPr>
      </w:pPr>
      <w:r>
        <w:rPr>
          <w:color w:val="000000" w:themeColor="text1"/>
          <w:sz w:val="28"/>
          <w:szCs w:val="32"/>
          <w:lang w:val="uk-UA"/>
        </w:rPr>
        <w:t>Донец</w:t>
      </w:r>
      <w:r w:rsidR="00D20667" w:rsidRPr="005E6C3C">
        <w:rPr>
          <w:color w:val="000000" w:themeColor="text1"/>
          <w:sz w:val="28"/>
          <w:szCs w:val="32"/>
          <w:lang w:val="uk-UA"/>
        </w:rPr>
        <w:t>к – 2007</w:t>
      </w:r>
    </w:p>
    <w:p w:rsidR="004A2244" w:rsidRPr="000534CB" w:rsidRDefault="005E6C3C" w:rsidP="000534CB">
      <w:pPr>
        <w:shd w:val="clear" w:color="000000" w:fill="auto"/>
        <w:tabs>
          <w:tab w:val="left" w:pos="4089"/>
        </w:tabs>
        <w:suppressAutoHyphens/>
        <w:spacing w:line="360" w:lineRule="auto"/>
        <w:jc w:val="center"/>
        <w:rPr>
          <w:b/>
          <w:bCs/>
          <w:color w:val="000000" w:themeColor="text1"/>
          <w:sz w:val="28"/>
        </w:rPr>
      </w:pPr>
      <w:r w:rsidRPr="005E6C3C">
        <w:rPr>
          <w:b/>
          <w:color w:val="000000" w:themeColor="text1"/>
          <w:sz w:val="28"/>
          <w:szCs w:val="36"/>
          <w:lang w:val="uk-UA"/>
        </w:rPr>
        <w:br w:type="page"/>
      </w:r>
      <w:r w:rsidR="00BE4768" w:rsidRPr="000534CB">
        <w:rPr>
          <w:b/>
          <w:color w:val="000000" w:themeColor="text1"/>
          <w:sz w:val="28"/>
        </w:rPr>
        <w:lastRenderedPageBreak/>
        <w:t>СОДЕРЖАНИЕ</w:t>
      </w:r>
    </w:p>
    <w:p w:rsidR="004A2244" w:rsidRPr="005E6C3C" w:rsidRDefault="004A2244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</w:p>
    <w:p w:rsidR="005E6C3C" w:rsidRPr="005E6C3C" w:rsidRDefault="00BE4768" w:rsidP="005E6C3C">
      <w:pPr>
        <w:pStyle w:val="a4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ВВЕДЕНИЕ</w:t>
      </w:r>
    </w:p>
    <w:p w:rsidR="005E6C3C" w:rsidRPr="005E6C3C" w:rsidRDefault="00BE4768" w:rsidP="005E6C3C">
      <w:pPr>
        <w:pStyle w:val="a4"/>
        <w:numPr>
          <w:ilvl w:val="1"/>
          <w:numId w:val="16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ОПРЕДЕЛЕНИЕ ИСХОДНЫХ ДАННЫХ ДЛЯ РАСЧЕТА ПРИВОДА</w:t>
      </w:r>
    </w:p>
    <w:p w:rsidR="005E6C3C" w:rsidRPr="005E6C3C" w:rsidRDefault="004A2244" w:rsidP="005E6C3C">
      <w:pPr>
        <w:pStyle w:val="a4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1.</w:t>
      </w:r>
      <w:r w:rsidR="005E6C3C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1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 xml:space="preserve">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Выбор и проверка электродвигателя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 xml:space="preserve">1.2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Определение исходных данных</w:t>
      </w:r>
    </w:p>
    <w:p w:rsidR="005E6C3C" w:rsidRPr="005E6C3C" w:rsidRDefault="003E0ED0" w:rsidP="005E6C3C">
      <w:pPr>
        <w:pStyle w:val="a4"/>
        <w:numPr>
          <w:ilvl w:val="1"/>
          <w:numId w:val="16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РАСЧЕТ ЗУБЧАТЫХ ПЕРЕДАЧ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 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Расчет цилиндрических передач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567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2.1.1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Проектный расчет зубчатых передач</w:t>
      </w:r>
    </w:p>
    <w:p w:rsidR="004A2244" w:rsidRPr="005E6C3C" w:rsidRDefault="004A2244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2.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1.2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Проверочный расчет передач</w:t>
      </w:r>
    </w:p>
    <w:p w:rsidR="003E0ED0" w:rsidRPr="005E6C3C" w:rsidRDefault="004A2244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2.1.3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Выбор материала зубчатых передач</w:t>
      </w:r>
    </w:p>
    <w:p w:rsidR="005E6C3C" w:rsidRPr="005E6C3C" w:rsidRDefault="004A2244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2.1.4 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Конструирование зубчатых колес</w:t>
      </w:r>
    </w:p>
    <w:p w:rsidR="005E6C3C" w:rsidRPr="005E6C3C" w:rsidRDefault="00E35E39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2.2. 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Расчет цепной передачи</w:t>
      </w:r>
    </w:p>
    <w:p w:rsidR="005E6C3C" w:rsidRPr="005E6C3C" w:rsidRDefault="00E35E39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2.2.1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Проектный расчет цепной передачи</w:t>
      </w:r>
    </w:p>
    <w:p w:rsidR="005E6C3C" w:rsidRPr="005E6C3C" w:rsidRDefault="00E35E39" w:rsidP="005E6C3C">
      <w:pPr>
        <w:pStyle w:val="a4"/>
        <w:shd w:val="clear" w:color="000000" w:fill="auto"/>
        <w:tabs>
          <w:tab w:val="left" w:pos="1320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2.2.2 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Проверочный расчет цепной передачи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1320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2.</w:t>
      </w:r>
      <w:r w:rsidR="00E35E39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 w:rsidR="003E0ED0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Эскизная компоновка редуктора</w:t>
      </w:r>
    </w:p>
    <w:p w:rsidR="004A2244" w:rsidRPr="005E6C3C" w:rsidRDefault="003E0ED0" w:rsidP="005E6C3C">
      <w:pPr>
        <w:pStyle w:val="a4"/>
        <w:numPr>
          <w:ilvl w:val="1"/>
          <w:numId w:val="16"/>
        </w:numPr>
        <w:shd w:val="clear" w:color="000000" w:fill="auto"/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ПРОЕКТИРОВАНИЕ ВАЛОВ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8640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3.1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Проектный расчет вала</w:t>
      </w:r>
    </w:p>
    <w:p w:rsidR="004A2244" w:rsidRPr="005E6C3C" w:rsidRDefault="004A2244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3.2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Определение нагрузок в зацеплении</w:t>
      </w:r>
    </w:p>
    <w:p w:rsidR="004A2244" w:rsidRPr="005E6C3C" w:rsidRDefault="004A2244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3.3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Расчет вала на усталость</w:t>
      </w:r>
    </w:p>
    <w:p w:rsidR="00107DC3" w:rsidRPr="005E6C3C" w:rsidRDefault="00107DC3" w:rsidP="005E6C3C">
      <w:pPr>
        <w:pStyle w:val="a4"/>
        <w:shd w:val="clear" w:color="000000" w:fill="auto"/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3.4 Расчет вала на выносливость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3.5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Расчет шпоночного соединения</w:t>
      </w:r>
    </w:p>
    <w:p w:rsidR="004A2244" w:rsidRPr="005E6C3C" w:rsidRDefault="003E0ED0" w:rsidP="005E6C3C">
      <w:pPr>
        <w:pStyle w:val="a4"/>
        <w:numPr>
          <w:ilvl w:val="1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ПРОЕКТИРОВАНИЕ УЗЛОВ ПОДШИПНИКОВ КАЧЕНИЯ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4.1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t xml:space="preserve">Выбор подшипников качения. </w:t>
      </w:r>
      <w:r w:rsidR="003E0ED0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Расчет их долговечности</w:t>
      </w:r>
    </w:p>
    <w:p w:rsidR="004A2244" w:rsidRPr="005E6C3C" w:rsidRDefault="00AE59A9" w:rsidP="005E6C3C">
      <w:pPr>
        <w:pStyle w:val="a4"/>
        <w:numPr>
          <w:ilvl w:val="1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ВЫБОР И РАСЧЕТ МУФТ</w:t>
      </w:r>
    </w:p>
    <w:p w:rsidR="004A2244" w:rsidRPr="005E6C3C" w:rsidRDefault="00AE59A9" w:rsidP="005E6C3C">
      <w:pPr>
        <w:pStyle w:val="a4"/>
        <w:numPr>
          <w:ilvl w:val="1"/>
          <w:numId w:val="16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КОНСТРУИРОВАНИЕ КОРПУСА РЕДУКТОРА</w:t>
      </w:r>
    </w:p>
    <w:p w:rsidR="004A2244" w:rsidRPr="005E6C3C" w:rsidRDefault="00AE59A9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ВЫВОДЫ</w:t>
      </w:r>
    </w:p>
    <w:p w:rsidR="004A2244" w:rsidRPr="005E6C3C" w:rsidRDefault="00AE59A9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 xml:space="preserve">ПЕРЕЧЕНЬ </w:t>
      </w:r>
      <w:r w:rsidR="00BD7DC8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ССЫЛОК</w:t>
      </w:r>
    </w:p>
    <w:p w:rsidR="004A2244" w:rsidRPr="005E6C3C" w:rsidRDefault="004A2244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</w:pPr>
    </w:p>
    <w:p w:rsidR="00AD1559" w:rsidRPr="005E6C3C" w:rsidRDefault="005E6C3C" w:rsidP="005E6C3C">
      <w:pPr>
        <w:pStyle w:val="a4"/>
        <w:shd w:val="clear" w:color="000000" w:fill="auto"/>
        <w:tabs>
          <w:tab w:val="left" w:pos="426"/>
        </w:tabs>
        <w:suppressAutoHyphens/>
        <w:spacing w:line="360" w:lineRule="auto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</w:rPr>
        <w:br w:type="page"/>
      </w:r>
      <w:r w:rsidR="00AD1559" w:rsidRPr="005E6C3C">
        <w:rPr>
          <w:rFonts w:ascii="Times New Roman" w:hAnsi="Times New Roman" w:cs="Times New Roman"/>
          <w:color w:val="000000" w:themeColor="text1"/>
          <w:sz w:val="28"/>
          <w:lang w:val="ru-RU"/>
        </w:rPr>
        <w:t>ВВЕДЕНИЕ</w:t>
      </w:r>
    </w:p>
    <w:p w:rsidR="00AD1559" w:rsidRPr="005E6C3C" w:rsidRDefault="00AD1559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:rsidR="00AD1559" w:rsidRPr="005E6C3C" w:rsidRDefault="00AD1559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Большое значение для развития машиностроения имеет организация производства машин и других продуктов, создание и использование надежных средств технических измерений и контроля.</w:t>
      </w:r>
    </w:p>
    <w:p w:rsidR="00AD1559" w:rsidRPr="005E6C3C" w:rsidRDefault="00AD1559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Важным заданием машиностроения является создание машин и агрегатов большой единичной мощности.</w:t>
      </w:r>
    </w:p>
    <w:p w:rsidR="00AD1559" w:rsidRPr="005E6C3C" w:rsidRDefault="00AD1559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Машина состоит из трех основных блоков :</w:t>
      </w:r>
    </w:p>
    <w:p w:rsidR="00AD1559" w:rsidRPr="005E6C3C" w:rsidRDefault="00AD1559" w:rsidP="005E6C3C">
      <w:pPr>
        <w:pStyle w:val="a4"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двигателя (чаще всего эт</w:t>
      </w:r>
      <w:r w:rsidR="00FB3AD9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 электродвигатель с вращательны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м движением ротора);</w:t>
      </w:r>
    </w:p>
    <w:p w:rsidR="00AD1559" w:rsidRPr="005E6C3C" w:rsidRDefault="00AD1559" w:rsidP="005E6C3C">
      <w:pPr>
        <w:pStyle w:val="a4"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 xml:space="preserve">рабочего органа, который непосредственно выполняет полезную работу, для осуществления которой </w:t>
      </w:r>
      <w:r w:rsidR="00F07495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и создается машина;</w:t>
      </w:r>
    </w:p>
    <w:p w:rsidR="00F07495" w:rsidRPr="005E6C3C" w:rsidRDefault="00F07495" w:rsidP="005E6C3C">
      <w:pPr>
        <w:pStyle w:val="a4"/>
        <w:numPr>
          <w:ilvl w:val="0"/>
          <w:numId w:val="17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транс</w:t>
      </w:r>
      <w:r w:rsidR="00FB3AD9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п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ор</w:t>
      </w:r>
      <w:r w:rsidR="00FB3AD9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т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ирующего механизма (чаще всего это редуктор), который согласовывает параметры механической энергии вала электродвигателя и вала рабочего органа.</w:t>
      </w:r>
    </w:p>
    <w:p w:rsidR="00F07495" w:rsidRPr="005E6C3C" w:rsidRDefault="00F07495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Комплекс двух блоков – двигатель и транс</w:t>
      </w:r>
      <w:r w:rsidR="00FB3AD9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п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ор</w:t>
      </w:r>
      <w:r w:rsidR="00FB3AD9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т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  <w:t>ирующий механизм называются приводом машины. Поскольку привод машины имеет много стандартизованных элементов, пригоден для использования в разных отраслях техники, проектирование приводов составляет основу тематики курсового проектирования по деталям машин.</w:t>
      </w:r>
    </w:p>
    <w:p w:rsidR="00AD1559" w:rsidRPr="005E6C3C" w:rsidRDefault="00AD1559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lang w:val="ru-RU"/>
        </w:rPr>
      </w:pPr>
    </w:p>
    <w:p w:rsidR="00121F52" w:rsidRPr="005E6C3C" w:rsidRDefault="005E6C3C" w:rsidP="005E6C3C">
      <w:pPr>
        <w:numPr>
          <w:ilvl w:val="0"/>
          <w:numId w:val="23"/>
        </w:numPr>
        <w:shd w:val="clear" w:color="000000" w:fill="auto"/>
        <w:tabs>
          <w:tab w:val="left" w:pos="567"/>
          <w:tab w:val="left" w:pos="4089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36"/>
        </w:rPr>
      </w:pPr>
      <w:r w:rsidRPr="005E6C3C">
        <w:rPr>
          <w:color w:val="000000" w:themeColor="text1"/>
          <w:sz w:val="28"/>
          <w:lang w:val="uk-UA"/>
        </w:rPr>
        <w:br w:type="page"/>
      </w:r>
      <w:r w:rsidR="006479E9" w:rsidRPr="005E6C3C">
        <w:rPr>
          <w:b/>
          <w:color w:val="000000" w:themeColor="text1"/>
          <w:sz w:val="28"/>
          <w:szCs w:val="36"/>
        </w:rPr>
        <w:t>ОПРЕДЕЛЕНИЕ ИСХОДНЫХ ДАННЫХ ДЛЯ РАСЧЕТА ПРИВОДА</w:t>
      </w:r>
    </w:p>
    <w:p w:rsidR="00DC736A" w:rsidRPr="005E6C3C" w:rsidRDefault="00DC736A" w:rsidP="005E6C3C">
      <w:pPr>
        <w:shd w:val="clear" w:color="000000" w:fill="auto"/>
        <w:tabs>
          <w:tab w:val="left" w:pos="567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</w:p>
    <w:p w:rsidR="005E6C3C" w:rsidRPr="005E6C3C" w:rsidRDefault="00DC736A" w:rsidP="005E6C3C">
      <w:pPr>
        <w:numPr>
          <w:ilvl w:val="1"/>
          <w:numId w:val="23"/>
        </w:numPr>
        <w:shd w:val="clear" w:color="000000" w:fill="auto"/>
        <w:tabs>
          <w:tab w:val="left" w:pos="567"/>
          <w:tab w:val="left" w:pos="4089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Выбор</w:t>
      </w:r>
      <w:r w:rsidR="006479E9" w:rsidRPr="005E6C3C">
        <w:rPr>
          <w:b/>
          <w:color w:val="000000" w:themeColor="text1"/>
          <w:sz w:val="28"/>
          <w:szCs w:val="28"/>
        </w:rPr>
        <w:t xml:space="preserve"> и проверка</w:t>
      </w:r>
      <w:r w:rsidRPr="005E6C3C">
        <w:rPr>
          <w:b/>
          <w:color w:val="000000" w:themeColor="text1"/>
          <w:sz w:val="28"/>
          <w:szCs w:val="28"/>
        </w:rPr>
        <w:t xml:space="preserve"> электродвигателя</w:t>
      </w:r>
    </w:p>
    <w:p w:rsidR="00BC733D" w:rsidRPr="005E6C3C" w:rsidRDefault="00BC733D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E6C3C" w:rsidRPr="005E6C3C" w:rsidRDefault="00DC736A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Определение мощности на выходе</w:t>
      </w:r>
    </w:p>
    <w:p w:rsidR="00DC736A" w:rsidRPr="005E6C3C" w:rsidRDefault="00BC733D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6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6pt" o:ole="">
            <v:imagedata r:id="rId7" o:title=""/>
          </v:shape>
          <o:OLEObject Type="Embed" ProgID="Equation.3" ShapeID="_x0000_i1025" DrawAspect="Content" ObjectID="_1469468335" r:id="rId8"/>
        </w:object>
      </w:r>
    </w:p>
    <w:p w:rsidR="005E6C3C" w:rsidRPr="005E6C3C" w:rsidRDefault="00DC736A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Мощность двигателя требуемая</w:t>
      </w:r>
    </w:p>
    <w:p w:rsidR="00DC736A" w:rsidRPr="005E6C3C" w:rsidRDefault="00BC733D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6660" w:dyaOrig="2280">
          <v:shape id="_x0000_i1026" type="#_x0000_t75" style="width:316.5pt;height:108pt" o:ole="">
            <v:imagedata r:id="rId9" o:title=""/>
          </v:shape>
          <o:OLEObject Type="Embed" ProgID="Equation.3" ShapeID="_x0000_i1026" DrawAspect="Content" ObjectID="_1469468336" r:id="rId10"/>
        </w:object>
      </w:r>
    </w:p>
    <w:p w:rsidR="00DC736A" w:rsidRPr="005E6C3C" w:rsidRDefault="00424AF6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Определение частоты вращения выходного вала</w:t>
      </w:r>
    </w:p>
    <w:p w:rsidR="00424AF6" w:rsidRPr="005E6C3C" w:rsidRDefault="00056F1F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599" w:dyaOrig="3540">
          <v:shape id="_x0000_i1027" type="#_x0000_t75" style="width:230.25pt;height:177pt" o:ole="">
            <v:imagedata r:id="rId11" o:title=""/>
          </v:shape>
          <o:OLEObject Type="Embed" ProgID="Equation.3" ShapeID="_x0000_i1027" DrawAspect="Content" ObjectID="_1469468337" r:id="rId12"/>
        </w:object>
      </w:r>
    </w:p>
    <w:p w:rsidR="005E6C3C" w:rsidRPr="005E6C3C" w:rsidRDefault="00B74523" w:rsidP="005E6C3C">
      <w:pPr>
        <w:shd w:val="clear" w:color="000000" w:fill="auto"/>
        <w:tabs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Диапазон возможных передаточных чисел привода</w:t>
      </w:r>
    </w:p>
    <w:p w:rsidR="005E6C3C" w:rsidRPr="005E6C3C" w:rsidRDefault="00623835" w:rsidP="005E6C3C">
      <w:pPr>
        <w:shd w:val="clear" w:color="000000" w:fill="auto"/>
        <w:tabs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Общее передаточное</w:t>
      </w:r>
      <w:r w:rsidRPr="005E6C3C">
        <w:rPr>
          <w:color w:val="000000" w:themeColor="text1"/>
          <w:sz w:val="28"/>
          <w:szCs w:val="28"/>
          <w:lang w:val="uk-UA"/>
        </w:rPr>
        <w:t xml:space="preserve"> число механизма </w:t>
      </w:r>
      <w:r w:rsidRPr="005E6C3C">
        <w:rPr>
          <w:color w:val="000000" w:themeColor="text1"/>
          <w:sz w:val="28"/>
          <w:szCs w:val="28"/>
        </w:rPr>
        <w:t>определяется как произведение передаточных чисел отдельных ступеней</w:t>
      </w:r>
    </w:p>
    <w:p w:rsidR="009F415D" w:rsidRPr="005E6C3C" w:rsidRDefault="00D21024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900" w:dyaOrig="900">
          <v:shape id="_x0000_i1028" type="#_x0000_t75" style="width:144.75pt;height:45pt" o:ole="">
            <v:imagedata r:id="rId13" o:title=""/>
          </v:shape>
          <o:OLEObject Type="Embed" ProgID="Equation.3" ShapeID="_x0000_i1028" DrawAspect="Content" ObjectID="_1469468338" r:id="rId14"/>
        </w:object>
      </w:r>
    </w:p>
    <w:p w:rsidR="005E6C3C" w:rsidRPr="005E6C3C" w:rsidRDefault="00623835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где</w:t>
      </w:r>
    </w:p>
    <w:p w:rsidR="00623835" w:rsidRPr="005E6C3C" w:rsidRDefault="00623835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U</w:t>
      </w:r>
      <w:r w:rsidRPr="005E6C3C">
        <w:rPr>
          <w:color w:val="000000" w:themeColor="text1"/>
          <w:sz w:val="28"/>
          <w:szCs w:val="28"/>
          <w:vertAlign w:val="subscript"/>
        </w:rPr>
        <w:t>І</w:t>
      </w:r>
      <w:r w:rsidRPr="005E6C3C">
        <w:rPr>
          <w:color w:val="000000" w:themeColor="text1"/>
          <w:sz w:val="28"/>
          <w:szCs w:val="28"/>
        </w:rPr>
        <w:t xml:space="preserve"> – передаточное число первой ступени (шевронная передача)</w:t>
      </w:r>
    </w:p>
    <w:p w:rsidR="00623835" w:rsidRPr="005E6C3C" w:rsidRDefault="00623835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U</w:t>
      </w:r>
      <w:r w:rsidRPr="005E6C3C">
        <w:rPr>
          <w:color w:val="000000" w:themeColor="text1"/>
          <w:sz w:val="28"/>
          <w:szCs w:val="28"/>
          <w:vertAlign w:val="subscript"/>
        </w:rPr>
        <w:t>ІІ</w:t>
      </w:r>
      <w:r w:rsidRPr="005E6C3C">
        <w:rPr>
          <w:color w:val="000000" w:themeColor="text1"/>
          <w:sz w:val="28"/>
          <w:szCs w:val="28"/>
        </w:rPr>
        <w:t xml:space="preserve"> </w:t>
      </w:r>
      <w:r w:rsidR="00175789" w:rsidRPr="005E6C3C">
        <w:rPr>
          <w:color w:val="000000" w:themeColor="text1"/>
          <w:sz w:val="28"/>
          <w:szCs w:val="28"/>
        </w:rPr>
        <w:t>– передаточное число второй ступени (косозубая передача)</w:t>
      </w:r>
    </w:p>
    <w:p w:rsidR="00623835" w:rsidRPr="005E6C3C" w:rsidRDefault="00623835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U</w:t>
      </w:r>
      <w:r w:rsidRPr="005E6C3C">
        <w:rPr>
          <w:color w:val="000000" w:themeColor="text1"/>
          <w:sz w:val="28"/>
          <w:szCs w:val="28"/>
          <w:vertAlign w:val="subscript"/>
        </w:rPr>
        <w:t>ІІІ</w:t>
      </w:r>
      <w:r w:rsidR="00175789" w:rsidRPr="005E6C3C">
        <w:rPr>
          <w:color w:val="000000" w:themeColor="text1"/>
          <w:sz w:val="28"/>
          <w:szCs w:val="28"/>
        </w:rPr>
        <w:t xml:space="preserve"> – передаточное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="00175789" w:rsidRPr="005E6C3C">
        <w:rPr>
          <w:color w:val="000000" w:themeColor="text1"/>
          <w:sz w:val="28"/>
          <w:szCs w:val="28"/>
        </w:rPr>
        <w:t>число третьей ступени (прямозубая передача)</w:t>
      </w:r>
    </w:p>
    <w:p w:rsidR="00C56DE8" w:rsidRPr="005E6C3C" w:rsidRDefault="00623835" w:rsidP="005E6C3C">
      <w:pPr>
        <w:shd w:val="clear" w:color="000000" w:fill="auto"/>
        <w:tabs>
          <w:tab w:val="left" w:pos="733"/>
          <w:tab w:val="left" w:pos="109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U</w:t>
      </w:r>
      <w:r w:rsidRPr="005E6C3C">
        <w:rPr>
          <w:color w:val="000000" w:themeColor="text1"/>
          <w:sz w:val="28"/>
          <w:szCs w:val="28"/>
          <w:vertAlign w:val="subscript"/>
        </w:rPr>
        <w:t>І</w:t>
      </w:r>
      <w:r w:rsidR="00175789" w:rsidRPr="005E6C3C">
        <w:rPr>
          <w:color w:val="000000" w:themeColor="text1"/>
          <w:sz w:val="28"/>
          <w:szCs w:val="28"/>
          <w:vertAlign w:val="subscript"/>
          <w:lang w:val="en-US"/>
        </w:rPr>
        <w:t>V</w:t>
      </w:r>
      <w:r w:rsidR="00175789" w:rsidRPr="005E6C3C">
        <w:rPr>
          <w:color w:val="000000" w:themeColor="text1"/>
          <w:sz w:val="28"/>
          <w:szCs w:val="28"/>
        </w:rPr>
        <w:t xml:space="preserve"> – передаточное число цепной передачи </w:t>
      </w:r>
      <w:r w:rsidR="00DC736A" w:rsidRPr="005E6C3C">
        <w:rPr>
          <w:b/>
          <w:color w:val="000000" w:themeColor="text1"/>
          <w:sz w:val="28"/>
          <w:szCs w:val="36"/>
        </w:rPr>
        <w:tab/>
      </w:r>
      <w:r w:rsidR="00DC736A" w:rsidRPr="005E6C3C">
        <w:rPr>
          <w:b/>
          <w:color w:val="000000" w:themeColor="text1"/>
          <w:sz w:val="28"/>
          <w:szCs w:val="36"/>
        </w:rPr>
        <w:tab/>
      </w:r>
    </w:p>
    <w:p w:rsidR="00175789" w:rsidRPr="005E6C3C" w:rsidRDefault="00056F1F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6800" w:dyaOrig="720">
          <v:shape id="_x0000_i1029" type="#_x0000_t75" style="width:339.75pt;height:36pt" o:ole="">
            <v:imagedata r:id="rId15" o:title=""/>
          </v:shape>
          <o:OLEObject Type="Embed" ProgID="Equation.3" ShapeID="_x0000_i1029" DrawAspect="Content" ObjectID="_1469468339" r:id="rId16"/>
        </w:object>
      </w:r>
    </w:p>
    <w:p w:rsidR="00A977B3" w:rsidRPr="005E6C3C" w:rsidRDefault="00B74523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Выбираем двигатель</w:t>
      </w:r>
      <w:r w:rsidR="00180679" w:rsidRPr="005E6C3C">
        <w:rPr>
          <w:color w:val="000000" w:themeColor="text1"/>
          <w:sz w:val="28"/>
          <w:szCs w:val="28"/>
        </w:rPr>
        <w:t xml:space="preserve"> </w:t>
      </w:r>
      <w:r w:rsidR="00180679" w:rsidRPr="005E6C3C">
        <w:rPr>
          <w:color w:val="000000" w:themeColor="text1"/>
          <w:sz w:val="28"/>
          <w:szCs w:val="28"/>
          <w:lang w:val="en-US"/>
        </w:rPr>
        <w:t>[1, c.34]</w:t>
      </w:r>
    </w:p>
    <w:p w:rsidR="005E6C3C" w:rsidRPr="005E6C3C" w:rsidRDefault="005E6C3C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9F415D" w:rsidRPr="005E6C3C" w:rsidRDefault="00B85957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 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1753"/>
        <w:gridCol w:w="2387"/>
        <w:gridCol w:w="1543"/>
      </w:tblGrid>
      <w:tr w:rsidR="00B74523" w:rsidRPr="005E6C3C" w:rsidTr="005E6C3C">
        <w:trPr>
          <w:jc w:val="center"/>
        </w:trPr>
        <w:tc>
          <w:tcPr>
            <w:tcW w:w="1668" w:type="dxa"/>
            <w:vAlign w:val="center"/>
          </w:tcPr>
          <w:p w:rsidR="00B74523" w:rsidRPr="005E6C3C" w:rsidRDefault="00B74523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Тип двигателя</w:t>
            </w:r>
          </w:p>
        </w:tc>
        <w:tc>
          <w:tcPr>
            <w:tcW w:w="1753" w:type="dxa"/>
            <w:vAlign w:val="center"/>
          </w:tcPr>
          <w:p w:rsidR="00B74523" w:rsidRPr="005E6C3C" w:rsidRDefault="00B74523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Мощность, кВт</w:t>
            </w:r>
          </w:p>
        </w:tc>
        <w:tc>
          <w:tcPr>
            <w:tcW w:w="2387" w:type="dxa"/>
            <w:vAlign w:val="center"/>
          </w:tcPr>
          <w:p w:rsidR="00B74523" w:rsidRPr="005E6C3C" w:rsidRDefault="00B74523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 xml:space="preserve">Частота вращения, 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об</w:t>
            </w:r>
            <w:r w:rsidRPr="005E6C3C">
              <w:rPr>
                <w:color w:val="000000" w:themeColor="text1"/>
                <w:sz w:val="20"/>
                <w:szCs w:val="28"/>
              </w:rPr>
              <w:t>/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>мин</w:t>
            </w:r>
          </w:p>
        </w:tc>
        <w:tc>
          <w:tcPr>
            <w:tcW w:w="1543" w:type="dxa"/>
            <w:vAlign w:val="center"/>
          </w:tcPr>
          <w:p w:rsidR="00B74523" w:rsidRPr="005E6C3C" w:rsidRDefault="009F415D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Т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>пуск</w:t>
            </w:r>
            <w:r w:rsidRPr="005E6C3C">
              <w:rPr>
                <w:color w:val="000000" w:themeColor="text1"/>
                <w:sz w:val="20"/>
                <w:szCs w:val="28"/>
              </w:rPr>
              <w:t>/Т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>ном</w:t>
            </w:r>
          </w:p>
        </w:tc>
      </w:tr>
      <w:tr w:rsidR="00B74523" w:rsidRPr="005E6C3C" w:rsidTr="005E6C3C">
        <w:trPr>
          <w:jc w:val="center"/>
        </w:trPr>
        <w:tc>
          <w:tcPr>
            <w:tcW w:w="1668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4А1602У3</w:t>
            </w:r>
          </w:p>
        </w:tc>
        <w:tc>
          <w:tcPr>
            <w:tcW w:w="1753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15,0</w:t>
            </w:r>
          </w:p>
        </w:tc>
        <w:tc>
          <w:tcPr>
            <w:tcW w:w="2387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2940</w:t>
            </w:r>
          </w:p>
        </w:tc>
        <w:tc>
          <w:tcPr>
            <w:tcW w:w="1543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1,4</w:t>
            </w:r>
          </w:p>
        </w:tc>
      </w:tr>
      <w:tr w:rsidR="00B74523" w:rsidRPr="005E6C3C" w:rsidTr="005E6C3C">
        <w:trPr>
          <w:jc w:val="center"/>
        </w:trPr>
        <w:tc>
          <w:tcPr>
            <w:tcW w:w="1668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4А160М2У3</w:t>
            </w:r>
          </w:p>
        </w:tc>
        <w:tc>
          <w:tcPr>
            <w:tcW w:w="1753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18,5</w:t>
            </w:r>
          </w:p>
        </w:tc>
        <w:tc>
          <w:tcPr>
            <w:tcW w:w="2387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2940</w:t>
            </w:r>
          </w:p>
        </w:tc>
        <w:tc>
          <w:tcPr>
            <w:tcW w:w="1543" w:type="dxa"/>
            <w:vAlign w:val="center"/>
          </w:tcPr>
          <w:p w:rsidR="00B74523" w:rsidRPr="005E6C3C" w:rsidRDefault="00056F1F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1,4</w:t>
            </w:r>
          </w:p>
        </w:tc>
      </w:tr>
    </w:tbl>
    <w:p w:rsidR="00C56DE8" w:rsidRPr="005E6C3C" w:rsidRDefault="00C56DE8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6"/>
          <w:lang w:val="uk-UA"/>
        </w:rPr>
      </w:pPr>
    </w:p>
    <w:p w:rsidR="005E6C3C" w:rsidRPr="005E6C3C" w:rsidRDefault="005E6C3C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6"/>
          <w:lang w:val="uk-UA"/>
        </w:rPr>
      </w:pPr>
      <w:r w:rsidRPr="005E6C3C">
        <w:rPr>
          <w:b/>
          <w:color w:val="000000" w:themeColor="text1"/>
          <w:sz w:val="28"/>
          <w:szCs w:val="36"/>
        </w:rPr>
        <w:object w:dxaOrig="5502" w:dyaOrig="3998">
          <v:shape id="_x0000_i1030" type="#_x0000_t75" style="width:244.5pt;height:156pt" o:ole="">
            <v:imagedata r:id="rId17" o:title="" grayscale="t"/>
          </v:shape>
          <o:OLEObject Type="Embed" ProgID="KOMPAS.FRW" ShapeID="_x0000_i1030" DrawAspect="Content" ObjectID="_1469468340" r:id="rId18"/>
        </w:object>
      </w:r>
    </w:p>
    <w:p w:rsidR="00216DF2" w:rsidRPr="005E6C3C" w:rsidRDefault="00216DF2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 xml:space="preserve">Рис. 1 </w:t>
      </w:r>
      <w:r w:rsidR="00D21024" w:rsidRPr="005E6C3C">
        <w:rPr>
          <w:b/>
          <w:color w:val="000000" w:themeColor="text1"/>
          <w:sz w:val="28"/>
          <w:szCs w:val="28"/>
        </w:rPr>
        <w:t>Электродвигатель 4А1</w:t>
      </w:r>
      <w:r w:rsidR="00056F1F" w:rsidRPr="005E6C3C">
        <w:rPr>
          <w:b/>
          <w:color w:val="000000" w:themeColor="text1"/>
          <w:sz w:val="28"/>
          <w:szCs w:val="28"/>
        </w:rPr>
        <w:t>6</w:t>
      </w:r>
      <w:r w:rsidR="00D21024" w:rsidRPr="005E6C3C">
        <w:rPr>
          <w:b/>
          <w:color w:val="000000" w:themeColor="text1"/>
          <w:sz w:val="28"/>
          <w:szCs w:val="28"/>
        </w:rPr>
        <w:t>0</w:t>
      </w:r>
      <w:r w:rsidR="00056F1F" w:rsidRPr="005E6C3C">
        <w:rPr>
          <w:b/>
          <w:color w:val="000000" w:themeColor="text1"/>
          <w:sz w:val="28"/>
          <w:szCs w:val="28"/>
        </w:rPr>
        <w:t>М2</w:t>
      </w:r>
      <w:r w:rsidR="00D21024" w:rsidRPr="005E6C3C">
        <w:rPr>
          <w:b/>
          <w:color w:val="000000" w:themeColor="text1"/>
          <w:sz w:val="28"/>
          <w:szCs w:val="28"/>
        </w:rPr>
        <w:t>У3</w:t>
      </w:r>
    </w:p>
    <w:p w:rsidR="009F415D" w:rsidRPr="005E6C3C" w:rsidRDefault="00056F1F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640" w:dyaOrig="7000">
          <v:shape id="_x0000_i1031" type="#_x0000_t75" style="width:182.25pt;height:350.25pt" o:ole="">
            <v:imagedata r:id="rId19" o:title=""/>
          </v:shape>
          <o:OLEObject Type="Embed" ProgID="Equation.3" ShapeID="_x0000_i1031" DrawAspect="Content" ObjectID="_1469468341" r:id="rId20"/>
        </w:object>
      </w:r>
    </w:p>
    <w:p w:rsidR="009618CB" w:rsidRPr="005E6C3C" w:rsidRDefault="00056F1F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Мощность выбранного двигателя необходимо проверить по следующим условиям:</w:t>
      </w:r>
    </w:p>
    <w:p w:rsidR="005E6C3C" w:rsidRPr="005E6C3C" w:rsidRDefault="00056F1F" w:rsidP="005E6C3C">
      <w:pPr>
        <w:numPr>
          <w:ilvl w:val="0"/>
          <w:numId w:val="21"/>
        </w:num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Условия неперегревания</w:t>
      </w:r>
    </w:p>
    <w:p w:rsidR="000D52D2" w:rsidRPr="005E6C3C" w:rsidRDefault="00056F1F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7260" w:dyaOrig="2620">
          <v:shape id="_x0000_i1032" type="#_x0000_t75" style="width:363pt;height:131.25pt" o:ole="">
            <v:imagedata r:id="rId21" o:title=""/>
          </v:shape>
          <o:OLEObject Type="Embed" ProgID="Equation.3" ShapeID="_x0000_i1032" DrawAspect="Content" ObjectID="_1469468342" r:id="rId22"/>
        </w:object>
      </w:r>
    </w:p>
    <w:p w:rsidR="000D52D2" w:rsidRPr="005E6C3C" w:rsidRDefault="00056F1F" w:rsidP="005E6C3C">
      <w:pPr>
        <w:numPr>
          <w:ilvl w:val="0"/>
          <w:numId w:val="21"/>
        </w:num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Условие п</w:t>
      </w:r>
      <w:r w:rsidR="000D52D2" w:rsidRPr="005E6C3C">
        <w:rPr>
          <w:color w:val="000000" w:themeColor="text1"/>
          <w:sz w:val="28"/>
          <w:szCs w:val="28"/>
        </w:rPr>
        <w:t>ерегрузка</w:t>
      </w:r>
    </w:p>
    <w:p w:rsidR="000D52D2" w:rsidRPr="005E6C3C" w:rsidRDefault="00D21024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180" w:dyaOrig="820">
          <v:shape id="_x0000_i1033" type="#_x0000_t75" style="width:159pt;height:41.25pt" o:ole="">
            <v:imagedata r:id="rId23" o:title=""/>
          </v:shape>
          <o:OLEObject Type="Embed" ProgID="Equation.3" ShapeID="_x0000_i1033" DrawAspect="Content" ObjectID="_1469468343" r:id="rId24"/>
        </w:object>
      </w:r>
    </w:p>
    <w:p w:rsidR="000D52D2" w:rsidRPr="005E6C3C" w:rsidRDefault="00D15912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540" w:dyaOrig="680">
          <v:shape id="_x0000_i1034" type="#_x0000_t75" style="width:227.25pt;height:33.75pt" o:ole="">
            <v:imagedata r:id="rId25" o:title=""/>
          </v:shape>
          <o:OLEObject Type="Embed" ProgID="Equation.3" ShapeID="_x0000_i1034" DrawAspect="Content" ObjectID="_1469468344" r:id="rId26"/>
        </w:object>
      </w:r>
    </w:p>
    <w:p w:rsidR="009618CB" w:rsidRPr="005E6C3C" w:rsidRDefault="00EE3E0A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Так услови</w:t>
      </w:r>
      <w:r w:rsidR="00D15912" w:rsidRPr="005E6C3C">
        <w:rPr>
          <w:color w:val="000000" w:themeColor="text1"/>
          <w:sz w:val="28"/>
          <w:szCs w:val="28"/>
        </w:rPr>
        <w:t>ю</w:t>
      </w:r>
      <w:r w:rsidRPr="005E6C3C">
        <w:rPr>
          <w:color w:val="000000" w:themeColor="text1"/>
          <w:sz w:val="28"/>
          <w:szCs w:val="28"/>
        </w:rPr>
        <w:t xml:space="preserve"> </w:t>
      </w:r>
      <w:r w:rsidR="00D15912" w:rsidRPr="005E6C3C">
        <w:rPr>
          <w:color w:val="000000" w:themeColor="text1"/>
          <w:sz w:val="28"/>
          <w:szCs w:val="28"/>
        </w:rPr>
        <w:t>перегрузки</w:t>
      </w:r>
      <w:r w:rsidRPr="005E6C3C">
        <w:rPr>
          <w:color w:val="000000" w:themeColor="text1"/>
          <w:sz w:val="28"/>
          <w:szCs w:val="28"/>
        </w:rPr>
        <w:t xml:space="preserve"> </w:t>
      </w:r>
      <w:r w:rsidR="00D15912" w:rsidRPr="005E6C3C">
        <w:rPr>
          <w:color w:val="000000" w:themeColor="text1"/>
          <w:sz w:val="28"/>
          <w:szCs w:val="28"/>
        </w:rPr>
        <w:t xml:space="preserve">удовлетворяет лишь двигатель 4А160М2У3, </w:t>
      </w:r>
      <w:r w:rsidRPr="005E6C3C">
        <w:rPr>
          <w:color w:val="000000" w:themeColor="text1"/>
          <w:sz w:val="28"/>
          <w:szCs w:val="28"/>
        </w:rPr>
        <w:t xml:space="preserve">то принимаем </w:t>
      </w:r>
      <w:r w:rsidR="00D15912" w:rsidRPr="005E6C3C">
        <w:rPr>
          <w:color w:val="000000" w:themeColor="text1"/>
          <w:sz w:val="28"/>
          <w:szCs w:val="28"/>
        </w:rPr>
        <w:t>его в качестве привода редуктора</w:t>
      </w:r>
      <w:r w:rsidRPr="005E6C3C">
        <w:rPr>
          <w:color w:val="000000" w:themeColor="text1"/>
          <w:sz w:val="28"/>
          <w:szCs w:val="28"/>
        </w:rPr>
        <w:t>.</w:t>
      </w:r>
    </w:p>
    <w:p w:rsidR="00EE3E0A" w:rsidRPr="005E6C3C" w:rsidRDefault="005E6C3C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  <w:r w:rsidRPr="005E6C3C">
        <w:rPr>
          <w:b/>
          <w:color w:val="000000" w:themeColor="text1"/>
          <w:sz w:val="28"/>
          <w:szCs w:val="28"/>
          <w:lang w:val="uk-UA"/>
        </w:rPr>
        <w:t xml:space="preserve">1.2 </w:t>
      </w:r>
      <w:r w:rsidR="00EE3E0A" w:rsidRPr="005E6C3C">
        <w:rPr>
          <w:b/>
          <w:color w:val="000000" w:themeColor="text1"/>
          <w:sz w:val="28"/>
          <w:szCs w:val="28"/>
        </w:rPr>
        <w:t>Определение исходных данных</w:t>
      </w:r>
    </w:p>
    <w:p w:rsidR="005E6C3C" w:rsidRPr="005E6C3C" w:rsidRDefault="005E6C3C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5E6C3C" w:rsidRPr="005E6C3C" w:rsidRDefault="00EE3E0A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Определение длительности действия </w:t>
      </w:r>
      <w:r w:rsidRPr="005E6C3C">
        <w:rPr>
          <w:color w:val="000000" w:themeColor="text1"/>
          <w:sz w:val="28"/>
          <w:szCs w:val="28"/>
          <w:lang w:val="en-US"/>
        </w:rPr>
        <w:t>max</w:t>
      </w:r>
      <w:r w:rsidRPr="005E6C3C">
        <w:rPr>
          <w:color w:val="000000" w:themeColor="text1"/>
          <w:sz w:val="28"/>
          <w:szCs w:val="28"/>
        </w:rPr>
        <w:t xml:space="preserve"> нагрузок</w:t>
      </w:r>
    </w:p>
    <w:p w:rsidR="00EE3E0A" w:rsidRPr="005E6C3C" w:rsidRDefault="00D15912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920" w:dyaOrig="1440">
          <v:shape id="_x0000_i1035" type="#_x0000_t75" style="width:195.75pt;height:1in" o:ole="">
            <v:imagedata r:id="rId27" o:title=""/>
          </v:shape>
          <o:OLEObject Type="Embed" ProgID="Equation.3" ShapeID="_x0000_i1035" DrawAspect="Content" ObjectID="_1469468345" r:id="rId28"/>
        </w:object>
      </w:r>
    </w:p>
    <w:p w:rsidR="00212B6F" w:rsidRPr="005E6C3C" w:rsidRDefault="00EE3E0A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Так как </w:t>
      </w:r>
      <w:r w:rsidRPr="005E6C3C">
        <w:rPr>
          <w:color w:val="000000" w:themeColor="text1"/>
          <w:sz w:val="28"/>
          <w:szCs w:val="28"/>
          <w:lang w:val="en-US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>&gt;5</w:t>
      </w:r>
      <w:r w:rsidR="00212B6F" w:rsidRPr="005E6C3C">
        <w:rPr>
          <w:color w:val="000000" w:themeColor="text1"/>
          <w:sz w:val="28"/>
          <w:szCs w:val="28"/>
        </w:rPr>
        <w:t>*10</w:t>
      </w:r>
      <w:r w:rsidR="00212B6F" w:rsidRPr="005E6C3C">
        <w:rPr>
          <w:color w:val="000000" w:themeColor="text1"/>
          <w:sz w:val="28"/>
          <w:szCs w:val="28"/>
          <w:vertAlign w:val="superscript"/>
        </w:rPr>
        <w:t>4</w:t>
      </w:r>
      <w:r w:rsidR="00212B6F" w:rsidRPr="005E6C3C">
        <w:rPr>
          <w:color w:val="000000" w:themeColor="text1"/>
          <w:sz w:val="28"/>
          <w:szCs w:val="28"/>
        </w:rPr>
        <w:t xml:space="preserve"> =&gt; первая передача рассчитывается на усталость с 1 – го участка диаграммы нагружения</w:t>
      </w:r>
    </w:p>
    <w:p w:rsidR="00BD7DC8" w:rsidRPr="005E6C3C" w:rsidRDefault="009A3631" w:rsidP="005E6C3C">
      <w:pPr>
        <w:shd w:val="clear" w:color="000000" w:fill="auto"/>
        <w:tabs>
          <w:tab w:val="left" w:pos="0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640" w:dyaOrig="1280">
          <v:shape id="_x0000_i1036" type="#_x0000_t75" style="width:231.75pt;height:63.75pt" o:ole="">
            <v:imagedata r:id="rId29" o:title=""/>
          </v:shape>
          <o:OLEObject Type="Embed" ProgID="Equation.3" ShapeID="_x0000_i1036" DrawAspect="Content" ObjectID="_1469468346" r:id="rId30"/>
        </w:object>
      </w:r>
    </w:p>
    <w:p w:rsidR="005E6C3C" w:rsidRPr="005E6C3C" w:rsidRDefault="00212B6F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Определение вращающих моментов</w:t>
      </w:r>
    </w:p>
    <w:p w:rsidR="009D260E" w:rsidRPr="005E6C3C" w:rsidRDefault="009A3631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940" w:dyaOrig="1480">
          <v:shape id="_x0000_i1037" type="#_x0000_t75" style="width:244.5pt;height:91.5pt" o:ole="">
            <v:imagedata r:id="rId31" o:title=""/>
          </v:shape>
          <o:OLEObject Type="Embed" ProgID="Equation.3" ShapeID="_x0000_i1037" DrawAspect="Content" ObjectID="_1469468347" r:id="rId32"/>
        </w:object>
      </w:r>
    </w:p>
    <w:p w:rsidR="004E794C" w:rsidRPr="005E6C3C" w:rsidRDefault="009A3631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820" w:dyaOrig="1359">
          <v:shape id="_x0000_i1038" type="#_x0000_t75" style="width:141pt;height:68.25pt" o:ole="">
            <v:imagedata r:id="rId33" o:title=""/>
          </v:shape>
          <o:OLEObject Type="Embed" ProgID="Equation.3" ShapeID="_x0000_i1038" DrawAspect="Content" ObjectID="_1469468348" r:id="rId34"/>
        </w:object>
      </w:r>
    </w:p>
    <w:p w:rsidR="009D260E" w:rsidRPr="005E6C3C" w:rsidRDefault="009A3631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540" w:dyaOrig="4320">
          <v:shape id="_x0000_i1039" type="#_x0000_t75" style="width:177pt;height:3in" o:ole="">
            <v:imagedata r:id="rId35" o:title=""/>
          </v:shape>
          <o:OLEObject Type="Embed" ProgID="Equation.3" ShapeID="_x0000_i1039" DrawAspect="Content" ObjectID="_1469468349" r:id="rId36"/>
        </w:object>
      </w:r>
    </w:p>
    <w:p w:rsidR="005E6C3C" w:rsidRPr="005E6C3C" w:rsidRDefault="00255A05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Определяем расчетные вращающие моменты</w:t>
      </w:r>
    </w:p>
    <w:p w:rsidR="00BD7DC8" w:rsidRPr="005E6C3C" w:rsidRDefault="00BD7DC8" w:rsidP="005E6C3C">
      <w:pPr>
        <w:shd w:val="clear" w:color="000000" w:fill="auto"/>
        <w:tabs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Так как </w:t>
      </w:r>
      <w:r w:rsidRPr="005E6C3C">
        <w:rPr>
          <w:color w:val="000000" w:themeColor="text1"/>
          <w:sz w:val="28"/>
          <w:szCs w:val="28"/>
          <w:lang w:val="de-DE"/>
        </w:rPr>
        <w:t>N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I</w:t>
      </w:r>
      <w:r w:rsidRPr="005E6C3C">
        <w:rPr>
          <w:color w:val="000000" w:themeColor="text1"/>
          <w:sz w:val="28"/>
          <w:szCs w:val="28"/>
          <w:lang w:val="uk-UA"/>
        </w:rPr>
        <w:t xml:space="preserve"> и </w:t>
      </w:r>
      <w:r w:rsidRPr="005E6C3C">
        <w:rPr>
          <w:color w:val="000000" w:themeColor="text1"/>
          <w:sz w:val="28"/>
          <w:szCs w:val="28"/>
          <w:lang w:val="en-US"/>
        </w:rPr>
        <w:t>N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II</w:t>
      </w:r>
      <w:r w:rsidR="005E6C3C" w:rsidRPr="005E6C3C">
        <w:rPr>
          <w:color w:val="000000" w:themeColor="text1"/>
          <w:sz w:val="28"/>
          <w:szCs w:val="28"/>
          <w:vertAlign w:val="subscript"/>
        </w:rPr>
        <w:t xml:space="preserve"> </w:t>
      </w:r>
      <w:r w:rsidRPr="005E6C3C">
        <w:rPr>
          <w:color w:val="000000" w:themeColor="text1"/>
          <w:sz w:val="28"/>
          <w:szCs w:val="28"/>
        </w:rPr>
        <w:t>в результате расчетов превышают 5*10</w:t>
      </w:r>
      <w:r w:rsidRPr="005E6C3C">
        <w:rPr>
          <w:color w:val="000000" w:themeColor="text1"/>
          <w:sz w:val="28"/>
          <w:szCs w:val="28"/>
          <w:vertAlign w:val="superscript"/>
        </w:rPr>
        <w:t>4</w:t>
      </w:r>
      <w:r w:rsidR="005E6C3C" w:rsidRPr="005E6C3C">
        <w:rPr>
          <w:color w:val="000000" w:themeColor="text1"/>
          <w:sz w:val="28"/>
          <w:szCs w:val="28"/>
          <w:vertAlign w:val="superscript"/>
        </w:rPr>
        <w:t xml:space="preserve"> </w:t>
      </w:r>
      <w:r w:rsidRPr="005E6C3C">
        <w:rPr>
          <w:color w:val="000000" w:themeColor="text1"/>
          <w:sz w:val="28"/>
          <w:szCs w:val="28"/>
        </w:rPr>
        <w:t xml:space="preserve">, то </w:t>
      </w:r>
      <w:r w:rsidR="009B6E40" w:rsidRPr="005E6C3C">
        <w:rPr>
          <w:color w:val="000000" w:themeColor="text1"/>
          <w:sz w:val="28"/>
          <w:szCs w:val="28"/>
        </w:rPr>
        <w:object w:dxaOrig="1340" w:dyaOrig="360">
          <v:shape id="_x0000_i1040" type="#_x0000_t75" style="width:66.75pt;height:18pt" o:ole="">
            <v:imagedata r:id="rId37" o:title=""/>
          </v:shape>
          <o:OLEObject Type="Embed" ProgID="Equation.3" ShapeID="_x0000_i1040" DrawAspect="Content" ObjectID="_1469468350" r:id="rId38"/>
        </w:object>
      </w:r>
    </w:p>
    <w:p w:rsidR="00255A05" w:rsidRPr="005E6C3C" w:rsidRDefault="00184C0A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160" w:dyaOrig="2100">
          <v:shape id="_x0000_i1041" type="#_x0000_t75" style="width:207.75pt;height:105pt" o:ole="">
            <v:imagedata r:id="rId39" o:title=""/>
          </v:shape>
          <o:OLEObject Type="Embed" ProgID="Equation.3" ShapeID="_x0000_i1041" DrawAspect="Content" ObjectID="_1469468351" r:id="rId40"/>
        </w:object>
      </w:r>
    </w:p>
    <w:p w:rsidR="009B6E40" w:rsidRPr="005E6C3C" w:rsidRDefault="009B6E40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Соответственно так как </w:t>
      </w:r>
      <w:r w:rsidR="009A3631" w:rsidRPr="005E6C3C">
        <w:rPr>
          <w:color w:val="000000" w:themeColor="text1"/>
          <w:sz w:val="28"/>
          <w:szCs w:val="28"/>
        </w:rPr>
        <w:t>на</w:t>
      </w:r>
      <w:r w:rsidRPr="005E6C3C">
        <w:rPr>
          <w:color w:val="000000" w:themeColor="text1"/>
          <w:sz w:val="28"/>
          <w:szCs w:val="28"/>
          <w:lang w:val="uk-UA"/>
        </w:rPr>
        <w:t xml:space="preserve"> </w:t>
      </w:r>
      <w:r w:rsidRPr="005E6C3C">
        <w:rPr>
          <w:color w:val="000000" w:themeColor="text1"/>
          <w:sz w:val="28"/>
          <w:szCs w:val="28"/>
          <w:lang w:val="en-US"/>
        </w:rPr>
        <w:t>N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IV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 </w:t>
      </w:r>
      <w:r w:rsidRPr="005E6C3C">
        <w:rPr>
          <w:color w:val="000000" w:themeColor="text1"/>
          <w:sz w:val="28"/>
          <w:szCs w:val="28"/>
        </w:rPr>
        <w:t>не превышают 5*10</w:t>
      </w:r>
      <w:r w:rsidRPr="005E6C3C">
        <w:rPr>
          <w:color w:val="000000" w:themeColor="text1"/>
          <w:sz w:val="28"/>
          <w:szCs w:val="28"/>
          <w:vertAlign w:val="superscript"/>
        </w:rPr>
        <w:t>4</w:t>
      </w:r>
      <w:r w:rsidR="005E6C3C" w:rsidRPr="005E6C3C">
        <w:rPr>
          <w:color w:val="000000" w:themeColor="text1"/>
          <w:sz w:val="28"/>
          <w:szCs w:val="28"/>
          <w:vertAlign w:val="superscript"/>
        </w:rPr>
        <w:t xml:space="preserve"> </w:t>
      </w:r>
      <w:r w:rsidRPr="005E6C3C">
        <w:rPr>
          <w:color w:val="000000" w:themeColor="text1"/>
          <w:sz w:val="28"/>
          <w:szCs w:val="28"/>
        </w:rPr>
        <w:t xml:space="preserve">, то </w:t>
      </w:r>
      <w:r w:rsidRPr="005E6C3C">
        <w:rPr>
          <w:color w:val="000000" w:themeColor="text1"/>
          <w:sz w:val="28"/>
          <w:szCs w:val="28"/>
        </w:rPr>
        <w:object w:dxaOrig="1100" w:dyaOrig="360">
          <v:shape id="_x0000_i1042" type="#_x0000_t75" style="width:54.75pt;height:18pt" o:ole="">
            <v:imagedata r:id="rId41" o:title=""/>
          </v:shape>
          <o:OLEObject Type="Embed" ProgID="Equation.3" ShapeID="_x0000_i1042" DrawAspect="Content" ObjectID="_1469468352" r:id="rId42"/>
        </w:object>
      </w:r>
    </w:p>
    <w:p w:rsidR="00255A05" w:rsidRPr="005E6C3C" w:rsidRDefault="00184C0A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660" w:dyaOrig="700">
          <v:shape id="_x0000_i1043" type="#_x0000_t75" style="width:183pt;height:35.25pt" o:ole="">
            <v:imagedata r:id="rId43" o:title=""/>
          </v:shape>
          <o:OLEObject Type="Embed" ProgID="Equation.3" ShapeID="_x0000_i1043" DrawAspect="Content" ObjectID="_1469468353" r:id="rId44"/>
        </w:object>
      </w:r>
    </w:p>
    <w:p w:rsidR="00255A05" w:rsidRPr="005E6C3C" w:rsidRDefault="00255A05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55A05" w:rsidRPr="005E6C3C" w:rsidRDefault="005E6C3C" w:rsidP="005E6C3C">
      <w:pPr>
        <w:numPr>
          <w:ilvl w:val="0"/>
          <w:numId w:val="23"/>
        </w:numPr>
        <w:shd w:val="clear" w:color="000000" w:fill="auto"/>
        <w:tabs>
          <w:tab w:val="left" w:pos="709"/>
          <w:tab w:val="left" w:pos="4089"/>
        </w:tabs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36"/>
        </w:rPr>
      </w:pPr>
      <w:r w:rsidRPr="005E6C3C">
        <w:rPr>
          <w:color w:val="000000" w:themeColor="text1"/>
          <w:sz w:val="28"/>
          <w:szCs w:val="28"/>
        </w:rPr>
        <w:br w:type="page"/>
      </w:r>
      <w:r w:rsidR="00505D60" w:rsidRPr="005E6C3C">
        <w:rPr>
          <w:b/>
          <w:color w:val="000000" w:themeColor="text1"/>
          <w:sz w:val="28"/>
          <w:szCs w:val="36"/>
        </w:rPr>
        <w:t>РАСЧЕТ ЗУБЧАТЫХ ПЕРЕДАЧ</w:t>
      </w:r>
    </w:p>
    <w:p w:rsidR="005E6C3C" w:rsidRPr="005E6C3C" w:rsidRDefault="005E6C3C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E6C3C" w:rsidRPr="005E6C3C" w:rsidRDefault="00180679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C</w:t>
      </w:r>
      <w:r w:rsidRPr="005E6C3C">
        <w:rPr>
          <w:color w:val="000000" w:themeColor="text1"/>
          <w:sz w:val="28"/>
          <w:szCs w:val="28"/>
        </w:rPr>
        <w:t>огласно [2, с.</w:t>
      </w:r>
      <w:r w:rsidR="0004118B" w:rsidRPr="005E6C3C">
        <w:rPr>
          <w:color w:val="000000" w:themeColor="text1"/>
          <w:sz w:val="28"/>
          <w:szCs w:val="28"/>
        </w:rPr>
        <w:t>11, табл. 1.2</w:t>
      </w:r>
      <w:r w:rsidRPr="005E6C3C">
        <w:rPr>
          <w:color w:val="000000" w:themeColor="text1"/>
          <w:sz w:val="28"/>
          <w:szCs w:val="28"/>
        </w:rPr>
        <w:t>]</w:t>
      </w:r>
    </w:p>
    <w:p w:rsidR="005E6C3C" w:rsidRPr="005E6C3C" w:rsidRDefault="005E6C3C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255A05" w:rsidRPr="005E6C3C" w:rsidRDefault="00B85957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 2</w:t>
      </w:r>
      <w:r w:rsidR="00216DF2" w:rsidRPr="005E6C3C">
        <w:rPr>
          <w:color w:val="000000" w:themeColor="text1"/>
          <w:sz w:val="28"/>
          <w:szCs w:val="28"/>
        </w:rPr>
        <w:t>.1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4"/>
        <w:gridCol w:w="1091"/>
        <w:gridCol w:w="964"/>
        <w:gridCol w:w="966"/>
        <w:gridCol w:w="964"/>
        <w:gridCol w:w="964"/>
        <w:gridCol w:w="981"/>
      </w:tblGrid>
      <w:tr w:rsidR="00696097" w:rsidRPr="005E6C3C" w:rsidTr="005E6C3C">
        <w:trPr>
          <w:trHeight w:val="726"/>
          <w:jc w:val="center"/>
        </w:trPr>
        <w:tc>
          <w:tcPr>
            <w:tcW w:w="994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Вид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ХТО</w:t>
            </w:r>
          </w:p>
        </w:tc>
        <w:tc>
          <w:tcPr>
            <w:tcW w:w="1019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Твердость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зуба</w:t>
            </w:r>
          </w:p>
        </w:tc>
        <w:tc>
          <w:tcPr>
            <w:tcW w:w="964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Flim</w:t>
            </w:r>
            <w:r w:rsidRPr="005E6C3C">
              <w:rPr>
                <w:color w:val="000000" w:themeColor="text1"/>
                <w:sz w:val="20"/>
                <w:szCs w:val="28"/>
              </w:rPr>
              <w:t>,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МПа</w:t>
            </w:r>
          </w:p>
        </w:tc>
        <w:tc>
          <w:tcPr>
            <w:tcW w:w="966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Hlim</w:t>
            </w:r>
            <w:r w:rsidRPr="005E6C3C">
              <w:rPr>
                <w:color w:val="000000" w:themeColor="text1"/>
                <w:sz w:val="20"/>
                <w:szCs w:val="28"/>
              </w:rPr>
              <w:t>,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МПа</w:t>
            </w:r>
          </w:p>
        </w:tc>
        <w:tc>
          <w:tcPr>
            <w:tcW w:w="964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[σ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</w:rPr>
              <w:t>],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МПа</w:t>
            </w:r>
          </w:p>
        </w:tc>
        <w:tc>
          <w:tcPr>
            <w:tcW w:w="964" w:type="dxa"/>
            <w:vAlign w:val="center"/>
          </w:tcPr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[σ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H</w:t>
            </w:r>
            <w:r w:rsidRPr="005E6C3C">
              <w:rPr>
                <w:color w:val="000000" w:themeColor="text1"/>
                <w:sz w:val="20"/>
                <w:szCs w:val="28"/>
              </w:rPr>
              <w:t>],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МПа</w:t>
            </w:r>
          </w:p>
        </w:tc>
        <w:tc>
          <w:tcPr>
            <w:tcW w:w="981" w:type="dxa"/>
            <w:vAlign w:val="center"/>
          </w:tcPr>
          <w:p w:rsidR="005E6C3C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Марка</w:t>
            </w:r>
          </w:p>
          <w:p w:rsidR="00696097" w:rsidRPr="005E6C3C" w:rsidRDefault="00696097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ст. ГОСТ</w:t>
            </w:r>
          </w:p>
        </w:tc>
      </w:tr>
      <w:tr w:rsidR="00696097" w:rsidRPr="005E6C3C" w:rsidTr="005E6C3C">
        <w:trPr>
          <w:trHeight w:val="758"/>
          <w:jc w:val="center"/>
        </w:trPr>
        <w:tc>
          <w:tcPr>
            <w:tcW w:w="994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Закалка ТВЧ</w:t>
            </w:r>
          </w:p>
        </w:tc>
        <w:tc>
          <w:tcPr>
            <w:tcW w:w="1019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 xml:space="preserve">53 </w:t>
            </w: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HRC</w:t>
            </w:r>
          </w:p>
        </w:tc>
        <w:tc>
          <w:tcPr>
            <w:tcW w:w="964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650</w:t>
            </w:r>
          </w:p>
        </w:tc>
        <w:tc>
          <w:tcPr>
            <w:tcW w:w="966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1100</w:t>
            </w:r>
          </w:p>
        </w:tc>
        <w:tc>
          <w:tcPr>
            <w:tcW w:w="964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260</w:t>
            </w:r>
          </w:p>
        </w:tc>
        <w:tc>
          <w:tcPr>
            <w:tcW w:w="964" w:type="dxa"/>
            <w:vAlign w:val="center"/>
          </w:tcPr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825</w:t>
            </w:r>
          </w:p>
        </w:tc>
        <w:tc>
          <w:tcPr>
            <w:tcW w:w="981" w:type="dxa"/>
            <w:vAlign w:val="center"/>
          </w:tcPr>
          <w:p w:rsidR="005E6C3C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40 ХН</w:t>
            </w:r>
          </w:p>
          <w:p w:rsidR="00696097" w:rsidRPr="005E6C3C" w:rsidRDefault="00184C0A" w:rsidP="005E6C3C">
            <w:pPr>
              <w:shd w:val="clear" w:color="000000" w:fill="auto"/>
              <w:tabs>
                <w:tab w:val="left" w:pos="733"/>
                <w:tab w:val="left" w:pos="4089"/>
              </w:tabs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4543-71</w:t>
            </w:r>
          </w:p>
        </w:tc>
      </w:tr>
    </w:tbl>
    <w:p w:rsidR="00696097" w:rsidRPr="005E6C3C" w:rsidRDefault="00696097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CA2DCF" w:rsidRPr="005E6C3C" w:rsidRDefault="00CA2DCF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Область применения: </w:t>
      </w:r>
      <w:r w:rsidR="00184C0A" w:rsidRPr="005E6C3C">
        <w:rPr>
          <w:color w:val="000000" w:themeColor="text1"/>
          <w:sz w:val="28"/>
          <w:szCs w:val="28"/>
        </w:rPr>
        <w:t>редукторы общего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="00184C0A" w:rsidRPr="005E6C3C">
        <w:rPr>
          <w:color w:val="000000" w:themeColor="text1"/>
          <w:sz w:val="28"/>
          <w:szCs w:val="28"/>
        </w:rPr>
        <w:t>назначения в серийном и массовом производстве</w:t>
      </w:r>
      <w:r w:rsidRPr="005E6C3C">
        <w:rPr>
          <w:color w:val="000000" w:themeColor="text1"/>
          <w:sz w:val="28"/>
          <w:szCs w:val="28"/>
        </w:rPr>
        <w:t>.</w:t>
      </w:r>
    </w:p>
    <w:p w:rsidR="00CA2DCF" w:rsidRPr="005E6C3C" w:rsidRDefault="00CA2DCF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Требования к габаритам</w:t>
      </w:r>
      <w:r w:rsidR="00184C0A" w:rsidRPr="005E6C3C">
        <w:rPr>
          <w:color w:val="000000" w:themeColor="text1"/>
          <w:sz w:val="28"/>
          <w:szCs w:val="28"/>
        </w:rPr>
        <w:t xml:space="preserve"> – </w:t>
      </w:r>
      <w:r w:rsidRPr="005E6C3C">
        <w:rPr>
          <w:color w:val="000000" w:themeColor="text1"/>
          <w:sz w:val="28"/>
          <w:szCs w:val="28"/>
        </w:rPr>
        <w:t>жесткие. Материал зубьев (марка стали) – 40, 45, 40Х, 40ХН.</w:t>
      </w:r>
      <w:r w:rsidR="0004118B" w:rsidRPr="005E6C3C">
        <w:rPr>
          <w:color w:val="000000" w:themeColor="text1"/>
          <w:sz w:val="28"/>
          <w:szCs w:val="28"/>
        </w:rPr>
        <w:t xml:space="preserve"> </w:t>
      </w:r>
      <w:r w:rsidR="0004118B" w:rsidRPr="005E6C3C">
        <w:rPr>
          <w:color w:val="000000" w:themeColor="text1"/>
          <w:sz w:val="28"/>
          <w:szCs w:val="28"/>
          <w:lang w:val="en-US"/>
        </w:rPr>
        <w:t>[</w:t>
      </w:r>
      <w:r w:rsidR="0004118B" w:rsidRPr="005E6C3C">
        <w:rPr>
          <w:color w:val="000000" w:themeColor="text1"/>
          <w:sz w:val="28"/>
          <w:szCs w:val="28"/>
        </w:rPr>
        <w:t>2, с.15, табл.1.4</w:t>
      </w:r>
      <w:r w:rsidR="0004118B" w:rsidRPr="005E6C3C">
        <w:rPr>
          <w:color w:val="000000" w:themeColor="text1"/>
          <w:sz w:val="28"/>
          <w:szCs w:val="28"/>
          <w:lang w:val="en-US"/>
        </w:rPr>
        <w:t>]</w:t>
      </w:r>
    </w:p>
    <w:p w:rsidR="00CA2DCF" w:rsidRPr="005E6C3C" w:rsidRDefault="00CA0DA1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object w:dxaOrig="4200" w:dyaOrig="1420">
          <v:shape id="_x0000_i1044" type="#_x0000_t75" style="width:210pt;height:71.25pt" o:ole="">
            <v:imagedata r:id="rId45" o:title=""/>
          </v:shape>
          <o:OLEObject Type="Embed" ProgID="Equation.3" ShapeID="_x0000_i1044" DrawAspect="Content" ObjectID="_1469468354" r:id="rId46"/>
        </w:object>
      </w:r>
    </w:p>
    <w:p w:rsidR="006479E9" w:rsidRPr="005E6C3C" w:rsidRDefault="006479E9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696097" w:rsidRPr="005E6C3C" w:rsidRDefault="006479E9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uk-UA"/>
        </w:rPr>
      </w:pPr>
      <w:r w:rsidRPr="005E6C3C">
        <w:rPr>
          <w:b/>
          <w:color w:val="000000" w:themeColor="text1"/>
          <w:sz w:val="28"/>
          <w:szCs w:val="32"/>
          <w:lang w:val="uk-UA"/>
        </w:rPr>
        <w:t xml:space="preserve">2.1 </w:t>
      </w:r>
      <w:r w:rsidRPr="005E6C3C">
        <w:rPr>
          <w:b/>
          <w:color w:val="000000" w:themeColor="text1"/>
          <w:sz w:val="28"/>
          <w:szCs w:val="32"/>
        </w:rPr>
        <w:t>Расчет цилиндрических</w:t>
      </w:r>
      <w:r w:rsidRPr="005E6C3C">
        <w:rPr>
          <w:b/>
          <w:color w:val="000000" w:themeColor="text1"/>
          <w:sz w:val="28"/>
          <w:szCs w:val="32"/>
          <w:lang w:val="uk-UA"/>
        </w:rPr>
        <w:t xml:space="preserve"> передач</w:t>
      </w:r>
    </w:p>
    <w:p w:rsidR="005E6C3C" w:rsidRPr="005E6C3C" w:rsidRDefault="005E6C3C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uk-UA"/>
        </w:rPr>
      </w:pPr>
    </w:p>
    <w:p w:rsidR="005E6C3C" w:rsidRPr="005E6C3C" w:rsidRDefault="006479E9" w:rsidP="005E6C3C">
      <w:pPr>
        <w:shd w:val="clear" w:color="000000" w:fill="auto"/>
        <w:tabs>
          <w:tab w:val="left" w:pos="733"/>
          <w:tab w:val="left" w:pos="4089"/>
        </w:tabs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  <w:lang w:val="uk-UA"/>
        </w:rPr>
        <w:t xml:space="preserve">2.1.1 </w:t>
      </w:r>
      <w:r w:rsidR="00B85957" w:rsidRPr="005E6C3C">
        <w:rPr>
          <w:b/>
          <w:color w:val="000000" w:themeColor="text1"/>
          <w:sz w:val="28"/>
          <w:szCs w:val="32"/>
        </w:rPr>
        <w:t>Приближенный проектировочный расчет главного и основного параметров передач из условия обеспечения контактной прочности зубьев</w:t>
      </w:r>
    </w:p>
    <w:p w:rsidR="00B85957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Выполняется для колес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с твердостью рабочих поверхностей зубьев более 350 НВ в следующем порядке</w:t>
      </w:r>
      <w:r w:rsidR="00B85957" w:rsidRPr="005E6C3C">
        <w:rPr>
          <w:color w:val="000000" w:themeColor="text1"/>
          <w:sz w:val="28"/>
          <w:szCs w:val="28"/>
        </w:rPr>
        <w:t>.</w:t>
      </w:r>
      <w:r w:rsidR="0004118B" w:rsidRPr="005E6C3C">
        <w:rPr>
          <w:color w:val="000000" w:themeColor="text1"/>
          <w:sz w:val="28"/>
          <w:szCs w:val="28"/>
        </w:rPr>
        <w:t xml:space="preserve"> [2, с.22, 23]</w:t>
      </w:r>
      <w:r w:rsidRPr="005E6C3C">
        <w:rPr>
          <w:color w:val="000000" w:themeColor="text1"/>
          <w:sz w:val="28"/>
          <w:szCs w:val="28"/>
        </w:rPr>
        <w:t xml:space="preserve">. Расчет первой передачи проводится в ручную, второй и третьей – с помощью модуля автоматизированного проектирования цилиндрических передач на базе программы </w:t>
      </w:r>
      <w:r w:rsidRPr="005E6C3C">
        <w:rPr>
          <w:color w:val="000000" w:themeColor="text1"/>
          <w:sz w:val="28"/>
          <w:szCs w:val="28"/>
          <w:lang w:val="en-US"/>
        </w:rPr>
        <w:t>Microsoft</w:t>
      </w:r>
      <w:r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  <w:lang w:val="en-US"/>
        </w:rPr>
        <w:t>Excel</w:t>
      </w:r>
      <w:r w:rsidRPr="005E6C3C">
        <w:rPr>
          <w:color w:val="000000" w:themeColor="text1"/>
          <w:sz w:val="28"/>
          <w:szCs w:val="28"/>
        </w:rPr>
        <w:t>.</w:t>
      </w:r>
    </w:p>
    <w:p w:rsidR="00CA0DA1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Выбирается число зубьев шестерни</w:t>
      </w:r>
    </w:p>
    <w:p w:rsidR="004E6C29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 xml:space="preserve"> (для шевронной передачи – в интервале 13…25</w:t>
      </w:r>
    </w:p>
    <w:p w:rsidR="004E6C29" w:rsidRPr="005E6C3C" w:rsidRDefault="004E6C2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косозубой передачи – в интервале 16…25</w:t>
      </w:r>
    </w:p>
    <w:p w:rsidR="00CA0DA1" w:rsidRPr="005E6C3C" w:rsidRDefault="004E6C2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5E6C3C">
        <w:rPr>
          <w:color w:val="000000" w:themeColor="text1"/>
          <w:sz w:val="28"/>
          <w:szCs w:val="28"/>
        </w:rPr>
        <w:t xml:space="preserve">для прямозубой передачи – в интервале 17…25 </w:t>
      </w:r>
      <w:r w:rsidR="00CA0DA1" w:rsidRPr="005E6C3C">
        <w:rPr>
          <w:color w:val="000000" w:themeColor="text1"/>
          <w:sz w:val="28"/>
          <w:szCs w:val="28"/>
        </w:rPr>
        <w:t>)</w:t>
      </w:r>
    </w:p>
    <w:p w:rsidR="00CA0DA1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2</w:t>
      </w:r>
      <w:r w:rsidRPr="005E6C3C">
        <w:rPr>
          <w:color w:val="000000" w:themeColor="text1"/>
          <w:sz w:val="28"/>
          <w:szCs w:val="28"/>
        </w:rPr>
        <w:t xml:space="preserve">= </w:t>
      </w: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1*</w:t>
      </w:r>
      <w:r w:rsidRPr="005E6C3C">
        <w:rPr>
          <w:color w:val="000000" w:themeColor="text1"/>
          <w:sz w:val="28"/>
          <w:szCs w:val="28"/>
          <w:lang w:val="en-US"/>
        </w:rPr>
        <w:t>U</w:t>
      </w:r>
      <w:r w:rsidR="004E6C29" w:rsidRPr="005E6C3C">
        <w:rPr>
          <w:color w:val="000000" w:themeColor="text1"/>
          <w:sz w:val="28"/>
          <w:szCs w:val="28"/>
        </w:rPr>
        <w:t xml:space="preserve">, где </w:t>
      </w:r>
      <w:r w:rsidR="004E6C29" w:rsidRPr="005E6C3C">
        <w:rPr>
          <w:color w:val="000000" w:themeColor="text1"/>
          <w:sz w:val="28"/>
          <w:szCs w:val="28"/>
          <w:lang w:val="en-US"/>
        </w:rPr>
        <w:t>U</w:t>
      </w:r>
      <w:r w:rsidR="004E6C29" w:rsidRPr="005E6C3C">
        <w:rPr>
          <w:color w:val="000000" w:themeColor="text1"/>
          <w:sz w:val="28"/>
          <w:szCs w:val="28"/>
        </w:rPr>
        <w:t xml:space="preserve"> – передаточное число соответствующей ступени</w:t>
      </w:r>
    </w:p>
    <w:p w:rsidR="00CA0DA1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Предварительно принимается угол наклона зубьев</w:t>
      </w:r>
    </w:p>
    <w:p w:rsidR="004E6C29" w:rsidRPr="005E6C3C" w:rsidRDefault="00CA0DA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β (для шевронной передачи – в интервале 25°…40°</w:t>
      </w:r>
    </w:p>
    <w:p w:rsidR="00CA0DA1" w:rsidRPr="005E6C3C" w:rsidRDefault="004E6C2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косозубой передачи – в интервале 8°…17°</w:t>
      </w:r>
      <w:r w:rsidR="00CA0DA1" w:rsidRPr="005E6C3C">
        <w:rPr>
          <w:color w:val="000000" w:themeColor="text1"/>
          <w:sz w:val="28"/>
          <w:szCs w:val="28"/>
        </w:rPr>
        <w:t>)</w:t>
      </w:r>
    </w:p>
    <w:p w:rsidR="00836059" w:rsidRPr="005E6C3C" w:rsidRDefault="0083605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Рассчитывается минимальное значение модуля зацепления в мм, при котором обеспечивается изгибная прочность зубьев колеса цилиндрической передачи, определяется по следующей формуле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</w:p>
    <w:p w:rsidR="00836059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2740" w:dyaOrig="780">
          <v:shape id="_x0000_i1045" type="#_x0000_t75" style="width:197.25pt;height:56.25pt" o:ole="">
            <v:imagedata r:id="rId47" o:title=""/>
          </v:shape>
          <o:OLEObject Type="Embed" ProgID="Equation.3" ShapeID="_x0000_i1045" DrawAspect="Content" ObjectID="_1469468355" r:id="rId48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36059" w:rsidRPr="005E6C3C" w:rsidRDefault="0083605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где </w:t>
      </w:r>
      <w:r w:rsidRPr="005E6C3C">
        <w:rPr>
          <w:color w:val="000000" w:themeColor="text1"/>
          <w:sz w:val="28"/>
          <w:szCs w:val="28"/>
        </w:rPr>
        <w:object w:dxaOrig="300" w:dyaOrig="340">
          <v:shape id="_x0000_i1046" type="#_x0000_t75" style="width:15pt;height:17.25pt" o:ole="">
            <v:imagedata r:id="rId49" o:title=""/>
          </v:shape>
          <o:OLEObject Type="Embed" ProgID="Equation.3" ShapeID="_x0000_i1046" DrawAspect="Content" ObjectID="_1469468356" r:id="rId50"/>
        </w:object>
      </w:r>
      <w:r w:rsidRPr="005E6C3C">
        <w:rPr>
          <w:color w:val="000000" w:themeColor="text1"/>
          <w:sz w:val="28"/>
          <w:szCs w:val="28"/>
        </w:rPr>
        <w:t xml:space="preserve">- коэффициент, учитывающий форму зуба и концентрацию напряжений, выбирается из [2, табл. 1.5] по эквивалентному числу зубьев </w:t>
      </w: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V</w:t>
      </w:r>
      <w:r w:rsidRPr="005E6C3C">
        <w:rPr>
          <w:color w:val="000000" w:themeColor="text1"/>
          <w:sz w:val="28"/>
          <w:szCs w:val="28"/>
        </w:rPr>
        <w:t>=</w:t>
      </w: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</w:rPr>
        <w:t>/</w:t>
      </w:r>
      <w:r w:rsidRPr="005E6C3C">
        <w:rPr>
          <w:color w:val="000000" w:themeColor="text1"/>
          <w:sz w:val="28"/>
          <w:szCs w:val="28"/>
          <w:lang w:val="en-US"/>
        </w:rPr>
        <w:t>cos</w:t>
      </w:r>
      <w:r w:rsidRPr="005E6C3C">
        <w:rPr>
          <w:color w:val="000000" w:themeColor="text1"/>
          <w:sz w:val="28"/>
          <w:szCs w:val="28"/>
        </w:rPr>
        <w:t xml:space="preserve"> β</w:t>
      </w:r>
    </w:p>
    <w:p w:rsidR="00836059" w:rsidRPr="005E6C3C" w:rsidRDefault="0083605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300" w:dyaOrig="380">
          <v:shape id="_x0000_i1047" type="#_x0000_t75" style="width:18.75pt;height:23.25pt" o:ole="">
            <v:imagedata r:id="rId51" o:title=""/>
          </v:shape>
          <o:OLEObject Type="Embed" ProgID="Equation.3" ShapeID="_x0000_i1047" DrawAspect="Content" ObjectID="_1469468357" r:id="rId52"/>
        </w:object>
      </w:r>
      <w:r w:rsidRPr="005E6C3C">
        <w:rPr>
          <w:color w:val="000000" w:themeColor="text1"/>
          <w:sz w:val="28"/>
        </w:rPr>
        <w:t xml:space="preserve"> - </w:t>
      </w:r>
      <w:r w:rsidRPr="005E6C3C">
        <w:rPr>
          <w:color w:val="000000" w:themeColor="text1"/>
          <w:sz w:val="28"/>
          <w:szCs w:val="28"/>
        </w:rPr>
        <w:t>коэффициент, учитывающий угол наклона зуба, находится по следующей зависимости:</w:t>
      </w:r>
    </w:p>
    <w:p w:rsidR="00836059" w:rsidRPr="005E6C3C" w:rsidRDefault="0083605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1200" w:dyaOrig="620">
          <v:shape id="_x0000_i1048" type="#_x0000_t75" style="width:59.25pt;height:30.75pt" o:ole="" o:allowoverlap="f">
            <v:imagedata r:id="rId53" o:title=""/>
          </v:shape>
          <o:OLEObject Type="Embed" ProgID="Equation.3" ShapeID="_x0000_i1048" DrawAspect="Content" ObjectID="_1469468358" r:id="rId54"/>
        </w:object>
      </w:r>
      <w:r w:rsidR="004903DD" w:rsidRPr="005E6C3C">
        <w:rPr>
          <w:color w:val="000000" w:themeColor="text1"/>
          <w:sz w:val="28"/>
        </w:rPr>
        <w:t>;</w: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999" w:dyaOrig="680">
          <v:shape id="_x0000_i1049" type="#_x0000_t75" style="width:50.25pt;height:33.75pt" o:ole="" o:allowoverlap="f">
            <v:imagedata r:id="rId55" o:title=""/>
          </v:shape>
          <o:OLEObject Type="Embed" ProgID="Equation.3" ShapeID="_x0000_i1049" DrawAspect="Content" ObjectID="_1469468359" r:id="rId56"/>
        </w:objec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3159" w:dyaOrig="800">
          <v:shape id="_x0000_i1050" type="#_x0000_t75" style="width:158.25pt;height:39.75pt" o:ole="" o:allowoverlap="f">
            <v:imagedata r:id="rId57" o:title=""/>
          </v:shape>
          <o:OLEObject Type="Embed" ProgID="Equation.3" ShapeID="_x0000_i1050" DrawAspect="Content" ObjectID="_1469468360" r:id="rId58"/>
        </w:object>
      </w:r>
    </w:p>
    <w:p w:rsidR="00836059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360" w:dyaOrig="340">
          <v:shape id="_x0000_i1051" type="#_x0000_t75" style="width:18pt;height:17.25pt" o:ole="">
            <v:imagedata r:id="rId59" o:title=""/>
          </v:shape>
          <o:OLEObject Type="Embed" ProgID="Equation.3" ShapeID="_x0000_i1051" DrawAspect="Content" ObjectID="_1469468361" r:id="rId60"/>
        </w:object>
      </w:r>
      <w:r w:rsidRPr="005E6C3C">
        <w:rPr>
          <w:color w:val="000000" w:themeColor="text1"/>
          <w:sz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- коэффициент, учитывающий неравномерность нагрузки по длине зуба, принимается предварительно равным 1,5;</w: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20" w:dyaOrig="340">
          <v:shape id="_x0000_i1052" type="#_x0000_t75" style="width:15.75pt;height:17.25pt" o:ole="">
            <v:imagedata r:id="rId61" o:title=""/>
          </v:shape>
          <o:OLEObject Type="Embed" ProgID="Equation.3" ShapeID="_x0000_i1052" DrawAspect="Content" ObjectID="_1469468362" r:id="rId62"/>
        </w:object>
      </w:r>
      <w:r w:rsidRPr="005E6C3C">
        <w:rPr>
          <w:color w:val="000000" w:themeColor="text1"/>
          <w:sz w:val="28"/>
          <w:szCs w:val="28"/>
        </w:rPr>
        <w:t>- вращающий момент на соответствующем валу;</w: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60" w:dyaOrig="360">
          <v:shape id="_x0000_i1053" type="#_x0000_t75" style="width:18pt;height:18pt" o:ole="">
            <v:imagedata r:id="rId63" o:title=""/>
          </v:shape>
          <o:OLEObject Type="Embed" ProgID="Equation.3" ShapeID="_x0000_i1053" DrawAspect="Content" ObjectID="_1469468363" r:id="rId64"/>
        </w:object>
      </w:r>
      <w:r w:rsidRPr="005E6C3C">
        <w:rPr>
          <w:color w:val="000000" w:themeColor="text1"/>
          <w:sz w:val="28"/>
          <w:szCs w:val="28"/>
        </w:rPr>
        <w:t xml:space="preserve"> - отношение ширины зубчатого венца к нормальному модулю;</w: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80" w:dyaOrig="340">
          <v:shape id="_x0000_i1054" type="#_x0000_t75" style="width:24pt;height:17.25pt" o:ole="">
            <v:imagedata r:id="rId65" o:title=""/>
          </v:shape>
          <o:OLEObject Type="Embed" ProgID="Equation.3" ShapeID="_x0000_i1054" DrawAspect="Content" ObjectID="_1469468364" r:id="rId66"/>
        </w:object>
      </w:r>
      <w:r w:rsidRPr="005E6C3C">
        <w:rPr>
          <w:color w:val="000000" w:themeColor="text1"/>
          <w:sz w:val="28"/>
          <w:szCs w:val="28"/>
        </w:rPr>
        <w:t xml:space="preserve"> - допускаемые изгибные напряжения зубчатого колеса.</w:t>
      </w:r>
    </w:p>
    <w:p w:rsidR="004903DD" w:rsidRPr="005E6C3C" w:rsidRDefault="004903D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В формулу расчета модуля зацепления подставляются значения </w:t>
      </w:r>
      <w:r w:rsidRPr="005E6C3C">
        <w:rPr>
          <w:color w:val="000000" w:themeColor="text1"/>
          <w:sz w:val="28"/>
          <w:szCs w:val="28"/>
        </w:rPr>
        <w:object w:dxaOrig="320" w:dyaOrig="340">
          <v:shape id="_x0000_i1055" type="#_x0000_t75" style="width:15.75pt;height:17.25pt" o:ole="">
            <v:imagedata r:id="rId61" o:title=""/>
          </v:shape>
          <o:OLEObject Type="Embed" ProgID="Equation.3" ShapeID="_x0000_i1055" DrawAspect="Content" ObjectID="_1469468365" r:id="rId67"/>
        </w:object>
      </w:r>
      <w:r w:rsidRPr="005E6C3C">
        <w:rPr>
          <w:color w:val="000000" w:themeColor="text1"/>
          <w:sz w:val="28"/>
          <w:szCs w:val="28"/>
        </w:rPr>
        <w:t xml:space="preserve">, </w:t>
      </w:r>
      <w:r w:rsidRPr="005E6C3C">
        <w:rPr>
          <w:color w:val="000000" w:themeColor="text1"/>
          <w:sz w:val="28"/>
          <w:szCs w:val="28"/>
        </w:rPr>
        <w:object w:dxaOrig="480" w:dyaOrig="340">
          <v:shape id="_x0000_i1056" type="#_x0000_t75" style="width:24pt;height:17.25pt" o:ole="">
            <v:imagedata r:id="rId65" o:title=""/>
          </v:shape>
          <o:OLEObject Type="Embed" ProgID="Equation.3" ShapeID="_x0000_i1056" DrawAspect="Content" ObjectID="_1469468366" r:id="rId68"/>
        </w:object>
      </w:r>
      <w:r w:rsidRPr="005E6C3C">
        <w:rPr>
          <w:color w:val="000000" w:themeColor="text1"/>
          <w:sz w:val="28"/>
          <w:szCs w:val="28"/>
        </w:rPr>
        <w:t xml:space="preserve">, </w:t>
      </w:r>
      <w:r w:rsidRPr="005E6C3C">
        <w:rPr>
          <w:color w:val="000000" w:themeColor="text1"/>
          <w:sz w:val="28"/>
          <w:szCs w:val="28"/>
        </w:rPr>
        <w:object w:dxaOrig="240" w:dyaOrig="260">
          <v:shape id="_x0000_i1057" type="#_x0000_t75" style="width:12pt;height:12.75pt" o:ole="">
            <v:imagedata r:id="rId69" o:title=""/>
          </v:shape>
          <o:OLEObject Type="Embed" ProgID="Equation.3" ShapeID="_x0000_i1057" DrawAspect="Content" ObjectID="_1469468367" r:id="rId70"/>
        </w:object>
      </w:r>
      <w:r w:rsidRPr="005E6C3C">
        <w:rPr>
          <w:color w:val="000000" w:themeColor="text1"/>
          <w:sz w:val="28"/>
          <w:szCs w:val="28"/>
        </w:rPr>
        <w:t xml:space="preserve">, </w:t>
      </w:r>
      <w:r w:rsidRPr="005E6C3C">
        <w:rPr>
          <w:color w:val="000000" w:themeColor="text1"/>
          <w:sz w:val="28"/>
          <w:szCs w:val="28"/>
        </w:rPr>
        <w:object w:dxaOrig="300" w:dyaOrig="340">
          <v:shape id="_x0000_i1058" type="#_x0000_t75" style="width:15pt;height:17.25pt" o:ole="">
            <v:imagedata r:id="rId49" o:title=""/>
          </v:shape>
          <o:OLEObject Type="Embed" ProgID="Equation.3" ShapeID="_x0000_i1058" DrawAspect="Content" ObjectID="_1469468368" r:id="rId71"/>
        </w:object>
      </w:r>
      <w:r w:rsidRPr="005E6C3C">
        <w:rPr>
          <w:color w:val="000000" w:themeColor="text1"/>
          <w:sz w:val="28"/>
          <w:szCs w:val="28"/>
        </w:rPr>
        <w:t xml:space="preserve"> того элемента (шестерни или колеса), у которого соотношение </w:t>
      </w:r>
      <w:r w:rsidRPr="005E6C3C">
        <w:rPr>
          <w:color w:val="000000" w:themeColor="text1"/>
          <w:sz w:val="28"/>
          <w:szCs w:val="28"/>
        </w:rPr>
        <w:object w:dxaOrig="480" w:dyaOrig="340">
          <v:shape id="_x0000_i1059" type="#_x0000_t75" style="width:24pt;height:17.25pt" o:ole="">
            <v:imagedata r:id="rId65" o:title=""/>
          </v:shape>
          <o:OLEObject Type="Embed" ProgID="Equation.3" ShapeID="_x0000_i1059" DrawAspect="Content" ObjectID="_1469468369" r:id="rId72"/>
        </w:object>
      </w:r>
      <w:r w:rsidRPr="005E6C3C">
        <w:rPr>
          <w:color w:val="000000" w:themeColor="text1"/>
          <w:sz w:val="28"/>
          <w:szCs w:val="28"/>
        </w:rPr>
        <w:t>/</w:t>
      </w:r>
      <w:r w:rsidRPr="005E6C3C">
        <w:rPr>
          <w:color w:val="000000" w:themeColor="text1"/>
          <w:sz w:val="28"/>
          <w:szCs w:val="28"/>
        </w:rPr>
        <w:object w:dxaOrig="300" w:dyaOrig="340">
          <v:shape id="_x0000_i1060" type="#_x0000_t75" style="width:15pt;height:17.25pt" o:ole="">
            <v:imagedata r:id="rId49" o:title=""/>
          </v:shape>
          <o:OLEObject Type="Embed" ProgID="Equation.3" ShapeID="_x0000_i1060" DrawAspect="Content" ObjectID="_1469468370" r:id="rId73"/>
        </w:object>
      </w:r>
      <w:r w:rsidRPr="005E6C3C">
        <w:rPr>
          <w:color w:val="000000" w:themeColor="text1"/>
          <w:sz w:val="28"/>
          <w:szCs w:val="28"/>
        </w:rPr>
        <w:t xml:space="preserve"> меньше. В данном проекте расчет всех передач проводился по элементу «шестерня»</w:t>
      </w:r>
      <w:r w:rsidR="004E6C29" w:rsidRPr="005E6C3C">
        <w:rPr>
          <w:color w:val="000000" w:themeColor="text1"/>
          <w:sz w:val="28"/>
          <w:szCs w:val="28"/>
        </w:rPr>
        <w:t>, согласно вышеизложенному материалу.</w:t>
      </w:r>
    </w:p>
    <w:p w:rsidR="005E6C3C" w:rsidRPr="005E6C3C" w:rsidRDefault="008D0C0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Расчетное значение модуля необходимо округлить до ближайшего большего стандартизованного значения [2, табл.1.6].</w:t>
      </w:r>
    </w:p>
    <w:p w:rsidR="008D0C05" w:rsidRPr="005E6C3C" w:rsidRDefault="008D0C0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Дальнейший расчет сводится к вычислению межосевого расстояния</w:t>
      </w:r>
    </w:p>
    <w:p w:rsidR="00F938E5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object w:dxaOrig="1560" w:dyaOrig="660">
          <v:shape id="_x0000_i1061" type="#_x0000_t75" style="width:99pt;height:41.25pt" o:ole="">
            <v:imagedata r:id="rId74" o:title=""/>
          </v:shape>
          <o:OLEObject Type="Embed" ProgID="Equation.3" ShapeID="_x0000_i1061" DrawAspect="Content" ObjectID="_1469468371" r:id="rId75"/>
        </w:object>
      </w:r>
    </w:p>
    <w:p w:rsidR="008D0C05" w:rsidRPr="005E6C3C" w:rsidRDefault="008D0C0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а также уточнению фактического значения угла наклона зубьев</w:t>
      </w:r>
    </w:p>
    <w:p w:rsidR="008D0C05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object w:dxaOrig="2120" w:dyaOrig="680">
          <v:shape id="_x0000_i1062" type="#_x0000_t75" style="width:134.25pt;height:42.75pt" o:ole="">
            <v:imagedata r:id="rId76" o:title=""/>
          </v:shape>
          <o:OLEObject Type="Embed" ProgID="Equation.3" ShapeID="_x0000_i1062" DrawAspect="Content" ObjectID="_1469468372" r:id="rId77"/>
        </w:object>
      </w:r>
    </w:p>
    <w:p w:rsidR="00F938E5" w:rsidRPr="005E6C3C" w:rsidRDefault="008D0C0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Основные размеры колес определяют по формулам:</w:t>
      </w:r>
    </w:p>
    <w:p w:rsidR="000F5C43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rFonts w:eastAsia="TimesNewRomanPSMT"/>
          <w:color w:val="000000" w:themeColor="text1"/>
          <w:sz w:val="28"/>
          <w:szCs w:val="28"/>
        </w:rPr>
        <w:t xml:space="preserve">Делительный диаметр колес: </w:t>
      </w:r>
      <w:r w:rsidRPr="005E6C3C">
        <w:rPr>
          <w:b/>
          <w:color w:val="000000" w:themeColor="text1"/>
          <w:sz w:val="28"/>
          <w:szCs w:val="28"/>
        </w:rPr>
        <w:object w:dxaOrig="1020" w:dyaOrig="660">
          <v:shape id="_x0000_i1063" type="#_x0000_t75" style="width:64.5pt;height:41.25pt" o:ole="">
            <v:imagedata r:id="rId78" o:title=""/>
          </v:shape>
          <o:OLEObject Type="Embed" ProgID="Equation.3" ShapeID="_x0000_i1063" DrawAspect="Content" ObjectID="_1469468373" r:id="rId79"/>
        </w:object>
      </w:r>
    </w:p>
    <w:p w:rsidR="000F5C43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Диаметр окружностей впадин: </w:t>
      </w:r>
      <w:r w:rsidRPr="005E6C3C">
        <w:rPr>
          <w:b/>
          <w:color w:val="000000" w:themeColor="text1"/>
          <w:sz w:val="28"/>
          <w:szCs w:val="28"/>
        </w:rPr>
        <w:object w:dxaOrig="1420" w:dyaOrig="380">
          <v:shape id="_x0000_i1064" type="#_x0000_t75" style="width:90pt;height:24pt" o:ole="">
            <v:imagedata r:id="rId80" o:title=""/>
          </v:shape>
          <o:OLEObject Type="Embed" ProgID="Equation.3" ShapeID="_x0000_i1064" DrawAspect="Content" ObjectID="_1469468374" r:id="rId81"/>
        </w:object>
      </w:r>
    </w:p>
    <w:p w:rsidR="000F5C43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Диаметр окужностей выступов: </w:t>
      </w:r>
      <w:r w:rsidRPr="005E6C3C">
        <w:rPr>
          <w:b/>
          <w:color w:val="000000" w:themeColor="text1"/>
          <w:sz w:val="28"/>
          <w:szCs w:val="28"/>
        </w:rPr>
        <w:object w:dxaOrig="1219" w:dyaOrig="360">
          <v:shape id="_x0000_i1065" type="#_x0000_t75" style="width:77.25pt;height:22.5pt" o:ole="">
            <v:imagedata r:id="rId82" o:title=""/>
          </v:shape>
          <o:OLEObject Type="Embed" ProgID="Equation.3" ShapeID="_x0000_i1065" DrawAspect="Content" ObjectID="_1469468375" r:id="rId83"/>
        </w:object>
      </w:r>
    </w:p>
    <w:p w:rsidR="000F5C43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Межосевое расстояние: </w:t>
      </w:r>
      <w:r w:rsidRPr="005E6C3C">
        <w:rPr>
          <w:b/>
          <w:color w:val="000000" w:themeColor="text1"/>
          <w:sz w:val="28"/>
          <w:szCs w:val="28"/>
        </w:rPr>
        <w:object w:dxaOrig="1260" w:dyaOrig="620">
          <v:shape id="_x0000_i1066" type="#_x0000_t75" style="width:80.25pt;height:39pt" o:ole="">
            <v:imagedata r:id="rId84" o:title=""/>
          </v:shape>
          <o:OLEObject Type="Embed" ProgID="Equation.3" ShapeID="_x0000_i1066" DrawAspect="Content" ObjectID="_1469468376" r:id="rId85"/>
        </w:object>
      </w:r>
    </w:p>
    <w:p w:rsidR="000F5C43" w:rsidRPr="005E6C3C" w:rsidRDefault="000F5C4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Ширина зубчатого венца: </w:t>
      </w:r>
      <w:r w:rsidRPr="005E6C3C">
        <w:rPr>
          <w:b/>
          <w:color w:val="000000" w:themeColor="text1"/>
          <w:sz w:val="28"/>
          <w:szCs w:val="28"/>
        </w:rPr>
        <w:object w:dxaOrig="1040" w:dyaOrig="360">
          <v:shape id="_x0000_i1067" type="#_x0000_t75" style="width:66pt;height:22.5pt" o:ole="">
            <v:imagedata r:id="rId86" o:title=""/>
          </v:shape>
          <o:OLEObject Type="Embed" ProgID="Equation.3" ShapeID="_x0000_i1067" DrawAspect="Content" ObjectID="_1469468377" r:id="rId87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F5C43" w:rsidRPr="005E6C3C" w:rsidRDefault="00D633F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Расчет первой передачи (шевронная передача)</w:t>
      </w:r>
    </w:p>
    <w:tbl>
      <w:tblPr>
        <w:tblStyle w:val="a3"/>
        <w:tblW w:w="6498" w:type="dxa"/>
        <w:jc w:val="center"/>
        <w:tblLook w:val="04A0" w:firstRow="1" w:lastRow="0" w:firstColumn="1" w:lastColumn="0" w:noHBand="0" w:noVBand="1"/>
      </w:tblPr>
      <w:tblGrid>
        <w:gridCol w:w="4272"/>
        <w:gridCol w:w="960"/>
        <w:gridCol w:w="1266"/>
      </w:tblGrid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Вращающий момент на шестерне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Тн, Н/мм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64,5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Число зубьев шестерни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Z1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Передаточное число передачи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Определение числа зубев колеса Z2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144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Расчетное значение модуля m, мм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2,150691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Выбранный коэффициент Y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4,12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Допускаемые напряжения σ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  <w:r w:rsidRPr="005E6C3C">
              <w:rPr>
                <w:bCs/>
                <w:color w:val="000000" w:themeColor="text1"/>
                <w:sz w:val="20"/>
                <w:szCs w:val="20"/>
              </w:rPr>
              <w:t>, Мпа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260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Эквивалентное число зубьев шестерни ZV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24,69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32699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Предварительно принятый угол наклона зуба β°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30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Yβ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0,815429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K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Fα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0,636585</w:t>
            </w:r>
          </w:p>
        </w:tc>
      </w:tr>
      <w:tr w:rsidR="00D633F0" w:rsidRPr="005E6C3C" w:rsidTr="005E6C3C">
        <w:trPr>
          <w:trHeight w:val="28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ε</w:t>
            </w:r>
            <w:r w:rsidRPr="005E6C3C">
              <w:rPr>
                <w:color w:val="000000" w:themeColor="text1"/>
                <w:sz w:val="20"/>
                <w:vertAlign w:val="subscript"/>
              </w:rPr>
              <w:t>α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1,727971</w:t>
            </w:r>
          </w:p>
        </w:tc>
      </w:tr>
      <w:tr w:rsidR="00D633F0" w:rsidRPr="005E6C3C" w:rsidTr="005E6C3C">
        <w:trPr>
          <w:trHeight w:val="28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нагрузки K</w:t>
            </w:r>
            <w:r w:rsidRPr="005E6C3C">
              <w:rPr>
                <w:color w:val="000000" w:themeColor="text1"/>
                <w:sz w:val="20"/>
                <w:vertAlign w:val="subscript"/>
              </w:rPr>
              <w:t>F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1,5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Отношение Ψ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</w:t>
            </w:r>
            <w:r w:rsidR="00D633F0"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Принятое значения модуля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D633F0" w:rsidRPr="005E6C3C" w:rsidTr="005E6C3C">
        <w:trPr>
          <w:trHeight w:val="28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Межосевое расстояние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aw=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180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Уточненнное значение угла наклона зуба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25,84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шестерни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d1=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D633F0" w:rsidRPr="005E6C3C" w:rsidTr="005E6C3C">
        <w:trPr>
          <w:trHeight w:val="555"/>
          <w:jc w:val="center"/>
        </w:trPr>
        <w:tc>
          <w:tcPr>
            <w:tcW w:w="4272" w:type="dxa"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колеса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d2=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320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шестерни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df1=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35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колеса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df2=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315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шестерни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da1=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44</w:t>
            </w:r>
          </w:p>
        </w:tc>
      </w:tr>
      <w:tr w:rsidR="00D633F0" w:rsidRPr="005E6C3C" w:rsidTr="005E6C3C">
        <w:trPr>
          <w:trHeight w:val="255"/>
          <w:jc w:val="center"/>
        </w:trPr>
        <w:tc>
          <w:tcPr>
            <w:tcW w:w="4272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колеса</w:t>
            </w:r>
          </w:p>
        </w:tc>
        <w:tc>
          <w:tcPr>
            <w:tcW w:w="960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da2=</w:t>
            </w:r>
          </w:p>
        </w:tc>
        <w:tc>
          <w:tcPr>
            <w:tcW w:w="1266" w:type="dxa"/>
            <w:noWrap/>
            <w:vAlign w:val="center"/>
          </w:tcPr>
          <w:p w:rsidR="00D633F0" w:rsidRPr="005E6C3C" w:rsidRDefault="00D633F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324</w:t>
            </w:r>
          </w:p>
        </w:tc>
      </w:tr>
    </w:tbl>
    <w:p w:rsidR="00D633F0" w:rsidRPr="005E6C3C" w:rsidRDefault="00D633F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D32699" w:rsidRPr="005E6C3C" w:rsidRDefault="00D32699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Расчет второй передачи (косозубая передача)</w:t>
      </w:r>
    </w:p>
    <w:tbl>
      <w:tblPr>
        <w:tblStyle w:val="a3"/>
        <w:tblW w:w="6509" w:type="dxa"/>
        <w:jc w:val="center"/>
        <w:tblLook w:val="04A0" w:firstRow="1" w:lastRow="0" w:firstColumn="1" w:lastColumn="0" w:noHBand="0" w:noVBand="1"/>
      </w:tblPr>
      <w:tblGrid>
        <w:gridCol w:w="4267"/>
        <w:gridCol w:w="976"/>
        <w:gridCol w:w="1266"/>
      </w:tblGrid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Вращающий момент на шестерне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Тн, Н/мм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441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Число зубьев шестерни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Z1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Передаточное число передачи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3,15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Определение числа зубев колеса Z2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76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Расчетное значение модуля m, мм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4,190781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Выбранный коэффициент Y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3,85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Допускаемые напряжения σ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  <w:r w:rsidRPr="005E6C3C">
              <w:rPr>
                <w:bCs/>
                <w:color w:val="000000" w:themeColor="text1"/>
                <w:sz w:val="20"/>
                <w:szCs w:val="20"/>
              </w:rPr>
              <w:t>, Мпа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260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Эквивалентное число зубьев шестерни ZV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25,64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Предварительно принятый угол наклона зуба β°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12,00</w:t>
            </w:r>
          </w:p>
        </w:tc>
      </w:tr>
      <w:tr w:rsidR="00D32699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Yβ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0,914286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K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Fα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0,635189</w:t>
            </w:r>
          </w:p>
        </w:tc>
      </w:tr>
      <w:tr w:rsidR="00D32699" w:rsidRPr="005E6C3C" w:rsidTr="005E6C3C">
        <w:trPr>
          <w:trHeight w:val="525"/>
          <w:jc w:val="center"/>
        </w:trPr>
        <w:tc>
          <w:tcPr>
            <w:tcW w:w="4267" w:type="dxa"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ε</w:t>
            </w:r>
            <w:r w:rsidRPr="005E6C3C">
              <w:rPr>
                <w:color w:val="000000" w:themeColor="text1"/>
                <w:sz w:val="20"/>
                <w:vertAlign w:val="subscript"/>
              </w:rPr>
              <w:t>α</w:t>
            </w:r>
          </w:p>
        </w:tc>
        <w:tc>
          <w:tcPr>
            <w:tcW w:w="976" w:type="dxa"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1,731767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нагрузки K</w:t>
            </w:r>
            <w:r w:rsidRPr="005E6C3C">
              <w:rPr>
                <w:color w:val="000000" w:themeColor="text1"/>
                <w:sz w:val="20"/>
                <w:vertAlign w:val="subscript"/>
              </w:rPr>
              <w:t>F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1,5</w:t>
            </w:r>
          </w:p>
        </w:tc>
      </w:tr>
      <w:tr w:rsidR="00D32699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Отношение Ψ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Принятое значения модуля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m=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Межосевое расстояние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aw=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260</w:t>
            </w:r>
          </w:p>
        </w:tc>
      </w:tr>
      <w:tr w:rsidR="00D32699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Уточненнное значение угла наклона зуба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16,73</w:t>
            </w:r>
          </w:p>
        </w:tc>
      </w:tr>
      <w:tr w:rsidR="00D32699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шестерни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d1=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125,3012</w:t>
            </w:r>
          </w:p>
        </w:tc>
      </w:tr>
      <w:tr w:rsidR="00D32699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колеса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d2=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394,6988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шестерни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df1=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112,8012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колеса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df2=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382,1988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шестерни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da1=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135,3012</w:t>
            </w:r>
          </w:p>
        </w:tc>
      </w:tr>
      <w:tr w:rsidR="00D32699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колеса</w:t>
            </w:r>
          </w:p>
        </w:tc>
        <w:tc>
          <w:tcPr>
            <w:tcW w:w="97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da2=</w:t>
            </w:r>
          </w:p>
        </w:tc>
        <w:tc>
          <w:tcPr>
            <w:tcW w:w="1266" w:type="dxa"/>
            <w:noWrap/>
            <w:vAlign w:val="center"/>
          </w:tcPr>
          <w:p w:rsidR="00D32699" w:rsidRPr="005E6C3C" w:rsidRDefault="00D32699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404,6988</w:t>
            </w:r>
          </w:p>
        </w:tc>
      </w:tr>
    </w:tbl>
    <w:p w:rsidR="00D32699" w:rsidRPr="005E6C3C" w:rsidRDefault="00D32699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262802" w:rsidRPr="005E6C3C" w:rsidRDefault="00262802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Расчет третьей передачи (прямозубая передача)</w:t>
      </w:r>
    </w:p>
    <w:tbl>
      <w:tblPr>
        <w:tblStyle w:val="a3"/>
        <w:tblW w:w="6509" w:type="dxa"/>
        <w:jc w:val="center"/>
        <w:tblLook w:val="04A0" w:firstRow="1" w:lastRow="0" w:firstColumn="1" w:lastColumn="0" w:noHBand="0" w:noVBand="1"/>
      </w:tblPr>
      <w:tblGrid>
        <w:gridCol w:w="4267"/>
        <w:gridCol w:w="976"/>
        <w:gridCol w:w="1266"/>
      </w:tblGrid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Вращающий момент на шестерне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Тн, Н/мм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1505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Число зубьев шестерни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Z1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Передаточное число передачи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Определение числа зубев колеса Z2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42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Расчетное значение модуля m, мм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7,568309</w:t>
            </w:r>
          </w:p>
        </w:tc>
      </w:tr>
      <w:tr w:rsidR="00095BF1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Выбранный коэффициент Y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4,12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Допускаемые напряжения σ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</w:t>
            </w:r>
            <w:r w:rsidRPr="005E6C3C">
              <w:rPr>
                <w:bCs/>
                <w:color w:val="000000" w:themeColor="text1"/>
                <w:sz w:val="20"/>
                <w:szCs w:val="20"/>
              </w:rPr>
              <w:t>, Мпа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260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Эквивалентное число зубьев шестерни ZV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21,00</w:t>
            </w:r>
          </w:p>
        </w:tc>
      </w:tr>
      <w:tr w:rsidR="00095BF1" w:rsidRPr="005E6C3C" w:rsidTr="005E6C3C">
        <w:trPr>
          <w:trHeight w:val="264"/>
          <w:jc w:val="center"/>
        </w:trPr>
        <w:tc>
          <w:tcPr>
            <w:tcW w:w="4267" w:type="dxa"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Угол наклона зуба β°</w:t>
            </w:r>
          </w:p>
        </w:tc>
        <w:tc>
          <w:tcPr>
            <w:tcW w:w="976" w:type="dxa"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Yβ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095BF1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K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Fα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0,66609</w:t>
            </w:r>
          </w:p>
        </w:tc>
      </w:tr>
      <w:tr w:rsidR="00095BF1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ε</w:t>
            </w:r>
            <w:r w:rsidRPr="005E6C3C">
              <w:rPr>
                <w:color w:val="000000" w:themeColor="text1"/>
                <w:sz w:val="20"/>
                <w:vertAlign w:val="subscript"/>
              </w:rPr>
              <w:t>α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1,651429</w:t>
            </w:r>
          </w:p>
        </w:tc>
      </w:tr>
      <w:tr w:rsidR="00095BF1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Коэффициент нагрузки K</w:t>
            </w:r>
            <w:r w:rsidRPr="005E6C3C">
              <w:rPr>
                <w:color w:val="000000" w:themeColor="text1"/>
                <w:sz w:val="20"/>
                <w:vertAlign w:val="subscript"/>
              </w:rPr>
              <w:t>F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1,5</w:t>
            </w:r>
          </w:p>
        </w:tc>
      </w:tr>
      <w:tr w:rsidR="00095BF1" w:rsidRPr="005E6C3C" w:rsidTr="005E6C3C">
        <w:trPr>
          <w:trHeight w:val="28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Отношение Ψ</w:t>
            </w:r>
            <w:r w:rsidRPr="005E6C3C">
              <w:rPr>
                <w:bCs/>
                <w:color w:val="000000" w:themeColor="text1"/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Принятое значения модуля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Межосевое расстояние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aw=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250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шестерни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d1=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166,6667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Делительный диаметр колеса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d2=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333,3333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шестерни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df1=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146,6667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впадин колеса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df2=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313,3333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шестерни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da1=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182,6667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4267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bCs/>
                <w:color w:val="000000" w:themeColor="text1"/>
                <w:sz w:val="20"/>
                <w:szCs w:val="20"/>
              </w:rPr>
            </w:pPr>
            <w:r w:rsidRPr="005E6C3C">
              <w:rPr>
                <w:bCs/>
                <w:color w:val="000000" w:themeColor="text1"/>
                <w:sz w:val="20"/>
                <w:szCs w:val="20"/>
              </w:rPr>
              <w:t>Диаметр выступов колеса</w:t>
            </w:r>
          </w:p>
        </w:tc>
        <w:tc>
          <w:tcPr>
            <w:tcW w:w="97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da2=</w:t>
            </w:r>
          </w:p>
        </w:tc>
        <w:tc>
          <w:tcPr>
            <w:tcW w:w="12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349,3333</w:t>
            </w:r>
          </w:p>
        </w:tc>
      </w:tr>
    </w:tbl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F938E5" w:rsidRPr="005E6C3C" w:rsidRDefault="00095BF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Сведем расчетные данные в</w:t>
      </w:r>
      <w:r w:rsidR="00F938E5" w:rsidRPr="005E6C3C">
        <w:rPr>
          <w:color w:val="000000" w:themeColor="text1"/>
          <w:sz w:val="28"/>
          <w:szCs w:val="28"/>
        </w:rPr>
        <w:t xml:space="preserve"> таблицу </w:t>
      </w:r>
      <w:r w:rsidR="00216DF2" w:rsidRPr="005E6C3C">
        <w:rPr>
          <w:color w:val="000000" w:themeColor="text1"/>
          <w:sz w:val="28"/>
          <w:szCs w:val="28"/>
        </w:rPr>
        <w:t>2</w:t>
      </w:r>
      <w:r w:rsidR="00F938E5" w:rsidRPr="005E6C3C">
        <w:rPr>
          <w:color w:val="000000" w:themeColor="text1"/>
          <w:sz w:val="28"/>
          <w:szCs w:val="28"/>
        </w:rPr>
        <w:t>.</w:t>
      </w:r>
      <w:r w:rsidRPr="005E6C3C">
        <w:rPr>
          <w:color w:val="000000" w:themeColor="text1"/>
          <w:sz w:val="28"/>
          <w:szCs w:val="28"/>
        </w:rPr>
        <w:t>2</w:t>
      </w:r>
    </w:p>
    <w:p w:rsidR="004739AF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br w:type="page"/>
      </w:r>
      <w:r w:rsidR="004739AF" w:rsidRPr="005E6C3C">
        <w:rPr>
          <w:color w:val="000000" w:themeColor="text1"/>
          <w:sz w:val="28"/>
          <w:szCs w:val="28"/>
        </w:rPr>
        <w:t xml:space="preserve">Таблица </w:t>
      </w:r>
      <w:r w:rsidR="00216DF2" w:rsidRPr="005E6C3C">
        <w:rPr>
          <w:color w:val="000000" w:themeColor="text1"/>
          <w:sz w:val="28"/>
          <w:szCs w:val="28"/>
        </w:rPr>
        <w:t>2.2</w:t>
      </w:r>
    </w:p>
    <w:tbl>
      <w:tblPr>
        <w:tblStyle w:val="a3"/>
        <w:tblW w:w="6445" w:type="dxa"/>
        <w:jc w:val="center"/>
        <w:tblLook w:val="04A0" w:firstRow="1" w:lastRow="0" w:firstColumn="1" w:lastColumn="0" w:noHBand="0" w:noVBand="1"/>
      </w:tblPr>
      <w:tblGrid>
        <w:gridCol w:w="966"/>
        <w:gridCol w:w="1456"/>
        <w:gridCol w:w="604"/>
        <w:gridCol w:w="1440"/>
        <w:gridCol w:w="584"/>
        <w:gridCol w:w="1395"/>
      </w:tblGrid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 xml:space="preserve"> Передача 1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Передача 2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Передача 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z1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U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3,15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z2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144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75,60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42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m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aw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260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250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d1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125,3012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166,6667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d2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320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394,6988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333,3333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da1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135,3012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182,6667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da2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324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404,6988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349,3333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df1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112,8012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146,6667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df2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315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382,1988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313,3333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beta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25,84193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16,72594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bw1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71</w:t>
            </w:r>
          </w:p>
        </w:tc>
      </w:tr>
      <w:tr w:rsidR="00095BF1" w:rsidRPr="005E6C3C" w:rsidTr="005E6C3C">
        <w:trPr>
          <w:trHeight w:val="255"/>
          <w:jc w:val="center"/>
        </w:trPr>
        <w:tc>
          <w:tcPr>
            <w:tcW w:w="96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bw2</w:t>
            </w:r>
          </w:p>
        </w:tc>
        <w:tc>
          <w:tcPr>
            <w:tcW w:w="1456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60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84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95" w:type="dxa"/>
            <w:noWrap/>
            <w:vAlign w:val="center"/>
          </w:tcPr>
          <w:p w:rsidR="00095BF1" w:rsidRPr="005E6C3C" w:rsidRDefault="00095BF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64</w:t>
            </w:r>
          </w:p>
        </w:tc>
      </w:tr>
    </w:tbl>
    <w:p w:rsidR="004210DC" w:rsidRPr="005E6C3C" w:rsidRDefault="004210D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6"/>
          <w:lang w:val="de-DE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6"/>
          <w:lang w:val="uk-UA"/>
        </w:rPr>
      </w:pPr>
      <w:r w:rsidRPr="005E6C3C">
        <w:rPr>
          <w:b/>
          <w:color w:val="000000" w:themeColor="text1"/>
          <w:sz w:val="28"/>
          <w:szCs w:val="36"/>
          <w:lang w:val="uk-UA"/>
        </w:rPr>
        <w:t>2.1.2</w:t>
      </w:r>
      <w:r w:rsidR="005E6C3C" w:rsidRPr="005E6C3C">
        <w:rPr>
          <w:b/>
          <w:color w:val="000000" w:themeColor="text1"/>
          <w:sz w:val="28"/>
          <w:szCs w:val="36"/>
          <w:lang w:val="uk-UA"/>
        </w:rPr>
        <w:t xml:space="preserve"> </w:t>
      </w:r>
      <w:r w:rsidRPr="005E6C3C">
        <w:rPr>
          <w:b/>
          <w:color w:val="000000" w:themeColor="text1"/>
          <w:sz w:val="28"/>
          <w:szCs w:val="36"/>
          <w:lang w:val="uk-UA"/>
        </w:rPr>
        <w:t>Проверочн</w:t>
      </w:r>
      <w:r w:rsidRPr="005E6C3C">
        <w:rPr>
          <w:b/>
          <w:color w:val="000000" w:themeColor="text1"/>
          <w:sz w:val="28"/>
          <w:szCs w:val="36"/>
        </w:rPr>
        <w:t>ы</w:t>
      </w:r>
      <w:r w:rsidRPr="005E6C3C">
        <w:rPr>
          <w:b/>
          <w:color w:val="000000" w:themeColor="text1"/>
          <w:sz w:val="28"/>
          <w:szCs w:val="36"/>
          <w:lang w:val="uk-UA"/>
        </w:rPr>
        <w:t>й расчет передач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5E6C3C">
        <w:rPr>
          <w:color w:val="000000" w:themeColor="text1"/>
          <w:sz w:val="28"/>
          <w:szCs w:val="32"/>
        </w:rPr>
        <w:t>Уточнение расчетной нагрузки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Расчетная нагрузка на зубчатые колеса складывается из :</w:t>
      </w:r>
    </w:p>
    <w:p w:rsidR="00505D60" w:rsidRPr="005E6C3C" w:rsidRDefault="00505D60" w:rsidP="005E6C3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полезной или номинальной нагрузки в предположении, что она распределяется по длине зубьев равномерно;</w:t>
      </w:r>
    </w:p>
    <w:p w:rsidR="00505D60" w:rsidRPr="005E6C3C" w:rsidRDefault="00505D60" w:rsidP="005E6C3C">
      <w:pPr>
        <w:numPr>
          <w:ilvl w:val="0"/>
          <w:numId w:val="10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дополнительной нагрузки, связанной с неравномерностью распределения номинальной нагрузки из – за погрешности изготовления и деформаций деталей передач.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Дополнительные нагрузки учитываются коэффициентом нагрузки при расчете на </w:t>
      </w:r>
      <w:r w:rsidR="00EE7A1F" w:rsidRPr="005E6C3C">
        <w:rPr>
          <w:color w:val="000000" w:themeColor="text1"/>
          <w:sz w:val="28"/>
          <w:szCs w:val="28"/>
        </w:rPr>
        <w:t>изгибную</w:t>
      </w:r>
      <w:r w:rsidRPr="005E6C3C">
        <w:rPr>
          <w:color w:val="000000" w:themeColor="text1"/>
          <w:sz w:val="28"/>
          <w:szCs w:val="28"/>
        </w:rPr>
        <w:t xml:space="preserve"> усталость [2, с. 31-34]:</w:t>
      </w:r>
    </w:p>
    <w:p w:rsidR="00505D60" w:rsidRPr="005E6C3C" w:rsidRDefault="00EE7A1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1620" w:dyaOrig="380">
          <v:shape id="_x0000_i1068" type="#_x0000_t75" style="width:81pt;height:18.75pt" o:ole="">
            <v:imagedata r:id="rId88" o:title=""/>
          </v:shape>
          <o:OLEObject Type="Embed" ProgID="Equation.3" ShapeID="_x0000_i1068" DrawAspect="Content" ObjectID="_1469468378" r:id="rId89"/>
        </w:objec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Расчетная нагрузка</w:t>
      </w:r>
    </w:p>
    <w:p w:rsidR="00505D60" w:rsidRPr="005E6C3C" w:rsidRDefault="00EE7A1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1640" w:dyaOrig="1040">
          <v:shape id="_x0000_i1069" type="#_x0000_t75" style="width:81.75pt;height:51.75pt" o:ole="">
            <v:imagedata r:id="rId90" o:title=""/>
          </v:shape>
          <o:OLEObject Type="Embed" ProgID="Equation.3" ShapeID="_x0000_i1069" DrawAspect="Content" ObjectID="_1469468379" r:id="rId91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Дополнительная нагрузка в значительной степени определяется точностью изготовления передач.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Таблица 2.3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559"/>
      </w:tblGrid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1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2</w:t>
            </w:r>
          </w:p>
        </w:tc>
        <w:tc>
          <w:tcPr>
            <w:tcW w:w="1559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Передача3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K</w:t>
            </w:r>
            <w:r w:rsidR="00EE7A1F"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β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1,5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K</w:t>
            </w:r>
            <w:r w:rsidR="00EE7A1F"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1,05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1,02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ψ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bd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0,9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0,4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0,4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K</w:t>
            </w:r>
            <w:r w:rsidR="00EE7A1F"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1,575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1,122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t</w:t>
            </w:r>
            <w:r w:rsidRPr="005E6C3C">
              <w:rPr>
                <w:color w:val="000000" w:themeColor="text1"/>
                <w:sz w:val="20"/>
                <w:szCs w:val="28"/>
              </w:rPr>
              <w:t>,кН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3200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7350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20000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tp</w:t>
            </w:r>
            <w:r w:rsidRPr="005E6C3C">
              <w:rPr>
                <w:color w:val="000000" w:themeColor="text1"/>
                <w:sz w:val="20"/>
                <w:szCs w:val="28"/>
              </w:rPr>
              <w:t>,кН</w:t>
            </w:r>
          </w:p>
        </w:tc>
        <w:tc>
          <w:tcPr>
            <w:tcW w:w="1276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5040</w:t>
            </w:r>
          </w:p>
        </w:tc>
        <w:tc>
          <w:tcPr>
            <w:tcW w:w="1418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9000</w:t>
            </w:r>
          </w:p>
        </w:tc>
        <w:tc>
          <w:tcPr>
            <w:tcW w:w="1559" w:type="dxa"/>
            <w:vAlign w:val="center"/>
          </w:tcPr>
          <w:p w:rsidR="00505D60" w:rsidRPr="005E6C3C" w:rsidRDefault="00EE7A1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22000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Проверочный расчет фактических изгибных напряжений</w:t>
      </w:r>
    </w:p>
    <w:p w:rsidR="00505D60" w:rsidRPr="005E6C3C" w:rsidRDefault="00505D60" w:rsidP="005E6C3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Фактические напряжения изгиба σ</w:t>
      </w:r>
      <w:r w:rsidRPr="005E6C3C">
        <w:rPr>
          <w:color w:val="000000" w:themeColor="text1"/>
          <w:sz w:val="28"/>
          <w:szCs w:val="28"/>
          <w:vertAlign w:val="subscript"/>
        </w:rPr>
        <w:t>F</w:t>
      </w:r>
      <w:r w:rsidRPr="005E6C3C">
        <w:rPr>
          <w:color w:val="000000" w:themeColor="text1"/>
          <w:sz w:val="28"/>
          <w:szCs w:val="28"/>
        </w:rPr>
        <w:t>, Н/мм</w:t>
      </w:r>
      <w:r w:rsidRPr="005E6C3C">
        <w:rPr>
          <w:color w:val="000000" w:themeColor="text1"/>
          <w:sz w:val="28"/>
          <w:szCs w:val="28"/>
          <w:vertAlign w:val="superscript"/>
        </w:rPr>
        <w:t>2</w:t>
      </w:r>
      <w:r w:rsidRPr="005E6C3C">
        <w:rPr>
          <w:color w:val="000000" w:themeColor="text1"/>
          <w:sz w:val="28"/>
          <w:szCs w:val="28"/>
        </w:rPr>
        <w:t>, в опасных сечениях основания зубьев шестерен определяют по формулам:</w:t>
      </w:r>
    </w:p>
    <w:p w:rsidR="00505D60" w:rsidRPr="005E6C3C" w:rsidRDefault="00505D60" w:rsidP="005E6C3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цилиндрических передач [2, с.34-35], значения всех коэффициентов [2, с.16-19]</w:t>
      </w:r>
    </w:p>
    <w:p w:rsidR="00505D60" w:rsidRPr="005E6C3C" w:rsidRDefault="00D21024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040" w:dyaOrig="880">
          <v:shape id="_x0000_i1070" type="#_x0000_t75" style="width:198pt;height:43.5pt" o:ole="" fillcolor="window">
            <v:imagedata r:id="rId92" o:title=""/>
          </v:shape>
          <o:OLEObject Type="Embed" ProgID="Equation.3" ShapeID="_x0000_i1070" DrawAspect="Content" ObjectID="_1469468380" r:id="rId93"/>
        </w:object>
      </w:r>
    </w:p>
    <w:p w:rsidR="00505D60" w:rsidRPr="005E6C3C" w:rsidRDefault="00505D60" w:rsidP="005E6C3C">
      <w:pPr>
        <w:pStyle w:val="2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4"/>
        </w:rPr>
      </w:pPr>
      <w:r w:rsidRPr="005E6C3C">
        <w:rPr>
          <w:color w:val="000000" w:themeColor="text1"/>
          <w:sz w:val="28"/>
          <w:szCs w:val="28"/>
        </w:rPr>
        <w:t>Фактические напряжения изгиба в опасном сечении зуба колеса определяют по упрощенной зависимости</w:t>
      </w:r>
    </w:p>
    <w:p w:rsidR="00505D60" w:rsidRPr="005E6C3C" w:rsidRDefault="00D21024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2740" w:dyaOrig="880">
          <v:shape id="_x0000_i1071" type="#_x0000_t75" style="width:135.75pt;height:44.25pt" o:ole="" fillcolor="window">
            <v:imagedata r:id="rId94" o:title=""/>
          </v:shape>
          <o:OLEObject Type="Embed" ProgID="Equation.3" ShapeID="_x0000_i1071" DrawAspect="Content" ObjectID="_1469468381" r:id="rId95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 2.4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559"/>
      </w:tblGrid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Передача 1</w:t>
            </w: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Передача 2</w:t>
            </w:r>
          </w:p>
        </w:tc>
        <w:tc>
          <w:tcPr>
            <w:tcW w:w="1559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Передача 3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 w:rsidRPr="005E6C3C">
              <w:rPr>
                <w:color w:val="000000" w:themeColor="text1"/>
                <w:sz w:val="20"/>
                <w:lang w:val="de-DE"/>
              </w:rPr>
              <w:t>Y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F1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4,12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3,85</w:t>
            </w:r>
          </w:p>
        </w:tc>
        <w:tc>
          <w:tcPr>
            <w:tcW w:w="1559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4,12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 w:rsidRPr="005E6C3C">
              <w:rPr>
                <w:color w:val="000000" w:themeColor="text1"/>
                <w:sz w:val="20"/>
                <w:lang w:val="de-DE"/>
              </w:rPr>
              <w:t>Y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F2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3,75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3,73</w:t>
            </w:r>
          </w:p>
        </w:tc>
        <w:tc>
          <w:tcPr>
            <w:tcW w:w="1559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3,75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 w:rsidRPr="005E6C3C">
              <w:rPr>
                <w:color w:val="000000" w:themeColor="text1"/>
                <w:sz w:val="20"/>
                <w:lang w:val="de-DE"/>
              </w:rPr>
              <w:t>Y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β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0,82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0,91</w:t>
            </w:r>
          </w:p>
        </w:tc>
        <w:tc>
          <w:tcPr>
            <w:tcW w:w="1559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lang w:val="de-DE"/>
              </w:rPr>
            </w:pPr>
            <w:r w:rsidRPr="005E6C3C">
              <w:rPr>
                <w:color w:val="000000" w:themeColor="text1"/>
                <w:sz w:val="20"/>
              </w:rPr>
              <w:t>ε</w:t>
            </w:r>
            <w:r w:rsidRPr="005E6C3C">
              <w:rPr>
                <w:color w:val="000000" w:themeColor="text1"/>
                <w:sz w:val="20"/>
                <w:vertAlign w:val="subscript"/>
              </w:rPr>
              <w:t>α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1,73</w:t>
            </w:r>
          </w:p>
        </w:tc>
        <w:tc>
          <w:tcPr>
            <w:tcW w:w="1276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1,73</w:t>
            </w:r>
          </w:p>
        </w:tc>
        <w:tc>
          <w:tcPr>
            <w:tcW w:w="1559" w:type="dxa"/>
            <w:vAlign w:val="center"/>
          </w:tcPr>
          <w:p w:rsidR="00505D60" w:rsidRPr="005E6C3C" w:rsidRDefault="00E375CF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1,65</w:t>
            </w:r>
          </w:p>
        </w:tc>
      </w:tr>
      <w:tr w:rsidR="00505D60" w:rsidRPr="005E6C3C" w:rsidTr="005E6C3C">
        <w:trPr>
          <w:trHeight w:val="90"/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  <w:lang w:val="de-DE"/>
              </w:rPr>
              <w:t>K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Fα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0,73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0,67</w:t>
            </w:r>
          </w:p>
        </w:tc>
        <w:tc>
          <w:tcPr>
            <w:tcW w:w="1559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</w:t>
            </w:r>
          </w:p>
        </w:tc>
      </w:tr>
      <w:tr w:rsidR="00505D60" w:rsidRPr="005E6C3C" w:rsidTr="005E6C3C">
        <w:trPr>
          <w:trHeight w:val="187"/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  <w:szCs w:val="32"/>
              </w:rPr>
              <w:t>σ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F1</w:t>
            </w:r>
            <w:r w:rsidRPr="005E6C3C">
              <w:rPr>
                <w:color w:val="000000" w:themeColor="text1"/>
                <w:sz w:val="20"/>
              </w:rPr>
              <w:t xml:space="preserve"> , МПа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155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177</w:t>
            </w:r>
          </w:p>
        </w:tc>
      </w:tr>
      <w:tr w:rsidR="00505D60" w:rsidRPr="005E6C3C" w:rsidTr="005E6C3C">
        <w:trPr>
          <w:trHeight w:val="186"/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32"/>
              </w:rPr>
            </w:pPr>
            <w:r w:rsidRPr="005E6C3C">
              <w:rPr>
                <w:color w:val="000000" w:themeColor="text1"/>
                <w:sz w:val="20"/>
                <w:szCs w:val="32"/>
              </w:rPr>
              <w:t>σ</w:t>
            </w:r>
            <w:r w:rsidRPr="005E6C3C">
              <w:rPr>
                <w:color w:val="000000" w:themeColor="text1"/>
                <w:sz w:val="20"/>
                <w:vertAlign w:val="subscript"/>
                <w:lang w:val="de-DE"/>
              </w:rPr>
              <w:t>F2</w:t>
            </w:r>
            <w:r w:rsidR="005E6C3C" w:rsidRPr="005E6C3C">
              <w:rPr>
                <w:color w:val="000000" w:themeColor="text1"/>
                <w:sz w:val="20"/>
                <w:vertAlign w:val="subscript"/>
              </w:rPr>
              <w:t xml:space="preserve"> </w:t>
            </w:r>
            <w:r w:rsidRPr="005E6C3C">
              <w:rPr>
                <w:color w:val="000000" w:themeColor="text1"/>
                <w:sz w:val="20"/>
              </w:rPr>
              <w:t>,МПа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170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90</w:t>
            </w:r>
          </w:p>
        </w:tc>
        <w:tc>
          <w:tcPr>
            <w:tcW w:w="1559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172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Проверочный расчет фактических контактных напряжений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Фактические контактные напряжения на рабочих поверхностях зубьев σ</w:t>
      </w:r>
      <w:r w:rsidRPr="005E6C3C">
        <w:rPr>
          <w:color w:val="000000" w:themeColor="text1"/>
          <w:sz w:val="28"/>
          <w:szCs w:val="28"/>
          <w:vertAlign w:val="subscript"/>
        </w:rPr>
        <w:t>F1</w:t>
      </w:r>
      <w:r w:rsidRPr="005E6C3C">
        <w:rPr>
          <w:color w:val="000000" w:themeColor="text1"/>
          <w:sz w:val="28"/>
          <w:szCs w:val="28"/>
        </w:rPr>
        <w:t>, Н/мм</w:t>
      </w:r>
      <w:r w:rsidRPr="005E6C3C">
        <w:rPr>
          <w:color w:val="000000" w:themeColor="text1"/>
          <w:sz w:val="28"/>
          <w:szCs w:val="28"/>
          <w:vertAlign w:val="superscript"/>
        </w:rPr>
        <w:t>2</w:t>
      </w:r>
      <w:r w:rsidRPr="005E6C3C">
        <w:rPr>
          <w:color w:val="000000" w:themeColor="text1"/>
          <w:sz w:val="28"/>
          <w:szCs w:val="28"/>
        </w:rPr>
        <w:t>, определяют по формулам:</w:t>
      </w:r>
    </w:p>
    <w:p w:rsidR="00505D60" w:rsidRPr="005E6C3C" w:rsidRDefault="00505D60" w:rsidP="005E6C3C">
      <w:pPr>
        <w:pStyle w:val="9"/>
        <w:keepNext w:val="0"/>
        <w:shd w:val="clear" w:color="000000" w:fill="auto"/>
        <w:suppressAutoHyphens/>
        <w:spacing w:line="360" w:lineRule="auto"/>
        <w:ind w:firstLine="709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цилиндрических передач [2, с. 35-36]</w: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420" w:dyaOrig="780">
          <v:shape id="_x0000_i1072" type="#_x0000_t75" style="width:219pt;height:38.25pt" o:ole="" fillcolor="window">
            <v:imagedata r:id="rId96" o:title=""/>
          </v:shape>
          <o:OLEObject Type="Embed" ProgID="Equation.3" ShapeID="_x0000_i1072" DrawAspect="Content" ObjectID="_1469468382" r:id="rId97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Таблица2.5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276"/>
      </w:tblGrid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1</w:t>
            </w: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 xml:space="preserve">Передача 2 </w:t>
            </w:r>
          </w:p>
        </w:tc>
        <w:tc>
          <w:tcPr>
            <w:tcW w:w="1276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3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6F1CF5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z</w:t>
            </w:r>
            <w:r w:rsidR="00505D60"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1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18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24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6F1CF5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z</w:t>
            </w:r>
            <w:r w:rsidR="00505D60"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K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0,82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0,8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0,85</w:t>
            </w:r>
          </w:p>
        </w:tc>
      </w:tr>
      <w:tr w:rsidR="00B32EC0" w:rsidRPr="005E6C3C" w:rsidTr="005E6C3C">
        <w:trPr>
          <w:jc w:val="center"/>
        </w:trPr>
        <w:tc>
          <w:tcPr>
            <w:tcW w:w="1242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K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Hβ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1,35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1,07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1,07</w:t>
            </w:r>
          </w:p>
        </w:tc>
      </w:tr>
      <w:tr w:rsidR="00B32EC0" w:rsidRPr="005E6C3C" w:rsidTr="005E6C3C">
        <w:trPr>
          <w:jc w:val="center"/>
        </w:trPr>
        <w:tc>
          <w:tcPr>
            <w:tcW w:w="1242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K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V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1,06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1,03</w:t>
            </w:r>
          </w:p>
        </w:tc>
        <w:tc>
          <w:tcPr>
            <w:tcW w:w="1276" w:type="dxa"/>
            <w:vAlign w:val="center"/>
          </w:tcPr>
          <w:p w:rsidR="00B32EC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1,01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K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Hα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1,15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1,15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U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3,15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</w:t>
            </w:r>
          </w:p>
        </w:tc>
      </w:tr>
      <w:tr w:rsidR="00505D60" w:rsidRPr="005E6C3C" w:rsidTr="005E6C3C">
        <w:trPr>
          <w:jc w:val="center"/>
        </w:trPr>
        <w:tc>
          <w:tcPr>
            <w:tcW w:w="1242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32"/>
              </w:rPr>
              <w:t>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 xml:space="preserve"> </w:t>
            </w:r>
            <w:r w:rsidRPr="005E6C3C">
              <w:rPr>
                <w:color w:val="000000" w:themeColor="text1"/>
                <w:sz w:val="20"/>
                <w:szCs w:val="28"/>
              </w:rPr>
              <w:t>, МПа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732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470</w:t>
            </w:r>
          </w:p>
        </w:tc>
        <w:tc>
          <w:tcPr>
            <w:tcW w:w="1276" w:type="dxa"/>
            <w:vAlign w:val="center"/>
          </w:tcPr>
          <w:p w:rsidR="00505D60" w:rsidRPr="005E6C3C" w:rsidRDefault="00B32EC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800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Допускаемые напряжения при проверочном расчете на изгибную выносливость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Согласно с </w:t>
      </w:r>
      <w:r w:rsidRPr="005E6C3C">
        <w:rPr>
          <w:color w:val="000000" w:themeColor="text1"/>
          <w:sz w:val="28"/>
          <w:szCs w:val="28"/>
          <w:lang w:val="en-US"/>
        </w:rPr>
        <w:t>[</w:t>
      </w:r>
      <w:r w:rsidRPr="005E6C3C">
        <w:rPr>
          <w:color w:val="000000" w:themeColor="text1"/>
          <w:sz w:val="28"/>
          <w:szCs w:val="28"/>
        </w:rPr>
        <w:t>2, с.37-39</w:t>
      </w:r>
      <w:r w:rsidRPr="005E6C3C">
        <w:rPr>
          <w:color w:val="000000" w:themeColor="text1"/>
          <w:sz w:val="28"/>
          <w:szCs w:val="28"/>
          <w:lang w:val="en-US"/>
        </w:rPr>
        <w:t>]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640" w:dyaOrig="780">
          <v:shape id="_x0000_i1073" type="#_x0000_t75" style="width:191.25pt;height:38.25pt" o:ole="" fillcolor="window">
            <v:imagedata r:id="rId98" o:title=""/>
          </v:shape>
          <o:OLEObject Type="Embed" ProgID="Equation.3" ShapeID="_x0000_i1073" DrawAspect="Content" ObjectID="_1469468383" r:id="rId99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Тогда необходимый предел выносливости зубьев при изгибе, соответствующий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базовому числу циклов напряжений: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000" w:dyaOrig="780">
          <v:shape id="_x0000_i1074" type="#_x0000_t75" style="width:147pt;height:38.25pt" o:ole="" fillcolor="window">
            <v:imagedata r:id="rId100" o:title=""/>
          </v:shape>
          <o:OLEObject Type="Embed" ProgID="Equation.3" ShapeID="_x0000_i1074" DrawAspect="Content" ObjectID="_1469468384" r:id="rId101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где </w:t>
      </w:r>
      <w:r w:rsidR="006F1CF5" w:rsidRPr="005E6C3C">
        <w:rPr>
          <w:color w:val="000000" w:themeColor="text1"/>
          <w:sz w:val="28"/>
          <w:szCs w:val="28"/>
        </w:rPr>
        <w:object w:dxaOrig="1060" w:dyaOrig="380">
          <v:shape id="_x0000_i1075" type="#_x0000_t75" style="width:51.75pt;height:18.75pt" o:ole="" fillcolor="window">
            <v:imagedata r:id="rId102" o:title=""/>
          </v:shape>
          <o:OLEObject Type="Embed" ProgID="Equation.3" ShapeID="_x0000_i1075" DrawAspect="Content" ObjectID="_1469468385" r:id="rId103"/>
        </w:object>
      </w:r>
      <w:r w:rsidRPr="005E6C3C">
        <w:rPr>
          <w:color w:val="000000" w:themeColor="text1"/>
          <w:sz w:val="28"/>
          <w:szCs w:val="28"/>
        </w:rPr>
        <w:t xml:space="preserve"> получено ранее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S</w:t>
      </w:r>
      <w:r w:rsidRPr="005E6C3C">
        <w:rPr>
          <w:color w:val="000000" w:themeColor="text1"/>
          <w:sz w:val="28"/>
          <w:szCs w:val="28"/>
          <w:vertAlign w:val="subscript"/>
        </w:rPr>
        <w:t>F</w:t>
      </w:r>
      <w:r w:rsidR="005E6C3C" w:rsidRPr="005E6C3C">
        <w:rPr>
          <w:color w:val="000000" w:themeColor="text1"/>
          <w:sz w:val="28"/>
          <w:szCs w:val="28"/>
        </w:rPr>
        <w:t>=1.7</w: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N</w:t>
      </w:r>
      <w:r w:rsidRPr="005E6C3C">
        <w:rPr>
          <w:color w:val="000000" w:themeColor="text1"/>
          <w:sz w:val="28"/>
          <w:szCs w:val="28"/>
        </w:rPr>
        <w:t>-коэффициент долговечности, учитывающий изменение [σ</w:t>
      </w:r>
      <w:r w:rsidRPr="005E6C3C">
        <w:rPr>
          <w:color w:val="000000" w:themeColor="text1"/>
          <w:sz w:val="28"/>
          <w:szCs w:val="28"/>
          <w:vertAlign w:val="subscript"/>
        </w:rPr>
        <w:t>F</w:t>
      </w:r>
      <w:r w:rsidRPr="005E6C3C">
        <w:rPr>
          <w:color w:val="000000" w:themeColor="text1"/>
          <w:sz w:val="28"/>
          <w:szCs w:val="28"/>
        </w:rPr>
        <w:t>] при числе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циклов нагружения, меньшем базового, Y</w:t>
      </w:r>
      <w:r w:rsidRPr="005E6C3C">
        <w:rPr>
          <w:color w:val="000000" w:themeColor="text1"/>
          <w:sz w:val="28"/>
          <w:szCs w:val="28"/>
          <w:vertAlign w:val="subscript"/>
        </w:rPr>
        <w:t>N</w:t>
      </w:r>
      <w:r w:rsidRPr="005E6C3C">
        <w:rPr>
          <w:color w:val="000000" w:themeColor="text1"/>
          <w:sz w:val="28"/>
          <w:szCs w:val="28"/>
        </w:rPr>
        <w:t>=1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при N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FE </w:t>
      </w:r>
      <w:r w:rsidRPr="005E6C3C">
        <w:rPr>
          <w:color w:val="000000" w:themeColor="text1"/>
          <w:sz w:val="28"/>
          <w:szCs w:val="28"/>
        </w:rPr>
        <w:t>&gt; N</w:t>
      </w:r>
      <w:r w:rsidRPr="005E6C3C">
        <w:rPr>
          <w:color w:val="000000" w:themeColor="text1"/>
          <w:sz w:val="28"/>
          <w:szCs w:val="28"/>
          <w:vertAlign w:val="subscript"/>
        </w:rPr>
        <w:t>Flim</w:t>
      </w:r>
      <w:r w:rsidRPr="005E6C3C">
        <w:rPr>
          <w:color w:val="000000" w:themeColor="text1"/>
          <w:sz w:val="28"/>
          <w:szCs w:val="28"/>
        </w:rPr>
        <w:t>,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1660" w:dyaOrig="880">
          <v:shape id="_x0000_i1076" type="#_x0000_t75" style="width:105.75pt;height:44.25pt" o:ole="" fillcolor="window">
            <v:imagedata r:id="rId104" o:title=""/>
          </v:shape>
          <o:OLEObject Type="Embed" ProgID="Equation.3" ShapeID="_x0000_i1076" DrawAspect="Content" ObjectID="_1469468386" r:id="rId105"/>
        </w:object>
      </w:r>
      <w:r w:rsidRPr="005E6C3C">
        <w:rPr>
          <w:color w:val="000000" w:themeColor="text1"/>
          <w:sz w:val="28"/>
          <w:szCs w:val="28"/>
        </w:rPr>
        <w:object w:dxaOrig="800" w:dyaOrig="380">
          <v:shape id="_x0000_i1077" type="#_x0000_t75" style="width:54.75pt;height:18.75pt" o:ole="" fillcolor="window">
            <v:imagedata r:id="rId106" o:title=""/>
          </v:shape>
          <o:OLEObject Type="Embed" ProgID="Equation.3" ShapeID="_x0000_i1077" DrawAspect="Content" ObjectID="_1469468387" r:id="rId107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  <w:lang w:val="uk-UA"/>
        </w:rPr>
        <w:t xml:space="preserve">при </w:t>
      </w: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FE</w:t>
      </w:r>
      <w:r w:rsidRPr="005E6C3C">
        <w:rPr>
          <w:color w:val="000000" w:themeColor="text1"/>
          <w:sz w:val="28"/>
          <w:szCs w:val="28"/>
          <w:lang w:val="uk-UA"/>
        </w:rPr>
        <w:t>&lt;</w:t>
      </w: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Flim</w:t>
      </w:r>
      <w:r w:rsidRPr="005E6C3C">
        <w:rPr>
          <w:color w:val="000000" w:themeColor="text1"/>
          <w:sz w:val="28"/>
          <w:szCs w:val="28"/>
          <w:lang w:val="uk-UA"/>
        </w:rPr>
        <w:t>(</w:t>
      </w: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Nmax</w:t>
      </w:r>
      <w:r w:rsidRPr="005E6C3C">
        <w:rPr>
          <w:color w:val="000000" w:themeColor="text1"/>
          <w:sz w:val="28"/>
          <w:szCs w:val="28"/>
          <w:lang w:val="uk-UA"/>
        </w:rPr>
        <w:t xml:space="preserve">=4 при </w:t>
      </w:r>
      <w:r w:rsidRPr="005E6C3C">
        <w:rPr>
          <w:color w:val="000000" w:themeColor="text1"/>
          <w:sz w:val="28"/>
          <w:szCs w:val="28"/>
        </w:rPr>
        <w:t>q</w:t>
      </w:r>
      <w:r w:rsidRPr="005E6C3C">
        <w:rPr>
          <w:color w:val="000000" w:themeColor="text1"/>
          <w:sz w:val="28"/>
          <w:szCs w:val="28"/>
          <w:vertAlign w:val="subscript"/>
        </w:rPr>
        <w:t>F</w:t>
      </w:r>
      <w:r w:rsidRPr="005E6C3C">
        <w:rPr>
          <w:color w:val="000000" w:themeColor="text1"/>
          <w:sz w:val="28"/>
          <w:szCs w:val="28"/>
          <w:lang w:val="uk-UA"/>
        </w:rPr>
        <w:t>=6;</w:t>
      </w: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Nmax</w:t>
      </w:r>
      <w:r w:rsidRPr="005E6C3C">
        <w:rPr>
          <w:color w:val="000000" w:themeColor="text1"/>
          <w:sz w:val="28"/>
          <w:szCs w:val="28"/>
          <w:lang w:val="uk-UA"/>
        </w:rPr>
        <w:t xml:space="preserve">=2,5 при </w:t>
      </w:r>
      <w:r w:rsidRPr="005E6C3C">
        <w:rPr>
          <w:color w:val="000000" w:themeColor="text1"/>
          <w:sz w:val="28"/>
          <w:szCs w:val="28"/>
        </w:rPr>
        <w:t>q</w:t>
      </w:r>
      <w:r w:rsidRPr="005E6C3C">
        <w:rPr>
          <w:color w:val="000000" w:themeColor="text1"/>
          <w:sz w:val="28"/>
          <w:szCs w:val="28"/>
          <w:vertAlign w:val="subscript"/>
        </w:rPr>
        <w:t>F</w:t>
      </w:r>
      <w:r w:rsidRPr="005E6C3C">
        <w:rPr>
          <w:color w:val="000000" w:themeColor="text1"/>
          <w:sz w:val="28"/>
          <w:szCs w:val="28"/>
          <w:vertAlign w:val="subscript"/>
          <w:lang w:val="uk-UA"/>
        </w:rPr>
        <w:t xml:space="preserve"> </w:t>
      </w:r>
      <w:r w:rsidRPr="005E6C3C">
        <w:rPr>
          <w:color w:val="000000" w:themeColor="text1"/>
          <w:sz w:val="28"/>
          <w:szCs w:val="28"/>
          <w:lang w:val="uk-UA"/>
        </w:rPr>
        <w:t>=9);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Flim</w:t>
      </w:r>
      <w:r w:rsidRPr="005E6C3C">
        <w:rPr>
          <w:color w:val="000000" w:themeColor="text1"/>
          <w:sz w:val="28"/>
          <w:szCs w:val="28"/>
        </w:rPr>
        <w:t>=4·10</w:t>
      </w:r>
      <w:r w:rsidRPr="005E6C3C">
        <w:rPr>
          <w:color w:val="000000" w:themeColor="text1"/>
          <w:sz w:val="28"/>
          <w:szCs w:val="28"/>
          <w:vertAlign w:val="superscript"/>
        </w:rPr>
        <w:t>6</w:t>
      </w:r>
      <w:r w:rsidRPr="005E6C3C">
        <w:rPr>
          <w:color w:val="000000" w:themeColor="text1"/>
          <w:sz w:val="28"/>
          <w:szCs w:val="28"/>
        </w:rPr>
        <w:t>-базовое число циклов напряжений;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5E6C3C">
        <w:rPr>
          <w:color w:val="000000" w:themeColor="text1"/>
          <w:sz w:val="28"/>
          <w:szCs w:val="28"/>
        </w:rPr>
        <w:object w:dxaOrig="180" w:dyaOrig="340">
          <v:shape id="_x0000_i1078" type="#_x0000_t75" style="width:9pt;height:17.25pt" o:ole="" fillcolor="window">
            <v:imagedata r:id="rId108" o:title=""/>
          </v:shape>
          <o:OLEObject Type="Embed" ProgID="Equation.3" ShapeID="_x0000_i1078" DrawAspect="Content" ObjectID="_1469468388" r:id="rId109"/>
        </w:object>
      </w: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FE</w:t>
      </w:r>
      <w:r w:rsidRPr="005E6C3C">
        <w:rPr>
          <w:color w:val="000000" w:themeColor="text1"/>
          <w:sz w:val="28"/>
          <w:szCs w:val="28"/>
        </w:rPr>
        <w:t>=60cnL</w:t>
      </w:r>
      <w:r w:rsidRPr="005E6C3C">
        <w:rPr>
          <w:color w:val="000000" w:themeColor="text1"/>
          <w:sz w:val="28"/>
          <w:szCs w:val="28"/>
          <w:vertAlign w:val="subscript"/>
        </w:rPr>
        <w:t>h</w:t>
      </w:r>
      <w:r w:rsidRPr="005E6C3C">
        <w:rPr>
          <w:color w:val="000000" w:themeColor="text1"/>
          <w:sz w:val="28"/>
          <w:szCs w:val="28"/>
        </w:rPr>
        <w:t>K</w:t>
      </w:r>
      <w:r w:rsidRPr="005E6C3C">
        <w:rPr>
          <w:color w:val="000000" w:themeColor="text1"/>
          <w:sz w:val="28"/>
          <w:szCs w:val="28"/>
          <w:vertAlign w:val="subscript"/>
        </w:rPr>
        <w:t>FE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  <w:lang w:val="uk-UA"/>
        </w:rPr>
      </w:pP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  <w:vertAlign w:val="subscript"/>
        </w:rPr>
        <w:object w:dxaOrig="2520" w:dyaOrig="1020">
          <v:shape id="_x0000_i1079" type="#_x0000_t75" style="width:126pt;height:50.25pt" o:ole="" fillcolor="window">
            <v:imagedata r:id="rId110" o:title=""/>
          </v:shape>
          <o:OLEObject Type="Embed" ProgID="Equation.3" ShapeID="_x0000_i1079" DrawAspect="Content" ObjectID="_1469468389" r:id="rId111"/>
        </w:object>
      </w:r>
      <w:r w:rsidR="00505D60" w:rsidRPr="005E6C3C">
        <w:rPr>
          <w:color w:val="000000" w:themeColor="text1"/>
          <w:sz w:val="28"/>
          <w:vertAlign w:val="subscript"/>
        </w:rPr>
        <w:tab/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</w:rPr>
        <w:t>-коэффициент, учитывающий влияние шероховатости переходной поверхности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зубьев, Y</w:t>
      </w:r>
      <w:r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</w:rPr>
        <w:t>=1-для шлифования и зубофрезерования R</w:t>
      </w:r>
      <w:r w:rsidRPr="005E6C3C">
        <w:rPr>
          <w:color w:val="000000" w:themeColor="text1"/>
          <w:sz w:val="28"/>
          <w:szCs w:val="28"/>
          <w:vertAlign w:val="subscript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object w:dxaOrig="200" w:dyaOrig="240">
          <v:shape id="_x0000_i1080" type="#_x0000_t75" style="width:9.75pt;height:12pt" o:ole="" fillcolor="window">
            <v:imagedata r:id="rId112" o:title=""/>
          </v:shape>
          <o:OLEObject Type="Embed" ProgID="Equation.3" ShapeID="_x0000_i1080" DrawAspect="Content" ObjectID="_1469468390" r:id="rId113"/>
        </w:object>
      </w:r>
      <w:r w:rsidRPr="005E6C3C">
        <w:rPr>
          <w:color w:val="000000" w:themeColor="text1"/>
          <w:sz w:val="28"/>
          <w:szCs w:val="28"/>
        </w:rPr>
        <w:t>40</w:t>
      </w:r>
      <w:r w:rsidR="005E6C3C" w:rsidRPr="005E6C3C">
        <w:rPr>
          <w:color w:val="000000" w:themeColor="text1"/>
          <w:sz w:val="28"/>
          <w:szCs w:val="28"/>
          <w:lang w:val="uk-UA"/>
        </w:rPr>
        <w:t xml:space="preserve"> </w:t>
      </w:r>
      <w:r w:rsidRPr="005E6C3C">
        <w:rPr>
          <w:color w:val="000000" w:themeColor="text1"/>
          <w:sz w:val="28"/>
          <w:szCs w:val="28"/>
        </w:rPr>
        <w:t>(5,4кл);Y</w:t>
      </w:r>
      <w:r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</w:rPr>
        <w:t>=1,05-полирование при цементации, ритроцементации, азотировании, закалке ТВЧ и т.д.;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X</w:t>
      </w:r>
      <w:r w:rsidRPr="005E6C3C">
        <w:rPr>
          <w:color w:val="000000" w:themeColor="text1"/>
          <w:sz w:val="28"/>
          <w:szCs w:val="28"/>
        </w:rPr>
        <w:t>=1,050-0,000125d-коэффициент, учитывающий чувствительность</w:t>
      </w:r>
      <w:r w:rsidR="005E6C3C" w:rsidRPr="005E6C3C">
        <w:rPr>
          <w:color w:val="000000" w:themeColor="text1"/>
          <w:sz w:val="28"/>
          <w:szCs w:val="28"/>
          <w:lang w:val="uk-UA"/>
        </w:rPr>
        <w:t xml:space="preserve"> </w:t>
      </w:r>
      <w:r w:rsidRPr="005E6C3C">
        <w:rPr>
          <w:color w:val="000000" w:themeColor="text1"/>
          <w:sz w:val="28"/>
          <w:szCs w:val="28"/>
        </w:rPr>
        <w:t>материала и конструкции напряжений;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Y</w:t>
      </w:r>
      <w:r w:rsidRPr="005E6C3C">
        <w:rPr>
          <w:color w:val="000000" w:themeColor="text1"/>
          <w:sz w:val="28"/>
          <w:szCs w:val="28"/>
          <w:vertAlign w:val="subscript"/>
        </w:rPr>
        <w:t>δ</w:t>
      </w:r>
      <w:r w:rsidRPr="005E6C3C">
        <w:rPr>
          <w:color w:val="000000" w:themeColor="text1"/>
          <w:sz w:val="28"/>
          <w:szCs w:val="28"/>
        </w:rPr>
        <w:t>=1,082-0,172lg m-коэффициент, учитывающий размер зубчатого</w:t>
      </w:r>
      <w:r w:rsidR="005E6C3C" w:rsidRPr="005E6C3C">
        <w:rPr>
          <w:color w:val="000000" w:themeColor="text1"/>
          <w:sz w:val="28"/>
          <w:szCs w:val="28"/>
          <w:lang w:val="uk-UA"/>
        </w:rPr>
        <w:t xml:space="preserve"> </w:t>
      </w:r>
      <w:r w:rsidRPr="005E6C3C">
        <w:rPr>
          <w:color w:val="000000" w:themeColor="text1"/>
          <w:sz w:val="28"/>
          <w:szCs w:val="28"/>
        </w:rPr>
        <w:t>колеса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 2.6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18"/>
        <w:gridCol w:w="1198"/>
        <w:gridCol w:w="19"/>
        <w:gridCol w:w="1275"/>
        <w:gridCol w:w="1251"/>
        <w:gridCol w:w="18"/>
        <w:gridCol w:w="1181"/>
        <w:gridCol w:w="14"/>
        <w:gridCol w:w="1203"/>
        <w:gridCol w:w="6"/>
        <w:gridCol w:w="1216"/>
      </w:tblGrid>
      <w:tr w:rsidR="00505D60" w:rsidRPr="005E6C3C" w:rsidTr="005E6C3C">
        <w:trPr>
          <w:trHeight w:val="161"/>
          <w:jc w:val="center"/>
        </w:trPr>
        <w:tc>
          <w:tcPr>
            <w:tcW w:w="1018" w:type="dxa"/>
            <w:vMerge w:val="restart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2492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 передача</w:t>
            </w:r>
          </w:p>
        </w:tc>
        <w:tc>
          <w:tcPr>
            <w:tcW w:w="2464" w:type="dxa"/>
            <w:gridSpan w:val="4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 передача</w:t>
            </w:r>
          </w:p>
        </w:tc>
        <w:tc>
          <w:tcPr>
            <w:tcW w:w="2425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3 передача</w:t>
            </w:r>
          </w:p>
        </w:tc>
      </w:tr>
      <w:tr w:rsidR="00505D60" w:rsidRPr="005E6C3C" w:rsidTr="005E6C3C">
        <w:trPr>
          <w:trHeight w:val="160"/>
          <w:jc w:val="center"/>
        </w:trPr>
        <w:tc>
          <w:tcPr>
            <w:tcW w:w="1018" w:type="dxa"/>
            <w:vMerge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шестерня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колесо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шестерня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колесо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шестерня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колесо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[σ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]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53.2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31.6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36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37.8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127.8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144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S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1.7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c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</w:p>
        </w:tc>
      </w:tr>
      <w:tr w:rsidR="00505D60" w:rsidRPr="005E6C3C" w:rsidTr="005E6C3C">
        <w:trPr>
          <w:trHeight w:val="330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Y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R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1.05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Y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198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51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03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q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6</w:t>
            </w:r>
          </w:p>
        </w:tc>
      </w:tr>
      <w:tr w:rsidR="00505D60" w:rsidRPr="005E6C3C" w:rsidTr="005E6C3C">
        <w:trPr>
          <w:trHeight w:val="330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L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h</w:t>
            </w:r>
          </w:p>
        </w:tc>
        <w:tc>
          <w:tcPr>
            <w:tcW w:w="1198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  <w:tc>
          <w:tcPr>
            <w:tcW w:w="1251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  <w:tc>
          <w:tcPr>
            <w:tcW w:w="1203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11520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K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FE</w:t>
            </w:r>
          </w:p>
        </w:tc>
        <w:tc>
          <w:tcPr>
            <w:tcW w:w="1198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  <w:tc>
          <w:tcPr>
            <w:tcW w:w="1251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  <w:tc>
          <w:tcPr>
            <w:tcW w:w="1203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0,32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N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FE</w:t>
            </w:r>
          </w:p>
        </w:tc>
        <w:tc>
          <w:tcPr>
            <w:tcW w:w="1198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650*10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81,3*10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51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53*10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27*10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03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25*10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12*10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</w:tr>
      <w:tr w:rsidR="00505D60" w:rsidRPr="005E6C3C" w:rsidTr="005E6C3C">
        <w:trPr>
          <w:trHeight w:val="330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N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Flim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25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203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4*10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  <w:lang w:val="en-US"/>
              </w:rPr>
              <w:t>6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Y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δ</w:t>
            </w:r>
          </w:p>
        </w:tc>
        <w:tc>
          <w:tcPr>
            <w:tcW w:w="119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  <w:r w:rsidR="00E84E88" w:rsidRPr="005E6C3C">
              <w:rPr>
                <w:color w:val="000000" w:themeColor="text1"/>
                <w:sz w:val="20"/>
                <w:szCs w:val="28"/>
              </w:rPr>
              <w:t>,03</w:t>
            </w:r>
          </w:p>
        </w:tc>
        <w:tc>
          <w:tcPr>
            <w:tcW w:w="1294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</w:t>
            </w:r>
            <w:r w:rsidR="00E84E88" w:rsidRPr="005E6C3C">
              <w:rPr>
                <w:color w:val="000000" w:themeColor="text1"/>
                <w:sz w:val="20"/>
                <w:szCs w:val="28"/>
              </w:rPr>
              <w:t>,03</w:t>
            </w:r>
          </w:p>
        </w:tc>
        <w:tc>
          <w:tcPr>
            <w:tcW w:w="1251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0,96</w:t>
            </w:r>
          </w:p>
        </w:tc>
        <w:tc>
          <w:tcPr>
            <w:tcW w:w="1213" w:type="dxa"/>
            <w:gridSpan w:val="3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0,96</w:t>
            </w:r>
          </w:p>
        </w:tc>
        <w:tc>
          <w:tcPr>
            <w:tcW w:w="1203" w:type="dxa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0,96</w:t>
            </w:r>
          </w:p>
        </w:tc>
        <w:tc>
          <w:tcPr>
            <w:tcW w:w="1222" w:type="dxa"/>
            <w:gridSpan w:val="2"/>
            <w:vAlign w:val="center"/>
          </w:tcPr>
          <w:p w:rsidR="00505D60" w:rsidRPr="005E6C3C" w:rsidRDefault="00E84E88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0,96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Y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X</w:t>
            </w:r>
          </w:p>
        </w:tc>
        <w:tc>
          <w:tcPr>
            <w:tcW w:w="1217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1.04</w:t>
            </w:r>
            <w:r w:rsidR="00944FFD" w:rsidRPr="005E6C3C">
              <w:rPr>
                <w:color w:val="000000" w:themeColor="text1"/>
                <w:sz w:val="20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</w:t>
            </w:r>
            <w:r w:rsidR="00944FFD"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69" w:type="dxa"/>
            <w:gridSpan w:val="2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1.03</w:t>
            </w:r>
          </w:p>
        </w:tc>
        <w:tc>
          <w:tcPr>
            <w:tcW w:w="1181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en-US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0.99</w:t>
            </w:r>
          </w:p>
        </w:tc>
        <w:tc>
          <w:tcPr>
            <w:tcW w:w="1223" w:type="dxa"/>
            <w:gridSpan w:val="3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16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</w:tr>
      <w:tr w:rsidR="00505D60" w:rsidRPr="005E6C3C" w:rsidTr="005E6C3C">
        <w:trPr>
          <w:trHeight w:val="345"/>
          <w:jc w:val="center"/>
        </w:trPr>
        <w:tc>
          <w:tcPr>
            <w:tcW w:w="10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en-US"/>
              </w:rPr>
              <w:t>Flim</w:t>
            </w:r>
          </w:p>
        </w:tc>
        <w:tc>
          <w:tcPr>
            <w:tcW w:w="1217" w:type="dxa"/>
            <w:gridSpan w:val="2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233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264,5</w:t>
            </w:r>
          </w:p>
        </w:tc>
        <w:tc>
          <w:tcPr>
            <w:tcW w:w="1269" w:type="dxa"/>
            <w:gridSpan w:val="2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146,5</w:t>
            </w:r>
          </w:p>
        </w:tc>
        <w:tc>
          <w:tcPr>
            <w:tcW w:w="1181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151,4</w:t>
            </w:r>
          </w:p>
        </w:tc>
        <w:tc>
          <w:tcPr>
            <w:tcW w:w="1223" w:type="dxa"/>
            <w:gridSpan w:val="3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288,6</w:t>
            </w:r>
          </w:p>
        </w:tc>
        <w:tc>
          <w:tcPr>
            <w:tcW w:w="1216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298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Допускаемые напряжения при проверочном расчете на контактную выносливость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Согласно с [2, с.39-41]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980" w:dyaOrig="780">
          <v:shape id="_x0000_i1081" type="#_x0000_t75" style="width:135.75pt;height:39pt" o:ole="" fillcolor="window">
            <v:imagedata r:id="rId114" o:title=""/>
          </v:shape>
          <o:OLEObject Type="Embed" ProgID="Equation.3" ShapeID="_x0000_i1081" DrawAspect="Content" ObjectID="_1469468391" r:id="rId115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тогда необходимый предел контактной выносливости поверхностей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зубьев, соответствующий базовому числу циклов напряжений N</w:t>
      </w:r>
      <w:r w:rsidRPr="005E6C3C">
        <w:rPr>
          <w:color w:val="000000" w:themeColor="text1"/>
          <w:sz w:val="28"/>
          <w:szCs w:val="28"/>
          <w:vertAlign w:val="subscript"/>
        </w:rPr>
        <w:t>H</w:t>
      </w:r>
      <w:r w:rsidRPr="005E6C3C">
        <w:rPr>
          <w:color w:val="000000" w:themeColor="text1"/>
          <w:sz w:val="28"/>
          <w:szCs w:val="28"/>
        </w:rPr>
        <w:t>lim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840" w:dyaOrig="780">
          <v:shape id="_x0000_i1082" type="#_x0000_t75" style="width:130.5pt;height:39pt" o:ole="" fillcolor="window">
            <v:imagedata r:id="rId116" o:title=""/>
          </v:shape>
          <o:OLEObject Type="Embed" ProgID="Equation.3" ShapeID="_x0000_i1082" DrawAspect="Content" ObjectID="_1469468392" r:id="rId117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N</w:t>
      </w:r>
      <w:r w:rsidRPr="005E6C3C">
        <w:rPr>
          <w:color w:val="000000" w:themeColor="text1"/>
          <w:sz w:val="28"/>
          <w:szCs w:val="28"/>
        </w:rPr>
        <w:t>-коэффициент долговечности , учитывающий изменение [σ</w:t>
      </w:r>
      <w:r w:rsidRPr="005E6C3C">
        <w:rPr>
          <w:color w:val="000000" w:themeColor="text1"/>
          <w:sz w:val="28"/>
          <w:szCs w:val="28"/>
          <w:vertAlign w:val="subscript"/>
        </w:rPr>
        <w:t>Н</w:t>
      </w:r>
      <w:r w:rsidRPr="005E6C3C">
        <w:rPr>
          <w:color w:val="000000" w:themeColor="text1"/>
          <w:sz w:val="28"/>
          <w:szCs w:val="28"/>
        </w:rPr>
        <w:t>]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при числе циклов нагружения, меньшем базового; Z</w:t>
      </w:r>
      <w:r w:rsidRPr="005E6C3C">
        <w:rPr>
          <w:color w:val="000000" w:themeColor="text1"/>
          <w:sz w:val="28"/>
          <w:szCs w:val="28"/>
          <w:vertAlign w:val="subscript"/>
        </w:rPr>
        <w:t>N</w:t>
      </w:r>
      <w:r w:rsidRPr="005E6C3C">
        <w:rPr>
          <w:color w:val="000000" w:themeColor="text1"/>
          <w:sz w:val="28"/>
          <w:szCs w:val="28"/>
        </w:rPr>
        <w:t>=1 при N</w:t>
      </w:r>
      <w:r w:rsidRPr="005E6C3C">
        <w:rPr>
          <w:color w:val="000000" w:themeColor="text1"/>
          <w:sz w:val="28"/>
          <w:szCs w:val="28"/>
          <w:vertAlign w:val="subscript"/>
        </w:rPr>
        <w:t>HE</w:t>
      </w:r>
      <w:r w:rsidRPr="005E6C3C">
        <w:rPr>
          <w:color w:val="000000" w:themeColor="text1"/>
          <w:sz w:val="28"/>
          <w:szCs w:val="28"/>
        </w:rPr>
        <w:t>&gt;N</w:t>
      </w:r>
      <w:r w:rsidRPr="005E6C3C">
        <w:rPr>
          <w:color w:val="000000" w:themeColor="text1"/>
          <w:sz w:val="28"/>
          <w:szCs w:val="28"/>
          <w:vertAlign w:val="subscript"/>
        </w:rPr>
        <w:t>H</w:t>
      </w:r>
      <w:r w:rsidRPr="005E6C3C">
        <w:rPr>
          <w:color w:val="000000" w:themeColor="text1"/>
          <w:sz w:val="28"/>
          <w:szCs w:val="28"/>
        </w:rPr>
        <w:t>lim,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240" w:dyaOrig="859">
          <v:shape id="_x0000_i1083" type="#_x0000_t75" style="width:152.25pt;height:42.75pt" o:ole="" fillcolor="window">
            <v:imagedata r:id="rId118" o:title=""/>
          </v:shape>
          <o:OLEObject Type="Embed" ProgID="Equation.3" ShapeID="_x0000_i1083" DrawAspect="Content" ObjectID="_1469468393" r:id="rId119"/>
        </w:object>
      </w:r>
      <w:r w:rsidR="00505D60" w:rsidRPr="005E6C3C">
        <w:rPr>
          <w:color w:val="000000" w:themeColor="text1"/>
          <w:sz w:val="28"/>
          <w:szCs w:val="28"/>
        </w:rPr>
        <w:tab/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HE</w:t>
      </w:r>
      <w:r w:rsidRPr="005E6C3C">
        <w:rPr>
          <w:color w:val="000000" w:themeColor="text1"/>
          <w:sz w:val="28"/>
          <w:szCs w:val="28"/>
        </w:rPr>
        <w:t>=60cnL</w:t>
      </w:r>
      <w:r w:rsidRPr="005E6C3C">
        <w:rPr>
          <w:color w:val="000000" w:themeColor="text1"/>
          <w:sz w:val="28"/>
          <w:szCs w:val="28"/>
          <w:vertAlign w:val="subscript"/>
        </w:rPr>
        <w:t>h</w:t>
      </w:r>
      <w:r w:rsidRPr="005E6C3C">
        <w:rPr>
          <w:color w:val="000000" w:themeColor="text1"/>
          <w:sz w:val="28"/>
          <w:szCs w:val="28"/>
        </w:rPr>
        <w:t>K</w:t>
      </w:r>
      <w:r w:rsidRPr="005E6C3C">
        <w:rPr>
          <w:color w:val="000000" w:themeColor="text1"/>
          <w:sz w:val="28"/>
          <w:szCs w:val="28"/>
          <w:vertAlign w:val="subscript"/>
        </w:rPr>
        <w:t>HE</w:t>
      </w:r>
      <w:r w:rsidRPr="005E6C3C">
        <w:rPr>
          <w:color w:val="000000" w:themeColor="text1"/>
          <w:sz w:val="28"/>
          <w:szCs w:val="28"/>
        </w:rPr>
        <w:tab/>
      </w:r>
    </w:p>
    <w:p w:rsidR="005E6C3C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439" w:dyaOrig="1020">
          <v:shape id="_x0000_i1084" type="#_x0000_t75" style="width:102.75pt;height:50.25pt" o:ole="" fillcolor="window">
            <v:imagedata r:id="rId120" o:title=""/>
          </v:shape>
          <o:OLEObject Type="Embed" ProgID="Equation.3" ShapeID="_x0000_i1084" DrawAspect="Content" ObjectID="_1469468394" r:id="rId121"/>
        </w:object>
      </w:r>
      <w:r w:rsidR="00505D60" w:rsidRPr="005E6C3C">
        <w:rPr>
          <w:color w:val="000000" w:themeColor="text1"/>
          <w:sz w:val="28"/>
          <w:szCs w:val="28"/>
        </w:rPr>
        <w:t>-коэффициент эквивалентности нагрузки, для типовой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диаграммы нагрузки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z</w:t>
      </w:r>
      <w:r w:rsidRPr="005E6C3C">
        <w:rPr>
          <w:color w:val="000000" w:themeColor="text1"/>
          <w:sz w:val="28"/>
          <w:szCs w:val="28"/>
        </w:rPr>
        <w:t>=</w:t>
      </w: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V</w:t>
      </w: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X</w:t>
      </w:r>
      <w:r w:rsidR="00505D60" w:rsidRPr="005E6C3C">
        <w:rPr>
          <w:color w:val="000000" w:themeColor="text1"/>
          <w:sz w:val="28"/>
          <w:szCs w:val="28"/>
        </w:rPr>
        <w:t>;</w: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</w:rPr>
        <w:t>-коэффициент, учитывающий влияние исходной шероховатости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со</w:t>
      </w:r>
      <w:r w:rsidR="006F1CF5" w:rsidRPr="005E6C3C">
        <w:rPr>
          <w:color w:val="000000" w:themeColor="text1"/>
          <w:sz w:val="28"/>
          <w:szCs w:val="28"/>
        </w:rPr>
        <w:t xml:space="preserve">пряженных поверхностей зубьев; </w:t>
      </w:r>
      <w:r w:rsidR="006F1CF5" w:rsidRPr="005E6C3C">
        <w:rPr>
          <w:color w:val="000000" w:themeColor="text1"/>
          <w:sz w:val="28"/>
          <w:szCs w:val="28"/>
          <w:lang w:val="de-DE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R</w:t>
      </w:r>
      <w:r w:rsidRPr="005E6C3C">
        <w:rPr>
          <w:color w:val="000000" w:themeColor="text1"/>
          <w:sz w:val="28"/>
          <w:szCs w:val="28"/>
        </w:rPr>
        <w:t>=1-7-й класс (R</w:t>
      </w:r>
      <w:r w:rsidRPr="005E6C3C">
        <w:rPr>
          <w:color w:val="000000" w:themeColor="text1"/>
          <w:sz w:val="28"/>
          <w:szCs w:val="28"/>
          <w:vertAlign w:val="subscript"/>
        </w:rPr>
        <w:t>a</w:t>
      </w:r>
      <w:r w:rsidRPr="005E6C3C">
        <w:rPr>
          <w:color w:val="000000" w:themeColor="text1"/>
          <w:sz w:val="28"/>
          <w:szCs w:val="28"/>
        </w:rPr>
        <w:t>=1,25…0,63),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R</w:t>
      </w:r>
      <w:r w:rsidR="00505D60" w:rsidRPr="005E6C3C">
        <w:rPr>
          <w:color w:val="000000" w:themeColor="text1"/>
          <w:sz w:val="28"/>
          <w:szCs w:val="28"/>
        </w:rPr>
        <w:t>=0,95-6-й класс (R</w:t>
      </w:r>
      <w:r w:rsidR="00505D60" w:rsidRPr="005E6C3C">
        <w:rPr>
          <w:color w:val="000000" w:themeColor="text1"/>
          <w:sz w:val="28"/>
          <w:szCs w:val="28"/>
          <w:vertAlign w:val="subscript"/>
        </w:rPr>
        <w:t>a</w:t>
      </w:r>
      <w:r w:rsidRPr="005E6C3C">
        <w:rPr>
          <w:color w:val="000000" w:themeColor="text1"/>
          <w:sz w:val="28"/>
          <w:szCs w:val="28"/>
        </w:rPr>
        <w:t>=2,5…1,25),</w:t>
      </w: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R</w:t>
      </w:r>
      <w:r w:rsidR="00505D60" w:rsidRPr="005E6C3C">
        <w:rPr>
          <w:color w:val="000000" w:themeColor="text1"/>
          <w:sz w:val="28"/>
          <w:szCs w:val="28"/>
        </w:rPr>
        <w:t>=0,9-5-4-й класс(R</w:t>
      </w:r>
      <w:r w:rsidR="00505D60" w:rsidRPr="005E6C3C">
        <w:rPr>
          <w:color w:val="000000" w:themeColor="text1"/>
          <w:sz w:val="28"/>
          <w:szCs w:val="28"/>
          <w:vertAlign w:val="subscript"/>
        </w:rPr>
        <w:t>Z</w:t>
      </w:r>
      <w:r w:rsidR="00505D60" w:rsidRPr="005E6C3C">
        <w:rPr>
          <w:color w:val="000000" w:themeColor="text1"/>
          <w:sz w:val="28"/>
          <w:szCs w:val="28"/>
        </w:rPr>
        <w:t>=40…10);</w:t>
      </w:r>
    </w:p>
    <w:p w:rsidR="005E6C3C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V</w:t>
      </w:r>
      <w:r w:rsidR="00505D60" w:rsidRPr="005E6C3C">
        <w:rPr>
          <w:color w:val="000000" w:themeColor="text1"/>
          <w:sz w:val="28"/>
          <w:szCs w:val="28"/>
        </w:rPr>
        <w:t>-коэффициент, учитывающий влияние окружной скорости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z</w:t>
      </w:r>
      <w:r w:rsidR="00505D60" w:rsidRPr="005E6C3C">
        <w:rPr>
          <w:color w:val="000000" w:themeColor="text1"/>
          <w:sz w:val="28"/>
          <w:szCs w:val="28"/>
          <w:vertAlign w:val="subscript"/>
        </w:rPr>
        <w:t>X</w:t>
      </w:r>
      <w:r w:rsidR="00505D60" w:rsidRPr="005E6C3C">
        <w:rPr>
          <w:color w:val="000000" w:themeColor="text1"/>
          <w:sz w:val="28"/>
          <w:szCs w:val="28"/>
        </w:rPr>
        <w:t>- коэффициент, учитывающий размеры зубчатого колеса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 2.7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418"/>
        <w:gridCol w:w="1275"/>
        <w:gridCol w:w="1418"/>
      </w:tblGrid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 передача</w:t>
            </w:r>
          </w:p>
        </w:tc>
        <w:tc>
          <w:tcPr>
            <w:tcW w:w="127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 передача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3 передача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6F1CF5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z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S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N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1,2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1,2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1,2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N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Hlim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85</w:t>
            </w:r>
            <w:r w:rsidR="00505D60" w:rsidRPr="005E6C3C">
              <w:rPr>
                <w:color w:val="000000" w:themeColor="text1"/>
                <w:sz w:val="20"/>
                <w:szCs w:val="28"/>
              </w:rPr>
              <w:t>*10</w:t>
            </w:r>
            <w:r w:rsidR="00505D60"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85</w:t>
            </w:r>
            <w:r w:rsidR="00505D60" w:rsidRPr="005E6C3C">
              <w:rPr>
                <w:color w:val="000000" w:themeColor="text1"/>
                <w:sz w:val="20"/>
                <w:szCs w:val="28"/>
              </w:rPr>
              <w:t>*10</w:t>
            </w:r>
            <w:r w:rsidR="00505D60"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85</w:t>
            </w:r>
            <w:r w:rsidR="00505D60" w:rsidRPr="005E6C3C">
              <w:rPr>
                <w:color w:val="000000" w:themeColor="text1"/>
                <w:sz w:val="20"/>
                <w:szCs w:val="28"/>
              </w:rPr>
              <w:t>*10</w:t>
            </w:r>
            <w:r w:rsidR="00505D60"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K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HE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0,47</w:t>
            </w:r>
            <w:r w:rsidR="00944FFD" w:rsidRPr="005E6C3C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0,47</w:t>
            </w:r>
            <w:r w:rsidR="00944FFD" w:rsidRPr="005E6C3C">
              <w:rPr>
                <w:color w:val="000000" w:themeColor="text1"/>
                <w:sz w:val="20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0,47</w:t>
            </w:r>
            <w:r w:rsidR="00944FFD" w:rsidRPr="005E6C3C">
              <w:rPr>
                <w:color w:val="000000" w:themeColor="text1"/>
                <w:sz w:val="20"/>
                <w:szCs w:val="28"/>
              </w:rPr>
              <w:t>3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N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HE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190*10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120*10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vertAlign w:val="superscript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92*10</w:t>
            </w:r>
            <w:r w:rsidRPr="005E6C3C">
              <w:rPr>
                <w:color w:val="000000" w:themeColor="text1"/>
                <w:sz w:val="20"/>
                <w:szCs w:val="28"/>
                <w:vertAlign w:val="superscript"/>
              </w:rPr>
              <w:t>6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6F1CF5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  <w:lang w:val="de-DE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z</w:t>
            </w:r>
            <w:r w:rsidR="00505D60"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N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0,74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0,83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</w:t>
            </w:r>
          </w:p>
        </w:tc>
      </w:tr>
      <w:tr w:rsidR="00505D60" w:rsidRPr="005E6C3C" w:rsidTr="005E6C3C">
        <w:trPr>
          <w:jc w:val="center"/>
        </w:trPr>
        <w:tc>
          <w:tcPr>
            <w:tcW w:w="138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σ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  <w:lang w:val="de-DE"/>
              </w:rPr>
              <w:t>Hlim</w:t>
            </w: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 xml:space="preserve"> , </w:t>
            </w:r>
            <w:r w:rsidRPr="005E6C3C">
              <w:rPr>
                <w:color w:val="000000" w:themeColor="text1"/>
                <w:sz w:val="20"/>
                <w:szCs w:val="28"/>
              </w:rPr>
              <w:t>МПа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870</w:t>
            </w:r>
          </w:p>
        </w:tc>
        <w:tc>
          <w:tcPr>
            <w:tcW w:w="12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564</w:t>
            </w:r>
          </w:p>
        </w:tc>
        <w:tc>
          <w:tcPr>
            <w:tcW w:w="1418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924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  <w:lang w:val="uk-UA"/>
        </w:rPr>
        <w:t xml:space="preserve">2.1.3 </w:t>
      </w:r>
      <w:r w:rsidRPr="005E6C3C">
        <w:rPr>
          <w:b/>
          <w:color w:val="000000" w:themeColor="text1"/>
          <w:sz w:val="28"/>
          <w:szCs w:val="32"/>
        </w:rPr>
        <w:t>Выбор материалов зубчатых передач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en-US"/>
        </w:rPr>
      </w:pPr>
      <w:r w:rsidRPr="005E6C3C">
        <w:rPr>
          <w:color w:val="000000" w:themeColor="text1"/>
          <w:sz w:val="28"/>
          <w:szCs w:val="28"/>
        </w:rPr>
        <w:t xml:space="preserve">Для однозначного выбора марки стали необходимо иметь следующую информацию </w:t>
      </w:r>
      <w:r w:rsidRPr="005E6C3C">
        <w:rPr>
          <w:color w:val="000000" w:themeColor="text1"/>
          <w:sz w:val="28"/>
          <w:szCs w:val="28"/>
          <w:lang w:val="en-US"/>
        </w:rPr>
        <w:t>[</w:t>
      </w:r>
      <w:r w:rsidRPr="005E6C3C">
        <w:rPr>
          <w:color w:val="000000" w:themeColor="text1"/>
          <w:sz w:val="28"/>
          <w:szCs w:val="28"/>
        </w:rPr>
        <w:t>2, с.41-45</w:t>
      </w:r>
      <w:r w:rsidRPr="005E6C3C">
        <w:rPr>
          <w:color w:val="000000" w:themeColor="text1"/>
          <w:sz w:val="28"/>
          <w:szCs w:val="28"/>
          <w:lang w:val="en-US"/>
        </w:rPr>
        <w:t>]</w:t>
      </w:r>
    </w:p>
    <w:p w:rsidR="005E6C3C" w:rsidRPr="005E6C3C" w:rsidRDefault="00505D60" w:rsidP="005E6C3C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Вид заготовки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Так как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 </w:t>
      </w:r>
      <w:r w:rsidRPr="005E6C3C">
        <w:rPr>
          <w:color w:val="000000" w:themeColor="text1"/>
          <w:sz w:val="28"/>
          <w:szCs w:val="28"/>
        </w:rPr>
        <w:t>≤ 600 мм во всех передачах =&gt; принимаются кованные заготовки.</w:t>
      </w:r>
    </w:p>
    <w:p w:rsidR="00505D60" w:rsidRPr="005E6C3C" w:rsidRDefault="00505D60" w:rsidP="005E6C3C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Конструкция шестерен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При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</w:rPr>
        <w:t xml:space="preserve">/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в</w:t>
      </w:r>
      <w:r w:rsidRPr="005E6C3C">
        <w:rPr>
          <w:color w:val="000000" w:themeColor="text1"/>
          <w:sz w:val="28"/>
          <w:szCs w:val="28"/>
        </w:rPr>
        <w:t xml:space="preserve"> ≤ 2 шестерню изготавливают заодно с валом (вал – шестерня), при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</w:rPr>
        <w:t xml:space="preserve">/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в</w:t>
      </w:r>
      <w:r w:rsidRPr="005E6C3C">
        <w:rPr>
          <w:color w:val="000000" w:themeColor="text1"/>
          <w:sz w:val="28"/>
          <w:szCs w:val="28"/>
        </w:rPr>
        <w:t xml:space="preserve"> &gt;2 шестерня по экономическим соображениям выполняется съемной.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Передача 1: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</w:rPr>
        <w:t xml:space="preserve">/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в </w:t>
      </w:r>
      <w:r w:rsidRPr="005E6C3C">
        <w:rPr>
          <w:color w:val="000000" w:themeColor="text1"/>
          <w:sz w:val="28"/>
          <w:szCs w:val="28"/>
        </w:rPr>
        <w:t>= 65/42 = 1,53 &lt; 2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=&gt;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шестерня изготавливается заодно с валом.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Передача 2: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</w:rPr>
        <w:t xml:space="preserve">/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в </w:t>
      </w:r>
      <w:r w:rsidRPr="005E6C3C">
        <w:rPr>
          <w:color w:val="000000" w:themeColor="text1"/>
          <w:sz w:val="28"/>
          <w:szCs w:val="28"/>
        </w:rPr>
        <w:t>=143/38 = 3,76 &gt; 2 =&gt;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шестерня съемная.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Передача 3: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de-DE"/>
        </w:rPr>
        <w:t>a</w:t>
      </w:r>
      <w:r w:rsidRPr="005E6C3C">
        <w:rPr>
          <w:color w:val="000000" w:themeColor="text1"/>
          <w:sz w:val="28"/>
          <w:szCs w:val="28"/>
        </w:rPr>
        <w:t xml:space="preserve">/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 xml:space="preserve">в </w:t>
      </w:r>
      <w:r w:rsidRPr="005E6C3C">
        <w:rPr>
          <w:color w:val="000000" w:themeColor="text1"/>
          <w:sz w:val="28"/>
          <w:szCs w:val="28"/>
        </w:rPr>
        <w:t>= 180/51 = 3,5 &gt; 2 =&gt;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шестерня съемная.</w:t>
      </w:r>
    </w:p>
    <w:p w:rsidR="005E6C3C" w:rsidRPr="005E6C3C" w:rsidRDefault="00505D60" w:rsidP="005E6C3C">
      <w:pPr>
        <w:numPr>
          <w:ilvl w:val="0"/>
          <w:numId w:val="11"/>
        </w:numPr>
        <w:shd w:val="clear" w:color="000000" w:fill="auto"/>
        <w:suppressAutoHyphens/>
        <w:spacing w:line="360" w:lineRule="auto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 xml:space="preserve">Толщина обода заготовки </w:t>
      </w:r>
      <w:r w:rsidRPr="005E6C3C">
        <w:rPr>
          <w:b/>
          <w:color w:val="000000" w:themeColor="text1"/>
          <w:sz w:val="28"/>
          <w:szCs w:val="28"/>
          <w:lang w:val="de-DE"/>
        </w:rPr>
        <w:t>S</w:t>
      </w:r>
      <w:r w:rsidRPr="005E6C3C">
        <w:rPr>
          <w:b/>
          <w:color w:val="000000" w:themeColor="text1"/>
          <w:sz w:val="28"/>
          <w:szCs w:val="28"/>
        </w:rPr>
        <w:t>, определяющая прокаливаемость сталей:</w:t>
      </w:r>
    </w:p>
    <w:p w:rsidR="00505D60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880" w:dyaOrig="1240">
          <v:shape id="_x0000_i1085" type="#_x0000_t75" style="width:243.75pt;height:62.25pt" o:ole="">
            <v:imagedata r:id="rId122" o:title=""/>
          </v:shape>
          <o:OLEObject Type="Embed" ProgID="Equation.3" ShapeID="_x0000_i1085" DrawAspect="Content" ObjectID="_1469468395" r:id="rId123"/>
        </w:object>
      </w:r>
    </w:p>
    <w:p w:rsidR="00107DC3" w:rsidRPr="005E6C3C" w:rsidRDefault="00107DC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Данные полученные в результате расчетов заносим в таблицу 2.8</w:t>
      </w:r>
    </w:p>
    <w:p w:rsidR="00107DC3" w:rsidRPr="005E6C3C" w:rsidRDefault="00107DC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Т</w:t>
      </w:r>
      <w:r w:rsidR="005E6C3C" w:rsidRPr="005E6C3C">
        <w:rPr>
          <w:color w:val="000000" w:themeColor="text1"/>
          <w:sz w:val="28"/>
          <w:szCs w:val="28"/>
        </w:rPr>
        <w:t>аблица 2.8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85"/>
        <w:gridCol w:w="1475"/>
        <w:gridCol w:w="1524"/>
      </w:tblGrid>
      <w:tr w:rsidR="00505D60" w:rsidRPr="005E6C3C" w:rsidTr="005E6C3C">
        <w:trPr>
          <w:jc w:val="center"/>
        </w:trPr>
        <w:tc>
          <w:tcPr>
            <w:tcW w:w="228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</w:p>
        </w:tc>
        <w:tc>
          <w:tcPr>
            <w:tcW w:w="147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S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>шестерни</w:t>
            </w:r>
            <w:r w:rsidRPr="005E6C3C">
              <w:rPr>
                <w:color w:val="000000" w:themeColor="text1"/>
                <w:sz w:val="20"/>
                <w:szCs w:val="28"/>
              </w:rPr>
              <w:t xml:space="preserve"> , мм</w:t>
            </w:r>
          </w:p>
        </w:tc>
        <w:tc>
          <w:tcPr>
            <w:tcW w:w="1524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en-US"/>
              </w:rPr>
              <w:t>S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 xml:space="preserve">зубч.колеса </w:t>
            </w:r>
            <w:r w:rsidRPr="005E6C3C">
              <w:rPr>
                <w:color w:val="000000" w:themeColor="text1"/>
                <w:sz w:val="20"/>
                <w:szCs w:val="28"/>
              </w:rPr>
              <w:t>, мм</w:t>
            </w:r>
          </w:p>
        </w:tc>
      </w:tr>
      <w:tr w:rsidR="00505D60" w:rsidRPr="005E6C3C" w:rsidTr="005E6C3C">
        <w:trPr>
          <w:jc w:val="center"/>
        </w:trPr>
        <w:tc>
          <w:tcPr>
            <w:tcW w:w="228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1</w:t>
            </w:r>
          </w:p>
        </w:tc>
        <w:tc>
          <w:tcPr>
            <w:tcW w:w="14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22</w:t>
            </w:r>
          </w:p>
        </w:tc>
        <w:tc>
          <w:tcPr>
            <w:tcW w:w="1524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12</w:t>
            </w:r>
          </w:p>
        </w:tc>
      </w:tr>
      <w:tr w:rsidR="00505D60" w:rsidRPr="005E6C3C" w:rsidTr="005E6C3C">
        <w:trPr>
          <w:jc w:val="center"/>
        </w:trPr>
        <w:tc>
          <w:tcPr>
            <w:tcW w:w="228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2</w:t>
            </w:r>
          </w:p>
        </w:tc>
        <w:tc>
          <w:tcPr>
            <w:tcW w:w="14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43</w:t>
            </w:r>
          </w:p>
        </w:tc>
        <w:tc>
          <w:tcPr>
            <w:tcW w:w="1524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30</w:t>
            </w:r>
          </w:p>
        </w:tc>
      </w:tr>
      <w:tr w:rsidR="00505D60" w:rsidRPr="005E6C3C" w:rsidTr="005E6C3C">
        <w:trPr>
          <w:jc w:val="center"/>
        </w:trPr>
        <w:tc>
          <w:tcPr>
            <w:tcW w:w="2285" w:type="dxa"/>
            <w:vAlign w:val="center"/>
          </w:tcPr>
          <w:p w:rsidR="00505D60" w:rsidRPr="005E6C3C" w:rsidRDefault="00505D60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Передача 3</w:t>
            </w:r>
          </w:p>
        </w:tc>
        <w:tc>
          <w:tcPr>
            <w:tcW w:w="1475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54</w:t>
            </w:r>
          </w:p>
        </w:tc>
        <w:tc>
          <w:tcPr>
            <w:tcW w:w="1524" w:type="dxa"/>
            <w:vAlign w:val="center"/>
          </w:tcPr>
          <w:p w:rsidR="00505D60" w:rsidRPr="005E6C3C" w:rsidRDefault="00944FF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48</w:t>
            </w:r>
          </w:p>
        </w:tc>
      </w:tr>
    </w:tbl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Выбираем сталь 40</w:t>
      </w:r>
      <w:r w:rsidR="00944FFD" w:rsidRPr="005E6C3C">
        <w:rPr>
          <w:color w:val="000000" w:themeColor="text1"/>
          <w:sz w:val="28"/>
          <w:szCs w:val="28"/>
        </w:rPr>
        <w:t xml:space="preserve"> ХН</w:t>
      </w:r>
    </w:p>
    <w:p w:rsidR="00C942C2" w:rsidRPr="005E6C3C" w:rsidRDefault="00C942C2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2.</w:t>
      </w:r>
      <w:r w:rsidRPr="005E6C3C">
        <w:rPr>
          <w:b/>
          <w:color w:val="000000" w:themeColor="text1"/>
          <w:sz w:val="28"/>
          <w:szCs w:val="32"/>
          <w:lang w:val="uk-UA"/>
        </w:rPr>
        <w:t>1.4</w:t>
      </w:r>
      <w:r w:rsidRPr="005E6C3C">
        <w:rPr>
          <w:b/>
          <w:color w:val="000000" w:themeColor="text1"/>
          <w:sz w:val="28"/>
          <w:szCs w:val="32"/>
        </w:rPr>
        <w:t xml:space="preserve"> Конструирование зубчатых колес</w: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Конструктивная форма колес зависит от их размеров, материала, а также от технологии производства заготовки и механической обработки.</w:t>
      </w:r>
    </w:p>
    <w:p w:rsidR="005E6C3C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  <w:szCs w:val="28"/>
        </w:rPr>
        <w:t xml:space="preserve">Колеса с </w:t>
      </w:r>
      <w:r w:rsidRPr="005E6C3C">
        <w:rPr>
          <w:color w:val="000000" w:themeColor="text1"/>
          <w:sz w:val="28"/>
        </w:rPr>
        <w:object w:dxaOrig="1800" w:dyaOrig="360">
          <v:shape id="_x0000_i1086" type="#_x0000_t75" style="width:90pt;height:18pt" o:ole="">
            <v:imagedata r:id="rId124" o:title=""/>
          </v:shape>
          <o:OLEObject Type="Embed" ProgID="Equation.3" ShapeID="_x0000_i1086" DrawAspect="Content" ObjectID="_1469468396" r:id="rId125"/>
        </w:object>
      </w:r>
      <w:r w:rsidRPr="005E6C3C">
        <w:rPr>
          <w:color w:val="000000" w:themeColor="text1"/>
          <w:sz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выполняют с дисками облегченной формы. Определим размеры конструктивных элементов дисковых колес, размеры которых приведены на рисунке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</w:rPr>
      </w:pPr>
      <w:r w:rsidRPr="005E6C3C">
        <w:rPr>
          <w:b/>
          <w:color w:val="000000" w:themeColor="text1"/>
          <w:sz w:val="28"/>
        </w:rPr>
        <w:object w:dxaOrig="5505" w:dyaOrig="6360">
          <v:shape id="_x0000_i1087" type="#_x0000_t75" style="width:184.5pt;height:213pt" o:ole="">
            <v:imagedata r:id="rId126" o:title="" grayscale="t" bilevel="t"/>
          </v:shape>
          <o:OLEObject Type="Embed" ProgID="KompasFRWFile" ShapeID="_x0000_i1087" DrawAspect="Content" ObjectID="_1469468397" r:id="rId127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 xml:space="preserve">Рис.2. Эскиз цилиндрического зубчатого колеса при </w:t>
      </w:r>
      <w:r w:rsidRPr="005E6C3C">
        <w:rPr>
          <w:b/>
          <w:color w:val="000000" w:themeColor="text1"/>
          <w:sz w:val="28"/>
          <w:szCs w:val="28"/>
        </w:rPr>
        <w:object w:dxaOrig="1800" w:dyaOrig="360">
          <v:shape id="_x0000_i1088" type="#_x0000_t75" style="width:90pt;height:18pt" o:ole="">
            <v:imagedata r:id="rId124" o:title=""/>
          </v:shape>
          <o:OLEObject Type="Embed" ProgID="Equation.3" ShapeID="_x0000_i1088" DrawAspect="Content" ObjectID="_1469468398" r:id="rId128"/>
        </w:objec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Согласно с [2, с.63, табл.4.1]</w:t>
      </w:r>
    </w:p>
    <w:p w:rsidR="00505D60" w:rsidRPr="005E6C3C" w:rsidRDefault="00505D6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505D60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505D60" w:rsidRPr="005E6C3C">
        <w:rPr>
          <w:color w:val="000000" w:themeColor="text1"/>
          <w:sz w:val="28"/>
          <w:szCs w:val="28"/>
        </w:rPr>
        <w:t>Таблица 2.10</w:t>
      </w:r>
    </w:p>
    <w:tbl>
      <w:tblPr>
        <w:tblStyle w:val="a3"/>
        <w:tblW w:w="8640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733"/>
        <w:gridCol w:w="1073"/>
        <w:gridCol w:w="1074"/>
        <w:gridCol w:w="733"/>
        <w:gridCol w:w="1073"/>
        <w:gridCol w:w="1074"/>
      </w:tblGrid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920" w:type="dxa"/>
            <w:gridSpan w:val="2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первая передача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вторая передача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47" w:type="dxa"/>
            <w:gridSpan w:val="2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третья передача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delta0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7,6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20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15,5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24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DK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299,8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354,1988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273,3333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dст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127,5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127,5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146,2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192,4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240,8494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209,7667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lст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86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d0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53,7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56,6747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31,78333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f, мм/45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К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C942C2" w:rsidRPr="005E6C3C" w:rsidTr="005E6C3C">
        <w:trPr>
          <w:trHeight w:val="255"/>
          <w:jc w:val="center"/>
        </w:trPr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3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73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18,5</w:t>
            </w:r>
          </w:p>
        </w:tc>
        <w:tc>
          <w:tcPr>
            <w:tcW w:w="1074" w:type="dxa"/>
            <w:noWrap/>
            <w:vAlign w:val="center"/>
          </w:tcPr>
          <w:p w:rsidR="00C942C2" w:rsidRPr="005E6C3C" w:rsidRDefault="00C942C2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F938E5" w:rsidRPr="005E6C3C" w:rsidRDefault="00F938E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bookmarkStart w:id="0" w:name="RANGE!A1"/>
      <w:bookmarkEnd w:id="0"/>
      <w:r w:rsidRPr="005E6C3C">
        <w:rPr>
          <w:b/>
          <w:bCs/>
          <w:color w:val="000000" w:themeColor="text1"/>
          <w:sz w:val="28"/>
          <w:szCs w:val="32"/>
        </w:rPr>
        <w:t>2.2 Расчет цепной передачи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2"/>
          <w:lang w:val="uk-UA"/>
        </w:rPr>
      </w:pP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 w:themeColor="text1"/>
          <w:sz w:val="28"/>
          <w:szCs w:val="32"/>
        </w:rPr>
      </w:pPr>
      <w:r w:rsidRPr="005E6C3C">
        <w:rPr>
          <w:b/>
          <w:bCs/>
          <w:color w:val="000000" w:themeColor="text1"/>
          <w:sz w:val="28"/>
          <w:szCs w:val="32"/>
        </w:rPr>
        <w:t>2.2.1</w:t>
      </w:r>
      <w:r w:rsidR="005E6C3C">
        <w:rPr>
          <w:b/>
          <w:bCs/>
          <w:color w:val="000000" w:themeColor="text1"/>
          <w:sz w:val="28"/>
          <w:szCs w:val="32"/>
          <w:lang w:val="uk-UA"/>
        </w:rPr>
        <w:t xml:space="preserve"> </w:t>
      </w:r>
      <w:r w:rsidRPr="005E6C3C">
        <w:rPr>
          <w:b/>
          <w:bCs/>
          <w:color w:val="000000" w:themeColor="text1"/>
          <w:sz w:val="28"/>
          <w:szCs w:val="32"/>
        </w:rPr>
        <w:t>Проектный расчет цепи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Рассчитать цепную передачу с роликовой цепью при следующих данных: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 xml:space="preserve"> = </w:t>
      </w:r>
      <w:r w:rsidR="00173375" w:rsidRPr="005E6C3C">
        <w:rPr>
          <w:color w:val="000000" w:themeColor="text1"/>
          <w:sz w:val="28"/>
          <w:szCs w:val="28"/>
        </w:rPr>
        <w:t>19,8</w:t>
      </w:r>
      <w:r w:rsidRPr="005E6C3C">
        <w:rPr>
          <w:color w:val="000000" w:themeColor="text1"/>
          <w:sz w:val="28"/>
          <w:szCs w:val="28"/>
        </w:rPr>
        <w:t xml:space="preserve"> мин</w:t>
      </w:r>
      <w:r w:rsidRPr="005E6C3C">
        <w:rPr>
          <w:color w:val="000000" w:themeColor="text1"/>
          <w:sz w:val="28"/>
          <w:szCs w:val="28"/>
          <w:vertAlign w:val="superscript"/>
        </w:rPr>
        <w:t>-1</w:t>
      </w:r>
      <w:r w:rsidRPr="005E6C3C">
        <w:rPr>
          <w:color w:val="000000" w:themeColor="text1"/>
          <w:sz w:val="28"/>
          <w:szCs w:val="28"/>
        </w:rPr>
        <w:t xml:space="preserve"> - частота вращения ведущей звёздочки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n</w:t>
      </w:r>
      <w:r w:rsidRPr="005E6C3C">
        <w:rPr>
          <w:color w:val="000000" w:themeColor="text1"/>
          <w:sz w:val="28"/>
          <w:szCs w:val="28"/>
          <w:vertAlign w:val="subscript"/>
        </w:rPr>
        <w:t>2</w:t>
      </w:r>
      <w:r w:rsidRPr="005E6C3C">
        <w:rPr>
          <w:color w:val="000000" w:themeColor="text1"/>
          <w:sz w:val="28"/>
          <w:szCs w:val="28"/>
        </w:rPr>
        <w:t xml:space="preserve"> = </w:t>
      </w:r>
      <w:r w:rsidR="00173375" w:rsidRPr="005E6C3C">
        <w:rPr>
          <w:color w:val="000000" w:themeColor="text1"/>
          <w:sz w:val="28"/>
          <w:szCs w:val="28"/>
        </w:rPr>
        <w:t>6,6</w:t>
      </w:r>
      <w:r w:rsidRPr="005E6C3C">
        <w:rPr>
          <w:color w:val="000000" w:themeColor="text1"/>
          <w:sz w:val="28"/>
          <w:szCs w:val="28"/>
        </w:rPr>
        <w:t xml:space="preserve"> мин</w:t>
      </w:r>
      <w:r w:rsidRPr="005E6C3C">
        <w:rPr>
          <w:color w:val="000000" w:themeColor="text1"/>
          <w:sz w:val="28"/>
          <w:szCs w:val="28"/>
          <w:vertAlign w:val="superscript"/>
        </w:rPr>
        <w:t>-1</w:t>
      </w:r>
      <w:r w:rsidRPr="005E6C3C">
        <w:rPr>
          <w:color w:val="000000" w:themeColor="text1"/>
          <w:sz w:val="28"/>
          <w:szCs w:val="28"/>
        </w:rPr>
        <w:t xml:space="preserve"> - частота вращения ведомой звёздочки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P= </w:t>
      </w:r>
      <w:r w:rsidR="00173375" w:rsidRPr="005E6C3C">
        <w:rPr>
          <w:color w:val="000000" w:themeColor="text1"/>
          <w:sz w:val="28"/>
          <w:szCs w:val="28"/>
        </w:rPr>
        <w:t>4,8</w:t>
      </w:r>
      <w:r w:rsidRPr="005E6C3C">
        <w:rPr>
          <w:color w:val="000000" w:themeColor="text1"/>
          <w:sz w:val="28"/>
          <w:szCs w:val="28"/>
        </w:rPr>
        <w:t xml:space="preserve"> кВт - мощность, передаваемая ведущей звездочкой</w:t>
      </w:r>
    </w:p>
    <w:p w:rsidR="005E6C3C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Работа передачи - непрерывная, спокойная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Передача расположена горизонтально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Натяжение цепи регулируется передвижением вала одной из звёздочек</w:t>
      </w:r>
    </w:p>
    <w:p w:rsidR="005E6C3C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Смазка передачи капельная</w:t>
      </w:r>
    </w:p>
    <w:p w:rsidR="005E6C3C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Расчёт передаточного отношения:</w:t>
      </w:r>
    </w:p>
    <w:p w:rsidR="00FB3AD9" w:rsidRPr="005E6C3C" w:rsidRDefault="00173375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2"/>
        </w:rPr>
      </w:pPr>
      <w:r w:rsidRPr="005E6C3C">
        <w:rPr>
          <w:b/>
          <w:bCs/>
          <w:color w:val="000000" w:themeColor="text1"/>
          <w:sz w:val="28"/>
          <w:szCs w:val="32"/>
        </w:rPr>
        <w:object w:dxaOrig="1640" w:dyaOrig="680">
          <v:shape id="_x0000_i1089" type="#_x0000_t75" style="width:81pt;height:33.75pt" o:ole="">
            <v:imagedata r:id="rId129" o:title=""/>
          </v:shape>
          <o:OLEObject Type="Embed" ProgID="Equation.3" ShapeID="_x0000_i1089" DrawAspect="Content" ObjectID="_1469468399" r:id="rId130"/>
        </w:objec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5E6C3C">
        <w:rPr>
          <w:bCs/>
          <w:color w:val="000000" w:themeColor="text1"/>
          <w:sz w:val="28"/>
          <w:szCs w:val="28"/>
        </w:rPr>
        <w:t>Принимае число зубьев меньшей звёздочки: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>=</w:t>
      </w:r>
      <w:bookmarkStart w:id="1" w:name="RANGE!B18"/>
      <w:bookmarkEnd w:id="1"/>
      <w:r w:rsidRPr="005E6C3C">
        <w:rPr>
          <w:color w:val="000000" w:themeColor="text1"/>
          <w:sz w:val="28"/>
          <w:szCs w:val="28"/>
        </w:rPr>
        <w:t xml:space="preserve"> 30 - число зубьев меньшей звёздочки</w:t>
      </w:r>
    </w:p>
    <w:p w:rsidR="00FB3AD9" w:rsidRPr="005E6C3C" w:rsidRDefault="0017337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2060" w:dyaOrig="340">
          <v:shape id="_x0000_i1090" type="#_x0000_t75" style="width:102.75pt;height:17.25pt" o:ole="">
            <v:imagedata r:id="rId131" o:title=""/>
          </v:shape>
          <o:OLEObject Type="Embed" ProgID="Equation.3" ShapeID="_x0000_i1090" DrawAspect="Content" ObjectID="_1469468400" r:id="rId132"/>
        </w:objec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где: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z</w:t>
      </w:r>
      <w:r w:rsidRPr="005E6C3C">
        <w:rPr>
          <w:color w:val="000000" w:themeColor="text1"/>
          <w:sz w:val="28"/>
          <w:szCs w:val="28"/>
          <w:vertAlign w:val="subscript"/>
        </w:rPr>
        <w:t>2</w:t>
      </w:r>
      <w:r w:rsidR="00D701F1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- число зубьев большей звёздочки</w: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Принимаем предварительно шаг цепи:</w:t>
      </w:r>
    </w:p>
    <w:p w:rsidR="00FB3AD9" w:rsidRPr="005E6C3C" w:rsidRDefault="0027058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5.75pt;margin-top:15pt;width:72.75pt;height:0;z-index:251658752">
            <v:imagedata r:id="rId133" o:title=""/>
          </v:shape>
          <o:OLEObject Type="Embed" ProgID="Equation.3" ShapeID="_x0000_s1026" DrawAspect="Content" ObjectID="_1469468467" r:id="rId134"/>
        </w:object>
      </w:r>
      <w:r w:rsidR="00FB3AD9" w:rsidRPr="005E6C3C">
        <w:rPr>
          <w:color w:val="000000" w:themeColor="text1"/>
          <w:sz w:val="28"/>
          <w:szCs w:val="28"/>
          <w:lang w:val="en-US"/>
        </w:rPr>
        <w:t>p</w:t>
      </w:r>
      <w:r w:rsidR="00FB3AD9" w:rsidRPr="005E6C3C">
        <w:rPr>
          <w:color w:val="000000" w:themeColor="text1"/>
          <w:sz w:val="28"/>
          <w:szCs w:val="28"/>
        </w:rPr>
        <w:t xml:space="preserve"> =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bookmarkStart w:id="2" w:name="RANGE!B25"/>
      <w:bookmarkEnd w:id="2"/>
      <w:r w:rsidR="00FB3AD9" w:rsidRPr="005E6C3C">
        <w:rPr>
          <w:color w:val="000000" w:themeColor="text1"/>
          <w:sz w:val="28"/>
          <w:szCs w:val="28"/>
        </w:rPr>
        <w:t>25,4 мм - шаг цепи</w:t>
      </w:r>
    </w:p>
    <w:p w:rsidR="005E6C3C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Расчет скорости цепи :</w:t>
      </w:r>
    </w:p>
    <w:p w:rsidR="00FB3AD9" w:rsidRPr="005E6C3C" w:rsidRDefault="0017337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3600" w:dyaOrig="620">
          <v:shape id="_x0000_i1092" type="#_x0000_t75" style="width:180pt;height:30.75pt" o:ole="">
            <v:imagedata r:id="rId135" o:title=""/>
          </v:shape>
          <o:OLEObject Type="Embed" ProgID="Equation.3" ShapeID="_x0000_i1092" DrawAspect="Content" ObjectID="_1469468401" r:id="rId136"/>
        </w:objec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bCs/>
          <w:color w:val="000000" w:themeColor="text1"/>
          <w:sz w:val="28"/>
          <w:szCs w:val="28"/>
        </w:rPr>
        <w:t>Расчет окружной силы передачи:</w:t>
      </w:r>
    </w:p>
    <w:p w:rsidR="005E6C3C" w:rsidRPr="005E6C3C" w:rsidRDefault="006843F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2439" w:dyaOrig="620">
          <v:shape id="_x0000_i1093" type="#_x0000_t75" style="width:119.25pt;height:30.75pt" o:ole="">
            <v:imagedata r:id="rId137" o:title=""/>
          </v:shape>
          <o:OLEObject Type="Embed" ProgID="Equation.3" ShapeID="_x0000_i1093" DrawAspect="Content" ObjectID="_1469468402" r:id="rId138"/>
        </w:objec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Расчет межосевого расстояния:</w:t>
      </w:r>
    </w:p>
    <w:p w:rsidR="00FB3AD9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4220" w:dyaOrig="380">
          <v:shape id="_x0000_i1094" type="#_x0000_t75" style="width:215.25pt;height:18.75pt" o:ole="">
            <v:imagedata r:id="rId139" o:title=""/>
          </v:shape>
          <o:OLEObject Type="Embed" ProgID="Equation.3" ShapeID="_x0000_i1094" DrawAspect="Content" ObjectID="_1469468403" r:id="rId140"/>
        </w:object>
      </w:r>
    </w:p>
    <w:p w:rsidR="00FB3AD9" w:rsidRPr="005E6C3C" w:rsidRDefault="00FB3AD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AC2FFF" w:rsidRPr="005E6C3C" w:rsidRDefault="00AC2FFF" w:rsidP="005E6C3C">
      <w:pPr>
        <w:numPr>
          <w:ilvl w:val="2"/>
          <w:numId w:val="20"/>
        </w:numPr>
        <w:shd w:val="clear" w:color="000000" w:fill="auto"/>
        <w:tabs>
          <w:tab w:val="left" w:pos="851"/>
        </w:tabs>
        <w:suppressAutoHyphens/>
        <w:spacing w:line="360" w:lineRule="auto"/>
        <w:ind w:left="0" w:firstLine="0"/>
        <w:jc w:val="center"/>
        <w:rPr>
          <w:b/>
          <w:bCs/>
          <w:color w:val="000000" w:themeColor="text1"/>
          <w:sz w:val="28"/>
          <w:szCs w:val="32"/>
        </w:rPr>
      </w:pPr>
      <w:r w:rsidRPr="005E6C3C">
        <w:rPr>
          <w:b/>
          <w:bCs/>
          <w:color w:val="000000" w:themeColor="text1"/>
          <w:sz w:val="28"/>
          <w:szCs w:val="32"/>
        </w:rPr>
        <w:t>Про</w:t>
      </w:r>
      <w:r w:rsidR="006F1CF5" w:rsidRPr="005E6C3C">
        <w:rPr>
          <w:b/>
          <w:bCs/>
          <w:color w:val="000000" w:themeColor="text1"/>
          <w:sz w:val="28"/>
          <w:szCs w:val="32"/>
        </w:rPr>
        <w:t>верочный расчет цепной передач</w:t>
      </w:r>
    </w:p>
    <w:p w:rsidR="005E6C3C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р= </w:t>
      </w:r>
      <w:smartTag w:uri="urn:schemas-microsoft-com:office:smarttags" w:element="metricconverter">
        <w:smartTagPr>
          <w:attr w:name="ProductID" w:val="13,20 кг"/>
        </w:smartTagPr>
        <w:r w:rsidRPr="005E6C3C">
          <w:rPr>
            <w:color w:val="000000" w:themeColor="text1"/>
            <w:sz w:val="28"/>
            <w:szCs w:val="28"/>
          </w:rPr>
          <w:t>25,4 мм</w:t>
        </w:r>
      </w:smartTag>
      <w:r w:rsidRPr="005E6C3C">
        <w:rPr>
          <w:color w:val="000000" w:themeColor="text1"/>
          <w:sz w:val="28"/>
          <w:szCs w:val="28"/>
        </w:rPr>
        <w:t xml:space="preserve"> - шаг цепи</w:t>
      </w:r>
    </w:p>
    <w:p w:rsidR="005E6C3C" w:rsidRPr="005E6C3C" w:rsidRDefault="00AC2FFF" w:rsidP="005E6C3C">
      <w:pPr>
        <w:shd w:val="clear" w:color="000000" w:fill="auto"/>
        <w:tabs>
          <w:tab w:val="left" w:pos="12888"/>
          <w:tab w:val="left" w:pos="1386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  <w:szCs w:val="28"/>
        </w:rPr>
        <w:t>F</w:t>
      </w:r>
      <w:r w:rsidRPr="005E6C3C">
        <w:rPr>
          <w:color w:val="000000" w:themeColor="text1"/>
          <w:sz w:val="28"/>
          <w:szCs w:val="28"/>
          <w:vertAlign w:val="subscript"/>
        </w:rPr>
        <w:t>t</w:t>
      </w:r>
      <w:r w:rsidRPr="005E6C3C">
        <w:rPr>
          <w:color w:val="000000" w:themeColor="text1"/>
          <w:sz w:val="28"/>
          <w:szCs w:val="28"/>
        </w:rPr>
        <w:t xml:space="preserve">= </w:t>
      </w:r>
      <w:r w:rsidR="006843F8" w:rsidRPr="005E6C3C">
        <w:rPr>
          <w:color w:val="000000" w:themeColor="text1"/>
          <w:sz w:val="28"/>
          <w:szCs w:val="28"/>
        </w:rPr>
        <w:t>493</w:t>
      </w:r>
      <w:r w:rsidRPr="005E6C3C">
        <w:rPr>
          <w:color w:val="000000" w:themeColor="text1"/>
          <w:sz w:val="28"/>
          <w:szCs w:val="28"/>
        </w:rPr>
        <w:t xml:space="preserve"> </w:t>
      </w:r>
      <w:r w:rsidR="006843F8" w:rsidRPr="005E6C3C">
        <w:rPr>
          <w:color w:val="000000" w:themeColor="text1"/>
          <w:sz w:val="28"/>
          <w:szCs w:val="28"/>
        </w:rPr>
        <w:t>к</w:t>
      </w:r>
      <w:r w:rsidRPr="005E6C3C">
        <w:rPr>
          <w:color w:val="000000" w:themeColor="text1"/>
          <w:sz w:val="28"/>
          <w:szCs w:val="28"/>
        </w:rPr>
        <w:t>Н - окружная сила</w:t>
      </w:r>
      <w:r w:rsidR="005E6C3C">
        <w:rPr>
          <w:color w:val="000000" w:themeColor="text1"/>
          <w:sz w:val="28"/>
          <w:szCs w:val="28"/>
        </w:rPr>
        <w:t> </w:t>
      </w:r>
      <w:r w:rsidRPr="005E6C3C">
        <w:rPr>
          <w:color w:val="000000" w:themeColor="text1"/>
          <w:sz w:val="28"/>
        </w:rPr>
        <w:tab/>
        <w:t> </w:t>
      </w:r>
      <w:r w:rsidRPr="005E6C3C">
        <w:rPr>
          <w:color w:val="000000" w:themeColor="text1"/>
          <w:sz w:val="28"/>
        </w:rPr>
        <w:tab/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Работа передачи - непрерывная, спокойная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Передача расположена горизонтально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Натяжение цепи регулируется передвижением вала одной из звёздочек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Смазка передачи капельная</w:t>
      </w:r>
    </w:p>
    <w:p w:rsidR="005E6C3C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0"/>
        </w:rPr>
      </w:pPr>
      <w:r w:rsidRPr="005E6C3C">
        <w:rPr>
          <w:bCs/>
          <w:color w:val="000000" w:themeColor="text1"/>
          <w:sz w:val="28"/>
          <w:szCs w:val="28"/>
        </w:rPr>
        <w:t>Принимаем по ГОСТ 13568-75: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>=</w:t>
      </w:r>
      <w:bookmarkStart w:id="3" w:name="RANGE!B9"/>
      <w:bookmarkEnd w:id="3"/>
      <w:r w:rsidRPr="005E6C3C">
        <w:rPr>
          <w:color w:val="000000" w:themeColor="text1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3,20 кг"/>
        </w:smartTagPr>
        <w:r w:rsidRPr="005E6C3C">
          <w:rPr>
            <w:color w:val="000000" w:themeColor="text1"/>
            <w:sz w:val="28"/>
            <w:szCs w:val="28"/>
          </w:rPr>
          <w:t>15,88 мм</w:t>
        </w:r>
      </w:smartTag>
      <w:r w:rsidRPr="005E6C3C">
        <w:rPr>
          <w:color w:val="000000" w:themeColor="text1"/>
          <w:sz w:val="28"/>
          <w:szCs w:val="28"/>
        </w:rPr>
        <w:t xml:space="preserve"> - диаметр валика</w:t>
      </w:r>
    </w:p>
    <w:p w:rsidR="005E6C3C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B= </w:t>
      </w:r>
      <w:smartTag w:uri="urn:schemas-microsoft-com:office:smarttags" w:element="metricconverter">
        <w:smartTagPr>
          <w:attr w:name="ProductID" w:val="13,20 кг"/>
        </w:smartTagPr>
        <w:r w:rsidRPr="005E6C3C">
          <w:rPr>
            <w:color w:val="000000" w:themeColor="text1"/>
            <w:sz w:val="28"/>
            <w:szCs w:val="28"/>
          </w:rPr>
          <w:t>15,88 мм</w:t>
        </w:r>
      </w:smartTag>
      <w:r w:rsidRPr="005E6C3C">
        <w:rPr>
          <w:color w:val="000000" w:themeColor="text1"/>
          <w:sz w:val="28"/>
          <w:szCs w:val="28"/>
        </w:rPr>
        <w:t xml:space="preserve"> – диаметр втулки</w:t>
      </w:r>
    </w:p>
    <w:p w:rsidR="005E6C3C" w:rsidRPr="005E6C3C" w:rsidRDefault="00D701F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  <w:szCs w:val="28"/>
        </w:rPr>
        <w:t>Площадь проекции опорной поверхности шарнира определяем по формуле:</w:t>
      </w:r>
    </w:p>
    <w:p w:rsidR="00AC2FFF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4580" w:dyaOrig="380">
          <v:shape id="_x0000_i1095" type="#_x0000_t75" style="width:265.5pt;height:19.5pt" o:ole="">
            <v:imagedata r:id="rId141" o:title=""/>
          </v:shape>
          <o:OLEObject Type="Embed" ProgID="Equation.3" ShapeID="_x0000_i1095" DrawAspect="Content" ObjectID="_1469468404" r:id="rId142"/>
        </w:object>
      </w:r>
    </w:p>
    <w:p w:rsidR="005E6C3C" w:rsidRPr="005E6C3C" w:rsidRDefault="00B04D9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На основании чего принимаем цепь </w:t>
      </w:r>
      <w:r w:rsidR="00AC2FFF" w:rsidRPr="005E6C3C">
        <w:rPr>
          <w:color w:val="000000" w:themeColor="text1"/>
          <w:sz w:val="28"/>
          <w:szCs w:val="28"/>
        </w:rPr>
        <w:t>ПР-25.4-6000</w:t>
      </w:r>
    </w:p>
    <w:p w:rsidR="00B04D93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Принимаем коэффициент согласно условиям работы:</w:t>
      </w:r>
    </w:p>
    <w:p w:rsidR="00AC2FFF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2700" w:dyaOrig="380">
          <v:shape id="_x0000_i1096" type="#_x0000_t75" style="width:151.5pt;height:18.75pt" o:ole="">
            <v:imagedata r:id="rId143" o:title=""/>
          </v:shape>
          <o:OLEObject Type="Embed" ProgID="Equation.3" ShapeID="_x0000_i1096" DrawAspect="Content" ObjectID="_1469468405" r:id="rId144"/>
        </w:objec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k1=</w:t>
      </w:r>
      <w:bookmarkStart w:id="4" w:name="RANGE!B15"/>
      <w:bookmarkEnd w:id="4"/>
      <w:r w:rsidRPr="005E6C3C">
        <w:rPr>
          <w:color w:val="000000" w:themeColor="text1"/>
          <w:sz w:val="28"/>
          <w:szCs w:val="28"/>
        </w:rPr>
        <w:t xml:space="preserve"> 1 - коэффициент динамичности нагрузки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k2= 1 - коэффициент способа регулировки натяжения цепи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k3= 1 - коэффициент межосевого расстояния передачи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k4= 1 - коэффициент наклона линии звёздочек к горизонту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k5= 1 - коэффициент способа смазки цепи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k6 = 1 - коэффициент режима работы</w:t>
      </w:r>
    </w:p>
    <w:p w:rsidR="00AC2FFF" w:rsidRPr="005E6C3C" w:rsidRDefault="00B04D9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Следовательно коэ</w:t>
      </w:r>
      <w:r w:rsidR="00AC2FFF" w:rsidRPr="005E6C3C">
        <w:rPr>
          <w:color w:val="000000" w:themeColor="text1"/>
          <w:sz w:val="28"/>
          <w:szCs w:val="28"/>
        </w:rPr>
        <w:t>ффициент эксплуатации передачи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k= 1</w: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5E6C3C">
        <w:rPr>
          <w:bCs/>
          <w:color w:val="000000" w:themeColor="text1"/>
          <w:sz w:val="28"/>
          <w:szCs w:val="28"/>
        </w:rPr>
        <w:t>Расчет допускаемой окружной силы:</w:t>
      </w:r>
    </w:p>
    <w:p w:rsidR="00AC2FFF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1380" w:dyaOrig="380">
          <v:shape id="_x0000_i1097" type="#_x0000_t75" style="width:84pt;height:18.75pt" o:ole="">
            <v:imagedata r:id="rId145" o:title=""/>
          </v:shape>
          <o:OLEObject Type="Embed" ProgID="Equation.3" ShapeID="_x0000_i1097" DrawAspect="Content" ObjectID="_1469468406" r:id="rId146"/>
        </w:object>
      </w:r>
    </w:p>
    <w:p w:rsidR="00AC2FFF" w:rsidRPr="005E6C3C" w:rsidRDefault="00B04D9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г</w:t>
      </w:r>
      <w:r w:rsidR="00AC2FFF" w:rsidRPr="005E6C3C">
        <w:rPr>
          <w:color w:val="000000" w:themeColor="text1"/>
          <w:sz w:val="28"/>
          <w:szCs w:val="28"/>
        </w:rPr>
        <w:t>де:</w:t>
      </w:r>
    </w:p>
    <w:p w:rsidR="005E6C3C" w:rsidRPr="005E6C3C" w:rsidRDefault="00AC2FFF" w:rsidP="005E6C3C">
      <w:pPr>
        <w:shd w:val="clear" w:color="000000" w:fill="auto"/>
        <w:tabs>
          <w:tab w:val="left" w:pos="1386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[q]=</w:t>
      </w:r>
      <w:bookmarkStart w:id="5" w:name="RANGE!B26"/>
      <w:bookmarkEnd w:id="5"/>
      <w:r w:rsidRPr="005E6C3C">
        <w:rPr>
          <w:color w:val="000000" w:themeColor="text1"/>
          <w:sz w:val="28"/>
          <w:szCs w:val="28"/>
        </w:rPr>
        <w:t xml:space="preserve"> 35 Мпа - допускаемое давление в шарнире</w:t>
      </w:r>
    </w:p>
    <w:p w:rsidR="00AC2FFF" w:rsidRPr="005E6C3C" w:rsidRDefault="006F1CF5" w:rsidP="005E6C3C">
      <w:pPr>
        <w:shd w:val="clear" w:color="000000" w:fill="auto"/>
        <w:tabs>
          <w:tab w:val="left" w:pos="1386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5E6C3C">
        <w:rPr>
          <w:color w:val="000000" w:themeColor="text1"/>
          <w:sz w:val="28"/>
        </w:rPr>
        <w:object w:dxaOrig="3140" w:dyaOrig="380">
          <v:shape id="_x0000_i1098" type="#_x0000_t75" style="width:191.25pt;height:18.75pt" o:ole="">
            <v:imagedata r:id="rId147" o:title=""/>
          </v:shape>
          <o:OLEObject Type="Embed" ProgID="Equation.3" ShapeID="_x0000_i1098" DrawAspect="Content" ObjectID="_1469468407" r:id="rId148"/>
        </w:objec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E6C3C">
        <w:rPr>
          <w:b/>
          <w:bCs/>
          <w:color w:val="000000" w:themeColor="text1"/>
          <w:sz w:val="28"/>
          <w:szCs w:val="28"/>
        </w:rPr>
        <w:t>Проверка цепи на износоустойчивость:</w:t>
      </w:r>
    </w:p>
    <w:p w:rsidR="00AC2FFF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3120" w:dyaOrig="720">
          <v:shape id="_x0000_i1099" type="#_x0000_t75" style="width:156pt;height:36pt" o:ole="">
            <v:imagedata r:id="rId149" o:title=""/>
          </v:shape>
          <o:OLEObject Type="Embed" ProgID="Equation.3" ShapeID="_x0000_i1099" DrawAspect="Content" ObjectID="_1469468408" r:id="rId150"/>
        </w:object>
      </w:r>
    </w:p>
    <w:p w:rsidR="00AC2FFF" w:rsidRPr="005E6C3C" w:rsidRDefault="00AC2F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сравните с:</w:t>
      </w:r>
    </w:p>
    <w:p w:rsidR="005E6C3C" w:rsidRPr="005E6C3C" w:rsidRDefault="00AC2FFF" w:rsidP="005E6C3C">
      <w:pPr>
        <w:shd w:val="clear" w:color="000000" w:fill="auto"/>
        <w:tabs>
          <w:tab w:val="left" w:pos="7095"/>
          <w:tab w:val="left" w:pos="11912"/>
          <w:tab w:val="left" w:pos="12888"/>
          <w:tab w:val="left" w:pos="13864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lang w:val="uk-UA"/>
        </w:rPr>
      </w:pPr>
      <w:r w:rsidRPr="005E6C3C">
        <w:rPr>
          <w:color w:val="000000" w:themeColor="text1"/>
          <w:sz w:val="28"/>
          <w:szCs w:val="28"/>
        </w:rPr>
        <w:t>F</w:t>
      </w:r>
      <w:r w:rsidRPr="005E6C3C">
        <w:rPr>
          <w:color w:val="000000" w:themeColor="text1"/>
          <w:sz w:val="28"/>
          <w:szCs w:val="28"/>
          <w:vertAlign w:val="subscript"/>
        </w:rPr>
        <w:t>t</w:t>
      </w:r>
      <w:r w:rsidRPr="005E6C3C">
        <w:rPr>
          <w:color w:val="000000" w:themeColor="text1"/>
          <w:sz w:val="28"/>
          <w:szCs w:val="28"/>
        </w:rPr>
        <w:t>=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5933 Н</w:t>
      </w:r>
      <w:r w:rsidR="005E6C3C" w:rsidRPr="005E6C3C">
        <w:rPr>
          <w:color w:val="000000" w:themeColor="text1"/>
          <w:sz w:val="28"/>
        </w:rPr>
        <w:t> </w:t>
      </w:r>
    </w:p>
    <w:p w:rsidR="00E35E39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</w:rPr>
        <w:object w:dxaOrig="3640" w:dyaOrig="720">
          <v:shape id="_x0000_i1100" type="#_x0000_t75" style="width:182.25pt;height:36pt" o:ole="">
            <v:imagedata r:id="rId151" o:title=""/>
          </v:shape>
          <o:OLEObject Type="Embed" ProgID="Equation.3" ShapeID="_x0000_i1100" DrawAspect="Content" ObjectID="_1469468409" r:id="rId152"/>
        </w:object>
      </w:r>
    </w:p>
    <w:p w:rsidR="00F407CD" w:rsidRPr="005E6C3C" w:rsidRDefault="00F407C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>Ориентировочные значения диаметров валов</w:t>
      </w:r>
      <w:r w:rsidR="00B04D93" w:rsidRPr="005E6C3C">
        <w:rPr>
          <w:b/>
          <w:color w:val="000000" w:themeColor="text1"/>
          <w:sz w:val="28"/>
          <w:szCs w:val="28"/>
        </w:rPr>
        <w:t xml:space="preserve"> </w:t>
      </w:r>
      <w:r w:rsidR="00B04D93" w:rsidRPr="005E6C3C">
        <w:rPr>
          <w:color w:val="000000" w:themeColor="text1"/>
          <w:sz w:val="28"/>
          <w:szCs w:val="28"/>
        </w:rPr>
        <w:t xml:space="preserve">вычисляется по формуле [2, </w:t>
      </w:r>
      <w:r w:rsidR="00B04D93" w:rsidRPr="005E6C3C">
        <w:rPr>
          <w:color w:val="000000" w:themeColor="text1"/>
          <w:sz w:val="28"/>
          <w:szCs w:val="28"/>
          <w:lang w:val="en-US"/>
        </w:rPr>
        <w:t>c</w:t>
      </w:r>
      <w:r w:rsidR="00B04D93" w:rsidRPr="005E6C3C">
        <w:rPr>
          <w:color w:val="000000" w:themeColor="text1"/>
          <w:sz w:val="28"/>
          <w:szCs w:val="28"/>
        </w:rPr>
        <w:t>.26]</w:t>
      </w:r>
    </w:p>
    <w:p w:rsidR="00F407CD" w:rsidRPr="005E6C3C" w:rsidRDefault="004F59C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object w:dxaOrig="2940" w:dyaOrig="1240">
          <v:shape id="_x0000_i1101" type="#_x0000_t75" style="width:147pt;height:62.25pt" o:ole="">
            <v:imagedata r:id="rId153" o:title=""/>
          </v:shape>
          <o:OLEObject Type="Embed" ProgID="Equation.3" ShapeID="_x0000_i1101" DrawAspect="Content" ObjectID="_1469468410" r:id="rId154"/>
        </w:object>
      </w:r>
    </w:p>
    <w:p w:rsidR="00F407CD" w:rsidRPr="005E6C3C" w:rsidRDefault="004F59C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object w:dxaOrig="5980" w:dyaOrig="2620">
          <v:shape id="_x0000_i1102" type="#_x0000_t75" style="width:299.25pt;height:131.25pt" o:ole="">
            <v:imagedata r:id="rId155" o:title=""/>
          </v:shape>
          <o:OLEObject Type="Embed" ProgID="Equation.3" ShapeID="_x0000_i1102" DrawAspect="Content" ObjectID="_1469468411" r:id="rId156"/>
        </w:object>
      </w:r>
    </w:p>
    <w:p w:rsidR="005E6C3C" w:rsidRPr="005E6C3C" w:rsidRDefault="00F407CD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Назначение степени точности передач</w:t>
      </w:r>
    </w:p>
    <w:p w:rsidR="00292FB5" w:rsidRPr="005E6C3C" w:rsidRDefault="00F407C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Выбор степени точности изготовления зубчатых передач определяется эксплуатационными </w:t>
      </w:r>
      <w:r w:rsidR="00292FB5" w:rsidRPr="005E6C3C">
        <w:rPr>
          <w:color w:val="000000" w:themeColor="text1"/>
          <w:sz w:val="28"/>
          <w:szCs w:val="28"/>
        </w:rPr>
        <w:t>и техническими требованиями к ним: окружной скоростью, передаваемой мощностью, требованиями к кинематической точности, плавности, бесшумности, долговечности, отсутствию вибрации и т.д.</w:t>
      </w:r>
    </w:p>
    <w:p w:rsidR="00292FB5" w:rsidRPr="005E6C3C" w:rsidRDefault="00292FB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Окружную скорость передачи определяют по формуле</w:t>
      </w:r>
      <w:r w:rsidR="0004118B" w:rsidRPr="005E6C3C">
        <w:rPr>
          <w:color w:val="000000" w:themeColor="text1"/>
          <w:sz w:val="28"/>
          <w:szCs w:val="28"/>
        </w:rPr>
        <w:t xml:space="preserve"> [2, с 28]</w:t>
      </w:r>
    </w:p>
    <w:p w:rsidR="0043333F" w:rsidRPr="005E6C3C" w:rsidRDefault="00676A6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080" w:dyaOrig="2920">
          <v:shape id="_x0000_i1103" type="#_x0000_t75" style="width:153.75pt;height:146.25pt" o:ole="">
            <v:imagedata r:id="rId157" o:title=""/>
          </v:shape>
          <o:OLEObject Type="Embed" ProgID="Equation.3" ShapeID="_x0000_i1103" DrawAspect="Content" ObjectID="_1469468412" r:id="rId158"/>
        </w:object>
      </w:r>
    </w:p>
    <w:p w:rsidR="005E6C3C" w:rsidRPr="005E6C3C" w:rsidRDefault="0043333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Выбираем </w:t>
      </w:r>
      <w:r w:rsidR="004F59C3" w:rsidRPr="005E6C3C">
        <w:rPr>
          <w:color w:val="000000" w:themeColor="text1"/>
          <w:sz w:val="28"/>
          <w:szCs w:val="28"/>
        </w:rPr>
        <w:t>8</w:t>
      </w:r>
      <w:r w:rsidRPr="005E6C3C">
        <w:rPr>
          <w:color w:val="000000" w:themeColor="text1"/>
          <w:sz w:val="28"/>
          <w:szCs w:val="28"/>
        </w:rPr>
        <w:t xml:space="preserve"> –ю степень точности. Характеристика передач – пониженной точности, область применения – тихоходные передачи с пониженными требованиями к точности.</w:t>
      </w:r>
    </w:p>
    <w:p w:rsidR="00CF47E9" w:rsidRPr="005E6C3C" w:rsidRDefault="00CF47E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0F26CC" w:rsidRPr="005E6C3C" w:rsidRDefault="00107DC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 xml:space="preserve">2.3 </w:t>
      </w:r>
      <w:r w:rsidR="00F400D2" w:rsidRPr="005E6C3C">
        <w:rPr>
          <w:b/>
          <w:color w:val="000000" w:themeColor="text1"/>
          <w:sz w:val="28"/>
          <w:szCs w:val="32"/>
        </w:rPr>
        <w:t>Выполнение эскизной компоновки зубчатого редуктора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0F26CC" w:rsidRPr="005E6C3C" w:rsidRDefault="000F26C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Диаметры валов в местах посадки зубчатых колес были определены ранее и округлены по стандартному ряду нормальных линейных размеров по ГОСТ 6636-69 из ряда </w:t>
      </w:r>
      <w:r w:rsidRPr="005E6C3C">
        <w:rPr>
          <w:color w:val="000000" w:themeColor="text1"/>
          <w:sz w:val="28"/>
          <w:szCs w:val="28"/>
          <w:lang w:val="de-DE"/>
        </w:rPr>
        <w:t>R</w:t>
      </w:r>
      <w:r w:rsidRPr="005E6C3C">
        <w:rPr>
          <w:color w:val="000000" w:themeColor="text1"/>
          <w:sz w:val="28"/>
          <w:szCs w:val="28"/>
        </w:rPr>
        <w:t>а 40</w:t>
      </w:r>
      <w:r w:rsidR="00565821" w:rsidRPr="005E6C3C">
        <w:rPr>
          <w:color w:val="000000" w:themeColor="text1"/>
          <w:sz w:val="28"/>
          <w:szCs w:val="28"/>
        </w:rPr>
        <w:t>.</w:t>
      </w:r>
      <w:r w:rsidR="002703CF" w:rsidRPr="005E6C3C">
        <w:rPr>
          <w:color w:val="000000" w:themeColor="text1"/>
          <w:sz w:val="28"/>
          <w:szCs w:val="28"/>
        </w:rPr>
        <w:t xml:space="preserve"> [2, с.74, 83-84], [2, с.77, рис.5.3]</w:t>
      </w:r>
    </w:p>
    <w:p w:rsidR="005E6C3C" w:rsidRPr="005E6C3C" w:rsidRDefault="0056582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Диаметры шипов валов можно принимать</w:t>
      </w:r>
    </w:p>
    <w:p w:rsidR="00565821" w:rsidRPr="005E6C3C" w:rsidRDefault="006F1CF5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320" w:dyaOrig="380">
          <v:shape id="_x0000_i1104" type="#_x0000_t75" style="width:116.25pt;height:18.75pt" o:ole="">
            <v:imagedata r:id="rId159" o:title=""/>
          </v:shape>
          <o:OLEObject Type="Embed" ProgID="Equation.3" ShapeID="_x0000_i1104" DrawAspect="Content" ObjectID="_1469468413" r:id="rId160"/>
        </w:object>
      </w:r>
    </w:p>
    <w:p w:rsidR="00F400D2" w:rsidRPr="005E6C3C" w:rsidRDefault="0056582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где </w:t>
      </w: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в</w:t>
      </w:r>
      <w:r w:rsidRPr="005E6C3C">
        <w:rPr>
          <w:color w:val="000000" w:themeColor="text1"/>
          <w:sz w:val="28"/>
          <w:szCs w:val="28"/>
        </w:rPr>
        <w:t xml:space="preserve"> – диаметр вала под зубчатым колесом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075FC0" w:rsidRPr="005E6C3C" w:rsidRDefault="00075FC0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</w:t>
      </w:r>
      <w:r w:rsidR="00F424B2" w:rsidRPr="005E6C3C">
        <w:rPr>
          <w:color w:val="000000" w:themeColor="text1"/>
          <w:sz w:val="28"/>
          <w:szCs w:val="28"/>
        </w:rPr>
        <w:t xml:space="preserve"> </w:t>
      </w:r>
      <w:r w:rsidR="00216DF2" w:rsidRPr="005E6C3C">
        <w:rPr>
          <w:color w:val="000000" w:themeColor="text1"/>
          <w:sz w:val="28"/>
          <w:szCs w:val="28"/>
        </w:rPr>
        <w:t>2.9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61"/>
        <w:gridCol w:w="982"/>
        <w:gridCol w:w="993"/>
        <w:gridCol w:w="850"/>
        <w:gridCol w:w="1222"/>
      </w:tblGrid>
      <w:tr w:rsidR="00565821" w:rsidRPr="005E6C3C" w:rsidTr="005E6C3C">
        <w:trPr>
          <w:jc w:val="center"/>
        </w:trPr>
        <w:tc>
          <w:tcPr>
            <w:tcW w:w="1961" w:type="dxa"/>
            <w:vAlign w:val="center"/>
          </w:tcPr>
          <w:p w:rsidR="00565821" w:rsidRPr="005E6C3C" w:rsidRDefault="00210BD3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</w:rPr>
            </w:pPr>
            <w:r w:rsidRPr="005E6C3C">
              <w:rPr>
                <w:color w:val="000000" w:themeColor="text1"/>
                <w:sz w:val="20"/>
              </w:rPr>
              <w:t>Параметр</w:t>
            </w:r>
          </w:p>
        </w:tc>
        <w:tc>
          <w:tcPr>
            <w:tcW w:w="982" w:type="dxa"/>
            <w:vAlign w:val="center"/>
          </w:tcPr>
          <w:p w:rsidR="00565821" w:rsidRPr="005E6C3C" w:rsidRDefault="0056582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Вал 1</w:t>
            </w:r>
          </w:p>
        </w:tc>
        <w:tc>
          <w:tcPr>
            <w:tcW w:w="993" w:type="dxa"/>
            <w:vAlign w:val="center"/>
          </w:tcPr>
          <w:p w:rsidR="00565821" w:rsidRPr="005E6C3C" w:rsidRDefault="0056582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Вал 2</w:t>
            </w:r>
          </w:p>
        </w:tc>
        <w:tc>
          <w:tcPr>
            <w:tcW w:w="850" w:type="dxa"/>
            <w:vAlign w:val="center"/>
          </w:tcPr>
          <w:p w:rsidR="00565821" w:rsidRPr="005E6C3C" w:rsidRDefault="0056582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Вал 3</w:t>
            </w:r>
          </w:p>
        </w:tc>
        <w:tc>
          <w:tcPr>
            <w:tcW w:w="1222" w:type="dxa"/>
            <w:vAlign w:val="center"/>
          </w:tcPr>
          <w:p w:rsidR="00565821" w:rsidRPr="005E6C3C" w:rsidRDefault="0056582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Вал 4</w:t>
            </w:r>
          </w:p>
        </w:tc>
      </w:tr>
      <w:tr w:rsidR="00565821" w:rsidRPr="005E6C3C" w:rsidTr="005E6C3C">
        <w:trPr>
          <w:jc w:val="center"/>
        </w:trPr>
        <w:tc>
          <w:tcPr>
            <w:tcW w:w="1961" w:type="dxa"/>
            <w:vAlign w:val="center"/>
          </w:tcPr>
          <w:p w:rsidR="00565821" w:rsidRPr="005E6C3C" w:rsidRDefault="00565821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  <w:lang w:val="de-DE"/>
              </w:rPr>
              <w:t>d</w:t>
            </w:r>
            <w:r w:rsidRPr="005E6C3C">
              <w:rPr>
                <w:color w:val="000000" w:themeColor="text1"/>
                <w:sz w:val="20"/>
                <w:szCs w:val="28"/>
                <w:vertAlign w:val="subscript"/>
              </w:rPr>
              <w:t>ш</w:t>
            </w:r>
            <w:r w:rsidR="009239C6" w:rsidRPr="005E6C3C">
              <w:rPr>
                <w:color w:val="000000" w:themeColor="text1"/>
                <w:sz w:val="20"/>
                <w:szCs w:val="28"/>
              </w:rPr>
              <w:t xml:space="preserve"> ,мм</w:t>
            </w:r>
          </w:p>
        </w:tc>
        <w:tc>
          <w:tcPr>
            <w:tcW w:w="982" w:type="dxa"/>
            <w:vAlign w:val="center"/>
          </w:tcPr>
          <w:p w:rsidR="00565821" w:rsidRPr="005E6C3C" w:rsidRDefault="00676A6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23,4</w:t>
            </w:r>
          </w:p>
        </w:tc>
        <w:tc>
          <w:tcPr>
            <w:tcW w:w="993" w:type="dxa"/>
            <w:vAlign w:val="center"/>
          </w:tcPr>
          <w:p w:rsidR="00565821" w:rsidRPr="005E6C3C" w:rsidRDefault="00676A6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45</w:t>
            </w:r>
          </w:p>
        </w:tc>
        <w:tc>
          <w:tcPr>
            <w:tcW w:w="850" w:type="dxa"/>
            <w:vAlign w:val="center"/>
          </w:tcPr>
          <w:p w:rsidR="00565821" w:rsidRPr="005E6C3C" w:rsidRDefault="00676A6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67,5</w:t>
            </w:r>
          </w:p>
        </w:tc>
        <w:tc>
          <w:tcPr>
            <w:tcW w:w="1222" w:type="dxa"/>
            <w:vAlign w:val="center"/>
          </w:tcPr>
          <w:p w:rsidR="00565821" w:rsidRPr="005E6C3C" w:rsidRDefault="00676A6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8"/>
              </w:rPr>
            </w:pPr>
            <w:r w:rsidRPr="005E6C3C">
              <w:rPr>
                <w:color w:val="000000" w:themeColor="text1"/>
                <w:sz w:val="20"/>
                <w:szCs w:val="28"/>
              </w:rPr>
              <w:t>77,8</w:t>
            </w:r>
          </w:p>
        </w:tc>
      </w:tr>
    </w:tbl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65821" w:rsidRPr="005E6C3C" w:rsidRDefault="00676A6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В связи с выбором муфты для входного вала диаметром равным </w:t>
      </w:r>
      <w:smartTag w:uri="urn:schemas-microsoft-com:office:smarttags" w:element="metricconverter">
        <w:smartTagPr>
          <w:attr w:name="ProductID" w:val="13,20 кг"/>
        </w:smartTagPr>
        <w:r w:rsidRPr="005E6C3C">
          <w:rPr>
            <w:color w:val="000000" w:themeColor="text1"/>
            <w:sz w:val="28"/>
            <w:szCs w:val="28"/>
          </w:rPr>
          <w:t>42 мм</w:t>
        </w:r>
      </w:smartTag>
      <w:r w:rsidRPr="005E6C3C">
        <w:rPr>
          <w:color w:val="000000" w:themeColor="text1"/>
          <w:sz w:val="28"/>
          <w:szCs w:val="28"/>
        </w:rPr>
        <w:t xml:space="preserve">, диаметр шипа входного вала принят равным </w:t>
      </w:r>
      <w:smartTag w:uri="urn:schemas-microsoft-com:office:smarttags" w:element="metricconverter">
        <w:smartTagPr>
          <w:attr w:name="ProductID" w:val="13,20 кг"/>
        </w:smartTagPr>
        <w:r w:rsidRPr="005E6C3C">
          <w:rPr>
            <w:color w:val="000000" w:themeColor="text1"/>
            <w:sz w:val="28"/>
            <w:szCs w:val="28"/>
          </w:rPr>
          <w:t>45 мм</w:t>
        </w:r>
      </w:smartTag>
      <w:r w:rsidRPr="005E6C3C">
        <w:rPr>
          <w:color w:val="000000" w:themeColor="text1"/>
          <w:sz w:val="28"/>
          <w:szCs w:val="28"/>
        </w:rPr>
        <w:t>.</w:t>
      </w:r>
    </w:p>
    <w:p w:rsidR="00565821" w:rsidRPr="005E6C3C" w:rsidRDefault="0056582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Полученные размеры диаметров шипов округляем в соответствии со стандартами диаметров внутреннего кольца подшипника качения</w:t>
      </w:r>
      <w:r w:rsidR="009239C6" w:rsidRPr="005E6C3C">
        <w:rPr>
          <w:color w:val="000000" w:themeColor="text1"/>
          <w:sz w:val="28"/>
          <w:szCs w:val="28"/>
        </w:rPr>
        <w:t>:</w:t>
      </w:r>
    </w:p>
    <w:p w:rsidR="009239C6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ш1</w:t>
      </w:r>
      <w:r w:rsidRPr="005E6C3C">
        <w:rPr>
          <w:color w:val="000000" w:themeColor="text1"/>
          <w:sz w:val="28"/>
          <w:szCs w:val="28"/>
        </w:rPr>
        <w:t xml:space="preserve"> =</w:t>
      </w:r>
      <w:r w:rsidR="00676A6B" w:rsidRPr="005E6C3C">
        <w:rPr>
          <w:color w:val="000000" w:themeColor="text1"/>
          <w:sz w:val="28"/>
          <w:szCs w:val="28"/>
        </w:rPr>
        <w:t>4</w:t>
      </w:r>
      <w:r w:rsidRPr="005E6C3C">
        <w:rPr>
          <w:color w:val="000000" w:themeColor="text1"/>
          <w:sz w:val="28"/>
          <w:szCs w:val="28"/>
        </w:rPr>
        <w:t>5 мм</w:t>
      </w:r>
    </w:p>
    <w:p w:rsidR="009239C6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ш2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76A6B" w:rsidRPr="005E6C3C">
          <w:rPr>
            <w:color w:val="000000" w:themeColor="text1"/>
            <w:sz w:val="28"/>
            <w:szCs w:val="28"/>
          </w:rPr>
          <w:t>45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</w:p>
    <w:p w:rsidR="009239C6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ш3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76A6B" w:rsidRPr="005E6C3C">
          <w:rPr>
            <w:color w:val="000000" w:themeColor="text1"/>
            <w:sz w:val="28"/>
            <w:szCs w:val="28"/>
          </w:rPr>
          <w:t>70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</w:p>
    <w:p w:rsidR="009239C6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ш4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76A6B" w:rsidRPr="005E6C3C">
          <w:rPr>
            <w:color w:val="000000" w:themeColor="text1"/>
            <w:sz w:val="28"/>
            <w:szCs w:val="28"/>
          </w:rPr>
          <w:t>80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</w:p>
    <w:p w:rsidR="005E6C3C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Размеры отдельных элементов корпуса редуктора</w:t>
      </w:r>
    </w:p>
    <w:p w:rsidR="005E6C3C" w:rsidRPr="005E6C3C" w:rsidRDefault="009239C6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Толщина стенки корпуса редуктора</w:t>
      </w:r>
    </w:p>
    <w:p w:rsidR="005E6C3C" w:rsidRPr="005E6C3C" w:rsidRDefault="0076069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object w:dxaOrig="5840" w:dyaOrig="1440">
          <v:shape id="_x0000_i1105" type="#_x0000_t75" style="width:291.75pt;height:1in" o:ole="">
            <v:imagedata r:id="rId161" o:title=""/>
          </v:shape>
          <o:OLEObject Type="Embed" ProgID="Equation.3" ShapeID="_x0000_i1105" DrawAspect="Content" ObjectID="_1469468414" r:id="rId162"/>
        </w:object>
      </w:r>
    </w:p>
    <w:p w:rsidR="00CA746C" w:rsidRPr="005E6C3C" w:rsidRDefault="00CA746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Принята стандартизованная величина δ=12 мм</w:t>
      </w:r>
    </w:p>
    <w:p w:rsidR="009239C6" w:rsidRPr="005E6C3C" w:rsidRDefault="009239C6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Ширина подшипника</w:t>
      </w:r>
    </w:p>
    <w:p w:rsidR="009239C6" w:rsidRPr="005E6C3C" w:rsidRDefault="009239C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Ширину подшипника принимаем по диаметру шипа для подшипника средней серии или вычисляют по зависимости</w:t>
      </w:r>
    </w:p>
    <w:p w:rsidR="009239C6" w:rsidRPr="005E6C3C" w:rsidRDefault="00CA746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439" w:dyaOrig="1800">
          <v:shape id="_x0000_i1106" type="#_x0000_t75" style="width:122.25pt;height:90pt" o:ole="">
            <v:imagedata r:id="rId163" o:title=""/>
          </v:shape>
          <o:OLEObject Type="Embed" ProgID="Equation.3" ShapeID="_x0000_i1106" DrawAspect="Content" ObjectID="_1469468415" r:id="rId164"/>
        </w:object>
      </w:r>
    </w:p>
    <w:p w:rsidR="009239C6" w:rsidRPr="005E6C3C" w:rsidRDefault="009239C6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Расстояние от торца подшипника качения до стенки корпуса редуктора</w:t>
      </w:r>
    </w:p>
    <w:p w:rsidR="00117F19" w:rsidRPr="005E6C3C" w:rsidRDefault="00CA746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1920" w:dyaOrig="680">
          <v:shape id="_x0000_i1107" type="#_x0000_t75" style="width:96pt;height:33.75pt" o:ole="">
            <v:imagedata r:id="rId165" o:title=""/>
          </v:shape>
          <o:OLEObject Type="Embed" ProgID="Equation.3" ShapeID="_x0000_i1107" DrawAspect="Content" ObjectID="_1469468416" r:id="rId166"/>
        </w:object>
      </w:r>
    </w:p>
    <w:p w:rsidR="009239C6" w:rsidRPr="005E6C3C" w:rsidRDefault="008669EC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Зазор между внутренними стенками корпуса и поверхностями вращающихся деталей</w:t>
      </w:r>
    </w:p>
    <w:p w:rsidR="00117F19" w:rsidRPr="005E6C3C" w:rsidRDefault="00DD121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2040" w:dyaOrig="680">
          <v:shape id="_x0000_i1108" type="#_x0000_t75" style="width:102pt;height:33.75pt" o:ole="">
            <v:imagedata r:id="rId167" o:title=""/>
          </v:shape>
          <o:OLEObject Type="Embed" ProgID="Equation.3" ShapeID="_x0000_i1108" DrawAspect="Content" ObjectID="_1469468417" r:id="rId168"/>
        </w:object>
      </w:r>
    </w:p>
    <w:p w:rsidR="008669EC" w:rsidRPr="005E6C3C" w:rsidRDefault="008669EC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Зазор между поверхностями вращающихся деталей</w:t>
      </w:r>
    </w:p>
    <w:p w:rsidR="000F3D79" w:rsidRPr="005E6C3C" w:rsidRDefault="0016388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000" w:dyaOrig="680">
          <v:shape id="_x0000_i1109" type="#_x0000_t75" style="width:99.75pt;height:33.75pt" o:ole="">
            <v:imagedata r:id="rId169" o:title=""/>
          </v:shape>
          <o:OLEObject Type="Embed" ProgID="Equation.3" ShapeID="_x0000_i1109" DrawAspect="Content" ObjectID="_1469468418" r:id="rId170"/>
        </w:object>
      </w:r>
    </w:p>
    <w:p w:rsidR="008669EC" w:rsidRPr="005E6C3C" w:rsidRDefault="008669EC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Зазор между торцевыми поверхностями зубчатых колес</w:t>
      </w:r>
    </w:p>
    <w:p w:rsidR="000F3D79" w:rsidRPr="005E6C3C" w:rsidRDefault="008776F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540" w:dyaOrig="320">
          <v:shape id="_x0000_i1110" type="#_x0000_t75" style="width:126.75pt;height:15.75pt" o:ole="">
            <v:imagedata r:id="rId171" o:title=""/>
          </v:shape>
          <o:OLEObject Type="Embed" ProgID="Equation.3" ShapeID="_x0000_i1110" DrawAspect="Content" ObjectID="_1469468419" r:id="rId172"/>
        </w:object>
      </w:r>
    </w:p>
    <w:p w:rsidR="005E6C3C" w:rsidRPr="005E6C3C" w:rsidRDefault="008669EC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Ширина фланца для крепления крышки к корпусу редуктора</w:t>
      </w:r>
    </w:p>
    <w:p w:rsidR="000F3D79" w:rsidRPr="005E6C3C" w:rsidRDefault="0016388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500" w:dyaOrig="340">
          <v:shape id="_x0000_i1111" type="#_x0000_t75" style="width:174.75pt;height:17.25pt" o:ole="">
            <v:imagedata r:id="rId173" o:title=""/>
          </v:shape>
          <o:OLEObject Type="Embed" ProgID="Equation.3" ShapeID="_x0000_i1111" DrawAspect="Content" ObjectID="_1469468420" r:id="rId174"/>
        </w:object>
      </w:r>
    </w:p>
    <w:p w:rsidR="005E6C3C" w:rsidRPr="005E6C3C" w:rsidRDefault="008669EC" w:rsidP="005E6C3C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Расстояние между обработанной и необработанной поверхностями корпусной детали</w:t>
      </w:r>
    </w:p>
    <w:p w:rsidR="00AE59A9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1480" w:dyaOrig="360">
          <v:shape id="_x0000_i1112" type="#_x0000_t75" style="width:74.25pt;height:18pt" o:ole="">
            <v:imagedata r:id="rId175" o:title=""/>
          </v:shape>
          <o:OLEObject Type="Embed" ProgID="Equation.3" ShapeID="_x0000_i1112" DrawAspect="Content" ObjectID="_1469468421" r:id="rId176"/>
        </w:object>
      </w:r>
    </w:p>
    <w:p w:rsidR="00107DC3" w:rsidRPr="005E6C3C" w:rsidRDefault="00107DC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</w:p>
    <w:p w:rsidR="00D76C9B" w:rsidRPr="00C10913" w:rsidRDefault="005E6C3C" w:rsidP="005E6C3C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 w:themeColor="text1"/>
          <w:sz w:val="28"/>
          <w:szCs w:val="40"/>
          <w:lang w:val="uk-UA"/>
        </w:rPr>
      </w:pPr>
      <w:r w:rsidRPr="005E6C3C">
        <w:rPr>
          <w:color w:val="000000" w:themeColor="text1"/>
          <w:sz w:val="28"/>
          <w:szCs w:val="28"/>
          <w:lang w:val="de-DE"/>
        </w:rPr>
        <w:br w:type="page"/>
      </w:r>
      <w:r w:rsidR="00321B93" w:rsidRPr="00C10913">
        <w:rPr>
          <w:b/>
          <w:caps/>
          <w:color w:val="000000" w:themeColor="text1"/>
          <w:sz w:val="28"/>
          <w:szCs w:val="40"/>
        </w:rPr>
        <w:t>3</w:t>
      </w:r>
      <w:r w:rsidRPr="00C10913">
        <w:rPr>
          <w:b/>
          <w:caps/>
          <w:color w:val="000000" w:themeColor="text1"/>
          <w:sz w:val="28"/>
          <w:szCs w:val="40"/>
          <w:lang w:val="uk-UA"/>
        </w:rPr>
        <w:t xml:space="preserve"> </w:t>
      </w:r>
      <w:r w:rsidR="006479E9" w:rsidRPr="00C10913">
        <w:rPr>
          <w:b/>
          <w:caps/>
          <w:color w:val="000000" w:themeColor="text1"/>
          <w:sz w:val="28"/>
          <w:szCs w:val="40"/>
          <w:lang w:val="uk-UA"/>
        </w:rPr>
        <w:t>Проектирование</w:t>
      </w:r>
      <w:r w:rsidR="00EE6921" w:rsidRPr="00C10913">
        <w:rPr>
          <w:b/>
          <w:caps/>
          <w:color w:val="000000" w:themeColor="text1"/>
          <w:sz w:val="28"/>
          <w:szCs w:val="40"/>
        </w:rPr>
        <w:t xml:space="preserve"> вала</w:t>
      </w:r>
    </w:p>
    <w:p w:rsidR="004A2244" w:rsidRPr="005E6C3C" w:rsidRDefault="004A2244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0"/>
          <w:lang w:val="uk-UA"/>
        </w:rPr>
      </w:pPr>
    </w:p>
    <w:p w:rsidR="00321B93" w:rsidRPr="005E6C3C" w:rsidRDefault="006479E9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40"/>
          <w:lang w:val="uk-UA"/>
        </w:rPr>
      </w:pPr>
      <w:r w:rsidRPr="005E6C3C">
        <w:rPr>
          <w:b/>
          <w:color w:val="000000" w:themeColor="text1"/>
          <w:sz w:val="28"/>
          <w:szCs w:val="40"/>
          <w:lang w:val="uk-UA"/>
        </w:rPr>
        <w:t>3.1 Проект</w:t>
      </w:r>
      <w:r w:rsidRPr="005E6C3C">
        <w:rPr>
          <w:b/>
          <w:color w:val="000000" w:themeColor="text1"/>
          <w:sz w:val="28"/>
          <w:szCs w:val="40"/>
        </w:rPr>
        <w:t>ы</w:t>
      </w:r>
      <w:r w:rsidRPr="005E6C3C">
        <w:rPr>
          <w:b/>
          <w:color w:val="000000" w:themeColor="text1"/>
          <w:sz w:val="28"/>
          <w:szCs w:val="40"/>
          <w:lang w:val="uk-UA"/>
        </w:rPr>
        <w:t>й расчет вала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321B93" w:rsidRPr="005E6C3C" w:rsidRDefault="00321B9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Форма проектируемого вала определяется его функциональным назначением и кинематической схемой редуктора.</w:t>
      </w:r>
    </w:p>
    <w:p w:rsidR="00941B5D" w:rsidRPr="005E6C3C" w:rsidRDefault="00941B5D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0"/>
        </w:rPr>
      </w:pPr>
    </w:p>
    <w:p w:rsidR="001E5648" w:rsidRPr="005E6C3C" w:rsidRDefault="00777FF2" w:rsidP="005E6C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7071" w:dyaOrig="7225">
          <v:shape id="_x0000_i1113" type="#_x0000_t75" style="width:353.25pt;height:361.5pt" o:ole="">
            <v:imagedata r:id="rId177" o:title="" grayscale="t"/>
          </v:shape>
          <o:OLEObject Type="Embed" ProgID="KOMPAS.FRW" ShapeID="_x0000_i1113" DrawAspect="Content" ObjectID="_1469468422" r:id="rId178"/>
        </w:object>
      </w:r>
    </w:p>
    <w:p w:rsidR="005E6C3C" w:rsidRPr="005E6C3C" w:rsidRDefault="00AB2F22" w:rsidP="005E6C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Рис.</w:t>
      </w:r>
      <w:r w:rsidR="00216DF2" w:rsidRPr="005E6C3C">
        <w:rPr>
          <w:color w:val="000000" w:themeColor="text1"/>
          <w:sz w:val="28"/>
          <w:szCs w:val="28"/>
        </w:rPr>
        <w:t>3.</w:t>
      </w:r>
      <w:r w:rsidR="009D260E" w:rsidRPr="005E6C3C">
        <w:rPr>
          <w:color w:val="000000" w:themeColor="text1"/>
          <w:sz w:val="28"/>
          <w:szCs w:val="28"/>
        </w:rPr>
        <w:t>1</w:t>
      </w:r>
      <w:r w:rsidRPr="005E6C3C">
        <w:rPr>
          <w:color w:val="000000" w:themeColor="text1"/>
          <w:sz w:val="28"/>
          <w:szCs w:val="28"/>
        </w:rPr>
        <w:t>Расчетная схема</w:t>
      </w:r>
    </w:p>
    <w:p w:rsidR="00A977B3" w:rsidRPr="005E6C3C" w:rsidRDefault="00A977B3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  <w:lang w:val="uk-UA"/>
        </w:rPr>
      </w:pPr>
    </w:p>
    <w:p w:rsidR="00EE6921" w:rsidRPr="005E6C3C" w:rsidRDefault="00321B9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  <w:lang w:val="uk-UA"/>
        </w:rPr>
      </w:pPr>
      <w:r w:rsidRPr="005E6C3C">
        <w:rPr>
          <w:b/>
          <w:color w:val="000000" w:themeColor="text1"/>
          <w:sz w:val="28"/>
          <w:szCs w:val="32"/>
        </w:rPr>
        <w:t>3.</w:t>
      </w:r>
      <w:r w:rsidR="00CC426D" w:rsidRPr="005E6C3C">
        <w:rPr>
          <w:b/>
          <w:color w:val="000000" w:themeColor="text1"/>
          <w:sz w:val="28"/>
          <w:szCs w:val="32"/>
          <w:lang w:val="uk-UA"/>
        </w:rPr>
        <w:t>2</w:t>
      </w:r>
      <w:r w:rsidRPr="005E6C3C">
        <w:rPr>
          <w:b/>
          <w:color w:val="000000" w:themeColor="text1"/>
          <w:sz w:val="28"/>
          <w:szCs w:val="32"/>
        </w:rPr>
        <w:t xml:space="preserve"> </w:t>
      </w:r>
      <w:r w:rsidR="00075FC0" w:rsidRPr="005E6C3C">
        <w:rPr>
          <w:b/>
          <w:color w:val="000000" w:themeColor="text1"/>
          <w:sz w:val="28"/>
          <w:szCs w:val="32"/>
        </w:rPr>
        <w:t>Определен</w:t>
      </w:r>
      <w:r w:rsidR="005E6C3C" w:rsidRPr="005E6C3C">
        <w:rPr>
          <w:b/>
          <w:color w:val="000000" w:themeColor="text1"/>
          <w:sz w:val="28"/>
          <w:szCs w:val="32"/>
        </w:rPr>
        <w:t>ие нагрузок, действующих на вал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  <w:lang w:val="uk-UA"/>
        </w:rPr>
      </w:pPr>
    </w:p>
    <w:p w:rsidR="00075FC0" w:rsidRPr="005E6C3C" w:rsidRDefault="00075FC0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Составление расчетных схем</w:t>
      </w:r>
    </w:p>
    <w:p w:rsidR="00075FC0" w:rsidRPr="005E6C3C" w:rsidRDefault="00075FC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Основными нагрузками на вал являются усилия в зубчатых зацеплениях, натяжение ветвей цепи, а также крутящие моменты. Собственный вес вала и насаженных на нем деталей в большинстве случаев не учитывается.</w:t>
      </w:r>
    </w:p>
    <w:p w:rsidR="00075FC0" w:rsidRPr="005E6C3C" w:rsidRDefault="00075FC0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Силы, действующие в передачах, определяются следующим образом</w:t>
      </w:r>
      <w:r w:rsidR="002703CF" w:rsidRPr="005E6C3C">
        <w:rPr>
          <w:color w:val="000000" w:themeColor="text1"/>
          <w:sz w:val="28"/>
          <w:szCs w:val="28"/>
        </w:rPr>
        <w:t xml:space="preserve"> [3, с.12]</w:t>
      </w:r>
      <w:r w:rsidRPr="005E6C3C">
        <w:rPr>
          <w:color w:val="000000" w:themeColor="text1"/>
          <w:sz w:val="28"/>
          <w:szCs w:val="28"/>
        </w:rPr>
        <w:t>:</w:t>
      </w:r>
    </w:p>
    <w:p w:rsidR="00ED34FA" w:rsidRPr="005E6C3C" w:rsidRDefault="003E471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прямозубой цилиндрической передачи (3)</w:t>
      </w:r>
    </w:p>
    <w:p w:rsidR="00780FB1" w:rsidRPr="005E6C3C" w:rsidRDefault="00780FB1" w:rsidP="005E6C3C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Окружная сила</w:t>
      </w:r>
    </w:p>
    <w:p w:rsidR="00780FB1" w:rsidRPr="005E6C3C" w:rsidRDefault="00AB68E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7600" w:dyaOrig="1160">
          <v:shape id="_x0000_i1114" type="#_x0000_t75" style="width:380.25pt;height:57.75pt" o:ole="">
            <v:imagedata r:id="rId179" o:title=""/>
          </v:shape>
          <o:OLEObject Type="Embed" ProgID="Equation.3" ShapeID="_x0000_i1114" DrawAspect="Content" ObjectID="_1469468423" r:id="rId180"/>
        </w:object>
      </w:r>
    </w:p>
    <w:p w:rsidR="00780FB1" w:rsidRPr="005E6C3C" w:rsidRDefault="00780FB1" w:rsidP="005E6C3C">
      <w:pPr>
        <w:numPr>
          <w:ilvl w:val="0"/>
          <w:numId w:val="1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Радиальная сила</w:t>
      </w:r>
    </w:p>
    <w:p w:rsidR="005E6C3C" w:rsidRPr="005E6C3C" w:rsidRDefault="00AB68E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2799" w:dyaOrig="1060">
          <v:shape id="_x0000_i1115" type="#_x0000_t75" style="width:140.25pt;height:53.25pt" o:ole="">
            <v:imagedata r:id="rId181" o:title=""/>
          </v:shape>
          <o:OLEObject Type="Embed" ProgID="Equation.3" ShapeID="_x0000_i1115" DrawAspect="Content" ObjectID="_1469468424" r:id="rId182"/>
        </w:objec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t>Для косозубой цилиндрической передачи (2)</w:t>
      </w:r>
    </w:p>
    <w:p w:rsidR="00780FB1" w:rsidRPr="005E6C3C" w:rsidRDefault="00780FB1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Окружная сила</w:t>
      </w:r>
    </w:p>
    <w:p w:rsidR="00780FB1" w:rsidRPr="005E6C3C" w:rsidRDefault="00AB68E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7220" w:dyaOrig="1160">
          <v:shape id="_x0000_i1116" type="#_x0000_t75" style="width:360.75pt;height:57.75pt" o:ole="">
            <v:imagedata r:id="rId183" o:title=""/>
          </v:shape>
          <o:OLEObject Type="Embed" ProgID="Equation.3" ShapeID="_x0000_i1116" DrawAspect="Content" ObjectID="_1469468425" r:id="rId184"/>
        </w:object>
      </w:r>
    </w:p>
    <w:p w:rsidR="00780FB1" w:rsidRPr="005E6C3C" w:rsidRDefault="00780FB1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Радиальная сила</w:t>
      </w:r>
    </w:p>
    <w:p w:rsidR="00780FB1" w:rsidRPr="005E6C3C" w:rsidRDefault="00AB68E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080" w:dyaOrig="2040">
          <v:shape id="_x0000_i1117" type="#_x0000_t75" style="width:153.75pt;height:102pt" o:ole="">
            <v:imagedata r:id="rId185" o:title=""/>
          </v:shape>
          <o:OLEObject Type="Embed" ProgID="Equation.3" ShapeID="_x0000_i1117" DrawAspect="Content" ObjectID="_1469468426" r:id="rId186"/>
        </w:object>
      </w:r>
    </w:p>
    <w:p w:rsidR="00780FB1" w:rsidRPr="005E6C3C" w:rsidRDefault="00780FB1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Осевая сила</w:t>
      </w:r>
    </w:p>
    <w:p w:rsidR="00780FB1" w:rsidRPr="005E6C3C" w:rsidRDefault="00AB68E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940" w:dyaOrig="760">
          <v:shape id="_x0000_i1118" type="#_x0000_t75" style="width:147pt;height:38.25pt" o:ole="">
            <v:imagedata r:id="rId187" o:title=""/>
          </v:shape>
          <o:OLEObject Type="Embed" ProgID="Equation.3" ShapeID="_x0000_i1118" DrawAspect="Content" ObjectID="_1469468427" r:id="rId188"/>
        </w:object>
      </w:r>
    </w:p>
    <w:p w:rsidR="005E6C3C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Рассмотрим 1 схему</w:t>
      </w:r>
    </w:p>
    <w:p w:rsidR="00780FB1" w:rsidRPr="005E6C3C" w:rsidRDefault="007D553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5179" w:dyaOrig="1920">
          <v:shape id="_x0000_i1119" type="#_x0000_t75" style="width:258.75pt;height:96pt" o:ole="">
            <v:imagedata r:id="rId189" o:title=""/>
          </v:shape>
          <o:OLEObject Type="Embed" ProgID="Equation.3" ShapeID="_x0000_i1119" DrawAspect="Content" ObjectID="_1469468428" r:id="rId190"/>
        </w:objec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При проверке</w:t>
      </w:r>
    </w:p>
    <w:p w:rsidR="00780FB1" w:rsidRPr="005E6C3C" w:rsidRDefault="001F0E5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640" w:dyaOrig="760">
          <v:shape id="_x0000_i1120" type="#_x0000_t75" style="width:182.25pt;height:38.25pt" o:ole="">
            <v:imagedata r:id="rId191" o:title=""/>
          </v:shape>
          <o:OLEObject Type="Embed" ProgID="Equation.3" ShapeID="_x0000_i1120" DrawAspect="Content" ObjectID="_1469468429" r:id="rId192"/>
        </w:object>
      </w:r>
    </w:p>
    <w:p w:rsidR="005E6C3C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Рассмотрим 2 схему</w:t>
      </w:r>
      <w:r w:rsidR="008C6561" w:rsidRPr="005E6C3C">
        <w:rPr>
          <w:color w:val="000000" w:themeColor="text1"/>
          <w:sz w:val="28"/>
          <w:szCs w:val="28"/>
        </w:rPr>
        <w:t>:</w:t>
      </w:r>
    </w:p>
    <w:p w:rsidR="005E6C3C" w:rsidRPr="005E6C3C" w:rsidRDefault="006214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object w:dxaOrig="4400" w:dyaOrig="1980">
          <v:shape id="_x0000_i1121" type="#_x0000_t75" style="width:219.75pt;height:99pt" o:ole="">
            <v:imagedata r:id="rId193" o:title=""/>
          </v:shape>
          <o:OLEObject Type="Embed" ProgID="Equation.3" ShapeID="_x0000_i1121" DrawAspect="Content" ObjectID="_1469468430" r:id="rId194"/>
        </w:objec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При проверке</w:t>
      </w:r>
    </w:p>
    <w:p w:rsidR="00780FB1" w:rsidRPr="005E6C3C" w:rsidRDefault="006214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3140" w:dyaOrig="760">
          <v:shape id="_x0000_i1122" type="#_x0000_t75" style="width:156.75pt;height:38.25pt" o:ole="">
            <v:imagedata r:id="rId195" o:title=""/>
          </v:shape>
          <o:OLEObject Type="Embed" ProgID="Equation.3" ShapeID="_x0000_i1122" DrawAspect="Content" ObjectID="_1469468431" r:id="rId196"/>
        </w:objec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vertAlign w:val="subscript"/>
        </w:rPr>
      </w:pPr>
      <w:r w:rsidRPr="005E6C3C">
        <w:rPr>
          <w:color w:val="000000" w:themeColor="text1"/>
          <w:sz w:val="28"/>
          <w:szCs w:val="28"/>
        </w:rPr>
        <w:t xml:space="preserve">Находим </w:t>
      </w:r>
      <w:r w:rsidRPr="005E6C3C">
        <w:rPr>
          <w:color w:val="000000" w:themeColor="text1"/>
          <w:sz w:val="28"/>
          <w:szCs w:val="28"/>
          <w:lang w:val="de-DE"/>
        </w:rPr>
        <w:t>R</w:t>
      </w:r>
      <w:r w:rsidRPr="005E6C3C">
        <w:rPr>
          <w:color w:val="000000" w:themeColor="text1"/>
          <w:sz w:val="28"/>
          <w:szCs w:val="28"/>
          <w:vertAlign w:val="subscript"/>
        </w:rPr>
        <w:t>А</w:t>
      </w:r>
      <w:r w:rsidR="005E6C3C" w:rsidRPr="005E6C3C">
        <w:rPr>
          <w:color w:val="000000" w:themeColor="text1"/>
          <w:sz w:val="28"/>
          <w:szCs w:val="28"/>
          <w:vertAlign w:val="subscript"/>
        </w:rPr>
        <w:t xml:space="preserve"> </w:t>
      </w:r>
      <w:r w:rsidRPr="005E6C3C">
        <w:rPr>
          <w:color w:val="000000" w:themeColor="text1"/>
          <w:sz w:val="28"/>
          <w:szCs w:val="28"/>
        </w:rPr>
        <w:t>и</w:t>
      </w:r>
      <w:r w:rsidR="005E6C3C" w:rsidRPr="005E6C3C">
        <w:rPr>
          <w:color w:val="000000" w:themeColor="text1"/>
          <w:sz w:val="28"/>
          <w:szCs w:val="28"/>
          <w:vertAlign w:val="subscript"/>
        </w:rPr>
        <w:t xml:space="preserve"> </w:t>
      </w:r>
      <w:r w:rsidRPr="005E6C3C">
        <w:rPr>
          <w:color w:val="000000" w:themeColor="text1"/>
          <w:sz w:val="28"/>
          <w:szCs w:val="28"/>
          <w:lang w:val="de-DE"/>
        </w:rPr>
        <w:t>R</w:t>
      </w:r>
      <w:r w:rsidRPr="005E6C3C">
        <w:rPr>
          <w:color w:val="000000" w:themeColor="text1"/>
          <w:sz w:val="28"/>
          <w:szCs w:val="28"/>
          <w:vertAlign w:val="subscript"/>
        </w:rPr>
        <w:t>В</w:t>
      </w:r>
    </w:p>
    <w:p w:rsidR="00780FB1" w:rsidRPr="005E6C3C" w:rsidRDefault="006214F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760" w:dyaOrig="960">
          <v:shape id="_x0000_i1123" type="#_x0000_t75" style="width:237.75pt;height:48pt" o:ole="">
            <v:imagedata r:id="rId197" o:title=""/>
          </v:shape>
          <o:OLEObject Type="Embed" ProgID="Equation.3" ShapeID="_x0000_i1123" DrawAspect="Content" ObjectID="_1469468432" r:id="rId198"/>
        </w:object>
      </w:r>
    </w:p>
    <w:p w:rsidR="00B1057E" w:rsidRPr="00C10913" w:rsidRDefault="00C10913" w:rsidP="00C10913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0913">
        <w:rPr>
          <w:b/>
          <w:color w:val="000000" w:themeColor="text1"/>
          <w:sz w:val="28"/>
          <w:szCs w:val="28"/>
        </w:rPr>
        <w:object w:dxaOrig="8600" w:dyaOrig="5746">
          <v:shape id="_x0000_i1124" type="#_x0000_t75" style="width:426pt;height:238.5pt" o:ole="">
            <v:imagedata r:id="rId199" o:title="" grayscale="t"/>
          </v:shape>
          <o:OLEObject Type="Embed" ProgID="KOMPAS.FRW" ShapeID="_x0000_i1124" DrawAspect="Content" ObjectID="_1469468433" r:id="rId200"/>
        </w:object>
      </w:r>
    </w:p>
    <w:p w:rsidR="009D260E" w:rsidRPr="00C10913" w:rsidRDefault="009D260E" w:rsidP="00C10913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C10913">
        <w:rPr>
          <w:b/>
          <w:color w:val="000000" w:themeColor="text1"/>
          <w:sz w:val="28"/>
          <w:szCs w:val="28"/>
        </w:rPr>
        <w:t>Рис. 3.2 Эпюры изгибающих моментов</w:t>
      </w:r>
    </w:p>
    <w:p w:rsidR="00780FB1" w:rsidRPr="005E6C3C" w:rsidRDefault="00321B9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 w:rsidRPr="005E6C3C">
        <w:rPr>
          <w:b/>
          <w:color w:val="000000" w:themeColor="text1"/>
          <w:sz w:val="28"/>
          <w:szCs w:val="32"/>
        </w:rPr>
        <w:t>3.</w:t>
      </w:r>
      <w:r w:rsidR="00CC426D" w:rsidRPr="005E6C3C">
        <w:rPr>
          <w:b/>
          <w:color w:val="000000" w:themeColor="text1"/>
          <w:sz w:val="28"/>
          <w:szCs w:val="32"/>
          <w:lang w:val="uk-UA"/>
        </w:rPr>
        <w:t>3</w:t>
      </w:r>
      <w:r w:rsidRPr="005E6C3C">
        <w:rPr>
          <w:b/>
          <w:color w:val="000000" w:themeColor="text1"/>
          <w:sz w:val="28"/>
          <w:szCs w:val="32"/>
        </w:rPr>
        <w:t xml:space="preserve"> </w:t>
      </w:r>
      <w:r w:rsidR="00780FB1" w:rsidRPr="005E6C3C">
        <w:rPr>
          <w:b/>
          <w:color w:val="000000" w:themeColor="text1"/>
          <w:sz w:val="28"/>
          <w:szCs w:val="32"/>
        </w:rPr>
        <w:t>Расчет вала на усталость</w: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6C3C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Этот расчет вала выполняется как проверочный. Он заключается в определении расчетных коэффициентов запасов прочности в предположительно опасных сечениях предварительно намеченных в соответствии с эпюрами моментов и расположением зон концентрации напряжений</w:t>
      </w:r>
      <w:r w:rsidR="002703CF" w:rsidRPr="005E6C3C">
        <w:rPr>
          <w:color w:val="000000" w:themeColor="text1"/>
          <w:sz w:val="28"/>
          <w:szCs w:val="28"/>
        </w:rPr>
        <w:t xml:space="preserve"> [3, с. 18]</w:t>
      </w:r>
    </w:p>
    <w:p w:rsidR="005E6C3C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8940" w:dyaOrig="2940">
          <v:shape id="_x0000_i1125" type="#_x0000_t75" style="width:447pt;height:147pt" o:ole="">
            <v:imagedata r:id="rId201" o:title=""/>
          </v:shape>
          <o:OLEObject Type="Embed" ProgID="Equation.3" ShapeID="_x0000_i1125" DrawAspect="Content" ObjectID="_1469468434" r:id="rId202"/>
        </w:object>
      </w:r>
      <w:r w:rsidR="00780FB1" w:rsidRPr="005E6C3C">
        <w:rPr>
          <w:color w:val="000000" w:themeColor="text1"/>
          <w:sz w:val="28"/>
          <w:szCs w:val="28"/>
        </w:rPr>
        <w:t>Для первого опасного сечения</w:t>
      </w:r>
    </w:p>
    <w:p w:rsidR="00780FB1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540" w:dyaOrig="1740">
          <v:shape id="_x0000_i1126" type="#_x0000_t75" style="width:177pt;height:87pt" o:ole="">
            <v:imagedata r:id="rId203" o:title=""/>
          </v:shape>
          <o:OLEObject Type="Embed" ProgID="Equation.3" ShapeID="_x0000_i1126" DrawAspect="Content" ObjectID="_1469468435" r:id="rId204"/>
        </w:object>
      </w:r>
    </w:p>
    <w:p w:rsidR="005E6C3C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второго опасного сечения</w:t>
      </w:r>
    </w:p>
    <w:p w:rsidR="00F3062A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4560" w:dyaOrig="4260">
          <v:shape id="_x0000_i1127" type="#_x0000_t75" style="width:228pt;height:213pt" o:ole="">
            <v:imagedata r:id="rId205" o:title=""/>
          </v:shape>
          <o:OLEObject Type="Embed" ProgID="Equation.3" ShapeID="_x0000_i1127" DrawAspect="Content" ObjectID="_1469468436" r:id="rId206"/>
        </w:objec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2"/>
          <w:lang w:val="uk-UA"/>
        </w:rPr>
      </w:pPr>
    </w:p>
    <w:p w:rsidR="00780FB1" w:rsidRPr="005E6C3C" w:rsidRDefault="00C1091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2"/>
        </w:rPr>
      </w:pPr>
      <w:r>
        <w:rPr>
          <w:b/>
          <w:color w:val="000000" w:themeColor="text1"/>
          <w:sz w:val="28"/>
          <w:szCs w:val="32"/>
        </w:rPr>
        <w:br w:type="page"/>
      </w:r>
      <w:r w:rsidR="00107DC3" w:rsidRPr="005E6C3C">
        <w:rPr>
          <w:b/>
          <w:color w:val="000000" w:themeColor="text1"/>
          <w:sz w:val="28"/>
          <w:szCs w:val="32"/>
        </w:rPr>
        <w:t xml:space="preserve">3.4 </w:t>
      </w:r>
      <w:r w:rsidR="00780FB1" w:rsidRPr="005E6C3C">
        <w:rPr>
          <w:b/>
          <w:color w:val="000000" w:themeColor="text1"/>
          <w:sz w:val="28"/>
          <w:szCs w:val="32"/>
        </w:rPr>
        <w:t>Расчет на выносливость</w:t>
      </w:r>
    </w:p>
    <w:p w:rsidR="009C3492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2703CF" w:rsidRPr="005E6C3C" w:rsidRDefault="002703CF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Согласно с [3, с.18-20]</w:t>
      </w:r>
    </w:p>
    <w:p w:rsidR="00780FB1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520" w:dyaOrig="1740">
          <v:shape id="_x0000_i1128" type="#_x0000_t75" style="width:126pt;height:87pt" o:ole="">
            <v:imagedata r:id="rId207" o:title=""/>
          </v:shape>
          <o:OLEObject Type="Embed" ProgID="Equation.3" ShapeID="_x0000_i1128" DrawAspect="Content" ObjectID="_1469468437" r:id="rId208"/>
        </w:object>
      </w:r>
    </w:p>
    <w:p w:rsidR="005E6C3C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Расчет ведем </w:t>
      </w:r>
      <w:r w:rsidR="009C3492" w:rsidRPr="005E6C3C">
        <w:rPr>
          <w:color w:val="000000" w:themeColor="text1"/>
          <w:sz w:val="28"/>
          <w:szCs w:val="28"/>
        </w:rPr>
        <w:t>в опасном сечении 2 (под шпонкой)</w:t>
      </w:r>
    </w:p>
    <w:p w:rsidR="00780FB1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260" w:dyaOrig="1760">
          <v:shape id="_x0000_i1129" type="#_x0000_t75" style="width:162.75pt;height:87.75pt" o:ole="">
            <v:imagedata r:id="rId209" o:title=""/>
          </v:shape>
          <o:OLEObject Type="Embed" ProgID="Equation.3" ShapeID="_x0000_i1129" DrawAspect="Content" ObjectID="_1469468438" r:id="rId210"/>
        </w:object>
      </w:r>
    </w:p>
    <w:p w:rsidR="00780FB1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3220" w:dyaOrig="1020">
          <v:shape id="_x0000_i1130" type="#_x0000_t75" style="width:161.25pt;height:51pt" o:ole="">
            <v:imagedata r:id="rId211" o:title=""/>
          </v:shape>
          <o:OLEObject Type="Embed" ProgID="Equation.3" ShapeID="_x0000_i1130" DrawAspect="Content" ObjectID="_1469468439" r:id="rId212"/>
        </w:object>
      </w:r>
    </w:p>
    <w:p w:rsidR="00780FB1" w:rsidRPr="005E6C3C" w:rsidRDefault="00780FB1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Коэффициенты запаса усталостной прочности по нормальным и касательным напряжениям:</w:t>
      </w:r>
    </w:p>
    <w:p w:rsidR="009C3492" w:rsidRPr="005E6C3C" w:rsidRDefault="009C349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280" w:dyaOrig="2420">
          <v:shape id="_x0000_i1131" type="#_x0000_t75" style="width:134.25pt;height:99pt" o:ole="">
            <v:imagedata r:id="rId213" o:title=""/>
          </v:shape>
          <o:OLEObject Type="Embed" ProgID="Equation.3" ShapeID="_x0000_i1131" DrawAspect="Content" ObjectID="_1469468440" r:id="rId214"/>
        </w:object>
      </w:r>
    </w:p>
    <w:p w:rsidR="00A977B3" w:rsidRPr="005E6C3C" w:rsidRDefault="004061CD" w:rsidP="005E6C3C">
      <w:pPr>
        <w:shd w:val="clear" w:color="000000" w:fill="auto"/>
        <w:suppressAutoHyphens/>
        <w:spacing w:line="360" w:lineRule="auto"/>
        <w:jc w:val="center"/>
        <w:rPr>
          <w:color w:val="000000" w:themeColor="text1"/>
          <w:sz w:val="28"/>
          <w:szCs w:val="28"/>
          <w:lang w:val="de-DE"/>
        </w:rPr>
      </w:pPr>
      <w:r w:rsidRPr="005E6C3C">
        <w:rPr>
          <w:b/>
          <w:color w:val="000000" w:themeColor="text1"/>
          <w:sz w:val="28"/>
          <w:szCs w:val="28"/>
        </w:rPr>
        <w:object w:dxaOrig="8860" w:dyaOrig="9720">
          <v:shape id="_x0000_i1132" type="#_x0000_t75" style="width:451.5pt;height:490.5pt" o:ole="">
            <v:imagedata r:id="rId215" o:title=""/>
          </v:shape>
          <o:OLEObject Type="Embed" ProgID="Equation.3" ShapeID="_x0000_i1132" DrawAspect="Content" ObjectID="_1469468441" r:id="rId216"/>
        </w:object>
      </w:r>
    </w:p>
    <w:p w:rsidR="00F3062A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</w:p>
    <w:p w:rsidR="004E6A38" w:rsidRPr="005E6C3C" w:rsidRDefault="00321B9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 w:rsidRPr="005E6C3C">
        <w:rPr>
          <w:b/>
          <w:color w:val="000000" w:themeColor="text1"/>
          <w:sz w:val="28"/>
          <w:szCs w:val="36"/>
        </w:rPr>
        <w:t>3.</w:t>
      </w:r>
      <w:r w:rsidR="00C10913">
        <w:rPr>
          <w:b/>
          <w:color w:val="000000" w:themeColor="text1"/>
          <w:sz w:val="28"/>
          <w:szCs w:val="36"/>
          <w:lang w:val="uk-UA"/>
        </w:rPr>
        <w:t>5</w:t>
      </w:r>
      <w:r w:rsidRPr="005E6C3C">
        <w:rPr>
          <w:b/>
          <w:color w:val="000000" w:themeColor="text1"/>
          <w:sz w:val="28"/>
          <w:szCs w:val="36"/>
        </w:rPr>
        <w:t xml:space="preserve"> </w:t>
      </w:r>
      <w:r w:rsidR="004E6A38" w:rsidRPr="005E6C3C">
        <w:rPr>
          <w:b/>
          <w:color w:val="000000" w:themeColor="text1"/>
          <w:sz w:val="28"/>
          <w:szCs w:val="36"/>
        </w:rPr>
        <w:t>Шпоночное соединение</w:t>
      </w:r>
    </w:p>
    <w:p w:rsidR="004061CD" w:rsidRPr="005E6C3C" w:rsidRDefault="004061CD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6"/>
        </w:rPr>
      </w:pPr>
    </w:p>
    <w:p w:rsidR="00500154" w:rsidRDefault="004E6A3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Из известных способов соединения деталей с валом наибольшее распространение имеет соединение с помощью врезных призматических шпонок.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00154" w:rsidRPr="005E6C3C" w:rsidRDefault="00270581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83.75pt;margin-top:2.2pt;width:250.05pt;height:151.1pt;z-index:251656704">
            <v:imagedata r:id="rId217" o:title=""/>
            <w10:wrap type="square" side="left"/>
          </v:shape>
        </w:pict>
      </w:r>
      <w:r>
        <w:rPr>
          <w:b/>
          <w:color w:val="000000" w:themeColor="text1"/>
          <w:sz w:val="28"/>
          <w:szCs w:val="28"/>
        </w:rPr>
        <w:pict>
          <v:shape id="_x0000_i1133" type="#_x0000_t75" style="width:123.75pt;height:145.5pt">
            <v:imagedata r:id="rId218" o:title=""/>
          </v:shape>
        </w:pict>
      </w:r>
      <w:r w:rsidR="00500154" w:rsidRPr="005E6C3C">
        <w:rPr>
          <w:b/>
          <w:color w:val="000000" w:themeColor="text1"/>
          <w:sz w:val="28"/>
          <w:szCs w:val="28"/>
        </w:rPr>
        <w:br w:type="textWrapping" w:clear="all"/>
        <w:t>Рис.</w:t>
      </w:r>
      <w:r w:rsidR="009D260E" w:rsidRPr="005E6C3C">
        <w:rPr>
          <w:b/>
          <w:color w:val="000000" w:themeColor="text1"/>
          <w:sz w:val="28"/>
          <w:szCs w:val="28"/>
        </w:rPr>
        <w:t>3.3</w:t>
      </w:r>
      <w:r w:rsidR="00500154" w:rsidRPr="005E6C3C">
        <w:rPr>
          <w:b/>
          <w:color w:val="000000" w:themeColor="text1"/>
          <w:sz w:val="28"/>
          <w:szCs w:val="28"/>
        </w:rPr>
        <w:t xml:space="preserve"> Основные размеры соединения с призматической шпонкой</w:t>
      </w:r>
    </w:p>
    <w:p w:rsid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E6C3C" w:rsidRPr="005E6C3C" w:rsidRDefault="004E6A38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Размеры поперечного сечения шпонки выбираются в зависимости от диаметра вала. Длина шпонки принимается на 5…10 мм меньше длины ступицы насаживаемой детали и выбирается из ряда стандартных значений. Выбранная шпонка проверяется на смятие</w:t>
      </w:r>
    </w:p>
    <w:p w:rsidR="004E6A38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960" w:dyaOrig="859">
          <v:shape id="_x0000_i1134" type="#_x0000_t75" style="width:198pt;height:42.75pt" o:ole="">
            <v:imagedata r:id="rId219" o:title=""/>
          </v:shape>
          <o:OLEObject Type="Embed" ProgID="Equation.3" ShapeID="_x0000_i1134" DrawAspect="Content" ObjectID="_1469468442" r:id="rId220"/>
        </w:object>
      </w:r>
    </w:p>
    <w:p w:rsidR="004E6A38" w:rsidRPr="005E6C3C" w:rsidRDefault="0038453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6700" w:dyaOrig="1800">
          <v:shape id="_x0000_i1135" type="#_x0000_t75" style="width:335.25pt;height:90pt" o:ole="">
            <v:imagedata r:id="rId221" o:title=""/>
          </v:shape>
          <o:OLEObject Type="Embed" ProgID="Equation.3" ShapeID="_x0000_i1135" DrawAspect="Content" ObjectID="_1469468443" r:id="rId222"/>
        </w:object>
      </w:r>
    </w:p>
    <w:p w:rsidR="007E6BC7" w:rsidRPr="005E6C3C" w:rsidRDefault="007E6BC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Размеры шпонок определяем по [3, с.26, табл.12]</w:t>
      </w:r>
    </w:p>
    <w:p w:rsid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825878" w:rsidRPr="005E6C3C" w:rsidRDefault="00825878" w:rsidP="005E6C3C">
      <w:pPr>
        <w:shd w:val="clear" w:color="000000" w:fill="auto"/>
        <w:suppressAutoHyphens/>
        <w:spacing w:line="360" w:lineRule="auto"/>
        <w:ind w:firstLine="709"/>
        <w:jc w:val="right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Таблица</w:t>
      </w:r>
      <w:r w:rsidR="00F424B2" w:rsidRPr="005E6C3C">
        <w:rPr>
          <w:color w:val="000000" w:themeColor="text1"/>
          <w:sz w:val="28"/>
          <w:szCs w:val="28"/>
        </w:rPr>
        <w:t xml:space="preserve"> 12</w:t>
      </w:r>
    </w:p>
    <w:tbl>
      <w:tblPr>
        <w:tblStyle w:val="a3"/>
        <w:tblW w:w="5194" w:type="dxa"/>
        <w:jc w:val="center"/>
        <w:tblLook w:val="04A0" w:firstRow="1" w:lastRow="0" w:firstColumn="1" w:lastColumn="0" w:noHBand="0" w:noVBand="1"/>
      </w:tblPr>
      <w:tblGrid>
        <w:gridCol w:w="1050"/>
        <w:gridCol w:w="1084"/>
        <w:gridCol w:w="1050"/>
        <w:gridCol w:w="1050"/>
        <w:gridCol w:w="960"/>
      </w:tblGrid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Вал 2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Вал 3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Вал 4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t1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5,5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7,5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t2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4,9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5,4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sigmaSM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106,1728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102,3256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МПа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38453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d вала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T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441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1505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2310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Нм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38453B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</w:rPr>
              <w:object w:dxaOrig="680" w:dyaOrig="360">
                <v:shape id="_x0000_i1136" type="#_x0000_t75" style="width:27pt;height:14.25pt" o:ole="">
                  <v:imagedata r:id="rId223" o:title=""/>
                </v:shape>
                <o:OLEObject Type="Embed" ProgID="Equation.3" ShapeID="_x0000_i1136" DrawAspect="Content" ObjectID="_1469468444" r:id="rId224"/>
              </w:objec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100…120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Мпа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4061CD" w:rsidRPr="005E6C3C" w:rsidTr="005E6C3C">
        <w:trPr>
          <w:trHeight w:val="255"/>
          <w:jc w:val="center"/>
        </w:trPr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sigmaSM</w:t>
            </w:r>
          </w:p>
        </w:tc>
        <w:tc>
          <w:tcPr>
            <w:tcW w:w="1084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&lt;</w:t>
            </w:r>
            <w:r w:rsidR="0038453B" w:rsidRPr="005E6C3C">
              <w:rPr>
                <w:color w:val="000000" w:themeColor="text1"/>
                <w:sz w:val="20"/>
              </w:rPr>
              <w:object w:dxaOrig="680" w:dyaOrig="360">
                <v:shape id="_x0000_i1137" type="#_x0000_t75" style="width:31.5pt;height:16.5pt" o:ole="">
                  <v:imagedata r:id="rId225" o:title=""/>
                </v:shape>
                <o:OLEObject Type="Embed" ProgID="Equation.3" ShapeID="_x0000_i1137" DrawAspect="Content" ObjectID="_1469468445" r:id="rId226"/>
              </w:objec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5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60" w:type="dxa"/>
            <w:noWrap/>
            <w:vAlign w:val="center"/>
          </w:tcPr>
          <w:p w:rsidR="004061CD" w:rsidRPr="005E6C3C" w:rsidRDefault="004061CD" w:rsidP="005E6C3C">
            <w:pPr>
              <w:shd w:val="clear" w:color="000000" w:fill="auto"/>
              <w:suppressAutoHyphens/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5E6C3C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21B93" w:rsidRPr="005E6C3C" w:rsidRDefault="00321B9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4061CD" w:rsidRPr="005E6C3C" w:rsidRDefault="004061C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Расчет производился с помощью модуля автоматизированного проектирования шпоночных соединений на основе проверки на смятие.</w:t>
      </w:r>
    </w:p>
    <w:p w:rsidR="004061CD" w:rsidRPr="005E6C3C" w:rsidRDefault="004061CD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5E6C3C" w:rsidRPr="00C10913" w:rsidRDefault="005E6C3C" w:rsidP="005E6C3C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br w:type="page"/>
      </w:r>
      <w:r w:rsidRPr="00C10913">
        <w:rPr>
          <w:b/>
          <w:caps/>
          <w:color w:val="000000" w:themeColor="text1"/>
          <w:sz w:val="28"/>
          <w:szCs w:val="36"/>
          <w:lang w:val="uk-UA"/>
        </w:rPr>
        <w:t xml:space="preserve">4 </w:t>
      </w:r>
      <w:r w:rsidR="00321B93" w:rsidRPr="00C10913">
        <w:rPr>
          <w:b/>
          <w:caps/>
          <w:color w:val="000000" w:themeColor="text1"/>
          <w:sz w:val="28"/>
          <w:szCs w:val="36"/>
        </w:rPr>
        <w:t>Проектирование узлов подшипников качения</w:t>
      </w:r>
    </w:p>
    <w:p w:rsidR="005E6C3C" w:rsidRDefault="005E6C3C" w:rsidP="005E6C3C">
      <w:pPr>
        <w:shd w:val="clear" w:color="000000" w:fill="auto"/>
        <w:suppressAutoHyphens/>
        <w:spacing w:line="360" w:lineRule="auto"/>
        <w:ind w:left="709"/>
        <w:jc w:val="both"/>
        <w:rPr>
          <w:b/>
          <w:color w:val="000000" w:themeColor="text1"/>
          <w:sz w:val="28"/>
          <w:szCs w:val="36"/>
          <w:lang w:val="uk-UA"/>
        </w:rPr>
      </w:pPr>
    </w:p>
    <w:p w:rsidR="00500154" w:rsidRPr="005E6C3C" w:rsidRDefault="00B27C5E" w:rsidP="005E6C3C">
      <w:pPr>
        <w:numPr>
          <w:ilvl w:val="1"/>
          <w:numId w:val="2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color w:val="000000" w:themeColor="text1"/>
          <w:sz w:val="28"/>
          <w:szCs w:val="36"/>
        </w:rPr>
      </w:pPr>
      <w:r w:rsidRPr="005E6C3C">
        <w:rPr>
          <w:b/>
          <w:color w:val="000000" w:themeColor="text1"/>
          <w:sz w:val="28"/>
          <w:szCs w:val="36"/>
        </w:rPr>
        <w:t xml:space="preserve">Выбор подшипников качения. Расчет их </w:t>
      </w:r>
      <w:r w:rsidR="005E6C3C">
        <w:rPr>
          <w:b/>
          <w:color w:val="000000" w:themeColor="text1"/>
          <w:sz w:val="28"/>
          <w:szCs w:val="36"/>
        </w:rPr>
        <w:t>долговечности</w:t>
      </w:r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36"/>
        </w:rPr>
      </w:pPr>
    </w:p>
    <w:p w:rsidR="006B010E" w:rsidRPr="005E6C3C" w:rsidRDefault="0061202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Для третьего вала выбираем</w:t>
      </w:r>
      <w:r w:rsidR="006B010E" w:rsidRPr="005E6C3C">
        <w:rPr>
          <w:color w:val="000000" w:themeColor="text1"/>
          <w:sz w:val="28"/>
          <w:szCs w:val="28"/>
        </w:rPr>
        <w:t xml:space="preserve">: </w:t>
      </w:r>
      <w:r w:rsidRPr="005E6C3C">
        <w:rPr>
          <w:color w:val="000000" w:themeColor="text1"/>
          <w:sz w:val="28"/>
          <w:szCs w:val="28"/>
        </w:rPr>
        <w:t>подшипник 7314А ГОСТ 27365-87</w:t>
      </w:r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Основные параметры:</w:t>
      </w:r>
    </w:p>
    <w:p w:rsidR="006B010E" w:rsidRPr="005E6C3C" w:rsidRDefault="006B010E" w:rsidP="005E6C3C">
      <w:pPr>
        <w:shd w:val="clear" w:color="000000" w:fill="auto"/>
        <w:tabs>
          <w:tab w:val="left" w:pos="3703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70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="00973643" w:rsidRPr="005E6C3C">
        <w:rPr>
          <w:color w:val="000000" w:themeColor="text1"/>
          <w:sz w:val="28"/>
          <w:szCs w:val="28"/>
        </w:rPr>
        <w:tab/>
      </w:r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D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150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  <w:lang w:val="uk-UA"/>
        </w:rPr>
        <w:t>С</w:t>
      </w:r>
      <w:r w:rsidRPr="005E6C3C">
        <w:rPr>
          <w:color w:val="000000" w:themeColor="text1"/>
          <w:sz w:val="28"/>
          <w:szCs w:val="28"/>
          <w:vertAlign w:val="subscript"/>
          <w:lang w:val="uk-UA"/>
        </w:rPr>
        <w:t>дин</w:t>
      </w:r>
      <w:r w:rsidRPr="005E6C3C">
        <w:rPr>
          <w:color w:val="000000" w:themeColor="text1"/>
          <w:sz w:val="28"/>
          <w:szCs w:val="28"/>
          <w:lang w:val="uk-UA"/>
        </w:rPr>
        <w:t xml:space="preserve"> = </w:t>
      </w:r>
      <w:r w:rsidR="0061202B" w:rsidRPr="005E6C3C">
        <w:rPr>
          <w:color w:val="000000" w:themeColor="text1"/>
          <w:sz w:val="28"/>
          <w:szCs w:val="28"/>
          <w:lang w:val="uk-UA"/>
        </w:rPr>
        <w:t>110</w:t>
      </w:r>
      <w:r w:rsidRPr="005E6C3C">
        <w:rPr>
          <w:color w:val="000000" w:themeColor="text1"/>
          <w:sz w:val="28"/>
          <w:szCs w:val="28"/>
          <w:lang w:val="uk-UA"/>
        </w:rPr>
        <w:t xml:space="preserve"> кН</w:t>
      </w:r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  <w:lang w:val="uk-UA"/>
        </w:rPr>
        <w:t>е = 0.3</w:t>
      </w:r>
      <w:r w:rsidR="0061202B" w:rsidRPr="005E6C3C">
        <w:rPr>
          <w:color w:val="000000" w:themeColor="text1"/>
          <w:sz w:val="28"/>
          <w:szCs w:val="28"/>
          <w:lang w:val="uk-UA"/>
        </w:rPr>
        <w:t>9</w:t>
      </w:r>
    </w:p>
    <w:p w:rsidR="006B010E" w:rsidRPr="005E6C3C" w:rsidRDefault="006B010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Y</w:t>
      </w:r>
      <w:r w:rsidRPr="005E6C3C">
        <w:rPr>
          <w:color w:val="000000" w:themeColor="text1"/>
          <w:sz w:val="28"/>
          <w:szCs w:val="28"/>
        </w:rPr>
        <w:t xml:space="preserve"> = 1.</w:t>
      </w:r>
      <w:r w:rsidR="0061202B" w:rsidRPr="005E6C3C">
        <w:rPr>
          <w:color w:val="000000" w:themeColor="text1"/>
          <w:sz w:val="28"/>
          <w:szCs w:val="28"/>
        </w:rPr>
        <w:t>55</w:t>
      </w:r>
    </w:p>
    <w:p w:rsidR="00973643" w:rsidRPr="005E6C3C" w:rsidRDefault="0097364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61202B" w:rsidRPr="005E6C3C" w:rsidRDefault="00270581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</w:rPr>
        <w:pict>
          <v:shape id="_x0000_i1138" type="#_x0000_t75" style="width:151.5pt;height:156pt" o:allowoverlap="f">
            <v:imagedata r:id="rId227" o:title=""/>
          </v:shape>
        </w:pict>
      </w:r>
    </w:p>
    <w:p w:rsidR="00973643" w:rsidRPr="005E6C3C" w:rsidRDefault="00973643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 xml:space="preserve">Рис. </w:t>
      </w:r>
      <w:r w:rsidR="009D260E" w:rsidRPr="005E6C3C">
        <w:rPr>
          <w:b/>
          <w:color w:val="000000" w:themeColor="text1"/>
          <w:sz w:val="28"/>
          <w:szCs w:val="28"/>
        </w:rPr>
        <w:t>4</w:t>
      </w:r>
      <w:r w:rsidRPr="005E6C3C">
        <w:rPr>
          <w:b/>
          <w:color w:val="000000" w:themeColor="text1"/>
          <w:sz w:val="28"/>
          <w:szCs w:val="28"/>
        </w:rPr>
        <w:t>Подшипник роликовый радиально – упорный</w:t>
      </w:r>
    </w:p>
    <w:p w:rsidR="00973643" w:rsidRPr="005E6C3C" w:rsidRDefault="00973643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704579" w:rsidRPr="005E6C3C" w:rsidRDefault="0061202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4440" w:dyaOrig="3420">
          <v:shape id="_x0000_i1139" type="#_x0000_t75" style="width:217.5pt;height:193.5pt" o:ole="">
            <v:imagedata r:id="rId228" o:title=""/>
          </v:shape>
          <o:OLEObject Type="Embed" ProgID="Equation.3" ShapeID="_x0000_i1139" DrawAspect="Content" ObjectID="_1469468446" r:id="rId229"/>
        </w:object>
      </w:r>
    </w:p>
    <w:p w:rsidR="00704579" w:rsidRPr="005E6C3C" w:rsidRDefault="008D17E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3900" w:dyaOrig="2920">
          <v:shape id="_x0000_i1140" type="#_x0000_t75" style="width:195pt;height:146.25pt" o:ole="">
            <v:imagedata r:id="rId230" o:title=""/>
          </v:shape>
          <o:OLEObject Type="Embed" ProgID="Equation.3" ShapeID="_x0000_i1140" DrawAspect="Content" ObjectID="_1469468447" r:id="rId231"/>
        </w:object>
      </w:r>
    </w:p>
    <w:p w:rsidR="00AE59A9" w:rsidRPr="005E6C3C" w:rsidRDefault="00AE59A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</w:p>
    <w:p w:rsidR="00927147" w:rsidRPr="00C10913" w:rsidRDefault="005E6C3C" w:rsidP="005E6C3C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 w:themeColor="text1"/>
          <w:sz w:val="28"/>
          <w:szCs w:val="36"/>
        </w:rPr>
      </w:pPr>
      <w:r>
        <w:rPr>
          <w:b/>
          <w:color w:val="000000" w:themeColor="text1"/>
          <w:sz w:val="28"/>
          <w:szCs w:val="36"/>
        </w:rPr>
        <w:br w:type="page"/>
      </w:r>
      <w:r w:rsidR="00B27C5E" w:rsidRPr="00C10913">
        <w:rPr>
          <w:b/>
          <w:caps/>
          <w:color w:val="000000" w:themeColor="text1"/>
          <w:sz w:val="28"/>
          <w:szCs w:val="36"/>
        </w:rPr>
        <w:t>5 Выбор и р</w:t>
      </w:r>
      <w:r w:rsidR="00927147" w:rsidRPr="00C10913">
        <w:rPr>
          <w:b/>
          <w:caps/>
          <w:color w:val="000000" w:themeColor="text1"/>
          <w:sz w:val="28"/>
          <w:szCs w:val="36"/>
        </w:rPr>
        <w:t>асчет муфт</w:t>
      </w:r>
    </w:p>
    <w:p w:rsidR="00B27C5E" w:rsidRPr="005E6C3C" w:rsidRDefault="00B27C5E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B27C5E" w:rsidRPr="005E6C3C" w:rsidRDefault="00B27C5E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Соединение редуктора с электродвигателем осуществляется с помощью муфты.</w:t>
      </w:r>
    </w:p>
    <w:p w:rsidR="005E6C3C" w:rsidRDefault="0092714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 xml:space="preserve">Для </w:t>
      </w:r>
      <w:r w:rsidR="0061202B" w:rsidRPr="005E6C3C">
        <w:rPr>
          <w:color w:val="000000" w:themeColor="text1"/>
          <w:sz w:val="28"/>
          <w:szCs w:val="28"/>
        </w:rPr>
        <w:t>входно</w:t>
      </w:r>
      <w:r w:rsidRPr="005E6C3C">
        <w:rPr>
          <w:color w:val="000000" w:themeColor="text1"/>
          <w:sz w:val="28"/>
          <w:szCs w:val="28"/>
        </w:rPr>
        <w:t>го вала выбираем упругую муфту</w:t>
      </w:r>
      <w:r w:rsidR="007E6BC7" w:rsidRPr="005E6C3C">
        <w:rPr>
          <w:color w:val="000000" w:themeColor="text1"/>
          <w:sz w:val="28"/>
          <w:szCs w:val="28"/>
        </w:rPr>
        <w:t xml:space="preserve"> [4, с.12, рис.1.4]</w:t>
      </w:r>
      <w:r w:rsidRPr="005E6C3C">
        <w:rPr>
          <w:color w:val="000000" w:themeColor="text1"/>
          <w:sz w:val="28"/>
          <w:szCs w:val="28"/>
        </w:rPr>
        <w:t>.</w:t>
      </w:r>
    </w:p>
    <w:p w:rsidR="005E6C3C" w:rsidRP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973643" w:rsidRPr="005E6C3C" w:rsidRDefault="00270581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pict>
          <v:shape id="_x0000_i1141" type="#_x0000_t75" style="width:278.25pt;height:192pt">
            <v:imagedata r:id="rId232" o:title=""/>
          </v:shape>
        </w:pict>
      </w:r>
    </w:p>
    <w:p w:rsidR="005E6C3C" w:rsidRPr="005E6C3C" w:rsidRDefault="009D260E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5E6C3C">
        <w:rPr>
          <w:b/>
          <w:color w:val="000000" w:themeColor="text1"/>
          <w:sz w:val="28"/>
          <w:szCs w:val="28"/>
        </w:rPr>
        <w:t xml:space="preserve">Рис.5 </w:t>
      </w:r>
      <w:r w:rsidR="00973643" w:rsidRPr="005E6C3C">
        <w:rPr>
          <w:b/>
          <w:color w:val="000000" w:themeColor="text1"/>
          <w:sz w:val="28"/>
          <w:szCs w:val="28"/>
        </w:rPr>
        <w:t>Муфта упругая втулочно – пальцевая</w:t>
      </w:r>
    </w:p>
    <w:p w:rsidR="0061202B" w:rsidRPr="005E6C3C" w:rsidRDefault="0061202B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927147" w:rsidRPr="005E6C3C" w:rsidRDefault="0092714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Муфты упругие предназначены для смягчения толчков и ударов, защиты от резонансных крутящих колебаний, компенсации смещений соединяемых валов.</w:t>
      </w:r>
    </w:p>
    <w:p w:rsidR="00C42119" w:rsidRPr="005E6C3C" w:rsidRDefault="00C42119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Параметры муфты</w:t>
      </w:r>
      <w:r w:rsidR="007E6BC7" w:rsidRPr="005E6C3C">
        <w:rPr>
          <w:color w:val="000000" w:themeColor="text1"/>
          <w:sz w:val="28"/>
          <w:szCs w:val="28"/>
        </w:rPr>
        <w:t xml:space="preserve"> [4, с. 11]</w:t>
      </w:r>
    </w:p>
    <w:p w:rsidR="00C42119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[</w:t>
      </w:r>
      <w:r w:rsidRPr="005E6C3C">
        <w:rPr>
          <w:color w:val="000000" w:themeColor="text1"/>
          <w:sz w:val="28"/>
          <w:szCs w:val="28"/>
          <w:lang w:val="uk-UA"/>
        </w:rPr>
        <w:t>Т</w:t>
      </w:r>
      <w:r w:rsidRPr="005E6C3C">
        <w:rPr>
          <w:color w:val="000000" w:themeColor="text1"/>
          <w:sz w:val="28"/>
          <w:szCs w:val="28"/>
        </w:rPr>
        <w:t>]</w:t>
      </w:r>
      <w:r w:rsidRPr="005E6C3C">
        <w:rPr>
          <w:color w:val="000000" w:themeColor="text1"/>
          <w:sz w:val="28"/>
          <w:szCs w:val="28"/>
          <w:lang w:val="uk-UA"/>
        </w:rPr>
        <w:t xml:space="preserve"> = </w:t>
      </w:r>
      <w:r w:rsidR="0061202B" w:rsidRPr="005E6C3C">
        <w:rPr>
          <w:color w:val="000000" w:themeColor="text1"/>
          <w:sz w:val="28"/>
          <w:szCs w:val="28"/>
          <w:lang w:val="uk-UA"/>
        </w:rPr>
        <w:t>500</w:t>
      </w:r>
      <w:r w:rsidRPr="005E6C3C">
        <w:rPr>
          <w:color w:val="000000" w:themeColor="text1"/>
          <w:sz w:val="28"/>
          <w:szCs w:val="28"/>
          <w:lang w:val="uk-UA"/>
        </w:rPr>
        <w:t xml:space="preserve"> Н*м ,</w:t>
      </w:r>
      <w:r w:rsidRPr="005E6C3C">
        <w:rPr>
          <w:color w:val="000000" w:themeColor="text1"/>
          <w:sz w:val="28"/>
          <w:szCs w:val="28"/>
          <w:lang w:val="uk-UA"/>
        </w:rPr>
        <w:tab/>
      </w:r>
      <w:r w:rsidRPr="005E6C3C">
        <w:rPr>
          <w:color w:val="000000" w:themeColor="text1"/>
          <w:sz w:val="28"/>
          <w:szCs w:val="28"/>
          <w:lang w:val="en-US"/>
        </w:rPr>
        <w:t>d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n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18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</w:p>
    <w:p w:rsidR="005E6C3C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d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45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</w:r>
      <w:r w:rsidRPr="005E6C3C">
        <w:rPr>
          <w:color w:val="000000" w:themeColor="text1"/>
          <w:sz w:val="28"/>
          <w:szCs w:val="28"/>
          <w:lang w:val="en-US"/>
        </w:rPr>
        <w:t>l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BT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36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</w:p>
    <w:p w:rsidR="005E6C3C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D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170</w:t>
        </w:r>
        <w:r w:rsidRPr="005E6C3C">
          <w:rPr>
            <w:color w:val="000000" w:themeColor="text1"/>
            <w:sz w:val="28"/>
            <w:szCs w:val="28"/>
          </w:rPr>
          <w:t>0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</w:r>
      <w:r w:rsidRPr="005E6C3C">
        <w:rPr>
          <w:color w:val="000000" w:themeColor="text1"/>
          <w:sz w:val="28"/>
          <w:szCs w:val="28"/>
          <w:lang w:val="en-US"/>
        </w:rPr>
        <w:t>c</w:t>
      </w:r>
      <w:r w:rsidRPr="005E6C3C">
        <w:rPr>
          <w:color w:val="000000" w:themeColor="text1"/>
          <w:sz w:val="28"/>
          <w:szCs w:val="28"/>
        </w:rPr>
        <w:t xml:space="preserve"> = </w:t>
      </w:r>
      <w:r w:rsidR="0061202B" w:rsidRPr="005E6C3C">
        <w:rPr>
          <w:color w:val="000000" w:themeColor="text1"/>
          <w:sz w:val="28"/>
          <w:szCs w:val="28"/>
        </w:rPr>
        <w:t>6</w:t>
      </w:r>
      <w:r w:rsidRPr="005E6C3C">
        <w:rPr>
          <w:color w:val="000000" w:themeColor="text1"/>
          <w:sz w:val="28"/>
          <w:szCs w:val="28"/>
        </w:rPr>
        <w:t>,</w:t>
      </w:r>
    </w:p>
    <w:p w:rsidR="00C42119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130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</w:r>
      <w:r w:rsidRPr="005E6C3C">
        <w:rPr>
          <w:color w:val="000000" w:themeColor="text1"/>
          <w:sz w:val="28"/>
          <w:szCs w:val="28"/>
          <w:lang w:val="en-US"/>
        </w:rPr>
        <w:t>Z</w:t>
      </w:r>
      <w:r w:rsidRPr="005E6C3C">
        <w:rPr>
          <w:color w:val="000000" w:themeColor="text1"/>
          <w:sz w:val="28"/>
          <w:szCs w:val="28"/>
        </w:rPr>
        <w:t xml:space="preserve"> = </w:t>
      </w:r>
      <w:r w:rsidR="0061202B" w:rsidRPr="005E6C3C">
        <w:rPr>
          <w:color w:val="000000" w:themeColor="text1"/>
          <w:sz w:val="28"/>
          <w:szCs w:val="28"/>
        </w:rPr>
        <w:t>8</w:t>
      </w:r>
    </w:p>
    <w:p w:rsidR="00C42119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L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225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</w:r>
      <w:r w:rsidRPr="005E6C3C">
        <w:rPr>
          <w:color w:val="000000" w:themeColor="text1"/>
          <w:sz w:val="28"/>
          <w:szCs w:val="28"/>
          <w:lang w:val="en-US"/>
        </w:rPr>
        <w:t>T</w:t>
      </w:r>
      <w:r w:rsidRPr="005E6C3C">
        <w:rPr>
          <w:color w:val="000000" w:themeColor="text1"/>
          <w:sz w:val="28"/>
          <w:szCs w:val="28"/>
          <w:vertAlign w:val="subscript"/>
          <w:lang w:val="en-US"/>
        </w:rPr>
        <w:t>p</w:t>
      </w:r>
      <w:r w:rsidRPr="005E6C3C">
        <w:rPr>
          <w:color w:val="000000" w:themeColor="text1"/>
          <w:sz w:val="28"/>
          <w:szCs w:val="28"/>
        </w:rPr>
        <w:t xml:space="preserve"> = </w:t>
      </w:r>
      <w:r w:rsidR="0061202B" w:rsidRPr="005E6C3C">
        <w:rPr>
          <w:color w:val="000000" w:themeColor="text1"/>
          <w:sz w:val="28"/>
          <w:szCs w:val="28"/>
        </w:rPr>
        <w:t>64,5</w:t>
      </w:r>
      <w:r w:rsidRPr="005E6C3C">
        <w:rPr>
          <w:color w:val="000000" w:themeColor="text1"/>
          <w:sz w:val="28"/>
          <w:szCs w:val="28"/>
        </w:rPr>
        <w:t xml:space="preserve"> Н*м</w:t>
      </w:r>
    </w:p>
    <w:p w:rsidR="00C42119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de-DE"/>
        </w:rPr>
        <w:t>l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110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</w:r>
    </w:p>
    <w:p w:rsidR="00C42119" w:rsidRPr="005E6C3C" w:rsidRDefault="00C42119" w:rsidP="005E6C3C">
      <w:pPr>
        <w:shd w:val="clear" w:color="000000" w:fill="auto"/>
        <w:tabs>
          <w:tab w:val="left" w:pos="4397"/>
        </w:tabs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en-US"/>
        </w:rPr>
        <w:t>d</w:t>
      </w:r>
      <w:r w:rsidRPr="005E6C3C">
        <w:rPr>
          <w:color w:val="000000" w:themeColor="text1"/>
          <w:sz w:val="28"/>
          <w:szCs w:val="28"/>
          <w:vertAlign w:val="subscript"/>
        </w:rPr>
        <w:t>1</w:t>
      </w:r>
      <w:r w:rsidRPr="005E6C3C">
        <w:rPr>
          <w:color w:val="000000" w:themeColor="text1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20 кг"/>
        </w:smartTagPr>
        <w:r w:rsidR="0061202B" w:rsidRPr="005E6C3C">
          <w:rPr>
            <w:color w:val="000000" w:themeColor="text1"/>
            <w:sz w:val="28"/>
            <w:szCs w:val="28"/>
          </w:rPr>
          <w:t>90</w:t>
        </w:r>
        <w:r w:rsidRPr="005E6C3C">
          <w:rPr>
            <w:color w:val="000000" w:themeColor="text1"/>
            <w:sz w:val="28"/>
            <w:szCs w:val="28"/>
          </w:rPr>
          <w:t xml:space="preserve"> мм</w:t>
        </w:r>
      </w:smartTag>
      <w:r w:rsidRPr="005E6C3C">
        <w:rPr>
          <w:color w:val="000000" w:themeColor="text1"/>
          <w:sz w:val="28"/>
          <w:szCs w:val="28"/>
        </w:rPr>
        <w:t>,</w:t>
      </w:r>
      <w:r w:rsidRPr="005E6C3C">
        <w:rPr>
          <w:color w:val="000000" w:themeColor="text1"/>
          <w:sz w:val="28"/>
          <w:szCs w:val="28"/>
        </w:rPr>
        <w:tab/>
        <w:t xml:space="preserve">масса </w:t>
      </w:r>
      <w:smartTag w:uri="urn:schemas-microsoft-com:office:smarttags" w:element="metricconverter">
        <w:smartTagPr>
          <w:attr w:name="ProductID" w:val="13,20 кг"/>
        </w:smartTagPr>
        <w:r w:rsidR="0051743C" w:rsidRPr="005E6C3C">
          <w:rPr>
            <w:color w:val="000000" w:themeColor="text1"/>
            <w:sz w:val="28"/>
            <w:szCs w:val="28"/>
          </w:rPr>
          <w:t>1</w:t>
        </w:r>
        <w:r w:rsidRPr="005E6C3C">
          <w:rPr>
            <w:color w:val="000000" w:themeColor="text1"/>
            <w:sz w:val="28"/>
            <w:szCs w:val="28"/>
          </w:rPr>
          <w:t>3,</w:t>
        </w:r>
        <w:r w:rsidR="0051743C" w:rsidRPr="005E6C3C">
          <w:rPr>
            <w:color w:val="000000" w:themeColor="text1"/>
            <w:sz w:val="28"/>
            <w:szCs w:val="28"/>
          </w:rPr>
          <w:t>20</w:t>
        </w:r>
        <w:r w:rsidRPr="005E6C3C">
          <w:rPr>
            <w:color w:val="000000" w:themeColor="text1"/>
            <w:sz w:val="28"/>
            <w:szCs w:val="28"/>
          </w:rPr>
          <w:t xml:space="preserve"> кг</w:t>
        </w:r>
      </w:smartTag>
      <w:r w:rsidRPr="005E6C3C">
        <w:rPr>
          <w:color w:val="000000" w:themeColor="text1"/>
          <w:sz w:val="28"/>
          <w:szCs w:val="28"/>
        </w:rPr>
        <w:t>.</w:t>
      </w:r>
    </w:p>
    <w:p w:rsidR="00927147" w:rsidRPr="005E6C3C" w:rsidRDefault="0092714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Выбираются муфты по расчетному крутящему моменту и диаметрам концов соединяемых валов. Условно считая, что нагрузка </w:t>
      </w:r>
      <w:r w:rsidR="0060792C" w:rsidRPr="005E6C3C">
        <w:rPr>
          <w:color w:val="000000" w:themeColor="text1"/>
          <w:sz w:val="28"/>
          <w:szCs w:val="28"/>
        </w:rPr>
        <w:t>равномерно распределяется между пальцами и по их длине, производим проверочный расчет пальцев на изгиб, упругих втулок на смятие по формулам</w:t>
      </w:r>
      <w:r w:rsidR="007E6BC7" w:rsidRPr="005E6C3C">
        <w:rPr>
          <w:color w:val="000000" w:themeColor="text1"/>
          <w:sz w:val="28"/>
          <w:szCs w:val="28"/>
        </w:rPr>
        <w:t xml:space="preserve"> [4, с.12]</w:t>
      </w:r>
      <w:r w:rsidR="0060792C" w:rsidRPr="005E6C3C">
        <w:rPr>
          <w:color w:val="000000" w:themeColor="text1"/>
          <w:sz w:val="28"/>
          <w:szCs w:val="28"/>
        </w:rPr>
        <w:t>:</w:t>
      </w:r>
    </w:p>
    <w:p w:rsidR="0060792C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4200" w:dyaOrig="1540">
          <v:shape id="_x0000_i1142" type="#_x0000_t75" style="width:214.5pt;height:78pt" o:ole="">
            <v:imagedata r:id="rId233" o:title=""/>
          </v:shape>
          <o:OLEObject Type="Embed" ProgID="Equation.3" ShapeID="_x0000_i1142" DrawAspect="Content" ObjectID="_1469468448" r:id="rId234"/>
        </w:object>
      </w:r>
    </w:p>
    <w:p w:rsidR="00F3062A" w:rsidRPr="005E6C3C" w:rsidRDefault="00E867F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de-DE"/>
        </w:rPr>
      </w:pPr>
      <w:r w:rsidRPr="005E6C3C">
        <w:rPr>
          <w:color w:val="000000" w:themeColor="text1"/>
          <w:sz w:val="28"/>
          <w:szCs w:val="28"/>
        </w:rPr>
        <w:object w:dxaOrig="1620" w:dyaOrig="720">
          <v:shape id="_x0000_i1143" type="#_x0000_t75" style="width:87.75pt;height:39pt" o:ole="">
            <v:imagedata r:id="rId235" o:title=""/>
          </v:shape>
          <o:OLEObject Type="Embed" ProgID="Equation.3" ShapeID="_x0000_i1143" DrawAspect="Content" ObjectID="_1469468449" r:id="rId236"/>
        </w:object>
      </w:r>
    </w:p>
    <w:p w:rsidR="0060792C" w:rsidRPr="005E6C3C" w:rsidRDefault="00E867F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980" w:dyaOrig="1480">
          <v:shape id="_x0000_i1144" type="#_x0000_t75" style="width:149.25pt;height:74.25pt" o:ole="">
            <v:imagedata r:id="rId237" o:title=""/>
          </v:shape>
          <o:OLEObject Type="Embed" ProgID="Equation.3" ShapeID="_x0000_i1144" DrawAspect="Content" ObjectID="_1469468450" r:id="rId238"/>
        </w:object>
      </w:r>
    </w:p>
    <w:p w:rsid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 w:themeColor="text1"/>
          <w:sz w:val="28"/>
          <w:szCs w:val="40"/>
          <w:lang w:val="uk-UA"/>
        </w:rPr>
      </w:pPr>
    </w:p>
    <w:p w:rsidR="00FA5427" w:rsidRPr="00C10913" w:rsidRDefault="005E6C3C" w:rsidP="005E6C3C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 w:themeColor="text1"/>
          <w:sz w:val="28"/>
          <w:szCs w:val="40"/>
          <w:lang w:val="uk-UA"/>
        </w:rPr>
      </w:pPr>
      <w:r>
        <w:rPr>
          <w:b/>
          <w:color w:val="000000" w:themeColor="text1"/>
          <w:sz w:val="28"/>
          <w:szCs w:val="40"/>
          <w:lang w:val="uk-UA"/>
        </w:rPr>
        <w:br w:type="page"/>
      </w:r>
      <w:r w:rsidR="00CC426D" w:rsidRPr="00C10913">
        <w:rPr>
          <w:b/>
          <w:caps/>
          <w:color w:val="000000" w:themeColor="text1"/>
          <w:sz w:val="28"/>
          <w:szCs w:val="40"/>
          <w:lang w:val="uk-UA"/>
        </w:rPr>
        <w:t>6 Конструирование корпуса редуктора</w:t>
      </w:r>
    </w:p>
    <w:p w:rsidR="005E6C3C" w:rsidRDefault="005E6C3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5E6C3C" w:rsidRPr="005E6C3C" w:rsidRDefault="007E6BC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Корпус редуктора служит для размещения в нем деталей передач, обеспечения смазывания передач и подшипников, предотвращения </w:t>
      </w:r>
      <w:r w:rsidR="00A70C0C" w:rsidRPr="005E6C3C">
        <w:rPr>
          <w:color w:val="000000" w:themeColor="text1"/>
          <w:sz w:val="28"/>
          <w:szCs w:val="28"/>
        </w:rPr>
        <w:t>загрязнения деталей, восприятие усилий, которые возникают при работе редуктора. Он должен быть достаточно крепким и жестким, т.к. при значительных деформациях корпуса возможен перекос валов и вследствие чего повышение неравномерности распределения нагружения по длине зубцов зубчатых колес. Для удобства монтажа деталей выполняют корпус разъемным.</w:t>
      </w:r>
    </w:p>
    <w:p w:rsidR="005E6C3C" w:rsidRPr="005E6C3C" w:rsidRDefault="00A70C0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Определим размеры отдельных элементов корпуса редуктора [4, с.27-36]:</w:t>
      </w:r>
    </w:p>
    <w:p w:rsidR="00FA5427" w:rsidRPr="005E6C3C" w:rsidRDefault="00A70C0C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Толщина стенки корпуса</w:t>
      </w:r>
    </w:p>
    <w:p w:rsidR="00A70C0C" w:rsidRPr="005E6C3C" w:rsidRDefault="00F3062A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object w:dxaOrig="2460" w:dyaOrig="380">
          <v:shape id="_x0000_i1145" type="#_x0000_t75" style="width:123pt;height:18.75pt" o:ole="">
            <v:imagedata r:id="rId239" o:title=""/>
          </v:shape>
          <o:OLEObject Type="Embed" ProgID="Equation.3" ShapeID="_x0000_i1145" DrawAspect="Content" ObjectID="_1469468451" r:id="rId240"/>
        </w:object>
      </w:r>
    </w:p>
    <w:p w:rsidR="005E6C3C" w:rsidRPr="005E6C3C" w:rsidRDefault="00A70C0C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 xml:space="preserve">где </w:t>
      </w:r>
      <w:r w:rsidR="00F3062A" w:rsidRPr="005E6C3C">
        <w:rPr>
          <w:color w:val="000000" w:themeColor="text1"/>
          <w:sz w:val="28"/>
        </w:rPr>
        <w:object w:dxaOrig="499" w:dyaOrig="380">
          <v:shape id="_x0000_i1146" type="#_x0000_t75" style="width:24.75pt;height:18.75pt" o:ole="">
            <v:imagedata r:id="rId241" o:title=""/>
          </v:shape>
          <o:OLEObject Type="Embed" ProgID="Equation.3" ShapeID="_x0000_i1146" DrawAspect="Content" ObjectID="_1469468452" r:id="rId242"/>
        </w:object>
      </w:r>
      <w:r w:rsidRPr="005E6C3C">
        <w:rPr>
          <w:color w:val="000000" w:themeColor="text1"/>
          <w:sz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- межосевое расстояние тихоходной ступени</w:t>
      </w:r>
    </w:p>
    <w:p w:rsidR="00A70C0C" w:rsidRPr="005E6C3C" w:rsidRDefault="00A76D6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</w:rPr>
      </w:pPr>
      <w:r w:rsidRPr="005E6C3C">
        <w:rPr>
          <w:color w:val="000000" w:themeColor="text1"/>
          <w:sz w:val="28"/>
          <w:szCs w:val="28"/>
        </w:rPr>
        <w:t>Принимаем</w:t>
      </w:r>
      <w:r w:rsidRPr="005E6C3C">
        <w:rPr>
          <w:color w:val="000000" w:themeColor="text1"/>
          <w:sz w:val="28"/>
        </w:rPr>
        <w:t xml:space="preserve"> </w:t>
      </w:r>
      <w:r w:rsidR="00E867F2" w:rsidRPr="005E6C3C">
        <w:rPr>
          <w:color w:val="000000" w:themeColor="text1"/>
          <w:sz w:val="28"/>
        </w:rPr>
        <w:object w:dxaOrig="1100" w:dyaOrig="320">
          <v:shape id="_x0000_i1147" type="#_x0000_t75" style="width:54.75pt;height:15.75pt" o:ole="">
            <v:imagedata r:id="rId243" o:title=""/>
          </v:shape>
          <o:OLEObject Type="Embed" ProgID="Equation.3" ShapeID="_x0000_i1147" DrawAspect="Content" ObjectID="_1469468453" r:id="rId244"/>
        </w:object>
      </w:r>
    </w:p>
    <w:p w:rsidR="00A76D67" w:rsidRPr="005E6C3C" w:rsidRDefault="00A76D67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Толщина стенки крышки корпуса</w:t>
      </w:r>
    </w:p>
    <w:p w:rsidR="00A70C0C" w:rsidRPr="005E6C3C" w:rsidRDefault="00E867F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2860" w:dyaOrig="340">
          <v:shape id="_x0000_i1148" type="#_x0000_t75" style="width:143.25pt;height:17.25pt" o:ole="">
            <v:imagedata r:id="rId245" o:title=""/>
          </v:shape>
          <o:OLEObject Type="Embed" ProgID="Equation.3" ShapeID="_x0000_i1148" DrawAspect="Content" ObjectID="_1469468454" r:id="rId246"/>
        </w:object>
      </w:r>
      <w:r w:rsidR="00A76D67" w:rsidRPr="005E6C3C">
        <w:rPr>
          <w:color w:val="000000" w:themeColor="text1"/>
          <w:sz w:val="28"/>
        </w:rPr>
        <w:t xml:space="preserve"> , </w:t>
      </w:r>
      <w:r w:rsidR="00A76D67" w:rsidRPr="005E6C3C">
        <w:rPr>
          <w:color w:val="000000" w:themeColor="text1"/>
          <w:sz w:val="28"/>
          <w:szCs w:val="28"/>
        </w:rPr>
        <w:t>принимаем</w:t>
      </w:r>
      <w:r w:rsidR="005E6C3C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</w:rPr>
        <w:object w:dxaOrig="1140" w:dyaOrig="340">
          <v:shape id="_x0000_i1149" type="#_x0000_t75" style="width:57pt;height:17.25pt" o:ole="">
            <v:imagedata r:id="rId247" o:title=""/>
          </v:shape>
          <o:OLEObject Type="Embed" ProgID="Equation.3" ShapeID="_x0000_i1149" DrawAspect="Content" ObjectID="_1469468455" r:id="rId248"/>
        </w:object>
      </w:r>
    </w:p>
    <w:p w:rsidR="005E6C3C" w:rsidRPr="005E6C3C" w:rsidRDefault="00A76D67" w:rsidP="005E6C3C">
      <w:pPr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Толщина верхнего пояса фланца основания</w:t>
      </w:r>
    </w:p>
    <w:p w:rsidR="005E6C3C" w:rsidRPr="005E6C3C" w:rsidRDefault="00E867F2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</w:rPr>
        <w:object w:dxaOrig="2460" w:dyaOrig="320">
          <v:shape id="_x0000_i1150" type="#_x0000_t75" style="width:123pt;height:15.75pt" o:ole="">
            <v:imagedata r:id="rId249" o:title=""/>
          </v:shape>
          <o:OLEObject Type="Embed" ProgID="Equation.3" ShapeID="_x0000_i1150" DrawAspect="Content" ObjectID="_1469468456" r:id="rId250"/>
        </w:object>
      </w:r>
    </w:p>
    <w:p w:rsidR="005E6C3C" w:rsidRPr="005E6C3C" w:rsidRDefault="00A76D6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Толщина нижнего пояса фланца крышки</w:t>
      </w:r>
    </w:p>
    <w:p w:rsidR="00B27C5E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2580" w:dyaOrig="340">
          <v:shape id="_x0000_i1151" type="#_x0000_t75" style="width:129pt;height:17.25pt" o:ole="">
            <v:imagedata r:id="rId251" o:title=""/>
          </v:shape>
          <o:OLEObject Type="Embed" ProgID="Equation.3" ShapeID="_x0000_i1151" DrawAspect="Content" ObjectID="_1469468457" r:id="rId252"/>
        </w:object>
      </w:r>
    </w:p>
    <w:p w:rsidR="00A76D67" w:rsidRPr="005E6C3C" w:rsidRDefault="00A76D6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Толщина фланцев подставки корпуса (без бобышек)</w:t>
      </w:r>
    </w:p>
    <w:p w:rsidR="00A76D67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2860" w:dyaOrig="320">
          <v:shape id="_x0000_i1152" type="#_x0000_t75" style="width:143.25pt;height:15.75pt" o:ole="">
            <v:imagedata r:id="rId253" o:title=""/>
          </v:shape>
          <o:OLEObject Type="Embed" ProgID="Equation.3" ShapeID="_x0000_i1152" DrawAspect="Content" ObjectID="_1469468458" r:id="rId254"/>
        </w:object>
      </w:r>
    </w:p>
    <w:p w:rsidR="00A76D67" w:rsidRPr="005E6C3C" w:rsidRDefault="00A76D6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Диаметр фундаментальных болтов</w:t>
      </w:r>
    </w:p>
    <w:p w:rsidR="00B27C5E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2180" w:dyaOrig="420">
          <v:shape id="_x0000_i1153" type="#_x0000_t75" style="width:108.75pt;height:21pt" o:ole="">
            <v:imagedata r:id="rId255" o:title=""/>
          </v:shape>
          <o:OLEObject Type="Embed" ProgID="Equation.3" ShapeID="_x0000_i1153" DrawAspect="Content" ObjectID="_1469468459" r:id="rId256"/>
        </w:object>
      </w:r>
      <w:r w:rsidRPr="005E6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 </w: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Принимаем фундаментные болты М22, </w:t>
      </w:r>
      <w:r w:rsidR="00B14187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количество фундаментальных болтов </w:t>
      </w:r>
      <w:r w:rsidR="00F3062A" w:rsidRPr="005E6C3C">
        <w:rPr>
          <w:rFonts w:ascii="Times New Roman" w:hAnsi="Times New Roman" w:cs="Times New Roman"/>
          <w:color w:val="000000" w:themeColor="text1"/>
          <w:sz w:val="28"/>
        </w:rPr>
        <w:object w:dxaOrig="760" w:dyaOrig="300">
          <v:shape id="_x0000_i1154" type="#_x0000_t75" style="width:38.25pt;height:15pt" o:ole="">
            <v:imagedata r:id="rId257" o:title=""/>
          </v:shape>
          <o:OLEObject Type="Embed" ProgID="Equation.3" ShapeID="_x0000_i1154" DrawAspect="Content" ObjectID="_1469468460" r:id="rId258"/>
        </w:object>
      </w:r>
      <w:r w:rsidR="00B14187"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 xml:space="preserve"> принимаем из [4, с.31,табл. 2.1].</w:t>
      </w:r>
    </w:p>
    <w:p w:rsidR="005E6C3C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Диаметр болтов, расположенных у подшипниковых гнезд</w:t>
      </w:r>
    </w:p>
    <w:p w:rsidR="00B14187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  <w:lang w:val="ru-RU"/>
        </w:rPr>
        <w:object w:dxaOrig="2400" w:dyaOrig="340">
          <v:shape id="_x0000_i1155" type="#_x0000_t75" style="width:120pt;height:17.25pt" o:ole="">
            <v:imagedata r:id="rId259" o:title=""/>
          </v:shape>
          <o:OLEObject Type="Embed" ProgID="Equation.3" ShapeID="_x0000_i1155" DrawAspect="Content" ObjectID="_1469468461" r:id="rId260"/>
        </w:object>
      </w:r>
      <w:r w:rsidRPr="005E6C3C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Принимаем болты М18</w:t>
      </w:r>
    </w:p>
    <w:p w:rsidR="00B27C5E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Диаметр стяжных болтов</w:t>
      </w:r>
    </w:p>
    <w:p w:rsidR="00B14187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object w:dxaOrig="2820" w:dyaOrig="340">
          <v:shape id="_x0000_i1156" type="#_x0000_t75" style="width:141pt;height:17.25pt" o:ole="">
            <v:imagedata r:id="rId261" o:title=""/>
          </v:shape>
          <o:OLEObject Type="Embed" ProgID="Equation.3" ShapeID="_x0000_i1156" DrawAspect="Content" ObjectID="_1469468462" r:id="rId262"/>
        </w:objec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. Принимаем болты М14</w:t>
      </w:r>
    </w:p>
    <w:p w:rsidR="005E6C3C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Диаметр болтов для крепления смотровой крышки</w:t>
      </w:r>
    </w:p>
    <w:p w:rsidR="00B14187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  <w:lang w:val="ru-RU"/>
        </w:rPr>
        <w:object w:dxaOrig="2700" w:dyaOrig="340">
          <v:shape id="_x0000_i1157" type="#_x0000_t75" style="width:135pt;height:17.25pt" o:ole="">
            <v:imagedata r:id="rId263" o:title=""/>
          </v:shape>
          <o:OLEObject Type="Embed" ProgID="Equation.3" ShapeID="_x0000_i1157" DrawAspect="Content" ObjectID="_1469468463" r:id="rId264"/>
        </w:objec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. Принимаем болты М8</w:t>
      </w:r>
    </w:p>
    <w:p w:rsidR="00B27C5E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Диаметр отверстия в проушине</w:t>
      </w:r>
    </w:p>
    <w:p w:rsidR="00B14187" w:rsidRPr="005E6C3C" w:rsidRDefault="00125095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2880" w:dyaOrig="380">
          <v:shape id="_x0000_i1158" type="#_x0000_t75" style="width:2in;height:18.75pt" o:ole="">
            <v:imagedata r:id="rId265" o:title=""/>
          </v:shape>
          <o:OLEObject Type="Embed" ProgID="Equation.3" ShapeID="_x0000_i1158" DrawAspect="Content" ObjectID="_1469468464" r:id="rId266"/>
        </w:object>
      </w:r>
    </w:p>
    <w:p w:rsidR="00B27C5E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Толщина ребер основания корпуса</w:t>
      </w:r>
    </w:p>
    <w:p w:rsidR="00B14187" w:rsidRPr="005E6C3C" w:rsidRDefault="00125095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3019" w:dyaOrig="320">
          <v:shape id="_x0000_i1159" type="#_x0000_t75" style="width:150.75pt;height:15.75pt" o:ole="">
            <v:imagedata r:id="rId267" o:title=""/>
          </v:shape>
          <o:OLEObject Type="Embed" ProgID="Equation.3" ShapeID="_x0000_i1159" DrawAspect="Content" ObjectID="_1469468465" r:id="rId268"/>
        </w:object>
      </w:r>
    </w:p>
    <w:p w:rsidR="00B14187" w:rsidRPr="005E6C3C" w:rsidRDefault="00B14187" w:rsidP="005E6C3C">
      <w:pPr>
        <w:pStyle w:val="a4"/>
        <w:numPr>
          <w:ilvl w:val="0"/>
          <w:numId w:val="14"/>
        </w:numPr>
        <w:shd w:val="clear" w:color="000000" w:fill="auto"/>
        <w:suppressAutoHyphens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ru-RU"/>
        </w:rPr>
        <w:t>Толщина ребер крышки</w:t>
      </w:r>
    </w:p>
    <w:p w:rsidR="00B14187" w:rsidRPr="005E6C3C" w:rsidRDefault="00E867F2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color w:val="000000" w:themeColor="text1"/>
          <w:sz w:val="28"/>
        </w:rPr>
        <w:object w:dxaOrig="3120" w:dyaOrig="340">
          <v:shape id="_x0000_i1160" type="#_x0000_t75" style="width:156pt;height:17.25pt" o:ole="">
            <v:imagedata r:id="rId269" o:title=""/>
          </v:shape>
          <o:OLEObject Type="Embed" ProgID="Equation.3" ShapeID="_x0000_i1160" DrawAspect="Content" ObjectID="_1469468466" r:id="rId270"/>
        </w:object>
      </w:r>
    </w:p>
    <w:p w:rsidR="00973643" w:rsidRPr="005E6C3C" w:rsidRDefault="00973643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</w:pPr>
    </w:p>
    <w:p w:rsidR="005E6C3C" w:rsidRPr="005E6C3C" w:rsidRDefault="0090749C" w:rsidP="005E6C3C">
      <w:pPr>
        <w:pStyle w:val="a4"/>
        <w:shd w:val="clear" w:color="000000" w:fill="auto"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Конструктивно принимаем смотровое окно, крышку, отдушину, пробку к маслоспускному отверстию. Размеры этих элементов принимаем по [4].</w:t>
      </w:r>
    </w:p>
    <w:p w:rsidR="00973643" w:rsidRPr="005E6C3C" w:rsidRDefault="00973643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</w:pPr>
    </w:p>
    <w:p w:rsidR="00FA5427" w:rsidRPr="005E6C3C" w:rsidRDefault="005E6C3C" w:rsidP="005E6C3C">
      <w:pPr>
        <w:pStyle w:val="a4"/>
        <w:shd w:val="clear" w:color="000000" w:fill="auto"/>
        <w:suppressAutoHyphens/>
        <w:spacing w:line="360" w:lineRule="auto"/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</w:pPr>
      <w:r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  <w:br w:type="page"/>
      </w:r>
      <w:r w:rsidR="00FA5427" w:rsidRPr="005E6C3C"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  <w:t>ВЫВОДЫ</w:t>
      </w:r>
    </w:p>
    <w:p w:rsidR="00FA5427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Cs w:val="0"/>
          <w:color w:val="000000" w:themeColor="text1"/>
          <w:sz w:val="28"/>
          <w:szCs w:val="32"/>
          <w:lang w:val="ru-RU"/>
        </w:rPr>
      </w:pPr>
    </w:p>
    <w:p w:rsidR="002E014D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В курсовом проекте было спроектировано три зубчатые передачи и проведен их проверочный расчет.</w:t>
      </w:r>
    </w:p>
    <w:p w:rsidR="005E6C3C" w:rsidRPr="005E6C3C" w:rsidRDefault="002E014D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В ходе выполнения работы был выбран электродвигатель </w:t>
      </w:r>
      <w:r w:rsidRPr="005E6C3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4А1002У3 с Р=4.0кВт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, удовлетворяющий всем необходимым требованиям (условиям нагрева и перегрузки).</w:t>
      </w:r>
    </w:p>
    <w:p w:rsidR="008726BB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Сконструированы валы и проведен проектный и проверочный расчет промежуточного (третьего вала) вала данного редуктора.</w:t>
      </w:r>
      <w:r w:rsidR="002E014D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В результате чего был получен вал с коэффициентом запаса 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de-DE"/>
        </w:rPr>
        <w:t>n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= 2.2.</w:t>
      </w:r>
    </w:p>
    <w:p w:rsidR="005E6C3C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Подобраны подшипники качения для третьего вала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, а именно </w:t>
      </w:r>
      <w:r w:rsidR="008726BB" w:rsidRPr="005E6C3C">
        <w:rPr>
          <w:rFonts w:ascii="Times New Roman" w:hAnsi="Times New Roman" w:cs="Times New Roman"/>
          <w:b w:val="0"/>
          <w:color w:val="000000" w:themeColor="text1"/>
          <w:kern w:val="2"/>
          <w:sz w:val="28"/>
        </w:rPr>
        <w:t>радиально – упорные роликовые конические</w:t>
      </w:r>
      <w:r w:rsidR="008726BB" w:rsidRPr="005E6C3C">
        <w:rPr>
          <w:rFonts w:ascii="Times New Roman" w:hAnsi="Times New Roman" w:cs="Times New Roman"/>
          <w:b w:val="0"/>
          <w:color w:val="000000" w:themeColor="text1"/>
          <w:kern w:val="2"/>
          <w:sz w:val="28"/>
          <w:lang w:val="ru-RU"/>
        </w:rPr>
        <w:t xml:space="preserve"> подшипники, </w:t>
      </w:r>
      <w:r w:rsidR="008726BB" w:rsidRPr="005E6C3C">
        <w:rPr>
          <w:rFonts w:ascii="Times New Roman" w:hAnsi="Times New Roman" w:cs="Times New Roman"/>
          <w:b w:val="0"/>
          <w:color w:val="000000" w:themeColor="text1"/>
          <w:kern w:val="2"/>
          <w:sz w:val="28"/>
        </w:rPr>
        <w:t>серии 3007108А ГОСТ 27365 - 87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 и проведена их проверка на долговечность. Подобраны и проверены шпоночные соединения для третьего вала.</w:t>
      </w:r>
    </w:p>
    <w:p w:rsidR="005E6C3C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Подобрана </w:t>
      </w:r>
      <w:r w:rsidR="008726BB"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 xml:space="preserve">упругая втулочно – пальцевая 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муфта и проведен её проверочный расчет.</w:t>
      </w:r>
    </w:p>
    <w:p w:rsidR="00FA5427" w:rsidRPr="005E6C3C" w:rsidRDefault="00FA5427" w:rsidP="005E6C3C">
      <w:pPr>
        <w:pStyle w:val="a4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lang w:val="ru-RU"/>
        </w:rPr>
        <w:t>Спроектирован корпус редуктора. В графической части приведены : общий вид привода, редуктора, деталей.</w:t>
      </w:r>
    </w:p>
    <w:p w:rsidR="00FA5427" w:rsidRPr="005E6C3C" w:rsidRDefault="00FA5427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65A66" w:rsidRPr="005E6C3C" w:rsidRDefault="005E6C3C" w:rsidP="005E6C3C">
      <w:pPr>
        <w:shd w:val="clear" w:color="000000" w:fill="auto"/>
        <w:suppressAutoHyphens/>
        <w:spacing w:line="360" w:lineRule="auto"/>
        <w:jc w:val="center"/>
        <w:rPr>
          <w:b/>
          <w:color w:val="000000" w:themeColor="text1"/>
          <w:sz w:val="28"/>
          <w:szCs w:val="36"/>
        </w:rPr>
      </w:pPr>
      <w:r>
        <w:rPr>
          <w:color w:val="000000" w:themeColor="text1"/>
          <w:sz w:val="28"/>
          <w:szCs w:val="28"/>
        </w:rPr>
        <w:br w:type="page"/>
      </w:r>
      <w:r w:rsidR="00B65A66" w:rsidRPr="005E6C3C">
        <w:rPr>
          <w:b/>
          <w:color w:val="000000" w:themeColor="text1"/>
          <w:sz w:val="28"/>
          <w:szCs w:val="36"/>
        </w:rPr>
        <w:t>Перечень ссылок</w:t>
      </w:r>
    </w:p>
    <w:p w:rsidR="00B65A66" w:rsidRPr="005E6C3C" w:rsidRDefault="00B65A66" w:rsidP="005E6C3C">
      <w:pPr>
        <w:shd w:val="clear" w:color="000000" w:fill="auto"/>
        <w:suppressAutoHyphens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65A66" w:rsidRPr="005E6C3C" w:rsidRDefault="00B65A66" w:rsidP="005E6C3C">
      <w:pPr>
        <w:pStyle w:val="1"/>
        <w:shd w:val="clear" w:color="000000" w:fill="auto"/>
        <w:suppressAutoHyphens/>
        <w:spacing w:line="360" w:lineRule="auto"/>
        <w:ind w:firstLine="0"/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</w:pPr>
      <w:r w:rsidRPr="005E6C3C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>1.</w:t>
      </w:r>
      <w:r w:rsidRPr="005E6C3C">
        <w:rPr>
          <w:rFonts w:ascii="Times New Roman" w:hAnsi="Times New Roman" w:cs="Times New Roman"/>
          <w:b w:val="0"/>
          <w:bCs w:val="0"/>
          <w:color w:val="000000" w:themeColor="text1"/>
        </w:rPr>
        <w:t xml:space="preserve"> </w:t>
      </w:r>
      <w:r w:rsidR="001A07C2" w:rsidRPr="005E6C3C">
        <w:rPr>
          <w:rFonts w:ascii="Times New Roman" w:hAnsi="Times New Roman" w:cs="Times New Roman"/>
          <w:b w:val="0"/>
          <w:bCs w:val="0"/>
          <w:color w:val="000000" w:themeColor="text1"/>
          <w:lang w:val="ru-RU"/>
        </w:rPr>
        <w:t xml:space="preserve">Методические указания по курсовому проектированию деталей машин. Раздел 1. Краткая инструкция, расчет исходных данных (для студенитов всех специальностей)/ Сост.: </w:t>
      </w:r>
      <w:r w:rsidR="001A07C2" w:rsidRPr="005E6C3C">
        <w:rPr>
          <w:rFonts w:ascii="Times New Roman" w:hAnsi="Times New Roman" w:cs="Times New Roman"/>
          <w:b w:val="0"/>
          <w:color w:val="000000" w:themeColor="text1"/>
          <w:szCs w:val="28"/>
        </w:rPr>
        <w:t>В.С. Исадченко,</w:t>
      </w:r>
      <w:r w:rsidR="001A07C2" w:rsidRPr="005E6C3C">
        <w:rPr>
          <w:rFonts w:ascii="Times New Roman" w:hAnsi="Times New Roman" w:cs="Times New Roman"/>
          <w:b w:val="0"/>
          <w:color w:val="000000" w:themeColor="text1"/>
          <w:szCs w:val="28"/>
          <w:lang w:val="ru-RU"/>
        </w:rPr>
        <w:t xml:space="preserve"> В.П. Онищенко, О.К. Помазан. – Донецк: ДПИ, 1981. – 51 с.</w:t>
      </w:r>
    </w:p>
    <w:p w:rsidR="005E6C3C" w:rsidRPr="005E6C3C" w:rsidRDefault="00B65A66" w:rsidP="005E6C3C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  <w:lang w:val="uk-UA"/>
        </w:rPr>
        <w:t xml:space="preserve">2. Методические указания к самостоятельной работе над курсовым проектом </w:t>
      </w:r>
      <w:r w:rsidRPr="005E6C3C">
        <w:rPr>
          <w:color w:val="000000" w:themeColor="text1"/>
          <w:sz w:val="28"/>
          <w:szCs w:val="28"/>
        </w:rPr>
        <w:t>по деталям машин. Раздел 2. Этапы «Эскизный проект» и «Технический проект». Проектирование зубчатых и червячных передач</w:t>
      </w:r>
      <w:r w:rsidR="000248F0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(для студентов технических специальностей)/ Сост.: В.С. Горелик, В.С. Исадченко, В.И. Проскурин,</w:t>
      </w:r>
    </w:p>
    <w:p w:rsidR="00B65A66" w:rsidRPr="005E6C3C" w:rsidRDefault="00B65A66" w:rsidP="005E6C3C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П.М. Матеко, А.Л. Симонов, В.П. Алиферов. – Донецк: ДПИ, 1992. – 84 с.</w:t>
      </w:r>
    </w:p>
    <w:p w:rsidR="00B65A66" w:rsidRPr="005E6C3C" w:rsidRDefault="000248F0" w:rsidP="005E6C3C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</w:rPr>
      </w:pPr>
      <w:r w:rsidRPr="005E6C3C">
        <w:rPr>
          <w:color w:val="000000" w:themeColor="text1"/>
          <w:sz w:val="28"/>
          <w:szCs w:val="28"/>
        </w:rPr>
        <w:t>3.Методические указания по курсовому проектированию деталей машин. Раздел 3. Расчет и конструирование валов (для студентов всех специальностей)/ Сост.: П.М. Матеко, А.Л. Симонов, В.Ф. Ващенко. – Донецк: ДПИ, 1981. – 48 с.</w:t>
      </w:r>
    </w:p>
    <w:p w:rsidR="000248F0" w:rsidRPr="005E6C3C" w:rsidRDefault="000248F0" w:rsidP="005E6C3C">
      <w:pPr>
        <w:shd w:val="clear" w:color="000000" w:fill="auto"/>
        <w:suppressAutoHyphens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 w:rsidRPr="005E6C3C">
        <w:rPr>
          <w:color w:val="000000" w:themeColor="text1"/>
          <w:sz w:val="28"/>
          <w:szCs w:val="28"/>
        </w:rPr>
        <w:t>4. Методические указания по курсовому проектированию деталей машин. Конструирование муфт и корпусов (для студентов механических специальностей) / Сост.: В.С. Исадченко, П.М. Матеко, В.С. Горелик. – Донецк: ДПИ, 1987. – 43</w:t>
      </w:r>
      <w:r w:rsidR="001A07C2" w:rsidRPr="005E6C3C">
        <w:rPr>
          <w:color w:val="000000" w:themeColor="text1"/>
          <w:sz w:val="28"/>
          <w:szCs w:val="28"/>
        </w:rPr>
        <w:t xml:space="preserve"> </w:t>
      </w:r>
      <w:r w:rsidRPr="005E6C3C">
        <w:rPr>
          <w:color w:val="000000" w:themeColor="text1"/>
          <w:sz w:val="28"/>
          <w:szCs w:val="28"/>
        </w:rPr>
        <w:t>с.</w:t>
      </w:r>
      <w:bookmarkStart w:id="6" w:name="_GoBack"/>
      <w:bookmarkEnd w:id="6"/>
    </w:p>
    <w:sectPr w:rsidR="000248F0" w:rsidRPr="005E6C3C" w:rsidSect="005E6C3C">
      <w:footerReference w:type="even" r:id="rId27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8B1" w:rsidRDefault="007678B1">
      <w:r>
        <w:separator/>
      </w:r>
    </w:p>
  </w:endnote>
  <w:endnote w:type="continuationSeparator" w:id="0">
    <w:p w:rsidR="007678B1" w:rsidRDefault="0076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5CF" w:rsidRDefault="00E375CF" w:rsidP="00A977B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375CF" w:rsidRDefault="00E375CF" w:rsidP="00A977B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8B1" w:rsidRDefault="007678B1">
      <w:r>
        <w:separator/>
      </w:r>
    </w:p>
  </w:footnote>
  <w:footnote w:type="continuationSeparator" w:id="0">
    <w:p w:rsidR="007678B1" w:rsidRDefault="00767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37BD"/>
    <w:multiLevelType w:val="hybridMultilevel"/>
    <w:tmpl w:val="3E1410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602FE7"/>
    <w:multiLevelType w:val="hybridMultilevel"/>
    <w:tmpl w:val="3808019E"/>
    <w:lvl w:ilvl="0" w:tplc="5DF4B2FE">
      <w:start w:val="1"/>
      <w:numFmt w:val="none"/>
      <w:lvlText w:val="1.4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A907EE"/>
    <w:multiLevelType w:val="multilevel"/>
    <w:tmpl w:val="406E364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70"/>
        </w:tabs>
        <w:ind w:left="2070" w:hanging="72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050"/>
        </w:tabs>
        <w:ind w:left="405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030"/>
        </w:tabs>
        <w:ind w:left="60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370"/>
        </w:tabs>
        <w:ind w:left="837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180"/>
        </w:tabs>
        <w:ind w:left="9180" w:hanging="2160"/>
      </w:pPr>
      <w:rPr>
        <w:rFonts w:cs="Times New Roman" w:hint="default"/>
      </w:rPr>
    </w:lvl>
  </w:abstractNum>
  <w:abstractNum w:abstractNumId="3">
    <w:nsid w:val="14263055"/>
    <w:multiLevelType w:val="hybridMultilevel"/>
    <w:tmpl w:val="5C025046"/>
    <w:lvl w:ilvl="0" w:tplc="DC261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5DCB8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7202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404B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807C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FAE1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8040C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E305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25F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6A900F8"/>
    <w:multiLevelType w:val="multilevel"/>
    <w:tmpl w:val="4E4E98D0"/>
    <w:lvl w:ilvl="0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18DF4E39"/>
    <w:multiLevelType w:val="hybridMultilevel"/>
    <w:tmpl w:val="B1965C76"/>
    <w:lvl w:ilvl="0" w:tplc="7B26EF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7A406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0078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0743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0000D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EAE86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9A22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A1C8B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AAC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4A62C4D"/>
    <w:multiLevelType w:val="hybridMultilevel"/>
    <w:tmpl w:val="D9E0F584"/>
    <w:lvl w:ilvl="0" w:tplc="C52834C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A681181"/>
    <w:multiLevelType w:val="multilevel"/>
    <w:tmpl w:val="5822869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</w:abstractNum>
  <w:abstractNum w:abstractNumId="8">
    <w:nsid w:val="2BBB6B4F"/>
    <w:multiLevelType w:val="multilevel"/>
    <w:tmpl w:val="FF7AB8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 w:hint="default"/>
      </w:rPr>
    </w:lvl>
  </w:abstractNum>
  <w:abstractNum w:abstractNumId="9">
    <w:nsid w:val="2C851FEE"/>
    <w:multiLevelType w:val="multilevel"/>
    <w:tmpl w:val="5F98BECC"/>
    <w:lvl w:ilvl="0">
      <w:start w:val="1"/>
      <w:numFmt w:val="none"/>
      <w:lvlText w:val="1.3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EE561D"/>
    <w:multiLevelType w:val="hybridMultilevel"/>
    <w:tmpl w:val="DBE0B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413D0F"/>
    <w:multiLevelType w:val="multilevel"/>
    <w:tmpl w:val="D9E0F58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358A3B12"/>
    <w:multiLevelType w:val="hybridMultilevel"/>
    <w:tmpl w:val="693A4E14"/>
    <w:lvl w:ilvl="0" w:tplc="AB94FC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5AC4D35"/>
    <w:multiLevelType w:val="hybridMultilevel"/>
    <w:tmpl w:val="D4D2134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2601AC0"/>
    <w:multiLevelType w:val="multilevel"/>
    <w:tmpl w:val="D17068B6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5">
    <w:nsid w:val="4BB400C8"/>
    <w:multiLevelType w:val="hybridMultilevel"/>
    <w:tmpl w:val="200E3894"/>
    <w:lvl w:ilvl="0" w:tplc="CE5295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EB86C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7AE4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03622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6CCA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FD485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DF4C8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02A43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A080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4E501996"/>
    <w:multiLevelType w:val="hybridMultilevel"/>
    <w:tmpl w:val="53427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BD57F5"/>
    <w:multiLevelType w:val="multilevel"/>
    <w:tmpl w:val="C17077B0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62B6B5E"/>
    <w:multiLevelType w:val="multilevel"/>
    <w:tmpl w:val="956E2B3C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9">
    <w:nsid w:val="66F16A30"/>
    <w:multiLevelType w:val="hybridMultilevel"/>
    <w:tmpl w:val="93CEC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083697"/>
    <w:multiLevelType w:val="hybridMultilevel"/>
    <w:tmpl w:val="0C1E2412"/>
    <w:lvl w:ilvl="0" w:tplc="47AAD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EA3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78EF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454CC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45AA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8873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08EF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B444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B45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73FD7A32"/>
    <w:multiLevelType w:val="hybridMultilevel"/>
    <w:tmpl w:val="6614902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22">
    <w:nsid w:val="758248A9"/>
    <w:multiLevelType w:val="multilevel"/>
    <w:tmpl w:val="3F620898"/>
    <w:lvl w:ilvl="0">
      <w:start w:val="1"/>
      <w:numFmt w:val="none"/>
      <w:lvlText w:val="1.2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A85D9A"/>
    <w:multiLevelType w:val="hybridMultilevel"/>
    <w:tmpl w:val="3D9299FC"/>
    <w:lvl w:ilvl="0" w:tplc="09F68828">
      <w:start w:val="1"/>
      <w:numFmt w:val="decimal"/>
      <w:lvlText w:val="%1"/>
      <w:lvlJc w:val="left"/>
      <w:pPr>
        <w:tabs>
          <w:tab w:val="num" w:pos="2061"/>
        </w:tabs>
        <w:ind w:left="2041" w:hanging="340"/>
      </w:pPr>
      <w:rPr>
        <w:rFonts w:cs="Times New Roman" w:hint="default"/>
      </w:rPr>
    </w:lvl>
    <w:lvl w:ilvl="1" w:tplc="FE827F84">
      <w:start w:val="1"/>
      <w:numFmt w:val="decimal"/>
      <w:lvlText w:val="%2"/>
      <w:lvlJc w:val="left"/>
      <w:pPr>
        <w:tabs>
          <w:tab w:val="num" w:pos="644"/>
        </w:tabs>
        <w:ind w:left="624" w:hanging="3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8"/>
  </w:num>
  <w:num w:numId="5">
    <w:abstractNumId w:val="1"/>
  </w:num>
  <w:num w:numId="6">
    <w:abstractNumId w:val="17"/>
  </w:num>
  <w:num w:numId="7">
    <w:abstractNumId w:val="22"/>
  </w:num>
  <w:num w:numId="8">
    <w:abstractNumId w:val="9"/>
  </w:num>
  <w:num w:numId="9">
    <w:abstractNumId w:val="7"/>
  </w:num>
  <w:num w:numId="10">
    <w:abstractNumId w:val="21"/>
  </w:num>
  <w:num w:numId="11">
    <w:abstractNumId w:val="20"/>
  </w:num>
  <w:num w:numId="12">
    <w:abstractNumId w:val="19"/>
  </w:num>
  <w:num w:numId="13">
    <w:abstractNumId w:val="6"/>
  </w:num>
  <w:num w:numId="14">
    <w:abstractNumId w:val="10"/>
  </w:num>
  <w:num w:numId="15">
    <w:abstractNumId w:val="16"/>
  </w:num>
  <w:num w:numId="16">
    <w:abstractNumId w:val="23"/>
  </w:num>
  <w:num w:numId="17">
    <w:abstractNumId w:val="0"/>
  </w:num>
  <w:num w:numId="18">
    <w:abstractNumId w:val="11"/>
  </w:num>
  <w:num w:numId="19">
    <w:abstractNumId w:val="2"/>
  </w:num>
  <w:num w:numId="20">
    <w:abstractNumId w:val="18"/>
  </w:num>
  <w:num w:numId="21">
    <w:abstractNumId w:val="13"/>
  </w:num>
  <w:num w:numId="22">
    <w:abstractNumId w:val="12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D45"/>
    <w:rsid w:val="000248F0"/>
    <w:rsid w:val="0004118B"/>
    <w:rsid w:val="000534CB"/>
    <w:rsid w:val="00056F1F"/>
    <w:rsid w:val="00063462"/>
    <w:rsid w:val="00075FC0"/>
    <w:rsid w:val="00095BF1"/>
    <w:rsid w:val="000C6DC2"/>
    <w:rsid w:val="000D52D2"/>
    <w:rsid w:val="000E679B"/>
    <w:rsid w:val="000F26CC"/>
    <w:rsid w:val="000F3D79"/>
    <w:rsid w:val="000F5C43"/>
    <w:rsid w:val="00107DC3"/>
    <w:rsid w:val="001141DC"/>
    <w:rsid w:val="001175E5"/>
    <w:rsid w:val="00117F19"/>
    <w:rsid w:val="00121F52"/>
    <w:rsid w:val="00125095"/>
    <w:rsid w:val="00141337"/>
    <w:rsid w:val="001424F5"/>
    <w:rsid w:val="001627CB"/>
    <w:rsid w:val="00163883"/>
    <w:rsid w:val="00173375"/>
    <w:rsid w:val="00175789"/>
    <w:rsid w:val="00180679"/>
    <w:rsid w:val="00184C0A"/>
    <w:rsid w:val="001A07C2"/>
    <w:rsid w:val="001C04B8"/>
    <w:rsid w:val="001E5648"/>
    <w:rsid w:val="001F0E56"/>
    <w:rsid w:val="001F5476"/>
    <w:rsid w:val="00210BD3"/>
    <w:rsid w:val="00212B6F"/>
    <w:rsid w:val="00216DF2"/>
    <w:rsid w:val="00255A05"/>
    <w:rsid w:val="00262802"/>
    <w:rsid w:val="002703CF"/>
    <w:rsid w:val="00270581"/>
    <w:rsid w:val="00287964"/>
    <w:rsid w:val="00292FB5"/>
    <w:rsid w:val="002B6C17"/>
    <w:rsid w:val="002E014D"/>
    <w:rsid w:val="002F06D1"/>
    <w:rsid w:val="003179F0"/>
    <w:rsid w:val="00321B93"/>
    <w:rsid w:val="00331303"/>
    <w:rsid w:val="003357FE"/>
    <w:rsid w:val="00362B95"/>
    <w:rsid w:val="0037723A"/>
    <w:rsid w:val="0038453B"/>
    <w:rsid w:val="003B0E19"/>
    <w:rsid w:val="003E0ED0"/>
    <w:rsid w:val="003E3D33"/>
    <w:rsid w:val="003E4712"/>
    <w:rsid w:val="003F1141"/>
    <w:rsid w:val="003F79B6"/>
    <w:rsid w:val="004061CD"/>
    <w:rsid w:val="0041339A"/>
    <w:rsid w:val="004210DC"/>
    <w:rsid w:val="00422FD6"/>
    <w:rsid w:val="00424AF6"/>
    <w:rsid w:val="0043333F"/>
    <w:rsid w:val="00434C07"/>
    <w:rsid w:val="0043781B"/>
    <w:rsid w:val="0044074D"/>
    <w:rsid w:val="004414F6"/>
    <w:rsid w:val="00450023"/>
    <w:rsid w:val="004739AF"/>
    <w:rsid w:val="00484A48"/>
    <w:rsid w:val="004903DD"/>
    <w:rsid w:val="004A2244"/>
    <w:rsid w:val="004E3DF0"/>
    <w:rsid w:val="004E6A38"/>
    <w:rsid w:val="004E6C29"/>
    <w:rsid w:val="004E794C"/>
    <w:rsid w:val="004F59C3"/>
    <w:rsid w:val="00500154"/>
    <w:rsid w:val="00505D60"/>
    <w:rsid w:val="00511B65"/>
    <w:rsid w:val="0051743C"/>
    <w:rsid w:val="00565821"/>
    <w:rsid w:val="00570142"/>
    <w:rsid w:val="005724ED"/>
    <w:rsid w:val="005E6C3C"/>
    <w:rsid w:val="00604A8A"/>
    <w:rsid w:val="0060792C"/>
    <w:rsid w:val="0061202B"/>
    <w:rsid w:val="006214FF"/>
    <w:rsid w:val="00623835"/>
    <w:rsid w:val="006422DC"/>
    <w:rsid w:val="0064588B"/>
    <w:rsid w:val="006479E9"/>
    <w:rsid w:val="00676A6B"/>
    <w:rsid w:val="006819D1"/>
    <w:rsid w:val="006843EB"/>
    <w:rsid w:val="006843F8"/>
    <w:rsid w:val="006911B6"/>
    <w:rsid w:val="00696097"/>
    <w:rsid w:val="006A6CFE"/>
    <w:rsid w:val="006B010E"/>
    <w:rsid w:val="006B7C6A"/>
    <w:rsid w:val="006D2BF8"/>
    <w:rsid w:val="006E3CC3"/>
    <w:rsid w:val="006E7CD3"/>
    <w:rsid w:val="006F1CF5"/>
    <w:rsid w:val="006F76A2"/>
    <w:rsid w:val="00704579"/>
    <w:rsid w:val="00704B1F"/>
    <w:rsid w:val="0071177E"/>
    <w:rsid w:val="00717A29"/>
    <w:rsid w:val="00760698"/>
    <w:rsid w:val="007678B1"/>
    <w:rsid w:val="00777FF2"/>
    <w:rsid w:val="00780FB1"/>
    <w:rsid w:val="00781CF3"/>
    <w:rsid w:val="007A26A8"/>
    <w:rsid w:val="007A62B0"/>
    <w:rsid w:val="007D553E"/>
    <w:rsid w:val="007E6BC7"/>
    <w:rsid w:val="00825878"/>
    <w:rsid w:val="00836059"/>
    <w:rsid w:val="00841E81"/>
    <w:rsid w:val="008669EC"/>
    <w:rsid w:val="008726BB"/>
    <w:rsid w:val="008776FC"/>
    <w:rsid w:val="008A2E37"/>
    <w:rsid w:val="008C6561"/>
    <w:rsid w:val="008D0C05"/>
    <w:rsid w:val="008D17E2"/>
    <w:rsid w:val="0090749C"/>
    <w:rsid w:val="00914120"/>
    <w:rsid w:val="009239C6"/>
    <w:rsid w:val="00923C21"/>
    <w:rsid w:val="00927147"/>
    <w:rsid w:val="00941B5D"/>
    <w:rsid w:val="00944FFD"/>
    <w:rsid w:val="009618CB"/>
    <w:rsid w:val="00964220"/>
    <w:rsid w:val="00973643"/>
    <w:rsid w:val="00996BF4"/>
    <w:rsid w:val="009A3631"/>
    <w:rsid w:val="009B6E40"/>
    <w:rsid w:val="009C3492"/>
    <w:rsid w:val="009D260E"/>
    <w:rsid w:val="009F415D"/>
    <w:rsid w:val="00A52775"/>
    <w:rsid w:val="00A70C0C"/>
    <w:rsid w:val="00A76D67"/>
    <w:rsid w:val="00A977B3"/>
    <w:rsid w:val="00AB2F22"/>
    <w:rsid w:val="00AB68E8"/>
    <w:rsid w:val="00AC2FFF"/>
    <w:rsid w:val="00AD1559"/>
    <w:rsid w:val="00AD2758"/>
    <w:rsid w:val="00AE59A9"/>
    <w:rsid w:val="00AF6B40"/>
    <w:rsid w:val="00B0068D"/>
    <w:rsid w:val="00B04D93"/>
    <w:rsid w:val="00B1057E"/>
    <w:rsid w:val="00B14187"/>
    <w:rsid w:val="00B244D0"/>
    <w:rsid w:val="00B27C5E"/>
    <w:rsid w:val="00B32EC0"/>
    <w:rsid w:val="00B65A66"/>
    <w:rsid w:val="00B74523"/>
    <w:rsid w:val="00B85957"/>
    <w:rsid w:val="00B94E85"/>
    <w:rsid w:val="00BC733D"/>
    <w:rsid w:val="00BD7DC8"/>
    <w:rsid w:val="00BE21BD"/>
    <w:rsid w:val="00BE4768"/>
    <w:rsid w:val="00BF474C"/>
    <w:rsid w:val="00C10913"/>
    <w:rsid w:val="00C21F3F"/>
    <w:rsid w:val="00C26885"/>
    <w:rsid w:val="00C42119"/>
    <w:rsid w:val="00C469D1"/>
    <w:rsid w:val="00C5436B"/>
    <w:rsid w:val="00C56DE8"/>
    <w:rsid w:val="00C942C2"/>
    <w:rsid w:val="00CA0DA1"/>
    <w:rsid w:val="00CA2DCF"/>
    <w:rsid w:val="00CA4D45"/>
    <w:rsid w:val="00CA746C"/>
    <w:rsid w:val="00CB79F4"/>
    <w:rsid w:val="00CC426D"/>
    <w:rsid w:val="00CD2DB4"/>
    <w:rsid w:val="00CF47E9"/>
    <w:rsid w:val="00CF4A01"/>
    <w:rsid w:val="00D15912"/>
    <w:rsid w:val="00D20667"/>
    <w:rsid w:val="00D21024"/>
    <w:rsid w:val="00D32699"/>
    <w:rsid w:val="00D571F6"/>
    <w:rsid w:val="00D633F0"/>
    <w:rsid w:val="00D701F1"/>
    <w:rsid w:val="00D76C9B"/>
    <w:rsid w:val="00DB0A45"/>
    <w:rsid w:val="00DB639D"/>
    <w:rsid w:val="00DC736A"/>
    <w:rsid w:val="00DD0FE6"/>
    <w:rsid w:val="00DD1219"/>
    <w:rsid w:val="00E00DA1"/>
    <w:rsid w:val="00E1604F"/>
    <w:rsid w:val="00E35E39"/>
    <w:rsid w:val="00E375CF"/>
    <w:rsid w:val="00E84E88"/>
    <w:rsid w:val="00E867F2"/>
    <w:rsid w:val="00EB6CBE"/>
    <w:rsid w:val="00ED34FA"/>
    <w:rsid w:val="00EE3E0A"/>
    <w:rsid w:val="00EE6921"/>
    <w:rsid w:val="00EE7A1F"/>
    <w:rsid w:val="00F07495"/>
    <w:rsid w:val="00F3062A"/>
    <w:rsid w:val="00F400D2"/>
    <w:rsid w:val="00F405D4"/>
    <w:rsid w:val="00F407CD"/>
    <w:rsid w:val="00F424B2"/>
    <w:rsid w:val="00F677F0"/>
    <w:rsid w:val="00F938E5"/>
    <w:rsid w:val="00FA5427"/>
    <w:rsid w:val="00FB3AD9"/>
    <w:rsid w:val="00FB4109"/>
    <w:rsid w:val="00FC1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docId w15:val="{3DC13692-6AF9-40DF-A6F7-FA676A219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FB4109"/>
    <w:pPr>
      <w:keepNext/>
      <w:ind w:firstLine="1276"/>
      <w:jc w:val="both"/>
      <w:outlineLvl w:val="8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table" w:styleId="a3">
    <w:name w:val="Table Grid"/>
    <w:basedOn w:val="a1"/>
    <w:uiPriority w:val="39"/>
    <w:rsid w:val="00B745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FB4109"/>
    <w:pPr>
      <w:ind w:firstLine="1276"/>
      <w:jc w:val="both"/>
    </w:pPr>
    <w:rPr>
      <w:sz w:val="32"/>
      <w:szCs w:val="20"/>
    </w:rPr>
  </w:style>
  <w:style w:type="character" w:customStyle="1" w:styleId="20">
    <w:name w:val="Основний текст з відступом 2 Знак"/>
    <w:basedOn w:val="a0"/>
    <w:link w:val="2"/>
    <w:uiPriority w:val="99"/>
    <w:semiHidden/>
    <w:rPr>
      <w:sz w:val="24"/>
      <w:szCs w:val="24"/>
    </w:rPr>
  </w:style>
  <w:style w:type="paragraph" w:customStyle="1" w:styleId="a4">
    <w:name w:val="Заголовок"/>
    <w:basedOn w:val="a5"/>
    <w:link w:val="a6"/>
    <w:rsid w:val="00AD1559"/>
    <w:pPr>
      <w:spacing w:before="0" w:after="0"/>
      <w:outlineLvl w:val="9"/>
    </w:pPr>
    <w:rPr>
      <w:kern w:val="0"/>
      <w:szCs w:val="24"/>
      <w:lang w:val="uk-UA"/>
    </w:rPr>
  </w:style>
  <w:style w:type="paragraph" w:customStyle="1" w:styleId="1">
    <w:name w:val="1"/>
    <w:basedOn w:val="a4"/>
    <w:link w:val="10"/>
    <w:rsid w:val="00AD1559"/>
    <w:pPr>
      <w:ind w:firstLine="708"/>
      <w:jc w:val="both"/>
    </w:pPr>
    <w:rPr>
      <w:sz w:val="28"/>
    </w:rPr>
  </w:style>
  <w:style w:type="character" w:customStyle="1" w:styleId="a6">
    <w:name w:val="Заголовок Знак"/>
    <w:basedOn w:val="a0"/>
    <w:link w:val="a4"/>
    <w:locked/>
    <w:rsid w:val="00AD1559"/>
    <w:rPr>
      <w:rFonts w:ascii="Arial" w:hAnsi="Arial" w:cs="Arial"/>
      <w:b/>
      <w:bCs/>
      <w:sz w:val="24"/>
      <w:szCs w:val="24"/>
      <w:lang w:val="uk-UA" w:eastAsia="ru-RU" w:bidi="ar-SA"/>
    </w:rPr>
  </w:style>
  <w:style w:type="character" w:customStyle="1" w:styleId="10">
    <w:name w:val="1 Знак"/>
    <w:basedOn w:val="a6"/>
    <w:link w:val="1"/>
    <w:locked/>
    <w:rsid w:val="00AD1559"/>
    <w:rPr>
      <w:rFonts w:ascii="Arial" w:hAnsi="Arial" w:cs="Arial"/>
      <w:b/>
      <w:bCs/>
      <w:sz w:val="24"/>
      <w:szCs w:val="24"/>
      <w:lang w:val="uk-UA" w:eastAsia="ru-RU" w:bidi="ar-SA"/>
    </w:rPr>
  </w:style>
  <w:style w:type="paragraph" w:styleId="a5">
    <w:name w:val="Title"/>
    <w:basedOn w:val="a"/>
    <w:link w:val="a7"/>
    <w:uiPriority w:val="10"/>
    <w:qFormat/>
    <w:rsid w:val="00AD155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7">
    <w:name w:val="Назва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8">
    <w:name w:val="Hyperlink"/>
    <w:basedOn w:val="a0"/>
    <w:uiPriority w:val="99"/>
    <w:rsid w:val="00E35E3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A977B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Pr>
      <w:sz w:val="24"/>
      <w:szCs w:val="24"/>
    </w:rPr>
  </w:style>
  <w:style w:type="character" w:styleId="ab">
    <w:name w:val="page number"/>
    <w:basedOn w:val="a0"/>
    <w:uiPriority w:val="99"/>
    <w:rsid w:val="00A977B3"/>
    <w:rPr>
      <w:rFonts w:cs="Times New Roman"/>
    </w:rPr>
  </w:style>
  <w:style w:type="paragraph" w:styleId="ac">
    <w:name w:val="header"/>
    <w:basedOn w:val="a"/>
    <w:link w:val="ad"/>
    <w:uiPriority w:val="99"/>
    <w:rsid w:val="005E6C3C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locked/>
    <w:rsid w:val="005E6C3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2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4.bin"/><Relationship Id="rId5" Type="http://schemas.openxmlformats.org/officeDocument/2006/relationships/footnotes" Target="footnote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139" Type="http://schemas.openxmlformats.org/officeDocument/2006/relationships/image" Target="media/image64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png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1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7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0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3.png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6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33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6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28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image" Target="media/image33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5.wmf"/><Relationship Id="rId141" Type="http://schemas.openxmlformats.org/officeDocument/2006/relationships/image" Target="media/image65.wmf"/><Relationship Id="rId7" Type="http://schemas.openxmlformats.org/officeDocument/2006/relationships/image" Target="media/image1.wmf"/><Relationship Id="rId162" Type="http://schemas.openxmlformats.org/officeDocument/2006/relationships/oleObject" Target="embeddings/oleObject81.bin"/><Relationship Id="rId183" Type="http://schemas.openxmlformats.org/officeDocument/2006/relationships/image" Target="media/image86.wmf"/><Relationship Id="rId218" Type="http://schemas.openxmlformats.org/officeDocument/2006/relationships/image" Target="media/image104.png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3.bin"/><Relationship Id="rId271" Type="http://schemas.openxmlformats.org/officeDocument/2006/relationships/footer" Target="footer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152" Type="http://schemas.openxmlformats.org/officeDocument/2006/relationships/oleObject" Target="embeddings/oleObject76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29" Type="http://schemas.openxmlformats.org/officeDocument/2006/relationships/oleObject" Target="embeddings/oleObject113.bin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7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5.wmf"/><Relationship Id="rId8" Type="http://schemas.openxmlformats.org/officeDocument/2006/relationships/oleObject" Target="embeddings/oleObject1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2.bin"/><Relationship Id="rId219" Type="http://schemas.openxmlformats.org/officeDocument/2006/relationships/image" Target="media/image105.wmf"/><Relationship Id="rId230" Type="http://schemas.openxmlformats.org/officeDocument/2006/relationships/image" Target="media/image111.wmf"/><Relationship Id="rId251" Type="http://schemas.openxmlformats.org/officeDocument/2006/relationships/image" Target="media/image12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272" Type="http://schemas.openxmlformats.org/officeDocument/2006/relationships/fontTable" Target="fontTable.xml"/><Relationship Id="rId88" Type="http://schemas.openxmlformats.org/officeDocument/2006/relationships/image" Target="media/image39.wmf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6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7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9.bin"/><Relationship Id="rId78" Type="http://schemas.openxmlformats.org/officeDocument/2006/relationships/image" Target="media/image3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6.wmf"/><Relationship Id="rId143" Type="http://schemas.openxmlformats.org/officeDocument/2006/relationships/image" Target="media/image66.wmf"/><Relationship Id="rId164" Type="http://schemas.openxmlformats.org/officeDocument/2006/relationships/oleObject" Target="embeddings/oleObject82.bin"/><Relationship Id="rId185" Type="http://schemas.openxmlformats.org/officeDocument/2006/relationships/image" Target="media/image87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4.bin"/><Relationship Id="rId252" Type="http://schemas.openxmlformats.org/officeDocument/2006/relationships/oleObject" Target="embeddings/oleObject124.bin"/><Relationship Id="rId273" Type="http://schemas.openxmlformats.org/officeDocument/2006/relationships/theme" Target="theme/theme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7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9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2.bin"/><Relationship Id="rId90" Type="http://schemas.openxmlformats.org/officeDocument/2006/relationships/image" Target="media/image40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3.bin"/><Relationship Id="rId211" Type="http://schemas.openxmlformats.org/officeDocument/2006/relationships/image" Target="media/image100.wmf"/><Relationship Id="rId232" Type="http://schemas.openxmlformats.org/officeDocument/2006/relationships/image" Target="media/image112.png"/><Relationship Id="rId253" Type="http://schemas.openxmlformats.org/officeDocument/2006/relationships/image" Target="media/image12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80" Type="http://schemas.openxmlformats.org/officeDocument/2006/relationships/image" Target="media/image35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3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7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9.bin"/><Relationship Id="rId202" Type="http://schemas.openxmlformats.org/officeDocument/2006/relationships/oleObject" Target="embeddings/oleObject101.bin"/><Relationship Id="rId223" Type="http://schemas.openxmlformats.org/officeDocument/2006/relationships/image" Target="media/image107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2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4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9.bin"/><Relationship Id="rId61" Type="http://schemas.openxmlformats.org/officeDocument/2006/relationships/image" Target="media/image28.wmf"/><Relationship Id="rId82" Type="http://schemas.openxmlformats.org/officeDocument/2006/relationships/image" Target="media/image36.wmf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1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6.bin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84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0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6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5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47" Type="http://schemas.openxmlformats.org/officeDocument/2006/relationships/image" Target="media/image120.wmf"/><Relationship Id="rId107" Type="http://schemas.openxmlformats.org/officeDocument/2006/relationships/oleObject" Target="embeddings/oleObject53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4137</Words>
  <Characters>23582</Characters>
  <Application>Microsoft Office Word</Application>
  <DocSecurity>0</DocSecurity>
  <Lines>196</Lines>
  <Paragraphs>55</Paragraphs>
  <ScaleCrop>false</ScaleCrop>
  <Company>дом</Company>
  <LinksUpToDate>false</LinksUpToDate>
  <CharactersWithSpaces>27664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Женя</dc:creator>
  <cp:keywords/>
  <dc:description/>
  <cp:lastModifiedBy>Irina</cp:lastModifiedBy>
  <cp:revision>2</cp:revision>
  <cp:lastPrinted>2007-06-04T13:45:00Z</cp:lastPrinted>
  <dcterms:created xsi:type="dcterms:W3CDTF">2014-08-13T17:46:00Z</dcterms:created>
  <dcterms:modified xsi:type="dcterms:W3CDTF">2014-08-13T17:46:00Z</dcterms:modified>
</cp:coreProperties>
</file>