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350" w:rsidRPr="0049024F" w:rsidRDefault="00596350" w:rsidP="0006632D">
      <w:pPr>
        <w:pStyle w:val="aff4"/>
      </w:pPr>
      <w:r w:rsidRPr="0049024F">
        <w:rPr>
          <w:lang w:val="uk-UA"/>
        </w:rPr>
        <w:t>М</w:t>
      </w:r>
      <w:r w:rsidRPr="0049024F">
        <w:t xml:space="preserve">ИНИСТЕРСТВО </w:t>
      </w:r>
      <w:r w:rsidRPr="0049024F">
        <w:rPr>
          <w:lang w:val="uk-UA"/>
        </w:rPr>
        <w:t xml:space="preserve">ПРОСВЕЩЕНИЯ И НАУКИ </w:t>
      </w:r>
      <w:r w:rsidRPr="0049024F">
        <w:t>УКРАИНЫ</w:t>
      </w:r>
    </w:p>
    <w:p w:rsidR="0049024F" w:rsidRDefault="00596350" w:rsidP="0006632D">
      <w:pPr>
        <w:pStyle w:val="aff4"/>
      </w:pPr>
      <w:r w:rsidRPr="0049024F">
        <w:t>НАЦИОНАЛЬНЫЙ ФАРМАЦЕВТИЧЕСКИЙ УНИВЕРСИТЕТ</w:t>
      </w:r>
    </w:p>
    <w:p w:rsidR="0049024F" w:rsidRDefault="0049024F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Pr="0049024F" w:rsidRDefault="0006632D" w:rsidP="0006632D">
      <w:pPr>
        <w:pStyle w:val="aff4"/>
        <w:rPr>
          <w:lang w:val="uk-UA"/>
        </w:rPr>
      </w:pPr>
    </w:p>
    <w:p w:rsidR="00596350" w:rsidRPr="0049024F" w:rsidRDefault="00596350" w:rsidP="0006632D">
      <w:pPr>
        <w:pStyle w:val="aff4"/>
        <w:rPr>
          <w:b/>
          <w:bCs/>
          <w:lang w:val="uk-UA"/>
        </w:rPr>
      </w:pPr>
      <w:r w:rsidRPr="0049024F">
        <w:rPr>
          <w:b/>
          <w:bCs/>
          <w:lang w:val="uk-UA"/>
        </w:rPr>
        <w:t>КУРСОВАЯ РАБОТА</w:t>
      </w:r>
    </w:p>
    <w:p w:rsidR="0049024F" w:rsidRDefault="00596350" w:rsidP="0006632D">
      <w:pPr>
        <w:pStyle w:val="aff4"/>
        <w:rPr>
          <w:b/>
          <w:bCs/>
          <w:lang w:val="uk-UA"/>
        </w:rPr>
      </w:pPr>
      <w:r w:rsidRPr="0049024F">
        <w:rPr>
          <w:b/>
          <w:bCs/>
          <w:lang w:val="uk-UA"/>
        </w:rPr>
        <w:t>по ПАХТ</w:t>
      </w: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596350" w:rsidRPr="0049024F" w:rsidRDefault="00596350" w:rsidP="0006632D">
      <w:pPr>
        <w:pStyle w:val="aff4"/>
        <w:jc w:val="left"/>
      </w:pPr>
      <w:r w:rsidRPr="0049024F">
        <w:rPr>
          <w:lang w:val="uk-UA"/>
        </w:rPr>
        <w:t xml:space="preserve">Студентки 4 </w:t>
      </w:r>
      <w:r w:rsidRPr="0049024F">
        <w:t>курса</w:t>
      </w:r>
    </w:p>
    <w:p w:rsidR="00596350" w:rsidRPr="0049024F" w:rsidRDefault="00596350" w:rsidP="0006632D">
      <w:pPr>
        <w:pStyle w:val="aff4"/>
        <w:jc w:val="left"/>
      </w:pPr>
      <w:r w:rsidRPr="0049024F">
        <w:t>группы ТФП</w:t>
      </w:r>
    </w:p>
    <w:p w:rsidR="00596350" w:rsidRPr="0049024F" w:rsidRDefault="00596350" w:rsidP="0006632D">
      <w:pPr>
        <w:pStyle w:val="aff4"/>
        <w:jc w:val="left"/>
      </w:pPr>
      <w:r w:rsidRPr="0049024F">
        <w:t>заочного отделения НФаУ</w:t>
      </w:r>
    </w:p>
    <w:p w:rsidR="00596350" w:rsidRPr="0049024F" w:rsidRDefault="00596350" w:rsidP="0006632D">
      <w:pPr>
        <w:pStyle w:val="aff4"/>
        <w:jc w:val="left"/>
      </w:pPr>
      <w:r w:rsidRPr="0049024F">
        <w:t>факультета промышленной фармации</w:t>
      </w:r>
    </w:p>
    <w:p w:rsidR="0049024F" w:rsidRDefault="00596350" w:rsidP="0006632D">
      <w:pPr>
        <w:pStyle w:val="aff4"/>
        <w:jc w:val="left"/>
      </w:pPr>
      <w:r w:rsidRPr="0049024F">
        <w:t>Кайда Юлия Владимировна</w:t>
      </w:r>
    </w:p>
    <w:p w:rsidR="0049024F" w:rsidRDefault="0049024F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Default="0006632D" w:rsidP="0006632D">
      <w:pPr>
        <w:pStyle w:val="aff4"/>
        <w:rPr>
          <w:lang w:val="uk-UA"/>
        </w:rPr>
      </w:pPr>
    </w:p>
    <w:p w:rsidR="0006632D" w:rsidRPr="0049024F" w:rsidRDefault="0006632D" w:rsidP="0006632D">
      <w:pPr>
        <w:pStyle w:val="aff4"/>
        <w:rPr>
          <w:lang w:val="uk-UA"/>
        </w:rPr>
      </w:pPr>
    </w:p>
    <w:p w:rsidR="00596350" w:rsidRPr="0049024F" w:rsidRDefault="00596350" w:rsidP="0006632D">
      <w:pPr>
        <w:pStyle w:val="aff4"/>
      </w:pPr>
      <w:r w:rsidRPr="0049024F">
        <w:rPr>
          <w:lang w:val="uk-UA"/>
        </w:rPr>
        <w:t>Харьков 2008</w:t>
      </w:r>
    </w:p>
    <w:p w:rsidR="001D14A8" w:rsidRPr="0049024F" w:rsidRDefault="0006632D" w:rsidP="0006632D">
      <w:pPr>
        <w:pStyle w:val="2"/>
      </w:pPr>
      <w:r>
        <w:br w:type="page"/>
      </w:r>
      <w:r w:rsidR="00F97422" w:rsidRPr="0049024F">
        <w:t>Исходные данные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F97422" w:rsidP="0049024F">
      <w:pPr>
        <w:ind w:firstLine="709"/>
      </w:pPr>
      <w:r w:rsidRPr="0049024F">
        <w:t>Разделяемая смесь</w:t>
      </w:r>
      <w:r w:rsidR="0049024F" w:rsidRPr="0049024F">
        <w:t xml:space="preserve">: </w:t>
      </w:r>
      <w:r w:rsidRPr="0049024F">
        <w:t xml:space="preserve">толуол </w:t>
      </w:r>
      <w:r w:rsidR="0049024F">
        <w:t>-</w:t>
      </w:r>
      <w:r w:rsidRPr="0049024F">
        <w:t xml:space="preserve"> хлорбензол</w:t>
      </w:r>
      <w:r w:rsidR="0049024F" w:rsidRPr="0049024F">
        <w:t>.</w:t>
      </w:r>
    </w:p>
    <w:p w:rsidR="0049024F" w:rsidRDefault="00F97422" w:rsidP="0049024F">
      <w:pPr>
        <w:ind w:firstLine="709"/>
      </w:pPr>
      <w:r w:rsidRPr="0049024F">
        <w:t>М</w:t>
      </w:r>
      <w:r w:rsidR="0049024F">
        <w:t xml:space="preserve"> (</w:t>
      </w:r>
      <w:r w:rsidRPr="0049024F">
        <w:t>С</w:t>
      </w:r>
      <w:r w:rsidRPr="0049024F">
        <w:rPr>
          <w:vertAlign w:val="subscript"/>
        </w:rPr>
        <w:t>6</w:t>
      </w:r>
      <w:r w:rsidRPr="0049024F">
        <w:t>Н</w:t>
      </w:r>
      <w:r w:rsidRPr="0049024F">
        <w:rPr>
          <w:vertAlign w:val="subscript"/>
        </w:rPr>
        <w:t>5</w:t>
      </w:r>
      <w:r w:rsidRPr="0049024F">
        <w:t>СН</w:t>
      </w:r>
      <w:r w:rsidRPr="0049024F">
        <w:rPr>
          <w:vertAlign w:val="subscript"/>
        </w:rPr>
        <w:t>3</w:t>
      </w:r>
      <w:r w:rsidR="0049024F" w:rsidRPr="0049024F">
        <w:t xml:space="preserve">) </w:t>
      </w:r>
      <w:r w:rsidRPr="0049024F">
        <w:t>= 12∙6 +5 + 12 +3 = 92 г/моль</w:t>
      </w:r>
      <w:r w:rsidR="0049024F">
        <w:t xml:space="preserve"> (</w:t>
      </w:r>
      <w:r w:rsidRPr="0049024F">
        <w:t>легколетучий</w:t>
      </w:r>
      <w:r w:rsidR="0049024F" w:rsidRPr="0049024F">
        <w:t>);</w:t>
      </w:r>
    </w:p>
    <w:p w:rsidR="0049024F" w:rsidRDefault="00F97422" w:rsidP="0049024F">
      <w:pPr>
        <w:ind w:firstLine="709"/>
        <w:rPr>
          <w:lang w:val="uk-UA"/>
        </w:rPr>
      </w:pPr>
      <w:r w:rsidRPr="0049024F">
        <w:t>М</w:t>
      </w:r>
      <w:r w:rsidR="0049024F">
        <w:t xml:space="preserve"> (</w:t>
      </w:r>
      <w:r w:rsidRPr="0049024F">
        <w:t>С</w:t>
      </w:r>
      <w:r w:rsidRPr="0049024F">
        <w:rPr>
          <w:vertAlign w:val="subscript"/>
        </w:rPr>
        <w:t>6</w:t>
      </w:r>
      <w:r w:rsidRPr="0049024F">
        <w:t>Н</w:t>
      </w:r>
      <w:r w:rsidRPr="0049024F">
        <w:rPr>
          <w:vertAlign w:val="subscript"/>
        </w:rPr>
        <w:t>5</w:t>
      </w:r>
      <w:r w:rsidRPr="0049024F">
        <w:rPr>
          <w:lang w:val="uk-UA"/>
        </w:rPr>
        <w:t>Cl</w:t>
      </w:r>
      <w:r w:rsidR="0049024F" w:rsidRPr="0049024F">
        <w:rPr>
          <w:lang w:val="uk-UA"/>
        </w:rPr>
        <w:t xml:space="preserve">) </w:t>
      </w:r>
      <w:r w:rsidRPr="0049024F">
        <w:rPr>
          <w:lang w:val="uk-UA"/>
        </w:rPr>
        <w:t>= 12∙6 + 5 + 35∙5 = 112,5 г/моль</w:t>
      </w:r>
      <w:r w:rsidR="0049024F">
        <w:rPr>
          <w:lang w:val="uk-UA"/>
        </w:rPr>
        <w:t xml:space="preserve"> (</w:t>
      </w:r>
      <w:r w:rsidRPr="0049024F">
        <w:rPr>
          <w:lang w:val="uk-UA"/>
        </w:rPr>
        <w:t>труднолетучий</w:t>
      </w:r>
      <w:r w:rsidR="0049024F" w:rsidRPr="0049024F">
        <w:rPr>
          <w:lang w:val="uk-UA"/>
        </w:rPr>
        <w:t>).</w:t>
      </w:r>
    </w:p>
    <w:p w:rsidR="0049024F" w:rsidRDefault="00F97422" w:rsidP="0049024F">
      <w:pPr>
        <w:ind w:firstLine="709"/>
        <w:rPr>
          <w:lang w:val="uk-UA"/>
        </w:rPr>
      </w:pPr>
      <w:r w:rsidRPr="0049024F">
        <w:rPr>
          <w:lang w:val="uk-UA"/>
        </w:rPr>
        <w:t>Производительность</w:t>
      </w:r>
      <w:r w:rsidR="0049024F" w:rsidRPr="0049024F">
        <w:rPr>
          <w:lang w:val="uk-UA"/>
        </w:rPr>
        <w:t xml:space="preserve">: </w:t>
      </w:r>
      <w:r w:rsidRPr="0049024F">
        <w:rPr>
          <w:lang w:val="uk-UA"/>
        </w:rPr>
        <w:t>5500 т/ч</w:t>
      </w:r>
      <w:r w:rsidR="0049024F" w:rsidRPr="0049024F">
        <w:rPr>
          <w:lang w:val="uk-UA"/>
        </w:rPr>
        <w:t>.</w:t>
      </w:r>
    </w:p>
    <w:p w:rsidR="00F97422" w:rsidRPr="0049024F" w:rsidRDefault="00687BDC" w:rsidP="0049024F">
      <w:pPr>
        <w:ind w:firstLine="709"/>
        <w:rPr>
          <w:lang w:val="uk-UA"/>
        </w:rPr>
      </w:pPr>
      <w:r>
        <w:rPr>
          <w:position w:val="-5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68.25pt">
            <v:imagedata r:id="rId7" o:title=""/>
          </v:shape>
        </w:pict>
      </w:r>
    </w:p>
    <w:p w:rsidR="0049024F" w:rsidRDefault="000225EE" w:rsidP="0049024F">
      <w:pPr>
        <w:ind w:firstLine="709"/>
      </w:pPr>
      <w:r w:rsidRPr="0049024F">
        <w:t>Давление греющего пара в кубе 3 ат</w:t>
      </w:r>
      <w:r w:rsidR="0049024F" w:rsidRPr="0049024F">
        <w:t>.</w:t>
      </w:r>
    </w:p>
    <w:p w:rsidR="0049024F" w:rsidRDefault="000225EE" w:rsidP="0049024F">
      <w:pPr>
        <w:ind w:firstLine="709"/>
      </w:pPr>
      <w:r w:rsidRPr="0049024F">
        <w:t>Давление в колоне 400 мм рт</w:t>
      </w:r>
      <w:r w:rsidR="0049024F" w:rsidRPr="0049024F">
        <w:t xml:space="preserve">. </w:t>
      </w:r>
      <w:r w:rsidRPr="0049024F">
        <w:t>ст</w:t>
      </w:r>
      <w:r w:rsidR="0049024F" w:rsidRPr="0049024F">
        <w:t>.</w:t>
      </w:r>
    </w:p>
    <w:p w:rsidR="0049024F" w:rsidRDefault="000225EE" w:rsidP="0049024F">
      <w:pPr>
        <w:ind w:firstLine="709"/>
      </w:pPr>
      <w:r w:rsidRPr="0049024F">
        <w:t>Тип колонны</w:t>
      </w:r>
      <w:r w:rsidR="0049024F" w:rsidRPr="0049024F">
        <w:t xml:space="preserve">: </w:t>
      </w:r>
      <w:r w:rsidRPr="0049024F">
        <w:t>колпачковая</w:t>
      </w:r>
      <w:r w:rsidR="0049024F" w:rsidRPr="0049024F">
        <w:t>.</w:t>
      </w:r>
    </w:p>
    <w:p w:rsidR="0049024F" w:rsidRDefault="00687BDC" w:rsidP="0049024F">
      <w:pPr>
        <w:ind w:firstLine="709"/>
      </w:pPr>
      <w:r>
        <w:rPr>
          <w:position w:val="-32"/>
          <w:lang w:val="uk-UA"/>
        </w:rPr>
        <w:pict>
          <v:shape id="_x0000_i1026" type="#_x0000_t75" style="width:62.25pt;height:43.5pt">
            <v:imagedata r:id="rId8" o:title=""/>
          </v:shape>
        </w:pict>
      </w:r>
      <w:r w:rsidR="000225EE" w:rsidRPr="0049024F">
        <w:t>= 30°С</w:t>
      </w:r>
      <w:r w:rsidR="0049024F" w:rsidRPr="0049024F">
        <w:t>.</w:t>
      </w:r>
    </w:p>
    <w:p w:rsidR="0049024F" w:rsidRDefault="0049024F" w:rsidP="0049024F">
      <w:pPr>
        <w:ind w:firstLine="709"/>
      </w:pPr>
    </w:p>
    <w:p w:rsidR="00CA13B1" w:rsidRPr="0049024F" w:rsidRDefault="0006632D" w:rsidP="0006632D">
      <w:pPr>
        <w:pStyle w:val="2"/>
      </w:pPr>
      <w:r>
        <w:br w:type="page"/>
      </w:r>
      <w:r w:rsidR="00CA13B1" w:rsidRPr="0049024F">
        <w:t>1</w:t>
      </w:r>
      <w:r w:rsidR="0049024F" w:rsidRPr="0049024F">
        <w:t xml:space="preserve">. </w:t>
      </w:r>
      <w:r w:rsidR="00CA13B1" w:rsidRPr="0049024F">
        <w:t>Цель и задачи расчёта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B124CC" w:rsidP="0049024F">
      <w:pPr>
        <w:ind w:firstLine="709"/>
      </w:pPr>
      <w:r w:rsidRPr="0049024F">
        <w:t>Целью расчёта ректификационной установки непрерывного действия является определение основных размеров оборудования, входящего в технологическую схему установки, размеров внутренних устройств ректификационного аппарата</w:t>
      </w:r>
      <w:r w:rsidR="00A95E44" w:rsidRPr="0049024F">
        <w:t>, мат</w:t>
      </w:r>
      <w:r w:rsidR="0049024F" w:rsidRPr="0049024F">
        <w:t xml:space="preserve">. </w:t>
      </w:r>
      <w:r w:rsidR="00A95E44" w:rsidRPr="0049024F">
        <w:t>потоков и затрат тепла</w:t>
      </w:r>
      <w:r w:rsidR="0049024F" w:rsidRPr="0049024F">
        <w:t xml:space="preserve">. </w:t>
      </w:r>
      <w:r w:rsidR="00A95E44" w:rsidRPr="0049024F">
        <w:t xml:space="preserve">При этом следует помнить, что ректификация представляет собой процесс разделения жидких смесей на компоненты, при котором происходит </w:t>
      </w:r>
      <w:r w:rsidR="00632458" w:rsidRPr="0049024F">
        <w:t>переход вещества из жидкой фазы в паровую и наоборот</w:t>
      </w:r>
      <w:r w:rsidR="0049024F" w:rsidRPr="0049024F">
        <w:t xml:space="preserve">. </w:t>
      </w:r>
      <w:r w:rsidR="00632458" w:rsidRPr="0049024F">
        <w:t>В большинстве случаев ректификация осуществляется в противоточных колоннах с контактными элементами</w:t>
      </w:r>
      <w:r w:rsidR="0049024F" w:rsidRPr="0049024F">
        <w:t>.</w:t>
      </w:r>
    </w:p>
    <w:p w:rsidR="0049024F" w:rsidRDefault="00632458" w:rsidP="0049024F">
      <w:pPr>
        <w:ind w:firstLine="709"/>
      </w:pPr>
      <w:r w:rsidRPr="0049024F">
        <w:t>Принципиальная схема ректификационной установки представлена на рисунке 1</w:t>
      </w:r>
      <w:r w:rsidR="0049024F" w:rsidRPr="0049024F">
        <w:t xml:space="preserve">. </w:t>
      </w:r>
      <w:r w:rsidRPr="0049024F">
        <w:t>Исходная смесь из промежуточной ёмкости 1 центробежным насосом 2 подаётся в теплообменник 3, где подогревается до температуры кипения</w:t>
      </w:r>
      <w:r w:rsidR="0049024F" w:rsidRPr="0049024F">
        <w:t xml:space="preserve">. </w:t>
      </w:r>
      <w:r w:rsidRPr="0049024F">
        <w:t xml:space="preserve">Нагретая смесь </w:t>
      </w:r>
      <w:r w:rsidR="00E82238" w:rsidRPr="0049024F">
        <w:t xml:space="preserve">поступает на разделение в ректификационную колону 5 на тарелку питания, где состав жидкости равен составу исходной смеси </w:t>
      </w:r>
      <w:r w:rsidR="00E82238" w:rsidRPr="0049024F">
        <w:rPr>
          <w:i/>
          <w:iCs/>
        </w:rPr>
        <w:t>Х</w:t>
      </w:r>
      <w:r w:rsidR="00683A4A" w:rsidRPr="0049024F">
        <w:rPr>
          <w:i/>
          <w:iCs/>
          <w:vertAlign w:val="subscript"/>
        </w:rPr>
        <w:t>ƒ</w:t>
      </w:r>
      <w:r w:rsidR="0049024F" w:rsidRPr="0049024F">
        <w:t>.</w:t>
      </w:r>
    </w:p>
    <w:p w:rsidR="0049024F" w:rsidRDefault="00683A4A" w:rsidP="0049024F">
      <w:pPr>
        <w:ind w:firstLine="709"/>
      </w:pPr>
      <w:r w:rsidRPr="0049024F">
        <w:t xml:space="preserve">Стекая вниз по колонне, жидкость взаимодействует с поднимающимся вверх паром, который образуется при кипении кубовой жидкости </w:t>
      </w:r>
      <w:r w:rsidRPr="0049024F">
        <w:rPr>
          <w:lang w:val="uk-UA"/>
        </w:rPr>
        <w:t xml:space="preserve">в </w:t>
      </w:r>
      <w:r w:rsidRPr="0049024F">
        <w:t>кипятильнике</w:t>
      </w:r>
      <w:r w:rsidRPr="0049024F">
        <w:rPr>
          <w:lang w:val="uk-UA"/>
        </w:rPr>
        <w:t xml:space="preserve"> 4</w:t>
      </w:r>
      <w:r w:rsidR="0049024F" w:rsidRPr="0049024F">
        <w:rPr>
          <w:lang w:val="uk-UA"/>
        </w:rPr>
        <w:t xml:space="preserve">. </w:t>
      </w:r>
      <w:r w:rsidRPr="0049024F">
        <w:t xml:space="preserve">Начальный состав пара примерно равен составу кубового остатка </w:t>
      </w:r>
      <w:r w:rsidRPr="0049024F">
        <w:rPr>
          <w:i/>
          <w:iCs/>
        </w:rPr>
        <w:t>Х</w:t>
      </w:r>
      <w:r w:rsidRPr="0049024F">
        <w:rPr>
          <w:i/>
          <w:iCs/>
          <w:vertAlign w:val="subscript"/>
          <w:lang w:val="en-US"/>
        </w:rPr>
        <w:t>w</w:t>
      </w:r>
      <w:r w:rsidRPr="0049024F">
        <w:t xml:space="preserve">, </w:t>
      </w:r>
      <w:r w:rsidR="0049024F">
        <w:t>т.е.</w:t>
      </w:r>
      <w:r w:rsidR="0049024F" w:rsidRPr="0049024F">
        <w:t xml:space="preserve"> </w:t>
      </w:r>
      <w:r w:rsidRPr="0049024F">
        <w:t>обеднён легколетучим компонентом</w:t>
      </w:r>
      <w:r w:rsidR="0049024F" w:rsidRPr="0049024F">
        <w:t xml:space="preserve">. </w:t>
      </w:r>
      <w:r w:rsidRPr="0049024F">
        <w:t xml:space="preserve">Для более полного обогащения верхнюю часть колонны орошают в соответствии с </w:t>
      </w:r>
      <w:r w:rsidR="002449C7" w:rsidRPr="0049024F">
        <w:t>заданным флегмовым числом жидкости</w:t>
      </w:r>
      <w:r w:rsidR="0049024F">
        <w:t xml:space="preserve"> (</w:t>
      </w:r>
      <w:r w:rsidR="002449C7" w:rsidRPr="0049024F">
        <w:t>флегмиат</w:t>
      </w:r>
      <w:r w:rsidR="0049024F" w:rsidRPr="0049024F">
        <w:t xml:space="preserve">) </w:t>
      </w:r>
      <w:r w:rsidR="002449C7" w:rsidRPr="0049024F">
        <w:t xml:space="preserve">состава </w:t>
      </w:r>
      <w:r w:rsidR="002449C7" w:rsidRPr="0049024F">
        <w:rPr>
          <w:i/>
          <w:iCs/>
        </w:rPr>
        <w:t>Х</w:t>
      </w:r>
      <w:r w:rsidR="002449C7" w:rsidRPr="0049024F">
        <w:rPr>
          <w:i/>
          <w:iCs/>
          <w:vertAlign w:val="subscript"/>
        </w:rPr>
        <w:t>р</w:t>
      </w:r>
      <w:r w:rsidR="002449C7" w:rsidRPr="0049024F">
        <w:t>, которая получается в дефлегматоре 6 путём конденсации пара, выходящего из колонны</w:t>
      </w:r>
      <w:r w:rsidR="0049024F" w:rsidRPr="0049024F">
        <w:t xml:space="preserve">. </w:t>
      </w:r>
      <w:r w:rsidR="002449C7" w:rsidRPr="0049024F">
        <w:t xml:space="preserve">Часть конденсата выходит из дефлегматора в виде готового продукта разделения </w:t>
      </w:r>
      <w:r w:rsidR="0049024F">
        <w:t>-</w:t>
      </w:r>
      <w:r w:rsidR="002449C7" w:rsidRPr="0049024F">
        <w:t xml:space="preserve"> дистиллятора, который охлаждается в теплообменнике 7 и направляется в промежуточную ёмкость 8</w:t>
      </w:r>
      <w:r w:rsidR="0049024F" w:rsidRPr="0049024F">
        <w:t xml:space="preserve">. </w:t>
      </w:r>
      <w:r w:rsidR="004347DE" w:rsidRPr="0049024F">
        <w:t xml:space="preserve">Из кубовой части колонны насосом 11 непрерывно выводится кубовая жидкость </w:t>
      </w:r>
      <w:r w:rsidR="0049024F">
        <w:t>-</w:t>
      </w:r>
      <w:r w:rsidR="004347DE" w:rsidRPr="0049024F">
        <w:t xml:space="preserve"> продукт, обогащённый</w:t>
      </w:r>
      <w:r w:rsidR="00D624D0" w:rsidRPr="0049024F">
        <w:t xml:space="preserve"> труднолетучим компонентом, который охлаждается в теплообменнике 9 и направляется в ёмкость 10</w:t>
      </w:r>
      <w:r w:rsidR="0049024F" w:rsidRPr="0049024F">
        <w:t>.</w:t>
      </w:r>
    </w:p>
    <w:p w:rsidR="0049024F" w:rsidRDefault="00D624D0" w:rsidP="0049024F">
      <w:pPr>
        <w:ind w:firstLine="709"/>
      </w:pPr>
      <w:r w:rsidRPr="0049024F">
        <w:t xml:space="preserve">Таким образом, в ректификационной колонне происходит непрерывный неравновесный процесс разделения исходной бинарной смеси </w:t>
      </w:r>
      <w:r w:rsidR="00134E1D" w:rsidRPr="0049024F">
        <w:t>на дистиллят с высоким содержанием легколетучего компонента и кубовый остаток, обогащённый труднолетучим компонентом</w:t>
      </w:r>
      <w:r w:rsidR="0049024F" w:rsidRPr="0049024F">
        <w:t>.</w:t>
      </w:r>
    </w:p>
    <w:p w:rsidR="0049024F" w:rsidRDefault="00134E1D" w:rsidP="0049024F">
      <w:pPr>
        <w:ind w:firstLine="709"/>
      </w:pPr>
      <w:r w:rsidRPr="0049024F">
        <w:t>При выполнении курсового проекта необходимо провести</w:t>
      </w:r>
      <w:r w:rsidR="0049024F" w:rsidRPr="0049024F">
        <w:t>:</w:t>
      </w:r>
    </w:p>
    <w:p w:rsidR="0049024F" w:rsidRDefault="00134E1D" w:rsidP="0049024F">
      <w:pPr>
        <w:ind w:firstLine="709"/>
      </w:pPr>
      <w:r w:rsidRPr="0049024F">
        <w:t>материальный, гидравлический, тепловой расчёты ректификационной колонны</w:t>
      </w:r>
      <w:r w:rsidR="0049024F" w:rsidRPr="0049024F">
        <w:t>;</w:t>
      </w:r>
    </w:p>
    <w:p w:rsidR="0049024F" w:rsidRDefault="00134E1D" w:rsidP="0049024F">
      <w:pPr>
        <w:ind w:firstLine="709"/>
      </w:pPr>
      <w:r w:rsidRPr="0049024F">
        <w:t xml:space="preserve">материальный и тепловой расчёты дефлегматора, подогревателя исходной смеси </w:t>
      </w:r>
      <w:r w:rsidR="003C36FC" w:rsidRPr="0049024F">
        <w:t>и холодильников для охлаждения готовых продуктов разделения</w:t>
      </w:r>
      <w:r w:rsidR="0049024F" w:rsidRPr="0049024F">
        <w:t>;</w:t>
      </w:r>
    </w:p>
    <w:p w:rsidR="0049024F" w:rsidRDefault="003C36FC" w:rsidP="0049024F">
      <w:pPr>
        <w:ind w:firstLine="709"/>
      </w:pPr>
      <w:r w:rsidRPr="0049024F">
        <w:t>выбор питающего насоса по расходуемой энергии конденсатоотводчика</w:t>
      </w:r>
      <w:r w:rsidR="0049024F" w:rsidRPr="0049024F">
        <w:t>;</w:t>
      </w:r>
    </w:p>
    <w:p w:rsidR="0049024F" w:rsidRDefault="003C36FC" w:rsidP="0049024F">
      <w:pPr>
        <w:ind w:firstLine="709"/>
      </w:pPr>
      <w:r w:rsidRPr="0049024F">
        <w:t>определить размеры ёмкостей для исходной смеси дистиллята и кубовой жидкости</w:t>
      </w:r>
      <w:r w:rsidR="0049024F" w:rsidRPr="0049024F">
        <w:t>.</w:t>
      </w:r>
    </w:p>
    <w:p w:rsidR="003C36FC" w:rsidRPr="0049024F" w:rsidRDefault="0006632D" w:rsidP="0006632D">
      <w:pPr>
        <w:pStyle w:val="2"/>
      </w:pPr>
      <w:r>
        <w:br w:type="page"/>
      </w:r>
      <w:r w:rsidR="003C36FC" w:rsidRPr="0049024F">
        <w:t>2</w:t>
      </w:r>
      <w:r w:rsidR="0049024F" w:rsidRPr="0049024F">
        <w:t xml:space="preserve">. </w:t>
      </w:r>
      <w:r w:rsidR="003C36FC" w:rsidRPr="0049024F">
        <w:t>Исходные данные к расчёту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3C36FC" w:rsidP="0049024F">
      <w:pPr>
        <w:ind w:firstLine="709"/>
      </w:pPr>
      <w:r w:rsidRPr="0049024F">
        <w:t>Исходная смесь подаётся в колонну на питающую тарелку при температуре кипения на ней</w:t>
      </w:r>
      <w:r w:rsidR="0049024F" w:rsidRPr="0049024F">
        <w:t>.</w:t>
      </w:r>
    </w:p>
    <w:p w:rsidR="0049024F" w:rsidRPr="0049024F" w:rsidRDefault="0049024F" w:rsidP="0049024F">
      <w:pPr>
        <w:ind w:firstLine="709"/>
      </w:pPr>
    </w:p>
    <w:p w:rsidR="0049024F" w:rsidRDefault="00687BDC" w:rsidP="0049024F">
      <w:pPr>
        <w:ind w:firstLine="709"/>
      </w:pPr>
      <w:r>
        <w:pict>
          <v:shape id="_x0000_i1027" type="#_x0000_t75" style="width:325.5pt;height:498.75pt">
            <v:imagedata r:id="rId9" o:title=""/>
          </v:shape>
        </w:pict>
      </w:r>
    </w:p>
    <w:p w:rsidR="0049024F" w:rsidRDefault="00687BDC" w:rsidP="0049024F">
      <w:pPr>
        <w:ind w:firstLine="709"/>
      </w:pPr>
      <w:r>
        <w:rPr>
          <w:noProof/>
        </w:rPr>
        <w:pict>
          <v:line id="_x0000_s1026" style="position:absolute;left:0;text-align:left;z-index:251657728" from="423pt,15.55pt" to="468pt,15.55pt" strokecolor="white" strokeweight="4.5pt"/>
        </w:pict>
      </w:r>
      <w:r w:rsidR="0049024F">
        <w:t>Рис.1</w:t>
      </w:r>
      <w:r w:rsidR="0049024F" w:rsidRPr="0049024F">
        <w:t xml:space="preserve">. </w:t>
      </w:r>
      <w:r w:rsidR="00400EF3" w:rsidRPr="0049024F">
        <w:t>Принципиальная схема ректификационной установки непрерывного действия</w:t>
      </w:r>
      <w:r w:rsidR="0049024F" w:rsidRPr="0049024F">
        <w:t>:</w:t>
      </w:r>
    </w:p>
    <w:p w:rsidR="0049024F" w:rsidRDefault="00400EF3" w:rsidP="0049024F">
      <w:pPr>
        <w:ind w:firstLine="709"/>
      </w:pPr>
      <w:r w:rsidRPr="0049024F">
        <w:t xml:space="preserve">1 </w:t>
      </w:r>
      <w:r w:rsidR="0049024F">
        <w:t>-</w:t>
      </w:r>
      <w:r w:rsidRPr="0049024F">
        <w:t xml:space="preserve"> ёмкость для исходной смеси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2, 11 </w:t>
      </w:r>
      <w:r w:rsidR="0049024F">
        <w:t>-</w:t>
      </w:r>
      <w:r w:rsidRPr="0049024F">
        <w:t xml:space="preserve"> насосы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3 </w:t>
      </w:r>
      <w:r w:rsidR="0049024F">
        <w:t>-</w:t>
      </w:r>
      <w:r w:rsidRPr="0049024F">
        <w:t xml:space="preserve"> теплообменник-подогреватель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4 </w:t>
      </w:r>
      <w:r w:rsidR="0049024F">
        <w:t>-</w:t>
      </w:r>
      <w:r w:rsidRPr="0049024F">
        <w:t xml:space="preserve"> кипятильник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5 </w:t>
      </w:r>
      <w:r w:rsidR="0049024F">
        <w:t>-</w:t>
      </w:r>
      <w:r w:rsidRPr="0049024F">
        <w:t xml:space="preserve"> ректификационная колонна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6 </w:t>
      </w:r>
      <w:r w:rsidR="0049024F">
        <w:t>-</w:t>
      </w:r>
      <w:r w:rsidRPr="0049024F">
        <w:t xml:space="preserve"> дефлегматор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7 </w:t>
      </w:r>
      <w:r w:rsidR="0049024F">
        <w:t>-</w:t>
      </w:r>
      <w:r w:rsidRPr="0049024F">
        <w:t xml:space="preserve"> холодильник дистиллята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8 </w:t>
      </w:r>
      <w:r w:rsidR="0049024F">
        <w:t>-</w:t>
      </w:r>
      <w:r w:rsidRPr="0049024F">
        <w:t xml:space="preserve"> ёмкость для сбора дистиллята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9 </w:t>
      </w:r>
      <w:r w:rsidR="0049024F">
        <w:t>-</w:t>
      </w:r>
      <w:r w:rsidRPr="0049024F">
        <w:t xml:space="preserve"> холодильник кубовой жидкости</w:t>
      </w:r>
      <w:r w:rsidR="0049024F" w:rsidRPr="0049024F">
        <w:t>;</w:t>
      </w:r>
    </w:p>
    <w:p w:rsidR="0049024F" w:rsidRDefault="00400EF3" w:rsidP="0049024F">
      <w:pPr>
        <w:ind w:firstLine="709"/>
      </w:pPr>
      <w:r w:rsidRPr="0049024F">
        <w:t xml:space="preserve">10 </w:t>
      </w:r>
      <w:r w:rsidR="0049024F">
        <w:t>-</w:t>
      </w:r>
      <w:r w:rsidRPr="0049024F">
        <w:t xml:space="preserve"> ёмкость для кубовой жидкости</w:t>
      </w:r>
      <w:r w:rsidR="0049024F" w:rsidRPr="0049024F">
        <w:t>.</w: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400EF3" w:rsidRPr="0049024F" w:rsidRDefault="0006632D" w:rsidP="0006632D">
      <w:pPr>
        <w:pStyle w:val="2"/>
      </w:pPr>
      <w:r>
        <w:br w:type="page"/>
      </w:r>
      <w:r w:rsidR="00400EF3" w:rsidRPr="0049024F">
        <w:t>3</w:t>
      </w:r>
      <w:r w:rsidR="0049024F" w:rsidRPr="0049024F">
        <w:t xml:space="preserve">. </w:t>
      </w:r>
      <w:r w:rsidR="00400EF3" w:rsidRPr="0049024F">
        <w:t>Расчёт ректификационной колонны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400EF3" w:rsidP="0049024F">
      <w:pPr>
        <w:ind w:firstLine="709"/>
        <w:rPr>
          <w:lang w:val="uk-UA"/>
        </w:rPr>
      </w:pPr>
      <w:r w:rsidRPr="0049024F">
        <w:t xml:space="preserve">Расчёт ректификационной колонны сводится к определению основных геометрических размеров </w:t>
      </w:r>
      <w:r w:rsidR="0049024F">
        <w:t>-</w:t>
      </w:r>
      <w:r w:rsidRPr="0049024F">
        <w:t xml:space="preserve"> диаметра и высоты</w:t>
      </w:r>
      <w:r w:rsidR="0049024F" w:rsidRPr="0049024F">
        <w:t xml:space="preserve">. </w:t>
      </w:r>
      <w:r w:rsidRPr="0049024F">
        <w:t>Обе эти величины определяются нагрузкой по пару и жидкости, типом контактного устройства, физическими свойствами взаимодействующих фаз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6E3DAF" w:rsidRPr="0049024F" w:rsidRDefault="0049024F" w:rsidP="0006632D">
      <w:pPr>
        <w:pStyle w:val="2"/>
      </w:pPr>
      <w:r>
        <w:t xml:space="preserve">3.1 </w:t>
      </w:r>
      <w:r w:rsidR="006E3DAF" w:rsidRPr="0049024F">
        <w:t>Расчёт материальных потоков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6E3DAF" w:rsidP="0049024F">
      <w:pPr>
        <w:ind w:firstLine="709"/>
        <w:rPr>
          <w:lang w:val="uk-UA"/>
        </w:rPr>
      </w:pPr>
      <w:r w:rsidRPr="0049024F">
        <w:t>Материальные расчёты процесса ректификации в основном выполняются в мольных количествах</w:t>
      </w:r>
      <w:r w:rsidR="0049024F" w:rsidRPr="0049024F">
        <w:t xml:space="preserve">. </w:t>
      </w:r>
      <w:r w:rsidRPr="0049024F">
        <w:t>Если заданы концентрации летучего компонента в массовых долях или процентах, перевод в мольные доли или проценты осуществляется по зависимостям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49024F" w:rsidRPr="0049024F" w:rsidRDefault="00687BDC" w:rsidP="0049024F">
      <w:pPr>
        <w:ind w:firstLine="709"/>
      </w:pPr>
      <w:r>
        <w:rPr>
          <w:position w:val="-64"/>
        </w:rPr>
        <w:pict>
          <v:shape id="_x0000_i1028" type="#_x0000_t75" style="width:306.75pt;height:63pt">
            <v:imagedata r:id="rId10" o:title=""/>
          </v:shape>
        </w:pict>
      </w:r>
    </w:p>
    <w:p w:rsidR="008003E7" w:rsidRPr="0049024F" w:rsidRDefault="00687BDC" w:rsidP="0049024F">
      <w:pPr>
        <w:ind w:firstLine="709"/>
      </w:pPr>
      <w:r>
        <w:rPr>
          <w:position w:val="-58"/>
        </w:rPr>
        <w:pict>
          <v:shape id="_x0000_i1029" type="#_x0000_t75" style="width:359.25pt;height:48.75pt">
            <v:imagedata r:id="rId11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8003E7" w:rsidP="0049024F">
      <w:pPr>
        <w:ind w:firstLine="709"/>
        <w:rPr>
          <w:lang w:val="uk-UA"/>
        </w:rPr>
      </w:pPr>
      <w:r w:rsidRPr="0049024F">
        <w:t>Расчёт средних молекулярных масс дистиллята, исходной смеси и кубового остатка производится по формулам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position w:val="-14"/>
        </w:rPr>
        <w:pict>
          <v:shape id="_x0000_i1030" type="#_x0000_t75" style="width:150pt;height:21.75pt">
            <v:imagedata r:id="rId12" o:title=""/>
          </v:shape>
        </w:pict>
      </w:r>
      <w:r w:rsidR="0049024F" w:rsidRPr="0049024F">
        <w:t xml:space="preserve"> </w:t>
      </w:r>
    </w:p>
    <w:p w:rsidR="0006632D" w:rsidRDefault="001F08BA" w:rsidP="0049024F">
      <w:pPr>
        <w:ind w:firstLine="709"/>
        <w:rPr>
          <w:lang w:val="uk-UA"/>
        </w:rPr>
      </w:pPr>
      <w:r w:rsidRPr="0049024F">
        <w:t>или</w:t>
      </w:r>
      <w:r w:rsidR="0049024F" w:rsidRPr="0049024F">
        <w:t xml:space="preserve"> </w:t>
      </w:r>
      <w:r w:rsidR="00687BDC">
        <w:rPr>
          <w:position w:val="-32"/>
        </w:rPr>
        <w:pict>
          <v:shape id="_x0000_i1031" type="#_x0000_t75" style="width:106.5pt;height:42pt">
            <v:imagedata r:id="rId13" o:title=""/>
          </v:shape>
        </w:pict>
      </w:r>
      <w:r w:rsidR="0049024F" w:rsidRPr="0049024F">
        <w:t xml:space="preserve">, </w:t>
      </w:r>
    </w:p>
    <w:p w:rsidR="0006632D" w:rsidRDefault="0006632D" w:rsidP="0049024F">
      <w:pPr>
        <w:ind w:firstLine="709"/>
        <w:rPr>
          <w:lang w:val="uk-UA"/>
        </w:rPr>
      </w:pPr>
    </w:p>
    <w:p w:rsidR="001F08BA" w:rsidRPr="0049024F" w:rsidRDefault="001F08BA" w:rsidP="0049024F">
      <w:pPr>
        <w:ind w:firstLine="709"/>
      </w:pPr>
      <w:r w:rsidRPr="0049024F">
        <w:t>где</w:t>
      </w:r>
    </w:p>
    <w:p w:rsidR="0049024F" w:rsidRDefault="001F08BA" w:rsidP="0049024F">
      <w:pPr>
        <w:ind w:firstLine="709"/>
      </w:pPr>
      <w:r w:rsidRPr="0049024F">
        <w:rPr>
          <w:i/>
          <w:iCs/>
        </w:rPr>
        <w:t>М</w:t>
      </w:r>
      <w:r w:rsidRPr="0049024F">
        <w:rPr>
          <w:i/>
          <w:iCs/>
          <w:vertAlign w:val="subscript"/>
        </w:rPr>
        <w:t>ср</w:t>
      </w:r>
      <w:r w:rsidRPr="0049024F">
        <w:t xml:space="preserve"> </w:t>
      </w:r>
      <w:r w:rsidR="0049024F">
        <w:t>-</w:t>
      </w:r>
      <w:r w:rsidRPr="0049024F">
        <w:t xml:space="preserve"> средняя молекулярная масса потока, кг/моль</w:t>
      </w:r>
      <w:r w:rsidR="0049024F" w:rsidRPr="0049024F">
        <w:t>;</w:t>
      </w:r>
    </w:p>
    <w:p w:rsidR="0049024F" w:rsidRDefault="001F08BA" w:rsidP="0049024F">
      <w:pPr>
        <w:ind w:firstLine="709"/>
      </w:pPr>
      <w:r w:rsidRPr="0049024F">
        <w:rPr>
          <w:i/>
          <w:iCs/>
        </w:rPr>
        <w:t xml:space="preserve">Х </w:t>
      </w:r>
      <w:r w:rsidR="0049024F">
        <w:rPr>
          <w:i/>
          <w:iCs/>
        </w:rPr>
        <w:t>-</w:t>
      </w:r>
      <w:r w:rsidRPr="0049024F">
        <w:rPr>
          <w:i/>
          <w:iCs/>
        </w:rPr>
        <w:t xml:space="preserve"> </w:t>
      </w:r>
      <w:r w:rsidRPr="0049024F">
        <w:t>мольная концентрация компонента, моль</w:t>
      </w:r>
      <w:r w:rsidR="0049024F" w:rsidRPr="0049024F">
        <w:t xml:space="preserve">. </w:t>
      </w:r>
      <w:r w:rsidRPr="0049024F">
        <w:t>доли</w:t>
      </w:r>
      <w:r w:rsidR="0049024F" w:rsidRPr="0049024F">
        <w:t>;</w:t>
      </w:r>
    </w:p>
    <w:p w:rsidR="0049024F" w:rsidRDefault="00687BDC" w:rsidP="0049024F">
      <w:pPr>
        <w:ind w:firstLine="709"/>
        <w:rPr>
          <w:lang w:val="uk-UA"/>
        </w:rPr>
      </w:pPr>
      <w:r>
        <w:rPr>
          <w:position w:val="-4"/>
        </w:rPr>
        <w:pict>
          <v:shape id="_x0000_i1032" type="#_x0000_t75" style="width:15.75pt;height:18pt">
            <v:imagedata r:id="rId14" o:title=""/>
          </v:shape>
        </w:pict>
      </w:r>
      <w:r w:rsidR="0049024F">
        <w:t>-</w:t>
      </w:r>
      <w:r w:rsidR="001F08BA" w:rsidRPr="0049024F">
        <w:t xml:space="preserve"> массовая концентрация компонента, масс</w:t>
      </w:r>
      <w:r w:rsidR="0049024F" w:rsidRPr="0049024F">
        <w:t xml:space="preserve">. </w:t>
      </w:r>
      <w:r w:rsidR="001F08BA" w:rsidRPr="0049024F">
        <w:t>доли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1F08BA" w:rsidRPr="0049024F" w:rsidRDefault="00687BDC" w:rsidP="0049024F">
      <w:pPr>
        <w:ind w:firstLine="709"/>
      </w:pPr>
      <w:r>
        <w:rPr>
          <w:position w:val="-54"/>
        </w:rPr>
        <w:pict>
          <v:shape id="_x0000_i1033" type="#_x0000_t75" style="width:327.75pt;height:66pt">
            <v:imagedata r:id="rId1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032853" w:rsidP="0049024F">
      <w:pPr>
        <w:ind w:firstLine="709"/>
        <w:rPr>
          <w:lang w:val="uk-UA"/>
        </w:rPr>
      </w:pPr>
      <w:r w:rsidRPr="0049024F">
        <w:t>Для расчёта материальных потоков составляем уравнения материального баланса для всего количества смеси</w:t>
      </w:r>
      <w:r w:rsidR="0049024F">
        <w:t xml:space="preserve"> (3.1</w:t>
      </w:r>
      <w:r w:rsidR="0049024F" w:rsidRPr="0049024F">
        <w:t xml:space="preserve">) </w:t>
      </w:r>
      <w:r w:rsidRPr="0049024F">
        <w:t>и летучего компонента</w:t>
      </w:r>
      <w:r w:rsidR="0049024F">
        <w:t xml:space="preserve"> (3.7</w:t>
      </w:r>
      <w:r w:rsidR="0049024F" w:rsidRPr="0049024F">
        <w:t>):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032853" w:rsidRPr="0049024F" w:rsidRDefault="00687BDC" w:rsidP="0049024F">
      <w:pPr>
        <w:ind w:firstLine="709"/>
      </w:pPr>
      <w:r>
        <w:rPr>
          <w:position w:val="-34"/>
        </w:rPr>
        <w:pict>
          <v:shape id="_x0000_i1034" type="#_x0000_t75" style="width:159.75pt;height:45.75pt">
            <v:imagedata r:id="rId16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032853" w:rsidP="0049024F">
      <w:pPr>
        <w:ind w:firstLine="709"/>
        <w:rPr>
          <w:lang w:val="uk-UA"/>
        </w:rPr>
      </w:pPr>
      <w:r w:rsidRPr="0049024F">
        <w:t xml:space="preserve">где </w:t>
      </w:r>
      <w:r w:rsidR="00687BDC">
        <w:rPr>
          <w:position w:val="-14"/>
        </w:rPr>
        <w:pict>
          <v:shape id="_x0000_i1035" type="#_x0000_t75" style="width:56.25pt;height:21.75pt">
            <v:imagedata r:id="rId17" o:title=""/>
          </v:shape>
        </w:pict>
      </w:r>
      <w:r w:rsidR="0049024F">
        <w:t>-</w:t>
      </w:r>
      <w:r w:rsidRPr="0049024F">
        <w:t xml:space="preserve"> массовый расход дистиллята, исходной смеси, кубового остатка, кг/с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032853" w:rsidRDefault="00687BDC" w:rsidP="0049024F">
      <w:pPr>
        <w:ind w:firstLine="709"/>
        <w:rPr>
          <w:lang w:val="uk-UA"/>
        </w:rPr>
      </w:pPr>
      <w:r>
        <w:rPr>
          <w:position w:val="-50"/>
        </w:rPr>
        <w:pict>
          <v:shape id="_x0000_i1036" type="#_x0000_t75" style="width:289.5pt;height:63.75pt">
            <v:imagedata r:id="rId18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5"/>
        <w:gridCol w:w="3279"/>
        <w:gridCol w:w="766"/>
        <w:gridCol w:w="566"/>
        <w:gridCol w:w="1219"/>
      </w:tblGrid>
      <w:tr w:rsidR="008F5679" w:rsidRPr="0049024F" w:rsidTr="000D6671">
        <w:trPr>
          <w:trHeight w:val="659"/>
          <w:jc w:val="center"/>
        </w:trPr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наименование жидкости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средн</w:t>
            </w:r>
            <w:r w:rsidR="0049024F" w:rsidRPr="0049024F">
              <w:t xml:space="preserve">. </w:t>
            </w:r>
            <w:r w:rsidRPr="0049024F">
              <w:t>молекулярная масса, кг/моль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состав,</w:t>
            </w:r>
          </w:p>
          <w:p w:rsidR="008F5679" w:rsidRPr="0049024F" w:rsidRDefault="008F5679" w:rsidP="0006632D">
            <w:pPr>
              <w:pStyle w:val="afd"/>
            </w:pPr>
            <w:r w:rsidRPr="0049024F">
              <w:t>моль</w:t>
            </w:r>
            <w:r w:rsidR="0049024F" w:rsidRPr="0049024F">
              <w:t xml:space="preserve">. </w:t>
            </w:r>
            <w:r w:rsidRPr="0049024F">
              <w:t>масс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расход, кг/с</w:t>
            </w:r>
          </w:p>
        </w:tc>
      </w:tr>
      <w:tr w:rsidR="008F5679" w:rsidRPr="0049024F" w:rsidTr="000D6671">
        <w:trPr>
          <w:trHeight w:val="532"/>
          <w:jc w:val="center"/>
        </w:trPr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дистиллят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93,7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0,917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0,9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0,617</w:t>
            </w:r>
          </w:p>
        </w:tc>
      </w:tr>
      <w:tr w:rsidR="008F5679" w:rsidRPr="0049024F" w:rsidTr="000D6671">
        <w:trPr>
          <w:trHeight w:val="540"/>
          <w:jc w:val="center"/>
        </w:trPr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исх</w:t>
            </w:r>
            <w:r w:rsidR="0049024F" w:rsidRPr="0049024F">
              <w:t xml:space="preserve">. </w:t>
            </w:r>
            <w:r w:rsidRPr="0049024F">
              <w:t>жидкость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103,7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0,428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0,38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1,527</w:t>
            </w:r>
          </w:p>
        </w:tc>
      </w:tr>
      <w:tr w:rsidR="008F5679" w:rsidRPr="0049024F" w:rsidTr="000D6671">
        <w:trPr>
          <w:trHeight w:val="527"/>
          <w:jc w:val="center"/>
        </w:trPr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кубовый остаток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111,75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0,0366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0,03</w:t>
            </w:r>
          </w:p>
        </w:tc>
        <w:tc>
          <w:tcPr>
            <w:tcW w:w="0" w:type="auto"/>
            <w:shd w:val="clear" w:color="auto" w:fill="auto"/>
          </w:tcPr>
          <w:p w:rsidR="008F5679" w:rsidRPr="0049024F" w:rsidRDefault="008F5679" w:rsidP="0006632D">
            <w:pPr>
              <w:pStyle w:val="afd"/>
            </w:pPr>
            <w:r w:rsidRPr="0049024F">
              <w:t>0,91</w:t>
            </w:r>
          </w:p>
        </w:tc>
      </w:tr>
    </w:tbl>
    <w:p w:rsidR="0006632D" w:rsidRDefault="0006632D" w:rsidP="0049024F">
      <w:pPr>
        <w:ind w:firstLine="709"/>
        <w:rPr>
          <w:lang w:val="uk-UA"/>
        </w:rPr>
      </w:pPr>
    </w:p>
    <w:p w:rsidR="0006632D" w:rsidRDefault="004B7422" w:rsidP="0049024F">
      <w:pPr>
        <w:ind w:firstLine="709"/>
      </w:pPr>
      <w:r w:rsidRPr="0049024F">
        <w:t>Полученные расходы, концентрации, давления и температуры наносят на технологическую схему</w:t>
      </w:r>
      <w:r w:rsidR="0049024F" w:rsidRPr="0049024F">
        <w:t>.</w:t>
      </w:r>
    </w:p>
    <w:p w:rsidR="004B7422" w:rsidRPr="0049024F" w:rsidRDefault="0006632D" w:rsidP="0006632D">
      <w:pPr>
        <w:pStyle w:val="2"/>
      </w:pPr>
      <w:r>
        <w:br w:type="page"/>
      </w:r>
      <w:r w:rsidR="0049024F">
        <w:t xml:space="preserve">3.2 </w:t>
      </w:r>
      <w:r w:rsidR="004B7422" w:rsidRPr="0049024F">
        <w:t>Определение флегмогового числа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1C0D19" w:rsidP="0049024F">
      <w:pPr>
        <w:ind w:firstLine="709"/>
      </w:pPr>
      <w:r w:rsidRPr="0049024F">
        <w:t>Пользуясь справочной литературой, выписывают таблицу равновесных составов жидкости и пара</w:t>
      </w:r>
      <w:r w:rsidR="0049024F" w:rsidRPr="0049024F">
        <w:t xml:space="preserve">. </w:t>
      </w:r>
      <w:r w:rsidRPr="0049024F">
        <w:t xml:space="preserve">Строят диаграммы </w:t>
      </w:r>
      <w:r w:rsidRPr="0049024F">
        <w:rPr>
          <w:i/>
          <w:iCs/>
          <w:lang w:val="el-GR"/>
        </w:rPr>
        <w:t>t</w:t>
      </w:r>
      <w:r w:rsidRPr="0049024F">
        <w:t xml:space="preserve"> </w:t>
      </w:r>
      <w:r w:rsidR="0049024F">
        <w:t>-</w:t>
      </w:r>
      <w:r w:rsidRPr="0049024F">
        <w:t xml:space="preserve"> </w:t>
      </w:r>
      <w:r w:rsidRPr="0049024F">
        <w:rPr>
          <w:i/>
          <w:iCs/>
        </w:rPr>
        <w:t>x</w:t>
      </w:r>
      <w:r w:rsidRPr="0049024F">
        <w:t>,</w:t>
      </w:r>
      <w:r w:rsidRPr="0049024F">
        <w:rPr>
          <w:i/>
          <w:iCs/>
        </w:rPr>
        <w:t>y</w:t>
      </w:r>
      <w:r w:rsidRPr="0049024F">
        <w:t xml:space="preserve">, и </w:t>
      </w:r>
      <w:r w:rsidRPr="0049024F">
        <w:rPr>
          <w:i/>
          <w:iCs/>
        </w:rPr>
        <w:t>y</w:t>
      </w:r>
      <w:r w:rsidR="0049024F">
        <w:t>-</w:t>
      </w:r>
      <w:r w:rsidRPr="0049024F">
        <w:rPr>
          <w:i/>
          <w:iCs/>
        </w:rPr>
        <w:t>x</w:t>
      </w:r>
      <w:r w:rsidR="0049024F" w:rsidRPr="0049024F">
        <w:t xml:space="preserve">. </w:t>
      </w:r>
      <w:r w:rsidRPr="0049024F">
        <w:t>При отсутствии экспериментальных данных о фазовом равновесии идеальной смеси строят равновесную линию, исходя из давления насыщенных паров компонентов исходной смеси в интервале между температурам</w:t>
      </w:r>
      <w:r w:rsidR="00401016" w:rsidRPr="0049024F">
        <w:t>и</w:t>
      </w:r>
      <w:r w:rsidRPr="0049024F">
        <w:t xml:space="preserve"> кипения </w:t>
      </w:r>
      <w:r w:rsidR="00401016" w:rsidRPr="0049024F">
        <w:t>легколетучего и труднолетучего к</w:t>
      </w:r>
      <w:r w:rsidR="00741AC4" w:rsidRPr="0049024F">
        <w:t>омпонентов</w:t>
      </w:r>
      <w:r w:rsidR="0049024F" w:rsidRPr="0049024F">
        <w:t>.</w:t>
      </w:r>
    </w:p>
    <w:p w:rsidR="0049024F" w:rsidRDefault="003A5CB7" w:rsidP="0049024F">
      <w:pPr>
        <w:ind w:firstLine="709"/>
        <w:rPr>
          <w:lang w:val="uk-UA"/>
        </w:rPr>
      </w:pPr>
      <w:r w:rsidRPr="0049024F">
        <w:rPr>
          <w:i/>
          <w:iCs/>
        </w:rPr>
        <w:t>Х</w:t>
      </w:r>
      <w:r w:rsidRPr="0049024F">
        <w:rPr>
          <w:i/>
          <w:iCs/>
          <w:vertAlign w:val="subscript"/>
        </w:rPr>
        <w:t>Л</w:t>
      </w:r>
      <w:r w:rsidR="0049024F">
        <w:rPr>
          <w:i/>
          <w:iCs/>
          <w:vertAlign w:val="subscript"/>
        </w:rPr>
        <w:t xml:space="preserve">.К. </w:t>
      </w:r>
      <w:r w:rsidRPr="0049024F">
        <w:t xml:space="preserve">и </w:t>
      </w:r>
      <w:r w:rsidRPr="0049024F">
        <w:rPr>
          <w:i/>
          <w:iCs/>
          <w:lang w:val="en-US"/>
        </w:rPr>
        <w:t>Y</w:t>
      </w:r>
      <w:r w:rsidRPr="0049024F">
        <w:rPr>
          <w:i/>
          <w:iCs/>
          <w:vertAlign w:val="subscript"/>
        </w:rPr>
        <w:t>Л</w:t>
      </w:r>
      <w:r w:rsidR="0049024F">
        <w:rPr>
          <w:i/>
          <w:iCs/>
          <w:vertAlign w:val="subscript"/>
        </w:rPr>
        <w:t xml:space="preserve">.К. </w:t>
      </w:r>
      <w:r w:rsidRPr="0049024F">
        <w:t>рассчитываются по формулам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position w:val="-30"/>
        </w:rPr>
        <w:pict>
          <v:shape id="_x0000_i1037" type="#_x0000_t75" style="width:118.5pt;height:40.5pt">
            <v:imagedata r:id="rId19" o:title=""/>
          </v:shape>
        </w:pict>
      </w:r>
      <w:r w:rsidR="001224D5" w:rsidRPr="0049024F">
        <w:t xml:space="preserve"> </w:t>
      </w:r>
      <w:r>
        <w:rPr>
          <w:position w:val="-32"/>
        </w:rPr>
        <w:pict>
          <v:shape id="_x0000_i1038" type="#_x0000_t75" style="width:105.75pt;height:40.5pt">
            <v:imagedata r:id="rId20" o:title=""/>
          </v:shape>
        </w:pict>
      </w:r>
      <w:r w:rsidR="0049024F" w:rsidRPr="0049024F">
        <w:t xml:space="preserve"> 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1224D5" w:rsidP="0049024F">
      <w:pPr>
        <w:ind w:firstLine="709"/>
        <w:rPr>
          <w:lang w:val="uk-UA"/>
        </w:rPr>
      </w:pPr>
      <w:r w:rsidRPr="0049024F">
        <w:t>Последовательно получаем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1224D5" w:rsidRPr="0049024F" w:rsidRDefault="00687BDC" w:rsidP="0049024F">
      <w:pPr>
        <w:ind w:firstLine="709"/>
      </w:pPr>
      <w:r>
        <w:rPr>
          <w:position w:val="-24"/>
        </w:rPr>
        <w:pict>
          <v:shape id="_x0000_i1039" type="#_x0000_t75" style="width:379.5pt;height:35.25pt">
            <v:imagedata r:id="rId21" o:title=""/>
          </v:shape>
        </w:pict>
      </w:r>
    </w:p>
    <w:p w:rsidR="00741AC4" w:rsidRPr="0049024F" w:rsidRDefault="00687BDC" w:rsidP="0049024F">
      <w:pPr>
        <w:ind w:firstLine="709"/>
      </w:pPr>
      <w:r>
        <w:rPr>
          <w:position w:val="-24"/>
        </w:rPr>
        <w:pict>
          <v:shape id="_x0000_i1040" type="#_x0000_t75" style="width:415.5pt;height:35.25pt">
            <v:imagedata r:id="rId22" o:title=""/>
          </v:shape>
        </w:pict>
      </w:r>
    </w:p>
    <w:p w:rsidR="00741AC4" w:rsidRPr="0049024F" w:rsidRDefault="00687BDC" w:rsidP="0049024F">
      <w:pPr>
        <w:ind w:firstLine="709"/>
      </w:pPr>
      <w:r>
        <w:rPr>
          <w:position w:val="-24"/>
        </w:rPr>
        <w:pict>
          <v:shape id="_x0000_i1041" type="#_x0000_t75" style="width:387.75pt;height:35.25pt">
            <v:imagedata r:id="rId23" o:title=""/>
          </v:shape>
        </w:pict>
      </w:r>
    </w:p>
    <w:p w:rsidR="00741AC4" w:rsidRPr="0049024F" w:rsidRDefault="00687BDC" w:rsidP="0049024F">
      <w:pPr>
        <w:ind w:firstLine="709"/>
      </w:pPr>
      <w:r>
        <w:rPr>
          <w:position w:val="-24"/>
        </w:rPr>
        <w:pict>
          <v:shape id="_x0000_i1042" type="#_x0000_t75" style="width:5in;height:35.25pt">
            <v:imagedata r:id="rId24" o:title=""/>
          </v:shape>
        </w:pict>
      </w:r>
    </w:p>
    <w:p w:rsidR="00C06994" w:rsidRPr="0049024F" w:rsidRDefault="00687BDC" w:rsidP="0049024F">
      <w:pPr>
        <w:ind w:firstLine="709"/>
      </w:pPr>
      <w:r>
        <w:rPr>
          <w:position w:val="-24"/>
        </w:rPr>
        <w:pict>
          <v:shape id="_x0000_i1043" type="#_x0000_t75" style="width:412.5pt;height:35.25pt">
            <v:imagedata r:id="rId25" o:title=""/>
          </v:shape>
        </w:pict>
      </w:r>
    </w:p>
    <w:p w:rsidR="00C06994" w:rsidRDefault="00687BDC" w:rsidP="0049024F">
      <w:pPr>
        <w:ind w:firstLine="709"/>
        <w:rPr>
          <w:lang w:val="uk-UA"/>
        </w:rPr>
      </w:pPr>
      <w:r>
        <w:rPr>
          <w:position w:val="-24"/>
        </w:rPr>
        <w:pict>
          <v:shape id="_x0000_i1044" type="#_x0000_t75" style="width:361.5pt;height:35.25pt">
            <v:imagedata r:id="rId26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568"/>
        <w:gridCol w:w="559"/>
        <w:gridCol w:w="559"/>
        <w:gridCol w:w="666"/>
        <w:gridCol w:w="666"/>
      </w:tblGrid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0D6671" w:rsidRDefault="00852955" w:rsidP="0006632D">
            <w:pPr>
              <w:pStyle w:val="afd"/>
              <w:rPr>
                <w:vertAlign w:val="subscript"/>
              </w:rPr>
            </w:pPr>
            <w:r w:rsidRPr="0049024F">
              <w:t>Р</w:t>
            </w:r>
            <w:r w:rsidRPr="000D6671">
              <w:rPr>
                <w:vertAlign w:val="subscript"/>
              </w:rPr>
              <w:t>Л</w:t>
            </w:r>
            <w:r w:rsidR="0049024F" w:rsidRPr="000D6671">
              <w:rPr>
                <w:vertAlign w:val="subscript"/>
              </w:rPr>
              <w:t xml:space="preserve">.К.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0D6671" w:rsidRDefault="00852955" w:rsidP="0006632D">
            <w:pPr>
              <w:pStyle w:val="afd"/>
              <w:rPr>
                <w:vertAlign w:val="subscript"/>
              </w:rPr>
            </w:pPr>
            <w:r w:rsidRPr="0049024F">
              <w:t>Р</w:t>
            </w:r>
            <w:r w:rsidR="0049024F" w:rsidRPr="000D6671">
              <w:rPr>
                <w:vertAlign w:val="subscript"/>
              </w:rPr>
              <w:t xml:space="preserve">Т.К.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0D6671" w:rsidRDefault="00852955" w:rsidP="0006632D">
            <w:pPr>
              <w:pStyle w:val="afd"/>
              <w:rPr>
                <w:vertAlign w:val="subscript"/>
              </w:rPr>
            </w:pPr>
            <w:r w:rsidRPr="0049024F">
              <w:t>Р</w:t>
            </w:r>
            <w:r w:rsidRPr="000D6671">
              <w:rPr>
                <w:vertAlign w:val="subscript"/>
              </w:rPr>
              <w:t>общ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0D6671" w:rsidRDefault="00852955" w:rsidP="0006632D">
            <w:pPr>
              <w:pStyle w:val="afd"/>
              <w:rPr>
                <w:vertAlign w:val="subscript"/>
              </w:rPr>
            </w:pPr>
            <w:r w:rsidRPr="0049024F">
              <w:t>Х</w:t>
            </w:r>
            <w:r w:rsidRPr="000D6671">
              <w:rPr>
                <w:vertAlign w:val="subscript"/>
              </w:rPr>
              <w:t>Л</w:t>
            </w:r>
            <w:r w:rsidR="0049024F" w:rsidRPr="000D6671">
              <w:rPr>
                <w:vertAlign w:val="subscript"/>
              </w:rPr>
              <w:t xml:space="preserve">.К.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0D6671" w:rsidRDefault="00852955" w:rsidP="0006632D">
            <w:pPr>
              <w:pStyle w:val="afd"/>
              <w:rPr>
                <w:vertAlign w:val="subscript"/>
              </w:rPr>
            </w:pPr>
            <w:r w:rsidRPr="000D6671">
              <w:rPr>
                <w:lang w:val="en-US"/>
              </w:rPr>
              <w:t>Y</w:t>
            </w:r>
            <w:r w:rsidRPr="000D6671">
              <w:rPr>
                <w:vertAlign w:val="subscript"/>
              </w:rPr>
              <w:t>Л</w:t>
            </w:r>
            <w:r w:rsidR="0049024F" w:rsidRPr="000D6671">
              <w:rPr>
                <w:vertAlign w:val="subscript"/>
              </w:rPr>
              <w:t xml:space="preserve">.К. </w:t>
            </w:r>
          </w:p>
        </w:tc>
      </w:tr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</w:t>
            </w:r>
          </w:p>
        </w:tc>
      </w:tr>
      <w:tr w:rsidR="00852955" w:rsidRPr="0049024F" w:rsidTr="000D6671">
        <w:trPr>
          <w:trHeight w:val="41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93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0,846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0,930</w:t>
            </w:r>
          </w:p>
        </w:tc>
      </w:tr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0,689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0,844</w:t>
            </w:r>
          </w:p>
        </w:tc>
      </w:tr>
      <w:tr w:rsidR="00852955" w:rsidRPr="0049024F" w:rsidTr="000D6671">
        <w:trPr>
          <w:trHeight w:val="41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520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250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0,555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0,721</w:t>
            </w:r>
          </w:p>
        </w:tc>
      </w:tr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580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290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0,379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0,549</w:t>
            </w:r>
          </w:p>
        </w:tc>
      </w:tr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630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320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0,258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0,406</w:t>
            </w:r>
          </w:p>
        </w:tc>
      </w:tr>
      <w:tr w:rsidR="00852955" w:rsidRPr="0049024F" w:rsidTr="000D6671">
        <w:trPr>
          <w:trHeight w:val="41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650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350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0,166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0,269</w:t>
            </w:r>
          </w:p>
        </w:tc>
      </w:tr>
      <w:tr w:rsidR="00852955" w:rsidRPr="0049024F" w:rsidTr="000D6671">
        <w:trPr>
          <w:trHeight w:val="41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670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380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0,068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0,113</w:t>
            </w:r>
          </w:p>
        </w:tc>
      </w:tr>
      <w:tr w:rsidR="00852955" w:rsidRPr="0049024F" w:rsidTr="000D6671">
        <w:trPr>
          <w:trHeight w:val="41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110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700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2955" w:rsidRPr="0049024F" w:rsidRDefault="00852955" w:rsidP="0006632D">
            <w:pPr>
              <w:pStyle w:val="afd"/>
            </w:pPr>
            <w:r w:rsidRPr="0049024F">
              <w:t>0</w:t>
            </w:r>
          </w:p>
        </w:tc>
      </w:tr>
    </w:tbl>
    <w:p w:rsidR="0049024F" w:rsidRDefault="0049024F" w:rsidP="0049024F">
      <w:pPr>
        <w:ind w:firstLine="709"/>
      </w:pPr>
    </w:p>
    <w:p w:rsidR="0049024F" w:rsidRDefault="00687BDC" w:rsidP="0049024F">
      <w:pPr>
        <w:ind w:firstLine="709"/>
      </w:pPr>
      <w:r>
        <w:pict>
          <v:shape id="_x0000_i1045" type="#_x0000_t75" style="width:398.25pt;height:415.5pt">
            <v:imagedata r:id="rId27" o:title=""/>
          </v:shape>
        </w:pict>
      </w:r>
    </w:p>
    <w:p w:rsidR="0049024F" w:rsidRDefault="0049024F" w:rsidP="0049024F">
      <w:pPr>
        <w:ind w:firstLine="709"/>
      </w:pPr>
    </w:p>
    <w:p w:rsidR="0049024F" w:rsidRDefault="005D2339" w:rsidP="0049024F">
      <w:pPr>
        <w:ind w:firstLine="709"/>
      </w:pPr>
      <w:r w:rsidRPr="0049024F">
        <w:t xml:space="preserve">На диаграмме </w:t>
      </w:r>
      <w:r w:rsidRPr="0049024F">
        <w:rPr>
          <w:i/>
          <w:iCs/>
          <w:lang w:val="en-US"/>
        </w:rPr>
        <w:t>Y</w:t>
      </w:r>
      <w:r w:rsidR="0049024F">
        <w:t>-</w:t>
      </w:r>
      <w:r w:rsidRPr="0049024F">
        <w:rPr>
          <w:i/>
          <w:iCs/>
          <w:lang w:val="en-US"/>
        </w:rPr>
        <w:t>X</w:t>
      </w:r>
      <w:r w:rsidRPr="0049024F">
        <w:t xml:space="preserve"> по оси абсцисс откладывают составы жидкой фазы, по оси ординат </w:t>
      </w:r>
      <w:r w:rsidR="0049024F">
        <w:t>-</w:t>
      </w:r>
      <w:r w:rsidRPr="0049024F">
        <w:t xml:space="preserve"> паровой</w:t>
      </w:r>
      <w:r w:rsidR="0049024F" w:rsidRPr="0049024F">
        <w:t xml:space="preserve">. </w:t>
      </w:r>
      <w:r w:rsidRPr="0049024F">
        <w:t>Зависимость между составами жидкой и паровой фазы выражается линией равновесия</w:t>
      </w:r>
      <w:r w:rsidR="0049024F" w:rsidRPr="0049024F">
        <w:t xml:space="preserve">. </w:t>
      </w:r>
      <w:r w:rsidRPr="0049024F">
        <w:t xml:space="preserve">Кроме равновесной линии на диаграмму наносят вспомогательную линию </w:t>
      </w:r>
      <w:r w:rsidR="0049024F">
        <w:t>-</w:t>
      </w:r>
      <w:r w:rsidRPr="0049024F">
        <w:t xml:space="preserve"> диагональ, уравнение которой </w:t>
      </w:r>
      <w:r w:rsidRPr="0049024F">
        <w:rPr>
          <w:i/>
          <w:iCs/>
        </w:rPr>
        <w:t>y</w:t>
      </w:r>
      <w:r w:rsidRPr="0049024F">
        <w:t xml:space="preserve"> = </w:t>
      </w:r>
      <w:r w:rsidRPr="0049024F">
        <w:rPr>
          <w:i/>
          <w:iCs/>
        </w:rPr>
        <w:t>x</w:t>
      </w:r>
      <w:r w:rsidR="0049024F" w:rsidRPr="0049024F">
        <w:t>.</w:t>
      </w:r>
    </w:p>
    <w:p w:rsidR="0049024F" w:rsidRDefault="005D2339" w:rsidP="0049024F">
      <w:pPr>
        <w:ind w:firstLine="709"/>
      </w:pPr>
      <w:r w:rsidRPr="0049024F">
        <w:t xml:space="preserve">На диагонали находят точку </w:t>
      </w:r>
      <w:r w:rsidRPr="0049024F">
        <w:rPr>
          <w:i/>
          <w:iCs/>
        </w:rPr>
        <w:t>А</w:t>
      </w:r>
      <w:r w:rsidRPr="0049024F">
        <w:t xml:space="preserve"> с координатами </w:t>
      </w:r>
      <w:r w:rsidRPr="0049024F">
        <w:rPr>
          <w:i/>
          <w:iCs/>
        </w:rPr>
        <w:t>Х</w:t>
      </w:r>
      <w:r w:rsidRPr="0049024F">
        <w:rPr>
          <w:i/>
          <w:iCs/>
          <w:vertAlign w:val="subscript"/>
        </w:rPr>
        <w:t>р</w:t>
      </w:r>
      <w:r w:rsidRPr="0049024F">
        <w:t xml:space="preserve"> = </w:t>
      </w:r>
      <w:r w:rsidRPr="0049024F">
        <w:rPr>
          <w:i/>
          <w:iCs/>
          <w:lang w:val="en-US"/>
        </w:rPr>
        <w:t>Y</w:t>
      </w:r>
      <w:r w:rsidRPr="0049024F">
        <w:rPr>
          <w:i/>
          <w:iCs/>
          <w:vertAlign w:val="subscript"/>
          <w:lang w:val="en-US"/>
        </w:rPr>
        <w:t>p</w:t>
      </w:r>
      <w:r w:rsidRPr="0049024F">
        <w:t xml:space="preserve">, а затем проводят вертикаль из точки </w:t>
      </w:r>
      <w:r w:rsidRPr="0049024F">
        <w:rPr>
          <w:i/>
          <w:iCs/>
        </w:rPr>
        <w:t>Х</w:t>
      </w:r>
      <w:r w:rsidRPr="0049024F">
        <w:rPr>
          <w:i/>
          <w:iCs/>
          <w:vertAlign w:val="subscript"/>
        </w:rPr>
        <w:t>ƒ</w:t>
      </w:r>
      <w:r w:rsidRPr="0049024F">
        <w:t xml:space="preserve"> пересечения с равновесной линией в точке </w:t>
      </w:r>
      <w:r w:rsidRPr="0049024F">
        <w:rPr>
          <w:i/>
          <w:iCs/>
        </w:rPr>
        <w:t>В</w:t>
      </w:r>
      <w:r w:rsidR="0049024F" w:rsidRPr="0049024F">
        <w:t xml:space="preserve">. </w:t>
      </w:r>
      <w:r w:rsidRPr="0049024F">
        <w:t xml:space="preserve">Линия </w:t>
      </w:r>
      <w:r w:rsidRPr="0049024F">
        <w:rPr>
          <w:i/>
          <w:iCs/>
        </w:rPr>
        <w:t>АВ</w:t>
      </w:r>
      <w:r w:rsidRPr="0049024F">
        <w:rPr>
          <w:lang w:val="uk-UA"/>
        </w:rPr>
        <w:t xml:space="preserve"> </w:t>
      </w:r>
      <w:r w:rsidR="0049024F">
        <w:rPr>
          <w:lang w:val="uk-UA"/>
        </w:rPr>
        <w:t>-</w:t>
      </w:r>
      <w:r w:rsidRPr="0049024F">
        <w:rPr>
          <w:lang w:val="uk-UA"/>
        </w:rPr>
        <w:t xml:space="preserve"> </w:t>
      </w:r>
      <w:r w:rsidRPr="0049024F">
        <w:t xml:space="preserve">теоретическая рабочая линия верхней части колонны </w:t>
      </w:r>
      <w:r w:rsidR="006422A1" w:rsidRPr="0049024F">
        <w:t xml:space="preserve">при минимальном флегмовом числе </w:t>
      </w:r>
      <w:r w:rsidR="006422A1" w:rsidRPr="0049024F">
        <w:rPr>
          <w:i/>
          <w:iCs/>
        </w:rPr>
        <w:t>R</w:t>
      </w:r>
      <w:r w:rsidR="006422A1" w:rsidRPr="0049024F">
        <w:rPr>
          <w:vertAlign w:val="subscript"/>
        </w:rPr>
        <w:t>min</w:t>
      </w:r>
      <w:r w:rsidR="0049024F" w:rsidRPr="0049024F">
        <w:t>.</w:t>
      </w:r>
    </w:p>
    <w:p w:rsidR="0006632D" w:rsidRDefault="006422A1" w:rsidP="0049024F">
      <w:pPr>
        <w:ind w:firstLine="709"/>
        <w:rPr>
          <w:lang w:val="uk-UA"/>
        </w:rPr>
      </w:pPr>
      <w:r w:rsidRPr="0049024F">
        <w:t xml:space="preserve">Пересечение этой линии с осью ординат даёт точку </w:t>
      </w:r>
      <w:r w:rsidRPr="0049024F">
        <w:rPr>
          <w:i/>
          <w:iCs/>
        </w:rPr>
        <w:t>В</w:t>
      </w:r>
      <w:r w:rsidRPr="0049024F">
        <w:rPr>
          <w:vertAlign w:val="subscript"/>
        </w:rPr>
        <w:t>mаx</w:t>
      </w:r>
      <w:r w:rsidR="0049024F" w:rsidRPr="0049024F">
        <w:t xml:space="preserve">. </w:t>
      </w:r>
      <w:r w:rsidRPr="0049024F">
        <w:t>Минимальное флегмовое число равно</w:t>
      </w:r>
      <w:r w:rsidR="0049024F" w:rsidRPr="0049024F">
        <w:t xml:space="preserve"> 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Pr="0006632D" w:rsidRDefault="00687BDC" w:rsidP="0049024F">
      <w:pPr>
        <w:ind w:firstLine="709"/>
        <w:rPr>
          <w:lang w:val="uk-UA"/>
        </w:rPr>
      </w:pPr>
      <w:r>
        <w:rPr>
          <w:position w:val="-30"/>
        </w:rPr>
        <w:pict>
          <v:shape id="_x0000_i1046" type="#_x0000_t75" style="width:94.5pt;height:41.25pt">
            <v:imagedata r:id="rId28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6422A1" w:rsidP="0049024F">
      <w:pPr>
        <w:ind w:firstLine="709"/>
      </w:pPr>
      <w:r w:rsidRPr="0049024F">
        <w:t xml:space="preserve">Реальное флегмовое число </w:t>
      </w:r>
      <w:r w:rsidRPr="0049024F">
        <w:rPr>
          <w:i/>
          <w:iCs/>
        </w:rPr>
        <w:t>R</w:t>
      </w:r>
      <w:r w:rsidRPr="0049024F">
        <w:t xml:space="preserve"> больше </w:t>
      </w:r>
      <w:r w:rsidRPr="0049024F">
        <w:rPr>
          <w:i/>
          <w:iCs/>
        </w:rPr>
        <w:t>R</w:t>
      </w:r>
      <w:r w:rsidRPr="0049024F">
        <w:rPr>
          <w:vertAlign w:val="subscript"/>
        </w:rPr>
        <w:t>min</w:t>
      </w:r>
      <w:r w:rsidRPr="0049024F">
        <w:t xml:space="preserve">, причём отношение </w:t>
      </w:r>
      <w:r w:rsidR="00687BDC">
        <w:rPr>
          <w:position w:val="-30"/>
        </w:rPr>
        <w:pict>
          <v:shape id="_x0000_i1047" type="#_x0000_t75" style="width:53.25pt;height:39pt">
            <v:imagedata r:id="rId29" o:title=""/>
          </v:shape>
        </w:pict>
      </w:r>
      <w:r w:rsidRPr="0049024F">
        <w:t xml:space="preserve"> и называется коэффициентом избытка флегмы и колеблется на практике </w:t>
      </w:r>
      <w:r w:rsidR="00FF5CC0" w:rsidRPr="0049024F">
        <w:t>в довольно широких пределах</w:t>
      </w:r>
      <w:r w:rsidR="0049024F">
        <w:t xml:space="preserve"> (</w:t>
      </w:r>
      <w:r w:rsidR="00FF5CC0" w:rsidRPr="0049024F">
        <w:t>от 1,05 до 10</w:t>
      </w:r>
      <w:r w:rsidR="0049024F" w:rsidRPr="0049024F">
        <w:t xml:space="preserve">) </w:t>
      </w:r>
      <w:r w:rsidR="00FF5CC0" w:rsidRPr="0049024F">
        <w:t>в зависимости от свойств разделяемой смеси, рабочих параметров и экономических факторов</w:t>
      </w:r>
      <w:r w:rsidR="0049024F" w:rsidRPr="0049024F">
        <w:t>.</w:t>
      </w:r>
    </w:p>
    <w:p w:rsidR="0049024F" w:rsidRDefault="00FF5CC0" w:rsidP="0049024F">
      <w:pPr>
        <w:ind w:firstLine="709"/>
      </w:pPr>
      <w:r w:rsidRPr="0049024F">
        <w:t xml:space="preserve">Поскольку пределы изменения </w:t>
      </w:r>
      <w:r w:rsidRPr="0049024F">
        <w:rPr>
          <w:i/>
          <w:iCs/>
          <w:lang w:val="el-GR"/>
        </w:rPr>
        <w:t>β</w:t>
      </w:r>
      <w:r w:rsidRPr="0049024F">
        <w:t xml:space="preserve"> достаточно широки, необходимо определить флегмовое число и соответствующий коэффициент избытка флегмы</w:t>
      </w:r>
      <w:r w:rsidR="0049024F" w:rsidRPr="0049024F">
        <w:t xml:space="preserve">. </w:t>
      </w:r>
      <w:r w:rsidRPr="0049024F">
        <w:t xml:space="preserve">Несмотря на математическую простоту, эта задача очень трудоёмкая, поскольку требует проведения полного технико-экономического расчёта при различных значениях флегмового числа </w:t>
      </w:r>
      <w:r w:rsidRPr="0049024F">
        <w:rPr>
          <w:i/>
          <w:iCs/>
        </w:rPr>
        <w:t>R</w:t>
      </w:r>
      <w:r w:rsidR="0049024F" w:rsidRPr="0049024F">
        <w:t>.</w:t>
      </w:r>
    </w:p>
    <w:p w:rsidR="0049024F" w:rsidRDefault="00FF5CC0" w:rsidP="0049024F">
      <w:pPr>
        <w:ind w:firstLine="709"/>
      </w:pPr>
      <w:r w:rsidRPr="0049024F">
        <w:t xml:space="preserve">Учитывая, что масса колонны, зависящая от числа ступеней разделения, является определяющей в стоимости процесса ректификации, приближенно </w:t>
      </w:r>
      <w:r w:rsidRPr="0049024F">
        <w:rPr>
          <w:i/>
          <w:iCs/>
        </w:rPr>
        <w:t>R</w:t>
      </w:r>
      <w:r w:rsidRPr="0049024F">
        <w:rPr>
          <w:vertAlign w:val="subscript"/>
        </w:rPr>
        <w:t>опт</w:t>
      </w:r>
      <w:r w:rsidRPr="0049024F">
        <w:t>, можно</w:t>
      </w:r>
      <w:r w:rsidR="000D2E6D" w:rsidRPr="0049024F">
        <w:t xml:space="preserve"> </w:t>
      </w:r>
      <w:r w:rsidR="006E21B1" w:rsidRPr="0049024F">
        <w:t>рас</w:t>
      </w:r>
      <w:r w:rsidR="000D2E6D" w:rsidRPr="0049024F">
        <w:t>с</w:t>
      </w:r>
      <w:r w:rsidR="006E21B1" w:rsidRPr="0049024F">
        <w:t>читать следующим образом</w:t>
      </w:r>
      <w:r w:rsidR="0049024F" w:rsidRPr="0049024F">
        <w:t xml:space="preserve">. </w:t>
      </w:r>
      <w:r w:rsidR="000D2E6D" w:rsidRPr="0049024F">
        <w:t>По уравнению</w:t>
      </w:r>
      <w:r w:rsidR="0049024F">
        <w:t xml:space="preserve"> (3.3</w:t>
      </w:r>
      <w:r w:rsidR="0049024F" w:rsidRPr="0049024F">
        <w:t xml:space="preserve">) </w:t>
      </w:r>
      <w:r w:rsidR="000D2E6D" w:rsidRPr="0049024F">
        <w:t xml:space="preserve">определяют минимальное флегмовое число </w:t>
      </w:r>
      <w:r w:rsidR="000D2E6D" w:rsidRPr="0049024F">
        <w:rPr>
          <w:i/>
          <w:iCs/>
        </w:rPr>
        <w:t>R</w:t>
      </w:r>
      <w:r w:rsidR="000D2E6D" w:rsidRPr="0049024F">
        <w:rPr>
          <w:vertAlign w:val="subscript"/>
        </w:rPr>
        <w:t>min</w:t>
      </w:r>
      <w:r w:rsidR="0049024F" w:rsidRPr="0049024F">
        <w:t xml:space="preserve">. </w:t>
      </w:r>
      <w:r w:rsidR="000D2E6D" w:rsidRPr="0049024F">
        <w:t>Затем, задав несколько значений коэффициента избытка флегмы в пределах примерно 1,05</w:t>
      </w:r>
      <w:r w:rsidR="000D2E6D" w:rsidRPr="0049024F">
        <w:sym w:font="Symbol" w:char="F0B8"/>
      </w:r>
      <w:r w:rsidR="000D2E6D" w:rsidRPr="0049024F">
        <w:t xml:space="preserve">5,0, графически определяют соответствующее им число теоретических ступеней </w:t>
      </w:r>
      <w:r w:rsidR="000D2E6D" w:rsidRPr="0049024F">
        <w:rPr>
          <w:i/>
          <w:iCs/>
        </w:rPr>
        <w:t>N</w:t>
      </w:r>
      <w:r w:rsidR="000D2E6D" w:rsidRPr="0049024F">
        <w:rPr>
          <w:i/>
          <w:iCs/>
          <w:vertAlign w:val="subscript"/>
        </w:rPr>
        <w:t>t</w:t>
      </w:r>
      <w:r w:rsidR="0049024F" w:rsidRPr="0049024F">
        <w:t xml:space="preserve">. </w:t>
      </w:r>
      <w:r w:rsidR="000D2E6D" w:rsidRPr="0049024F">
        <w:t>Для этого, при каждом значении ректификации, между ними и равновесной линией проводят отрезки, параллельные осям координат</w:t>
      </w:r>
      <w:r w:rsidR="0049024F" w:rsidRPr="0049024F">
        <w:t xml:space="preserve">. </w:t>
      </w:r>
      <w:r w:rsidR="00CE7341" w:rsidRPr="0049024F">
        <w:t xml:space="preserve">Число ступеней, образующихся в результате такого построения в пределах изменения концентраций </w:t>
      </w:r>
      <w:r w:rsidR="00CE7341" w:rsidRPr="0049024F">
        <w:rPr>
          <w:i/>
          <w:iCs/>
        </w:rPr>
        <w:t>Х</w:t>
      </w:r>
      <w:r w:rsidR="00CE7341" w:rsidRPr="0049024F">
        <w:rPr>
          <w:i/>
          <w:iCs/>
          <w:vertAlign w:val="subscript"/>
        </w:rPr>
        <w:t>р</w:t>
      </w:r>
      <w:r w:rsidR="0049024F">
        <w:t>-</w:t>
      </w:r>
      <w:r w:rsidR="00CE7341" w:rsidRPr="0049024F">
        <w:rPr>
          <w:i/>
          <w:iCs/>
        </w:rPr>
        <w:t>Х</w:t>
      </w:r>
      <w:r w:rsidR="00CE7341" w:rsidRPr="0049024F">
        <w:rPr>
          <w:vertAlign w:val="subscript"/>
        </w:rPr>
        <w:t>ƒ</w:t>
      </w:r>
      <w:r w:rsidR="00CE7341" w:rsidRPr="0049024F">
        <w:t xml:space="preserve">, будет соответствовать числу теоретических тарелок в верхней части колонны, а число ступеней, образующееся в пределах изменения концентраций </w:t>
      </w:r>
      <w:r w:rsidR="00CE7341" w:rsidRPr="0049024F">
        <w:rPr>
          <w:i/>
          <w:iCs/>
        </w:rPr>
        <w:t>Х</w:t>
      </w:r>
      <w:r w:rsidR="00CE7341" w:rsidRPr="0049024F">
        <w:rPr>
          <w:i/>
          <w:iCs/>
          <w:vertAlign w:val="subscript"/>
        </w:rPr>
        <w:t>р</w:t>
      </w:r>
      <w:r w:rsidR="0049024F">
        <w:t>-</w:t>
      </w:r>
      <w:r w:rsidR="00CE7341" w:rsidRPr="0049024F">
        <w:rPr>
          <w:i/>
          <w:iCs/>
        </w:rPr>
        <w:t>Х</w:t>
      </w:r>
      <w:r w:rsidR="00CE7341" w:rsidRPr="0049024F">
        <w:rPr>
          <w:i/>
          <w:iCs/>
          <w:vertAlign w:val="subscript"/>
          <w:lang w:val="en-US"/>
        </w:rPr>
        <w:t>w</w:t>
      </w:r>
      <w:r w:rsidR="00CE7341" w:rsidRPr="0049024F">
        <w:t xml:space="preserve"> </w:t>
      </w:r>
      <w:r w:rsidR="0049024F">
        <w:t>-</w:t>
      </w:r>
      <w:r w:rsidR="00CE7341" w:rsidRPr="0049024F">
        <w:t xml:space="preserve"> числу теоретических </w:t>
      </w:r>
      <w:r w:rsidR="001D7EB1" w:rsidRPr="0049024F">
        <w:t>тарелок в нижней части колонны</w:t>
      </w:r>
      <w:r w:rsidR="0049024F" w:rsidRPr="0049024F">
        <w:t>.</w:t>
      </w:r>
    </w:p>
    <w:p w:rsidR="00FF5CC0" w:rsidRDefault="00CE7341" w:rsidP="0049024F">
      <w:pPr>
        <w:ind w:firstLine="709"/>
        <w:rPr>
          <w:lang w:val="uk-UA"/>
        </w:rPr>
      </w:pPr>
      <w:r w:rsidRPr="0049024F">
        <w:t>Результаты расчёта подаём в виде таблицы</w:t>
      </w:r>
      <w:r w:rsidR="0049024F" w:rsidRPr="0049024F">
        <w:t xml:space="preserve">: </w:t>
      </w:r>
    </w:p>
    <w:p w:rsidR="0006632D" w:rsidRPr="0006632D" w:rsidRDefault="0006632D" w:rsidP="0049024F">
      <w:pPr>
        <w:ind w:firstLine="709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566"/>
        <w:gridCol w:w="566"/>
        <w:gridCol w:w="566"/>
        <w:gridCol w:w="566"/>
        <w:gridCol w:w="566"/>
        <w:gridCol w:w="466"/>
        <w:gridCol w:w="466"/>
        <w:gridCol w:w="566"/>
        <w:gridCol w:w="466"/>
        <w:gridCol w:w="466"/>
      </w:tblGrid>
      <w:tr w:rsidR="001D7EB1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CE7341" w:rsidRPr="000D6671" w:rsidRDefault="00CE7341" w:rsidP="0006632D">
            <w:pPr>
              <w:pStyle w:val="afd"/>
              <w:rPr>
                <w:vertAlign w:val="subscript"/>
              </w:rPr>
            </w:pPr>
            <w:r w:rsidRPr="000D6671">
              <w:rPr>
                <w:i/>
                <w:iCs/>
                <w:lang w:val="el-GR"/>
              </w:rPr>
              <w:t>β</w:t>
            </w:r>
            <w:r w:rsidRPr="0049024F">
              <w:t>=</w:t>
            </w:r>
            <w:r w:rsidRPr="000D6671">
              <w:rPr>
                <w:i/>
                <w:iCs/>
              </w:rPr>
              <w:t>R</w:t>
            </w:r>
            <w:r w:rsidRPr="0049024F">
              <w:t>/</w:t>
            </w:r>
            <w:r w:rsidRPr="000D6671">
              <w:rPr>
                <w:i/>
                <w:iCs/>
              </w:rPr>
              <w:t>R</w:t>
            </w:r>
            <w:r w:rsidRPr="000D6671">
              <w:rPr>
                <w:vertAlign w:val="subscript"/>
              </w:rPr>
              <w:t>min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1,05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1,1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1,3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1,8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2,5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3,1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3,3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3,8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4,4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5</w:t>
            </w:r>
          </w:p>
        </w:tc>
      </w:tr>
      <w:tr w:rsidR="001D7EB1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CE7341" w:rsidRPr="000D6671" w:rsidRDefault="00CE7341" w:rsidP="0006632D">
            <w:pPr>
              <w:pStyle w:val="afd"/>
              <w:rPr>
                <w:i/>
                <w:iCs/>
              </w:rPr>
            </w:pPr>
            <w:r w:rsidRPr="000D6671">
              <w:rPr>
                <w:i/>
                <w:iCs/>
              </w:rPr>
              <w:t>R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1,99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2,1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2,5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3,4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4,8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5,9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6,3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7,2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8,4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9,5</w:t>
            </w:r>
          </w:p>
        </w:tc>
      </w:tr>
      <w:tr w:rsidR="001D7EB1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0D6671">
              <w:rPr>
                <w:i/>
                <w:iCs/>
              </w:rPr>
              <w:t>N</w:t>
            </w:r>
            <w:r w:rsidRPr="000D6671">
              <w:rPr>
                <w:i/>
                <w:iCs/>
                <w:vertAlign w:val="subscript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26,4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26,4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16,3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13,2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10,2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9,2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9,2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9,05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8,7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8,5</w:t>
            </w:r>
          </w:p>
        </w:tc>
      </w:tr>
      <w:tr w:rsidR="001D7EB1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CE7341" w:rsidRPr="0049024F" w:rsidRDefault="0049024F" w:rsidP="0006632D">
            <w:pPr>
              <w:pStyle w:val="afd"/>
            </w:pPr>
            <w:r>
              <w:t xml:space="preserve"> (</w:t>
            </w:r>
            <w:r w:rsidR="00CE7341" w:rsidRPr="000D6671">
              <w:rPr>
                <w:i/>
                <w:iCs/>
              </w:rPr>
              <w:t>R</w:t>
            </w:r>
            <w:r w:rsidR="00CE7341" w:rsidRPr="0049024F">
              <w:t>+1</w:t>
            </w:r>
            <w:r w:rsidRPr="0049024F">
              <w:t xml:space="preserve">) </w:t>
            </w:r>
            <w:r w:rsidR="00CE7341" w:rsidRPr="000D6671">
              <w:rPr>
                <w:i/>
                <w:iCs/>
              </w:rPr>
              <w:t>N</w:t>
            </w:r>
            <w:r w:rsidR="00CE7341" w:rsidRPr="000D6671">
              <w:rPr>
                <w:i/>
                <w:iCs/>
                <w:vertAlign w:val="subscript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79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CE7341" w:rsidP="0006632D">
            <w:pPr>
              <w:pStyle w:val="afd"/>
            </w:pPr>
            <w:r w:rsidRPr="0049024F">
              <w:t>82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57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58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59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63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67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74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82</w:t>
            </w:r>
          </w:p>
        </w:tc>
        <w:tc>
          <w:tcPr>
            <w:tcW w:w="0" w:type="auto"/>
            <w:shd w:val="clear" w:color="auto" w:fill="auto"/>
          </w:tcPr>
          <w:p w:rsidR="00CE7341" w:rsidRPr="0049024F" w:rsidRDefault="001D7EB1" w:rsidP="0006632D">
            <w:pPr>
              <w:pStyle w:val="afd"/>
            </w:pPr>
            <w:r w:rsidRPr="0049024F">
              <w:t>89</w:t>
            </w:r>
          </w:p>
        </w:tc>
      </w:tr>
    </w:tbl>
    <w:p w:rsidR="00CE7341" w:rsidRPr="0049024F" w:rsidRDefault="00CE7341" w:rsidP="0049024F">
      <w:pPr>
        <w:ind w:firstLine="709"/>
      </w:pPr>
    </w:p>
    <w:p w:rsidR="001D7EB1" w:rsidRPr="0049024F" w:rsidRDefault="00687BDC" w:rsidP="0049024F">
      <w:pPr>
        <w:ind w:firstLine="709"/>
      </w:pPr>
      <w:r>
        <w:rPr>
          <w:position w:val="-30"/>
        </w:rPr>
        <w:pict>
          <v:shape id="_x0000_i1048" type="#_x0000_t75" style="width:330.75pt;height:41.25pt">
            <v:imagedata r:id="rId30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0B203A" w:rsidP="0049024F">
      <w:pPr>
        <w:ind w:firstLine="709"/>
        <w:rPr>
          <w:lang w:val="uk-UA"/>
        </w:rPr>
      </w:pPr>
      <w:r w:rsidRPr="0049024F">
        <w:t>Уравнение рабочей линии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0B203A" w:rsidRPr="0049024F" w:rsidRDefault="00687BDC" w:rsidP="0049024F">
      <w:pPr>
        <w:ind w:firstLine="709"/>
      </w:pPr>
      <w:r>
        <w:rPr>
          <w:position w:val="-24"/>
        </w:rPr>
        <w:pict>
          <v:shape id="_x0000_i1049" type="#_x0000_t75" style="width:108pt;height:38.25pt">
            <v:imagedata r:id="rId31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687BDC" w:rsidP="0049024F">
      <w:pPr>
        <w:ind w:firstLine="709"/>
      </w:pPr>
      <w:r>
        <w:rPr>
          <w:position w:val="-198"/>
        </w:rPr>
        <w:pict>
          <v:shape id="_x0000_i1050" type="#_x0000_t75" style="width:368.25pt;height:186pt">
            <v:imagedata r:id="rId32" o:title=""/>
          </v:shape>
        </w:pict>
      </w:r>
    </w:p>
    <w:p w:rsidR="0049024F" w:rsidRDefault="0049024F" w:rsidP="0049024F">
      <w:pPr>
        <w:ind w:firstLine="709"/>
      </w:pPr>
    </w:p>
    <w:p w:rsidR="00A448AB" w:rsidRDefault="0006632D" w:rsidP="0006632D">
      <w:pPr>
        <w:pStyle w:val="2"/>
        <w:rPr>
          <w:lang w:val="uk-UA"/>
        </w:rPr>
      </w:pPr>
      <w:r>
        <w:br w:type="page"/>
      </w:r>
      <w:r w:rsidR="0049024F">
        <w:t xml:space="preserve">3.3 </w:t>
      </w:r>
      <w:r w:rsidR="00D01527" w:rsidRPr="0049024F">
        <w:t>Расчёт высоты ректификационной колонны</w:t>
      </w:r>
    </w:p>
    <w:p w:rsidR="0006632D" w:rsidRDefault="0006632D" w:rsidP="0006632D">
      <w:pPr>
        <w:ind w:firstLine="709"/>
        <w:rPr>
          <w:lang w:val="uk-UA"/>
        </w:rPr>
      </w:pPr>
    </w:p>
    <w:p w:rsidR="0006632D" w:rsidRDefault="00687BDC" w:rsidP="0006632D">
      <w:pPr>
        <w:ind w:firstLine="709"/>
        <w:rPr>
          <w:lang w:val="uk-UA"/>
        </w:rPr>
      </w:pPr>
      <w:r>
        <w:pict>
          <v:shape id="_x0000_i1051" type="#_x0000_t75" style="width:244.5pt;height:273pt">
            <v:imagedata r:id="rId33" o:title=""/>
          </v:shape>
        </w:pict>
      </w:r>
    </w:p>
    <w:p w:rsidR="0006632D" w:rsidRPr="0006632D" w:rsidRDefault="0006632D" w:rsidP="0006632D">
      <w:pPr>
        <w:ind w:firstLine="709"/>
        <w:rPr>
          <w:lang w:val="uk-UA"/>
        </w:rPr>
      </w:pPr>
    </w:p>
    <w:p w:rsidR="0049024F" w:rsidRDefault="00D01527" w:rsidP="0049024F">
      <w:pPr>
        <w:ind w:firstLine="709"/>
      </w:pPr>
      <w:r w:rsidRPr="0049024F">
        <w:t>Высота ректификационной колонны определяется числом действительных тарелок или ступеней изменения концентраций</w:t>
      </w:r>
      <w:r w:rsidR="0049024F" w:rsidRPr="0049024F">
        <w:t xml:space="preserve">. </w:t>
      </w:r>
      <w:r w:rsidRPr="0049024F">
        <w:t>До настоящего времени нет точного и простого теоретического метода расчёта числа тарелок, поэтому надёжные результаты при проектировании могут быть получены опытными методами</w:t>
      </w:r>
      <w:r w:rsidR="0049024F" w:rsidRPr="0049024F">
        <w:t xml:space="preserve">. </w:t>
      </w:r>
      <w:r w:rsidRPr="0049024F">
        <w:t>Если опытные данные отсутствуют, то высоту колонны можно рассчитать только приближенно</w:t>
      </w:r>
      <w:r w:rsidR="0049024F" w:rsidRPr="0049024F">
        <w:t xml:space="preserve">. </w:t>
      </w:r>
      <w:r w:rsidRPr="0049024F">
        <w:t>Из существующих методов расчёта числа рабочих тарелок наиболее распространены следующие методы</w:t>
      </w:r>
      <w:r w:rsidR="0049024F" w:rsidRPr="0049024F">
        <w:t>:</w:t>
      </w:r>
    </w:p>
    <w:p w:rsidR="0049024F" w:rsidRDefault="00D01527" w:rsidP="0049024F">
      <w:pPr>
        <w:ind w:firstLine="709"/>
      </w:pPr>
      <w:r w:rsidRPr="0049024F">
        <w:t>метод теоретической тарелки, рекомендуется применять при наличии сведений о средних КПД колонны</w:t>
      </w:r>
      <w:r w:rsidR="0049024F" w:rsidRPr="0049024F">
        <w:t>;</w:t>
      </w:r>
    </w:p>
    <w:p w:rsidR="0049024F" w:rsidRDefault="00D01527" w:rsidP="0049024F">
      <w:pPr>
        <w:ind w:firstLine="709"/>
      </w:pPr>
      <w:r w:rsidRPr="0049024F">
        <w:t xml:space="preserve">метод кинетической кривой, рекомендуется использовать </w:t>
      </w:r>
      <w:r w:rsidR="008178E6" w:rsidRPr="0049024F">
        <w:t>при наличии данных о КПД тарелок</w:t>
      </w:r>
      <w:r w:rsidR="0049024F" w:rsidRPr="0049024F">
        <w:t xml:space="preserve">. </w:t>
      </w:r>
      <w:r w:rsidR="008178E6" w:rsidRPr="0049024F">
        <w:t>Этот метод даёт более надёжные результаты определения числа тарелок</w:t>
      </w:r>
      <w:r w:rsidR="0049024F" w:rsidRPr="0049024F">
        <w:t>.</w:t>
      </w:r>
    </w:p>
    <w:p w:rsidR="008178E6" w:rsidRPr="0049024F" w:rsidRDefault="0006632D" w:rsidP="0006632D">
      <w:pPr>
        <w:pStyle w:val="2"/>
      </w:pPr>
      <w:r>
        <w:br w:type="page"/>
      </w:r>
      <w:r w:rsidR="0049024F">
        <w:t xml:space="preserve">3.3.1 </w:t>
      </w:r>
      <w:r w:rsidR="008178E6" w:rsidRPr="0049024F">
        <w:t>Исходные данные для расчёта размеров колонны</w:t>
      </w:r>
    </w:p>
    <w:p w:rsidR="0049024F" w:rsidRDefault="00CB0555" w:rsidP="0049024F">
      <w:pPr>
        <w:ind w:firstLine="709"/>
      </w:pPr>
      <w:r w:rsidRPr="0049024F">
        <w:t>Физические величины по высоте колонны переменны, поэтому для расчёта вычисляют их средние значения</w:t>
      </w:r>
      <w:r w:rsidR="0049024F" w:rsidRPr="0049024F">
        <w:t xml:space="preserve">. </w:t>
      </w:r>
      <w:r w:rsidRPr="0049024F">
        <w:t>При этом для жидкой смеси определяют</w:t>
      </w:r>
      <w:r w:rsidR="0049024F" w:rsidRPr="0049024F">
        <w:t>:</w:t>
      </w:r>
    </w:p>
    <w:p w:rsidR="00CB0555" w:rsidRDefault="0022116C" w:rsidP="0049024F">
      <w:pPr>
        <w:ind w:firstLine="709"/>
        <w:rPr>
          <w:lang w:val="uk-UA"/>
        </w:rPr>
      </w:pPr>
      <w:r w:rsidRPr="0049024F">
        <w:sym w:font="Symbol" w:char="F0B7"/>
      </w:r>
      <w:r w:rsidRPr="0049024F">
        <w:t xml:space="preserve"> </w:t>
      </w:r>
      <w:r w:rsidR="00CB0555" w:rsidRPr="0049024F">
        <w:t>средние составы в верхней и нижней частях колонны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CB0555" w:rsidRPr="0049024F" w:rsidRDefault="00687BDC" w:rsidP="0049024F">
      <w:pPr>
        <w:ind w:firstLine="709"/>
      </w:pPr>
      <w:r>
        <w:rPr>
          <w:position w:val="-14"/>
        </w:rPr>
        <w:pict>
          <v:shape id="_x0000_i1052" type="#_x0000_t75" style="width:248.25pt;height:22.5pt">
            <v:imagedata r:id="rId34" o:title=""/>
          </v:shape>
        </w:pict>
      </w:r>
    </w:p>
    <w:p w:rsidR="0049024F" w:rsidRPr="0049024F" w:rsidRDefault="00687BDC" w:rsidP="0049024F">
      <w:pPr>
        <w:ind w:firstLine="709"/>
      </w:pPr>
      <w:r>
        <w:rPr>
          <w:position w:val="-14"/>
        </w:rPr>
        <w:pict>
          <v:shape id="_x0000_i1053" type="#_x0000_t75" style="width:402.75pt;height:22.5pt">
            <v:imagedata r:id="rId3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730E2" w:rsidRPr="0049024F" w:rsidRDefault="0022116C" w:rsidP="0049024F">
      <w:pPr>
        <w:ind w:firstLine="709"/>
      </w:pPr>
      <w:r w:rsidRPr="0049024F">
        <w:sym w:font="Symbol" w:char="F0B7"/>
      </w:r>
      <w:r w:rsidRPr="0049024F">
        <w:t xml:space="preserve"> </w:t>
      </w:r>
      <w:r w:rsidR="004730E2" w:rsidRPr="0049024F">
        <w:t>средние температуры жидкостей</w:t>
      </w:r>
      <w:r w:rsidR="0049024F" w:rsidRPr="0049024F">
        <w:t xml:space="preserve">: </w:t>
      </w:r>
      <w:r w:rsidRPr="0049024F">
        <w:rPr>
          <w:i/>
          <w:iCs/>
        </w:rPr>
        <w:t>t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в</w:t>
      </w:r>
      <w:r w:rsidRPr="0049024F">
        <w:t xml:space="preserve"> и </w:t>
      </w:r>
      <w:r w:rsidRPr="0049024F">
        <w:rPr>
          <w:i/>
          <w:iCs/>
        </w:rPr>
        <w:t>t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н</w:t>
      </w:r>
      <w:r w:rsidRPr="0049024F">
        <w:t xml:space="preserve"> для </w:t>
      </w:r>
      <w:r w:rsidRPr="0049024F">
        <w:rPr>
          <w:i/>
          <w:iCs/>
        </w:rPr>
        <w:t>Х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в</w:t>
      </w:r>
      <w:r w:rsidRPr="0049024F">
        <w:t xml:space="preserve"> и </w:t>
      </w:r>
      <w:r w:rsidRPr="0049024F">
        <w:rPr>
          <w:i/>
          <w:iCs/>
        </w:rPr>
        <w:t>Х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н</w:t>
      </w:r>
      <w:r w:rsidRPr="0049024F">
        <w:t xml:space="preserve"> по диаграмме </w:t>
      </w:r>
      <w:r w:rsidRPr="0049024F">
        <w:rPr>
          <w:i/>
          <w:iCs/>
        </w:rPr>
        <w:t>t</w:t>
      </w:r>
      <w:r w:rsidR="0049024F">
        <w:t>-</w:t>
      </w:r>
      <w:r w:rsidRPr="0049024F">
        <w:rPr>
          <w:i/>
          <w:iCs/>
        </w:rPr>
        <w:t>x</w:t>
      </w:r>
      <w:r w:rsidRPr="0049024F">
        <w:t>,</w:t>
      </w:r>
      <w:r w:rsidRPr="0049024F">
        <w:rPr>
          <w:i/>
          <w:iCs/>
        </w:rPr>
        <w:t>y</w:t>
      </w:r>
    </w:p>
    <w:p w:rsidR="0006632D" w:rsidRDefault="0006632D" w:rsidP="0049024F">
      <w:pPr>
        <w:ind w:firstLine="709"/>
        <w:rPr>
          <w:lang w:val="uk-UA"/>
        </w:rPr>
      </w:pPr>
    </w:p>
    <w:p w:rsidR="00426125" w:rsidRPr="0049024F" w:rsidRDefault="00687BDC" w:rsidP="0049024F">
      <w:pPr>
        <w:ind w:firstLine="709"/>
      </w:pPr>
      <w:r>
        <w:rPr>
          <w:position w:val="-14"/>
        </w:rPr>
        <w:pict>
          <v:shape id="_x0000_i1054" type="#_x0000_t75" style="width:417pt;height:20.25pt">
            <v:imagedata r:id="rId36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426125" w:rsidP="0049024F">
      <w:pPr>
        <w:ind w:firstLine="709"/>
        <w:rPr>
          <w:lang w:val="uk-UA"/>
        </w:rPr>
      </w:pPr>
      <w:r w:rsidRPr="0049024F">
        <w:t>Средние плотности жидкостей</w:t>
      </w:r>
      <w:r w:rsidR="002348E8" w:rsidRPr="0049024F">
        <w:t xml:space="preserve"> </w:t>
      </w:r>
      <w:r w:rsidR="00687BDC">
        <w:rPr>
          <w:position w:val="-14"/>
        </w:rPr>
        <w:pict>
          <v:shape id="_x0000_i1055" type="#_x0000_t75" style="width:26.25pt;height:22.5pt">
            <v:imagedata r:id="rId37" o:title=""/>
          </v:shape>
        </w:pict>
      </w:r>
      <w:r w:rsidR="002348E8" w:rsidRPr="0049024F">
        <w:t xml:space="preserve"> для </w:t>
      </w:r>
      <w:r w:rsidR="002348E8" w:rsidRPr="0049024F">
        <w:rPr>
          <w:i/>
          <w:iCs/>
        </w:rPr>
        <w:t>Х</w:t>
      </w:r>
      <w:r w:rsidR="002348E8"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="002348E8" w:rsidRPr="0049024F">
        <w:rPr>
          <w:i/>
          <w:iCs/>
          <w:vertAlign w:val="subscript"/>
        </w:rPr>
        <w:t>в</w:t>
      </w:r>
      <w:r w:rsidR="002348E8" w:rsidRPr="0049024F">
        <w:t xml:space="preserve"> и </w:t>
      </w:r>
      <w:r w:rsidR="00687BDC">
        <w:rPr>
          <w:position w:val="-14"/>
        </w:rPr>
        <w:pict>
          <v:shape id="_x0000_i1056" type="#_x0000_t75" style="width:27pt;height:23.25pt">
            <v:imagedata r:id="rId38" o:title=""/>
          </v:shape>
        </w:pict>
      </w:r>
      <w:r w:rsidR="002348E8" w:rsidRPr="0049024F">
        <w:t xml:space="preserve"> для </w:t>
      </w:r>
      <w:r w:rsidR="002348E8" w:rsidRPr="0049024F">
        <w:rPr>
          <w:i/>
          <w:iCs/>
        </w:rPr>
        <w:t>Х</w:t>
      </w:r>
      <w:r w:rsidR="002348E8"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="002348E8" w:rsidRPr="0049024F">
        <w:rPr>
          <w:i/>
          <w:iCs/>
          <w:vertAlign w:val="subscript"/>
        </w:rPr>
        <w:t>н</w:t>
      </w:r>
      <w:r w:rsidR="002348E8" w:rsidRPr="0049024F">
        <w:t xml:space="preserve"> по формуле при условии аддитивности объёмов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position w:val="-32"/>
        </w:rPr>
        <w:pict>
          <v:shape id="_x0000_i1057" type="#_x0000_t75" style="width:111.75pt;height:42pt">
            <v:imagedata r:id="rId39" o:title=""/>
          </v:shape>
        </w:pict>
      </w:r>
      <w:r w:rsidR="0049024F" w:rsidRPr="0049024F">
        <w:t xml:space="preserve">. </w:t>
      </w:r>
    </w:p>
    <w:p w:rsidR="0006632D" w:rsidRDefault="0006632D" w:rsidP="0049024F">
      <w:pPr>
        <w:ind w:firstLine="709"/>
        <w:rPr>
          <w:lang w:val="uk-UA"/>
        </w:rPr>
      </w:pPr>
    </w:p>
    <w:p w:rsidR="0022116C" w:rsidRDefault="002348E8" w:rsidP="0049024F">
      <w:pPr>
        <w:ind w:firstLine="709"/>
        <w:rPr>
          <w:lang w:val="uk-UA"/>
        </w:rPr>
      </w:pPr>
      <w:r w:rsidRPr="0049024F">
        <w:t>Таким образом,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2348E8" w:rsidRPr="0049024F" w:rsidRDefault="00687BDC" w:rsidP="0049024F">
      <w:pPr>
        <w:ind w:firstLine="709"/>
      </w:pPr>
      <w:r>
        <w:rPr>
          <w:position w:val="-58"/>
        </w:rPr>
        <w:pict>
          <v:shape id="_x0000_i1058" type="#_x0000_t75" style="width:369pt;height:55.5pt">
            <v:imagedata r:id="rId40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2348E8" w:rsidP="0049024F">
      <w:pPr>
        <w:ind w:firstLine="709"/>
        <w:rPr>
          <w:lang w:val="uk-UA"/>
        </w:rPr>
      </w:pPr>
      <w:r w:rsidRPr="0049024F">
        <w:t>Средний объёмный расход жидкости для верхней и нижней части колонны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2348E8" w:rsidRPr="0049024F" w:rsidRDefault="00687BDC" w:rsidP="0049024F">
      <w:pPr>
        <w:ind w:firstLine="709"/>
      </w:pPr>
      <w:r>
        <w:rPr>
          <w:position w:val="-32"/>
        </w:rPr>
        <w:pict>
          <v:shape id="_x0000_i1059" type="#_x0000_t75" style="width:229.5pt;height:42pt">
            <v:imagedata r:id="rId41" o:title=""/>
          </v:shape>
        </w:pict>
      </w:r>
    </w:p>
    <w:p w:rsidR="009361B1" w:rsidRPr="0049024F" w:rsidRDefault="00687BDC" w:rsidP="0049024F">
      <w:pPr>
        <w:ind w:firstLine="709"/>
      </w:pPr>
      <w:r>
        <w:rPr>
          <w:position w:val="-100"/>
        </w:rPr>
        <w:pict>
          <v:shape id="_x0000_i1060" type="#_x0000_t75" style="width:254.25pt;height:122.25pt">
            <v:imagedata r:id="rId42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3C71CF" w:rsidP="0049024F">
      <w:pPr>
        <w:ind w:firstLine="709"/>
        <w:rPr>
          <w:lang w:val="uk-UA"/>
        </w:rPr>
      </w:pPr>
      <w:r w:rsidRPr="0049024F">
        <w:t>Для смеси паров</w:t>
      </w:r>
      <w:r w:rsidR="0049024F" w:rsidRPr="0049024F">
        <w:t xml:space="preserve">: </w:t>
      </w:r>
      <w:r w:rsidRPr="0049024F">
        <w:t>средние составы пара в верхней части колонны</w:t>
      </w:r>
      <w:r w:rsidR="00E55E77" w:rsidRPr="0049024F">
        <w:t xml:space="preserve"> </w:t>
      </w:r>
      <w:r w:rsidR="00687BDC">
        <w:rPr>
          <w:position w:val="-14"/>
        </w:rPr>
        <w:pict>
          <v:shape id="_x0000_i1061" type="#_x0000_t75" style="width:24pt;height:21.75pt">
            <v:imagedata r:id="rId43" o:title=""/>
          </v:shape>
        </w:pict>
      </w:r>
      <w:r w:rsidR="00E55E77" w:rsidRPr="0049024F">
        <w:t xml:space="preserve"> и в нижней части </w:t>
      </w:r>
      <w:r w:rsidR="00687BDC">
        <w:rPr>
          <w:position w:val="-14"/>
        </w:rPr>
        <w:pict>
          <v:shape id="_x0000_i1062" type="#_x0000_t75" style="width:24pt;height:21.75pt">
            <v:imagedata r:id="rId44" o:title=""/>
          </v:shape>
        </w:pict>
      </w:r>
      <w:r w:rsidR="00E55E77" w:rsidRPr="0049024F">
        <w:t xml:space="preserve"> находят по соответствующим уравнениям рабочих линий по </w:t>
      </w:r>
      <w:r w:rsidR="00E55E77" w:rsidRPr="0049024F">
        <w:rPr>
          <w:i/>
          <w:iCs/>
        </w:rPr>
        <w:t>Х</w:t>
      </w:r>
      <w:r w:rsidR="00E55E77"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="00E55E77" w:rsidRPr="0049024F">
        <w:rPr>
          <w:i/>
          <w:iCs/>
          <w:vertAlign w:val="subscript"/>
        </w:rPr>
        <w:t>в</w:t>
      </w:r>
      <w:r w:rsidR="00DD1FD1" w:rsidRPr="0049024F">
        <w:t xml:space="preserve"> и </w:t>
      </w:r>
      <w:r w:rsidR="00DD1FD1" w:rsidRPr="0049024F">
        <w:rPr>
          <w:i/>
          <w:iCs/>
        </w:rPr>
        <w:t>Х</w:t>
      </w:r>
      <w:r w:rsidR="00DD1FD1"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="00DD1FD1" w:rsidRPr="0049024F">
        <w:rPr>
          <w:i/>
          <w:iCs/>
          <w:vertAlign w:val="subscript"/>
        </w:rPr>
        <w:t>н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1F3B80" w:rsidRPr="0049024F" w:rsidRDefault="00687BDC" w:rsidP="0049024F">
      <w:pPr>
        <w:ind w:firstLine="709"/>
      </w:pPr>
      <w:r>
        <w:rPr>
          <w:position w:val="-102"/>
        </w:rPr>
        <w:pict>
          <v:shape id="_x0000_i1063" type="#_x0000_t75" style="width:322.5pt;height:90pt">
            <v:imagedata r:id="rId4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981A87" w:rsidRPr="0049024F" w:rsidRDefault="001F3B80" w:rsidP="0049024F">
      <w:pPr>
        <w:ind w:firstLine="709"/>
      </w:pPr>
      <w:r w:rsidRPr="0049024F">
        <w:t xml:space="preserve">Средние температуры пара в верхней и нижней части колонны </w:t>
      </w:r>
      <w:r w:rsidRPr="0049024F">
        <w:rPr>
          <w:i/>
          <w:iCs/>
        </w:rPr>
        <w:t>t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в</w:t>
      </w:r>
      <w:r w:rsidRPr="0049024F">
        <w:t xml:space="preserve"> и в нижней части </w:t>
      </w:r>
      <w:r w:rsidRPr="0049024F">
        <w:rPr>
          <w:i/>
          <w:iCs/>
        </w:rPr>
        <w:t>t</w:t>
      </w:r>
      <w:r w:rsidRPr="0049024F">
        <w:rPr>
          <w:i/>
          <w:iCs/>
          <w:vertAlign w:val="subscript"/>
        </w:rPr>
        <w:t>ср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н</w:t>
      </w:r>
      <w:r w:rsidRPr="0049024F">
        <w:t xml:space="preserve"> на</w:t>
      </w:r>
      <w:r w:rsidR="00981A87" w:rsidRPr="0049024F">
        <w:t xml:space="preserve">ходят по диаграмме </w:t>
      </w:r>
      <w:r w:rsidR="00981A87" w:rsidRPr="0049024F">
        <w:rPr>
          <w:i/>
          <w:iCs/>
        </w:rPr>
        <w:t>t</w:t>
      </w:r>
      <w:r w:rsidR="0049024F">
        <w:t>-</w:t>
      </w:r>
      <w:r w:rsidR="00981A87" w:rsidRPr="0049024F">
        <w:rPr>
          <w:i/>
          <w:iCs/>
        </w:rPr>
        <w:t>x</w:t>
      </w:r>
      <w:r w:rsidR="00981A87" w:rsidRPr="0049024F">
        <w:t>,</w:t>
      </w:r>
      <w:r w:rsidR="00981A87" w:rsidRPr="0049024F">
        <w:rPr>
          <w:i/>
          <w:iCs/>
        </w:rPr>
        <w:t>y</w:t>
      </w:r>
      <w:r w:rsidR="0049024F" w:rsidRPr="0049024F">
        <w:t xml:space="preserve">: </w:t>
      </w:r>
      <w:r w:rsidR="00687BDC">
        <w:rPr>
          <w:position w:val="-14"/>
        </w:rPr>
        <w:pict>
          <v:shape id="_x0000_i1064" type="#_x0000_t75" style="width:159.75pt;height:22.5pt">
            <v:imagedata r:id="rId46" o:title=""/>
          </v:shape>
        </w:pict>
      </w:r>
    </w:p>
    <w:p w:rsidR="00981A87" w:rsidRPr="0049024F" w:rsidRDefault="00981A87" w:rsidP="0049024F">
      <w:pPr>
        <w:ind w:firstLine="709"/>
      </w:pPr>
      <w:r w:rsidRPr="0049024F">
        <w:t xml:space="preserve">Средние молекулярные массы </w:t>
      </w:r>
      <w:r w:rsidR="00687BDC">
        <w:rPr>
          <w:position w:val="-14"/>
        </w:rPr>
        <w:pict>
          <v:shape id="_x0000_i1065" type="#_x0000_t75" style="width:122.25pt;height:22.5pt">
            <v:imagedata r:id="rId47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981A87" w:rsidRPr="0049024F" w:rsidRDefault="00687BDC" w:rsidP="0049024F">
      <w:pPr>
        <w:ind w:firstLine="709"/>
      </w:pPr>
      <w:r>
        <w:rPr>
          <w:position w:val="-54"/>
        </w:rPr>
        <w:pict>
          <v:shape id="_x0000_i1066" type="#_x0000_t75" style="width:319.5pt;height:60pt">
            <v:imagedata r:id="rId48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641835" w:rsidP="0049024F">
      <w:pPr>
        <w:ind w:firstLine="709"/>
        <w:rPr>
          <w:lang w:val="uk-UA"/>
        </w:rPr>
      </w:pPr>
      <w:r w:rsidRPr="0049024F">
        <w:t xml:space="preserve">Средние плотности пара </w:t>
      </w:r>
      <w:r w:rsidR="00687BDC">
        <w:rPr>
          <w:position w:val="-14"/>
        </w:rPr>
        <w:pict>
          <v:shape id="_x0000_i1067" type="#_x0000_t75" style="width:163.5pt;height:22.5pt">
            <v:imagedata r:id="rId49" o:title=""/>
          </v:shape>
        </w:pict>
      </w:r>
      <w:r w:rsidRPr="0049024F">
        <w:t xml:space="preserve"> находим по формуле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641835" w:rsidRPr="0049024F" w:rsidRDefault="00687BDC" w:rsidP="0049024F">
      <w:pPr>
        <w:ind w:firstLine="709"/>
      </w:pPr>
      <w:r>
        <w:rPr>
          <w:position w:val="-32"/>
        </w:rPr>
        <w:pict>
          <v:shape id="_x0000_i1068" type="#_x0000_t75" style="width:107.25pt;height:43.5pt">
            <v:imagedata r:id="rId50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641835" w:rsidRPr="0049024F" w:rsidRDefault="00641835" w:rsidP="0049024F">
      <w:pPr>
        <w:ind w:firstLine="709"/>
      </w:pPr>
      <w:r w:rsidRPr="0049024F">
        <w:t xml:space="preserve">где </w:t>
      </w:r>
      <w:r w:rsidRPr="0049024F">
        <w:rPr>
          <w:i/>
          <w:iCs/>
        </w:rPr>
        <w:t>Т</w:t>
      </w:r>
      <w:r w:rsidRPr="0049024F">
        <w:rPr>
          <w:vertAlign w:val="subscript"/>
        </w:rPr>
        <w:t>0</w:t>
      </w:r>
      <w:r w:rsidRPr="0049024F">
        <w:t xml:space="preserve"> </w:t>
      </w:r>
      <w:r w:rsidR="0049024F">
        <w:t>-</w:t>
      </w:r>
      <w:r w:rsidRPr="0049024F">
        <w:t xml:space="preserve"> температура потока при нормальных условиях</w:t>
      </w:r>
      <w:r w:rsidR="004D1A8C" w:rsidRPr="0049024F">
        <w:t>,</w:t>
      </w:r>
    </w:p>
    <w:p w:rsidR="004D1A8C" w:rsidRDefault="004D1A8C" w:rsidP="0049024F">
      <w:pPr>
        <w:ind w:firstLine="709"/>
        <w:rPr>
          <w:lang w:val="uk-UA"/>
        </w:rPr>
      </w:pPr>
      <w:r w:rsidRPr="0049024F">
        <w:rPr>
          <w:i/>
          <w:iCs/>
        </w:rPr>
        <w:t>р</w:t>
      </w:r>
      <w:r w:rsidRPr="0049024F">
        <w:t xml:space="preserve"> </w:t>
      </w:r>
      <w:r w:rsidR="0049024F">
        <w:t>-</w:t>
      </w:r>
      <w:r w:rsidRPr="0049024F">
        <w:t xml:space="preserve"> давление потока, </w:t>
      </w:r>
      <w:r w:rsidRPr="0049024F">
        <w:rPr>
          <w:i/>
          <w:iCs/>
        </w:rPr>
        <w:t>Па</w:t>
      </w:r>
      <w:r w:rsidR="0049024F" w:rsidRPr="0049024F">
        <w:t xml:space="preserve">, </w:t>
      </w:r>
      <w:r w:rsidRPr="0049024F">
        <w:rPr>
          <w:i/>
          <w:iCs/>
        </w:rPr>
        <w:t>р</w:t>
      </w:r>
      <w:r w:rsidRPr="0049024F">
        <w:rPr>
          <w:vertAlign w:val="subscript"/>
        </w:rPr>
        <w:t>0</w:t>
      </w:r>
      <w:r w:rsidRPr="0049024F">
        <w:t xml:space="preserve"> </w:t>
      </w:r>
      <w:r w:rsidR="0049024F">
        <w:t>-</w:t>
      </w:r>
      <w:r w:rsidRPr="0049024F">
        <w:t xml:space="preserve"> давление</w:t>
      </w:r>
      <w:r w:rsidR="00967A64" w:rsidRPr="0049024F">
        <w:t xml:space="preserve"> потока при нормальных условиях </w:t>
      </w:r>
      <w:r w:rsidR="00687BDC">
        <w:rPr>
          <w:position w:val="-12"/>
        </w:rPr>
        <w:pict>
          <v:shape id="_x0000_i1069" type="#_x0000_t75" style="width:108.75pt;height:21.75pt">
            <v:imagedata r:id="rId51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967A64" w:rsidRPr="0049024F" w:rsidRDefault="00687BDC" w:rsidP="0049024F">
      <w:pPr>
        <w:ind w:firstLine="709"/>
      </w:pPr>
      <w:r>
        <w:rPr>
          <w:position w:val="-28"/>
        </w:rPr>
        <w:pict>
          <v:shape id="_x0000_i1070" type="#_x0000_t75" style="width:390pt;height:33.75pt">
            <v:imagedata r:id="rId52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4D1A8C" w:rsidRPr="0049024F" w:rsidRDefault="0049024F" w:rsidP="0006632D">
      <w:pPr>
        <w:pStyle w:val="2"/>
      </w:pPr>
      <w:r>
        <w:t xml:space="preserve">3.3.2 </w:t>
      </w:r>
      <w:r w:rsidR="00967A64" w:rsidRPr="0049024F">
        <w:t>Расчёт диаметра ректификационной колонны</w:t>
      </w:r>
    </w:p>
    <w:p w:rsidR="0049024F" w:rsidRDefault="00967A64" w:rsidP="0049024F">
      <w:pPr>
        <w:ind w:firstLine="709"/>
        <w:rPr>
          <w:lang w:val="uk-UA"/>
        </w:rPr>
      </w:pPr>
      <w:r w:rsidRPr="0049024F">
        <w:t>Ориентировочный диаметр ректификационной колонны определяют из уравнения расхода по среднему массовому потоку пара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49024F" w:rsidRPr="0049024F" w:rsidRDefault="00687BDC" w:rsidP="0049024F">
      <w:pPr>
        <w:ind w:firstLine="709"/>
      </w:pPr>
      <w:r>
        <w:rPr>
          <w:position w:val="-34"/>
        </w:rPr>
        <w:pict>
          <v:shape id="_x0000_i1071" type="#_x0000_t75" style="width:87pt;height:45pt">
            <v:imagedata r:id="rId53" o:title=""/>
          </v:shape>
        </w:pict>
      </w:r>
      <w:r w:rsidR="00967A64" w:rsidRPr="0049024F">
        <w:t xml:space="preserve">, либо </w:t>
      </w:r>
      <w:r>
        <w:rPr>
          <w:position w:val="-34"/>
        </w:rPr>
        <w:pict>
          <v:shape id="_x0000_i1072" type="#_x0000_t75" style="width:97.5pt;height:49.5pt">
            <v:imagedata r:id="rId54" o:title=""/>
          </v:shape>
        </w:pict>
      </w:r>
      <w:r w:rsidR="00967A64" w:rsidRPr="0049024F">
        <w:t>, где</w:t>
      </w:r>
    </w:p>
    <w:p w:rsidR="0006632D" w:rsidRDefault="0006632D" w:rsidP="0049024F">
      <w:pPr>
        <w:ind w:firstLine="709"/>
        <w:rPr>
          <w:lang w:val="uk-UA"/>
        </w:rPr>
      </w:pPr>
    </w:p>
    <w:p w:rsidR="00967A64" w:rsidRPr="0049024F" w:rsidRDefault="00687BDC" w:rsidP="0049024F">
      <w:pPr>
        <w:ind w:firstLine="709"/>
      </w:pPr>
      <w:r>
        <w:rPr>
          <w:position w:val="-12"/>
        </w:rPr>
        <w:pict>
          <v:shape id="_x0000_i1073" type="#_x0000_t75" style="width:18.75pt;height:21pt">
            <v:imagedata r:id="rId55" o:title=""/>
          </v:shape>
        </w:pict>
      </w:r>
      <w:r w:rsidR="0049024F">
        <w:t>-</w:t>
      </w:r>
      <w:r w:rsidR="002C4A40" w:rsidRPr="0049024F">
        <w:t xml:space="preserve"> диаметр ректификационной колонны,</w:t>
      </w:r>
    </w:p>
    <w:p w:rsidR="002C4A40" w:rsidRPr="0049024F" w:rsidRDefault="00687BDC" w:rsidP="0049024F">
      <w:pPr>
        <w:ind w:firstLine="709"/>
      </w:pPr>
      <w:r>
        <w:rPr>
          <w:position w:val="-12"/>
        </w:rPr>
        <w:pict>
          <v:shape id="_x0000_i1074" type="#_x0000_t75" style="width:18.75pt;height:21pt">
            <v:imagedata r:id="rId56" o:title=""/>
          </v:shape>
        </w:pict>
      </w:r>
      <w:r w:rsidR="0049024F">
        <w:t>-</w:t>
      </w:r>
      <w:r w:rsidR="002C4A40" w:rsidRPr="0049024F">
        <w:t xml:space="preserve"> расход пара, </w:t>
      </w:r>
      <w:r w:rsidR="002C4A40" w:rsidRPr="0049024F">
        <w:rPr>
          <w:i/>
          <w:iCs/>
        </w:rPr>
        <w:t>л</w:t>
      </w:r>
      <w:r w:rsidR="002C4A40" w:rsidRPr="0049024F">
        <w:t>/</w:t>
      </w:r>
      <w:r w:rsidR="002C4A40" w:rsidRPr="0049024F">
        <w:rPr>
          <w:i/>
          <w:iCs/>
        </w:rPr>
        <w:t>с</w:t>
      </w:r>
      <w:r w:rsidR="002C4A40" w:rsidRPr="0049024F">
        <w:t>,</w:t>
      </w:r>
    </w:p>
    <w:p w:rsidR="002C4A40" w:rsidRPr="0049024F" w:rsidRDefault="00687BDC" w:rsidP="0049024F">
      <w:pPr>
        <w:ind w:firstLine="709"/>
      </w:pPr>
      <w:r>
        <w:rPr>
          <w:position w:val="-14"/>
        </w:rPr>
        <w:pict>
          <v:shape id="_x0000_i1075" type="#_x0000_t75" style="width:18pt;height:21.75pt">
            <v:imagedata r:id="rId57" o:title=""/>
          </v:shape>
        </w:pict>
      </w:r>
      <w:r w:rsidR="0049024F">
        <w:t>-</w:t>
      </w:r>
      <w:r w:rsidR="002C4A40" w:rsidRPr="0049024F">
        <w:t xml:space="preserve"> скорость пара, </w:t>
      </w:r>
      <w:r w:rsidR="002C4A40" w:rsidRPr="0049024F">
        <w:rPr>
          <w:i/>
          <w:iCs/>
        </w:rPr>
        <w:t>м</w:t>
      </w:r>
      <w:r w:rsidR="002C4A40" w:rsidRPr="0049024F">
        <w:t>/</w:t>
      </w:r>
      <w:r w:rsidR="002C4A40" w:rsidRPr="0049024F">
        <w:rPr>
          <w:i/>
          <w:iCs/>
        </w:rPr>
        <w:t>с</w:t>
      </w:r>
      <w:r w:rsidR="002C4A40" w:rsidRPr="0049024F">
        <w:t>,</w:t>
      </w:r>
    </w:p>
    <w:p w:rsidR="002C4A40" w:rsidRPr="0049024F" w:rsidRDefault="002C4A40" w:rsidP="0049024F">
      <w:pPr>
        <w:ind w:firstLine="709"/>
      </w:pPr>
      <w:r w:rsidRPr="0049024F">
        <w:rPr>
          <w:i/>
          <w:iCs/>
        </w:rPr>
        <w:t>V</w:t>
      </w:r>
      <w:r w:rsidRPr="0049024F">
        <w:rPr>
          <w:vertAlign w:val="subscript"/>
        </w:rPr>
        <w:t>0</w:t>
      </w:r>
      <w:r w:rsidRPr="0049024F">
        <w:t xml:space="preserve"> </w:t>
      </w:r>
      <w:r w:rsidR="0049024F">
        <w:t>-</w:t>
      </w:r>
      <w:r w:rsidRPr="0049024F">
        <w:t xml:space="preserve"> объёмный расход пара, </w:t>
      </w:r>
      <w:r w:rsidRPr="0049024F">
        <w:rPr>
          <w:i/>
          <w:iCs/>
        </w:rPr>
        <w:t>м</w:t>
      </w:r>
      <w:r w:rsidRPr="0049024F">
        <w:t>³/</w:t>
      </w:r>
      <w:r w:rsidRPr="0049024F">
        <w:rPr>
          <w:i/>
          <w:iCs/>
        </w:rPr>
        <w:t>с</w:t>
      </w:r>
      <w:r w:rsidRPr="0049024F">
        <w:t>,</w:t>
      </w:r>
    </w:p>
    <w:p w:rsidR="0049024F" w:rsidRDefault="00687BDC" w:rsidP="0049024F">
      <w:pPr>
        <w:ind w:firstLine="709"/>
      </w:pPr>
      <w:r>
        <w:rPr>
          <w:position w:val="-14"/>
        </w:rPr>
        <w:pict>
          <v:shape id="_x0000_i1076" type="#_x0000_t75" style="width:21pt;height:22.5pt">
            <v:imagedata r:id="rId58" o:title=""/>
          </v:shape>
        </w:pict>
      </w:r>
      <w:r w:rsidR="002C4A40" w:rsidRPr="0049024F">
        <w:t xml:space="preserve"> </w:t>
      </w:r>
      <w:r w:rsidR="0049024F">
        <w:t>-</w:t>
      </w:r>
      <w:r w:rsidR="002C4A40" w:rsidRPr="0049024F">
        <w:t xml:space="preserve"> средняя плотность жидкости в колонне</w:t>
      </w:r>
      <w:r w:rsidR="0049024F" w:rsidRPr="0049024F">
        <w:t>.</w:t>
      </w:r>
    </w:p>
    <w:p w:rsidR="0006632D" w:rsidRDefault="0006632D" w:rsidP="0049024F">
      <w:pPr>
        <w:ind w:firstLine="709"/>
        <w:rPr>
          <w:lang w:val="uk-UA"/>
        </w:rPr>
      </w:pPr>
    </w:p>
    <w:p w:rsidR="002C4A40" w:rsidRPr="0049024F" w:rsidRDefault="00687BDC" w:rsidP="0049024F">
      <w:pPr>
        <w:ind w:firstLine="709"/>
      </w:pPr>
      <w:r>
        <w:rPr>
          <w:position w:val="-30"/>
        </w:rPr>
        <w:pict>
          <v:shape id="_x0000_i1077" type="#_x0000_t75" style="width:160.5pt;height:39pt">
            <v:imagedata r:id="rId59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7103F8" w:rsidP="0049024F">
      <w:pPr>
        <w:ind w:firstLine="709"/>
        <w:rPr>
          <w:lang w:val="uk-UA"/>
        </w:rPr>
      </w:pPr>
      <w:r w:rsidRPr="0049024F">
        <w:t xml:space="preserve">Скорость движения паров по колонне для колечковых тарелок выбираются по графику </w:t>
      </w:r>
      <w:r w:rsidR="00687BDC">
        <w:rPr>
          <w:position w:val="-30"/>
        </w:rPr>
        <w:pict>
          <v:shape id="_x0000_i1078" type="#_x0000_t75" style="width:58.5pt;height:39pt">
            <v:imagedata r:id="rId60" o:title=""/>
          </v:shape>
        </w:pict>
      </w:r>
      <w:r w:rsidRPr="0049024F">
        <w:t xml:space="preserve"> в зависимости от расстояния между тарелками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150D4F" w:rsidRPr="0049024F" w:rsidRDefault="00687BDC" w:rsidP="0049024F">
      <w:pPr>
        <w:ind w:firstLine="709"/>
      </w:pPr>
      <w:r>
        <w:rPr>
          <w:position w:val="-164"/>
        </w:rPr>
        <w:pict>
          <v:shape id="_x0000_i1079" type="#_x0000_t75" style="width:385.5pt;height:181.5pt">
            <v:imagedata r:id="rId61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7103F8" w:rsidRPr="0049024F" w:rsidRDefault="0049024F" w:rsidP="0006632D">
      <w:pPr>
        <w:pStyle w:val="2"/>
      </w:pPr>
      <w:r>
        <w:t xml:space="preserve">3.3.3 </w:t>
      </w:r>
      <w:r w:rsidR="00150D4F" w:rsidRPr="0049024F">
        <w:t>Построение кинетической кривой</w:t>
      </w:r>
    </w:p>
    <w:p w:rsidR="0049024F" w:rsidRDefault="00150D4F" w:rsidP="0049024F">
      <w:pPr>
        <w:ind w:firstLine="709"/>
      </w:pPr>
      <w:r w:rsidRPr="0049024F">
        <w:t xml:space="preserve">Для построения кинетической кривой по диаграмме </w:t>
      </w:r>
      <w:r w:rsidRPr="0049024F">
        <w:rPr>
          <w:i/>
          <w:iCs/>
        </w:rPr>
        <w:t>x</w:t>
      </w:r>
      <w:r w:rsidR="0049024F">
        <w:t>-</w:t>
      </w:r>
      <w:r w:rsidRPr="0049024F">
        <w:rPr>
          <w:i/>
          <w:iCs/>
        </w:rPr>
        <w:t>y</w:t>
      </w:r>
      <w:r w:rsidRPr="0049024F">
        <w:t xml:space="preserve"> проводят произвольно вертикальные отрезки между равновесной и рабочими линиями</w:t>
      </w:r>
      <w:r w:rsidR="0049024F" w:rsidRPr="0049024F">
        <w:t xml:space="preserve">. </w:t>
      </w:r>
      <w:r w:rsidRPr="0049024F">
        <w:t xml:space="preserve">Эти отрезки делят в отношении, равном коэффициенту обогащения тарелки </w:t>
      </w:r>
      <w:r w:rsidRPr="0049024F">
        <w:rPr>
          <w:i/>
          <w:iCs/>
        </w:rPr>
        <w:t>С</w:t>
      </w:r>
      <w:r w:rsidRPr="0049024F">
        <w:rPr>
          <w:i/>
          <w:iCs/>
          <w:vertAlign w:val="subscript"/>
        </w:rPr>
        <w:t>y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150D4F" w:rsidRPr="0049024F" w:rsidRDefault="00687BDC" w:rsidP="0049024F">
      <w:pPr>
        <w:ind w:firstLine="709"/>
      </w:pPr>
      <w:r>
        <w:rPr>
          <w:position w:val="-24"/>
        </w:rPr>
        <w:pict>
          <v:shape id="_x0000_i1080" type="#_x0000_t75" style="width:89.25pt;height:35.25pt">
            <v:imagedata r:id="rId62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150D4F" w:rsidP="0049024F">
      <w:pPr>
        <w:ind w:firstLine="709"/>
      </w:pPr>
      <w:r w:rsidRPr="0049024F">
        <w:t xml:space="preserve">где </w:t>
      </w:r>
      <w:r w:rsidRPr="0049024F">
        <w:rPr>
          <w:i/>
          <w:iCs/>
        </w:rPr>
        <w:t>n</w:t>
      </w:r>
      <w:r w:rsidRPr="0049024F">
        <w:rPr>
          <w:i/>
          <w:iCs/>
          <w:vertAlign w:val="subscript"/>
        </w:rPr>
        <w:t>оу</w:t>
      </w:r>
      <w:r w:rsidRPr="0049024F">
        <w:t xml:space="preserve"> </w:t>
      </w:r>
      <w:r w:rsidR="0049024F">
        <w:t>-</w:t>
      </w:r>
      <w:r w:rsidRPr="0049024F">
        <w:t xml:space="preserve"> число единиц переноса, рассчитываемое по уравнению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150D4F" w:rsidRPr="0049024F" w:rsidRDefault="00687BDC" w:rsidP="0049024F">
      <w:pPr>
        <w:ind w:firstLine="709"/>
      </w:pPr>
      <w:r>
        <w:rPr>
          <w:position w:val="-32"/>
        </w:rPr>
        <w:pict>
          <v:shape id="_x0000_i1081" type="#_x0000_t75" style="width:111.75pt;height:35.25pt">
            <v:imagedata r:id="rId63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150D4F" w:rsidP="0049024F">
      <w:pPr>
        <w:ind w:firstLine="709"/>
        <w:rPr>
          <w:lang w:val="uk-UA"/>
        </w:rPr>
      </w:pPr>
      <w:r w:rsidRPr="0049024F">
        <w:t xml:space="preserve">Коэффициент </w:t>
      </w:r>
      <w:r w:rsidR="00687BDC">
        <w:rPr>
          <w:position w:val="-30"/>
        </w:rPr>
        <w:pict>
          <v:shape id="_x0000_i1082" type="#_x0000_t75" style="width:42.75pt;height:39pt">
            <v:imagedata r:id="rId64" o:title=""/>
          </v:shape>
        </w:pict>
      </w:r>
      <w:r w:rsidRPr="0049024F">
        <w:t xml:space="preserve">, где </w:t>
      </w:r>
      <w:r w:rsidRPr="0049024F">
        <w:rPr>
          <w:i/>
          <w:iCs/>
        </w:rPr>
        <w:t>F</w:t>
      </w:r>
      <w:r w:rsidR="00C47E07" w:rsidRPr="0049024F">
        <w:rPr>
          <w:i/>
          <w:iCs/>
          <w:vertAlign w:val="subscript"/>
        </w:rPr>
        <w:t>Т</w:t>
      </w:r>
      <w:r w:rsidRPr="0049024F">
        <w:t xml:space="preserve"> </w:t>
      </w:r>
      <w:r w:rsidR="0049024F">
        <w:t>-</w:t>
      </w:r>
      <w:r w:rsidRPr="0049024F">
        <w:t xml:space="preserve"> рабочая площадь тарелки, </w:t>
      </w:r>
      <w:r w:rsidRPr="0049024F">
        <w:rPr>
          <w:i/>
          <w:iCs/>
        </w:rPr>
        <w:t>F</w:t>
      </w:r>
      <w:r w:rsidR="00C47E07" w:rsidRPr="0049024F">
        <w:rPr>
          <w:i/>
          <w:iCs/>
          <w:vertAlign w:val="subscript"/>
        </w:rPr>
        <w:t>К</w:t>
      </w:r>
      <w:r w:rsidR="00C47E07" w:rsidRPr="0049024F">
        <w:t xml:space="preserve"> </w:t>
      </w:r>
      <w:r w:rsidR="0049024F">
        <w:t>-</w:t>
      </w:r>
      <w:r w:rsidR="00C47E07" w:rsidRPr="0049024F">
        <w:t xml:space="preserve"> площадь сечения колонны</w:t>
      </w:r>
      <w:r w:rsidR="0049024F" w:rsidRPr="0049024F">
        <w:t xml:space="preserve">. </w:t>
      </w:r>
    </w:p>
    <w:p w:rsidR="0049024F" w:rsidRDefault="00C47E07" w:rsidP="0049024F">
      <w:pPr>
        <w:ind w:firstLine="709"/>
      </w:pPr>
      <w:r w:rsidRPr="0049024F">
        <w:t xml:space="preserve">В среднем </w:t>
      </w:r>
      <w:r w:rsidRPr="0049024F">
        <w:rPr>
          <w:i/>
          <w:iCs/>
          <w:lang w:val="el-GR"/>
        </w:rPr>
        <w:t>φ</w:t>
      </w:r>
      <w:r w:rsidRPr="0049024F">
        <w:t xml:space="preserve"> принимают равным 0,8</w:t>
      </w:r>
      <w:r w:rsidRPr="0049024F">
        <w:sym w:font="Symbol" w:char="F0B8"/>
      </w:r>
      <w:r w:rsidRPr="0049024F">
        <w:t>0,9</w:t>
      </w:r>
      <w:r w:rsidR="0049024F" w:rsidRPr="0049024F">
        <w:t>.</w:t>
      </w:r>
    </w:p>
    <w:p w:rsidR="0006632D" w:rsidRDefault="0006632D" w:rsidP="0049024F">
      <w:pPr>
        <w:ind w:firstLine="709"/>
        <w:rPr>
          <w:i/>
          <w:iCs/>
          <w:lang w:val="uk-UA"/>
        </w:rPr>
      </w:pPr>
    </w:p>
    <w:p w:rsidR="0049024F" w:rsidRDefault="00C47E07" w:rsidP="0049024F">
      <w:pPr>
        <w:ind w:firstLine="709"/>
        <w:rPr>
          <w:lang w:val="uk-UA"/>
        </w:rPr>
      </w:pPr>
      <w:r w:rsidRPr="0049024F">
        <w:rPr>
          <w:i/>
          <w:iCs/>
        </w:rPr>
        <w:t>V</w:t>
      </w:r>
      <w:r w:rsidR="0049024F">
        <w:t xml:space="preserve"> (</w:t>
      </w:r>
      <w:r w:rsidRPr="0049024F">
        <w:t>С</w:t>
      </w:r>
      <w:r w:rsidRPr="0049024F">
        <w:rPr>
          <w:vertAlign w:val="subscript"/>
        </w:rPr>
        <w:t>6</w:t>
      </w:r>
      <w:r w:rsidRPr="0049024F">
        <w:t>Н</w:t>
      </w:r>
      <w:r w:rsidRPr="0049024F">
        <w:rPr>
          <w:vertAlign w:val="subscript"/>
        </w:rPr>
        <w:t>5</w:t>
      </w:r>
      <w:r w:rsidRPr="0049024F">
        <w:rPr>
          <w:lang w:val="uk-UA"/>
        </w:rPr>
        <w:t>Cl</w:t>
      </w:r>
      <w:r w:rsidR="0049024F" w:rsidRPr="0049024F">
        <w:rPr>
          <w:lang w:val="uk-UA"/>
        </w:rPr>
        <w:t xml:space="preserve">) </w:t>
      </w:r>
      <w:r w:rsidRPr="0049024F">
        <w:rPr>
          <w:lang w:val="uk-UA"/>
        </w:rPr>
        <w:t>= 6∙14,8 + 5∙3,7 + 24,6 = 131,9</w:t>
      </w:r>
      <w:r w:rsidR="0049024F" w:rsidRPr="0049024F">
        <w:rPr>
          <w:lang w:val="uk-UA"/>
        </w:rPr>
        <w:t>;</w:t>
      </w:r>
    </w:p>
    <w:p w:rsidR="0049024F" w:rsidRDefault="00C47E07" w:rsidP="0049024F">
      <w:pPr>
        <w:ind w:firstLine="709"/>
        <w:rPr>
          <w:lang w:val="uk-UA"/>
        </w:rPr>
      </w:pPr>
      <w:r w:rsidRPr="0049024F">
        <w:rPr>
          <w:i/>
          <w:iCs/>
        </w:rPr>
        <w:t>V</w:t>
      </w:r>
      <w:r w:rsidR="0049024F">
        <w:t xml:space="preserve"> (</w:t>
      </w:r>
      <w:r w:rsidRPr="0049024F">
        <w:t>С</w:t>
      </w:r>
      <w:r w:rsidRPr="0049024F">
        <w:rPr>
          <w:vertAlign w:val="subscript"/>
        </w:rPr>
        <w:t>6</w:t>
      </w:r>
      <w:r w:rsidRPr="0049024F">
        <w:t>Н</w:t>
      </w:r>
      <w:r w:rsidRPr="0049024F">
        <w:rPr>
          <w:vertAlign w:val="subscript"/>
        </w:rPr>
        <w:t>5</w:t>
      </w:r>
      <w:r w:rsidRPr="0049024F">
        <w:rPr>
          <w:lang w:val="uk-UA"/>
        </w:rPr>
        <w:t>CН</w:t>
      </w:r>
      <w:r w:rsidRPr="0049024F">
        <w:rPr>
          <w:vertAlign w:val="subscript"/>
          <w:lang w:val="uk-UA"/>
        </w:rPr>
        <w:t>3</w:t>
      </w:r>
      <w:r w:rsidR="0049024F" w:rsidRPr="0049024F">
        <w:rPr>
          <w:lang w:val="uk-UA"/>
        </w:rPr>
        <w:t xml:space="preserve">) </w:t>
      </w:r>
      <w:r w:rsidRPr="0049024F">
        <w:rPr>
          <w:lang w:val="uk-UA"/>
        </w:rPr>
        <w:t>= 6∙14,8 + 5∙3,7 + 14,8 + 3∙3,7 = 133,2</w:t>
      </w:r>
      <w:r w:rsidR="0049024F" w:rsidRPr="0049024F">
        <w:rPr>
          <w:lang w:val="uk-UA"/>
        </w:rPr>
        <w:t>.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C47E07" w:rsidP="0049024F">
      <w:pPr>
        <w:ind w:firstLine="709"/>
      </w:pPr>
      <w:r w:rsidRPr="0049024F">
        <w:rPr>
          <w:lang w:val="uk-UA"/>
        </w:rPr>
        <w:t xml:space="preserve">По </w:t>
      </w:r>
      <w:r w:rsidRPr="0049024F">
        <w:t xml:space="preserve">известному значению </w:t>
      </w:r>
      <w:r w:rsidRPr="0049024F">
        <w:rPr>
          <w:i/>
          <w:iCs/>
        </w:rPr>
        <w:t>С</w:t>
      </w:r>
      <w:r w:rsidRPr="0049024F">
        <w:rPr>
          <w:i/>
          <w:iCs/>
          <w:vertAlign w:val="subscript"/>
        </w:rPr>
        <w:t>y</w:t>
      </w:r>
      <w:r w:rsidRPr="0049024F">
        <w:t xml:space="preserve"> определяют и откладывают на диаграмме отрезки </w:t>
      </w:r>
      <w:r w:rsidRPr="0049024F">
        <w:rPr>
          <w:i/>
          <w:iCs/>
        </w:rPr>
        <w:t>ВС</w:t>
      </w:r>
      <w:r w:rsidR="0049024F" w:rsidRPr="0049024F">
        <w:t xml:space="preserve">. </w:t>
      </w:r>
      <w:r w:rsidRPr="0049024F">
        <w:t xml:space="preserve">Через полученные точки </w:t>
      </w:r>
      <w:r w:rsidRPr="0049024F">
        <w:rPr>
          <w:i/>
          <w:iCs/>
        </w:rPr>
        <w:t>В</w:t>
      </w:r>
      <w:r w:rsidRPr="0049024F">
        <w:t xml:space="preserve"> проводят кинетическую кривую </w:t>
      </w:r>
      <w:r w:rsidR="00687BDC">
        <w:rPr>
          <w:position w:val="-12"/>
        </w:rPr>
        <w:pict>
          <v:shape id="_x0000_i1083" type="#_x0000_t75" style="width:29.25pt;height:22.5pt">
            <v:imagedata r:id="rId65" o:title=""/>
          </v:shape>
        </w:pict>
      </w:r>
      <w:r w:rsidR="0049024F" w:rsidRPr="0049024F">
        <w:t xml:space="preserve">. </w:t>
      </w:r>
      <w:r w:rsidRPr="0049024F">
        <w:t xml:space="preserve">Затем в пределах концентраций </w:t>
      </w:r>
      <w:r w:rsidR="00687BDC">
        <w:rPr>
          <w:position w:val="-14"/>
        </w:rPr>
        <w:pict>
          <v:shape id="_x0000_i1084" type="#_x0000_t75" style="width:49.5pt;height:21.75pt">
            <v:imagedata r:id="rId66" o:title=""/>
          </v:shape>
        </w:pict>
      </w:r>
      <w:r w:rsidR="00F73D39" w:rsidRPr="0049024F">
        <w:t>производят ступенчатое построение ломаной линии</w:t>
      </w:r>
      <w:r w:rsidR="0049024F" w:rsidRPr="0049024F">
        <w:t xml:space="preserve">. </w:t>
      </w:r>
      <w:r w:rsidR="00F73D39" w:rsidRPr="0049024F">
        <w:t xml:space="preserve">Число ступеней этой линии даёт число тарелок для верхней и нижней частей колонны </w:t>
      </w:r>
      <w:r w:rsidR="00F73D39" w:rsidRPr="0049024F">
        <w:rPr>
          <w:i/>
          <w:iCs/>
        </w:rPr>
        <w:t>N</w:t>
      </w:r>
      <w:r w:rsidR="0049024F" w:rsidRPr="0049024F">
        <w:t>.</w:t>
      </w:r>
    </w:p>
    <w:p w:rsidR="0049024F" w:rsidRDefault="00F73D39" w:rsidP="0049024F">
      <w:pPr>
        <w:ind w:firstLine="709"/>
      </w:pPr>
      <w:r w:rsidRPr="0049024F">
        <w:t xml:space="preserve">При выражении движущей силы через жидкую фазу между равновесной и рабочей линиями проводят ряд горизонтальных отрезков, которые делят также в отношении </w:t>
      </w:r>
      <w:r w:rsidRPr="0049024F">
        <w:rPr>
          <w:i/>
          <w:iCs/>
        </w:rPr>
        <w:t>С</w:t>
      </w:r>
      <w:r w:rsidRPr="0049024F">
        <w:rPr>
          <w:i/>
          <w:iCs/>
          <w:vertAlign w:val="subscript"/>
        </w:rPr>
        <w:t>y</w:t>
      </w:r>
      <w:r w:rsidR="0049024F" w:rsidRPr="0049024F">
        <w:t xml:space="preserve">. </w:t>
      </w:r>
      <w:r w:rsidRPr="0049024F">
        <w:t>Дальнейшее построение осуществляется способом, описанным выше</w:t>
      </w:r>
      <w:r w:rsidR="0049024F" w:rsidRPr="0049024F">
        <w:t>.</w:t>
      </w:r>
    </w:p>
    <w:p w:rsidR="0006632D" w:rsidRDefault="00F73D39" w:rsidP="0049024F">
      <w:pPr>
        <w:ind w:firstLine="709"/>
        <w:rPr>
          <w:lang w:val="uk-UA"/>
        </w:rPr>
      </w:pPr>
      <w:r w:rsidRPr="0049024F">
        <w:t xml:space="preserve">Для определения </w:t>
      </w:r>
      <w:r w:rsidRPr="0049024F">
        <w:rPr>
          <w:i/>
          <w:iCs/>
        </w:rPr>
        <w:t>С</w:t>
      </w:r>
      <w:r w:rsidRPr="0049024F">
        <w:rPr>
          <w:i/>
          <w:iCs/>
          <w:vertAlign w:val="subscript"/>
        </w:rPr>
        <w:t>y</w:t>
      </w:r>
      <w:r w:rsidRPr="0049024F">
        <w:t xml:space="preserve"> необходимо рассчитать коэффициент массопередачи </w:t>
      </w:r>
      <w:r w:rsidRPr="0049024F">
        <w:rPr>
          <w:i/>
          <w:iCs/>
        </w:rPr>
        <w:t>К</w:t>
      </w:r>
      <w:r w:rsidRPr="0049024F">
        <w:rPr>
          <w:i/>
          <w:iCs/>
          <w:vertAlign w:val="subscript"/>
        </w:rPr>
        <w:t>у</w:t>
      </w:r>
      <w:r w:rsidR="0049024F">
        <w:t xml:space="preserve"> (</w:t>
      </w:r>
      <w:r w:rsidRPr="0049024F">
        <w:rPr>
          <w:i/>
          <w:iCs/>
        </w:rPr>
        <w:t>кмоль</w:t>
      </w:r>
      <w:r w:rsidRPr="0049024F">
        <w:t>/</w:t>
      </w:r>
      <w:r w:rsidRPr="0049024F">
        <w:rPr>
          <w:i/>
          <w:iCs/>
        </w:rPr>
        <w:t>м²с</w:t>
      </w:r>
      <w:r w:rsidR="0049024F" w:rsidRPr="0049024F">
        <w:t xml:space="preserve">): </w:t>
      </w:r>
    </w:p>
    <w:p w:rsidR="0006632D" w:rsidRDefault="0006632D" w:rsidP="0049024F">
      <w:pPr>
        <w:ind w:firstLine="709"/>
        <w:rPr>
          <w:lang w:val="uk-UA"/>
        </w:rPr>
      </w:pPr>
    </w:p>
    <w:p w:rsidR="00F73D39" w:rsidRPr="0049024F" w:rsidRDefault="00687BDC" w:rsidP="0049024F">
      <w:pPr>
        <w:ind w:firstLine="709"/>
      </w:pPr>
      <w:r>
        <w:rPr>
          <w:position w:val="-62"/>
        </w:rPr>
        <w:pict>
          <v:shape id="_x0000_i1085" type="#_x0000_t75" style="width:65.25pt;height:45.75pt">
            <v:imagedata r:id="rId67" o:title=""/>
          </v:shape>
        </w:pict>
      </w:r>
      <w:r w:rsidR="00F73D39" w:rsidRPr="0049024F">
        <w:t>,</w: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F73D39" w:rsidP="0049024F">
      <w:pPr>
        <w:ind w:firstLine="709"/>
        <w:rPr>
          <w:lang w:val="uk-UA"/>
        </w:rPr>
      </w:pPr>
      <w:r w:rsidRPr="0049024F">
        <w:t xml:space="preserve">где </w:t>
      </w:r>
      <w:r w:rsidRPr="0049024F">
        <w:rPr>
          <w:i/>
          <w:iCs/>
        </w:rPr>
        <w:t>m</w:t>
      </w:r>
      <w:r w:rsidRPr="0049024F">
        <w:t xml:space="preserve"> </w:t>
      </w:r>
      <w:r w:rsidR="0049024F">
        <w:t>-</w:t>
      </w:r>
      <w:r w:rsidRPr="0049024F">
        <w:t xml:space="preserve"> коэффициент распределения, определяющий тангенс угла наклона равновесной линии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F73D39" w:rsidRPr="0049024F" w:rsidRDefault="00687BDC" w:rsidP="0049024F">
      <w:pPr>
        <w:ind w:firstLine="709"/>
      </w:pPr>
      <w:r>
        <w:rPr>
          <w:position w:val="-24"/>
        </w:rPr>
        <w:pict>
          <v:shape id="_x0000_i1086" type="#_x0000_t75" style="width:55.5pt;height:30pt">
            <v:imagedata r:id="rId68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F23D17" w:rsidP="0049024F">
      <w:pPr>
        <w:ind w:firstLine="709"/>
        <w:rPr>
          <w:lang w:val="uk-UA"/>
        </w:rPr>
      </w:pPr>
      <w:r w:rsidRPr="0049024F">
        <w:t>Коэффициент пароотдачи в паровой фазе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F23D17" w:rsidRPr="0049024F" w:rsidRDefault="00687BDC" w:rsidP="0049024F">
      <w:pPr>
        <w:ind w:firstLine="709"/>
      </w:pPr>
      <w:r>
        <w:rPr>
          <w:position w:val="-74"/>
        </w:rPr>
        <w:pict>
          <v:shape id="_x0000_i1087" type="#_x0000_t75" style="width:291.75pt;height:59.25pt">
            <v:imagedata r:id="rId69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F23D17" w:rsidRDefault="00F23D17" w:rsidP="0049024F">
      <w:pPr>
        <w:ind w:firstLine="709"/>
        <w:rPr>
          <w:lang w:val="uk-UA"/>
        </w:rPr>
      </w:pPr>
      <w:r w:rsidRPr="0049024F">
        <w:t>Критерий Рейнольдса вычисляют по формуле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FC2541" w:rsidRPr="0049024F" w:rsidRDefault="00687BDC" w:rsidP="0049024F">
      <w:pPr>
        <w:ind w:firstLine="709"/>
      </w:pPr>
      <w:r>
        <w:rPr>
          <w:position w:val="-32"/>
        </w:rPr>
        <w:pict>
          <v:shape id="_x0000_i1088" type="#_x0000_t75" style="width:179.25pt;height:43.5pt">
            <v:imagedata r:id="rId70" o:title=""/>
          </v:shape>
        </w:pict>
      </w:r>
      <w:r w:rsidR="00FC2541" w:rsidRPr="0049024F">
        <w:t>,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FC2541" w:rsidP="0049024F">
      <w:pPr>
        <w:ind w:firstLine="709"/>
      </w:pPr>
      <w:r w:rsidRPr="0049024F">
        <w:t xml:space="preserve">где </w:t>
      </w:r>
      <w:r w:rsidR="00687BDC">
        <w:rPr>
          <w:position w:val="-14"/>
        </w:rPr>
        <w:pict>
          <v:shape id="_x0000_i1089" type="#_x0000_t75" style="width:16.5pt;height:21.75pt">
            <v:imagedata r:id="rId71" o:title=""/>
          </v:shape>
        </w:pict>
      </w:r>
      <w:r w:rsidR="0049024F">
        <w:t>-</w:t>
      </w:r>
      <w:r w:rsidRPr="0049024F">
        <w:t xml:space="preserve"> вязкость парового потока, </w:t>
      </w:r>
      <w:r w:rsidRPr="0049024F">
        <w:rPr>
          <w:i/>
          <w:iCs/>
        </w:rPr>
        <w:t>Па∙с</w:t>
      </w:r>
      <w:r w:rsidR="0049024F" w:rsidRPr="0049024F">
        <w:t>.</w:t>
      </w:r>
    </w:p>
    <w:p w:rsidR="00FC2541" w:rsidRDefault="00FC2541" w:rsidP="0049024F">
      <w:pPr>
        <w:ind w:firstLine="709"/>
        <w:rPr>
          <w:lang w:val="uk-UA"/>
        </w:rPr>
      </w:pPr>
      <w:r w:rsidRPr="0049024F">
        <w:t>Коэффициент масоотдачи в жидкой фазе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49024F" w:rsidRDefault="00687BDC" w:rsidP="0049024F">
      <w:pPr>
        <w:ind w:firstLine="709"/>
      </w:pPr>
      <w:r>
        <w:rPr>
          <w:position w:val="-74"/>
        </w:rPr>
        <w:pict>
          <v:shape id="_x0000_i1090" type="#_x0000_t75" style="width:291pt;height:56.25pt">
            <v:imagedata r:id="rId72" o:title=""/>
          </v:shape>
        </w:pict>
      </w:r>
      <w:r w:rsidR="0049024F" w:rsidRPr="0049024F">
        <w:t>.</w: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B93B54" w:rsidP="0049024F">
      <w:pPr>
        <w:ind w:firstLine="709"/>
        <w:rPr>
          <w:lang w:val="uk-UA"/>
        </w:rPr>
      </w:pPr>
      <w:r w:rsidRPr="0049024F">
        <w:t>Критерий Прандтля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B93B54" w:rsidRDefault="00687BDC" w:rsidP="0049024F">
      <w:pPr>
        <w:ind w:firstLine="709"/>
        <w:rPr>
          <w:lang w:val="uk-UA"/>
        </w:rPr>
      </w:pPr>
      <w:r>
        <w:rPr>
          <w:position w:val="-32"/>
        </w:rPr>
        <w:pict>
          <v:shape id="_x0000_i1091" type="#_x0000_t75" style="width:162pt;height:36.75pt">
            <v:imagedata r:id="rId73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52138A" w:rsidRDefault="00687BDC" w:rsidP="0049024F">
      <w:pPr>
        <w:ind w:firstLine="709"/>
        <w:rPr>
          <w:lang w:val="uk-UA"/>
        </w:rPr>
      </w:pPr>
      <w:r>
        <w:rPr>
          <w:position w:val="-2"/>
        </w:rPr>
        <w:pict>
          <v:shape id="_x0000_i1092" type="#_x0000_t75" style="width:278.25pt;height:184.5pt">
            <v:imagedata r:id="rId74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position w:val="-78"/>
        </w:rPr>
        <w:pict>
          <v:shape id="_x0000_i1093" type="#_x0000_t75" style="width:326.25pt;height:619.5pt">
            <v:imagedata r:id="rId7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7D2022" w:rsidRDefault="002D5D9C" w:rsidP="0049024F">
      <w:pPr>
        <w:ind w:firstLine="709"/>
        <w:rPr>
          <w:lang w:val="uk-UA"/>
        </w:rPr>
      </w:pPr>
      <w:r w:rsidRPr="0049024F">
        <w:t>Далее,</w:t>
      </w:r>
      <w:r w:rsidR="0006632D" w:rsidRPr="0049024F">
        <w:t xml:space="preserve"> 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2D5D9C" w:rsidRPr="0049024F" w:rsidRDefault="00687BDC" w:rsidP="0049024F">
      <w:pPr>
        <w:ind w:firstLine="709"/>
      </w:pPr>
      <w:r>
        <w:rPr>
          <w:position w:val="-102"/>
        </w:rPr>
        <w:pict>
          <v:shape id="_x0000_i1094" type="#_x0000_t75" style="width:330pt;height:115.5pt">
            <v:imagedata r:id="rId76" o:title=""/>
          </v:shape>
        </w:pict>
      </w:r>
    </w:p>
    <w:p w:rsidR="00934693" w:rsidRDefault="00934693" w:rsidP="0049024F">
      <w:pPr>
        <w:ind w:firstLine="709"/>
        <w:rPr>
          <w:lang w:val="uk-UA"/>
        </w:rPr>
      </w:pPr>
    </w:p>
    <w:p w:rsidR="0006632D" w:rsidRDefault="00EF06F7" w:rsidP="0049024F">
      <w:pPr>
        <w:ind w:firstLine="709"/>
        <w:rPr>
          <w:lang w:val="uk-UA"/>
        </w:rPr>
      </w:pPr>
      <w:r w:rsidRPr="0049024F">
        <w:t xml:space="preserve">Расчёт </w:t>
      </w:r>
      <w:r w:rsidRPr="0049024F">
        <w:rPr>
          <w:i/>
          <w:iCs/>
        </w:rPr>
        <w:t>А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EF06F7" w:rsidRPr="0049024F" w:rsidRDefault="00687BDC" w:rsidP="0049024F">
      <w:pPr>
        <w:ind w:firstLine="709"/>
      </w:pPr>
      <w:r>
        <w:rPr>
          <w:position w:val="-12"/>
        </w:rPr>
        <w:pict>
          <v:shape id="_x0000_i1095" type="#_x0000_t75" style="width:380.25pt;height:21.75pt">
            <v:imagedata r:id="rId77" o:title=""/>
          </v:shape>
        </w:pict>
      </w:r>
    </w:p>
    <w:p w:rsidR="00EF06F7" w:rsidRPr="0049024F" w:rsidRDefault="00687BDC" w:rsidP="0049024F">
      <w:pPr>
        <w:ind w:firstLine="709"/>
      </w:pPr>
      <w:r>
        <w:rPr>
          <w:position w:val="-12"/>
        </w:rPr>
        <w:pict>
          <v:shape id="_x0000_i1096" type="#_x0000_t75" style="width:307.5pt;height:21.75pt">
            <v:imagedata r:id="rId78" o:title=""/>
          </v:shape>
        </w:pict>
      </w:r>
    </w:p>
    <w:p w:rsidR="0006632D" w:rsidRDefault="0006632D" w:rsidP="0049024F">
      <w:pPr>
        <w:ind w:firstLine="709"/>
        <w:rPr>
          <w:i/>
          <w:iCs/>
          <w:lang w:val="uk-UA"/>
        </w:rPr>
      </w:pPr>
    </w:p>
    <w:p w:rsidR="00EF06F7" w:rsidRDefault="00EF06F7" w:rsidP="0049024F">
      <w:pPr>
        <w:ind w:firstLine="709"/>
        <w:rPr>
          <w:lang w:val="uk-UA"/>
        </w:rPr>
      </w:pPr>
      <w:r w:rsidRPr="0049024F">
        <w:rPr>
          <w:i/>
          <w:iCs/>
        </w:rPr>
        <w:t>Z</w:t>
      </w:r>
      <w:r w:rsidRPr="0049024F">
        <w:t xml:space="preserve"> действительных тарелок = 28</w:t>
      </w:r>
      <w:r w:rsidR="0049024F" w:rsidRPr="0049024F">
        <w:t xml:space="preserve">. </w:t>
      </w:r>
    </w:p>
    <w:p w:rsidR="0006632D" w:rsidRPr="0006632D" w:rsidRDefault="0006632D" w:rsidP="0049024F">
      <w:pPr>
        <w:ind w:firstLine="709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1183"/>
        <w:gridCol w:w="666"/>
        <w:gridCol w:w="866"/>
        <w:gridCol w:w="666"/>
        <w:gridCol w:w="566"/>
        <w:gridCol w:w="616"/>
      </w:tblGrid>
      <w:tr w:rsidR="009B5063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Х</w:t>
            </w:r>
            <w:r w:rsidR="0049024F">
              <w:t>-</w:t>
            </w:r>
            <w:r w:rsidRPr="0049024F">
              <w:t>Х*</w:t>
            </w:r>
          </w:p>
        </w:tc>
        <w:tc>
          <w:tcPr>
            <w:tcW w:w="0" w:type="auto"/>
            <w:shd w:val="clear" w:color="auto" w:fill="auto"/>
          </w:tcPr>
          <w:p w:rsidR="009B5063" w:rsidRPr="000D6671" w:rsidRDefault="009B5063" w:rsidP="0006632D">
            <w:pPr>
              <w:pStyle w:val="afd"/>
              <w:rPr>
                <w:lang w:val="uk-UA"/>
              </w:rPr>
            </w:pPr>
            <w:r w:rsidRPr="000D6671">
              <w:rPr>
                <w:lang w:val="uk-UA"/>
              </w:rPr>
              <w:t>Y</w:t>
            </w:r>
            <w:r w:rsidR="0049024F" w:rsidRPr="000D6671">
              <w:rPr>
                <w:lang w:val="uk-UA"/>
              </w:rPr>
              <w:t>-</w:t>
            </w:r>
            <w:r w:rsidRPr="000D6671">
              <w:rPr>
                <w:lang w:val="uk-UA"/>
              </w:rPr>
              <w:t>Y*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m</w:t>
            </w:r>
          </w:p>
        </w:tc>
        <w:tc>
          <w:tcPr>
            <w:tcW w:w="0" w:type="auto"/>
            <w:shd w:val="clear" w:color="auto" w:fill="auto"/>
          </w:tcPr>
          <w:p w:rsidR="009B5063" w:rsidRPr="000D6671" w:rsidRDefault="009B5063" w:rsidP="0006632D">
            <w:pPr>
              <w:pStyle w:val="afd"/>
              <w:rPr>
                <w:vertAlign w:val="subscript"/>
              </w:rPr>
            </w:pPr>
            <w:r w:rsidRPr="0049024F">
              <w:t>К</w:t>
            </w:r>
            <w:r w:rsidRPr="000D6671">
              <w:rPr>
                <w:vertAlign w:val="subscript"/>
              </w:rPr>
              <w:t>у</w:t>
            </w:r>
          </w:p>
        </w:tc>
        <w:tc>
          <w:tcPr>
            <w:tcW w:w="0" w:type="auto"/>
            <w:shd w:val="clear" w:color="auto" w:fill="auto"/>
          </w:tcPr>
          <w:p w:rsidR="009B5063" w:rsidRPr="000D6671" w:rsidRDefault="009B5063" w:rsidP="0006632D">
            <w:pPr>
              <w:pStyle w:val="afd"/>
              <w:rPr>
                <w:vertAlign w:val="subscript"/>
              </w:rPr>
            </w:pPr>
            <w:r w:rsidRPr="0049024F">
              <w:t>n</w:t>
            </w:r>
            <w:r w:rsidRPr="000D6671">
              <w:rPr>
                <w:vertAlign w:val="subscript"/>
              </w:rPr>
              <w:t>оу</w:t>
            </w:r>
          </w:p>
        </w:tc>
        <w:tc>
          <w:tcPr>
            <w:tcW w:w="0" w:type="auto"/>
            <w:shd w:val="clear" w:color="auto" w:fill="auto"/>
          </w:tcPr>
          <w:p w:rsidR="009B5063" w:rsidRPr="000D6671" w:rsidRDefault="009B5063" w:rsidP="0006632D">
            <w:pPr>
              <w:pStyle w:val="afd"/>
              <w:rPr>
                <w:vertAlign w:val="subscript"/>
              </w:rPr>
            </w:pPr>
            <w:r w:rsidRPr="0049024F">
              <w:t>С</w:t>
            </w:r>
            <w:r w:rsidRPr="000D6671">
              <w:rPr>
                <w:vertAlign w:val="subscript"/>
              </w:rPr>
              <w:t>у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687BDC" w:rsidP="0006632D">
            <w:pPr>
              <w:pStyle w:val="afd"/>
            </w:pPr>
            <w:r>
              <w:rPr>
                <w:position w:val="-6"/>
              </w:rPr>
              <w:pict>
                <v:shape id="_x0000_i1097" type="#_x0000_t75" style="width:20.25pt;height:17.25pt">
                  <v:imagedata r:id="rId79" o:title=""/>
                </v:shape>
              </w:pict>
            </w:r>
          </w:p>
        </w:tc>
      </w:tr>
      <w:tr w:rsidR="009B5063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0,917</w:t>
            </w:r>
            <w:r w:rsidR="0049024F">
              <w:t>-</w:t>
            </w:r>
            <w:r w:rsidRPr="0049024F">
              <w:t>0,85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0,96</w:t>
            </w:r>
            <w:r w:rsidR="0049024F">
              <w:t>-</w:t>
            </w:r>
            <w:r w:rsidRPr="0049024F">
              <w:t>0,93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0,447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9B5063" w:rsidP="0006632D">
            <w:pPr>
              <w:pStyle w:val="afd"/>
            </w:pPr>
            <w:r w:rsidRPr="0049024F">
              <w:t>0,02898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6849E9" w:rsidP="0006632D">
            <w:pPr>
              <w:pStyle w:val="afd"/>
            </w:pPr>
            <w:r w:rsidRPr="0049024F">
              <w:t>0,931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9B5063" w:rsidRPr="0049024F" w:rsidRDefault="006849E9" w:rsidP="0006632D">
            <w:pPr>
              <w:pStyle w:val="afd"/>
            </w:pPr>
            <w:r w:rsidRPr="0049024F">
              <w:t>1,58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0,85</w:t>
            </w:r>
            <w:r w:rsidR="0049024F">
              <w:t>-</w:t>
            </w:r>
            <w:r w:rsidRPr="0049024F">
              <w:t>0,75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</w:t>
            </w:r>
            <w:r w:rsidR="0049024F">
              <w:t>-</w:t>
            </w:r>
            <w:r w:rsidRPr="0049024F">
              <w:t>0,88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0,02898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2,57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0,75</w:t>
            </w:r>
            <w:r w:rsidR="0049024F">
              <w:t>-</w:t>
            </w:r>
            <w:r w:rsidRPr="0049024F">
              <w:t>0,6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0,88</w:t>
            </w:r>
            <w:r w:rsidR="0049024F">
              <w:t>-</w:t>
            </w:r>
            <w:r w:rsidRPr="0049024F">
              <w:t>0,765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0,76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0,02898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3,35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0,6</w:t>
            </w:r>
            <w:r w:rsidR="0049024F">
              <w:t>-</w:t>
            </w:r>
            <w:r w:rsidRPr="0049024F">
              <w:t>0,5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0,765</w:t>
            </w:r>
            <w:r w:rsidR="0049024F">
              <w:t>-</w:t>
            </w:r>
            <w:r w:rsidRPr="0049024F">
              <w:t>0,665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0,02898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3,16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0,5</w:t>
            </w:r>
            <w:r w:rsidR="0049024F">
              <w:t>-</w:t>
            </w:r>
            <w:r w:rsidRPr="0049024F">
              <w:t>0,35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0,665</w:t>
            </w:r>
            <w:r w:rsidR="0049024F">
              <w:t>-</w:t>
            </w:r>
            <w:r w:rsidRPr="0049024F">
              <w:t>0,53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0,02898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1,97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0,35</w:t>
            </w:r>
            <w:r w:rsidR="0049024F">
              <w:t>-</w:t>
            </w:r>
            <w:r w:rsidRPr="0049024F">
              <w:t>0,2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0,53</w:t>
            </w:r>
            <w:r w:rsidR="0049024F">
              <w:t>-</w:t>
            </w:r>
            <w:r w:rsidRPr="0049024F">
              <w:t>0,325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1,36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0,930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2,17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0,2</w:t>
            </w:r>
            <w:r w:rsidR="0049024F">
              <w:t>-</w:t>
            </w:r>
            <w:r w:rsidRPr="0049024F">
              <w:t>0,1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0,325</w:t>
            </w:r>
            <w:r w:rsidR="0049024F">
              <w:t>-</w:t>
            </w:r>
            <w:r w:rsidRPr="0049024F">
              <w:t>0,16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1,65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0,02894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0,929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1,97</w:t>
            </w:r>
          </w:p>
        </w:tc>
      </w:tr>
      <w:tr w:rsidR="006849E9" w:rsidRPr="0049024F" w:rsidTr="000D6671">
        <w:trPr>
          <w:jc w:val="center"/>
        </w:trPr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0,1</w:t>
            </w:r>
            <w:r w:rsidR="0049024F">
              <w:t>-</w:t>
            </w:r>
            <w:r w:rsidRPr="0049024F">
              <w:t>0,0366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0,16</w:t>
            </w:r>
            <w:r w:rsidR="0049024F">
              <w:t>-</w:t>
            </w:r>
            <w:r w:rsidRPr="0049024F">
              <w:t>0,055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1,6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0,02894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0,929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2,53</w:t>
            </w:r>
          </w:p>
        </w:tc>
        <w:tc>
          <w:tcPr>
            <w:tcW w:w="0" w:type="auto"/>
            <w:shd w:val="clear" w:color="auto" w:fill="auto"/>
          </w:tcPr>
          <w:p w:rsidR="006849E9" w:rsidRPr="0049024F" w:rsidRDefault="006849E9" w:rsidP="0006632D">
            <w:pPr>
              <w:pStyle w:val="afd"/>
            </w:pPr>
            <w:r w:rsidRPr="0049024F">
              <w:t>2,37</w:t>
            </w:r>
          </w:p>
        </w:tc>
      </w:tr>
    </w:tbl>
    <w:p w:rsidR="009B5063" w:rsidRPr="0049024F" w:rsidRDefault="009B5063" w:rsidP="0049024F">
      <w:pPr>
        <w:ind w:firstLine="709"/>
      </w:pPr>
    </w:p>
    <w:p w:rsidR="006849E9" w:rsidRPr="0049024F" w:rsidRDefault="0049024F" w:rsidP="0006632D">
      <w:pPr>
        <w:pStyle w:val="2"/>
      </w:pPr>
      <w:r>
        <w:t xml:space="preserve">3.3.4 </w:t>
      </w:r>
      <w:r w:rsidR="006849E9" w:rsidRPr="0049024F">
        <w:t>Высота тарельчатой части колонны</w: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b/>
          <w:bCs/>
          <w:position w:val="-12"/>
        </w:rPr>
        <w:pict>
          <v:shape id="_x0000_i1098" type="#_x0000_t75" style="width:83.25pt;height:21.75pt">
            <v:imagedata r:id="rId80" o:title=""/>
          </v:shape>
        </w:pict>
      </w:r>
      <w:r w:rsidR="008956BF" w:rsidRPr="0049024F">
        <w:t xml:space="preserve">, </w:t>
      </w:r>
    </w:p>
    <w:p w:rsidR="0006632D" w:rsidRDefault="0006632D" w:rsidP="0049024F">
      <w:pPr>
        <w:ind w:firstLine="709"/>
        <w:rPr>
          <w:lang w:val="uk-UA"/>
        </w:rPr>
      </w:pPr>
    </w:p>
    <w:p w:rsidR="008956BF" w:rsidRPr="0049024F" w:rsidRDefault="0006632D" w:rsidP="0049024F">
      <w:pPr>
        <w:ind w:firstLine="709"/>
      </w:pPr>
      <w:r w:rsidRPr="0049024F">
        <w:t>Г</w:t>
      </w:r>
      <w:r w:rsidR="008956BF" w:rsidRPr="0049024F">
        <w:t>де</w:t>
      </w:r>
      <w:r>
        <w:rPr>
          <w:lang w:val="uk-UA"/>
        </w:rPr>
        <w:t xml:space="preserve"> </w:t>
      </w:r>
      <w:r w:rsidR="008956BF" w:rsidRPr="0049024F">
        <w:rPr>
          <w:i/>
          <w:iCs/>
        </w:rPr>
        <w:t>h</w:t>
      </w:r>
      <w:r w:rsidR="008956BF" w:rsidRPr="0049024F">
        <w:t xml:space="preserve"> </w:t>
      </w:r>
      <w:r w:rsidR="0049024F">
        <w:t>-</w:t>
      </w:r>
      <w:r w:rsidR="008956BF" w:rsidRPr="0049024F">
        <w:t xml:space="preserve"> расстояние между тарелками, </w:t>
      </w:r>
      <w:r w:rsidR="008956BF" w:rsidRPr="0049024F">
        <w:rPr>
          <w:i/>
          <w:iCs/>
        </w:rPr>
        <w:t>м</w:t>
      </w:r>
      <w:r w:rsidR="008956BF" w:rsidRPr="0049024F">
        <w:t>Ж</w:t>
      </w:r>
    </w:p>
    <w:p w:rsidR="0049024F" w:rsidRDefault="008956BF" w:rsidP="0049024F">
      <w:pPr>
        <w:ind w:firstLine="709"/>
      </w:pPr>
      <w:r w:rsidRPr="0049024F">
        <w:rPr>
          <w:i/>
          <w:iCs/>
        </w:rPr>
        <w:t>N</w:t>
      </w:r>
      <w:r w:rsidRPr="0049024F">
        <w:t xml:space="preserve"> </w:t>
      </w:r>
      <w:r w:rsidR="0049024F">
        <w:t>-</w:t>
      </w:r>
      <w:r w:rsidRPr="0049024F">
        <w:t xml:space="preserve"> число действительных тарелок</w:t>
      </w:r>
      <w:r w:rsidR="0049024F" w:rsidRPr="0049024F">
        <w:t xml:space="preserve">. </w:t>
      </w:r>
      <w:r w:rsidRPr="0049024F">
        <w:t>Таким образом,</w:t>
      </w:r>
    </w:p>
    <w:p w:rsidR="0006632D" w:rsidRDefault="0006632D" w:rsidP="0049024F">
      <w:pPr>
        <w:ind w:firstLine="709"/>
        <w:rPr>
          <w:i/>
          <w:iCs/>
          <w:lang w:val="uk-UA"/>
        </w:rPr>
      </w:pPr>
    </w:p>
    <w:p w:rsidR="0049024F" w:rsidRDefault="008956BF" w:rsidP="0049024F">
      <w:pPr>
        <w:ind w:firstLine="709"/>
        <w:rPr>
          <w:lang w:val="uk-UA"/>
        </w:rPr>
      </w:pPr>
      <w:r w:rsidRPr="0049024F">
        <w:rPr>
          <w:i/>
          <w:iCs/>
        </w:rPr>
        <w:t>Н</w:t>
      </w:r>
      <w:r w:rsidRPr="0049024F">
        <w:rPr>
          <w:i/>
          <w:iCs/>
          <w:vertAlign w:val="subscript"/>
        </w:rPr>
        <w:t>Т</w:t>
      </w:r>
      <w:r w:rsidRPr="0049024F">
        <w:t xml:space="preserve"> = 0,6</w:t>
      </w:r>
      <w:r w:rsidR="0049024F">
        <w:t xml:space="preserve"> (</w:t>
      </w:r>
      <w:r w:rsidRPr="0049024F">
        <w:t>28</w:t>
      </w:r>
      <w:r w:rsidR="0049024F">
        <w:t>-</w:t>
      </w:r>
      <w:r w:rsidRPr="0049024F">
        <w:t>1</w:t>
      </w:r>
      <w:r w:rsidR="0049024F" w:rsidRPr="0049024F">
        <w:t xml:space="preserve">) </w:t>
      </w:r>
      <w:r w:rsidRPr="0049024F">
        <w:t>= 16,2</w:t>
      </w:r>
      <w:r w:rsidRPr="0049024F">
        <w:rPr>
          <w:i/>
          <w:iCs/>
        </w:rPr>
        <w:t xml:space="preserve"> м</w:t>
      </w:r>
      <w:r w:rsidR="0049024F" w:rsidRPr="0049024F">
        <w:t>.</w:t>
      </w:r>
    </w:p>
    <w:p w:rsidR="008956BF" w:rsidRPr="0049024F" w:rsidRDefault="0006632D" w:rsidP="0006632D">
      <w:pPr>
        <w:pStyle w:val="2"/>
      </w:pPr>
      <w:r>
        <w:rPr>
          <w:lang w:val="uk-UA"/>
        </w:rPr>
        <w:br w:type="page"/>
      </w:r>
      <w:r w:rsidR="0049024F">
        <w:t xml:space="preserve">3.3.5 </w:t>
      </w:r>
      <w:r w:rsidR="008956BF" w:rsidRPr="0049024F">
        <w:t>Общая высота колонны</w:t>
      </w:r>
    </w:p>
    <w:p w:rsidR="0006632D" w:rsidRDefault="0006632D" w:rsidP="0049024F">
      <w:pPr>
        <w:ind w:firstLine="709"/>
        <w:rPr>
          <w:lang w:val="uk-UA"/>
        </w:rPr>
      </w:pPr>
    </w:p>
    <w:p w:rsidR="0006632D" w:rsidRDefault="00687BDC" w:rsidP="0049024F">
      <w:pPr>
        <w:ind w:firstLine="709"/>
        <w:rPr>
          <w:lang w:val="uk-UA"/>
        </w:rPr>
      </w:pPr>
      <w:r>
        <w:rPr>
          <w:position w:val="-12"/>
        </w:rPr>
        <w:pict>
          <v:shape id="_x0000_i1099" type="#_x0000_t75" style="width:125.25pt;height:21.75pt">
            <v:imagedata r:id="rId81" o:title=""/>
          </v:shape>
        </w:pict>
      </w:r>
      <w:r w:rsidR="008956BF" w:rsidRPr="0049024F">
        <w:t xml:space="preserve">, </w:t>
      </w:r>
    </w:p>
    <w:p w:rsidR="0006632D" w:rsidRDefault="0006632D" w:rsidP="0049024F">
      <w:pPr>
        <w:ind w:firstLine="709"/>
        <w:rPr>
          <w:lang w:val="uk-UA"/>
        </w:rPr>
      </w:pPr>
    </w:p>
    <w:p w:rsidR="008956BF" w:rsidRPr="0049024F" w:rsidRDefault="008956BF" w:rsidP="0049024F">
      <w:pPr>
        <w:ind w:firstLine="709"/>
      </w:pPr>
      <w:r w:rsidRPr="0049024F">
        <w:t>где</w:t>
      </w:r>
    </w:p>
    <w:p w:rsidR="0049024F" w:rsidRDefault="008956BF" w:rsidP="0049024F">
      <w:pPr>
        <w:ind w:firstLine="709"/>
      </w:pPr>
      <w:r w:rsidRPr="0049024F">
        <w:rPr>
          <w:i/>
          <w:iCs/>
        </w:rPr>
        <w:t>Н</w:t>
      </w:r>
      <w:r w:rsidRPr="0049024F">
        <w:rPr>
          <w:i/>
          <w:iCs/>
          <w:vertAlign w:val="subscript"/>
        </w:rPr>
        <w:t>к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в</w:t>
      </w:r>
      <w:r w:rsidR="0049024F">
        <w:rPr>
          <w:i/>
          <w:iCs/>
          <w:vertAlign w:val="subscript"/>
        </w:rPr>
        <w:t>.,</w:t>
      </w:r>
      <w:r w:rsidRPr="0049024F">
        <w:t xml:space="preserve"> </w:t>
      </w:r>
      <w:r w:rsidRPr="0049024F">
        <w:rPr>
          <w:i/>
          <w:iCs/>
        </w:rPr>
        <w:t>Н</w:t>
      </w:r>
      <w:r w:rsidRPr="0049024F">
        <w:rPr>
          <w:i/>
          <w:iCs/>
          <w:vertAlign w:val="subscript"/>
        </w:rPr>
        <w:t>к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н</w:t>
      </w:r>
      <w:r w:rsidR="0049024F" w:rsidRPr="0049024F">
        <w:rPr>
          <w:i/>
          <w:iCs/>
          <w:vertAlign w:val="subscript"/>
        </w:rPr>
        <w:t xml:space="preserve">. </w:t>
      </w:r>
      <w:r w:rsidR="0049024F">
        <w:t>-</w:t>
      </w:r>
      <w:r w:rsidRPr="0049024F">
        <w:t xml:space="preserve"> высота цилиндрической части колонны над и под тарелками</w:t>
      </w:r>
      <w:r w:rsidR="0049024F" w:rsidRPr="0049024F">
        <w:t>.</w:t>
      </w:r>
    </w:p>
    <w:p w:rsidR="0006632D" w:rsidRDefault="0006632D" w:rsidP="0049024F">
      <w:pPr>
        <w:ind w:firstLine="709"/>
        <w:rPr>
          <w:lang w:val="uk-UA"/>
        </w:rPr>
      </w:pPr>
    </w:p>
    <w:p w:rsidR="009D7C19" w:rsidRPr="0049024F" w:rsidRDefault="00687BDC" w:rsidP="0049024F">
      <w:pPr>
        <w:ind w:firstLine="709"/>
      </w:pPr>
      <w:r>
        <w:rPr>
          <w:position w:val="-50"/>
        </w:rPr>
        <w:pict>
          <v:shape id="_x0000_i1100" type="#_x0000_t75" style="width:260.25pt;height:65.25pt">
            <v:imagedata r:id="rId82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9D7C19" w:rsidRPr="0049024F" w:rsidRDefault="0049024F" w:rsidP="0006632D">
      <w:pPr>
        <w:pStyle w:val="2"/>
      </w:pPr>
      <w:r>
        <w:t xml:space="preserve">3.4 </w:t>
      </w:r>
      <w:r w:rsidR="009D7C19" w:rsidRPr="0049024F">
        <w:t>Тепловой расчёт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9D7C19" w:rsidP="0049024F">
      <w:pPr>
        <w:ind w:firstLine="709"/>
        <w:rPr>
          <w:lang w:val="uk-UA"/>
        </w:rPr>
      </w:pPr>
      <w:r w:rsidRPr="0049024F">
        <w:t>Эта часть расчёта содержит</w:t>
      </w:r>
      <w:r w:rsidR="0049024F" w:rsidRPr="0049024F">
        <w:t xml:space="preserve">: </w:t>
      </w:r>
      <w:r w:rsidRPr="0049024F">
        <w:t>определение расхода греющего пара на куб колонны, расчёт поверхности теплопередачи и размеров подогревателя кубы колонны, толщины слоя изоляции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9D7C19" w:rsidRPr="0049024F" w:rsidRDefault="0049024F" w:rsidP="0006632D">
      <w:pPr>
        <w:pStyle w:val="2"/>
      </w:pPr>
      <w:r>
        <w:t xml:space="preserve">3.4.1 </w:t>
      </w:r>
      <w:r w:rsidR="009D7C19" w:rsidRPr="0049024F">
        <w:t>Определение расхода греющего пара</w:t>
      </w:r>
    </w:p>
    <w:p w:rsidR="0049024F" w:rsidRDefault="009D7C19" w:rsidP="0049024F">
      <w:pPr>
        <w:ind w:firstLine="709"/>
      </w:pPr>
      <w:r w:rsidRPr="0049024F">
        <w:t>Составляем тепловой баланс колонны</w:t>
      </w:r>
      <w:r w:rsidR="0049024F" w:rsidRPr="0049024F">
        <w:t>.</w:t>
      </w:r>
    </w:p>
    <w:p w:rsidR="009D7C19" w:rsidRPr="0049024F" w:rsidRDefault="009D7C19" w:rsidP="0049024F">
      <w:pPr>
        <w:ind w:firstLine="709"/>
      </w:pPr>
      <w:r w:rsidRPr="0049024F">
        <w:t>Приход тепла</w:t>
      </w:r>
      <w:r w:rsidR="0049024F" w:rsidRPr="0049024F">
        <w:t xml:space="preserve">: </w:t>
      </w:r>
      <w:r w:rsidRPr="0049024F">
        <w:t>с исходной смесью</w:t>
      </w:r>
      <w:r w:rsidR="0049024F" w:rsidRPr="0049024F">
        <w:t xml:space="preserve"> </w:t>
      </w:r>
      <w:r w:rsidR="00687BDC">
        <w:rPr>
          <w:position w:val="-14"/>
        </w:rPr>
        <w:pict>
          <v:shape id="_x0000_i1101" type="#_x0000_t75" style="width:73.5pt;height:22.5pt">
            <v:imagedata r:id="rId83" o:title=""/>
          </v:shape>
        </w:pict>
      </w:r>
      <w:r w:rsidRPr="0049024F">
        <w:t>где</w:t>
      </w:r>
    </w:p>
    <w:p w:rsidR="0006632D" w:rsidRDefault="0006632D" w:rsidP="0049024F">
      <w:pPr>
        <w:ind w:firstLine="709"/>
        <w:rPr>
          <w:lang w:val="uk-UA"/>
        </w:rPr>
      </w:pPr>
    </w:p>
    <w:p w:rsidR="00630D1C" w:rsidRDefault="00687BDC" w:rsidP="0049024F">
      <w:pPr>
        <w:ind w:firstLine="709"/>
        <w:rPr>
          <w:lang w:val="uk-UA"/>
        </w:rPr>
      </w:pPr>
      <w:r>
        <w:rPr>
          <w:position w:val="-24"/>
        </w:rPr>
        <w:pict>
          <v:shape id="_x0000_i1102" type="#_x0000_t75" style="width:283.5pt;height:36.75pt">
            <v:imagedata r:id="rId84" o:title=""/>
          </v:shape>
        </w:pict>
      </w:r>
    </w:p>
    <w:p w:rsidR="00630D1C" w:rsidRPr="0049024F" w:rsidRDefault="00687BDC" w:rsidP="0049024F">
      <w:pPr>
        <w:ind w:firstLine="709"/>
      </w:pPr>
      <w:r>
        <w:rPr>
          <w:position w:val="-134"/>
        </w:rPr>
        <w:pict>
          <v:shape id="_x0000_i1103" type="#_x0000_t75" style="width:299.25pt;height:108pt">
            <v:imagedata r:id="rId8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5A3DDA" w:rsidRPr="0049024F" w:rsidRDefault="003A42AA" w:rsidP="0049024F">
      <w:pPr>
        <w:ind w:firstLine="709"/>
      </w:pPr>
      <w:r w:rsidRPr="0049024F">
        <w:t>Расход тепла</w:t>
      </w:r>
      <w:r w:rsidR="0049024F" w:rsidRPr="0049024F">
        <w:t xml:space="preserve">: </w:t>
      </w:r>
      <w:r w:rsidR="005A3DDA" w:rsidRPr="0049024F">
        <w:t>с паром, направляющимся из колонны в дефлегматор</w:t>
      </w:r>
    </w:p>
    <w:p w:rsidR="0006632D" w:rsidRDefault="0006632D" w:rsidP="0049024F">
      <w:pPr>
        <w:ind w:firstLine="709"/>
        <w:rPr>
          <w:lang w:val="uk-UA"/>
        </w:rPr>
      </w:pPr>
    </w:p>
    <w:p w:rsidR="003A42AA" w:rsidRPr="0049024F" w:rsidRDefault="00687BDC" w:rsidP="0049024F">
      <w:pPr>
        <w:ind w:firstLine="709"/>
      </w:pPr>
      <w:r>
        <w:rPr>
          <w:position w:val="-14"/>
        </w:rPr>
        <w:pict>
          <v:shape id="_x0000_i1104" type="#_x0000_t75" style="width:89.25pt;height:22.5pt">
            <v:imagedata r:id="rId86" o:title=""/>
          </v:shape>
        </w:pict>
      </w:r>
    </w:p>
    <w:p w:rsidR="003A42AA" w:rsidRPr="0049024F" w:rsidRDefault="00687BDC" w:rsidP="0049024F">
      <w:pPr>
        <w:ind w:firstLine="709"/>
      </w:pPr>
      <w:r>
        <w:rPr>
          <w:position w:val="-218"/>
        </w:rPr>
        <w:pict>
          <v:shape id="_x0000_i1105" type="#_x0000_t75" style="width:370.5pt;height:187.5pt">
            <v:imagedata r:id="rId87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5A3DDA" w:rsidRPr="0049024F" w:rsidRDefault="0049024F" w:rsidP="0006632D">
      <w:pPr>
        <w:pStyle w:val="2"/>
      </w:pPr>
      <w:r>
        <w:t xml:space="preserve">3.4.2 </w:t>
      </w:r>
      <w:r w:rsidR="005A3DDA" w:rsidRPr="0049024F">
        <w:t>Определение поверхности теплоотдачи испарителя</w:t>
      </w:r>
    </w:p>
    <w:p w:rsidR="0049024F" w:rsidRDefault="00D34013" w:rsidP="0049024F">
      <w:pPr>
        <w:ind w:firstLine="709"/>
      </w:pPr>
      <w:r w:rsidRPr="0049024F">
        <w:t>Поверхность нагрева испарителя определяется из основного уравнения теплоотдачи</w:t>
      </w:r>
      <w:r w:rsidR="0049024F" w:rsidRPr="0049024F">
        <w:t xml:space="preserve">. </w:t>
      </w:r>
      <w:r w:rsidRPr="0049024F">
        <w:t>В это уравнение в этом случае подставляются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D34013" w:rsidRPr="0049024F" w:rsidRDefault="00687BDC" w:rsidP="0049024F">
      <w:pPr>
        <w:ind w:firstLine="709"/>
      </w:pPr>
      <w:r>
        <w:rPr>
          <w:position w:val="-46"/>
        </w:rPr>
        <w:pict>
          <v:shape id="_x0000_i1106" type="#_x0000_t75" style="width:315pt;height:62.25pt">
            <v:imagedata r:id="rId88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D34013" w:rsidRPr="0049024F" w:rsidRDefault="0049024F" w:rsidP="0006632D">
      <w:pPr>
        <w:pStyle w:val="2"/>
      </w:pPr>
      <w:r>
        <w:t xml:space="preserve">3.4.3 </w:t>
      </w:r>
      <w:r w:rsidR="00D34013" w:rsidRPr="0049024F">
        <w:t>Определение толщины слоя изоляции</w:t>
      </w:r>
    </w:p>
    <w:p w:rsidR="0006632D" w:rsidRDefault="00D34013" w:rsidP="0049024F">
      <w:pPr>
        <w:ind w:firstLine="709"/>
        <w:rPr>
          <w:lang w:val="uk-UA"/>
        </w:rPr>
      </w:pPr>
      <w:r w:rsidRPr="0049024F">
        <w:t>Толщину слоя изоляции определяют по упрощённому уравнению для плоской стенки</w:t>
      </w:r>
      <w:r w:rsidR="0049024F" w:rsidRPr="0049024F">
        <w:t xml:space="preserve"> </w:t>
      </w:r>
    </w:p>
    <w:p w:rsidR="0006632D" w:rsidRDefault="0006632D" w:rsidP="0049024F">
      <w:pPr>
        <w:ind w:firstLine="709"/>
        <w:rPr>
          <w:lang w:val="uk-UA"/>
        </w:rPr>
      </w:pPr>
    </w:p>
    <w:p w:rsidR="00D34013" w:rsidRDefault="00687BDC" w:rsidP="0049024F">
      <w:pPr>
        <w:ind w:firstLine="709"/>
        <w:rPr>
          <w:lang w:val="uk-UA"/>
        </w:rPr>
      </w:pPr>
      <w:r>
        <w:rPr>
          <w:position w:val="-30"/>
        </w:rPr>
        <w:pict>
          <v:shape id="_x0000_i1107" type="#_x0000_t75" style="width:111pt;height:40.5pt">
            <v:imagedata r:id="rId89" o:title=""/>
          </v:shape>
        </w:pic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EA50DD" w:rsidRPr="0049024F" w:rsidRDefault="00687BDC" w:rsidP="0049024F">
      <w:pPr>
        <w:ind w:firstLine="709"/>
      </w:pPr>
      <w:r>
        <w:rPr>
          <w:position w:val="-214"/>
        </w:rPr>
        <w:pict>
          <v:shape id="_x0000_i1108" type="#_x0000_t75" style="width:330pt;height:193.5pt">
            <v:imagedata r:id="rId90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3E76C3" w:rsidRPr="0049024F" w:rsidRDefault="0049024F" w:rsidP="0006632D">
      <w:pPr>
        <w:pStyle w:val="2"/>
      </w:pPr>
      <w:r>
        <w:t xml:space="preserve">3.5 </w:t>
      </w:r>
      <w:r w:rsidR="003E76C3" w:rsidRPr="0049024F">
        <w:t>Конструктивный расчёт тарельчатых ректификационных колонн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3E76C3" w:rsidP="0049024F">
      <w:pPr>
        <w:ind w:firstLine="709"/>
      </w:pPr>
      <w:r w:rsidRPr="0049024F">
        <w:t>Колпачковая тарелка включает в себя следующие основные детали</w:t>
      </w:r>
      <w:r w:rsidR="0049024F" w:rsidRPr="0049024F">
        <w:t xml:space="preserve">: </w:t>
      </w:r>
      <w:r w:rsidRPr="0049024F">
        <w:t>паровые патрубки, колпачки, сливные патрубки или переточные пороги</w:t>
      </w:r>
      <w:r w:rsidR="0049024F" w:rsidRPr="0049024F">
        <w:t>.</w:t>
      </w:r>
    </w:p>
    <w:p w:rsidR="0049024F" w:rsidRDefault="003E76C3" w:rsidP="0049024F">
      <w:pPr>
        <w:ind w:firstLine="709"/>
      </w:pPr>
      <w:r w:rsidRPr="0049024F">
        <w:t>При определении количества паровых патрубков,</w:t>
      </w:r>
      <w:r w:rsidR="0021300F" w:rsidRPr="0049024F">
        <w:t xml:space="preserve"> колпачков и количества сливных патрубков вначале производят проверочный расчёт, а затем по нормалям НИИХИММАШа выбирают их окончательные размеры и число</w:t>
      </w:r>
      <w:r w:rsidR="0049024F" w:rsidRPr="0049024F">
        <w:t xml:space="preserve">. </w:t>
      </w:r>
      <w:r w:rsidR="00B412F4" w:rsidRPr="0049024F">
        <w:t xml:space="preserve">Живое сечение </w:t>
      </w:r>
      <w:r w:rsidR="00B412F4" w:rsidRPr="0049024F">
        <w:rPr>
          <w:i/>
          <w:iCs/>
          <w:lang w:val="el-GR"/>
        </w:rPr>
        <w:t>φ</w:t>
      </w:r>
      <w:r w:rsidR="00B412F4" w:rsidRPr="0049024F">
        <w:rPr>
          <w:i/>
          <w:iCs/>
          <w:vertAlign w:val="subscript"/>
        </w:rPr>
        <w:t>0</w:t>
      </w:r>
      <w:r w:rsidR="00B412F4" w:rsidRPr="0049024F">
        <w:t xml:space="preserve"> всех паровых патрубков на тарелках принимается равным 10-20% от живого сечения колонны</w:t>
      </w:r>
      <w:r w:rsidR="0049024F" w:rsidRPr="0049024F">
        <w:t xml:space="preserve">. </w:t>
      </w:r>
      <w:r w:rsidR="00B412F4" w:rsidRPr="0049024F">
        <w:t xml:space="preserve">Диаметры паровых патрубков по нормалям НИИХИММАШа рекомендуется брать при изготовлении их </w:t>
      </w:r>
      <w:r w:rsidR="00D2006E" w:rsidRPr="0049024F">
        <w:t>из углеродистых сталей 57/3,5 и 70/4 и из нержавеющих сталей 57/3 и 70/3 мм</w:t>
      </w:r>
      <w:r w:rsidR="0049024F" w:rsidRPr="0049024F">
        <w:t>.</w:t>
      </w:r>
    </w:p>
    <w:p w:rsidR="0006632D" w:rsidRDefault="00D2006E" w:rsidP="0049024F">
      <w:pPr>
        <w:ind w:firstLine="709"/>
        <w:rPr>
          <w:lang w:val="uk-UA"/>
        </w:rPr>
      </w:pPr>
      <w:r w:rsidRPr="0049024F">
        <w:t>Задавшись диаметром парового патрубка, определяют их количество на тарелке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D2006E" w:rsidRPr="0049024F" w:rsidRDefault="00687BDC" w:rsidP="0049024F">
      <w:pPr>
        <w:ind w:firstLine="709"/>
      </w:pPr>
      <w:r>
        <w:rPr>
          <w:position w:val="-30"/>
        </w:rPr>
        <w:pict>
          <v:shape id="_x0000_i1109" type="#_x0000_t75" style="width:42pt;height:40.5pt">
            <v:imagedata r:id="rId91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567C6B" w:rsidP="0049024F">
      <w:pPr>
        <w:ind w:firstLine="709"/>
      </w:pPr>
      <w:r w:rsidRPr="0049024F">
        <w:t xml:space="preserve">где </w:t>
      </w:r>
      <w:r w:rsidR="00D2006E" w:rsidRPr="0049024F">
        <w:rPr>
          <w:i/>
          <w:iCs/>
        </w:rPr>
        <w:t>F</w:t>
      </w:r>
      <w:r w:rsidR="00D2006E" w:rsidRPr="0049024F">
        <w:rPr>
          <w:i/>
          <w:iCs/>
          <w:vertAlign w:val="subscript"/>
        </w:rPr>
        <w:t>n</w:t>
      </w:r>
      <w:r w:rsidR="00D2006E" w:rsidRPr="0049024F">
        <w:t xml:space="preserve"> </w:t>
      </w:r>
      <w:r w:rsidR="0049024F">
        <w:t>-</w:t>
      </w:r>
      <w:r w:rsidR="00D2006E" w:rsidRPr="0049024F">
        <w:t xml:space="preserve"> общее сечение паровых патрубков, </w:t>
      </w:r>
      <w:r w:rsidR="00D2006E" w:rsidRPr="0049024F">
        <w:rPr>
          <w:i/>
          <w:iCs/>
        </w:rPr>
        <w:t>м</w:t>
      </w:r>
      <w:r w:rsidR="00D2006E" w:rsidRPr="0049024F">
        <w:t>²</w:t>
      </w:r>
      <w:r w:rsidR="0049024F" w:rsidRPr="0049024F">
        <w:t>;</w:t>
      </w:r>
    </w:p>
    <w:p w:rsidR="0049024F" w:rsidRDefault="00D2006E" w:rsidP="0049024F">
      <w:pPr>
        <w:ind w:firstLine="709"/>
      </w:pPr>
      <w:r w:rsidRPr="0049024F">
        <w:t>ƒ</w:t>
      </w:r>
      <w:r w:rsidRPr="0049024F">
        <w:rPr>
          <w:i/>
          <w:iCs/>
          <w:vertAlign w:val="subscript"/>
        </w:rPr>
        <w:t>n</w:t>
      </w:r>
      <w:r w:rsidRPr="0049024F">
        <w:t xml:space="preserve"> </w:t>
      </w:r>
      <w:r w:rsidR="0049024F">
        <w:t>-</w:t>
      </w:r>
      <w:r w:rsidRPr="0049024F">
        <w:t xml:space="preserve"> сечение одного патрубка, </w:t>
      </w:r>
      <w:r w:rsidRPr="0049024F">
        <w:rPr>
          <w:i/>
          <w:iCs/>
        </w:rPr>
        <w:t>м</w:t>
      </w:r>
      <w:r w:rsidRPr="0049024F">
        <w:t>²</w:t>
      </w:r>
      <w:r w:rsidR="0049024F" w:rsidRPr="0049024F">
        <w:t>.</w:t>
      </w:r>
    </w:p>
    <w:p w:rsidR="0049024F" w:rsidRDefault="001E4363" w:rsidP="0049024F">
      <w:pPr>
        <w:ind w:firstLine="709"/>
      </w:pPr>
      <w:r w:rsidRPr="0049024F">
        <w:t>Скорость пара в паровом патрубке должна быть в пределах 3-8</w:t>
      </w:r>
      <w:r w:rsidRPr="0049024F">
        <w:rPr>
          <w:i/>
          <w:iCs/>
        </w:rPr>
        <w:t xml:space="preserve"> м/с</w:t>
      </w:r>
      <w:r w:rsidR="0049024F" w:rsidRPr="0049024F">
        <w:t xml:space="preserve">. </w:t>
      </w:r>
      <w:r w:rsidRPr="0049024F">
        <w:t>Поэтому необходимо делать проверочный расчёт и определить фактическую скорость пара</w:t>
      </w:r>
      <w:r w:rsidR="0049024F" w:rsidRPr="0049024F">
        <w:t xml:space="preserve">. </w:t>
      </w:r>
      <w:r w:rsidRPr="0049024F">
        <w:t>Если она не лежит в допустимых пределах, необходимо задаться новым диаметром патрубка и сделать перерасчёт</w:t>
      </w:r>
      <w:r w:rsidR="0049024F" w:rsidRPr="0049024F">
        <w:t>.</w:t>
      </w:r>
    </w:p>
    <w:p w:rsidR="0049024F" w:rsidRDefault="001E4363" w:rsidP="0049024F">
      <w:pPr>
        <w:ind w:firstLine="709"/>
      </w:pPr>
      <w:r w:rsidRPr="0049024F">
        <w:t>Диаметр колпачка вычисляют из условия равенства скорости пара в патрубке и в кальциевом сечении межд</w:t>
      </w:r>
      <w:r w:rsidR="003C2B24" w:rsidRPr="0049024F">
        <w:t>у паровым патрубком и колпачком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3C2B24" w:rsidRPr="0049024F" w:rsidRDefault="00687BDC" w:rsidP="0049024F">
      <w:pPr>
        <w:ind w:firstLine="709"/>
      </w:pPr>
      <w:r>
        <w:rPr>
          <w:position w:val="-14"/>
        </w:rPr>
        <w:pict>
          <v:shape id="_x0000_i1110" type="#_x0000_t75" style="width:123.75pt;height:27pt">
            <v:imagedata r:id="rId92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3C2B24" w:rsidP="0049024F">
      <w:pPr>
        <w:ind w:firstLine="709"/>
      </w:pPr>
      <w:r w:rsidRPr="0049024F">
        <w:t xml:space="preserve">где </w:t>
      </w:r>
      <w:r w:rsidRPr="0049024F">
        <w:rPr>
          <w:i/>
          <w:iCs/>
        </w:rPr>
        <w:sym w:font="Symbol" w:char="F064"/>
      </w:r>
      <w:r w:rsidRPr="0049024F">
        <w:rPr>
          <w:i/>
          <w:iCs/>
          <w:vertAlign w:val="subscript"/>
        </w:rPr>
        <w:t>n</w:t>
      </w:r>
      <w:r w:rsidRPr="0049024F">
        <w:t xml:space="preserve"> </w:t>
      </w:r>
      <w:r w:rsidR="0049024F">
        <w:t>-</w:t>
      </w:r>
      <w:r w:rsidRPr="0049024F">
        <w:t xml:space="preserve"> толщина стенки патрубка</w:t>
      </w:r>
      <w:r w:rsidR="0049024F">
        <w:t xml:space="preserve"> (</w:t>
      </w:r>
      <w:r w:rsidRPr="0049024F">
        <w:t>1</w:t>
      </w:r>
      <w:r w:rsidRPr="0049024F">
        <w:sym w:font="Symbol" w:char="F0B8"/>
      </w:r>
      <w:r w:rsidRPr="0049024F">
        <w:t>3</w:t>
      </w:r>
      <w:r w:rsidRPr="0049024F">
        <w:rPr>
          <w:i/>
          <w:iCs/>
        </w:rPr>
        <w:t xml:space="preserve"> мм</w:t>
      </w:r>
      <w:r w:rsidR="0049024F" w:rsidRPr="0049024F">
        <w:t>).</w:t>
      </w:r>
    </w:p>
    <w:p w:rsidR="0049024F" w:rsidRDefault="003C2B24" w:rsidP="0049024F">
      <w:pPr>
        <w:ind w:firstLine="709"/>
      </w:pPr>
      <w:r w:rsidRPr="0049024F">
        <w:t xml:space="preserve">Возвышение колпачка над паровым патрубком, </w:t>
      </w:r>
      <w:r w:rsidRPr="0049024F">
        <w:rPr>
          <w:i/>
          <w:iCs/>
        </w:rPr>
        <w:t>мм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3C2B24" w:rsidRPr="0049024F" w:rsidRDefault="00687BDC" w:rsidP="0049024F">
      <w:pPr>
        <w:ind w:firstLine="709"/>
      </w:pPr>
      <w:r>
        <w:rPr>
          <w:position w:val="-12"/>
        </w:rPr>
        <w:pict>
          <v:shape id="_x0000_i1111" type="#_x0000_t75" style="width:69pt;height:21.75pt">
            <v:imagedata r:id="rId93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5723F8" w:rsidP="0049024F">
      <w:pPr>
        <w:ind w:firstLine="709"/>
      </w:pPr>
      <w:r w:rsidRPr="0049024F">
        <w:t xml:space="preserve">Возвышение нижнего края зубца колпачка под тарелкой </w:t>
      </w:r>
      <w:r w:rsidRPr="0049024F">
        <w:rPr>
          <w:i/>
          <w:iCs/>
        </w:rPr>
        <w:t>S</w:t>
      </w:r>
      <w:r w:rsidRPr="0049024F">
        <w:rPr>
          <w:i/>
          <w:iCs/>
          <w:vertAlign w:val="subscript"/>
        </w:rPr>
        <w:t>к</w:t>
      </w:r>
      <w:r w:rsidRPr="0049024F">
        <w:rPr>
          <w:i/>
          <w:iCs/>
        </w:rPr>
        <w:t xml:space="preserve"> </w:t>
      </w:r>
      <w:r w:rsidRPr="0049024F">
        <w:t>= 5</w:t>
      </w:r>
      <w:r w:rsidRPr="0049024F">
        <w:rPr>
          <w:i/>
          <w:iCs/>
        </w:rPr>
        <w:t xml:space="preserve"> мм</w:t>
      </w:r>
      <w:r w:rsidR="0049024F" w:rsidRPr="0049024F">
        <w:t xml:space="preserve">. </w:t>
      </w:r>
      <w:r w:rsidRPr="0049024F">
        <w:t xml:space="preserve">Возвышение уровня жидкости над верхним обрезом прорезей колпачков </w:t>
      </w:r>
      <w:r w:rsidRPr="0049024F">
        <w:rPr>
          <w:i/>
          <w:iCs/>
        </w:rPr>
        <w:t>h</w:t>
      </w:r>
      <w:r w:rsidRPr="0049024F">
        <w:rPr>
          <w:i/>
          <w:iCs/>
          <w:vertAlign w:val="subscript"/>
        </w:rPr>
        <w:t>ср</w:t>
      </w:r>
      <w:r w:rsidRPr="0049024F">
        <w:t xml:space="preserve"> = 15-40 </w:t>
      </w:r>
      <w:r w:rsidRPr="0049024F">
        <w:rPr>
          <w:i/>
          <w:iCs/>
        </w:rPr>
        <w:t>мм</w:t>
      </w:r>
      <w:r w:rsidR="0049024F" w:rsidRPr="0049024F">
        <w:t>.</w:t>
      </w:r>
    </w:p>
    <w:p w:rsidR="0049024F" w:rsidRDefault="005723F8" w:rsidP="0049024F">
      <w:pPr>
        <w:ind w:firstLine="709"/>
      </w:pPr>
      <w:r w:rsidRPr="0049024F">
        <w:t>Размеры прорезей в колпачках лежат в пределах</w:t>
      </w:r>
      <w:r w:rsidR="0049024F" w:rsidRPr="0049024F">
        <w:t>:</w:t>
      </w:r>
    </w:p>
    <w:p w:rsidR="0049024F" w:rsidRDefault="005723F8" w:rsidP="0049024F">
      <w:pPr>
        <w:ind w:firstLine="709"/>
      </w:pPr>
      <w:r w:rsidRPr="0049024F">
        <w:rPr>
          <w:i/>
          <w:iCs/>
        </w:rPr>
        <w:t>l</w:t>
      </w:r>
      <w:r w:rsidRPr="0049024F">
        <w:t xml:space="preserve"> </w:t>
      </w:r>
      <w:r w:rsidR="0049024F">
        <w:t>-</w:t>
      </w:r>
      <w:r w:rsidRPr="0049024F">
        <w:t xml:space="preserve"> высота </w:t>
      </w:r>
      <w:r w:rsidR="0049024F">
        <w:t>-</w:t>
      </w:r>
      <w:r w:rsidRPr="0049024F">
        <w:t xml:space="preserve"> 10-50 </w:t>
      </w:r>
      <w:r w:rsidRPr="0049024F">
        <w:rPr>
          <w:i/>
          <w:iCs/>
        </w:rPr>
        <w:t>мм</w:t>
      </w:r>
      <w:r w:rsidR="0049024F" w:rsidRPr="0049024F">
        <w:t>;</w:t>
      </w:r>
    </w:p>
    <w:p w:rsidR="0049024F" w:rsidRDefault="005723F8" w:rsidP="0049024F">
      <w:pPr>
        <w:ind w:firstLine="709"/>
      </w:pPr>
      <w:r w:rsidRPr="0049024F">
        <w:rPr>
          <w:i/>
          <w:iCs/>
        </w:rPr>
        <w:t>b</w:t>
      </w:r>
      <w:r w:rsidRPr="0049024F">
        <w:t xml:space="preserve"> </w:t>
      </w:r>
      <w:r w:rsidR="0049024F">
        <w:t>-</w:t>
      </w:r>
      <w:r w:rsidRPr="0049024F">
        <w:t xml:space="preserve"> ширина </w:t>
      </w:r>
      <w:r w:rsidR="0049024F">
        <w:t>-</w:t>
      </w:r>
      <w:r w:rsidRPr="0049024F">
        <w:t xml:space="preserve"> 2-7 </w:t>
      </w:r>
      <w:r w:rsidRPr="0049024F">
        <w:rPr>
          <w:i/>
          <w:iCs/>
        </w:rPr>
        <w:t>мм</w:t>
      </w:r>
      <w:r w:rsidR="0049024F" w:rsidRPr="0049024F">
        <w:t>.</w:t>
      </w:r>
    </w:p>
    <w:p w:rsidR="0049024F" w:rsidRDefault="005723F8" w:rsidP="0049024F">
      <w:pPr>
        <w:ind w:firstLine="709"/>
      </w:pPr>
      <w:r w:rsidRPr="0049024F">
        <w:t xml:space="preserve">Расстояние между прорезями </w:t>
      </w:r>
      <w:r w:rsidR="0049024F">
        <w:t>-</w:t>
      </w:r>
      <w:r w:rsidRPr="0049024F">
        <w:t xml:space="preserve"> 3-4 </w:t>
      </w:r>
      <w:r w:rsidRPr="0049024F">
        <w:rPr>
          <w:i/>
          <w:iCs/>
        </w:rPr>
        <w:t>мм</w:t>
      </w:r>
      <w:r w:rsidR="0049024F" w:rsidRPr="0049024F">
        <w:t>.</w:t>
      </w:r>
    </w:p>
    <w:p w:rsidR="0049024F" w:rsidRDefault="005723F8" w:rsidP="0049024F">
      <w:pPr>
        <w:ind w:firstLine="709"/>
      </w:pPr>
      <w:r w:rsidRPr="0049024F">
        <w:t>При размещении колпачков на вершинах правильных треугольников минимальный шаг колпачков рассчитывают по зависимости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5723F8" w:rsidRPr="0049024F" w:rsidRDefault="00687BDC" w:rsidP="0049024F">
      <w:pPr>
        <w:ind w:firstLine="709"/>
      </w:pPr>
      <w:r>
        <w:rPr>
          <w:position w:val="-12"/>
        </w:rPr>
        <w:pict>
          <v:shape id="_x0000_i1112" type="#_x0000_t75" style="width:105pt;height:21.75pt">
            <v:imagedata r:id="rId94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5723F8" w:rsidRPr="0049024F" w:rsidRDefault="005723F8" w:rsidP="0049024F">
      <w:pPr>
        <w:ind w:firstLine="709"/>
      </w:pPr>
      <w:r w:rsidRPr="0049024F">
        <w:t>где</w:t>
      </w:r>
      <w:r w:rsidR="00567C6B" w:rsidRPr="0049024F">
        <w:t xml:space="preserve"> </w:t>
      </w:r>
      <w:r w:rsidR="00567C6B" w:rsidRPr="0049024F">
        <w:rPr>
          <w:i/>
          <w:iCs/>
        </w:rPr>
        <w:t>l</w:t>
      </w:r>
      <w:r w:rsidR="00567C6B" w:rsidRPr="0049024F">
        <w:rPr>
          <w:vertAlign w:val="subscript"/>
        </w:rPr>
        <w:t>2</w:t>
      </w:r>
      <w:r w:rsidR="00567C6B" w:rsidRPr="0049024F">
        <w:t xml:space="preserve"> </w:t>
      </w:r>
      <w:r w:rsidR="0049024F">
        <w:t>-</w:t>
      </w:r>
      <w:r w:rsidR="00567C6B" w:rsidRPr="0049024F">
        <w:t xml:space="preserve"> минимальный зазор между колпачками</w:t>
      </w:r>
      <w:r w:rsidR="0049024F">
        <w:t xml:space="preserve"> (</w:t>
      </w:r>
      <w:r w:rsidR="00567C6B" w:rsidRPr="0049024F">
        <w:t>12,5</w:t>
      </w:r>
      <w:r w:rsidR="00567C6B" w:rsidRPr="0049024F">
        <w:sym w:font="Symbol" w:char="F0B8"/>
      </w:r>
      <w:r w:rsidR="00567C6B" w:rsidRPr="0049024F">
        <w:t xml:space="preserve">0,25 </w:t>
      </w:r>
      <w:r w:rsidR="00567C6B" w:rsidRPr="0049024F">
        <w:rPr>
          <w:i/>
          <w:iCs/>
        </w:rPr>
        <w:t>мм</w:t>
      </w:r>
      <w:r w:rsidR="0049024F" w:rsidRPr="0049024F">
        <w:t>),</w:t>
      </w:r>
    </w:p>
    <w:p w:rsidR="0049024F" w:rsidRDefault="00567C6B" w:rsidP="0049024F">
      <w:pPr>
        <w:ind w:firstLine="709"/>
      </w:pPr>
      <w:r w:rsidRPr="0049024F">
        <w:rPr>
          <w:i/>
          <w:iCs/>
        </w:rPr>
        <w:sym w:font="Symbol" w:char="F064"/>
      </w:r>
      <w:r w:rsidRPr="0049024F">
        <w:rPr>
          <w:i/>
          <w:iCs/>
          <w:vertAlign w:val="subscript"/>
        </w:rPr>
        <w:t>к</w:t>
      </w:r>
      <w:r w:rsidRPr="0049024F">
        <w:rPr>
          <w:i/>
          <w:iCs/>
        </w:rPr>
        <w:t xml:space="preserve"> </w:t>
      </w:r>
      <w:r w:rsidR="0049024F">
        <w:t>-</w:t>
      </w:r>
      <w:r w:rsidRPr="0049024F">
        <w:t xml:space="preserve"> толщина стенки колпачка</w:t>
      </w:r>
      <w:r w:rsidR="0049024F">
        <w:t xml:space="preserve"> (</w:t>
      </w:r>
      <w:r w:rsidRPr="0049024F">
        <w:t>1</w:t>
      </w:r>
      <w:r w:rsidRPr="0049024F">
        <w:sym w:font="Symbol" w:char="F0B8"/>
      </w:r>
      <w:r w:rsidRPr="0049024F">
        <w:t xml:space="preserve">3 </w:t>
      </w:r>
      <w:r w:rsidRPr="0049024F">
        <w:rPr>
          <w:i/>
          <w:iCs/>
        </w:rPr>
        <w:t>мм</w:t>
      </w:r>
      <w:r w:rsidR="0049024F" w:rsidRPr="0049024F">
        <w:t>).</w:t>
      </w:r>
    </w:p>
    <w:p w:rsidR="0006632D" w:rsidRDefault="00567C6B" w:rsidP="0049024F">
      <w:pPr>
        <w:ind w:firstLine="709"/>
        <w:rPr>
          <w:lang w:val="uk-UA"/>
        </w:rPr>
      </w:pPr>
      <w:r w:rsidRPr="0049024F">
        <w:t xml:space="preserve">Диаметр сливного патрубка, </w:t>
      </w:r>
      <w:r w:rsidRPr="0049024F">
        <w:rPr>
          <w:i/>
          <w:iCs/>
        </w:rPr>
        <w:t>мм</w:t>
      </w:r>
      <w:r w:rsidR="0049024F" w:rsidRPr="0049024F">
        <w:t xml:space="preserve">: </w:t>
      </w:r>
    </w:p>
    <w:p w:rsidR="0006632D" w:rsidRDefault="0006632D" w:rsidP="0049024F">
      <w:pPr>
        <w:ind w:firstLine="709"/>
        <w:rPr>
          <w:lang w:val="uk-UA"/>
        </w:rPr>
      </w:pPr>
    </w:p>
    <w:p w:rsidR="00567C6B" w:rsidRPr="0049024F" w:rsidRDefault="00687BDC" w:rsidP="0049024F">
      <w:pPr>
        <w:ind w:firstLine="709"/>
      </w:pPr>
      <w:r>
        <w:rPr>
          <w:position w:val="-32"/>
        </w:rPr>
        <w:pict>
          <v:shape id="_x0000_i1113" type="#_x0000_t75" style="width:81.75pt;height:45pt">
            <v:imagedata r:id="rId95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567C6B" w:rsidP="0049024F">
      <w:pPr>
        <w:ind w:firstLine="709"/>
      </w:pPr>
      <w:r w:rsidRPr="0049024F">
        <w:t xml:space="preserve">где </w:t>
      </w:r>
      <w:r w:rsidRPr="0049024F">
        <w:rPr>
          <w:i/>
          <w:iCs/>
        </w:rPr>
        <w:t>w</w:t>
      </w:r>
      <w:r w:rsidRPr="0049024F">
        <w:rPr>
          <w:i/>
          <w:iCs/>
          <w:vertAlign w:val="subscript"/>
        </w:rPr>
        <w:t>сл</w:t>
      </w:r>
      <w:r w:rsidRPr="0049024F">
        <w:t xml:space="preserve"> </w:t>
      </w:r>
      <w:r w:rsidR="0049024F">
        <w:t>-</w:t>
      </w:r>
      <w:r w:rsidRPr="0049024F">
        <w:t xml:space="preserve"> скорость жидкости в сливном патрубке, </w:t>
      </w:r>
      <w:r w:rsidRPr="0049024F">
        <w:rPr>
          <w:i/>
          <w:iCs/>
        </w:rPr>
        <w:t>м/с</w:t>
      </w:r>
      <w:r w:rsidR="0049024F">
        <w:rPr>
          <w:i/>
          <w:iCs/>
        </w:rPr>
        <w:t xml:space="preserve"> (</w:t>
      </w:r>
      <w:r w:rsidRPr="0049024F">
        <w:t xml:space="preserve">можно принять 0,1-0,2 </w:t>
      </w:r>
      <w:r w:rsidRPr="0049024F">
        <w:rPr>
          <w:i/>
          <w:iCs/>
        </w:rPr>
        <w:t>м/с</w:t>
      </w:r>
      <w:r w:rsidR="0049024F" w:rsidRPr="0049024F">
        <w:t>).</w:t>
      </w:r>
    </w:p>
    <w:p w:rsidR="0049024F" w:rsidRDefault="00567C6B" w:rsidP="0049024F">
      <w:pPr>
        <w:ind w:firstLine="709"/>
      </w:pPr>
      <w:r w:rsidRPr="0049024F">
        <w:t>Высота уровня жидкости над сливным патрубком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567C6B" w:rsidRPr="0049024F" w:rsidRDefault="00687BDC" w:rsidP="0049024F">
      <w:pPr>
        <w:ind w:firstLine="709"/>
      </w:pPr>
      <w:r>
        <w:rPr>
          <w:position w:val="-32"/>
        </w:rPr>
        <w:pict>
          <v:shape id="_x0000_i1114" type="#_x0000_t75" style="width:95.25pt;height:45pt">
            <v:imagedata r:id="rId96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06130C" w:rsidP="0049024F">
      <w:pPr>
        <w:ind w:firstLine="709"/>
      </w:pPr>
      <w:r w:rsidRPr="0049024F">
        <w:t>Расстояние от нижнего торца сливного патрубка до тарелки</w:t>
      </w:r>
      <w:r w:rsidR="0049024F" w:rsidRPr="0049024F">
        <w:t>:</w:t>
      </w:r>
    </w:p>
    <w:p w:rsidR="0006632D" w:rsidRDefault="0006632D" w:rsidP="0049024F">
      <w:pPr>
        <w:ind w:firstLine="709"/>
        <w:rPr>
          <w:i/>
          <w:iCs/>
          <w:lang w:val="uk-UA"/>
        </w:rPr>
      </w:pPr>
    </w:p>
    <w:p w:rsidR="0006130C" w:rsidRPr="0049024F" w:rsidRDefault="0006130C" w:rsidP="0049024F">
      <w:pPr>
        <w:ind w:firstLine="709"/>
      </w:pPr>
      <w:r w:rsidRPr="0049024F">
        <w:rPr>
          <w:i/>
          <w:iCs/>
        </w:rPr>
        <w:t>S</w:t>
      </w:r>
      <w:r w:rsidRPr="0049024F">
        <w:rPr>
          <w:vertAlign w:val="subscript"/>
        </w:rPr>
        <w:t>1</w:t>
      </w:r>
      <w:r w:rsidRPr="0049024F">
        <w:t xml:space="preserve"> = 0,25∆</w:t>
      </w:r>
      <w:r w:rsidRPr="0049024F">
        <w:rPr>
          <w:i/>
          <w:iCs/>
        </w:rPr>
        <w:t>h</w: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06130C" w:rsidP="0049024F">
      <w:pPr>
        <w:ind w:firstLine="709"/>
      </w:pPr>
      <w:r w:rsidRPr="0049024F">
        <w:t>Возвышение верхнего торца сливного патрубка над тарелкой</w:t>
      </w:r>
      <w:r w:rsidR="0049024F" w:rsidRPr="0049024F">
        <w:t>:</w:t>
      </w:r>
    </w:p>
    <w:p w:rsidR="0006632D" w:rsidRDefault="0006632D" w:rsidP="0049024F">
      <w:pPr>
        <w:ind w:firstLine="709"/>
        <w:rPr>
          <w:lang w:val="uk-UA"/>
        </w:rPr>
      </w:pPr>
    </w:p>
    <w:p w:rsidR="0006130C" w:rsidRPr="0049024F" w:rsidRDefault="00687BDC" w:rsidP="0049024F">
      <w:pPr>
        <w:ind w:firstLine="709"/>
      </w:pPr>
      <w:r>
        <w:rPr>
          <w:position w:val="-14"/>
        </w:rPr>
        <w:pict>
          <v:shape id="_x0000_i1115" type="#_x0000_t75" style="width:123pt;height:22.5pt">
            <v:imagedata r:id="rId97" o:title=""/>
          </v:shape>
        </w:pict>
      </w:r>
    </w:p>
    <w:p w:rsidR="0006632D" w:rsidRDefault="0006632D" w:rsidP="0049024F">
      <w:pPr>
        <w:ind w:firstLine="709"/>
        <w:rPr>
          <w:lang w:val="uk-UA"/>
        </w:rPr>
      </w:pPr>
    </w:p>
    <w:p w:rsidR="0049024F" w:rsidRDefault="0006130C" w:rsidP="0049024F">
      <w:pPr>
        <w:ind w:firstLine="709"/>
        <w:rPr>
          <w:lang w:val="uk-UA"/>
        </w:rPr>
      </w:pPr>
      <w:r w:rsidRPr="0049024F">
        <w:t>Расстояние от оси сливного патрубка до оси ближайшего колпачка</w:t>
      </w:r>
      <w:r w:rsidR="0049024F" w:rsidRPr="0049024F">
        <w:t>: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49024F" w:rsidRPr="0049024F" w:rsidRDefault="00687BDC" w:rsidP="0049024F">
      <w:pPr>
        <w:ind w:firstLine="709"/>
      </w:pPr>
      <w:r>
        <w:rPr>
          <w:position w:val="-56"/>
        </w:rPr>
        <w:pict>
          <v:shape id="_x0000_i1116" type="#_x0000_t75" style="width:334.5pt;height:282.75pt">
            <v:imagedata r:id="rId98" o:title=""/>
          </v:shape>
        </w:pic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EB6E3B" w:rsidRPr="0049024F" w:rsidRDefault="0049024F" w:rsidP="0006632D">
      <w:pPr>
        <w:pStyle w:val="2"/>
      </w:pPr>
      <w:r>
        <w:t>3.</w:t>
      </w:r>
      <w:r w:rsidR="0006632D">
        <w:rPr>
          <w:lang w:val="uk-UA"/>
        </w:rPr>
        <w:t>6</w:t>
      </w:r>
      <w:r w:rsidRPr="0049024F">
        <w:t xml:space="preserve"> </w:t>
      </w:r>
      <w:r w:rsidR="006127D5" w:rsidRPr="0049024F">
        <w:t>Гидравлическое сопротивление ректификационных колонн</w:t>
      </w:r>
    </w:p>
    <w:p w:rsidR="0006632D" w:rsidRDefault="0006632D" w:rsidP="0049024F">
      <w:pPr>
        <w:ind w:firstLine="709"/>
        <w:rPr>
          <w:b/>
          <w:bCs/>
          <w:lang w:val="uk-UA"/>
        </w:rPr>
      </w:pPr>
    </w:p>
    <w:p w:rsidR="006127D5" w:rsidRPr="0049024F" w:rsidRDefault="0049024F" w:rsidP="0006632D">
      <w:pPr>
        <w:pStyle w:val="2"/>
      </w:pPr>
      <w:r>
        <w:t>3.</w:t>
      </w:r>
      <w:r w:rsidR="0006632D">
        <w:rPr>
          <w:lang w:val="uk-UA"/>
        </w:rPr>
        <w:t>6</w:t>
      </w:r>
      <w:r>
        <w:t>.1</w:t>
      </w:r>
      <w:r w:rsidRPr="0049024F">
        <w:t xml:space="preserve"> </w:t>
      </w:r>
      <w:r w:rsidR="006127D5" w:rsidRPr="0049024F">
        <w:t>Гидравлическое сопротивление колпачковой тарелки</w:t>
      </w:r>
    </w:p>
    <w:p w:rsidR="0049024F" w:rsidRDefault="006127D5" w:rsidP="0049024F">
      <w:pPr>
        <w:ind w:firstLine="709"/>
        <w:rPr>
          <w:lang w:val="uk-UA"/>
        </w:rPr>
      </w:pPr>
      <w:r w:rsidRPr="0049024F">
        <w:t>Гидравлическое сопротивление колпачковой тарелки</w:t>
      </w:r>
      <w:r w:rsidR="00842889" w:rsidRPr="0049024F">
        <w:t xml:space="preserve"> </w:t>
      </w:r>
      <w:r w:rsidRPr="0049024F">
        <w:t>слагается из сопротивления сухой тарелки при открытых прорезях ∆</w:t>
      </w:r>
      <w:r w:rsidRPr="0049024F">
        <w:rPr>
          <w:i/>
          <w:iCs/>
        </w:rPr>
        <w:t>Р</w:t>
      </w:r>
      <w:r w:rsidRPr="0049024F">
        <w:rPr>
          <w:vertAlign w:val="subscript"/>
        </w:rPr>
        <w:t>1</w:t>
      </w:r>
      <w:r w:rsidRPr="0049024F">
        <w:t>, сопротивления, обусловленного силами поверхностного натяжения ∆</w:t>
      </w:r>
      <w:r w:rsidRPr="0049024F">
        <w:rPr>
          <w:i/>
          <w:iCs/>
        </w:rPr>
        <w:t>Р</w:t>
      </w:r>
      <w:r w:rsidRPr="0049024F">
        <w:rPr>
          <w:vertAlign w:val="subscript"/>
        </w:rPr>
        <w:t>2</w:t>
      </w:r>
      <w:r w:rsidRPr="0049024F">
        <w:t>, гидростатического давления столба жидкости над верхним обрезом прорези ∆</w:t>
      </w:r>
      <w:r w:rsidRPr="0049024F">
        <w:rPr>
          <w:i/>
          <w:iCs/>
        </w:rPr>
        <w:t>Р</w:t>
      </w:r>
      <w:r w:rsidRPr="0049024F">
        <w:rPr>
          <w:vertAlign w:val="subscript"/>
        </w:rPr>
        <w:t>4</w:t>
      </w:r>
      <w:r w:rsidRPr="0049024F">
        <w:t xml:space="preserve">, </w:t>
      </w:r>
      <w:r w:rsidRPr="0049024F">
        <w:rPr>
          <w:i/>
          <w:iCs/>
        </w:rPr>
        <w:t>Па</w:t>
      </w:r>
      <w:r w:rsidR="0049024F" w:rsidRPr="0049024F">
        <w:t>.</w:t>
      </w:r>
    </w:p>
    <w:p w:rsidR="0006632D" w:rsidRPr="0006632D" w:rsidRDefault="0006632D" w:rsidP="0049024F">
      <w:pPr>
        <w:ind w:firstLine="709"/>
        <w:rPr>
          <w:lang w:val="uk-UA"/>
        </w:rPr>
      </w:pPr>
    </w:p>
    <w:p w:rsidR="00842889" w:rsidRPr="0049024F" w:rsidRDefault="00687BDC" w:rsidP="0049024F">
      <w:pPr>
        <w:ind w:firstLine="709"/>
      </w:pPr>
      <w:r>
        <w:rPr>
          <w:position w:val="-46"/>
        </w:rPr>
        <w:pict>
          <v:shape id="_x0000_i1117" type="#_x0000_t75" style="width:162pt;height:62.25pt">
            <v:imagedata r:id="rId99" o:title=""/>
          </v:shape>
        </w:pict>
      </w:r>
    </w:p>
    <w:p w:rsidR="0006632D" w:rsidRDefault="0006632D" w:rsidP="0049024F">
      <w:pPr>
        <w:ind w:firstLine="709"/>
        <w:rPr>
          <w:i/>
          <w:iCs/>
          <w:lang w:val="uk-UA"/>
        </w:rPr>
      </w:pPr>
    </w:p>
    <w:p w:rsidR="0049024F" w:rsidRDefault="00842889" w:rsidP="0049024F">
      <w:pPr>
        <w:ind w:firstLine="709"/>
      </w:pPr>
      <w:r w:rsidRPr="0049024F">
        <w:rPr>
          <w:i/>
          <w:iCs/>
        </w:rPr>
        <w:t>w</w:t>
      </w:r>
      <w:r w:rsidRPr="0049024F">
        <w:rPr>
          <w:i/>
          <w:iCs/>
          <w:vertAlign w:val="subscript"/>
        </w:rPr>
        <w:t>n</w:t>
      </w:r>
      <w:r w:rsidRPr="0049024F">
        <w:t xml:space="preserve"> </w:t>
      </w:r>
      <w:r w:rsidR="0049024F">
        <w:t>-</w:t>
      </w:r>
      <w:r w:rsidRPr="0049024F">
        <w:t xml:space="preserve"> скорость пара в прорезях колпачка, находится в пределах 2-8 </w:t>
      </w:r>
      <w:r w:rsidRPr="0049024F">
        <w:rPr>
          <w:i/>
          <w:iCs/>
        </w:rPr>
        <w:t>м/с</w:t>
      </w:r>
      <w:r w:rsidR="0049024F" w:rsidRPr="0049024F">
        <w:t xml:space="preserve">; </w:t>
      </w:r>
      <w:r w:rsidRPr="0049024F">
        <w:t xml:space="preserve">для колонн, работающих под вакуумом </w:t>
      </w:r>
      <w:r w:rsidR="0049024F">
        <w:t>-</w:t>
      </w:r>
      <w:r w:rsidRPr="0049024F">
        <w:t xml:space="preserve"> в пределах 0,8-3</w:t>
      </w:r>
      <w:r w:rsidRPr="0049024F">
        <w:rPr>
          <w:i/>
          <w:iCs/>
        </w:rPr>
        <w:t xml:space="preserve"> м/с</w:t>
      </w:r>
      <w:r w:rsidR="0049024F" w:rsidRPr="0049024F">
        <w:t>;</w:t>
      </w:r>
    </w:p>
    <w:p w:rsidR="0049024F" w:rsidRDefault="00842889" w:rsidP="0049024F">
      <w:pPr>
        <w:ind w:firstLine="709"/>
        <w:rPr>
          <w:lang w:val="uk-UA"/>
        </w:rPr>
      </w:pPr>
      <w:r w:rsidRPr="0049024F">
        <w:rPr>
          <w:i/>
          <w:iCs/>
        </w:rPr>
        <w:t xml:space="preserve">ξ </w:t>
      </w:r>
      <w:r w:rsidR="0049024F">
        <w:t>-</w:t>
      </w:r>
      <w:r w:rsidRPr="0049024F">
        <w:t xml:space="preserve"> </w:t>
      </w:r>
      <w:r w:rsidR="00EA28EC" w:rsidRPr="0049024F">
        <w:t>коэффициент сопротивления</w:t>
      </w:r>
      <w:r w:rsidR="0049024F">
        <w:t xml:space="preserve"> (</w:t>
      </w:r>
      <w:r w:rsidR="00EA28EC" w:rsidRPr="0049024F">
        <w:rPr>
          <w:i/>
          <w:iCs/>
        </w:rPr>
        <w:t>ξ</w:t>
      </w:r>
      <w:r w:rsidR="00EA28EC" w:rsidRPr="0049024F">
        <w:t xml:space="preserve"> = 1,5-2</w:t>
      </w:r>
      <w:r w:rsidR="0049024F" w:rsidRPr="0049024F">
        <w:t>)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842889" w:rsidRPr="0049024F" w:rsidRDefault="00687BDC" w:rsidP="0049024F">
      <w:pPr>
        <w:ind w:firstLine="709"/>
      </w:pPr>
      <w:r>
        <w:rPr>
          <w:position w:val="-206"/>
        </w:rPr>
        <w:pict>
          <v:shape id="_x0000_i1118" type="#_x0000_t75" style="width:318.75pt;height:237.75pt">
            <v:imagedata r:id="rId100" o:title=""/>
          </v:shape>
        </w:pict>
      </w:r>
    </w:p>
    <w:p w:rsidR="00A27BAB" w:rsidRDefault="00A27BAB" w:rsidP="0049024F">
      <w:pPr>
        <w:ind w:firstLine="709"/>
        <w:rPr>
          <w:b/>
          <w:bCs/>
          <w:lang w:val="uk-UA"/>
        </w:rPr>
      </w:pPr>
    </w:p>
    <w:p w:rsidR="005119D8" w:rsidRPr="0049024F" w:rsidRDefault="00A27BAB" w:rsidP="00A27BAB">
      <w:pPr>
        <w:pStyle w:val="2"/>
      </w:pPr>
      <w:r>
        <w:t>3.</w:t>
      </w:r>
      <w:r>
        <w:rPr>
          <w:lang w:val="uk-UA"/>
        </w:rPr>
        <w:t>6</w:t>
      </w:r>
      <w:r w:rsidR="0049024F">
        <w:t>.3</w:t>
      </w:r>
      <w:r w:rsidR="0049024F" w:rsidRPr="0049024F">
        <w:t xml:space="preserve"> </w:t>
      </w:r>
      <w:r w:rsidR="005119D8" w:rsidRPr="0049024F">
        <w:t>Общее гидравлическое сопротивление колонны</w:t>
      </w:r>
    </w:p>
    <w:p w:rsidR="00A27BAB" w:rsidRDefault="00A27BAB" w:rsidP="0049024F">
      <w:pPr>
        <w:ind w:firstLine="709"/>
        <w:rPr>
          <w:lang w:val="uk-UA"/>
        </w:rPr>
      </w:pPr>
    </w:p>
    <w:p w:rsidR="005119D8" w:rsidRPr="0049024F" w:rsidRDefault="00687BDC" w:rsidP="0049024F">
      <w:pPr>
        <w:ind w:firstLine="709"/>
      </w:pPr>
      <w:r>
        <w:rPr>
          <w:position w:val="-12"/>
        </w:rPr>
        <w:pict>
          <v:shape id="_x0000_i1119" type="#_x0000_t75" style="width:249pt;height:21.75pt">
            <v:imagedata r:id="rId101" o:title=""/>
          </v:shape>
        </w:pic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EF1024" w:rsidP="0049024F">
      <w:pPr>
        <w:ind w:firstLine="709"/>
      </w:pPr>
      <w:r w:rsidRPr="0049024F">
        <w:t>Для проверки правильности принятого расстояния между тарелками можно воспользоваться эмпирическим соотношением</w:t>
      </w:r>
      <w:r w:rsidR="0049024F" w:rsidRPr="0049024F">
        <w:t>: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Pr="0049024F" w:rsidRDefault="00687BDC" w:rsidP="0049024F">
      <w:pPr>
        <w:ind w:firstLine="709"/>
      </w:pPr>
      <w:r>
        <w:rPr>
          <w:position w:val="-32"/>
        </w:rPr>
        <w:pict>
          <v:shape id="_x0000_i1120" type="#_x0000_t75" style="width:296.25pt;height:42pt">
            <v:imagedata r:id="rId102" o:title=""/>
          </v:shape>
        </w:pict>
      </w:r>
    </w:p>
    <w:p w:rsidR="00EF1024" w:rsidRPr="0049024F" w:rsidRDefault="00A27BAB" w:rsidP="00A27BAB">
      <w:pPr>
        <w:pStyle w:val="2"/>
      </w:pPr>
      <w:r>
        <w:br w:type="page"/>
      </w:r>
      <w:r w:rsidR="00EF1024" w:rsidRPr="0049024F">
        <w:t>4</w:t>
      </w:r>
      <w:r w:rsidR="0049024F" w:rsidRPr="0049024F">
        <w:t xml:space="preserve">. </w:t>
      </w:r>
      <w:r w:rsidR="00EF1024" w:rsidRPr="0049024F">
        <w:t>Расчёт дефлегматора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EF1024" w:rsidP="0049024F">
      <w:pPr>
        <w:ind w:firstLine="709"/>
        <w:rPr>
          <w:lang w:val="uk-UA"/>
        </w:rPr>
      </w:pPr>
      <w:r w:rsidRPr="0049024F">
        <w:t xml:space="preserve">Предварительно выбирают вариант с частичной или полной конденсацией пара в </w:t>
      </w:r>
      <w:r w:rsidR="00850F07" w:rsidRPr="0049024F">
        <w:t>дефлегматоре</w:t>
      </w:r>
      <w:r w:rsidR="0049024F" w:rsidRPr="0049024F">
        <w:t>.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EF1024" w:rsidRPr="0049024F" w:rsidRDefault="0049024F" w:rsidP="00A27BAB">
      <w:pPr>
        <w:pStyle w:val="2"/>
      </w:pPr>
      <w:r>
        <w:t xml:space="preserve">4.1 </w:t>
      </w:r>
      <w:r w:rsidR="00EF1024" w:rsidRPr="0049024F">
        <w:t>Определение расхода охлаждающей воды на дефлегматоре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EF1024" w:rsidP="0049024F">
      <w:pPr>
        <w:ind w:firstLine="709"/>
      </w:pPr>
      <w:r w:rsidRPr="0049024F">
        <w:t xml:space="preserve">Для определения этой величины необходимо составить тепловой </w:t>
      </w:r>
      <w:r w:rsidR="004F5CC7" w:rsidRPr="0049024F">
        <w:t>баланс дефлегматора, включающий следующие величины</w:t>
      </w:r>
      <w:r w:rsidR="0049024F" w:rsidRPr="0049024F">
        <w:t>.</w:t>
      </w:r>
    </w:p>
    <w:p w:rsidR="0049024F" w:rsidRDefault="008836AE" w:rsidP="0049024F">
      <w:pPr>
        <w:ind w:firstLine="709"/>
      </w:pPr>
      <w:r w:rsidRPr="0049024F">
        <w:t>П</w:t>
      </w:r>
      <w:r w:rsidR="00F505AE" w:rsidRPr="0049024F">
        <w:t>риход тепла</w:t>
      </w:r>
      <w:r w:rsidR="0049024F" w:rsidRPr="0049024F">
        <w:t>:</w:t>
      </w:r>
    </w:p>
    <w:p w:rsidR="0049024F" w:rsidRDefault="00F505AE" w:rsidP="0049024F">
      <w:pPr>
        <w:ind w:firstLine="709"/>
      </w:pPr>
      <w:r w:rsidRPr="0049024F">
        <w:t>с охлаждающей водой</w:t>
      </w:r>
      <w:r w:rsidR="0049024F" w:rsidRPr="0049024F">
        <w:t xml:space="preserve"> </w:t>
      </w:r>
      <w:r w:rsidR="00687BDC">
        <w:rPr>
          <w:position w:val="-12"/>
        </w:rPr>
        <w:pict>
          <v:shape id="_x0000_i1121" type="#_x0000_t75" style="width:130.5pt;height:21.75pt">
            <v:imagedata r:id="rId103" o:title=""/>
          </v:shape>
        </w:pict>
      </w:r>
    </w:p>
    <w:p w:rsidR="008836AE" w:rsidRPr="0049024F" w:rsidRDefault="008836AE" w:rsidP="0049024F">
      <w:pPr>
        <w:ind w:firstLine="709"/>
      </w:pPr>
      <w:r w:rsidRPr="0049024F">
        <w:t>с паром из колонны</w:t>
      </w:r>
      <w:r w:rsidR="0049024F" w:rsidRPr="0049024F">
        <w:t xml:space="preserve"> </w:t>
      </w:r>
      <w:r w:rsidR="00687BDC">
        <w:rPr>
          <w:position w:val="-14"/>
        </w:rPr>
        <w:pict>
          <v:shape id="_x0000_i1122" type="#_x0000_t75" style="width:87.75pt;height:22.5pt">
            <v:imagedata r:id="rId104" o:title=""/>
          </v:shape>
        </w:pict>
      </w:r>
    </w:p>
    <w:p w:rsidR="0049024F" w:rsidRDefault="008836AE" w:rsidP="0049024F">
      <w:pPr>
        <w:ind w:firstLine="709"/>
      </w:pPr>
      <w:r w:rsidRPr="0049024F">
        <w:t>Расход тепла</w:t>
      </w:r>
      <w:r w:rsidR="0049024F" w:rsidRPr="0049024F">
        <w:t>:</w:t>
      </w:r>
    </w:p>
    <w:p w:rsidR="008836AE" w:rsidRPr="0049024F" w:rsidRDefault="008836AE" w:rsidP="0049024F">
      <w:pPr>
        <w:ind w:firstLine="709"/>
      </w:pPr>
      <w:r w:rsidRPr="0049024F">
        <w:t>с дистиллятом</w:t>
      </w:r>
      <w:r w:rsidR="0049024F" w:rsidRPr="0049024F">
        <w:t xml:space="preserve"> </w:t>
      </w:r>
      <w:r w:rsidR="00687BDC">
        <w:rPr>
          <w:position w:val="-14"/>
        </w:rPr>
        <w:pict>
          <v:shape id="_x0000_i1123" type="#_x0000_t75" style="width:108pt;height:22.5pt">
            <v:imagedata r:id="rId105" o:title=""/>
          </v:shape>
        </w:pict>
      </w:r>
    </w:p>
    <w:p w:rsidR="0049024F" w:rsidRDefault="008836AE" w:rsidP="0049024F">
      <w:pPr>
        <w:ind w:firstLine="709"/>
        <w:rPr>
          <w:lang w:val="uk-UA"/>
        </w:rPr>
      </w:pPr>
      <w:r w:rsidRPr="0049024F">
        <w:t>Уравнение теплового баланса дефлегматора</w:t>
      </w:r>
      <w:r w:rsidR="0049024F" w:rsidRPr="0049024F">
        <w:t>: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8836AE" w:rsidRPr="0049024F" w:rsidRDefault="00687BDC" w:rsidP="0049024F">
      <w:pPr>
        <w:ind w:firstLine="709"/>
      </w:pPr>
      <w:r>
        <w:rPr>
          <w:position w:val="-154"/>
        </w:rPr>
        <w:pict>
          <v:shape id="_x0000_i1124" type="#_x0000_t75" style="width:4in;height:191.25pt">
            <v:imagedata r:id="rId106" o:title=""/>
          </v:shape>
        </w:pict>
      </w:r>
    </w:p>
    <w:p w:rsidR="00A27BAB" w:rsidRDefault="00A27BAB" w:rsidP="0049024F">
      <w:pPr>
        <w:ind w:firstLine="709"/>
        <w:rPr>
          <w:b/>
          <w:bCs/>
          <w:lang w:val="uk-UA"/>
        </w:rPr>
      </w:pPr>
    </w:p>
    <w:p w:rsidR="009631D3" w:rsidRDefault="00A27BAB" w:rsidP="00A27BAB">
      <w:pPr>
        <w:pStyle w:val="2"/>
        <w:rPr>
          <w:lang w:val="uk-UA"/>
        </w:rPr>
      </w:pPr>
      <w:r>
        <w:br w:type="page"/>
      </w:r>
      <w:r w:rsidR="009631D3" w:rsidRPr="0049024F">
        <w:t>4</w:t>
      </w:r>
      <w:r w:rsidR="0049024F" w:rsidRPr="0049024F">
        <w:t>.</w:t>
      </w:r>
      <w:r>
        <w:rPr>
          <w:lang w:val="uk-UA"/>
        </w:rPr>
        <w:t>2</w:t>
      </w:r>
      <w:r w:rsidR="0049024F" w:rsidRPr="0049024F">
        <w:t xml:space="preserve"> </w:t>
      </w:r>
      <w:r w:rsidR="009631D3" w:rsidRPr="0049024F">
        <w:t>Поверхность теплопередачи дефлегматора</w:t>
      </w:r>
    </w:p>
    <w:p w:rsidR="00A27BAB" w:rsidRPr="00A27BAB" w:rsidRDefault="00A27BAB" w:rsidP="00A27BAB">
      <w:pPr>
        <w:ind w:firstLine="709"/>
        <w:rPr>
          <w:lang w:val="uk-UA"/>
        </w:rPr>
      </w:pPr>
    </w:p>
    <w:p w:rsidR="0049024F" w:rsidRPr="0049024F" w:rsidRDefault="00687BDC" w:rsidP="0049024F">
      <w:pPr>
        <w:ind w:firstLine="709"/>
      </w:pPr>
      <w:r>
        <w:rPr>
          <w:position w:val="-60"/>
        </w:rPr>
        <w:pict>
          <v:shape id="_x0000_i1125" type="#_x0000_t75" style="width:216.75pt;height:78.75pt">
            <v:imagedata r:id="rId107" o:title=""/>
          </v:shape>
        </w:pict>
      </w:r>
    </w:p>
    <w:p w:rsidR="009631D3" w:rsidRDefault="00A27BAB" w:rsidP="00A27BAB">
      <w:pPr>
        <w:pStyle w:val="2"/>
        <w:rPr>
          <w:lang w:val="uk-UA"/>
        </w:rPr>
      </w:pPr>
      <w:r>
        <w:br w:type="page"/>
      </w:r>
      <w:r w:rsidR="009631D3" w:rsidRPr="0049024F">
        <w:t>5</w:t>
      </w:r>
      <w:r w:rsidR="0049024F" w:rsidRPr="0049024F">
        <w:t xml:space="preserve">. </w:t>
      </w:r>
      <w:r w:rsidR="009631D3" w:rsidRPr="0049024F">
        <w:t>Подогреватель исходной смеси</w:t>
      </w:r>
    </w:p>
    <w:p w:rsidR="00A27BAB" w:rsidRPr="00A27BAB" w:rsidRDefault="00A27BAB" w:rsidP="00A27BAB">
      <w:pPr>
        <w:ind w:firstLine="709"/>
        <w:rPr>
          <w:lang w:val="uk-UA"/>
        </w:rPr>
      </w:pPr>
    </w:p>
    <w:p w:rsidR="0049024F" w:rsidRDefault="000517B3" w:rsidP="0049024F">
      <w:pPr>
        <w:ind w:firstLine="709"/>
        <w:rPr>
          <w:lang w:val="uk-UA"/>
        </w:rPr>
      </w:pPr>
      <w:r w:rsidRPr="0049024F">
        <w:t>Исходная смесь подогревается чаще всего в трубчатом теплообменнике насыщенным водяным паром до температуры кипения на питающей тарелке</w:t>
      </w:r>
      <w:r w:rsidR="0049024F" w:rsidRPr="0049024F">
        <w:t>.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0517B3" w:rsidRPr="0049024F" w:rsidRDefault="0049024F" w:rsidP="00A27BAB">
      <w:pPr>
        <w:pStyle w:val="2"/>
      </w:pPr>
      <w:r>
        <w:t>5.1</w:t>
      </w:r>
      <w:r w:rsidRPr="0049024F">
        <w:t xml:space="preserve"> </w:t>
      </w:r>
      <w:r w:rsidR="000517B3" w:rsidRPr="0049024F">
        <w:t>Количество тепла для подогрева исходной смеси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0517B3" w:rsidP="0049024F">
      <w:pPr>
        <w:ind w:firstLine="709"/>
        <w:rPr>
          <w:lang w:val="uk-UA"/>
        </w:rPr>
      </w:pPr>
      <w:r w:rsidRPr="0049024F">
        <w:t>Количество тепла для подогрева исходной смеси определяется</w:t>
      </w:r>
      <w:r w:rsidR="001654CF" w:rsidRPr="0049024F">
        <w:t xml:space="preserve"> в</w:t>
      </w:r>
      <w:r w:rsidRPr="0049024F">
        <w:t xml:space="preserve"> </w:t>
      </w:r>
      <w:r w:rsidRPr="0049024F">
        <w:rPr>
          <w:i/>
          <w:iCs/>
        </w:rPr>
        <w:t>Вт</w:t>
      </w:r>
      <w:r w:rsidR="0049024F" w:rsidRPr="0049024F">
        <w:t>: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49024F" w:rsidRDefault="00687BDC" w:rsidP="0049024F">
      <w:pPr>
        <w:ind w:firstLine="709"/>
      </w:pPr>
      <w:r>
        <w:rPr>
          <w:position w:val="-16"/>
        </w:rPr>
        <w:pict>
          <v:shape id="_x0000_i1126" type="#_x0000_t75" style="width:121.5pt;height:26.25pt">
            <v:imagedata r:id="rId108" o:title=""/>
          </v:shape>
        </w:pict>
      </w:r>
    </w:p>
    <w:p w:rsidR="000517B3" w:rsidRPr="0049024F" w:rsidRDefault="00687BDC" w:rsidP="0049024F">
      <w:pPr>
        <w:ind w:firstLine="709"/>
      </w:pPr>
      <w:r>
        <w:rPr>
          <w:position w:val="-14"/>
        </w:rPr>
        <w:pict>
          <v:shape id="_x0000_i1127" type="#_x0000_t75" style="width:276pt;height:22.5pt">
            <v:imagedata r:id="rId109" o:title=""/>
          </v:shape>
        </w:pict>
      </w:r>
    </w:p>
    <w:p w:rsidR="00A27BAB" w:rsidRDefault="00A27BAB" w:rsidP="0049024F">
      <w:pPr>
        <w:ind w:firstLine="709"/>
        <w:rPr>
          <w:b/>
          <w:bCs/>
          <w:lang w:val="uk-UA"/>
        </w:rPr>
      </w:pPr>
    </w:p>
    <w:p w:rsidR="000517B3" w:rsidRPr="0049024F" w:rsidRDefault="00A27BAB" w:rsidP="00A27BAB">
      <w:pPr>
        <w:pStyle w:val="2"/>
      </w:pPr>
      <w:r>
        <w:t>5.2</w:t>
      </w:r>
      <w:r w:rsidR="0049024F" w:rsidRPr="0049024F">
        <w:t xml:space="preserve"> </w:t>
      </w:r>
      <w:r w:rsidR="001654CF" w:rsidRPr="0049024F">
        <w:t>Расход греющего пара на подогреватель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1654CF" w:rsidP="0049024F">
      <w:pPr>
        <w:ind w:firstLine="709"/>
        <w:rPr>
          <w:lang w:val="uk-UA"/>
        </w:rPr>
      </w:pPr>
      <w:r w:rsidRPr="0049024F">
        <w:t xml:space="preserve">Расход греющего пара на подогреватель определяется в </w:t>
      </w:r>
      <w:r w:rsidRPr="0049024F">
        <w:rPr>
          <w:i/>
          <w:iCs/>
        </w:rPr>
        <w:t>кг/с</w:t>
      </w:r>
      <w:r w:rsidR="0049024F" w:rsidRPr="0049024F">
        <w:t>: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1654CF" w:rsidRDefault="00687BDC" w:rsidP="0049024F">
      <w:pPr>
        <w:ind w:firstLine="709"/>
        <w:rPr>
          <w:lang w:val="uk-UA"/>
        </w:rPr>
      </w:pPr>
      <w:r>
        <w:rPr>
          <w:position w:val="-102"/>
        </w:rPr>
        <w:pict>
          <v:shape id="_x0000_i1128" type="#_x0000_t75" style="width:318.75pt;height:101.25pt">
            <v:imagedata r:id="rId110" o:title=""/>
          </v:shape>
        </w:pic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0A0EA1" w:rsidRPr="0049024F" w:rsidRDefault="0049024F" w:rsidP="00A27BAB">
      <w:pPr>
        <w:pStyle w:val="2"/>
      </w:pPr>
      <w:r>
        <w:t>5.3</w:t>
      </w:r>
      <w:r w:rsidRPr="0049024F">
        <w:t xml:space="preserve"> </w:t>
      </w:r>
      <w:r w:rsidR="000A0EA1" w:rsidRPr="0049024F">
        <w:t>Поверхность нагрева подогревателя</w:t>
      </w:r>
    </w:p>
    <w:p w:rsidR="00A27BAB" w:rsidRDefault="00A27BAB" w:rsidP="0049024F">
      <w:pPr>
        <w:ind w:firstLine="709"/>
        <w:rPr>
          <w:lang w:val="uk-UA"/>
        </w:rPr>
      </w:pPr>
    </w:p>
    <w:p w:rsidR="000A0EA1" w:rsidRPr="0049024F" w:rsidRDefault="00687BDC" w:rsidP="0049024F">
      <w:pPr>
        <w:ind w:firstLine="709"/>
      </w:pPr>
      <w:r>
        <w:rPr>
          <w:position w:val="-64"/>
        </w:rPr>
        <w:pict>
          <v:shape id="_x0000_i1129" type="#_x0000_t75" style="width:231pt;height:83.25pt">
            <v:imagedata r:id="rId111" o:title=""/>
          </v:shape>
        </w:pict>
      </w:r>
    </w:p>
    <w:p w:rsidR="000A0EA1" w:rsidRPr="0049024F" w:rsidRDefault="00A27BAB" w:rsidP="00A27BAB">
      <w:pPr>
        <w:pStyle w:val="2"/>
      </w:pPr>
      <w:r>
        <w:br w:type="page"/>
      </w:r>
      <w:r>
        <w:rPr>
          <w:lang w:val="uk-UA"/>
        </w:rPr>
        <w:t>6</w:t>
      </w:r>
      <w:r w:rsidR="0049024F" w:rsidRPr="0049024F">
        <w:t xml:space="preserve">. </w:t>
      </w:r>
      <w:r w:rsidR="000A0EA1" w:rsidRPr="0049024F">
        <w:t>Выбор питающего насоса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0A0EA1" w:rsidP="0049024F">
      <w:pPr>
        <w:ind w:firstLine="709"/>
      </w:pPr>
      <w:r w:rsidRPr="0049024F">
        <w:t>Выбор питающего насоса производится в зависимости от свойств подогреваемой смеси</w:t>
      </w:r>
      <w:r w:rsidR="0049024F" w:rsidRPr="0049024F">
        <w:t>.</w:t>
      </w:r>
    </w:p>
    <w:p w:rsidR="0049024F" w:rsidRDefault="000A0EA1" w:rsidP="0049024F">
      <w:pPr>
        <w:ind w:firstLine="709"/>
      </w:pPr>
      <w:r w:rsidRPr="0049024F">
        <w:t>Основными типами насосов, используемых в химической технологии, являются центробежные, осевые, поршневые</w:t>
      </w:r>
      <w:r w:rsidR="0049024F" w:rsidRPr="0049024F">
        <w:t xml:space="preserve">. </w:t>
      </w:r>
      <w:r w:rsidRPr="0049024F">
        <w:t>Для проектируемой ректификационной установки используем центробежный насос</w:t>
      </w:r>
      <w:r w:rsidR="0049024F" w:rsidRPr="0049024F">
        <w:t xml:space="preserve">. </w:t>
      </w:r>
      <w:r w:rsidRPr="0049024F">
        <w:t xml:space="preserve">При </w:t>
      </w:r>
      <w:r w:rsidR="00FD74E6" w:rsidRPr="0049024F">
        <w:t>проектировании</w:t>
      </w:r>
      <w:r w:rsidRPr="0049024F">
        <w:t xml:space="preserve"> обычно возникает задача определения необходимого напора </w:t>
      </w:r>
      <w:r w:rsidRPr="0049024F">
        <w:rPr>
          <w:i/>
          <w:iCs/>
        </w:rPr>
        <w:t>Н</w:t>
      </w:r>
      <w:r w:rsidRPr="0049024F">
        <w:rPr>
          <w:i/>
          <w:iCs/>
          <w:vertAlign w:val="subscript"/>
        </w:rPr>
        <w:t>л</w:t>
      </w:r>
      <w:r w:rsidRPr="0049024F">
        <w:t>, мощности</w:t>
      </w:r>
      <w:r w:rsidR="00FD74E6" w:rsidRPr="0049024F">
        <w:rPr>
          <w:i/>
          <w:iCs/>
        </w:rPr>
        <w:t xml:space="preserve"> N</w:t>
      </w:r>
      <w:r w:rsidR="00FD74E6" w:rsidRPr="0049024F">
        <w:rPr>
          <w:i/>
          <w:iCs/>
          <w:vertAlign w:val="subscript"/>
        </w:rPr>
        <w:t>н</w:t>
      </w:r>
      <w:r w:rsidR="00FD74E6" w:rsidRPr="0049024F">
        <w:t xml:space="preserve"> при заданной подаче жидкости </w:t>
      </w:r>
      <w:r w:rsidR="00FD74E6" w:rsidRPr="0049024F">
        <w:rPr>
          <w:i/>
          <w:iCs/>
        </w:rPr>
        <w:t>Q</w:t>
      </w:r>
      <w:r w:rsidR="00FD74E6" w:rsidRPr="0049024F">
        <w:rPr>
          <w:i/>
          <w:iCs/>
          <w:vertAlign w:val="subscript"/>
        </w:rPr>
        <w:t>п</w:t>
      </w:r>
      <w:r w:rsidR="00FD74E6" w:rsidRPr="0049024F">
        <w:t>, перемещаемой насосом</w:t>
      </w:r>
      <w:r w:rsidR="0049024F" w:rsidRPr="0049024F">
        <w:t xml:space="preserve">. </w:t>
      </w:r>
      <w:r w:rsidR="00FD74E6" w:rsidRPr="0049024F">
        <w:t xml:space="preserve">Далее по найденному напору и производительности насоса определяем его марку, а по величине мощности на валу </w:t>
      </w:r>
      <w:r w:rsidR="00FD74E6" w:rsidRPr="0049024F">
        <w:rPr>
          <w:i/>
          <w:iCs/>
        </w:rPr>
        <w:t>N</w:t>
      </w:r>
      <w:r w:rsidR="00FD74E6" w:rsidRPr="0049024F">
        <w:rPr>
          <w:i/>
          <w:iCs/>
          <w:vertAlign w:val="subscript"/>
        </w:rPr>
        <w:t>п</w:t>
      </w:r>
      <w:r w:rsidR="00FD74E6" w:rsidRPr="0049024F">
        <w:t xml:space="preserve"> </w:t>
      </w:r>
      <w:r w:rsidR="0049024F">
        <w:t>-</w:t>
      </w:r>
      <w:r w:rsidR="00FD74E6" w:rsidRPr="0049024F">
        <w:t xml:space="preserve"> тип электродвигателя к насосу</w:t>
      </w:r>
      <w:r w:rsidR="0049024F" w:rsidRPr="0049024F">
        <w:t>.</w:t>
      </w:r>
    </w:p>
    <w:p w:rsidR="00FD74E6" w:rsidRPr="0049024F" w:rsidRDefault="00FD74E6" w:rsidP="0049024F">
      <w:pPr>
        <w:ind w:firstLine="709"/>
      </w:pPr>
      <w:r w:rsidRPr="0049024F">
        <w:t>Мощность на валу насоса</w:t>
      </w:r>
      <w:r w:rsidR="0049024F" w:rsidRPr="0049024F">
        <w:t xml:space="preserve"> </w:t>
      </w:r>
      <w:r w:rsidR="00687BDC">
        <w:rPr>
          <w:position w:val="-28"/>
        </w:rPr>
        <w:pict>
          <v:shape id="_x0000_i1130" type="#_x0000_t75" style="width:90.75pt;height:42pt">
            <v:imagedata r:id="rId112" o:title=""/>
          </v:shape>
        </w:pict>
      </w:r>
    </w:p>
    <w:p w:rsidR="00600CE9" w:rsidRPr="0049024F" w:rsidRDefault="00600CE9" w:rsidP="0049024F">
      <w:pPr>
        <w:ind w:firstLine="709"/>
      </w:pPr>
      <w:r w:rsidRPr="0049024F">
        <w:t>Напор насоса</w:t>
      </w:r>
      <w:r w:rsidR="0049024F" w:rsidRPr="0049024F">
        <w:t xml:space="preserve"> </w:t>
      </w:r>
      <w:r w:rsidR="00687BDC">
        <w:rPr>
          <w:position w:val="-12"/>
        </w:rPr>
        <w:pict>
          <v:shape id="_x0000_i1131" type="#_x0000_t75" style="width:73.5pt;height:21.75pt">
            <v:imagedata r:id="rId113" o:title=""/>
          </v:shape>
        </w:pict>
      </w:r>
    </w:p>
    <w:p w:rsidR="0049024F" w:rsidRDefault="00600CE9" w:rsidP="0049024F">
      <w:pPr>
        <w:ind w:firstLine="709"/>
      </w:pPr>
      <w:r w:rsidRPr="0049024F">
        <w:t xml:space="preserve">Геометрическая высота подъёма жидкости </w:t>
      </w:r>
      <w:r w:rsidRPr="0049024F">
        <w:rPr>
          <w:i/>
          <w:iCs/>
        </w:rPr>
        <w:t>Н</w:t>
      </w:r>
      <w:r w:rsidRPr="0049024F">
        <w:rPr>
          <w:i/>
          <w:iCs/>
          <w:vertAlign w:val="subscript"/>
        </w:rPr>
        <w:t>r</w:t>
      </w:r>
      <w:r w:rsidRPr="0049024F">
        <w:t xml:space="preserve"> равна высоте исчерпывающей части ректификационной колонны</w:t>
      </w:r>
      <w:r w:rsidR="0049024F" w:rsidRPr="0049024F">
        <w:t>:</w:t>
      </w:r>
    </w:p>
    <w:p w:rsidR="00A27BAB" w:rsidRDefault="00A27BAB" w:rsidP="0049024F">
      <w:pPr>
        <w:ind w:firstLine="709"/>
        <w:rPr>
          <w:lang w:val="uk-UA"/>
        </w:rPr>
      </w:pPr>
    </w:p>
    <w:p w:rsidR="00600CE9" w:rsidRPr="0049024F" w:rsidRDefault="00687BDC" w:rsidP="0049024F">
      <w:pPr>
        <w:ind w:firstLine="709"/>
      </w:pPr>
      <w:r>
        <w:rPr>
          <w:position w:val="-14"/>
        </w:rPr>
        <w:pict>
          <v:shape id="_x0000_i1132" type="#_x0000_t75" style="width:168.75pt;height:24pt">
            <v:imagedata r:id="rId114" o:title=""/>
          </v:shape>
        </w:pict>
      </w:r>
    </w:p>
    <w:p w:rsidR="00A27BAB" w:rsidRDefault="00A27BAB" w:rsidP="0049024F">
      <w:pPr>
        <w:ind w:firstLine="709"/>
        <w:rPr>
          <w:i/>
          <w:iCs/>
          <w:lang w:val="uk-UA"/>
        </w:rPr>
      </w:pPr>
    </w:p>
    <w:p w:rsidR="0049024F" w:rsidRDefault="00600CE9" w:rsidP="0049024F">
      <w:pPr>
        <w:ind w:firstLine="709"/>
      </w:pPr>
      <w:r w:rsidRPr="0049024F">
        <w:rPr>
          <w:i/>
          <w:iCs/>
        </w:rPr>
        <w:t>N</w:t>
      </w:r>
      <w:r w:rsidRPr="0049024F">
        <w:rPr>
          <w:i/>
          <w:iCs/>
          <w:vertAlign w:val="subscript"/>
        </w:rPr>
        <w:t>ч</w:t>
      </w:r>
      <w:r w:rsidR="0049024F" w:rsidRPr="0049024F">
        <w:rPr>
          <w:i/>
          <w:iCs/>
          <w:vertAlign w:val="subscript"/>
        </w:rPr>
        <w:t xml:space="preserve">. </w:t>
      </w:r>
      <w:r w:rsidRPr="0049024F">
        <w:rPr>
          <w:i/>
          <w:iCs/>
          <w:vertAlign w:val="subscript"/>
        </w:rPr>
        <w:t>к</w:t>
      </w:r>
      <w:r w:rsidR="0049024F" w:rsidRPr="0049024F">
        <w:rPr>
          <w:i/>
          <w:iCs/>
          <w:vertAlign w:val="subscript"/>
        </w:rPr>
        <w:t xml:space="preserve">. </w:t>
      </w:r>
      <w:r w:rsidR="0049024F">
        <w:t>-</w:t>
      </w:r>
      <w:r w:rsidRPr="0049024F">
        <w:t xml:space="preserve"> число тарелок контакт</w:t>
      </w:r>
      <w:r w:rsidR="00063DD9" w:rsidRPr="0049024F">
        <w:t>а в исчерпывающей части колонны</w:t>
      </w:r>
      <w:r w:rsidR="0049024F" w:rsidRPr="0049024F">
        <w:t>;</w:t>
      </w:r>
    </w:p>
    <w:p w:rsidR="0049024F" w:rsidRDefault="00063DD9" w:rsidP="0049024F">
      <w:pPr>
        <w:ind w:firstLine="709"/>
      </w:pPr>
      <w:r w:rsidRPr="0049024F">
        <w:rPr>
          <w:i/>
          <w:iCs/>
        </w:rPr>
        <w:t>h</w:t>
      </w:r>
      <w:r w:rsidRPr="0049024F">
        <w:t xml:space="preserve"> </w:t>
      </w:r>
      <w:r w:rsidR="0049024F">
        <w:t>-</w:t>
      </w:r>
      <w:r w:rsidRPr="0049024F">
        <w:t xml:space="preserve"> расстояние между тарелками, </w:t>
      </w:r>
      <w:r w:rsidRPr="0049024F">
        <w:rPr>
          <w:i/>
          <w:iCs/>
        </w:rPr>
        <w:t>м</w:t>
      </w:r>
      <w:r w:rsidR="0049024F" w:rsidRPr="0049024F">
        <w:t>;</w:t>
      </w:r>
    </w:p>
    <w:p w:rsidR="0049024F" w:rsidRDefault="00063DD9" w:rsidP="0049024F">
      <w:pPr>
        <w:ind w:firstLine="709"/>
      </w:pPr>
      <w:r w:rsidRPr="0049024F">
        <w:rPr>
          <w:i/>
          <w:iCs/>
        </w:rPr>
        <w:t>h</w:t>
      </w:r>
      <w:r w:rsidRPr="0049024F">
        <w:rPr>
          <w:i/>
          <w:iCs/>
          <w:vertAlign w:val="subscript"/>
        </w:rPr>
        <w:t>n</w:t>
      </w:r>
      <w:r w:rsidRPr="0049024F">
        <w:t xml:space="preserve"> </w:t>
      </w:r>
      <w:r w:rsidR="0049024F">
        <w:t>-</w:t>
      </w:r>
      <w:r w:rsidRPr="0049024F">
        <w:t xml:space="preserve"> напор, теряемый на преодоление гидравлического сопротивления в трубопроводе, </w:t>
      </w:r>
      <w:r w:rsidRPr="0049024F">
        <w:rPr>
          <w:i/>
          <w:iCs/>
        </w:rPr>
        <w:t>мм</w:t>
      </w:r>
      <w:r w:rsidR="0049024F" w:rsidRPr="0049024F">
        <w:t>.</w:t>
      </w:r>
    </w:p>
    <w:p w:rsidR="00A27BAB" w:rsidRDefault="00063DD9" w:rsidP="0049024F">
      <w:pPr>
        <w:ind w:firstLine="709"/>
        <w:rPr>
          <w:lang w:val="uk-UA"/>
        </w:rPr>
      </w:pPr>
      <w:r w:rsidRPr="0049024F">
        <w:t>Потери напора</w:t>
      </w:r>
      <w:r w:rsidR="0049024F" w:rsidRPr="0049024F">
        <w:t xml:space="preserve">: </w:t>
      </w:r>
    </w:p>
    <w:p w:rsidR="00A27BAB" w:rsidRDefault="00A27BAB" w:rsidP="0049024F">
      <w:pPr>
        <w:ind w:firstLine="709"/>
        <w:rPr>
          <w:lang w:val="uk-UA"/>
        </w:rPr>
      </w:pPr>
    </w:p>
    <w:p w:rsidR="00063DD9" w:rsidRDefault="00687BDC" w:rsidP="0049024F">
      <w:pPr>
        <w:ind w:firstLine="709"/>
        <w:rPr>
          <w:lang w:val="uk-UA"/>
        </w:rPr>
      </w:pPr>
      <w:r>
        <w:rPr>
          <w:position w:val="-28"/>
        </w:rPr>
        <w:pict>
          <v:shape id="_x0000_i1133" type="#_x0000_t75" style="width:255.75pt;height:42pt">
            <v:imagedata r:id="rId115" o:title=""/>
          </v:shape>
        </w:pic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063DD9" w:rsidRPr="0049024F" w:rsidRDefault="00687BDC" w:rsidP="0049024F">
      <w:pPr>
        <w:ind w:firstLine="709"/>
      </w:pPr>
      <w:r>
        <w:rPr>
          <w:position w:val="-116"/>
        </w:rPr>
        <w:pict>
          <v:shape id="_x0000_i1134" type="#_x0000_t75" style="width:364.5pt;height:144.75pt">
            <v:imagedata r:id="rId116" o:title=""/>
          </v:shape>
        </w:pict>
      </w:r>
    </w:p>
    <w:p w:rsidR="0049024F" w:rsidRDefault="00574BF6" w:rsidP="0049024F">
      <w:pPr>
        <w:ind w:firstLine="709"/>
        <w:rPr>
          <w:lang w:val="uk-UA"/>
        </w:rPr>
      </w:pPr>
      <w:r w:rsidRPr="0049024F">
        <w:t>Определим диаметр трубопровода из основного уравнения расхода</w:t>
      </w:r>
      <w:r w:rsidR="0049024F" w:rsidRPr="0049024F">
        <w:t>: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574BF6" w:rsidRPr="0049024F" w:rsidRDefault="00687BDC" w:rsidP="0049024F">
      <w:pPr>
        <w:ind w:firstLine="709"/>
      </w:pPr>
      <w:r>
        <w:rPr>
          <w:position w:val="-32"/>
        </w:rPr>
        <w:pict>
          <v:shape id="_x0000_i1135" type="#_x0000_t75" style="width:203.25pt;height:45.75pt">
            <v:imagedata r:id="rId117" o:title=""/>
          </v:shape>
        </w:pic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8954E8" w:rsidP="0049024F">
      <w:pPr>
        <w:ind w:firstLine="709"/>
      </w:pPr>
      <w:r w:rsidRPr="0049024F">
        <w:t xml:space="preserve">Для определения коэффициента трения </w:t>
      </w:r>
      <w:r w:rsidRPr="0049024F">
        <w:rPr>
          <w:i/>
          <w:iCs/>
          <w:lang w:val="el-GR"/>
        </w:rPr>
        <w:t>λ</w:t>
      </w:r>
      <w:r w:rsidRPr="0049024F">
        <w:t xml:space="preserve"> рассчитываем величину </w:t>
      </w:r>
      <w:r w:rsidRPr="0049024F">
        <w:rPr>
          <w:i/>
          <w:iCs/>
        </w:rPr>
        <w:t>Rе</w:t>
      </w:r>
      <w:r w:rsidR="0049024F" w:rsidRPr="0049024F">
        <w:t>:</w:t>
      </w:r>
    </w:p>
    <w:p w:rsidR="00A27BAB" w:rsidRDefault="00A27BAB" w:rsidP="0049024F">
      <w:pPr>
        <w:ind w:firstLine="709"/>
        <w:rPr>
          <w:lang w:val="uk-UA"/>
        </w:rPr>
      </w:pPr>
    </w:p>
    <w:p w:rsidR="008954E8" w:rsidRPr="0049024F" w:rsidRDefault="00687BDC" w:rsidP="0049024F">
      <w:pPr>
        <w:ind w:firstLine="709"/>
      </w:pPr>
      <w:r>
        <w:rPr>
          <w:position w:val="-30"/>
        </w:rPr>
        <w:pict>
          <v:shape id="_x0000_i1136" type="#_x0000_t75" style="width:70.5pt;height:40.5pt">
            <v:imagedata r:id="rId118" o:title=""/>
          </v:shape>
        </w:pic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9A612C" w:rsidP="0049024F">
      <w:pPr>
        <w:ind w:firstLine="709"/>
      </w:pPr>
      <w:r w:rsidRPr="0049024F">
        <w:t xml:space="preserve">Для гладких труб при найденном </w:t>
      </w:r>
      <w:r w:rsidRPr="0049024F">
        <w:rPr>
          <w:i/>
          <w:iCs/>
        </w:rPr>
        <w:t>Rе</w:t>
      </w:r>
      <w:r w:rsidRPr="0049024F">
        <w:t xml:space="preserve"> определяем </w:t>
      </w:r>
      <w:r w:rsidRPr="0049024F">
        <w:rPr>
          <w:i/>
          <w:iCs/>
          <w:lang w:val="el-GR"/>
        </w:rPr>
        <w:t>λ</w:t>
      </w:r>
      <w:r w:rsidR="0049024F" w:rsidRPr="0049024F">
        <w:t xml:space="preserve">. </w:t>
      </w:r>
      <w:r w:rsidRPr="0049024F">
        <w:t>Сначала определим сумму коэффициентов местных сопротивлений</w:t>
      </w:r>
      <w:r w:rsidR="0049024F" w:rsidRPr="0049024F">
        <w:t>:</w:t>
      </w:r>
    </w:p>
    <w:p w:rsidR="00A27BAB" w:rsidRDefault="00A27BAB" w:rsidP="0049024F">
      <w:pPr>
        <w:ind w:firstLine="709"/>
        <w:rPr>
          <w:lang w:val="uk-UA"/>
        </w:rPr>
      </w:pPr>
    </w:p>
    <w:p w:rsidR="009A612C" w:rsidRPr="0049024F" w:rsidRDefault="00687BDC" w:rsidP="0049024F">
      <w:pPr>
        <w:ind w:firstLine="709"/>
      </w:pPr>
      <w:r>
        <w:rPr>
          <w:position w:val="-12"/>
        </w:rPr>
        <w:pict>
          <v:shape id="_x0000_i1137" type="#_x0000_t75" style="width:183.75pt;height:21pt">
            <v:imagedata r:id="rId119" o:title=""/>
          </v:shape>
        </w:pic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9A612C" w:rsidP="0049024F">
      <w:pPr>
        <w:ind w:firstLine="709"/>
      </w:pPr>
      <w:r w:rsidRPr="0049024F">
        <w:t xml:space="preserve">Пусть количество колен равно 8, а вентилей </w:t>
      </w:r>
      <w:r w:rsidR="0049024F">
        <w:t>-</w:t>
      </w:r>
      <w:r w:rsidRPr="0049024F">
        <w:t xml:space="preserve"> не меньше 4</w:t>
      </w:r>
      <w:r w:rsidR="0049024F" w:rsidRPr="0049024F">
        <w:t xml:space="preserve">. </w:t>
      </w:r>
      <w:r w:rsidRPr="0049024F">
        <w:t>Коэффициенты местных сопротивлений равны</w:t>
      </w:r>
      <w:r w:rsidR="0049024F" w:rsidRPr="0049024F">
        <w:t xml:space="preserve"> [</w:t>
      </w:r>
      <w:r w:rsidRPr="0049024F">
        <w:t>2, табл</w:t>
      </w:r>
      <w:r w:rsidR="0049024F" w:rsidRPr="0049024F">
        <w:t xml:space="preserve">. </w:t>
      </w:r>
      <w:r w:rsidR="00903858" w:rsidRPr="0049024F">
        <w:t>ХII</w:t>
      </w:r>
      <w:r w:rsidR="0049024F" w:rsidRPr="0049024F">
        <w:t>].</w:t>
      </w:r>
    </w:p>
    <w:p w:rsidR="0049024F" w:rsidRDefault="00903858" w:rsidP="0049024F">
      <w:pPr>
        <w:ind w:firstLine="709"/>
        <w:rPr>
          <w:lang w:val="uk-UA"/>
        </w:rPr>
      </w:pPr>
      <w:r w:rsidRPr="0049024F">
        <w:t xml:space="preserve">По приложению V устанавливаем, что значениям подачи и напора больше всего соответствует центробежный насос марки </w:t>
      </w:r>
      <w:r w:rsidRPr="0049024F">
        <w:rPr>
          <w:i/>
          <w:iCs/>
        </w:rPr>
        <w:t>Х</w:t>
      </w:r>
      <w:r w:rsidRPr="0049024F">
        <w:rPr>
          <w:vertAlign w:val="subscript"/>
        </w:rPr>
        <w:t>8</w:t>
      </w:r>
      <w:r w:rsidRPr="0049024F">
        <w:t>/30</w:t>
      </w:r>
      <w:r w:rsidR="0049024F" w:rsidRPr="0049024F">
        <w:t>.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49024F" w:rsidRDefault="00687BDC" w:rsidP="0049024F">
      <w:pPr>
        <w:ind w:firstLine="709"/>
      </w:pPr>
      <w:r>
        <w:rPr>
          <w:position w:val="-146"/>
        </w:rPr>
        <w:pict>
          <v:shape id="_x0000_i1138" type="#_x0000_t75" style="width:330pt;height:396pt">
            <v:imagedata r:id="rId120" o:title=""/>
          </v:shape>
        </w:pict>
      </w:r>
    </w:p>
    <w:p w:rsidR="008954E8" w:rsidRPr="0049024F" w:rsidRDefault="00A27BAB" w:rsidP="00A27BAB">
      <w:pPr>
        <w:pStyle w:val="2"/>
      </w:pPr>
      <w:r>
        <w:br w:type="page"/>
      </w:r>
      <w:r>
        <w:rPr>
          <w:lang w:val="uk-UA"/>
        </w:rPr>
        <w:t>7</w:t>
      </w:r>
      <w:r w:rsidR="0049024F" w:rsidRPr="0049024F">
        <w:t xml:space="preserve">. </w:t>
      </w:r>
      <w:r w:rsidR="008954E8" w:rsidRPr="0049024F">
        <w:t>Расчёт объёма и размеров емкостей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8954E8" w:rsidP="0049024F">
      <w:pPr>
        <w:ind w:firstLine="709"/>
      </w:pPr>
      <w:r w:rsidRPr="0049024F">
        <w:t>Большинство емкостей представляют собой вертикальные или горизонтальные цилиндрические аппараты</w:t>
      </w:r>
      <w:r w:rsidR="0049024F" w:rsidRPr="0049024F">
        <w:t xml:space="preserve">. </w:t>
      </w:r>
      <w:r w:rsidRPr="0049024F">
        <w:t xml:space="preserve">При проектировании основными руководящими </w:t>
      </w:r>
      <w:r w:rsidR="00C13F34" w:rsidRPr="0049024F">
        <w:t>документами являются нормали и Г</w:t>
      </w:r>
      <w:r w:rsidRPr="0049024F">
        <w:t>ос</w:t>
      </w:r>
      <w:r w:rsidR="00C13F34" w:rsidRPr="0049024F">
        <w:t>стандарты, предусматривающие нормальный ряд цилиндрических аппаратов и сосудов до 200</w:t>
      </w:r>
      <w:r w:rsidR="009A612C" w:rsidRPr="0049024F">
        <w:rPr>
          <w:i/>
          <w:iCs/>
        </w:rPr>
        <w:t xml:space="preserve"> </w:t>
      </w:r>
      <w:r w:rsidR="00C13F34" w:rsidRPr="0049024F">
        <w:rPr>
          <w:i/>
          <w:iCs/>
        </w:rPr>
        <w:t>м</w:t>
      </w:r>
      <w:r w:rsidR="00C13F34" w:rsidRPr="0049024F">
        <w:t>³</w:t>
      </w:r>
      <w:r w:rsidR="0049024F" w:rsidRPr="0049024F">
        <w:t>.</w:t>
      </w:r>
    </w:p>
    <w:p w:rsidR="00063DD9" w:rsidRDefault="00EC1C43" w:rsidP="0049024F">
      <w:pPr>
        <w:ind w:firstLine="709"/>
        <w:rPr>
          <w:lang w:val="uk-UA"/>
        </w:rPr>
      </w:pPr>
      <w:r w:rsidRPr="0049024F">
        <w:t>Расчёт емкостей для исходного дистиллята и кубовой жидкости ведём из условий шестичасовой</w:t>
      </w:r>
      <w:r w:rsidR="0049024F">
        <w:t xml:space="preserve"> (</w:t>
      </w:r>
      <w:r w:rsidRPr="0049024F">
        <w:t>сменной</w:t>
      </w:r>
      <w:r w:rsidR="0049024F" w:rsidRPr="0049024F">
        <w:t xml:space="preserve">) </w:t>
      </w:r>
      <w:r w:rsidRPr="0049024F">
        <w:t xml:space="preserve">работы ректификационной установки, </w:t>
      </w:r>
      <w:r w:rsidR="0049024F">
        <w:t>т.е.</w:t>
      </w:r>
      <w:r w:rsidR="0049024F" w:rsidRPr="0049024F">
        <w:t xml:space="preserve"> </w:t>
      </w:r>
      <w:r w:rsidRPr="0049024F">
        <w:rPr>
          <w:i/>
          <w:iCs/>
        </w:rPr>
        <w:t>τ</w:t>
      </w:r>
      <w:r w:rsidRPr="0049024F">
        <w:t xml:space="preserve"> = 6 ч</w:t>
      </w:r>
      <w:r w:rsidR="0049024F" w:rsidRPr="0049024F">
        <w:t xml:space="preserve">. </w:t>
      </w:r>
      <w:r w:rsidR="00131DD5" w:rsidRPr="0049024F">
        <w:t>Далее,</w:t>
      </w:r>
      <w:r w:rsidR="0049024F" w:rsidRPr="0049024F">
        <w:t xml:space="preserve"> </w:t>
      </w:r>
      <w:r w:rsidR="00687BDC">
        <w:rPr>
          <w:position w:val="-30"/>
        </w:rPr>
        <w:pict>
          <v:shape id="_x0000_i1139" type="#_x0000_t75" style="width:93.75pt;height:40.5pt">
            <v:imagedata r:id="rId121" o:title=""/>
          </v:shape>
        </w:pic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574A70" w:rsidRPr="0049024F" w:rsidRDefault="00687BDC" w:rsidP="0049024F">
      <w:pPr>
        <w:ind w:firstLine="709"/>
      </w:pPr>
      <w:r>
        <w:rPr>
          <w:position w:val="-202"/>
        </w:rPr>
        <w:pict>
          <v:shape id="_x0000_i1140" type="#_x0000_t75" style="width:324pt;height:185.25pt">
            <v:imagedata r:id="rId122" o:title=""/>
          </v:shape>
        </w:pict>
      </w:r>
    </w:p>
    <w:p w:rsidR="009A612C" w:rsidRPr="0049024F" w:rsidRDefault="00574A70" w:rsidP="00A27BAB">
      <w:pPr>
        <w:pStyle w:val="2"/>
      </w:pPr>
      <w:r w:rsidRPr="0049024F">
        <w:br w:type="page"/>
      </w:r>
      <w:r w:rsidR="00A27BAB">
        <w:rPr>
          <w:lang w:val="uk-UA"/>
        </w:rPr>
        <w:t>8</w:t>
      </w:r>
      <w:r w:rsidR="0049024F" w:rsidRPr="0049024F">
        <w:t xml:space="preserve">. </w:t>
      </w:r>
      <w:r w:rsidR="009A612C" w:rsidRPr="0049024F">
        <w:t>Определение диаметра штуцеров</w:t>
      </w:r>
    </w:p>
    <w:p w:rsidR="00A27BAB" w:rsidRDefault="00A27BAB" w:rsidP="0049024F">
      <w:pPr>
        <w:ind w:firstLine="709"/>
        <w:rPr>
          <w:lang w:val="uk-UA"/>
        </w:rPr>
      </w:pPr>
    </w:p>
    <w:p w:rsidR="0049024F" w:rsidRDefault="001070B0" w:rsidP="0049024F">
      <w:pPr>
        <w:ind w:firstLine="709"/>
      </w:pPr>
      <w:r w:rsidRPr="0049024F">
        <w:t>Штуцеры изготовляются из стальных труб необходимого размера по ГОСТу 9941</w:t>
      </w:r>
      <w:r w:rsidR="0049024F">
        <w:t>-</w:t>
      </w:r>
      <w:r w:rsidRPr="0049024F">
        <w:t>62</w:t>
      </w:r>
      <w:r w:rsidR="0049024F" w:rsidRPr="0049024F">
        <w:t xml:space="preserve">. </w:t>
      </w:r>
      <w:r w:rsidR="008C7E00" w:rsidRPr="0049024F">
        <w:t>Диаметры труб выражены в</w:t>
      </w:r>
      <w:r w:rsidRPr="0049024F">
        <w:t xml:space="preserve"> </w:t>
      </w:r>
      <w:r w:rsidRPr="0049024F">
        <w:rPr>
          <w:i/>
          <w:iCs/>
        </w:rPr>
        <w:t>мм</w:t>
      </w:r>
      <w:r w:rsidR="0049024F" w:rsidRPr="0049024F">
        <w:t>.</w:t>
      </w:r>
    </w:p>
    <w:p w:rsidR="0049024F" w:rsidRDefault="008C7E00" w:rsidP="0049024F">
      <w:pPr>
        <w:ind w:firstLine="709"/>
        <w:rPr>
          <w:lang w:val="uk-UA"/>
        </w:rPr>
      </w:pPr>
      <w:r w:rsidRPr="0049024F">
        <w:t>Диаметр штуцеров определим из основного уравнения расхода</w:t>
      </w:r>
      <w:r w:rsidR="0049024F" w:rsidRPr="0049024F">
        <w:t>:</w:t>
      </w:r>
    </w:p>
    <w:p w:rsidR="00A27BAB" w:rsidRPr="00A27BAB" w:rsidRDefault="00A27BAB" w:rsidP="0049024F">
      <w:pPr>
        <w:ind w:firstLine="709"/>
        <w:rPr>
          <w:lang w:val="uk-UA"/>
        </w:rPr>
      </w:pPr>
    </w:p>
    <w:p w:rsidR="008C7E00" w:rsidRPr="0049024F" w:rsidRDefault="00687BDC" w:rsidP="0049024F">
      <w:pPr>
        <w:ind w:firstLine="709"/>
      </w:pPr>
      <w:r>
        <w:rPr>
          <w:position w:val="-112"/>
        </w:rPr>
        <w:pict>
          <v:shape id="_x0000_i1141" type="#_x0000_t75" style="width:303pt;height:359.25pt">
            <v:imagedata r:id="rId123" o:title=""/>
          </v:shape>
        </w:pict>
      </w:r>
      <w:bookmarkStart w:id="0" w:name="_GoBack"/>
      <w:bookmarkEnd w:id="0"/>
    </w:p>
    <w:sectPr w:rsidR="008C7E00" w:rsidRPr="0049024F" w:rsidSect="0049024F">
      <w:headerReference w:type="default" r:id="rId124"/>
      <w:footerReference w:type="default" r:id="rId125"/>
      <w:headerReference w:type="first" r:id="rId126"/>
      <w:footerReference w:type="first" r:id="rId127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671" w:rsidRDefault="000D6671">
      <w:pPr>
        <w:ind w:firstLine="709"/>
      </w:pPr>
      <w:r>
        <w:separator/>
      </w:r>
    </w:p>
  </w:endnote>
  <w:endnote w:type="continuationSeparator" w:id="0">
    <w:p w:rsidR="000D6671" w:rsidRDefault="000D6671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2D" w:rsidRDefault="0006632D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2D" w:rsidRDefault="0006632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671" w:rsidRDefault="000D6671">
      <w:pPr>
        <w:ind w:firstLine="709"/>
      </w:pPr>
      <w:r>
        <w:separator/>
      </w:r>
    </w:p>
  </w:footnote>
  <w:footnote w:type="continuationSeparator" w:id="0">
    <w:p w:rsidR="000D6671" w:rsidRDefault="000D6671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2D" w:rsidRDefault="007B6A03" w:rsidP="0049024F">
    <w:pPr>
      <w:pStyle w:val="a8"/>
      <w:framePr w:wrap="auto" w:vAnchor="text" w:hAnchor="margin" w:xAlign="right" w:y="1"/>
      <w:rPr>
        <w:rStyle w:val="af8"/>
      </w:rPr>
    </w:pPr>
    <w:r>
      <w:rPr>
        <w:rStyle w:val="af8"/>
      </w:rPr>
      <w:t>2</w:t>
    </w:r>
  </w:p>
  <w:p w:rsidR="0006632D" w:rsidRDefault="0006632D" w:rsidP="0049024F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2D" w:rsidRDefault="0006632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3FD0"/>
    <w:rsid w:val="000225EE"/>
    <w:rsid w:val="00024F57"/>
    <w:rsid w:val="00032853"/>
    <w:rsid w:val="000517B3"/>
    <w:rsid w:val="0006130C"/>
    <w:rsid w:val="00063DD9"/>
    <w:rsid w:val="0006632D"/>
    <w:rsid w:val="00084579"/>
    <w:rsid w:val="000A0EA1"/>
    <w:rsid w:val="000B203A"/>
    <w:rsid w:val="000B5A85"/>
    <w:rsid w:val="000B6E40"/>
    <w:rsid w:val="000D2E6D"/>
    <w:rsid w:val="000D6671"/>
    <w:rsid w:val="001070B0"/>
    <w:rsid w:val="0010767A"/>
    <w:rsid w:val="001224D5"/>
    <w:rsid w:val="00131DD5"/>
    <w:rsid w:val="00134E1D"/>
    <w:rsid w:val="00150D4F"/>
    <w:rsid w:val="001654CF"/>
    <w:rsid w:val="00175A4D"/>
    <w:rsid w:val="00190F5E"/>
    <w:rsid w:val="001A2609"/>
    <w:rsid w:val="001C06EB"/>
    <w:rsid w:val="001C0D19"/>
    <w:rsid w:val="001D14A8"/>
    <w:rsid w:val="001D7EB1"/>
    <w:rsid w:val="001E4363"/>
    <w:rsid w:val="001F08BA"/>
    <w:rsid w:val="001F3B80"/>
    <w:rsid w:val="002066C4"/>
    <w:rsid w:val="0021300F"/>
    <w:rsid w:val="0022009D"/>
    <w:rsid w:val="0022116C"/>
    <w:rsid w:val="00221663"/>
    <w:rsid w:val="002348E8"/>
    <w:rsid w:val="002413FB"/>
    <w:rsid w:val="002449C7"/>
    <w:rsid w:val="00297ED7"/>
    <w:rsid w:val="002A3361"/>
    <w:rsid w:val="002C4A40"/>
    <w:rsid w:val="002D080F"/>
    <w:rsid w:val="002D5D9C"/>
    <w:rsid w:val="00316FE1"/>
    <w:rsid w:val="0032343A"/>
    <w:rsid w:val="003A42AA"/>
    <w:rsid w:val="003A5CB7"/>
    <w:rsid w:val="003A7726"/>
    <w:rsid w:val="003C2B24"/>
    <w:rsid w:val="003C36FC"/>
    <w:rsid w:val="003C71CF"/>
    <w:rsid w:val="003E0239"/>
    <w:rsid w:val="003E76C3"/>
    <w:rsid w:val="003F61C7"/>
    <w:rsid w:val="00400EF3"/>
    <w:rsid w:val="00401016"/>
    <w:rsid w:val="00426125"/>
    <w:rsid w:val="004347DE"/>
    <w:rsid w:val="0044789F"/>
    <w:rsid w:val="0047217F"/>
    <w:rsid w:val="004730E2"/>
    <w:rsid w:val="0049024F"/>
    <w:rsid w:val="004B1D22"/>
    <w:rsid w:val="004B7422"/>
    <w:rsid w:val="004D1A8C"/>
    <w:rsid w:val="004F5CC7"/>
    <w:rsid w:val="004F6F87"/>
    <w:rsid w:val="005119D8"/>
    <w:rsid w:val="0052138A"/>
    <w:rsid w:val="00531A8F"/>
    <w:rsid w:val="00542964"/>
    <w:rsid w:val="005667F8"/>
    <w:rsid w:val="00567C6B"/>
    <w:rsid w:val="005723F8"/>
    <w:rsid w:val="00574A70"/>
    <w:rsid w:val="00574BF6"/>
    <w:rsid w:val="00590AA3"/>
    <w:rsid w:val="00596350"/>
    <w:rsid w:val="005A3DDA"/>
    <w:rsid w:val="005C1337"/>
    <w:rsid w:val="005D2339"/>
    <w:rsid w:val="00600CE9"/>
    <w:rsid w:val="006062F5"/>
    <w:rsid w:val="006127D5"/>
    <w:rsid w:val="00630D1C"/>
    <w:rsid w:val="00632458"/>
    <w:rsid w:val="00641835"/>
    <w:rsid w:val="006422A1"/>
    <w:rsid w:val="00647313"/>
    <w:rsid w:val="00683A4A"/>
    <w:rsid w:val="006849E9"/>
    <w:rsid w:val="00687BDC"/>
    <w:rsid w:val="00695C90"/>
    <w:rsid w:val="006C022D"/>
    <w:rsid w:val="006D0A29"/>
    <w:rsid w:val="006E21B1"/>
    <w:rsid w:val="006E3DAF"/>
    <w:rsid w:val="006F53FE"/>
    <w:rsid w:val="007103F8"/>
    <w:rsid w:val="007107CD"/>
    <w:rsid w:val="007408BD"/>
    <w:rsid w:val="00741AC4"/>
    <w:rsid w:val="007B6A03"/>
    <w:rsid w:val="007C0095"/>
    <w:rsid w:val="007D2022"/>
    <w:rsid w:val="007D50DF"/>
    <w:rsid w:val="007F09EE"/>
    <w:rsid w:val="008003E7"/>
    <w:rsid w:val="008178E6"/>
    <w:rsid w:val="00842889"/>
    <w:rsid w:val="00850F07"/>
    <w:rsid w:val="00852955"/>
    <w:rsid w:val="00862704"/>
    <w:rsid w:val="008836AE"/>
    <w:rsid w:val="008854E3"/>
    <w:rsid w:val="00892BE3"/>
    <w:rsid w:val="008954E8"/>
    <w:rsid w:val="008956BF"/>
    <w:rsid w:val="008A3D9A"/>
    <w:rsid w:val="008C7E00"/>
    <w:rsid w:val="008D2AED"/>
    <w:rsid w:val="008F5679"/>
    <w:rsid w:val="00903858"/>
    <w:rsid w:val="00913B40"/>
    <w:rsid w:val="00934693"/>
    <w:rsid w:val="009361B1"/>
    <w:rsid w:val="00955B84"/>
    <w:rsid w:val="00957AEA"/>
    <w:rsid w:val="00960D5C"/>
    <w:rsid w:val="009631D3"/>
    <w:rsid w:val="00967A64"/>
    <w:rsid w:val="00981A87"/>
    <w:rsid w:val="009A612C"/>
    <w:rsid w:val="009B5063"/>
    <w:rsid w:val="009C3030"/>
    <w:rsid w:val="009D7C19"/>
    <w:rsid w:val="00A27BAB"/>
    <w:rsid w:val="00A40E7E"/>
    <w:rsid w:val="00A448AB"/>
    <w:rsid w:val="00A95E44"/>
    <w:rsid w:val="00AB201A"/>
    <w:rsid w:val="00AB424E"/>
    <w:rsid w:val="00AF2101"/>
    <w:rsid w:val="00B02531"/>
    <w:rsid w:val="00B124CC"/>
    <w:rsid w:val="00B412F4"/>
    <w:rsid w:val="00B6278C"/>
    <w:rsid w:val="00B775B4"/>
    <w:rsid w:val="00B93B54"/>
    <w:rsid w:val="00BB19D3"/>
    <w:rsid w:val="00BC34CD"/>
    <w:rsid w:val="00BF20E1"/>
    <w:rsid w:val="00C06994"/>
    <w:rsid w:val="00C13F34"/>
    <w:rsid w:val="00C36628"/>
    <w:rsid w:val="00C47E07"/>
    <w:rsid w:val="00C951C5"/>
    <w:rsid w:val="00CA13B1"/>
    <w:rsid w:val="00CB0555"/>
    <w:rsid w:val="00CE2644"/>
    <w:rsid w:val="00CE7341"/>
    <w:rsid w:val="00CF426F"/>
    <w:rsid w:val="00D01527"/>
    <w:rsid w:val="00D15D2F"/>
    <w:rsid w:val="00D2006E"/>
    <w:rsid w:val="00D34013"/>
    <w:rsid w:val="00D4541D"/>
    <w:rsid w:val="00D55701"/>
    <w:rsid w:val="00D624D0"/>
    <w:rsid w:val="00D71960"/>
    <w:rsid w:val="00DC66DD"/>
    <w:rsid w:val="00DD1FD1"/>
    <w:rsid w:val="00DE35D3"/>
    <w:rsid w:val="00E074FE"/>
    <w:rsid w:val="00E1305A"/>
    <w:rsid w:val="00E55E77"/>
    <w:rsid w:val="00E604E1"/>
    <w:rsid w:val="00E82238"/>
    <w:rsid w:val="00EA28EC"/>
    <w:rsid w:val="00EA50DD"/>
    <w:rsid w:val="00EA7F31"/>
    <w:rsid w:val="00EB6E3B"/>
    <w:rsid w:val="00EC065A"/>
    <w:rsid w:val="00EC1C43"/>
    <w:rsid w:val="00EF06F7"/>
    <w:rsid w:val="00EF1024"/>
    <w:rsid w:val="00EF3FD0"/>
    <w:rsid w:val="00F23D17"/>
    <w:rsid w:val="00F43011"/>
    <w:rsid w:val="00F505AE"/>
    <w:rsid w:val="00F73D39"/>
    <w:rsid w:val="00F95EF5"/>
    <w:rsid w:val="00F97422"/>
    <w:rsid w:val="00FA6834"/>
    <w:rsid w:val="00FC2541"/>
    <w:rsid w:val="00FC515D"/>
    <w:rsid w:val="00FD74E6"/>
    <w:rsid w:val="00FE65D6"/>
    <w:rsid w:val="00FF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4"/>
    <o:shapelayout v:ext="edit">
      <o:idmap v:ext="edit" data="1"/>
    </o:shapelayout>
  </w:shapeDefaults>
  <w:decimalSymbol w:val=","/>
  <w:listSeparator w:val=";"/>
  <w14:defaultImageDpi w14:val="0"/>
  <w15:chartTrackingRefBased/>
  <w15:docId w15:val="{B84E0A15-09D2-45E3-876E-C371FED0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49024F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9024F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9024F"/>
    <w:pPr>
      <w:keepNext/>
      <w:ind w:firstLine="0"/>
      <w:jc w:val="center"/>
      <w:outlineLvl w:val="1"/>
    </w:pPr>
    <w:rPr>
      <w:b/>
      <w:bCs/>
      <w:i/>
      <w:iCs/>
      <w:smallCaps/>
      <w:color w:val="000000"/>
    </w:rPr>
  </w:style>
  <w:style w:type="paragraph" w:styleId="3">
    <w:name w:val="heading 3"/>
    <w:basedOn w:val="a2"/>
    <w:next w:val="a2"/>
    <w:link w:val="30"/>
    <w:uiPriority w:val="99"/>
    <w:qFormat/>
    <w:rsid w:val="0049024F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9024F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9024F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9024F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9024F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9024F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6">
    <w:name w:val="Чертежный"/>
    <w:uiPriority w:val="99"/>
    <w:rsid w:val="00CA13B1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table" w:styleId="a7">
    <w:name w:val="Table Grid"/>
    <w:basedOn w:val="a4"/>
    <w:uiPriority w:val="99"/>
    <w:rsid w:val="0049024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-1">
    <w:name w:val="Table Web 1"/>
    <w:basedOn w:val="a4"/>
    <w:uiPriority w:val="99"/>
    <w:rsid w:val="0049024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2"/>
    <w:next w:val="a9"/>
    <w:link w:val="aa"/>
    <w:uiPriority w:val="99"/>
    <w:rsid w:val="0049024F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b">
    <w:name w:val="endnote reference"/>
    <w:uiPriority w:val="99"/>
    <w:semiHidden/>
    <w:rsid w:val="0049024F"/>
    <w:rPr>
      <w:vertAlign w:val="superscript"/>
    </w:rPr>
  </w:style>
  <w:style w:type="paragraph" w:styleId="a9">
    <w:name w:val="Body Text"/>
    <w:basedOn w:val="a2"/>
    <w:link w:val="ac"/>
    <w:uiPriority w:val="99"/>
    <w:rsid w:val="0049024F"/>
    <w:pPr>
      <w:ind w:firstLine="709"/>
    </w:pPr>
  </w:style>
  <w:style w:type="character" w:customStyle="1" w:styleId="ac">
    <w:name w:val="Основний текст Знак"/>
    <w:link w:val="a9"/>
    <w:uiPriority w:val="99"/>
    <w:semiHidden/>
    <w:rPr>
      <w:sz w:val="28"/>
      <w:szCs w:val="28"/>
    </w:rPr>
  </w:style>
  <w:style w:type="paragraph" w:customStyle="1" w:styleId="ad">
    <w:name w:val="выделение"/>
    <w:uiPriority w:val="99"/>
    <w:rsid w:val="0049024F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49024F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f"/>
    <w:uiPriority w:val="99"/>
    <w:rsid w:val="0049024F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">
    <w:name w:val="Body Text Indent"/>
    <w:basedOn w:val="a2"/>
    <w:link w:val="af0"/>
    <w:uiPriority w:val="99"/>
    <w:rsid w:val="0049024F"/>
    <w:pPr>
      <w:shd w:val="clear" w:color="auto" w:fill="FFFFFF"/>
      <w:spacing w:before="192"/>
      <w:ind w:right="-5" w:firstLine="360"/>
    </w:pPr>
  </w:style>
  <w:style w:type="character" w:customStyle="1" w:styleId="af0">
    <w:name w:val="Основний текст з відступом Знак"/>
    <w:link w:val="af"/>
    <w:uiPriority w:val="99"/>
    <w:semiHidden/>
    <w:rPr>
      <w:sz w:val="28"/>
      <w:szCs w:val="28"/>
    </w:rPr>
  </w:style>
  <w:style w:type="character" w:customStyle="1" w:styleId="11">
    <w:name w:val="Текст Знак1"/>
    <w:link w:val="af1"/>
    <w:uiPriority w:val="99"/>
    <w:locked/>
    <w:rsid w:val="0049024F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1">
    <w:name w:val="Plain Text"/>
    <w:basedOn w:val="a2"/>
    <w:link w:val="11"/>
    <w:uiPriority w:val="99"/>
    <w:rsid w:val="0049024F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2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f3">
    <w:name w:val="Нижній колонтитул Знак"/>
    <w:link w:val="af4"/>
    <w:uiPriority w:val="99"/>
    <w:semiHidden/>
    <w:locked/>
    <w:rsid w:val="0049024F"/>
    <w:rPr>
      <w:sz w:val="28"/>
      <w:szCs w:val="28"/>
      <w:lang w:val="ru-RU" w:eastAsia="ru-RU"/>
    </w:rPr>
  </w:style>
  <w:style w:type="paragraph" w:styleId="af4">
    <w:name w:val="footer"/>
    <w:basedOn w:val="a2"/>
    <w:link w:val="af3"/>
    <w:uiPriority w:val="99"/>
    <w:semiHidden/>
    <w:rsid w:val="0049024F"/>
    <w:pPr>
      <w:tabs>
        <w:tab w:val="center" w:pos="4819"/>
        <w:tab w:val="right" w:pos="9639"/>
      </w:tabs>
      <w:ind w:firstLine="709"/>
    </w:pPr>
  </w:style>
  <w:style w:type="character" w:customStyle="1" w:styleId="af5">
    <w:name w:val="Нижний колонтитул Знак"/>
    <w:uiPriority w:val="99"/>
    <w:semiHidden/>
    <w:rPr>
      <w:sz w:val="28"/>
      <w:szCs w:val="28"/>
    </w:rPr>
  </w:style>
  <w:style w:type="character" w:customStyle="1" w:styleId="aa">
    <w:name w:val="Верхній колонтитул Знак"/>
    <w:link w:val="a8"/>
    <w:uiPriority w:val="99"/>
    <w:semiHidden/>
    <w:locked/>
    <w:rsid w:val="0049024F"/>
    <w:rPr>
      <w:noProof/>
      <w:kern w:val="16"/>
      <w:sz w:val="28"/>
      <w:szCs w:val="28"/>
      <w:lang w:val="ru-RU" w:eastAsia="ru-RU"/>
    </w:rPr>
  </w:style>
  <w:style w:type="character" w:styleId="af6">
    <w:name w:val="footnote reference"/>
    <w:uiPriority w:val="99"/>
    <w:semiHidden/>
    <w:rsid w:val="0049024F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49024F"/>
    <w:pPr>
      <w:numPr>
        <w:numId w:val="4"/>
      </w:numPr>
      <w:spacing w:line="360" w:lineRule="auto"/>
      <w:jc w:val="both"/>
    </w:pPr>
    <w:rPr>
      <w:sz w:val="28"/>
      <w:szCs w:val="28"/>
    </w:rPr>
  </w:style>
  <w:style w:type="paragraph" w:styleId="af7">
    <w:name w:val="caption"/>
    <w:basedOn w:val="a2"/>
    <w:next w:val="a2"/>
    <w:uiPriority w:val="99"/>
    <w:qFormat/>
    <w:rsid w:val="0049024F"/>
    <w:pPr>
      <w:ind w:firstLine="709"/>
    </w:pPr>
    <w:rPr>
      <w:b/>
      <w:bCs/>
      <w:sz w:val="20"/>
      <w:szCs w:val="20"/>
    </w:rPr>
  </w:style>
  <w:style w:type="character" w:styleId="af8">
    <w:name w:val="page number"/>
    <w:uiPriority w:val="99"/>
    <w:rsid w:val="0049024F"/>
    <w:rPr>
      <w:rFonts w:ascii="Times New Roman" w:hAnsi="Times New Roman" w:cs="Times New Roman"/>
      <w:sz w:val="28"/>
      <w:szCs w:val="28"/>
    </w:rPr>
  </w:style>
  <w:style w:type="character" w:customStyle="1" w:styleId="af9">
    <w:name w:val="номер страницы"/>
    <w:uiPriority w:val="99"/>
    <w:rsid w:val="0049024F"/>
    <w:rPr>
      <w:sz w:val="28"/>
      <w:szCs w:val="28"/>
    </w:rPr>
  </w:style>
  <w:style w:type="paragraph" w:styleId="afa">
    <w:name w:val="Normal (Web)"/>
    <w:basedOn w:val="a2"/>
    <w:uiPriority w:val="99"/>
    <w:rsid w:val="0049024F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b">
    <w:name w:val="Обычный +"/>
    <w:basedOn w:val="a2"/>
    <w:autoRedefine/>
    <w:uiPriority w:val="99"/>
    <w:rsid w:val="0049024F"/>
    <w:pPr>
      <w:ind w:firstLine="709"/>
    </w:pPr>
  </w:style>
  <w:style w:type="paragraph" w:styleId="12">
    <w:name w:val="toc 1"/>
    <w:basedOn w:val="a2"/>
    <w:next w:val="a2"/>
    <w:autoRedefine/>
    <w:uiPriority w:val="99"/>
    <w:semiHidden/>
    <w:rsid w:val="0049024F"/>
    <w:pPr>
      <w:tabs>
        <w:tab w:val="right" w:leader="dot" w:pos="1400"/>
      </w:tabs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49024F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49024F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49024F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9024F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49024F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49024F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ий текст з відступом 3 Знак"/>
    <w:link w:val="32"/>
    <w:uiPriority w:val="99"/>
    <w:semiHidden/>
    <w:rPr>
      <w:sz w:val="16"/>
      <w:szCs w:val="16"/>
    </w:rPr>
  </w:style>
  <w:style w:type="paragraph" w:customStyle="1" w:styleId="afc">
    <w:name w:val="содержание"/>
    <w:autoRedefine/>
    <w:uiPriority w:val="99"/>
    <w:rsid w:val="0049024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49024F"/>
    <w:pPr>
      <w:numPr>
        <w:numId w:val="5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9024F"/>
    <w:pPr>
      <w:numPr>
        <w:numId w:val="6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49024F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49024F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49024F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49024F"/>
    <w:rPr>
      <w:i/>
      <w:iCs/>
    </w:rPr>
  </w:style>
  <w:style w:type="paragraph" w:customStyle="1" w:styleId="afd">
    <w:name w:val="ТАБЛИЦА"/>
    <w:next w:val="a2"/>
    <w:autoRedefine/>
    <w:uiPriority w:val="99"/>
    <w:rsid w:val="0049024F"/>
    <w:pPr>
      <w:spacing w:line="360" w:lineRule="auto"/>
    </w:pPr>
    <w:rPr>
      <w:color w:val="000000"/>
    </w:rPr>
  </w:style>
  <w:style w:type="paragraph" w:customStyle="1" w:styleId="afe">
    <w:name w:val="Стиль ТАБЛИЦА + Междустр.интервал:  полуторный"/>
    <w:basedOn w:val="afd"/>
    <w:uiPriority w:val="99"/>
    <w:rsid w:val="0049024F"/>
  </w:style>
  <w:style w:type="paragraph" w:customStyle="1" w:styleId="13">
    <w:name w:val="Стиль ТАБЛИЦА + Междустр.интервал:  полуторный1"/>
    <w:basedOn w:val="afd"/>
    <w:autoRedefine/>
    <w:uiPriority w:val="99"/>
    <w:rsid w:val="0049024F"/>
  </w:style>
  <w:style w:type="table" w:customStyle="1" w:styleId="14">
    <w:name w:val="Стиль таблицы1"/>
    <w:basedOn w:val="a4"/>
    <w:uiPriority w:val="99"/>
    <w:rsid w:val="0049024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61">
    <w:name w:val="Стиль6"/>
    <w:basedOn w:val="a2"/>
    <w:autoRedefine/>
    <w:uiPriority w:val="99"/>
    <w:rsid w:val="0049024F"/>
    <w:pPr>
      <w:ind w:firstLine="709"/>
    </w:pPr>
    <w:rPr>
      <w:b/>
      <w:bCs/>
    </w:rPr>
  </w:style>
  <w:style w:type="paragraph" w:customStyle="1" w:styleId="aff">
    <w:name w:val="схема"/>
    <w:autoRedefine/>
    <w:uiPriority w:val="99"/>
    <w:rsid w:val="0049024F"/>
    <w:pPr>
      <w:jc w:val="center"/>
    </w:pPr>
  </w:style>
  <w:style w:type="paragraph" w:styleId="aff0">
    <w:name w:val="endnote text"/>
    <w:basedOn w:val="a2"/>
    <w:link w:val="aff1"/>
    <w:uiPriority w:val="99"/>
    <w:semiHidden/>
    <w:rsid w:val="0049024F"/>
    <w:pPr>
      <w:ind w:firstLine="709"/>
    </w:pPr>
    <w:rPr>
      <w:sz w:val="20"/>
      <w:szCs w:val="20"/>
    </w:rPr>
  </w:style>
  <w:style w:type="character" w:customStyle="1" w:styleId="aff1">
    <w:name w:val="Текст кінцевої виноски Знак"/>
    <w:link w:val="aff0"/>
    <w:uiPriority w:val="99"/>
    <w:semiHidden/>
    <w:rPr>
      <w:sz w:val="20"/>
      <w:szCs w:val="20"/>
    </w:rPr>
  </w:style>
  <w:style w:type="paragraph" w:styleId="aff2">
    <w:name w:val="footnote text"/>
    <w:basedOn w:val="a2"/>
    <w:link w:val="aff3"/>
    <w:autoRedefine/>
    <w:uiPriority w:val="99"/>
    <w:semiHidden/>
    <w:rsid w:val="0049024F"/>
    <w:pPr>
      <w:ind w:firstLine="709"/>
    </w:pPr>
    <w:rPr>
      <w:color w:val="000000"/>
      <w:sz w:val="20"/>
      <w:szCs w:val="20"/>
    </w:rPr>
  </w:style>
  <w:style w:type="character" w:customStyle="1" w:styleId="aff3">
    <w:name w:val="Текст виноски Знак"/>
    <w:link w:val="aff2"/>
    <w:uiPriority w:val="99"/>
    <w:locked/>
    <w:rsid w:val="0049024F"/>
    <w:rPr>
      <w:color w:val="000000"/>
      <w:lang w:val="ru-RU" w:eastAsia="ru-RU"/>
    </w:rPr>
  </w:style>
  <w:style w:type="paragraph" w:customStyle="1" w:styleId="aff4">
    <w:name w:val="титут"/>
    <w:autoRedefine/>
    <w:uiPriority w:val="99"/>
    <w:rsid w:val="0049024F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e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header" Target="header1.xml"/><Relationship Id="rId129" Type="http://schemas.openxmlformats.org/officeDocument/2006/relationships/theme" Target="theme/theme1.xml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footer" Target="footer1.xml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header" Target="header2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footer" Target="footer2.xml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26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ПРОСВЕЩЕНИЯ И НАУКИ УКРАИНЫ</vt:lpstr>
    </vt:vector>
  </TitlesOfParts>
  <Company>Home</Company>
  <LinksUpToDate>false</LinksUpToDate>
  <CharactersWithSpaces>18842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И НАУКИ УКРАИНЫ</dc:title>
  <dc:subject/>
  <dc:creator>ЮМ</dc:creator>
  <cp:keywords/>
  <dc:description/>
  <cp:lastModifiedBy>Irina</cp:lastModifiedBy>
  <cp:revision>2</cp:revision>
  <dcterms:created xsi:type="dcterms:W3CDTF">2014-08-11T16:07:00Z</dcterms:created>
  <dcterms:modified xsi:type="dcterms:W3CDTF">2014-08-11T16:07:00Z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