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E9" w:rsidRPr="00392355" w:rsidRDefault="00541B5E" w:rsidP="00392355">
      <w:pPr>
        <w:pStyle w:val="affa"/>
      </w:pPr>
      <w:bookmarkStart w:id="0" w:name="_Toc246337301"/>
      <w:r>
        <w:pict>
          <v:line id="_x0000_s1026" style="position:absolute;left:0;text-align:left;z-index:251659776" from="-9pt,-18pt" to="522pt,-18pt" stroked="f"/>
        </w:pict>
      </w:r>
      <w:r w:rsidR="006B5CE9" w:rsidRPr="00392355">
        <w:t>Министерство образования РФ</w:t>
      </w:r>
    </w:p>
    <w:p w:rsidR="00392355" w:rsidRPr="00392355" w:rsidRDefault="00541B5E" w:rsidP="00392355">
      <w:pPr>
        <w:pStyle w:val="affa"/>
      </w:pPr>
      <w:r>
        <w:pict>
          <v:rect id="_x0000_s1027" style="position:absolute;left:0;text-align:left;margin-left:1.5pt;margin-top:-39.8pt;width:513pt;height:981pt;z-index:251658752" filled="f" stroked="f"/>
        </w:pict>
      </w:r>
      <w:r w:rsidR="006B5CE9" w:rsidRPr="00392355">
        <w:t>Пензенский Государственный университет</w:t>
      </w:r>
    </w:p>
    <w:p w:rsidR="00392355" w:rsidRDefault="006B5CE9" w:rsidP="00392355">
      <w:pPr>
        <w:pStyle w:val="affa"/>
      </w:pPr>
      <w:r w:rsidRPr="00392355">
        <w:t>Кафедра</w:t>
      </w:r>
      <w:r w:rsidR="00392355">
        <w:t xml:space="preserve"> "</w:t>
      </w:r>
      <w:r w:rsidRPr="00392355">
        <w:t>КиПРА</w:t>
      </w:r>
      <w:r w:rsidR="00392355">
        <w:t>"</w:t>
      </w: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6B5CE9" w:rsidRPr="00392355" w:rsidRDefault="006B5CE9" w:rsidP="00392355">
      <w:pPr>
        <w:pStyle w:val="affa"/>
        <w:rPr>
          <w:b/>
          <w:bCs/>
        </w:rPr>
      </w:pPr>
      <w:r w:rsidRPr="00392355">
        <w:rPr>
          <w:b/>
          <w:bCs/>
        </w:rPr>
        <w:t>КУРСОВАЯ</w:t>
      </w:r>
      <w:r w:rsidR="00392355" w:rsidRPr="00392355">
        <w:rPr>
          <w:b/>
          <w:bCs/>
        </w:rPr>
        <w:t xml:space="preserve"> </w:t>
      </w:r>
      <w:r w:rsidRPr="00392355">
        <w:rPr>
          <w:b/>
          <w:bCs/>
        </w:rPr>
        <w:t>РАБОТА</w:t>
      </w:r>
    </w:p>
    <w:p w:rsidR="00392355" w:rsidRDefault="006B5CE9" w:rsidP="00392355">
      <w:pPr>
        <w:pStyle w:val="affa"/>
        <w:rPr>
          <w:b/>
          <w:bCs/>
          <w:i/>
          <w:iCs/>
        </w:rPr>
      </w:pPr>
      <w:r w:rsidRPr="00392355">
        <w:rPr>
          <w:b/>
          <w:bCs/>
          <w:i/>
          <w:iCs/>
        </w:rPr>
        <w:t>по дисциплине</w:t>
      </w:r>
      <w:r w:rsidR="00392355">
        <w:rPr>
          <w:b/>
          <w:bCs/>
          <w:i/>
          <w:iCs/>
        </w:rPr>
        <w:t xml:space="preserve"> "</w:t>
      </w:r>
      <w:r w:rsidRPr="00392355">
        <w:rPr>
          <w:b/>
          <w:bCs/>
          <w:i/>
          <w:iCs/>
        </w:rPr>
        <w:t>Основы автоматики</w:t>
      </w:r>
      <w:r w:rsidR="00392355">
        <w:rPr>
          <w:b/>
          <w:bCs/>
          <w:i/>
          <w:iCs/>
        </w:rPr>
        <w:t>"</w:t>
      </w:r>
    </w:p>
    <w:p w:rsidR="00392355" w:rsidRDefault="006B5CE9" w:rsidP="00392355">
      <w:pPr>
        <w:pStyle w:val="affa"/>
        <w:rPr>
          <w:b/>
          <w:bCs/>
        </w:rPr>
      </w:pPr>
      <w:r w:rsidRPr="00392355">
        <w:rPr>
          <w:b/>
          <w:bCs/>
        </w:rPr>
        <w:t>Расчет системы автоматического управления</w:t>
      </w: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392355" w:rsidP="00392355">
      <w:pPr>
        <w:pStyle w:val="affa"/>
      </w:pPr>
    </w:p>
    <w:p w:rsidR="00392355" w:rsidRDefault="006B5CE9" w:rsidP="00392355">
      <w:pPr>
        <w:pStyle w:val="affa"/>
        <w:jc w:val="left"/>
      </w:pPr>
      <w:r w:rsidRPr="00392355">
        <w:t>Выполнил ст</w:t>
      </w:r>
      <w:r w:rsidR="00392355" w:rsidRPr="00392355">
        <w:t xml:space="preserve">. </w:t>
      </w:r>
      <w:r w:rsidRPr="00392355">
        <w:t>гр</w:t>
      </w:r>
      <w:r w:rsidR="00392355">
        <w:t>.0</w:t>
      </w:r>
      <w:r w:rsidRPr="00392355">
        <w:t>5РК-1</w:t>
      </w:r>
      <w:r w:rsidR="00392355" w:rsidRPr="00392355">
        <w:t>:</w:t>
      </w:r>
    </w:p>
    <w:p w:rsidR="00392355" w:rsidRDefault="006B5CE9" w:rsidP="00392355">
      <w:pPr>
        <w:pStyle w:val="affa"/>
        <w:jc w:val="left"/>
      </w:pPr>
      <w:r w:rsidRPr="00392355">
        <w:t>Проверил</w:t>
      </w:r>
      <w:r w:rsidR="00392355" w:rsidRPr="00392355">
        <w:t xml:space="preserve">: </w:t>
      </w:r>
      <w:r w:rsidRPr="00392355">
        <w:t>Лапшин Э</w:t>
      </w:r>
      <w:r w:rsidR="00392355">
        <w:t>.В.</w:t>
      </w:r>
    </w:p>
    <w:p w:rsidR="00392355" w:rsidRDefault="00392355" w:rsidP="00392355">
      <w:pPr>
        <w:pStyle w:val="affa"/>
        <w:rPr>
          <w:b/>
          <w:bCs/>
        </w:rPr>
      </w:pPr>
    </w:p>
    <w:p w:rsidR="00392355" w:rsidRDefault="00392355" w:rsidP="00392355">
      <w:pPr>
        <w:pStyle w:val="affa"/>
        <w:rPr>
          <w:b/>
          <w:bCs/>
        </w:rPr>
      </w:pPr>
    </w:p>
    <w:p w:rsidR="00392355" w:rsidRDefault="00392355" w:rsidP="00392355">
      <w:pPr>
        <w:pStyle w:val="affa"/>
        <w:rPr>
          <w:b/>
          <w:bCs/>
        </w:rPr>
      </w:pPr>
    </w:p>
    <w:p w:rsidR="00392355" w:rsidRDefault="00392355" w:rsidP="00392355">
      <w:pPr>
        <w:pStyle w:val="affa"/>
        <w:rPr>
          <w:b/>
          <w:bCs/>
        </w:rPr>
      </w:pPr>
    </w:p>
    <w:p w:rsidR="00392355" w:rsidRDefault="00392355" w:rsidP="00392355">
      <w:pPr>
        <w:pStyle w:val="affa"/>
        <w:rPr>
          <w:b/>
          <w:bCs/>
        </w:rPr>
      </w:pPr>
    </w:p>
    <w:p w:rsidR="00392355" w:rsidRDefault="00392355" w:rsidP="00392355">
      <w:pPr>
        <w:pStyle w:val="affa"/>
        <w:rPr>
          <w:b/>
          <w:bCs/>
        </w:rPr>
      </w:pPr>
    </w:p>
    <w:p w:rsidR="00392355" w:rsidRPr="00392355" w:rsidRDefault="006B5CE9" w:rsidP="00392355">
      <w:pPr>
        <w:pStyle w:val="affa"/>
        <w:rPr>
          <w:b/>
          <w:bCs/>
        </w:rPr>
      </w:pPr>
      <w:r w:rsidRPr="00392355">
        <w:rPr>
          <w:b/>
          <w:bCs/>
        </w:rPr>
        <w:t>ПЕНЗА 2007</w:t>
      </w:r>
    </w:p>
    <w:p w:rsidR="001603C8" w:rsidRPr="00392355" w:rsidRDefault="00392355" w:rsidP="00392355">
      <w:pPr>
        <w:pStyle w:val="aff4"/>
      </w:pPr>
      <w:r>
        <w:br w:type="page"/>
      </w:r>
      <w:r w:rsidR="001603C8" w:rsidRPr="00392355">
        <w:lastRenderedPageBreak/>
        <w:t>Содержание</w:t>
      </w:r>
    </w:p>
    <w:p w:rsidR="008C080D" w:rsidRDefault="008C080D">
      <w:pPr>
        <w:pStyle w:val="25"/>
      </w:pP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1.1 Вывод передаточной функции разомкнутой и замкнутой САУ относительно входного воздействия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1.2 Вывод дифференциального уравнения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1.3 Вывод формулы для мнимой и вещественной компоненты АФХ замкнутой и разомкнутой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1.3.1 Для замкнутой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1.3.2 Для разомкнутой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2.1.Таблица расчётных значений для замкнутой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2.2 Таблица расчётных значений для разомкнутой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2.3 График АФХ для замкнутой САУ\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2.4 График АФХ для разомкнутой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2.5 Графики ЛАХ и ЛФХ для замкнутой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2.6 Графики ЛАХ и ЛФХ для разомкнутой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3.1 Построение асимптотической ЛАХ разомкнутой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3.2 Построение желаемой асимптотической ЛАХ разомкнутой корректируемой САУ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3.3 Построение асимптотической ЛАХ последовательного корректирующего устройства</w:t>
      </w:r>
    </w:p>
    <w:p w:rsidR="00847C34" w:rsidRDefault="00847C34">
      <w:pPr>
        <w:pStyle w:val="25"/>
        <w:rPr>
          <w:smallCaps w:val="0"/>
          <w:noProof/>
          <w:sz w:val="24"/>
          <w:szCs w:val="24"/>
        </w:rPr>
      </w:pPr>
      <w:r w:rsidRPr="00EB2E90">
        <w:rPr>
          <w:rStyle w:val="af8"/>
          <w:noProof/>
        </w:rPr>
        <w:t>Список использованной литературы</w:t>
      </w:r>
    </w:p>
    <w:p w:rsidR="001603C8" w:rsidRPr="00392355" w:rsidRDefault="001603C8" w:rsidP="00392355"/>
    <w:p w:rsidR="00392355" w:rsidRPr="00392355" w:rsidRDefault="00D10D28" w:rsidP="00392355">
      <w:pPr>
        <w:pStyle w:val="aff4"/>
      </w:pPr>
      <w:r w:rsidRPr="00392355">
        <w:br w:type="page"/>
        <w:t>Задание к курсовой работе</w:t>
      </w:r>
    </w:p>
    <w:p w:rsidR="00427401" w:rsidRDefault="00427401" w:rsidP="00392355"/>
    <w:p w:rsidR="00392355" w:rsidRDefault="00C871EC" w:rsidP="00392355">
      <w:r w:rsidRPr="00392355">
        <w:t>Вывести передаточные функции разомкнутой и замкнутой системы автоматического управления</w:t>
      </w:r>
      <w:r w:rsidR="00392355">
        <w:t xml:space="preserve"> (</w:t>
      </w:r>
      <w:r w:rsidRPr="00392355">
        <w:t>САУ</w:t>
      </w:r>
      <w:r w:rsidR="00392355" w:rsidRPr="00392355">
        <w:t xml:space="preserve">) </w:t>
      </w:r>
      <w:r w:rsidRPr="00392355">
        <w:t>относительно входного воздействия</w:t>
      </w:r>
      <w:r w:rsidR="00392355" w:rsidRPr="00392355">
        <w:t>.</w:t>
      </w:r>
    </w:p>
    <w:p w:rsidR="00392355" w:rsidRDefault="00392355" w:rsidP="00392355">
      <w:r>
        <w:t xml:space="preserve">1. </w:t>
      </w:r>
      <w:r w:rsidR="00C871EC" w:rsidRPr="00392355">
        <w:t>Вывести дифференциальное</w:t>
      </w:r>
      <w:r w:rsidRPr="00392355">
        <w:t xml:space="preserve"> </w:t>
      </w:r>
      <w:r w:rsidR="00C871EC" w:rsidRPr="00392355">
        <w:t>уравнение САУ</w:t>
      </w:r>
      <w:r w:rsidRPr="00392355">
        <w:t>.</w:t>
      </w:r>
    </w:p>
    <w:p w:rsidR="00392355" w:rsidRDefault="00392355" w:rsidP="00392355">
      <w:r>
        <w:t xml:space="preserve">2. </w:t>
      </w:r>
      <w:r w:rsidR="00C871EC" w:rsidRPr="00392355">
        <w:t>Вывести формулы для вещественной и мнимой компонент амплитудно-фазовой характеристики</w:t>
      </w:r>
      <w:r>
        <w:t xml:space="preserve"> (</w:t>
      </w:r>
      <w:r w:rsidR="00C871EC" w:rsidRPr="00392355">
        <w:t>АФХ</w:t>
      </w:r>
      <w:r w:rsidRPr="00392355">
        <w:t xml:space="preserve">) </w:t>
      </w:r>
      <w:r w:rsidR="00C871EC" w:rsidRPr="00392355">
        <w:t>САУ разомкнутой и замкнутой</w:t>
      </w:r>
      <w:r w:rsidRPr="00392355">
        <w:t>.</w:t>
      </w:r>
    </w:p>
    <w:p w:rsidR="00392355" w:rsidRDefault="00392355" w:rsidP="00392355">
      <w:r>
        <w:t>2.1</w:t>
      </w:r>
      <w:r w:rsidR="00C871EC" w:rsidRPr="00392355">
        <w:t xml:space="preserve"> Составить таблицу расчётных значений для построения графиков частотных характеристик</w:t>
      </w:r>
      <w:r w:rsidRPr="00392355">
        <w:t>.</w:t>
      </w:r>
    </w:p>
    <w:p w:rsidR="00392355" w:rsidRDefault="00392355" w:rsidP="00392355">
      <w:r>
        <w:t>2.2</w:t>
      </w:r>
      <w:r w:rsidR="00C871EC" w:rsidRPr="00392355">
        <w:t xml:space="preserve"> Построить график АФХ</w:t>
      </w:r>
      <w:r w:rsidRPr="00392355">
        <w:t xml:space="preserve"> </w:t>
      </w:r>
      <w:r w:rsidR="00C871EC" w:rsidRPr="00392355">
        <w:t>САУ замкнутой и разомкнутой системы</w:t>
      </w:r>
      <w:r w:rsidRPr="00392355">
        <w:t>.</w:t>
      </w:r>
    </w:p>
    <w:p w:rsidR="00392355" w:rsidRDefault="00392355" w:rsidP="00392355">
      <w:r>
        <w:t>2.3</w:t>
      </w:r>
      <w:r w:rsidR="00C871EC" w:rsidRPr="00392355">
        <w:t xml:space="preserve"> Построить графики</w:t>
      </w:r>
      <w:r w:rsidRPr="00392355">
        <w:t xml:space="preserve"> </w:t>
      </w:r>
      <w:r w:rsidR="00C871EC" w:rsidRPr="00392355">
        <w:t>логарифмических</w:t>
      </w:r>
      <w:r w:rsidRPr="00392355">
        <w:t xml:space="preserve"> </w:t>
      </w:r>
      <w:r w:rsidR="00C871EC" w:rsidRPr="00392355">
        <w:t>амплитудной</w:t>
      </w:r>
      <w:r w:rsidRPr="00392355">
        <w:t xml:space="preserve"> </w:t>
      </w:r>
      <w:r w:rsidR="00C871EC" w:rsidRPr="00392355">
        <w:t>и</w:t>
      </w:r>
      <w:r w:rsidRPr="00392355">
        <w:t xml:space="preserve"> </w:t>
      </w:r>
      <w:r w:rsidR="00C871EC" w:rsidRPr="00392355">
        <w:t>фазовой характеристик</w:t>
      </w:r>
      <w:r>
        <w:t xml:space="preserve"> (</w:t>
      </w:r>
      <w:r w:rsidR="00C871EC" w:rsidRPr="00392355">
        <w:t>ЛАХ и ФХ</w:t>
      </w:r>
      <w:r w:rsidRPr="00392355">
        <w:t xml:space="preserve">) </w:t>
      </w:r>
      <w:r w:rsidR="00C871EC" w:rsidRPr="00392355">
        <w:t>замкнутой и разомкнутой системы</w:t>
      </w:r>
      <w:r w:rsidRPr="00392355">
        <w:t>.</w:t>
      </w:r>
    </w:p>
    <w:p w:rsidR="00392355" w:rsidRDefault="00392355" w:rsidP="00392355">
      <w:r>
        <w:t>3.1</w:t>
      </w:r>
      <w:r w:rsidR="00C871EC" w:rsidRPr="00392355">
        <w:t xml:space="preserve"> Построить асимптотическую ЛАХ разомкнутой САУ</w:t>
      </w:r>
      <w:r>
        <w:t xml:space="preserve"> (</w:t>
      </w:r>
      <w:r w:rsidR="00C871EC" w:rsidRPr="00392355">
        <w:rPr>
          <w:lang w:val="en-US"/>
        </w:rPr>
        <w:t>L</w:t>
      </w:r>
      <w:r w:rsidR="00C871EC" w:rsidRPr="00392355">
        <w:rPr>
          <w:vertAlign w:val="subscript"/>
        </w:rPr>
        <w:t>НСК</w:t>
      </w:r>
      <w:r w:rsidRPr="00392355">
        <w:t>).</w:t>
      </w:r>
    </w:p>
    <w:p w:rsidR="00392355" w:rsidRDefault="00392355" w:rsidP="00392355">
      <w:r>
        <w:t>3.2</w:t>
      </w:r>
      <w:r w:rsidR="00C871EC" w:rsidRPr="00392355">
        <w:t xml:space="preserve"> Построить</w:t>
      </w:r>
      <w:r w:rsidRPr="00392355">
        <w:t xml:space="preserve"> </w:t>
      </w:r>
      <w:r w:rsidR="00C871EC" w:rsidRPr="00392355">
        <w:t>желаемую</w:t>
      </w:r>
      <w:r w:rsidRPr="00392355">
        <w:t xml:space="preserve"> </w:t>
      </w:r>
      <w:r w:rsidR="00C871EC" w:rsidRPr="00392355">
        <w:t>асимптотическую</w:t>
      </w:r>
      <w:r w:rsidRPr="00392355">
        <w:t xml:space="preserve"> </w:t>
      </w:r>
      <w:r w:rsidR="00C871EC" w:rsidRPr="00392355">
        <w:t>ЛАХ</w:t>
      </w:r>
      <w:r w:rsidRPr="00392355">
        <w:t xml:space="preserve"> </w:t>
      </w:r>
      <w:r w:rsidR="00C871EC" w:rsidRPr="00392355">
        <w:t>разомкнутой корректированной</w:t>
      </w:r>
      <w:r w:rsidRPr="00392355">
        <w:t xml:space="preserve"> </w:t>
      </w:r>
      <w:r w:rsidR="00C871EC" w:rsidRPr="00392355">
        <w:t>САУ</w:t>
      </w:r>
      <w:r>
        <w:t xml:space="preserve"> (</w:t>
      </w:r>
      <w:r w:rsidR="00C871EC" w:rsidRPr="00392355">
        <w:rPr>
          <w:lang w:val="en-US"/>
        </w:rPr>
        <w:t>L</w:t>
      </w:r>
      <w:r w:rsidR="00C871EC" w:rsidRPr="00392355">
        <w:rPr>
          <w:vertAlign w:val="subscript"/>
        </w:rPr>
        <w:t>Ж</w:t>
      </w:r>
      <w:r w:rsidRPr="00392355">
        <w:t>),</w:t>
      </w:r>
      <w:r w:rsidR="00C871EC" w:rsidRPr="00392355">
        <w:t xml:space="preserve"> удовлетворяющей требованиям варианта по перерегулированию и времени переходного процесса</w:t>
      </w:r>
      <w:r w:rsidRPr="00392355">
        <w:t>.</w:t>
      </w:r>
    </w:p>
    <w:p w:rsidR="00392355" w:rsidRDefault="00392355" w:rsidP="00392355">
      <w:r>
        <w:t>3.3</w:t>
      </w:r>
      <w:r w:rsidR="00C871EC" w:rsidRPr="00392355">
        <w:t xml:space="preserve"> Построить асимптотическую ЛАХ последовательного корректирующего устройства</w:t>
      </w:r>
      <w:r>
        <w:t xml:space="preserve"> (</w:t>
      </w:r>
      <w:r w:rsidR="00C871EC" w:rsidRPr="00392355">
        <w:rPr>
          <w:lang w:val="en-US"/>
        </w:rPr>
        <w:t>L</w:t>
      </w:r>
      <w:r w:rsidR="00C871EC" w:rsidRPr="00392355">
        <w:rPr>
          <w:vertAlign w:val="subscript"/>
        </w:rPr>
        <w:t>ПС</w:t>
      </w:r>
      <w:r w:rsidRPr="00392355">
        <w:t>).</w:t>
      </w:r>
    </w:p>
    <w:p w:rsidR="00392355" w:rsidRDefault="00F85E39" w:rsidP="00392355">
      <w:pPr>
        <w:rPr>
          <w:b/>
          <w:bCs/>
        </w:rPr>
      </w:pPr>
      <w:r w:rsidRPr="00392355">
        <w:rPr>
          <w:b/>
          <w:bCs/>
        </w:rPr>
        <w:t xml:space="preserve">Исходные параметры </w:t>
      </w:r>
      <w:r w:rsidR="00916903" w:rsidRPr="00392355">
        <w:rPr>
          <w:b/>
          <w:bCs/>
        </w:rPr>
        <w:t>САУ</w:t>
      </w:r>
    </w:p>
    <w:p w:rsidR="00427401" w:rsidRPr="00392355" w:rsidRDefault="00427401" w:rsidP="00392355">
      <w:pPr>
        <w:rPr>
          <w:b/>
          <w:bCs/>
        </w:rPr>
      </w:pPr>
    </w:p>
    <w:p w:rsidR="00F85E39" w:rsidRPr="00392355" w:rsidRDefault="00541B5E" w:rsidP="00392355">
      <w:pPr>
        <w:rPr>
          <w:b/>
          <w:bCs/>
        </w:rPr>
      </w:pPr>
      <w:r>
        <w:rPr>
          <w:b/>
          <w:bCs/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.75pt">
            <v:imagedata r:id="rId7" o:title=""/>
          </v:shape>
        </w:pict>
      </w:r>
      <w:r>
        <w:rPr>
          <w:b/>
          <w:bCs/>
          <w:position w:val="-10"/>
        </w:rPr>
        <w:pict>
          <v:shape id="_x0000_i1026" type="#_x0000_t75" style="width:39pt;height:17.25pt">
            <v:imagedata r:id="rId8" o:title=""/>
          </v:shape>
        </w:pict>
      </w:r>
      <w:r>
        <w:rPr>
          <w:b/>
          <w:bCs/>
          <w:position w:val="-30"/>
        </w:rPr>
        <w:pict>
          <v:shape id="_x0000_i1027" type="#_x0000_t75" style="width:63.75pt;height:33.75pt">
            <v:imagedata r:id="rId9" o:title=""/>
          </v:shape>
        </w:pict>
      </w:r>
    </w:p>
    <w:p w:rsidR="00F85E39" w:rsidRPr="00392355" w:rsidRDefault="00541B5E" w:rsidP="00392355">
      <w:pPr>
        <w:rPr>
          <w:b/>
          <w:bCs/>
        </w:rPr>
      </w:pPr>
      <w:r>
        <w:rPr>
          <w:b/>
          <w:bCs/>
          <w:position w:val="-10"/>
        </w:rPr>
        <w:pict>
          <v:shape id="_x0000_i1028" type="#_x0000_t75" style="width:35.25pt;height:17.25pt">
            <v:imagedata r:id="rId10" o:title=""/>
          </v:shape>
        </w:pict>
      </w:r>
      <w:r>
        <w:rPr>
          <w:b/>
          <w:bCs/>
          <w:position w:val="-10"/>
        </w:rPr>
        <w:pict>
          <v:shape id="_x0000_i1029" type="#_x0000_t75" style="width:36pt;height:17.25pt">
            <v:imagedata r:id="rId11" o:title=""/>
          </v:shape>
        </w:pict>
      </w:r>
      <w:r>
        <w:rPr>
          <w:b/>
          <w:bCs/>
          <w:position w:val="-12"/>
        </w:rPr>
        <w:pict>
          <v:shape id="_x0000_i1030" type="#_x0000_t75" style="width:35.25pt;height:18pt">
            <v:imagedata r:id="rId12" o:title=""/>
          </v:shape>
        </w:pict>
      </w:r>
    </w:p>
    <w:p w:rsidR="00392355" w:rsidRDefault="00F85E39" w:rsidP="00392355">
      <w:pPr>
        <w:rPr>
          <w:i/>
          <w:iCs/>
        </w:rPr>
      </w:pPr>
      <w:r w:rsidRPr="00392355">
        <w:rPr>
          <w:i/>
          <w:iCs/>
        </w:rPr>
        <w:t>Т</w:t>
      </w:r>
      <w:r w:rsidRPr="00392355">
        <w:rPr>
          <w:i/>
          <w:iCs/>
          <w:vertAlign w:val="subscript"/>
        </w:rPr>
        <w:t>1</w:t>
      </w:r>
      <w:r w:rsidR="00392355" w:rsidRPr="00392355">
        <w:rPr>
          <w:i/>
          <w:iCs/>
          <w:vertAlign w:val="subscript"/>
        </w:rPr>
        <w:t xml:space="preserve"> </w:t>
      </w:r>
      <w:r w:rsidRPr="00392355">
        <w:t xml:space="preserve">= </w:t>
      </w:r>
      <w:r w:rsidR="003F5786" w:rsidRPr="00392355">
        <w:t xml:space="preserve">0,04 </w:t>
      </w:r>
      <w:r w:rsidRPr="00392355">
        <w:t>сек</w:t>
      </w:r>
      <w:r w:rsidR="00392355" w:rsidRPr="00392355">
        <w:t xml:space="preserve">. </w:t>
      </w:r>
      <w:r w:rsidRPr="00392355">
        <w:rPr>
          <w:i/>
          <w:iCs/>
        </w:rPr>
        <w:t>Т</w:t>
      </w:r>
      <w:r w:rsidRPr="00392355">
        <w:rPr>
          <w:i/>
          <w:iCs/>
          <w:vertAlign w:val="subscript"/>
        </w:rPr>
        <w:t xml:space="preserve">2 </w:t>
      </w:r>
      <w:r w:rsidRPr="00392355">
        <w:rPr>
          <w:i/>
          <w:iCs/>
        </w:rPr>
        <w:t xml:space="preserve">= </w:t>
      </w:r>
      <w:r w:rsidRPr="00392355">
        <w:t>0,</w:t>
      </w:r>
      <w:r w:rsidR="003F5786" w:rsidRPr="00392355">
        <w:t>3</w:t>
      </w:r>
      <w:r w:rsidRPr="00392355">
        <w:t xml:space="preserve"> сек</w:t>
      </w:r>
      <w:r w:rsidR="00392355" w:rsidRPr="00392355">
        <w:t xml:space="preserve">. </w:t>
      </w:r>
      <w:r w:rsidRPr="00392355">
        <w:rPr>
          <w:i/>
          <w:iCs/>
        </w:rPr>
        <w:t>Т</w:t>
      </w:r>
      <w:r w:rsidRPr="00392355">
        <w:rPr>
          <w:i/>
          <w:iCs/>
          <w:vertAlign w:val="subscript"/>
        </w:rPr>
        <w:t xml:space="preserve">3 </w:t>
      </w:r>
      <w:r w:rsidRPr="00392355">
        <w:rPr>
          <w:i/>
          <w:iCs/>
        </w:rPr>
        <w:t xml:space="preserve">= </w:t>
      </w:r>
      <w:r w:rsidRPr="00392355">
        <w:t>0,</w:t>
      </w:r>
      <w:r w:rsidR="003F5786" w:rsidRPr="00392355">
        <w:t xml:space="preserve">15 </w:t>
      </w:r>
      <w:r w:rsidRPr="00392355">
        <w:t>сек</w:t>
      </w:r>
      <w:r w:rsidR="00392355" w:rsidRPr="00392355">
        <w:rPr>
          <w:i/>
          <w:iCs/>
        </w:rPr>
        <w:t>.</w:t>
      </w:r>
    </w:p>
    <w:p w:rsidR="00392355" w:rsidRPr="00392355" w:rsidRDefault="00541B5E" w:rsidP="00392355">
      <w:r>
        <w:rPr>
          <w:position w:val="-10"/>
        </w:rPr>
        <w:pict>
          <v:shape id="_x0000_i1031" type="#_x0000_t75" style="width:21pt;height:18pt">
            <v:imagedata r:id="rId13" o:title=""/>
          </v:shape>
        </w:pict>
      </w:r>
      <w:r w:rsidR="00F85E39" w:rsidRPr="00392355">
        <w:t xml:space="preserve"> = 4,</w:t>
      </w:r>
      <w:r w:rsidR="003F5786" w:rsidRPr="00392355">
        <w:t>8</w:t>
      </w:r>
      <w:r w:rsidR="00F85E39" w:rsidRPr="00392355">
        <w:t xml:space="preserve"> сек</w:t>
      </w:r>
      <w:r w:rsidR="00392355" w:rsidRPr="00392355">
        <w:t xml:space="preserve">. </w:t>
      </w:r>
      <w:r w:rsidR="00F85E39" w:rsidRPr="00392355">
        <w:rPr>
          <w:lang w:val="en-US"/>
        </w:rPr>
        <w:sym w:font="Symbol" w:char="F073"/>
      </w:r>
      <w:r w:rsidR="003F5786" w:rsidRPr="00392355">
        <w:t xml:space="preserve"> = 3</w:t>
      </w:r>
      <w:r w:rsidR="00F85E39" w:rsidRPr="00392355">
        <w:t>0</w:t>
      </w:r>
      <w:r w:rsidR="00392355" w:rsidRPr="00392355">
        <w:t>%</w:t>
      </w:r>
      <w:r w:rsidR="00F85E39" w:rsidRPr="00392355">
        <w:rPr>
          <w:lang w:val="en-US"/>
        </w:rPr>
        <w:t>L</w:t>
      </w:r>
      <w:r w:rsidR="00F85E39" w:rsidRPr="00392355">
        <w:rPr>
          <w:vertAlign w:val="subscript"/>
          <w:lang w:val="en-US"/>
        </w:rPr>
        <w:t>M</w:t>
      </w:r>
      <w:r w:rsidR="00F85E39" w:rsidRPr="00392355">
        <w:t xml:space="preserve"> =</w:t>
      </w:r>
      <w:r w:rsidR="00392355" w:rsidRPr="00392355">
        <w:t xml:space="preserve"> </w:t>
      </w:r>
      <w:r w:rsidR="00F85E39" w:rsidRPr="00392355">
        <w:t>±1</w:t>
      </w:r>
      <w:r w:rsidR="003F5786" w:rsidRPr="00392355">
        <w:t>4</w:t>
      </w:r>
      <w:r w:rsidR="00F85E39" w:rsidRPr="00392355">
        <w:t xml:space="preserve"> дБ</w:t>
      </w:r>
    </w:p>
    <w:p w:rsidR="00F85E39" w:rsidRPr="00392355" w:rsidRDefault="00427401" w:rsidP="00392355">
      <w:pPr>
        <w:rPr>
          <w:b/>
          <w:bCs/>
        </w:rPr>
      </w:pPr>
      <w:r>
        <w:rPr>
          <w:b/>
          <w:bCs/>
        </w:rPr>
        <w:br w:type="page"/>
      </w:r>
      <w:r w:rsidR="00541B5E">
        <w:rPr>
          <w:noProof/>
        </w:rPr>
        <w:pict>
          <v:group id="_x0000_s1028" style="position:absolute;left:0;text-align:left;margin-left:42pt;margin-top:81.65pt;width:417.8pt;height:56.4pt;z-index:251657728;mso-position-vertical-relative:page" coordorigin="2295,14178" coordsize="8496,1308">
            <v:rect id="_x0000_s1029" style="position:absolute;left:3159;top:14178;width:1152;height:864" o:allowincell="f">
              <v:textbox style="mso-next-textbox:#_x0000_s1029">
                <w:txbxContent>
                  <w:p w:rsidR="00181E8A" w:rsidRDefault="00181E8A" w:rsidP="00392355">
                    <w:pPr>
                      <w:pStyle w:val="aff7"/>
                    </w:pPr>
                    <w:r>
                      <w:t>__</w:t>
                    </w:r>
                  </w:p>
                </w:txbxContent>
              </v:textbox>
            </v:rect>
            <v:rect id="_x0000_s1030" style="position:absolute;left:4887;top:14178;width:1152;height:864" o:allowincell="f">
              <v:textbox style="mso-next-textbox:#_x0000_s1030">
                <w:txbxContent>
                  <w:p w:rsidR="00181E8A" w:rsidRDefault="00181E8A" w:rsidP="00DB34A0">
                    <w:pPr>
                      <w:pStyle w:val="aff7"/>
                      <w:rPr>
                        <w:lang w:val="en-US"/>
                      </w:rPr>
                    </w:pPr>
                  </w:p>
                  <w:p w:rsidR="00181E8A" w:rsidRDefault="00181E8A" w:rsidP="00DB34A0">
                    <w:pPr>
                      <w:pStyle w:val="aff7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lang w:val="en-US"/>
                      </w:rPr>
                      <w:t>W</w:t>
                    </w:r>
                    <w:r>
                      <w:rPr>
                        <w:sz w:val="34"/>
                        <w:szCs w:val="34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34"/>
                        <w:szCs w:val="34"/>
                        <w:lang w:val="en-US"/>
                      </w:rPr>
                      <w:t>(p)</w:t>
                    </w:r>
                  </w:p>
                </w:txbxContent>
              </v:textbox>
            </v:rect>
            <v:rect id="_x0000_s1031" style="position:absolute;left:6615;top:14178;width:1152;height:864" o:allowincell="f">
              <v:textbox style="mso-next-textbox:#_x0000_s1031">
                <w:txbxContent>
                  <w:p w:rsidR="00181E8A" w:rsidRDefault="00181E8A" w:rsidP="00DB34A0">
                    <w:pPr>
                      <w:pStyle w:val="aff7"/>
                      <w:rPr>
                        <w:lang w:val="en-US"/>
                      </w:rPr>
                    </w:pPr>
                  </w:p>
                  <w:p w:rsidR="00181E8A" w:rsidRDefault="00181E8A" w:rsidP="00DB34A0">
                    <w:pPr>
                      <w:pStyle w:val="aff7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lang w:val="en-US"/>
                      </w:rPr>
                      <w:t>W</w:t>
                    </w:r>
                    <w:r>
                      <w:rPr>
                        <w:sz w:val="34"/>
                        <w:szCs w:val="3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34"/>
                        <w:szCs w:val="34"/>
                        <w:lang w:val="en-US"/>
                      </w:rPr>
                      <w:t>(p)</w:t>
                    </w:r>
                  </w:p>
                </w:txbxContent>
              </v:textbox>
            </v:rect>
            <v:rect id="_x0000_s1032" style="position:absolute;left:8343;top:14178;width:1152;height:864" o:allowincell="f">
              <v:textbox style="mso-next-textbox:#_x0000_s1032">
                <w:txbxContent>
                  <w:p w:rsidR="00181E8A" w:rsidRDefault="00181E8A" w:rsidP="00DB34A0">
                    <w:pPr>
                      <w:pStyle w:val="aff7"/>
                      <w:rPr>
                        <w:lang w:val="en-US"/>
                      </w:rPr>
                    </w:pPr>
                  </w:p>
                  <w:p w:rsidR="00181E8A" w:rsidRDefault="00181E8A" w:rsidP="00DB34A0">
                    <w:pPr>
                      <w:pStyle w:val="aff7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lang w:val="en-US"/>
                      </w:rPr>
                      <w:t>W</w:t>
                    </w:r>
                    <w:r>
                      <w:rPr>
                        <w:sz w:val="34"/>
                        <w:szCs w:val="34"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sz w:val="34"/>
                        <w:szCs w:val="34"/>
                        <w:lang w:val="en-US"/>
                      </w:rPr>
                      <w:t>(p)</w:t>
                    </w:r>
                  </w:p>
                </w:txbxContent>
              </v:textbox>
            </v:rect>
            <v:line id="_x0000_s1033" style="position:absolute" from="4311,14610" to="4887,14610" o:allowincell="f">
              <v:stroke endarrow="block"/>
            </v:line>
            <v:line id="_x0000_s1034" style="position:absolute" from="6039,14610" to="6615,14610" o:allowincell="f">
              <v:stroke endarrow="block"/>
            </v:line>
            <v:line id="_x0000_s1035" style="position:absolute" from="7767,14610" to="8343,14610" o:allowincell="f">
              <v:stroke endarrow="block"/>
            </v:line>
            <v:line id="_x0000_s1036" style="position:absolute" from="9495,14610" to="10503,14610" o:allowincell="f">
              <v:stroke endarrow="block"/>
            </v:line>
            <v:line id="_x0000_s1037" style="position:absolute" from="2295,14610" to="3159,14610" o:allowincell="f">
              <v:stroke endarrow="block"/>
            </v:line>
            <v:line id="_x0000_s1038" style="position:absolute" from="9927,14610" to="9927,15474" o:allowincell="f"/>
            <v:line id="_x0000_s1039" style="position:absolute;flip:x" from="3661,15486" to="9853,15486"/>
            <v:line id="_x0000_s1040" style="position:absolute;flip:y" from="3735,15042" to="3735,15474" o:allowincell="f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5914;top:14559;width:864;height:432" o:allowincell="f" filled="f" stroked="f">
              <v:textbox style="mso-next-textbox:#_x0000_s1041">
                <w:txbxContent>
                  <w:p w:rsidR="00181E8A" w:rsidRDefault="00181E8A" w:rsidP="00DB34A0">
                    <w:pPr>
                      <w:pStyle w:val="aff7"/>
                    </w:pPr>
                    <w:r>
                      <w:t>О. С.</w:t>
                    </w:r>
                  </w:p>
                </w:txbxContent>
              </v:textbox>
            </v:shape>
            <v:shape id="_x0000_s1042" type="#_x0000_t202" style="position:absolute;left:2295;top:14178;width:720;height:576" o:allowincell="f" filled="f" stroked="f">
              <v:textbox style="mso-next-textbox:#_x0000_s1042">
                <w:txbxContent>
                  <w:p w:rsidR="00181E8A" w:rsidRDefault="00181E8A" w:rsidP="00DB34A0">
                    <w:pPr>
                      <w:pStyle w:val="aff7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x(t)</w:t>
                    </w:r>
                  </w:p>
                </w:txbxContent>
              </v:textbox>
            </v:shape>
            <v:shape id="_x0000_s1043" type="#_x0000_t202" style="position:absolute;left:9927;top:14178;width:864;height:576" o:allowincell="f" filled="f" stroked="f">
              <v:textbox style="mso-next-textbox:#_x0000_s1043">
                <w:txbxContent>
                  <w:p w:rsidR="00181E8A" w:rsidRDefault="00181E8A" w:rsidP="00DB34A0">
                    <w:pPr>
                      <w:pStyle w:val="aff7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y(t)</w:t>
                    </w:r>
                  </w:p>
                </w:txbxContent>
              </v:textbox>
            </v:shape>
            <v:shape id="_x0000_s1044" type="#_x0000_t75" style="position:absolute;left:3578;top:14482;width:365;height:333">
              <v:imagedata r:id="rId14" o:title=""/>
            </v:shape>
            <w10:wrap type="topAndBottom" anchory="page"/>
          </v:group>
        </w:pict>
      </w:r>
      <w:r w:rsidR="00F85E39" w:rsidRPr="00392355">
        <w:rPr>
          <w:b/>
          <w:bCs/>
        </w:rPr>
        <w:t xml:space="preserve">Структурная схема </w:t>
      </w:r>
      <w:r w:rsidR="007F1E41" w:rsidRPr="00392355">
        <w:rPr>
          <w:b/>
          <w:bCs/>
        </w:rPr>
        <w:t>САУ</w:t>
      </w:r>
    </w:p>
    <w:p w:rsidR="00DB34A0" w:rsidRDefault="00DB34A0" w:rsidP="00392355">
      <w:pPr>
        <w:rPr>
          <w:b/>
          <w:bCs/>
        </w:rPr>
      </w:pPr>
    </w:p>
    <w:p w:rsidR="00392355" w:rsidRDefault="00392355" w:rsidP="00DB34A0">
      <w:pPr>
        <w:pStyle w:val="2"/>
      </w:pPr>
      <w:bookmarkStart w:id="1" w:name="_Toc246337297"/>
      <w:r>
        <w:t>1.1</w:t>
      </w:r>
      <w:r w:rsidR="00F85E39" w:rsidRPr="00392355">
        <w:t xml:space="preserve"> Вывод передаточной функции разомкнутой и замкнутой </w:t>
      </w:r>
      <w:r w:rsidR="007F1E41" w:rsidRPr="00392355">
        <w:t>САУ</w:t>
      </w:r>
      <w:r w:rsidR="00F85E39" w:rsidRPr="00392355">
        <w:t xml:space="preserve"> относительно входного воздействия</w:t>
      </w:r>
      <w:bookmarkEnd w:id="1"/>
    </w:p>
    <w:p w:rsidR="00DB34A0" w:rsidRPr="00DB34A0" w:rsidRDefault="00DB34A0" w:rsidP="00DB34A0"/>
    <w:p w:rsidR="00427401" w:rsidRDefault="00541B5E" w:rsidP="00392355">
      <w:r>
        <w:rPr>
          <w:position w:val="-12"/>
        </w:rPr>
        <w:pict>
          <v:shape id="_x0000_i1032" type="#_x0000_t75" style="width:152.25pt;height:18pt" o:allowoverlap="f">
            <v:imagedata r:id="rId15" o:title=""/>
          </v:shape>
        </w:pict>
      </w:r>
      <w:r w:rsidR="00392355" w:rsidRPr="00392355">
        <w:t xml:space="preserve"> - </w:t>
      </w:r>
    </w:p>
    <w:p w:rsidR="00427401" w:rsidRDefault="00427401" w:rsidP="00392355"/>
    <w:p w:rsidR="00392355" w:rsidRDefault="00F85E39" w:rsidP="00392355">
      <w:r w:rsidRPr="00392355">
        <w:t xml:space="preserve">передаточная функция разомкнутой </w:t>
      </w:r>
      <w:r w:rsidR="007F1E41" w:rsidRPr="00392355">
        <w:rPr>
          <w:b/>
          <w:bCs/>
        </w:rPr>
        <w:t>САУ</w:t>
      </w:r>
      <w:r w:rsidRPr="00392355">
        <w:t xml:space="preserve"> по управляющему воздействию</w:t>
      </w:r>
      <w:r w:rsidR="00392355" w:rsidRPr="00392355">
        <w:t>.</w:t>
      </w:r>
    </w:p>
    <w:p w:rsidR="00DB34A0" w:rsidRDefault="00DB34A0" w:rsidP="00392355"/>
    <w:p w:rsidR="00392355" w:rsidRDefault="00541B5E" w:rsidP="00392355">
      <w:r>
        <w:rPr>
          <w:position w:val="-30"/>
        </w:rPr>
        <w:pict>
          <v:shape id="_x0000_i1033" type="#_x0000_t75" style="width:177.75pt;height:33.75pt">
            <v:imagedata r:id="rId16" o:title=""/>
          </v:shape>
        </w:pict>
      </w:r>
    </w:p>
    <w:p w:rsidR="00427401" w:rsidRDefault="00541B5E" w:rsidP="00392355">
      <w:r>
        <w:rPr>
          <w:position w:val="-30"/>
        </w:rPr>
        <w:pict>
          <v:shape id="_x0000_i1034" type="#_x0000_t75" style="width:111pt;height:33.75pt" o:allowoverlap="f">
            <v:imagedata r:id="rId17" o:title=""/>
          </v:shape>
        </w:pict>
      </w:r>
      <w:r w:rsidR="00392355">
        <w:t xml:space="preserve"> </w:t>
      </w:r>
      <w:r w:rsidR="00392355" w:rsidRPr="00392355">
        <w:t xml:space="preserve">- </w:t>
      </w:r>
    </w:p>
    <w:p w:rsidR="00427401" w:rsidRDefault="00427401" w:rsidP="00392355"/>
    <w:p w:rsidR="00392355" w:rsidRDefault="00F85E39" w:rsidP="00392355">
      <w:r w:rsidRPr="00392355">
        <w:t xml:space="preserve">передаточная функция замкнутой </w:t>
      </w:r>
      <w:r w:rsidR="007F1E41" w:rsidRPr="00392355">
        <w:rPr>
          <w:b/>
          <w:bCs/>
        </w:rPr>
        <w:t>САУ</w:t>
      </w:r>
      <w:r w:rsidR="007F1E41" w:rsidRPr="00392355">
        <w:t xml:space="preserve"> </w:t>
      </w:r>
      <w:r w:rsidRPr="00392355">
        <w:t>по управляющему воздействию</w:t>
      </w:r>
      <w:r w:rsidR="00392355" w:rsidRPr="00392355">
        <w:t>.</w:t>
      </w:r>
    </w:p>
    <w:p w:rsidR="00DB34A0" w:rsidRDefault="00DB34A0" w:rsidP="00392355"/>
    <w:p w:rsidR="00392355" w:rsidRDefault="00541B5E" w:rsidP="00392355">
      <w:r>
        <w:rPr>
          <w:position w:val="-62"/>
        </w:rPr>
        <w:pict>
          <v:shape id="_x0000_i1035" type="#_x0000_t75" style="width:336pt;height:61.5pt">
            <v:imagedata r:id="rId18" o:title=""/>
          </v:shape>
        </w:pict>
      </w:r>
    </w:p>
    <w:p w:rsidR="00DB34A0" w:rsidRPr="00392355" w:rsidRDefault="00DB34A0" w:rsidP="00392355"/>
    <w:p w:rsidR="00392355" w:rsidRDefault="00DB34A0" w:rsidP="00DB34A0">
      <w:pPr>
        <w:pStyle w:val="2"/>
      </w:pPr>
      <w:bookmarkStart w:id="2" w:name="_Toc246337298"/>
      <w:r>
        <w:t xml:space="preserve">1.2 </w:t>
      </w:r>
      <w:r w:rsidR="00F85E39" w:rsidRPr="00392355">
        <w:t xml:space="preserve">Вывод дифференциального уравнения </w:t>
      </w:r>
      <w:r w:rsidR="007F1E41" w:rsidRPr="00392355">
        <w:t>САУ</w:t>
      </w:r>
      <w:bookmarkEnd w:id="2"/>
    </w:p>
    <w:p w:rsidR="00DB34A0" w:rsidRPr="00392355" w:rsidRDefault="00DB34A0" w:rsidP="00392355">
      <w:pPr>
        <w:rPr>
          <w:b/>
          <w:bCs/>
        </w:rPr>
      </w:pPr>
    </w:p>
    <w:p w:rsidR="00392355" w:rsidRDefault="00541B5E" w:rsidP="00392355">
      <w:r>
        <w:rPr>
          <w:position w:val="-82"/>
        </w:rPr>
        <w:pict>
          <v:shape id="_x0000_i1036" type="#_x0000_t75" style="width:294pt;height:72.75pt">
            <v:imagedata r:id="rId19" o:title=""/>
          </v:shape>
        </w:pict>
      </w:r>
    </w:p>
    <w:p w:rsidR="00392355" w:rsidRDefault="00700DD4" w:rsidP="00392355">
      <w:r>
        <w:rPr>
          <w:b/>
          <w:bCs/>
        </w:rPr>
        <w:br w:type="page"/>
      </w:r>
      <w:r w:rsidR="00F85E39" w:rsidRPr="00392355">
        <w:t xml:space="preserve">где </w:t>
      </w:r>
      <w:r w:rsidR="00F85E39" w:rsidRPr="00392355">
        <w:rPr>
          <w:i/>
          <w:iCs/>
          <w:lang w:val="en-US"/>
        </w:rPr>
        <w:t>p</w:t>
      </w:r>
      <w:r w:rsidR="00F85E39" w:rsidRPr="00392355">
        <w:rPr>
          <w:i/>
          <w:iCs/>
        </w:rPr>
        <w:t xml:space="preserve"> </w:t>
      </w:r>
      <w:r w:rsidR="00F85E39" w:rsidRPr="00392355">
        <w:t xml:space="preserve">заменим на </w:t>
      </w:r>
      <w:r w:rsidR="00541B5E">
        <w:rPr>
          <w:position w:val="-24"/>
        </w:rPr>
        <w:pict>
          <v:shape id="_x0000_i1037" type="#_x0000_t75" style="width:15.75pt;height:30.75pt">
            <v:imagedata r:id="rId20" o:title=""/>
          </v:shape>
        </w:pict>
      </w:r>
      <w:r w:rsidR="00F85E39" w:rsidRPr="00392355">
        <w:t xml:space="preserve"> и получим следующее дифференциальное уравнение</w:t>
      </w:r>
      <w:r w:rsidR="00392355" w:rsidRPr="00392355">
        <w:t>:</w:t>
      </w:r>
    </w:p>
    <w:p w:rsidR="00427401" w:rsidRDefault="00427401" w:rsidP="00392355"/>
    <w:p w:rsidR="00392355" w:rsidRPr="00392355" w:rsidRDefault="00541B5E" w:rsidP="00392355">
      <w:r>
        <w:rPr>
          <w:position w:val="-24"/>
        </w:rPr>
        <w:pict>
          <v:shape id="_x0000_i1038" type="#_x0000_t75" style="width:425.25pt;height:31.5pt">
            <v:imagedata r:id="rId21" o:title=""/>
          </v:shape>
        </w:pict>
      </w:r>
    </w:p>
    <w:p w:rsidR="00427401" w:rsidRDefault="00427401" w:rsidP="00181E8A">
      <w:pPr>
        <w:pStyle w:val="2"/>
      </w:pPr>
    </w:p>
    <w:p w:rsidR="00392355" w:rsidRPr="00392355" w:rsidRDefault="00392355" w:rsidP="00181E8A">
      <w:pPr>
        <w:pStyle w:val="2"/>
      </w:pPr>
      <w:bookmarkStart w:id="3" w:name="_Toc246337299"/>
      <w:r>
        <w:t>1.3</w:t>
      </w:r>
      <w:r w:rsidR="00F85E39" w:rsidRPr="00392355">
        <w:t xml:space="preserve"> Вывод формулы для мнимой и вещественной компоненты АФХ замкнутой и разомкнутой </w:t>
      </w:r>
      <w:r w:rsidR="007F1E41" w:rsidRPr="00392355">
        <w:t>САУ</w:t>
      </w:r>
      <w:bookmarkEnd w:id="3"/>
    </w:p>
    <w:p w:rsidR="00181E8A" w:rsidRDefault="00181E8A" w:rsidP="00392355">
      <w:pPr>
        <w:rPr>
          <w:b/>
          <w:bCs/>
        </w:rPr>
      </w:pPr>
    </w:p>
    <w:p w:rsidR="00427401" w:rsidRDefault="00392355" w:rsidP="00427401">
      <w:pPr>
        <w:pStyle w:val="2"/>
      </w:pPr>
      <w:bookmarkStart w:id="4" w:name="_Toc246337300"/>
      <w:r>
        <w:t>1.3.1</w:t>
      </w:r>
      <w:r w:rsidR="00F85E39" w:rsidRPr="00392355">
        <w:t xml:space="preserve"> Для</w:t>
      </w:r>
      <w:r w:rsidRPr="00392355">
        <w:t xml:space="preserve"> </w:t>
      </w:r>
      <w:r w:rsidR="00F85E39" w:rsidRPr="00392355">
        <w:t xml:space="preserve">замкнутой </w:t>
      </w:r>
      <w:r w:rsidR="007F1E41" w:rsidRPr="00392355">
        <w:t>САУ</w:t>
      </w:r>
      <w:bookmarkEnd w:id="4"/>
    </w:p>
    <w:p w:rsidR="00427401" w:rsidRDefault="00541B5E" w:rsidP="00427401">
      <w:pPr>
        <w:pStyle w:val="2"/>
      </w:pPr>
      <w:r>
        <w:pict>
          <v:shape id="_x0000_s1049" type="#_x0000_t75" style="position:absolute;left:0;text-align:left;margin-left:17.5pt;margin-top:23.5pt;width:85pt;height:18pt;z-index:-251655680;mso-wrap-edited:f" wrapcoords="765 4500 0 9900 1338 17100 12042 17100 15865 17100 19306 17100 20453 12600 19688 4500 765 4500" o:allowincell="f">
            <v:imagedata r:id="rId22" o:title=""/>
            <w10:wrap type="tight" side="right"/>
          </v:shape>
        </w:pict>
      </w:r>
      <w:bookmarkEnd w:id="0"/>
    </w:p>
    <w:p w:rsidR="00427401" w:rsidRDefault="00427401" w:rsidP="00392355"/>
    <w:p w:rsidR="00427401" w:rsidRDefault="00427401" w:rsidP="00392355"/>
    <w:p w:rsidR="00392355" w:rsidRDefault="00F85E39" w:rsidP="00392355">
      <w:r w:rsidRPr="00392355">
        <w:t xml:space="preserve">где </w:t>
      </w:r>
      <w:r w:rsidRPr="00392355">
        <w:rPr>
          <w:i/>
          <w:iCs/>
          <w:lang w:val="en-US"/>
        </w:rPr>
        <w:t>p</w:t>
      </w:r>
      <w:r w:rsidRPr="00392355">
        <w:t xml:space="preserve"> заменим на</w:t>
      </w:r>
      <w:r w:rsidR="00392355" w:rsidRPr="00392355">
        <w:t xml:space="preserve"> </w:t>
      </w:r>
      <w:r w:rsidRPr="00392355">
        <w:rPr>
          <w:i/>
          <w:iCs/>
          <w:lang w:val="en-US"/>
        </w:rPr>
        <w:t>j</w:t>
      </w:r>
      <w:r w:rsidRPr="00392355">
        <w:rPr>
          <w:i/>
          <w:iCs/>
          <w:lang w:val="en-US"/>
        </w:rPr>
        <w:sym w:font="Symbol" w:char="F0D7"/>
      </w:r>
      <w:r w:rsidRPr="00392355">
        <w:rPr>
          <w:i/>
          <w:iCs/>
          <w:lang w:val="en-US"/>
        </w:rPr>
        <w:sym w:font="Symbol" w:char="F077"/>
      </w:r>
      <w:r w:rsidR="00392355" w:rsidRPr="00392355">
        <w:rPr>
          <w:i/>
          <w:iCs/>
        </w:rPr>
        <w:t xml:space="preserve"> </w:t>
      </w:r>
      <w:r w:rsidRPr="00392355">
        <w:t>и получим следующее выражение</w:t>
      </w:r>
      <w:r w:rsidR="00392355" w:rsidRPr="00392355">
        <w:t>:</w:t>
      </w:r>
    </w:p>
    <w:p w:rsidR="00181E8A" w:rsidRDefault="00181E8A" w:rsidP="00392355"/>
    <w:p w:rsidR="00392355" w:rsidRPr="00392355" w:rsidRDefault="00541B5E" w:rsidP="00392355">
      <w:r>
        <w:rPr>
          <w:position w:val="-138"/>
        </w:rPr>
        <w:pict>
          <v:shape id="_x0000_i1039" type="#_x0000_t75" style="width:404.25pt;height:136.5pt">
            <v:imagedata r:id="rId23" o:title=""/>
          </v:shape>
        </w:pict>
      </w:r>
    </w:p>
    <w:p w:rsidR="00F85E39" w:rsidRDefault="00541B5E" w:rsidP="00392355">
      <w:r>
        <w:rPr>
          <w:position w:val="-84"/>
        </w:rPr>
        <w:pict>
          <v:shape id="_x0000_i1040" type="#_x0000_t75" style="width:310.5pt;height:89.25pt">
            <v:imagedata r:id="rId24" o:title=""/>
          </v:shape>
        </w:pict>
      </w:r>
    </w:p>
    <w:p w:rsidR="00181E8A" w:rsidRPr="00392355" w:rsidRDefault="00181E8A" w:rsidP="00392355"/>
    <w:p w:rsidR="00F85E39" w:rsidRDefault="00181E8A" w:rsidP="00392355">
      <w:r w:rsidRPr="00392355">
        <w:t>Г</w:t>
      </w:r>
      <w:r w:rsidR="00F85E39" w:rsidRPr="00392355">
        <w:t>де</w:t>
      </w:r>
    </w:p>
    <w:p w:rsidR="00181E8A" w:rsidRPr="00392355" w:rsidRDefault="00181E8A" w:rsidP="00392355"/>
    <w:p w:rsidR="00392355" w:rsidRDefault="00541B5E" w:rsidP="00392355">
      <w:r>
        <w:rPr>
          <w:position w:val="-32"/>
        </w:rPr>
        <w:pict>
          <v:shape id="_x0000_i1041" type="#_x0000_t75" style="width:3in;height:37.5pt">
            <v:imagedata r:id="rId25" o:title=""/>
          </v:shape>
        </w:pict>
      </w:r>
    </w:p>
    <w:p w:rsidR="00427401" w:rsidRDefault="00541B5E" w:rsidP="00392355">
      <w:r>
        <w:rPr>
          <w:position w:val="-32"/>
        </w:rPr>
        <w:pict>
          <v:shape id="_x0000_i1042" type="#_x0000_t75" style="width:120pt;height:34.5pt">
            <v:imagedata r:id="rId26" o:title=""/>
          </v:shape>
        </w:pict>
      </w:r>
      <w:r w:rsidR="00392355">
        <w:t>-</w:t>
      </w:r>
      <w:r w:rsidR="00F85E39" w:rsidRPr="00392355">
        <w:t xml:space="preserve"> </w:t>
      </w:r>
    </w:p>
    <w:p w:rsidR="00427401" w:rsidRDefault="00427401" w:rsidP="00392355"/>
    <w:p w:rsidR="00F85E39" w:rsidRDefault="00F85E39" w:rsidP="00392355">
      <w:r w:rsidRPr="00392355">
        <w:t>действительная компонента АФХ</w:t>
      </w:r>
    </w:p>
    <w:p w:rsidR="00427401" w:rsidRPr="00392355" w:rsidRDefault="00427401" w:rsidP="00392355"/>
    <w:p w:rsidR="00427401" w:rsidRDefault="00541B5E" w:rsidP="00392355">
      <w:r>
        <w:rPr>
          <w:position w:val="-32"/>
        </w:rPr>
        <w:pict>
          <v:shape id="_x0000_i1043" type="#_x0000_t75" style="width:129pt;height:34.5pt">
            <v:imagedata r:id="rId27" o:title=""/>
          </v:shape>
        </w:pict>
      </w:r>
      <w:r w:rsidR="00F85E39" w:rsidRPr="00392355">
        <w:t xml:space="preserve"> </w:t>
      </w:r>
      <w:r w:rsidR="00392355">
        <w:t>-</w:t>
      </w:r>
      <w:r w:rsidR="00F85E39" w:rsidRPr="00392355">
        <w:t xml:space="preserve"> </w:t>
      </w:r>
    </w:p>
    <w:p w:rsidR="00427401" w:rsidRDefault="00427401" w:rsidP="00392355"/>
    <w:p w:rsidR="00392355" w:rsidRPr="00392355" w:rsidRDefault="00F85E39" w:rsidP="00392355">
      <w:r w:rsidRPr="00392355">
        <w:t>мнимая компонента АФХ</w:t>
      </w:r>
    </w:p>
    <w:p w:rsidR="003638DE" w:rsidRDefault="003638DE" w:rsidP="00181E8A">
      <w:pPr>
        <w:pStyle w:val="2"/>
      </w:pPr>
    </w:p>
    <w:p w:rsidR="00392355" w:rsidRPr="00392355" w:rsidRDefault="00392355" w:rsidP="00181E8A">
      <w:pPr>
        <w:pStyle w:val="2"/>
      </w:pPr>
      <w:bookmarkStart w:id="5" w:name="_Toc246337302"/>
      <w:r>
        <w:t>1.3.2</w:t>
      </w:r>
      <w:r w:rsidR="00F85E39" w:rsidRPr="00392355">
        <w:t xml:space="preserve"> Для</w:t>
      </w:r>
      <w:r w:rsidRPr="00392355">
        <w:t xml:space="preserve"> </w:t>
      </w:r>
      <w:r w:rsidR="00F85E39" w:rsidRPr="00392355">
        <w:t xml:space="preserve">разомкнутой </w:t>
      </w:r>
      <w:r w:rsidR="007F1E41" w:rsidRPr="00392355">
        <w:t>САУ</w:t>
      </w:r>
      <w:bookmarkEnd w:id="5"/>
    </w:p>
    <w:p w:rsidR="003638DE" w:rsidRDefault="003638DE" w:rsidP="00392355"/>
    <w:p w:rsidR="003638DE" w:rsidRDefault="00541B5E" w:rsidP="00392355">
      <w:r>
        <w:rPr>
          <w:position w:val="-12"/>
        </w:rPr>
        <w:pict>
          <v:shape id="_x0000_i1044" type="#_x0000_t75" style="width:81.75pt;height:18pt" o:allowoverlap="f">
            <v:imagedata r:id="rId28" o:title=""/>
          </v:shape>
        </w:pict>
      </w:r>
      <w:r w:rsidR="00392355" w:rsidRPr="00392355">
        <w:t>,</w:t>
      </w:r>
      <w:r w:rsidR="00F85E39" w:rsidRPr="00392355">
        <w:t xml:space="preserve"> </w:t>
      </w:r>
    </w:p>
    <w:p w:rsidR="003638DE" w:rsidRDefault="003638DE" w:rsidP="00392355"/>
    <w:p w:rsidR="00392355" w:rsidRDefault="00F85E39" w:rsidP="00392355">
      <w:r w:rsidRPr="00392355">
        <w:t xml:space="preserve">где </w:t>
      </w:r>
      <w:r w:rsidRPr="00392355">
        <w:rPr>
          <w:i/>
          <w:iCs/>
          <w:lang w:val="en-US"/>
        </w:rPr>
        <w:t>p</w:t>
      </w:r>
      <w:r w:rsidRPr="00392355">
        <w:t xml:space="preserve"> заменим на</w:t>
      </w:r>
      <w:r w:rsidR="00392355" w:rsidRPr="00392355">
        <w:t xml:space="preserve"> </w:t>
      </w:r>
      <w:r w:rsidRPr="00392355">
        <w:rPr>
          <w:i/>
          <w:iCs/>
          <w:lang w:val="en-US"/>
        </w:rPr>
        <w:t>j</w:t>
      </w:r>
      <w:r w:rsidRPr="00392355">
        <w:rPr>
          <w:i/>
          <w:iCs/>
          <w:lang w:val="en-US"/>
        </w:rPr>
        <w:sym w:font="Symbol" w:char="F0D7"/>
      </w:r>
      <w:r w:rsidRPr="00392355">
        <w:rPr>
          <w:i/>
          <w:iCs/>
          <w:lang w:val="en-US"/>
        </w:rPr>
        <w:sym w:font="Symbol" w:char="F077"/>
      </w:r>
      <w:r w:rsidR="00392355" w:rsidRPr="00392355">
        <w:rPr>
          <w:i/>
          <w:iCs/>
        </w:rPr>
        <w:t xml:space="preserve"> </w:t>
      </w:r>
      <w:r w:rsidRPr="00392355">
        <w:t>и получим следующее выражение</w:t>
      </w:r>
      <w:r w:rsidR="00392355" w:rsidRPr="00392355">
        <w:t>:</w:t>
      </w:r>
    </w:p>
    <w:p w:rsidR="00181E8A" w:rsidRDefault="00181E8A" w:rsidP="00392355"/>
    <w:p w:rsidR="00392355" w:rsidRPr="00392355" w:rsidRDefault="00541B5E" w:rsidP="00392355">
      <w:r>
        <w:rPr>
          <w:position w:val="-138"/>
        </w:rPr>
        <w:pict>
          <v:shape id="_x0000_i1045" type="#_x0000_t75" style="width:405.75pt;height:136.5pt">
            <v:imagedata r:id="rId29" o:title=""/>
          </v:shape>
        </w:pict>
      </w:r>
    </w:p>
    <w:p w:rsidR="00392355" w:rsidRDefault="00541B5E" w:rsidP="00392355">
      <w:r>
        <w:rPr>
          <w:position w:val="-84"/>
        </w:rPr>
        <w:pict>
          <v:shape id="_x0000_i1046" type="#_x0000_t75" style="width:310.5pt;height:89.25pt">
            <v:imagedata r:id="rId30" o:title=""/>
          </v:shape>
        </w:pict>
      </w:r>
    </w:p>
    <w:p w:rsidR="00181E8A" w:rsidRPr="00392355" w:rsidRDefault="00181E8A" w:rsidP="00392355"/>
    <w:p w:rsidR="00F85E39" w:rsidRDefault="00181E8A" w:rsidP="00392355">
      <w:r w:rsidRPr="00392355">
        <w:t>Г</w:t>
      </w:r>
      <w:r w:rsidR="00F85E39" w:rsidRPr="00392355">
        <w:t>де</w:t>
      </w:r>
    </w:p>
    <w:p w:rsidR="00F85E39" w:rsidRPr="00392355" w:rsidRDefault="00700DD4" w:rsidP="00392355">
      <w:r>
        <w:br w:type="page"/>
      </w:r>
      <w:r w:rsidR="00541B5E">
        <w:rPr>
          <w:position w:val="-32"/>
        </w:rPr>
        <w:pict>
          <v:shape id="_x0000_i1047" type="#_x0000_t75" style="width:177pt;height:37.5pt">
            <v:imagedata r:id="rId31" o:title=""/>
          </v:shape>
        </w:pict>
      </w:r>
    </w:p>
    <w:p w:rsidR="003638DE" w:rsidRDefault="00541B5E" w:rsidP="00392355">
      <w:r>
        <w:rPr>
          <w:position w:val="-32"/>
        </w:rPr>
        <w:pict>
          <v:shape id="_x0000_i1048" type="#_x0000_t75" style="width:120.75pt;height:34.5pt" o:allowoverlap="f">
            <v:imagedata r:id="rId32" o:title=""/>
          </v:shape>
        </w:pict>
      </w:r>
      <w:r w:rsidR="00392355">
        <w:t>-</w:t>
      </w:r>
      <w:r w:rsidR="00F85E39" w:rsidRPr="00392355">
        <w:t xml:space="preserve"> </w:t>
      </w:r>
    </w:p>
    <w:p w:rsidR="003638DE" w:rsidRDefault="003638DE" w:rsidP="00392355"/>
    <w:p w:rsidR="00F85E39" w:rsidRPr="00392355" w:rsidRDefault="00F85E39" w:rsidP="00392355">
      <w:r w:rsidRPr="00392355">
        <w:t>действительная компонента АФХ</w:t>
      </w:r>
    </w:p>
    <w:p w:rsidR="003638DE" w:rsidRDefault="00541B5E" w:rsidP="00392355">
      <w:r>
        <w:rPr>
          <w:position w:val="-32"/>
        </w:rPr>
        <w:pict>
          <v:shape id="_x0000_i1049" type="#_x0000_t75" style="width:129.75pt;height:34.5pt">
            <v:imagedata r:id="rId33" o:title=""/>
          </v:shape>
        </w:pict>
      </w:r>
      <w:r w:rsidR="00F85E39" w:rsidRPr="00392355">
        <w:t xml:space="preserve"> </w:t>
      </w:r>
      <w:r w:rsidR="00392355">
        <w:t>-</w:t>
      </w:r>
      <w:r w:rsidR="00F85E39" w:rsidRPr="00392355">
        <w:t xml:space="preserve"> </w:t>
      </w:r>
    </w:p>
    <w:p w:rsidR="003638DE" w:rsidRDefault="003638DE" w:rsidP="00392355"/>
    <w:p w:rsidR="00F85E39" w:rsidRDefault="00F85E39" w:rsidP="00392355">
      <w:r w:rsidRPr="00392355">
        <w:t>мнимая компонента АФХ</w:t>
      </w:r>
    </w:p>
    <w:p w:rsidR="00700DD4" w:rsidRDefault="00700DD4" w:rsidP="003638DE">
      <w:pPr>
        <w:pStyle w:val="2"/>
      </w:pPr>
    </w:p>
    <w:p w:rsidR="00392355" w:rsidRDefault="00700DD4" w:rsidP="003638DE">
      <w:pPr>
        <w:pStyle w:val="2"/>
      </w:pPr>
      <w:bookmarkStart w:id="6" w:name="_Toc246337303"/>
      <w:r>
        <w:br w:type="page"/>
      </w:r>
      <w:r w:rsidR="00181E8A">
        <w:t>2.1.</w:t>
      </w:r>
      <w:r w:rsidR="00F85E39" w:rsidRPr="00392355">
        <w:t xml:space="preserve">Таблица расчётных значений для замкнутой </w:t>
      </w:r>
      <w:r w:rsidR="007F1E41" w:rsidRPr="00392355">
        <w:t>САУ</w:t>
      </w:r>
      <w:bookmarkEnd w:id="6"/>
    </w:p>
    <w:p w:rsidR="003638DE" w:rsidRPr="003638DE" w:rsidRDefault="003638DE" w:rsidP="003638DE"/>
    <w:p w:rsidR="00F85E39" w:rsidRDefault="00541B5E" w:rsidP="00392355">
      <w:pPr>
        <w:rPr>
          <w:b/>
          <w:bCs/>
        </w:rPr>
      </w:pPr>
      <w:r>
        <w:rPr>
          <w:b/>
          <w:bCs/>
        </w:rPr>
        <w:pict>
          <v:shape id="_x0000_i1050" type="#_x0000_t75" style="width:381pt;height:295.5pt">
            <v:imagedata r:id="rId34" o:title=""/>
          </v:shape>
        </w:pict>
      </w:r>
    </w:p>
    <w:p w:rsidR="00700DD4" w:rsidRDefault="00700DD4" w:rsidP="00392355">
      <w:pPr>
        <w:rPr>
          <w:b/>
          <w:bCs/>
        </w:rPr>
      </w:pPr>
    </w:p>
    <w:p w:rsidR="00F85E39" w:rsidRDefault="00541B5E" w:rsidP="00392355">
      <w:pPr>
        <w:rPr>
          <w:b/>
          <w:bCs/>
        </w:rPr>
      </w:pPr>
      <w:r>
        <w:rPr>
          <w:b/>
          <w:bCs/>
        </w:rPr>
        <w:pict>
          <v:shape id="_x0000_i1051" type="#_x0000_t75" style="width:340.5pt;height:285.75pt">
            <v:imagedata r:id="rId35" o:title=""/>
          </v:shape>
        </w:pict>
      </w:r>
    </w:p>
    <w:p w:rsidR="00392355" w:rsidRDefault="00700DD4" w:rsidP="00181E8A">
      <w:pPr>
        <w:pStyle w:val="2"/>
      </w:pPr>
      <w:r>
        <w:rPr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bookmarkStart w:id="7" w:name="_Toc246337304"/>
      <w:r w:rsidR="00181E8A">
        <w:t>2.</w:t>
      </w:r>
      <w:r w:rsidR="00F85E39" w:rsidRPr="00392355">
        <w:t xml:space="preserve">2 Таблица расчётных значений для разомкнутой </w:t>
      </w:r>
      <w:r w:rsidR="007F1E41" w:rsidRPr="00392355">
        <w:t>САУ</w:t>
      </w:r>
      <w:bookmarkEnd w:id="7"/>
    </w:p>
    <w:p w:rsidR="00181E8A" w:rsidRPr="00181E8A" w:rsidRDefault="00181E8A" w:rsidP="00181E8A"/>
    <w:p w:rsidR="00F85E39" w:rsidRDefault="00541B5E" w:rsidP="00181E8A">
      <w:pPr>
        <w:ind w:firstLine="0"/>
        <w:rPr>
          <w:b/>
          <w:bCs/>
        </w:rPr>
      </w:pPr>
      <w:r>
        <w:rPr>
          <w:b/>
          <w:bCs/>
        </w:rPr>
        <w:pict>
          <v:shape id="_x0000_i1052" type="#_x0000_t75" style="width:404.25pt;height:283.5pt">
            <v:imagedata r:id="rId36" o:title=""/>
          </v:shape>
        </w:pict>
      </w:r>
    </w:p>
    <w:p w:rsidR="00700DD4" w:rsidRDefault="00700DD4" w:rsidP="00392355">
      <w:pPr>
        <w:rPr>
          <w:b/>
          <w:bCs/>
        </w:rPr>
      </w:pPr>
    </w:p>
    <w:p w:rsidR="00181E8A" w:rsidRDefault="00541B5E" w:rsidP="00392355">
      <w:pPr>
        <w:rPr>
          <w:b/>
          <w:bCs/>
        </w:rPr>
      </w:pPr>
      <w:r>
        <w:rPr>
          <w:b/>
          <w:bCs/>
        </w:rPr>
        <w:pict>
          <v:shape id="_x0000_i1053" type="#_x0000_t75" style="width:362.25pt;height:297pt">
            <v:imagedata r:id="rId37" o:title=""/>
          </v:shape>
        </w:pict>
      </w:r>
    </w:p>
    <w:p w:rsidR="00392355" w:rsidRDefault="00700DD4" w:rsidP="00181E8A">
      <w:pPr>
        <w:pStyle w:val="2"/>
      </w:pPr>
      <w:bookmarkStart w:id="8" w:name="_Toc246337305"/>
      <w:r>
        <w:rPr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181E8A">
        <w:t>2.3</w:t>
      </w:r>
      <w:r w:rsidR="00F85E39" w:rsidRPr="00392355">
        <w:t xml:space="preserve"> График АФХ для замкнутой </w:t>
      </w:r>
      <w:r w:rsidR="007F1E41" w:rsidRPr="00392355">
        <w:t>САУ</w:t>
      </w:r>
      <w:r w:rsidR="00181E8A">
        <w:t>\</w:t>
      </w:r>
      <w:bookmarkEnd w:id="8"/>
    </w:p>
    <w:p w:rsidR="00181E8A" w:rsidRPr="00181E8A" w:rsidRDefault="00181E8A" w:rsidP="00181E8A"/>
    <w:p w:rsidR="00392355" w:rsidRDefault="00541B5E" w:rsidP="00392355">
      <w:r>
        <w:pict>
          <v:shape id="_x0000_i1054" type="#_x0000_t75" style="width:340.5pt;height:212.25pt">
            <v:imagedata r:id="rId38" o:title=""/>
          </v:shape>
        </w:pict>
      </w:r>
    </w:p>
    <w:p w:rsidR="00700DD4" w:rsidRDefault="00700DD4" w:rsidP="00181E8A">
      <w:pPr>
        <w:pStyle w:val="2"/>
      </w:pPr>
    </w:p>
    <w:p w:rsidR="00392355" w:rsidRDefault="00181E8A" w:rsidP="00181E8A">
      <w:pPr>
        <w:pStyle w:val="2"/>
      </w:pPr>
      <w:bookmarkStart w:id="9" w:name="_Toc246337306"/>
      <w:r>
        <w:t>2.4</w:t>
      </w:r>
      <w:r w:rsidR="00F85E39" w:rsidRPr="00392355">
        <w:t xml:space="preserve"> График АФХ для разомкнутой </w:t>
      </w:r>
      <w:r w:rsidR="007F1E41" w:rsidRPr="00392355">
        <w:t>САУ</w:t>
      </w:r>
      <w:bookmarkEnd w:id="9"/>
    </w:p>
    <w:p w:rsidR="003638DE" w:rsidRPr="003638DE" w:rsidRDefault="003638DE" w:rsidP="003638DE"/>
    <w:p w:rsidR="00181E8A" w:rsidRDefault="00541B5E" w:rsidP="00392355">
      <w:r>
        <w:pict>
          <v:shape id="_x0000_i1055" type="#_x0000_t75" style="width:319.5pt;height:258pt">
            <v:imagedata r:id="rId39" o:title=""/>
          </v:shape>
        </w:pict>
      </w:r>
    </w:p>
    <w:p w:rsidR="003638DE" w:rsidRDefault="003638DE" w:rsidP="00392355"/>
    <w:p w:rsidR="00392355" w:rsidRDefault="00F85E39" w:rsidP="00392355">
      <w:r w:rsidRPr="00392355">
        <w:t>Так как точка с координатами</w:t>
      </w:r>
      <w:r w:rsidR="00392355" w:rsidRPr="00392355">
        <w:t xml:space="preserve"> [</w:t>
      </w:r>
      <w:r w:rsidRPr="00392355">
        <w:t>-1</w:t>
      </w:r>
      <w:r w:rsidR="00392355" w:rsidRPr="00392355">
        <w:t xml:space="preserve">; </w:t>
      </w:r>
      <w:r w:rsidR="003128B1" w:rsidRPr="00392355">
        <w:rPr>
          <w:lang w:val="en-US"/>
        </w:rPr>
        <w:t>j</w:t>
      </w:r>
      <w:r w:rsidRPr="00392355">
        <w:t>0</w:t>
      </w:r>
      <w:r w:rsidR="00392355" w:rsidRPr="00392355">
        <w:t xml:space="preserve">] </w:t>
      </w:r>
      <w:r w:rsidRPr="00392355">
        <w:t>находится под графиком, то по критерию</w:t>
      </w:r>
      <w:r w:rsidR="00A65E97" w:rsidRPr="00392355">
        <w:t xml:space="preserve"> </w:t>
      </w:r>
      <w:r w:rsidRPr="00392355">
        <w:t>Найквиста система считается неустойчивой</w:t>
      </w:r>
      <w:r w:rsidR="00392355" w:rsidRPr="00392355">
        <w:t>.</w:t>
      </w:r>
    </w:p>
    <w:p w:rsidR="00392355" w:rsidRDefault="00700DD4" w:rsidP="00181E8A">
      <w:pPr>
        <w:pStyle w:val="2"/>
      </w:pPr>
      <w:bookmarkStart w:id="10" w:name="_Toc246337307"/>
      <w:r>
        <w:rPr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181E8A">
        <w:t>2.5</w:t>
      </w:r>
      <w:r w:rsidR="00F85E39" w:rsidRPr="00392355">
        <w:t xml:space="preserve"> Графики ЛАХ и ЛФХ для замкнутой </w:t>
      </w:r>
      <w:r w:rsidR="007F1E41" w:rsidRPr="00392355">
        <w:t>САУ</w:t>
      </w:r>
      <w:bookmarkEnd w:id="10"/>
    </w:p>
    <w:p w:rsidR="00181E8A" w:rsidRPr="00181E8A" w:rsidRDefault="00181E8A" w:rsidP="00181E8A"/>
    <w:p w:rsidR="003638DE" w:rsidRDefault="00541B5E" w:rsidP="00181E8A">
      <w:pPr>
        <w:ind w:firstLine="0"/>
        <w:rPr>
          <w:position w:val="-445"/>
        </w:rPr>
      </w:pPr>
      <w:r>
        <w:rPr>
          <w:position w:val="-445"/>
        </w:rPr>
        <w:pict>
          <v:shape id="_x0000_i1056" type="#_x0000_t75" style="width:357.75pt;height:189pt">
            <v:imagedata r:id="rId40" o:title=""/>
          </v:shape>
        </w:pict>
      </w:r>
    </w:p>
    <w:p w:rsidR="00392355" w:rsidRPr="00392355" w:rsidRDefault="00541B5E" w:rsidP="00181E8A">
      <w:pPr>
        <w:ind w:firstLine="0"/>
      </w:pPr>
      <w:r>
        <w:rPr>
          <w:position w:val="-421"/>
        </w:rPr>
        <w:pict>
          <v:shape id="_x0000_i1057" type="#_x0000_t75" style="width:366.75pt;height:187.5pt">
            <v:imagedata r:id="rId41" o:title=""/>
          </v:shape>
        </w:pict>
      </w:r>
    </w:p>
    <w:p w:rsidR="003638DE" w:rsidRDefault="003638DE" w:rsidP="00181E8A">
      <w:pPr>
        <w:pStyle w:val="2"/>
      </w:pPr>
    </w:p>
    <w:p w:rsidR="00F85E39" w:rsidRDefault="00700DD4" w:rsidP="00181E8A">
      <w:pPr>
        <w:pStyle w:val="2"/>
      </w:pPr>
      <w:bookmarkStart w:id="11" w:name="_Toc246337308"/>
      <w:r>
        <w:br w:type="page"/>
      </w:r>
      <w:r w:rsidR="00181E8A">
        <w:t>2.6</w:t>
      </w:r>
      <w:r w:rsidR="00F85E39" w:rsidRPr="00392355">
        <w:t xml:space="preserve"> Графики ЛАХ и ЛФХ для разомкнутой </w:t>
      </w:r>
      <w:r w:rsidR="007F1E41" w:rsidRPr="00392355">
        <w:t>САУ</w:t>
      </w:r>
      <w:bookmarkEnd w:id="11"/>
    </w:p>
    <w:p w:rsidR="00181E8A" w:rsidRPr="00181E8A" w:rsidRDefault="00181E8A" w:rsidP="00181E8A"/>
    <w:p w:rsidR="004268C5" w:rsidRDefault="00541B5E" w:rsidP="00181E8A">
      <w:pPr>
        <w:ind w:firstLine="0"/>
        <w:rPr>
          <w:position w:val="-637"/>
        </w:rPr>
      </w:pPr>
      <w:r>
        <w:pict>
          <v:shape id="_x0000_i1058" type="#_x0000_t75" style="width:373.5pt;height:318.75pt">
            <v:imagedata r:id="rId42" o:title=""/>
          </v:shape>
        </w:pict>
      </w:r>
    </w:p>
    <w:p w:rsidR="00700DD4" w:rsidRDefault="00700DD4" w:rsidP="00181E8A">
      <w:pPr>
        <w:ind w:firstLine="0"/>
      </w:pPr>
    </w:p>
    <w:p w:rsidR="00392355" w:rsidRPr="00392355" w:rsidRDefault="00541B5E" w:rsidP="00181E8A">
      <w:pPr>
        <w:ind w:firstLine="0"/>
      </w:pPr>
      <w:r>
        <w:pict>
          <v:shape id="_x0000_i1059" type="#_x0000_t75" style="width:340.5pt;height:291pt">
            <v:imagedata r:id="rId43" o:title=""/>
          </v:shape>
        </w:pict>
      </w:r>
    </w:p>
    <w:p w:rsidR="00700DD4" w:rsidRDefault="00700DD4" w:rsidP="00181E8A">
      <w:pPr>
        <w:pStyle w:val="2"/>
      </w:pPr>
    </w:p>
    <w:p w:rsidR="00392355" w:rsidRPr="00392355" w:rsidRDefault="00700DD4" w:rsidP="00181E8A">
      <w:pPr>
        <w:pStyle w:val="2"/>
      </w:pPr>
      <w:bookmarkStart w:id="12" w:name="_Toc246337309"/>
      <w:r>
        <w:br w:type="page"/>
      </w:r>
      <w:r w:rsidR="00392355">
        <w:t>3.1</w:t>
      </w:r>
      <w:r w:rsidR="00F85E39" w:rsidRPr="00392355">
        <w:t xml:space="preserve"> Построение асимптотической ЛАХ</w:t>
      </w:r>
      <w:r w:rsidR="00C871EC" w:rsidRPr="00392355">
        <w:t xml:space="preserve"> разомкнутой</w:t>
      </w:r>
      <w:r w:rsidR="00F85E39" w:rsidRPr="00392355">
        <w:t xml:space="preserve"> </w:t>
      </w:r>
      <w:r w:rsidR="00C871EC" w:rsidRPr="00392355">
        <w:t>САУ</w:t>
      </w:r>
      <w:bookmarkEnd w:id="12"/>
    </w:p>
    <w:p w:rsidR="00181E8A" w:rsidRDefault="00181E8A" w:rsidP="00392355"/>
    <w:p w:rsidR="00392355" w:rsidRDefault="00F85E39" w:rsidP="00392355">
      <w:r w:rsidRPr="00392355">
        <w:t>Запишем необходимые для построения выражения и параметры</w:t>
      </w:r>
      <w:r w:rsidR="00392355" w:rsidRPr="00392355">
        <w:t>:</w:t>
      </w:r>
    </w:p>
    <w:p w:rsidR="00181E8A" w:rsidRDefault="00181E8A" w:rsidP="00392355"/>
    <w:p w:rsidR="00392355" w:rsidRDefault="00541B5E" w:rsidP="00392355">
      <w:r>
        <w:rPr>
          <w:position w:val="-30"/>
        </w:rPr>
        <w:pict>
          <v:shape id="_x0000_i1060" type="#_x0000_t75" style="width:129.75pt;height:33.75pt" fillcolor="window">
            <v:imagedata r:id="rId44" o:title=""/>
          </v:shape>
        </w:pict>
      </w:r>
      <w:r w:rsidR="00F85E39" w:rsidRPr="00392355">
        <w:t xml:space="preserve"> </w:t>
      </w:r>
      <w:r>
        <w:rPr>
          <w:position w:val="-30"/>
        </w:rPr>
        <w:pict>
          <v:shape id="_x0000_i1061" type="#_x0000_t75" style="width:128.25pt;height:33.75pt" fillcolor="window">
            <v:imagedata r:id="rId45" o:title=""/>
          </v:shape>
        </w:pict>
      </w:r>
      <w:r w:rsidR="00392355" w:rsidRPr="00392355">
        <w:t xml:space="preserve"> </w:t>
      </w:r>
      <w:r>
        <w:rPr>
          <w:position w:val="-30"/>
        </w:rPr>
        <w:pict>
          <v:shape id="_x0000_i1062" type="#_x0000_t75" style="width:129.75pt;height:33.75pt" fillcolor="window">
            <v:imagedata r:id="rId46" o:title=""/>
          </v:shape>
        </w:pict>
      </w:r>
    </w:p>
    <w:p w:rsidR="00181E8A" w:rsidRPr="00392355" w:rsidRDefault="00181E8A" w:rsidP="00392355"/>
    <w:p w:rsidR="00392355" w:rsidRDefault="00F85E39" w:rsidP="00392355">
      <w:r w:rsidRPr="00392355">
        <w:rPr>
          <w:i/>
          <w:iCs/>
        </w:rPr>
        <w:sym w:font="Symbol" w:char="F073"/>
      </w:r>
      <w:r w:rsidRPr="00392355">
        <w:rPr>
          <w:i/>
          <w:iCs/>
        </w:rPr>
        <w:t xml:space="preserve"> = </w:t>
      </w:r>
      <w:r w:rsidR="0028640E" w:rsidRPr="00392355">
        <w:rPr>
          <w:i/>
          <w:iCs/>
        </w:rPr>
        <w:t>3</w:t>
      </w:r>
      <w:r w:rsidRPr="00392355">
        <w:rPr>
          <w:i/>
          <w:iCs/>
        </w:rPr>
        <w:t>0</w:t>
      </w:r>
      <w:r w:rsidR="00392355" w:rsidRPr="00392355">
        <w:rPr>
          <w:i/>
          <w:iCs/>
        </w:rPr>
        <w:t>%</w:t>
      </w:r>
      <w:r w:rsidR="00392355" w:rsidRPr="00392355">
        <w:t xml:space="preserve"> - </w:t>
      </w:r>
      <w:r w:rsidRPr="00392355">
        <w:t>перерегулирование</w:t>
      </w:r>
      <w:r w:rsidR="00392355" w:rsidRPr="00392355">
        <w:t>;</w:t>
      </w:r>
    </w:p>
    <w:p w:rsidR="00392355" w:rsidRDefault="00F85E39" w:rsidP="00392355"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M</w:t>
      </w:r>
      <w:r w:rsidRPr="00392355">
        <w:rPr>
          <w:i/>
          <w:iCs/>
        </w:rPr>
        <w:t xml:space="preserve"> = </w:t>
      </w:r>
      <w:r w:rsidRPr="00392355">
        <w:rPr>
          <w:i/>
          <w:iCs/>
          <w:lang w:val="en-US"/>
        </w:rPr>
        <w:sym w:font="Symbol" w:char="F0B1"/>
      </w:r>
      <w:r w:rsidRPr="00392355">
        <w:rPr>
          <w:i/>
          <w:iCs/>
        </w:rPr>
        <w:t>1</w:t>
      </w:r>
      <w:r w:rsidR="0028640E" w:rsidRPr="00392355">
        <w:rPr>
          <w:i/>
          <w:iCs/>
        </w:rPr>
        <w:t>4</w:t>
      </w:r>
      <w:r w:rsidRPr="00392355">
        <w:rPr>
          <w:i/>
          <w:iCs/>
        </w:rPr>
        <w:t xml:space="preserve"> дБ</w:t>
      </w:r>
      <w:r w:rsidR="00392355" w:rsidRPr="00392355">
        <w:rPr>
          <w:i/>
          <w:iCs/>
        </w:rPr>
        <w:t xml:space="preserve"> - </w:t>
      </w:r>
      <w:r w:rsidRPr="00392355">
        <w:t>запас устойчивости по амплитуде</w:t>
      </w:r>
      <w:r w:rsidR="00392355" w:rsidRPr="00392355">
        <w:t>;</w:t>
      </w:r>
    </w:p>
    <w:p w:rsidR="00392355" w:rsidRDefault="00F85E39" w:rsidP="00392355">
      <w:r w:rsidRPr="00392355">
        <w:rPr>
          <w:i/>
          <w:iCs/>
          <w:lang w:val="en-US"/>
        </w:rPr>
        <w:sym w:font="Symbol" w:char="F067"/>
      </w:r>
      <w:r w:rsidRPr="00392355">
        <w:rPr>
          <w:i/>
          <w:iCs/>
        </w:rPr>
        <w:t xml:space="preserve"> = 3</w:t>
      </w:r>
      <w:r w:rsidR="0028640E" w:rsidRPr="00392355">
        <w:rPr>
          <w:i/>
          <w:iCs/>
        </w:rPr>
        <w:t>6</w:t>
      </w:r>
      <w:r w:rsidRPr="00392355">
        <w:rPr>
          <w:i/>
          <w:iCs/>
          <w:lang w:val="en-US"/>
        </w:rPr>
        <w:sym w:font="Symbol" w:char="F0B0"/>
      </w:r>
      <w:r w:rsidR="00392355" w:rsidRPr="00392355">
        <w:t xml:space="preserve"> - </w:t>
      </w:r>
      <w:r w:rsidRPr="00392355">
        <w:t>запас устойчивости по фазе</w:t>
      </w:r>
      <w:r w:rsidR="00392355" w:rsidRPr="00392355">
        <w:t>;</w:t>
      </w:r>
    </w:p>
    <w:p w:rsidR="00392355" w:rsidRDefault="00541B5E" w:rsidP="00392355">
      <w:r>
        <w:rPr>
          <w:position w:val="-30"/>
        </w:rPr>
        <w:pict>
          <v:shape id="_x0000_i1063" type="#_x0000_t75" style="width:87pt;height:33.75pt" fillcolor="window">
            <v:imagedata r:id="rId47" o:title=""/>
          </v:shape>
        </w:pict>
      </w:r>
      <w:r w:rsidR="00392355" w:rsidRPr="00392355">
        <w:t xml:space="preserve"> </w:t>
      </w:r>
      <w:r w:rsidR="00F85E39" w:rsidRPr="00392355">
        <w:t xml:space="preserve">отсюда находим частоту среза </w:t>
      </w:r>
      <w:r w:rsidR="00F85E39" w:rsidRPr="00392355">
        <w:sym w:font="Symbol" w:char="F077"/>
      </w:r>
      <w:r w:rsidR="00F85E39" w:rsidRPr="00392355">
        <w:rPr>
          <w:vertAlign w:val="subscript"/>
        </w:rPr>
        <w:t>СР</w:t>
      </w:r>
      <w:r w:rsidR="00F85E39" w:rsidRPr="00392355">
        <w:t xml:space="preserve"> = </w:t>
      </w:r>
      <w:r w:rsidR="0028640E" w:rsidRPr="00392355">
        <w:t>2,29</w:t>
      </w:r>
      <w:r w:rsidR="00392355" w:rsidRPr="00392355">
        <w:t xml:space="preserve"> [</w:t>
      </w:r>
      <w:r w:rsidR="00F85E39" w:rsidRPr="00392355">
        <w:t>с</w:t>
      </w:r>
      <w:r w:rsidR="00F85E39" w:rsidRPr="00392355">
        <w:rPr>
          <w:vertAlign w:val="superscript"/>
        </w:rPr>
        <w:t>-1</w:t>
      </w:r>
      <w:r w:rsidR="00392355" w:rsidRPr="00392355">
        <w:t>]</w:t>
      </w:r>
    </w:p>
    <w:p w:rsidR="00181E8A" w:rsidRDefault="00181E8A" w:rsidP="00392355"/>
    <w:p w:rsidR="00392355" w:rsidRPr="00392355" w:rsidRDefault="00541B5E" w:rsidP="00392355">
      <w:r>
        <w:rPr>
          <w:position w:val="-30"/>
        </w:rPr>
        <w:pict>
          <v:shape id="_x0000_i1064" type="#_x0000_t75" style="width:177.75pt;height:33.75pt">
            <v:imagedata r:id="rId16" o:title=""/>
          </v:shape>
        </w:pict>
      </w:r>
    </w:p>
    <w:p w:rsidR="00392355" w:rsidRDefault="00541B5E" w:rsidP="00392355">
      <w:r>
        <w:rPr>
          <w:position w:val="-12"/>
        </w:rPr>
        <w:pict>
          <v:shape id="_x0000_i1065" type="#_x0000_t75" style="width:93pt;height:18pt">
            <v:imagedata r:id="rId48" o:title=""/>
          </v:shape>
        </w:pict>
      </w:r>
    </w:p>
    <w:p w:rsidR="00181E8A" w:rsidRPr="00392355" w:rsidRDefault="00181E8A" w:rsidP="00392355"/>
    <w:p w:rsidR="00392355" w:rsidRDefault="00F85E39" w:rsidP="00392355">
      <w:pPr>
        <w:rPr>
          <w:i/>
          <w:iCs/>
        </w:rPr>
      </w:pPr>
      <w:r w:rsidRPr="00392355">
        <w:t>Скорректированная система не должна иметь перерегулирование, превышающее</w:t>
      </w:r>
      <w:r w:rsidR="00392355" w:rsidRPr="00392355">
        <w:t xml:space="preserve"> </w:t>
      </w:r>
      <w:r w:rsidRPr="00392355">
        <w:rPr>
          <w:i/>
          <w:iCs/>
        </w:rPr>
        <w:sym w:font="Symbol" w:char="F073"/>
      </w:r>
      <w:r w:rsidR="00467798" w:rsidRPr="00392355">
        <w:rPr>
          <w:i/>
          <w:iCs/>
        </w:rPr>
        <w:t xml:space="preserve"> = 3</w:t>
      </w:r>
      <w:r w:rsidRPr="00392355">
        <w:rPr>
          <w:i/>
          <w:iCs/>
        </w:rPr>
        <w:t>0</w:t>
      </w:r>
      <w:r w:rsidR="00392355" w:rsidRPr="00392355">
        <w:rPr>
          <w:i/>
          <w:iCs/>
        </w:rPr>
        <w:t xml:space="preserve">% </w:t>
      </w:r>
      <w:r w:rsidRPr="00392355">
        <w:t xml:space="preserve">и время переходного процесса </w:t>
      </w:r>
      <w:r w:rsidRPr="00392355">
        <w:rPr>
          <w:i/>
          <w:iCs/>
          <w:lang w:val="en-US"/>
        </w:rPr>
        <w:t>t</w:t>
      </w:r>
      <w:r w:rsidRPr="00392355">
        <w:rPr>
          <w:i/>
          <w:iCs/>
          <w:vertAlign w:val="subscript"/>
        </w:rPr>
        <w:t>РЕГ</w:t>
      </w:r>
      <w:r w:rsidRPr="00392355">
        <w:rPr>
          <w:i/>
          <w:iCs/>
        </w:rPr>
        <w:t xml:space="preserve"> =</w:t>
      </w:r>
      <w:r w:rsidR="00392355" w:rsidRPr="00392355">
        <w:rPr>
          <w:i/>
          <w:iCs/>
        </w:rPr>
        <w:t xml:space="preserve"> </w:t>
      </w:r>
      <w:r w:rsidRPr="00392355">
        <w:rPr>
          <w:i/>
          <w:iCs/>
        </w:rPr>
        <w:t>4,</w:t>
      </w:r>
      <w:r w:rsidR="00467798" w:rsidRPr="00392355">
        <w:rPr>
          <w:i/>
          <w:iCs/>
        </w:rPr>
        <w:t>8</w:t>
      </w:r>
      <w:r w:rsidR="00392355" w:rsidRPr="00392355">
        <w:rPr>
          <w:i/>
          <w:iCs/>
        </w:rPr>
        <w:t xml:space="preserve"> </w:t>
      </w:r>
      <w:r w:rsidRPr="00392355">
        <w:rPr>
          <w:i/>
          <w:iCs/>
        </w:rPr>
        <w:t>с</w:t>
      </w:r>
      <w:r w:rsidR="00392355" w:rsidRPr="00392355">
        <w:rPr>
          <w:i/>
          <w:iCs/>
        </w:rPr>
        <w:t>.</w:t>
      </w:r>
    </w:p>
    <w:p w:rsidR="00392355" w:rsidRDefault="00467798" w:rsidP="00392355">
      <w:r w:rsidRPr="00392355">
        <w:t xml:space="preserve">Построим прямую по следующей формуле, подставив в неё </w:t>
      </w:r>
      <w:r w:rsidR="006961E6" w:rsidRPr="00392355">
        <w:t>первую и вторую частоту</w:t>
      </w:r>
      <w:r w:rsidR="00392355" w:rsidRPr="00392355">
        <w:t xml:space="preserve"> </w:t>
      </w:r>
      <w:r w:rsidR="006961E6" w:rsidRPr="00392355">
        <w:t>перегиба</w:t>
      </w:r>
      <w:r w:rsidR="00392355">
        <w:t xml:space="preserve"> (</w:t>
      </w:r>
      <w:r w:rsidR="006961E6" w:rsidRPr="00392355">
        <w:sym w:font="Symbol" w:char="F077"/>
      </w:r>
      <w:r w:rsidR="006961E6" w:rsidRPr="00392355">
        <w:rPr>
          <w:vertAlign w:val="subscript"/>
        </w:rPr>
        <w:t xml:space="preserve">2 </w:t>
      </w:r>
      <w:r w:rsidR="006961E6" w:rsidRPr="00392355">
        <w:t>= 3,3 с</w:t>
      </w:r>
      <w:r w:rsidR="006961E6" w:rsidRPr="00392355">
        <w:rPr>
          <w:vertAlign w:val="superscript"/>
        </w:rPr>
        <w:t>-1</w:t>
      </w:r>
      <w:r w:rsidR="006961E6" w:rsidRPr="00392355">
        <w:t xml:space="preserve"> и </w:t>
      </w:r>
      <w:r w:rsidR="006961E6" w:rsidRPr="00392355">
        <w:sym w:font="Symbol" w:char="F077"/>
      </w:r>
      <w:r w:rsidR="006961E6" w:rsidRPr="00392355">
        <w:rPr>
          <w:vertAlign w:val="subscript"/>
        </w:rPr>
        <w:t>3</w:t>
      </w:r>
      <w:r w:rsidR="006961E6" w:rsidRPr="00392355">
        <w:t xml:space="preserve"> = 6,7 с</w:t>
      </w:r>
      <w:r w:rsidR="006961E6" w:rsidRPr="00392355">
        <w:rPr>
          <w:vertAlign w:val="superscript"/>
        </w:rPr>
        <w:t>-1</w:t>
      </w:r>
      <w:r w:rsidR="00392355" w:rsidRPr="00392355">
        <w:t>):</w:t>
      </w:r>
    </w:p>
    <w:p w:rsidR="00181E8A" w:rsidRDefault="00181E8A" w:rsidP="00392355"/>
    <w:p w:rsidR="00392355" w:rsidRDefault="00467798" w:rsidP="00392355">
      <w:pPr>
        <w:rPr>
          <w:i/>
          <w:iCs/>
          <w:lang w:val="en-US"/>
        </w:rPr>
      </w:pP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H0</w:t>
      </w:r>
      <w:r w:rsidRPr="00392355">
        <w:rPr>
          <w:i/>
          <w:iCs/>
          <w:lang w:val="en-US"/>
        </w:rPr>
        <w:t xml:space="preserve"> =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K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T</w:t>
      </w:r>
      <w:r w:rsidRPr="00392355">
        <w:rPr>
          <w:i/>
          <w:iCs/>
          <w:vertAlign w:val="subscript"/>
          <w:lang w:val="en-US"/>
        </w:rPr>
        <w:t>2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sym w:font="Symbol" w:char="F077"/>
      </w:r>
      <w:r w:rsidR="00392355" w:rsidRPr="00392355">
        <w:rPr>
          <w:i/>
          <w:iCs/>
          <w:lang w:val="en-US"/>
        </w:rPr>
        <w:t>)</w:t>
      </w:r>
    </w:p>
    <w:p w:rsidR="00467798" w:rsidRPr="00392355" w:rsidRDefault="00467798" w:rsidP="00392355">
      <w:pPr>
        <w:rPr>
          <w:lang w:val="en-US"/>
        </w:rPr>
      </w:pP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H0</w:t>
      </w:r>
      <w:r w:rsidRPr="00392355">
        <w:rPr>
          <w:i/>
          <w:iCs/>
          <w:lang w:val="en-US"/>
        </w:rPr>
        <w:t xml:space="preserve"> =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84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0,3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6961E6" w:rsidRPr="00392355">
        <w:rPr>
          <w:i/>
          <w:iCs/>
          <w:lang w:val="en-US"/>
        </w:rPr>
        <w:t>3,3</w:t>
      </w:r>
      <w:r w:rsidR="00392355" w:rsidRPr="00392355">
        <w:rPr>
          <w:i/>
          <w:iCs/>
          <w:lang w:val="en-US"/>
        </w:rPr>
        <w:t xml:space="preserve">) </w:t>
      </w:r>
      <w:r w:rsidRPr="00392355">
        <w:rPr>
          <w:i/>
          <w:iCs/>
          <w:lang w:val="en-US"/>
        </w:rPr>
        <w:t xml:space="preserve">= </w:t>
      </w:r>
      <w:r w:rsidR="006961E6" w:rsidRPr="00392355">
        <w:rPr>
          <w:i/>
          <w:iCs/>
          <w:lang w:val="en-US"/>
        </w:rPr>
        <w:t>38,573</w:t>
      </w:r>
      <w:r w:rsidR="00392355" w:rsidRPr="00392355">
        <w:rPr>
          <w:i/>
          <w:iCs/>
          <w:lang w:val="en-US"/>
        </w:rPr>
        <w:t xml:space="preserve"> </w:t>
      </w:r>
      <w:r w:rsidRPr="00392355">
        <w:rPr>
          <w:i/>
          <w:iCs/>
        </w:rPr>
        <w:t>дБ</w:t>
      </w:r>
    </w:p>
    <w:p w:rsidR="00467798" w:rsidRPr="00427401" w:rsidRDefault="00467798" w:rsidP="00392355">
      <w:pPr>
        <w:rPr>
          <w:i/>
          <w:iCs/>
          <w:lang w:val="en-US"/>
        </w:rPr>
      </w:pP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H0</w:t>
      </w:r>
      <w:r w:rsidRPr="00392355">
        <w:rPr>
          <w:i/>
          <w:iCs/>
          <w:lang w:val="en-US"/>
        </w:rPr>
        <w:t xml:space="preserve"> =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84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0,3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6961E6" w:rsidRPr="00392355">
        <w:rPr>
          <w:i/>
          <w:iCs/>
          <w:lang w:val="en-US"/>
        </w:rPr>
        <w:t>6,7</w:t>
      </w:r>
      <w:r w:rsidR="00392355" w:rsidRPr="00392355">
        <w:rPr>
          <w:i/>
          <w:iCs/>
          <w:lang w:val="en-US"/>
        </w:rPr>
        <w:t xml:space="preserve">) </w:t>
      </w:r>
      <w:r w:rsidRPr="00392355">
        <w:rPr>
          <w:i/>
          <w:iCs/>
          <w:lang w:val="en-US"/>
        </w:rPr>
        <w:t>=</w:t>
      </w:r>
      <w:r w:rsidR="00392355" w:rsidRPr="00392355">
        <w:rPr>
          <w:i/>
          <w:iCs/>
          <w:lang w:val="en-US"/>
        </w:rPr>
        <w:t xml:space="preserve"> </w:t>
      </w:r>
      <w:r w:rsidR="000D0DE7" w:rsidRPr="00392355">
        <w:rPr>
          <w:i/>
          <w:iCs/>
          <w:lang w:val="en-US"/>
        </w:rPr>
        <w:t xml:space="preserve">30,528 </w:t>
      </w:r>
      <w:r w:rsidRPr="00392355">
        <w:rPr>
          <w:i/>
          <w:iCs/>
        </w:rPr>
        <w:t>дБ</w:t>
      </w:r>
    </w:p>
    <w:p w:rsidR="00181E8A" w:rsidRPr="00392355" w:rsidRDefault="00181E8A" w:rsidP="00392355">
      <w:pPr>
        <w:rPr>
          <w:i/>
          <w:iCs/>
          <w:lang w:val="en-US"/>
        </w:rPr>
      </w:pPr>
    </w:p>
    <w:p w:rsidR="00392355" w:rsidRDefault="00467798" w:rsidP="00392355">
      <w:r w:rsidRPr="00392355">
        <w:t>Через получившиеся точки проведем прямую</w:t>
      </w:r>
      <w:r w:rsidR="00392355" w:rsidRPr="00392355">
        <w:t>.</w:t>
      </w:r>
    </w:p>
    <w:p w:rsidR="00392355" w:rsidRDefault="00F85E39" w:rsidP="00392355">
      <w:r w:rsidRPr="00392355">
        <w:t>Затем построим ещё одну прямую по следующей формуле, подставив в неё первую и вторую частоту</w:t>
      </w:r>
      <w:r w:rsidR="00392355" w:rsidRPr="00392355">
        <w:t xml:space="preserve"> </w:t>
      </w:r>
      <w:r w:rsidRPr="00392355">
        <w:t>перегиба</w:t>
      </w:r>
      <w:r w:rsidR="00392355">
        <w:t xml:space="preserve"> (</w:t>
      </w:r>
      <w:r w:rsidRPr="00392355">
        <w:sym w:font="Symbol" w:char="F077"/>
      </w:r>
      <w:r w:rsidR="00467798" w:rsidRPr="00392355">
        <w:rPr>
          <w:vertAlign w:val="subscript"/>
        </w:rPr>
        <w:t>2</w:t>
      </w:r>
      <w:r w:rsidRPr="00392355">
        <w:rPr>
          <w:vertAlign w:val="subscript"/>
        </w:rPr>
        <w:t xml:space="preserve"> </w:t>
      </w:r>
      <w:r w:rsidR="00467798" w:rsidRPr="00392355">
        <w:t xml:space="preserve">= </w:t>
      </w:r>
      <w:r w:rsidR="000D0DE7" w:rsidRPr="00392355">
        <w:t>6,7</w:t>
      </w:r>
      <w:r w:rsidRPr="00392355">
        <w:t>с</w:t>
      </w:r>
      <w:r w:rsidRPr="00392355">
        <w:rPr>
          <w:vertAlign w:val="superscript"/>
        </w:rPr>
        <w:t>-1</w:t>
      </w:r>
      <w:r w:rsidRPr="00392355">
        <w:t xml:space="preserve"> и </w:t>
      </w:r>
      <w:r w:rsidRPr="00392355">
        <w:sym w:font="Symbol" w:char="F077"/>
      </w:r>
      <w:r w:rsidR="00467798" w:rsidRPr="00392355">
        <w:rPr>
          <w:vertAlign w:val="subscript"/>
        </w:rPr>
        <w:t>3</w:t>
      </w:r>
      <w:r w:rsidRPr="00392355">
        <w:t xml:space="preserve"> = </w:t>
      </w:r>
      <w:r w:rsidR="000D0DE7" w:rsidRPr="00392355">
        <w:t>25</w:t>
      </w:r>
      <w:r w:rsidRPr="00392355">
        <w:t xml:space="preserve"> с</w:t>
      </w:r>
      <w:r w:rsidRPr="00392355">
        <w:rPr>
          <w:vertAlign w:val="superscript"/>
        </w:rPr>
        <w:t>-1</w:t>
      </w:r>
      <w:r w:rsidR="00392355" w:rsidRPr="00392355">
        <w:t>):</w:t>
      </w:r>
    </w:p>
    <w:p w:rsidR="00392355" w:rsidRDefault="00700DD4" w:rsidP="00392355">
      <w:pPr>
        <w:rPr>
          <w:i/>
          <w:iCs/>
          <w:lang w:val="en-US"/>
        </w:rPr>
      </w:pPr>
      <w:r>
        <w:br w:type="page"/>
      </w:r>
      <w:r w:rsidR="00F85E39" w:rsidRPr="00392355">
        <w:rPr>
          <w:i/>
          <w:iCs/>
          <w:lang w:val="en-US"/>
        </w:rPr>
        <w:t>L</w:t>
      </w:r>
      <w:r w:rsidR="00F85E39" w:rsidRPr="00392355">
        <w:rPr>
          <w:i/>
          <w:iCs/>
          <w:vertAlign w:val="subscript"/>
          <w:lang w:val="en-US"/>
        </w:rPr>
        <w:t>H1</w:t>
      </w:r>
      <w:r w:rsidR="00F85E39" w:rsidRPr="00392355">
        <w:rPr>
          <w:i/>
          <w:iCs/>
          <w:lang w:val="en-US"/>
        </w:rPr>
        <w:t xml:space="preserve"> = 20lg</w:t>
      </w:r>
      <w:r w:rsidR="00392355">
        <w:rPr>
          <w:i/>
          <w:iCs/>
          <w:lang w:val="en-US"/>
        </w:rPr>
        <w:t xml:space="preserve"> (</w:t>
      </w:r>
      <w:r w:rsidR="00F85E39" w:rsidRPr="00392355">
        <w:rPr>
          <w:i/>
          <w:iCs/>
          <w:lang w:val="en-US"/>
        </w:rPr>
        <w:t>K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="00467798"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467798" w:rsidRPr="00392355">
        <w:rPr>
          <w:i/>
          <w:iCs/>
          <w:lang w:val="en-US"/>
        </w:rPr>
        <w:t>T</w:t>
      </w:r>
      <w:r w:rsidR="00467798" w:rsidRPr="00392355">
        <w:rPr>
          <w:i/>
          <w:iCs/>
          <w:vertAlign w:val="subscript"/>
          <w:lang w:val="en-US"/>
        </w:rPr>
        <w:t>2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="00F85E39"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F85E39" w:rsidRPr="00392355">
        <w:rPr>
          <w:i/>
          <w:iCs/>
          <w:lang w:val="en-US"/>
        </w:rPr>
        <w:t>T</w:t>
      </w:r>
      <w:r w:rsidR="00F85E39" w:rsidRPr="00392355">
        <w:rPr>
          <w:i/>
          <w:iCs/>
          <w:vertAlign w:val="subscript"/>
          <w:lang w:val="en-US"/>
        </w:rPr>
        <w:t>3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="00F85E39" w:rsidRPr="00392355">
        <w:rPr>
          <w:i/>
          <w:iCs/>
          <w:lang w:val="en-US"/>
        </w:rPr>
        <w:t xml:space="preserve"> 40lg</w:t>
      </w:r>
      <w:r w:rsidR="00392355">
        <w:rPr>
          <w:i/>
          <w:iCs/>
          <w:lang w:val="en-US"/>
        </w:rPr>
        <w:t xml:space="preserve"> (</w:t>
      </w:r>
      <w:r w:rsidR="00F85E39" w:rsidRPr="00392355">
        <w:rPr>
          <w:i/>
          <w:iCs/>
          <w:lang w:val="en-US"/>
        </w:rPr>
        <w:sym w:font="Symbol" w:char="F077"/>
      </w:r>
      <w:r w:rsidR="00392355" w:rsidRPr="00392355">
        <w:rPr>
          <w:i/>
          <w:iCs/>
          <w:lang w:val="en-US"/>
        </w:rPr>
        <w:t>)</w:t>
      </w:r>
    </w:p>
    <w:p w:rsidR="00F85E39" w:rsidRPr="00392355" w:rsidRDefault="00F85E39" w:rsidP="00392355">
      <w:pPr>
        <w:rPr>
          <w:lang w:val="en-US"/>
        </w:rPr>
      </w:pP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H1</w:t>
      </w:r>
      <w:r w:rsidRPr="00392355">
        <w:rPr>
          <w:i/>
          <w:iCs/>
          <w:lang w:val="en-US"/>
        </w:rPr>
        <w:t xml:space="preserve"> = 20lg</w:t>
      </w:r>
      <w:r w:rsidR="00392355">
        <w:rPr>
          <w:i/>
          <w:iCs/>
          <w:lang w:val="en-US"/>
        </w:rPr>
        <w:t xml:space="preserve"> (</w:t>
      </w:r>
      <w:r w:rsidR="000D0DE7" w:rsidRPr="00392355">
        <w:rPr>
          <w:i/>
          <w:iCs/>
          <w:lang w:val="en-US"/>
        </w:rPr>
        <w:t>84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="00467798"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467798" w:rsidRPr="00392355">
        <w:rPr>
          <w:i/>
          <w:iCs/>
          <w:lang w:val="en-US"/>
        </w:rPr>
        <w:t>0,3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0,</w:t>
      </w:r>
      <w:r w:rsidR="006240A8" w:rsidRPr="00392355">
        <w:rPr>
          <w:i/>
          <w:iCs/>
          <w:lang w:val="en-US"/>
        </w:rPr>
        <w:t>15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40lg</w:t>
      </w:r>
      <w:r w:rsidR="00392355">
        <w:rPr>
          <w:i/>
          <w:iCs/>
          <w:lang w:val="en-US"/>
        </w:rPr>
        <w:t xml:space="preserve"> (</w:t>
      </w:r>
      <w:r w:rsidR="000D0DE7" w:rsidRPr="00392355">
        <w:rPr>
          <w:i/>
          <w:iCs/>
          <w:lang w:val="en-US"/>
        </w:rPr>
        <w:t>6,7</w:t>
      </w:r>
      <w:r w:rsidR="00392355" w:rsidRPr="00392355">
        <w:rPr>
          <w:i/>
          <w:iCs/>
          <w:lang w:val="en-US"/>
        </w:rPr>
        <w:t xml:space="preserve">) </w:t>
      </w:r>
      <w:r w:rsidRPr="00392355">
        <w:rPr>
          <w:i/>
          <w:iCs/>
          <w:lang w:val="en-US"/>
        </w:rPr>
        <w:t xml:space="preserve">= </w:t>
      </w:r>
      <w:r w:rsidR="000D0DE7" w:rsidRPr="00392355">
        <w:rPr>
          <w:i/>
          <w:iCs/>
          <w:lang w:val="en-US"/>
        </w:rPr>
        <w:t>32,378</w:t>
      </w:r>
      <w:r w:rsidRPr="00392355">
        <w:rPr>
          <w:i/>
          <w:iCs/>
          <w:lang w:val="en-US"/>
        </w:rPr>
        <w:t xml:space="preserve"> </w:t>
      </w:r>
      <w:r w:rsidRPr="00392355">
        <w:rPr>
          <w:i/>
          <w:iCs/>
        </w:rPr>
        <w:t>дБ</w:t>
      </w:r>
    </w:p>
    <w:p w:rsidR="00F85E39" w:rsidRPr="00427401" w:rsidRDefault="00F85E39" w:rsidP="00392355">
      <w:pPr>
        <w:rPr>
          <w:i/>
          <w:iCs/>
          <w:lang w:val="en-US"/>
        </w:rPr>
      </w:pP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H1</w:t>
      </w:r>
      <w:r w:rsidRPr="00392355">
        <w:rPr>
          <w:i/>
          <w:iCs/>
          <w:lang w:val="en-US"/>
        </w:rPr>
        <w:t xml:space="preserve"> = 20lg</w:t>
      </w:r>
      <w:r w:rsidR="00392355">
        <w:rPr>
          <w:i/>
          <w:iCs/>
          <w:lang w:val="en-US"/>
        </w:rPr>
        <w:t xml:space="preserve"> (</w:t>
      </w:r>
      <w:r w:rsidR="000D0DE7" w:rsidRPr="00392355">
        <w:rPr>
          <w:i/>
          <w:iCs/>
          <w:lang w:val="en-US"/>
        </w:rPr>
        <w:t>84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="00467798"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467798" w:rsidRPr="00392355">
        <w:rPr>
          <w:i/>
          <w:iCs/>
          <w:lang w:val="en-US"/>
        </w:rPr>
        <w:t>0,3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0,</w:t>
      </w:r>
      <w:r w:rsidR="006240A8" w:rsidRPr="00392355">
        <w:rPr>
          <w:i/>
          <w:iCs/>
          <w:lang w:val="en-US"/>
        </w:rPr>
        <w:t>15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40lg</w:t>
      </w:r>
      <w:r w:rsidR="00392355">
        <w:rPr>
          <w:i/>
          <w:iCs/>
          <w:lang w:val="en-US"/>
        </w:rPr>
        <w:t xml:space="preserve"> (</w:t>
      </w:r>
      <w:r w:rsidR="000D0DE7" w:rsidRPr="00392355">
        <w:rPr>
          <w:i/>
          <w:iCs/>
          <w:lang w:val="en-US"/>
        </w:rPr>
        <w:t>25</w:t>
      </w:r>
      <w:r w:rsidR="00392355" w:rsidRPr="00392355">
        <w:rPr>
          <w:i/>
          <w:iCs/>
          <w:lang w:val="en-US"/>
        </w:rPr>
        <w:t xml:space="preserve">) </w:t>
      </w:r>
      <w:r w:rsidRPr="00392355">
        <w:rPr>
          <w:i/>
          <w:iCs/>
          <w:lang w:val="en-US"/>
        </w:rPr>
        <w:t xml:space="preserve">= </w:t>
      </w:r>
      <w:r w:rsidR="000D0DE7" w:rsidRPr="00392355">
        <w:rPr>
          <w:i/>
          <w:iCs/>
          <w:lang w:val="en-US"/>
        </w:rPr>
        <w:t>9,504</w:t>
      </w:r>
      <w:r w:rsidRPr="00392355">
        <w:rPr>
          <w:i/>
          <w:iCs/>
          <w:lang w:val="en-US"/>
        </w:rPr>
        <w:t xml:space="preserve"> </w:t>
      </w:r>
      <w:r w:rsidRPr="00392355">
        <w:rPr>
          <w:i/>
          <w:iCs/>
        </w:rPr>
        <w:t>дБ</w:t>
      </w:r>
    </w:p>
    <w:p w:rsidR="00181E8A" w:rsidRPr="00392355" w:rsidRDefault="00181E8A" w:rsidP="00392355">
      <w:pPr>
        <w:rPr>
          <w:i/>
          <w:iCs/>
          <w:lang w:val="en-US"/>
        </w:rPr>
      </w:pPr>
    </w:p>
    <w:p w:rsidR="00392355" w:rsidRDefault="00F85E39" w:rsidP="00392355">
      <w:r w:rsidRPr="00392355">
        <w:t>Через получившиеся точки проведем прямую</w:t>
      </w:r>
      <w:r w:rsidR="00392355" w:rsidRPr="00392355">
        <w:t>.</w:t>
      </w:r>
    </w:p>
    <w:p w:rsidR="00392355" w:rsidRDefault="003B58F5" w:rsidP="00392355">
      <w:r w:rsidRPr="00392355">
        <w:t>Последнюю часть асимптотической ЛАХ строим по формуле</w:t>
      </w:r>
      <w:r w:rsidR="00392355" w:rsidRPr="00392355">
        <w:t>:</w:t>
      </w:r>
    </w:p>
    <w:p w:rsidR="00181E8A" w:rsidRDefault="00181E8A" w:rsidP="00392355"/>
    <w:p w:rsidR="00392355" w:rsidRPr="00427401" w:rsidRDefault="00F85E39" w:rsidP="00392355">
      <w:pPr>
        <w:rPr>
          <w:i/>
          <w:iCs/>
          <w:lang w:val="en-US"/>
        </w:rPr>
      </w:pP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H2</w:t>
      </w:r>
      <w:r w:rsidRPr="00392355">
        <w:rPr>
          <w:i/>
          <w:iCs/>
          <w:lang w:val="en-US"/>
        </w:rPr>
        <w:t xml:space="preserve"> =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K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T</w:t>
      </w:r>
      <w:r w:rsidRPr="00392355">
        <w:rPr>
          <w:i/>
          <w:iCs/>
          <w:vertAlign w:val="subscript"/>
          <w:lang w:val="en-US"/>
        </w:rPr>
        <w:t>1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="003B58F5"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3B58F5" w:rsidRPr="00392355">
        <w:rPr>
          <w:i/>
          <w:iCs/>
          <w:lang w:val="en-US"/>
        </w:rPr>
        <w:t>T</w:t>
      </w:r>
      <w:r w:rsidR="003B58F5" w:rsidRPr="00392355">
        <w:rPr>
          <w:i/>
          <w:iCs/>
          <w:vertAlign w:val="subscript"/>
          <w:lang w:val="en-US"/>
        </w:rPr>
        <w:t>2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T</w:t>
      </w:r>
      <w:r w:rsidRPr="00392355">
        <w:rPr>
          <w:i/>
          <w:iCs/>
          <w:vertAlign w:val="subscript"/>
          <w:lang w:val="en-US"/>
        </w:rPr>
        <w:t>3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60lg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sym w:font="Symbol" w:char="F077"/>
      </w:r>
      <w:r w:rsidR="00392355" w:rsidRPr="00392355">
        <w:rPr>
          <w:i/>
          <w:iCs/>
          <w:lang w:val="en-US"/>
        </w:rPr>
        <w:t>)</w:t>
      </w:r>
    </w:p>
    <w:p w:rsidR="00181E8A" w:rsidRPr="00427401" w:rsidRDefault="00181E8A" w:rsidP="00392355">
      <w:pPr>
        <w:rPr>
          <w:i/>
          <w:iCs/>
          <w:lang w:val="en-US"/>
        </w:rPr>
      </w:pPr>
    </w:p>
    <w:p w:rsidR="00392355" w:rsidRDefault="00F85E39" w:rsidP="00392355">
      <w:r w:rsidRPr="00392355">
        <w:t>в которую подставляем значения второй и</w:t>
      </w:r>
      <w:r w:rsidR="00392355" w:rsidRPr="00392355">
        <w:t xml:space="preserve"> </w:t>
      </w:r>
      <w:r w:rsidRPr="00392355">
        <w:t>третьей частоты излома</w:t>
      </w:r>
      <w:r w:rsidR="00392355">
        <w:t xml:space="preserve"> (</w:t>
      </w:r>
      <w:r w:rsidRPr="00392355">
        <w:sym w:font="Symbol" w:char="F077"/>
      </w:r>
      <w:r w:rsidRPr="00392355">
        <w:rPr>
          <w:vertAlign w:val="subscript"/>
        </w:rPr>
        <w:t>1</w:t>
      </w:r>
      <w:r w:rsidRPr="00392355">
        <w:t xml:space="preserve"> = </w:t>
      </w:r>
      <w:r w:rsidR="00396D40" w:rsidRPr="00392355">
        <w:t>25</w:t>
      </w:r>
      <w:r w:rsidRPr="00392355">
        <w:t xml:space="preserve"> с</w:t>
      </w:r>
      <w:r w:rsidRPr="00392355">
        <w:rPr>
          <w:vertAlign w:val="superscript"/>
        </w:rPr>
        <w:t>-1</w:t>
      </w:r>
      <w:r w:rsidRPr="00392355">
        <w:t xml:space="preserve"> и</w:t>
      </w:r>
      <w:r w:rsidR="00392355" w:rsidRPr="00392355">
        <w:t xml:space="preserve"> </w:t>
      </w:r>
      <w:r w:rsidR="003B58F5" w:rsidRPr="00392355">
        <w:t>и произвольной частоты</w:t>
      </w:r>
      <w:r w:rsidR="00392355">
        <w:t xml:space="preserve"> (</w:t>
      </w:r>
      <w:r w:rsidR="003B58F5" w:rsidRPr="00392355">
        <w:t xml:space="preserve">для удобства построения я взял частоту </w:t>
      </w:r>
      <w:r w:rsidR="003B58F5" w:rsidRPr="00392355">
        <w:sym w:font="Symbol" w:char="F077"/>
      </w:r>
      <w:r w:rsidR="003B58F5" w:rsidRPr="00392355">
        <w:t xml:space="preserve"> = 100 с</w:t>
      </w:r>
      <w:r w:rsidR="003B58F5" w:rsidRPr="00392355">
        <w:rPr>
          <w:vertAlign w:val="superscript"/>
        </w:rPr>
        <w:t>-1</w:t>
      </w:r>
      <w:r w:rsidR="00392355" w:rsidRPr="00392355">
        <w:t>).</w:t>
      </w:r>
    </w:p>
    <w:p w:rsidR="00181E8A" w:rsidRDefault="00181E8A" w:rsidP="00392355"/>
    <w:p w:rsidR="00F85E39" w:rsidRPr="00392355" w:rsidRDefault="00F85E39" w:rsidP="00392355">
      <w:pPr>
        <w:rPr>
          <w:i/>
          <w:iCs/>
          <w:lang w:val="en-US"/>
        </w:rPr>
      </w:pP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H2</w:t>
      </w:r>
      <w:r w:rsidRPr="00392355">
        <w:rPr>
          <w:i/>
          <w:iCs/>
          <w:lang w:val="en-US"/>
        </w:rPr>
        <w:t xml:space="preserve"> = 20lg</w:t>
      </w:r>
      <w:r w:rsidR="00392355">
        <w:rPr>
          <w:i/>
          <w:iCs/>
          <w:lang w:val="en-US"/>
        </w:rPr>
        <w:t xml:space="preserve"> (</w:t>
      </w:r>
      <w:r w:rsidR="003B58F5" w:rsidRPr="00392355">
        <w:rPr>
          <w:i/>
          <w:iCs/>
          <w:lang w:val="en-US"/>
        </w:rPr>
        <w:t>84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="003B58F5"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3B58F5" w:rsidRPr="00392355">
        <w:rPr>
          <w:i/>
          <w:iCs/>
          <w:lang w:val="en-US"/>
        </w:rPr>
        <w:t>0,3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0,</w:t>
      </w:r>
      <w:r w:rsidR="003B58F5" w:rsidRPr="00392355">
        <w:rPr>
          <w:i/>
          <w:iCs/>
          <w:lang w:val="en-US"/>
        </w:rPr>
        <w:t>04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3B58F5" w:rsidRPr="00392355">
        <w:rPr>
          <w:i/>
          <w:iCs/>
          <w:lang w:val="en-US"/>
        </w:rPr>
        <w:t>0,15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60lg</w:t>
      </w:r>
      <w:r w:rsidR="00392355">
        <w:rPr>
          <w:i/>
          <w:iCs/>
          <w:lang w:val="en-US"/>
        </w:rPr>
        <w:t xml:space="preserve"> (</w:t>
      </w:r>
      <w:r w:rsidR="003B58F5" w:rsidRPr="00392355">
        <w:rPr>
          <w:i/>
          <w:iCs/>
          <w:lang w:val="en-US"/>
        </w:rPr>
        <w:t>25</w:t>
      </w:r>
      <w:r w:rsidR="00392355" w:rsidRPr="00392355">
        <w:rPr>
          <w:i/>
          <w:iCs/>
          <w:lang w:val="en-US"/>
        </w:rPr>
        <w:t xml:space="preserve">) </w:t>
      </w:r>
      <w:r w:rsidRPr="00392355">
        <w:rPr>
          <w:i/>
          <w:iCs/>
          <w:lang w:val="en-US"/>
        </w:rPr>
        <w:t>=</w:t>
      </w:r>
      <w:r w:rsidR="00392355" w:rsidRPr="00392355">
        <w:rPr>
          <w:i/>
          <w:iCs/>
          <w:lang w:val="en-US"/>
        </w:rPr>
        <w:t xml:space="preserve"> </w:t>
      </w:r>
      <w:r w:rsidR="003B58F5" w:rsidRPr="00392355">
        <w:rPr>
          <w:i/>
          <w:iCs/>
          <w:lang w:val="en-US"/>
        </w:rPr>
        <w:t xml:space="preserve">9,504 </w:t>
      </w:r>
      <w:r w:rsidRPr="00392355">
        <w:rPr>
          <w:i/>
          <w:iCs/>
        </w:rPr>
        <w:t>дБ</w:t>
      </w:r>
    </w:p>
    <w:p w:rsidR="00F85E39" w:rsidRPr="00427401" w:rsidRDefault="00F85E39" w:rsidP="00392355">
      <w:pPr>
        <w:rPr>
          <w:i/>
          <w:iCs/>
          <w:lang w:val="en-US"/>
        </w:rPr>
      </w:pP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H2</w:t>
      </w:r>
      <w:r w:rsidRPr="00392355">
        <w:rPr>
          <w:i/>
          <w:iCs/>
          <w:lang w:val="en-US"/>
        </w:rPr>
        <w:t xml:space="preserve"> = 20lg</w:t>
      </w:r>
      <w:r w:rsidR="00392355">
        <w:rPr>
          <w:i/>
          <w:iCs/>
          <w:lang w:val="en-US"/>
        </w:rPr>
        <w:t xml:space="preserve"> (</w:t>
      </w:r>
      <w:r w:rsidR="003B58F5" w:rsidRPr="00392355">
        <w:rPr>
          <w:i/>
          <w:iCs/>
          <w:lang w:val="en-US"/>
        </w:rPr>
        <w:t>84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="003B58F5"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3B58F5" w:rsidRPr="00392355">
        <w:rPr>
          <w:i/>
          <w:iCs/>
          <w:lang w:val="en-US"/>
        </w:rPr>
        <w:t>0,3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0,</w:t>
      </w:r>
      <w:r w:rsidR="003B58F5" w:rsidRPr="00392355">
        <w:rPr>
          <w:i/>
          <w:iCs/>
          <w:lang w:val="en-US"/>
        </w:rPr>
        <w:t>04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20lg</w:t>
      </w:r>
      <w:r w:rsidR="00392355">
        <w:rPr>
          <w:i/>
          <w:iCs/>
          <w:lang w:val="en-US"/>
        </w:rPr>
        <w:t xml:space="preserve"> (</w:t>
      </w:r>
      <w:r w:rsidR="003B58F5" w:rsidRPr="00392355">
        <w:rPr>
          <w:i/>
          <w:iCs/>
          <w:lang w:val="en-US"/>
        </w:rPr>
        <w:t>0,15</w:t>
      </w:r>
      <w:r w:rsidR="00392355" w:rsidRPr="00392355">
        <w:rPr>
          <w:i/>
          <w:iCs/>
          <w:lang w:val="en-US"/>
        </w:rPr>
        <w:t xml:space="preserve">) </w:t>
      </w:r>
      <w:r w:rsidR="00392355">
        <w:rPr>
          <w:i/>
          <w:iCs/>
          <w:lang w:val="en-US"/>
        </w:rPr>
        <w:t>-</w:t>
      </w:r>
      <w:r w:rsidRPr="00392355">
        <w:rPr>
          <w:i/>
          <w:iCs/>
          <w:lang w:val="en-US"/>
        </w:rPr>
        <w:t xml:space="preserve"> 60lg</w:t>
      </w:r>
      <w:r w:rsidR="00392355">
        <w:rPr>
          <w:i/>
          <w:iCs/>
          <w:lang w:val="en-US"/>
        </w:rPr>
        <w:t xml:space="preserve"> (</w:t>
      </w:r>
      <w:r w:rsidRPr="00392355">
        <w:rPr>
          <w:i/>
          <w:iCs/>
          <w:lang w:val="en-US"/>
        </w:rPr>
        <w:t>1</w:t>
      </w:r>
      <w:r w:rsidR="003B58F5" w:rsidRPr="00392355">
        <w:rPr>
          <w:i/>
          <w:iCs/>
          <w:lang w:val="en-US"/>
        </w:rPr>
        <w:t>0</w:t>
      </w:r>
      <w:r w:rsidRPr="00392355">
        <w:rPr>
          <w:i/>
          <w:iCs/>
          <w:lang w:val="en-US"/>
        </w:rPr>
        <w:t>0</w:t>
      </w:r>
      <w:r w:rsidR="00392355" w:rsidRPr="00392355">
        <w:rPr>
          <w:i/>
          <w:iCs/>
          <w:lang w:val="en-US"/>
        </w:rPr>
        <w:t xml:space="preserve">) </w:t>
      </w:r>
      <w:r w:rsidRPr="00392355">
        <w:rPr>
          <w:i/>
          <w:iCs/>
          <w:lang w:val="en-US"/>
        </w:rPr>
        <w:t>=</w:t>
      </w:r>
      <w:r w:rsidR="003B58F5" w:rsidRPr="00392355">
        <w:rPr>
          <w:i/>
          <w:iCs/>
          <w:lang w:val="en-US"/>
        </w:rPr>
        <w:t xml:space="preserve"> </w:t>
      </w:r>
      <w:r w:rsidR="00392355">
        <w:rPr>
          <w:i/>
          <w:iCs/>
          <w:lang w:val="en-US"/>
        </w:rPr>
        <w:t>-</w:t>
      </w:r>
      <w:r w:rsidR="003B58F5" w:rsidRPr="00392355">
        <w:rPr>
          <w:i/>
          <w:iCs/>
          <w:lang w:val="en-US"/>
        </w:rPr>
        <w:t>26,62</w:t>
      </w:r>
      <w:r w:rsidRPr="00392355">
        <w:rPr>
          <w:i/>
          <w:iCs/>
          <w:lang w:val="en-US"/>
        </w:rPr>
        <w:t xml:space="preserve"> </w:t>
      </w:r>
      <w:r w:rsidRPr="00392355">
        <w:rPr>
          <w:i/>
          <w:iCs/>
        </w:rPr>
        <w:t>дБ</w:t>
      </w:r>
    </w:p>
    <w:p w:rsidR="00181E8A" w:rsidRPr="00392355" w:rsidRDefault="00181E8A" w:rsidP="00392355">
      <w:pPr>
        <w:rPr>
          <w:i/>
          <w:iCs/>
          <w:lang w:val="en-US"/>
        </w:rPr>
      </w:pPr>
    </w:p>
    <w:p w:rsidR="00392355" w:rsidRDefault="00F85E39" w:rsidP="00392355">
      <w:r w:rsidRPr="00392355">
        <w:t>Через получившиеся точки проведем прямую</w:t>
      </w:r>
      <w:r w:rsidR="00392355" w:rsidRPr="00392355">
        <w:t>.</w:t>
      </w:r>
    </w:p>
    <w:p w:rsidR="00392355" w:rsidRDefault="00F85E39" w:rsidP="00392355">
      <w:r w:rsidRPr="00392355">
        <w:t xml:space="preserve">Получившаяся кривая является асимптотической ЛАХ </w:t>
      </w:r>
      <w:r w:rsidR="00916903" w:rsidRPr="00392355">
        <w:t>САУ</w:t>
      </w:r>
      <w:r w:rsidR="00392355" w:rsidRPr="00392355">
        <w:t>.</w:t>
      </w:r>
    </w:p>
    <w:p w:rsidR="00181E8A" w:rsidRDefault="00181E8A" w:rsidP="00392355">
      <w:pPr>
        <w:rPr>
          <w:b/>
          <w:bCs/>
        </w:rPr>
      </w:pPr>
    </w:p>
    <w:p w:rsidR="00392355" w:rsidRDefault="00392355" w:rsidP="00181E8A">
      <w:pPr>
        <w:pStyle w:val="2"/>
      </w:pPr>
      <w:bookmarkStart w:id="13" w:name="_Toc246337310"/>
      <w:r>
        <w:t>3.2</w:t>
      </w:r>
      <w:r w:rsidR="000C2651" w:rsidRPr="00392355">
        <w:t xml:space="preserve"> Построение желаемой асимптотической ЛАХ разомкнутой корректируемой САУ</w:t>
      </w:r>
      <w:bookmarkEnd w:id="13"/>
    </w:p>
    <w:p w:rsidR="00181E8A" w:rsidRPr="00181E8A" w:rsidRDefault="00181E8A" w:rsidP="00181E8A"/>
    <w:p w:rsidR="00392355" w:rsidRDefault="00F85E39" w:rsidP="00392355">
      <w:pPr>
        <w:rPr>
          <w:i/>
          <w:iCs/>
        </w:rPr>
      </w:pPr>
      <w:r w:rsidRPr="00392355">
        <w:t>Далее строим желаемую</w:t>
      </w:r>
      <w:r w:rsidR="00392355" w:rsidRPr="00392355">
        <w:t xml:space="preserve"> </w:t>
      </w:r>
      <w:r w:rsidRPr="00392355">
        <w:t xml:space="preserve">асимптотическую ЛАХ разомкнутой корректированной </w:t>
      </w:r>
      <w:r w:rsidR="000C2651" w:rsidRPr="00392355">
        <w:rPr>
          <w:b/>
          <w:bCs/>
        </w:rPr>
        <w:t>САУ</w:t>
      </w:r>
      <w:r w:rsidR="00392355" w:rsidRPr="00392355">
        <w:t xml:space="preserve">. </w:t>
      </w:r>
      <w:r w:rsidRPr="00392355">
        <w:t xml:space="preserve">Для этого через </w:t>
      </w:r>
      <w:r w:rsidRPr="00392355">
        <w:sym w:font="Symbol" w:char="F077"/>
      </w:r>
      <w:r w:rsidRPr="00392355">
        <w:rPr>
          <w:vertAlign w:val="subscript"/>
        </w:rPr>
        <w:t>СР</w:t>
      </w:r>
      <w:r w:rsidRPr="00392355">
        <w:t xml:space="preserve"> проведём пунктирную линию параллельную первой части предыдущей кривой, </w:t>
      </w:r>
      <w:r w:rsidR="00392355">
        <w:t>т.е.</w:t>
      </w:r>
      <w:r w:rsidR="00392355" w:rsidRPr="00392355">
        <w:t xml:space="preserve"> </w:t>
      </w:r>
      <w:r w:rsidRPr="00392355">
        <w:t xml:space="preserve">с наклоном </w:t>
      </w:r>
      <w:r w:rsidR="00392355">
        <w:rPr>
          <w:i/>
          <w:iCs/>
        </w:rPr>
        <w:t>-</w:t>
      </w:r>
      <w:r w:rsidRPr="00392355">
        <w:rPr>
          <w:i/>
          <w:iCs/>
        </w:rPr>
        <w:t>20 дБ/дек</w:t>
      </w:r>
      <w:r w:rsidR="00392355" w:rsidRPr="00392355">
        <w:t xml:space="preserve">. </w:t>
      </w:r>
      <w:r w:rsidRPr="00392355">
        <w:t xml:space="preserve">Обведём толстой линией участок кривой замкнутый между значениями </w:t>
      </w: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M</w:t>
      </w:r>
      <w:r w:rsidRPr="00392355">
        <w:rPr>
          <w:i/>
          <w:iCs/>
        </w:rPr>
        <w:t xml:space="preserve"> = </w:t>
      </w:r>
      <w:r w:rsidRPr="00392355">
        <w:rPr>
          <w:i/>
          <w:iCs/>
          <w:lang w:val="en-US"/>
        </w:rPr>
        <w:sym w:font="Symbol" w:char="F0B1"/>
      </w:r>
      <w:r w:rsidRPr="00392355">
        <w:rPr>
          <w:i/>
          <w:iCs/>
        </w:rPr>
        <w:t>1</w:t>
      </w:r>
      <w:r w:rsidR="00D0383E" w:rsidRPr="00392355">
        <w:rPr>
          <w:i/>
          <w:iCs/>
        </w:rPr>
        <w:t>4</w:t>
      </w:r>
      <w:r w:rsidRPr="00392355">
        <w:rPr>
          <w:i/>
          <w:iCs/>
        </w:rPr>
        <w:t xml:space="preserve"> дБ</w:t>
      </w:r>
      <w:r w:rsidR="00392355" w:rsidRPr="00392355">
        <w:rPr>
          <w:i/>
          <w:iCs/>
        </w:rPr>
        <w:t xml:space="preserve">. </w:t>
      </w:r>
      <w:r w:rsidRPr="00392355">
        <w:t>Слева продолжим эту кривую отрезком с наклоном</w:t>
      </w:r>
      <w:r w:rsidR="00392355" w:rsidRPr="00392355">
        <w:t xml:space="preserve"> </w:t>
      </w:r>
      <w:r w:rsidR="00392355">
        <w:rPr>
          <w:i/>
          <w:iCs/>
        </w:rPr>
        <w:t>-</w:t>
      </w:r>
      <w:r w:rsidRPr="00392355">
        <w:rPr>
          <w:i/>
          <w:iCs/>
        </w:rPr>
        <w:t>40 дБ/дек</w:t>
      </w:r>
      <w:r w:rsidRPr="00392355">
        <w:t>, а справа отрезком с наклоном</w:t>
      </w:r>
      <w:r w:rsidR="00392355" w:rsidRPr="00392355">
        <w:t xml:space="preserve"> </w:t>
      </w:r>
      <w:r w:rsidR="00392355">
        <w:rPr>
          <w:i/>
          <w:iCs/>
        </w:rPr>
        <w:t>-</w:t>
      </w:r>
      <w:r w:rsidR="00167562" w:rsidRPr="00392355">
        <w:rPr>
          <w:i/>
          <w:iCs/>
        </w:rPr>
        <w:t>6</w:t>
      </w:r>
      <w:r w:rsidRPr="00392355">
        <w:rPr>
          <w:i/>
          <w:iCs/>
        </w:rPr>
        <w:t>0 дБ/дек</w:t>
      </w:r>
      <w:r w:rsidR="00392355" w:rsidRPr="00392355">
        <w:rPr>
          <w:i/>
          <w:iCs/>
        </w:rPr>
        <w:t>.</w:t>
      </w:r>
    </w:p>
    <w:p w:rsidR="00392355" w:rsidRDefault="00C94D49" w:rsidP="00181E8A">
      <w:pPr>
        <w:pStyle w:val="2"/>
      </w:pPr>
      <w:r>
        <w:br w:type="page"/>
      </w:r>
      <w:bookmarkStart w:id="14" w:name="_Toc246337311"/>
      <w:r w:rsidR="00392355">
        <w:t>3.3</w:t>
      </w:r>
      <w:r w:rsidR="00CC5E09" w:rsidRPr="00392355">
        <w:t xml:space="preserve"> Построение асимптотической ЛАХ </w:t>
      </w:r>
      <w:r w:rsidR="000C2651" w:rsidRPr="00392355">
        <w:t>последовательного</w:t>
      </w:r>
      <w:r w:rsidR="00CC5E09" w:rsidRPr="00392355">
        <w:t xml:space="preserve"> </w:t>
      </w:r>
      <w:r w:rsidR="000C2651" w:rsidRPr="00392355">
        <w:t>корректирующего устройства</w:t>
      </w:r>
      <w:bookmarkEnd w:id="14"/>
    </w:p>
    <w:p w:rsidR="00181E8A" w:rsidRPr="00181E8A" w:rsidRDefault="00181E8A" w:rsidP="00181E8A"/>
    <w:p w:rsidR="00392355" w:rsidRDefault="00F85E39" w:rsidP="00392355">
      <w:r w:rsidRPr="00392355">
        <w:t xml:space="preserve">Для построения асимптотической ЛАХ последовательного корректированного устройства необходимо из второй кривой вычесть первую, </w:t>
      </w:r>
      <w:r w:rsidR="00392355">
        <w:t>т.е.</w:t>
      </w:r>
      <w:r w:rsidR="00392355" w:rsidRPr="00392355">
        <w:t xml:space="preserve"> </w:t>
      </w:r>
      <w:r w:rsidRPr="00392355">
        <w:t>использовать формулу</w:t>
      </w:r>
      <w:r w:rsidR="00392355" w:rsidRPr="00392355">
        <w:t>:</w:t>
      </w:r>
    </w:p>
    <w:p w:rsidR="00392355" w:rsidRDefault="00F85E39" w:rsidP="00392355">
      <w:pPr>
        <w:rPr>
          <w:i/>
          <w:iCs/>
          <w:vertAlign w:val="subscript"/>
        </w:rPr>
      </w:pP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</w:rPr>
        <w:t>К</w:t>
      </w:r>
      <w:r w:rsidRPr="00392355">
        <w:rPr>
          <w:i/>
          <w:iCs/>
        </w:rPr>
        <w:t xml:space="preserve"> = </w:t>
      </w: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</w:rPr>
        <w:t xml:space="preserve">Ж </w:t>
      </w:r>
      <w:r w:rsidR="00392355">
        <w:rPr>
          <w:i/>
          <w:iCs/>
        </w:rPr>
        <w:t>-</w:t>
      </w:r>
      <w:r w:rsidRPr="00392355">
        <w:rPr>
          <w:i/>
          <w:iCs/>
        </w:rPr>
        <w:t xml:space="preserve"> </w:t>
      </w:r>
      <w:r w:rsidRPr="00392355">
        <w:rPr>
          <w:i/>
          <w:iCs/>
          <w:lang w:val="en-US"/>
        </w:rPr>
        <w:t>L</w:t>
      </w:r>
      <w:r w:rsidRPr="00392355">
        <w:rPr>
          <w:i/>
          <w:iCs/>
          <w:vertAlign w:val="subscript"/>
          <w:lang w:val="en-US"/>
        </w:rPr>
        <w:t>H</w:t>
      </w:r>
      <w:r w:rsidR="00392355" w:rsidRPr="00392355">
        <w:rPr>
          <w:i/>
          <w:iCs/>
          <w:vertAlign w:val="subscript"/>
        </w:rPr>
        <w:t>.</w:t>
      </w:r>
    </w:p>
    <w:p w:rsidR="00181E8A" w:rsidRDefault="00181E8A" w:rsidP="00392355">
      <w:pPr>
        <w:rPr>
          <w:b/>
          <w:bCs/>
        </w:rPr>
      </w:pPr>
    </w:p>
    <w:p w:rsidR="00181E8A" w:rsidRDefault="00F85E39" w:rsidP="00392355">
      <w:pPr>
        <w:rPr>
          <w:b/>
          <w:bCs/>
        </w:rPr>
      </w:pPr>
      <w:r w:rsidRPr="00392355">
        <w:rPr>
          <w:b/>
          <w:bCs/>
        </w:rPr>
        <w:t>График асимптотической ЛАХ</w:t>
      </w:r>
    </w:p>
    <w:p w:rsidR="00F85E39" w:rsidRPr="00392355" w:rsidRDefault="00541B5E" w:rsidP="00392355">
      <w:pPr>
        <w:rPr>
          <w:b/>
          <w:bCs/>
        </w:rPr>
      </w:pPr>
      <w:r>
        <w:pict>
          <v:shape id="_x0000_i1066" type="#_x0000_t75" style="width:384.75pt;height:256.5pt">
            <v:imagedata r:id="rId49" o:title=""/>
          </v:shape>
        </w:pict>
      </w:r>
    </w:p>
    <w:p w:rsidR="00392355" w:rsidRDefault="00541B5E" w:rsidP="00181E8A">
      <w:pPr>
        <w:ind w:left="720"/>
      </w:pPr>
      <w:r>
        <w:rPr>
          <w:noProof/>
        </w:rPr>
        <w:pict>
          <v:line id="_x0000_s1046" style="position:absolute;left:0;text-align:left;z-index:251654656" from="29.7pt,8.8pt" to="65.7pt,8.8pt" o:allowincell="f" strokecolor="red" strokeweight="2.25pt">
            <w10:wrap type="topAndBottom"/>
          </v:line>
        </w:pict>
      </w:r>
      <w:r w:rsidR="00F85E39" w:rsidRPr="00392355">
        <w:t xml:space="preserve">асимптотическая ЛАХ </w:t>
      </w:r>
      <w:r w:rsidR="00C871EC" w:rsidRPr="00392355">
        <w:t>разомкнутой САУ</w:t>
      </w:r>
      <w:r w:rsidR="00392355" w:rsidRPr="00392355">
        <w:t>.</w:t>
      </w:r>
    </w:p>
    <w:p w:rsidR="00392355" w:rsidRDefault="00541B5E" w:rsidP="00181E8A">
      <w:pPr>
        <w:ind w:left="720"/>
      </w:pPr>
      <w:r>
        <w:rPr>
          <w:noProof/>
        </w:rPr>
        <w:pict>
          <v:line id="_x0000_s1047" style="position:absolute;left:0;text-align:left;z-index:251655680" from="29.7pt,13.4pt" to="65.7pt,13.4pt" o:allowincell="f" strokecolor="blue" strokeweight="2.25pt">
            <w10:wrap type="topAndBottom"/>
          </v:line>
        </w:pict>
      </w:r>
      <w:r w:rsidR="00F85E39" w:rsidRPr="00392355">
        <w:t xml:space="preserve">желаемая асимптотическая ЛАХ разомкнутой корректированной </w:t>
      </w:r>
      <w:r w:rsidR="00C871EC" w:rsidRPr="00392355">
        <w:t>САУ</w:t>
      </w:r>
      <w:r w:rsidR="00392355" w:rsidRPr="00392355">
        <w:t>.</w:t>
      </w:r>
    </w:p>
    <w:p w:rsidR="00392355" w:rsidRDefault="00541B5E" w:rsidP="00181E8A">
      <w:pPr>
        <w:ind w:left="720"/>
      </w:pPr>
      <w:r>
        <w:rPr>
          <w:noProof/>
        </w:rPr>
        <w:pict>
          <v:line id="_x0000_s1048" style="position:absolute;left:0;text-align:left;z-index:251656704" from="29.7pt,14.5pt" to="65.7pt,14.5pt" o:allowincell="f" strokeweight="2.25pt">
            <w10:wrap type="topAndBottom"/>
          </v:line>
        </w:pict>
      </w:r>
      <w:r w:rsidR="00F85E39" w:rsidRPr="00392355">
        <w:t>асимптотическая ЛАХ последовательного корректированного устройства</w:t>
      </w:r>
      <w:r w:rsidR="00392355" w:rsidRPr="00392355">
        <w:t>.</w:t>
      </w:r>
    </w:p>
    <w:p w:rsidR="00181E8A" w:rsidRDefault="00181E8A" w:rsidP="00181E8A">
      <w:pPr>
        <w:ind w:left="720"/>
      </w:pPr>
    </w:p>
    <w:p w:rsidR="00392355" w:rsidRDefault="00F85E39" w:rsidP="00392355">
      <w:r w:rsidRPr="00392355">
        <w:t>По асимптотической ЛАХ последовательного корректированного устройства можно определить передаточные функции его звеньев</w:t>
      </w:r>
      <w:r w:rsidR="00392355" w:rsidRPr="00392355">
        <w:t>.</w:t>
      </w:r>
    </w:p>
    <w:p w:rsidR="00F85E39" w:rsidRDefault="00700DD4" w:rsidP="00392355">
      <w:r>
        <w:br w:type="page"/>
      </w:r>
      <w:r w:rsidR="00541B5E">
        <w:rPr>
          <w:position w:val="-10"/>
        </w:rPr>
        <w:pict>
          <v:shape id="_x0000_i1067" type="#_x0000_t75" style="width:1in;height:17.25pt">
            <v:imagedata r:id="rId50" o:title=""/>
          </v:shape>
        </w:pict>
      </w:r>
      <w:r w:rsidR="00541B5E">
        <w:rPr>
          <w:position w:val="-30"/>
        </w:rPr>
        <w:pict>
          <v:shape id="_x0000_i1068" type="#_x0000_t75" style="width:90.75pt;height:33.75pt">
            <v:imagedata r:id="rId51" o:title=""/>
          </v:shape>
        </w:pict>
      </w:r>
      <w:r w:rsidR="00541B5E">
        <w:rPr>
          <w:position w:val="-12"/>
        </w:rPr>
        <w:pict>
          <v:shape id="_x0000_i1069" type="#_x0000_t75" style="width:74.25pt;height:18pt">
            <v:imagedata r:id="rId52" o:title=""/>
          </v:shape>
        </w:pict>
      </w:r>
    </w:p>
    <w:p w:rsidR="00181E8A" w:rsidRPr="00392355" w:rsidRDefault="00181E8A" w:rsidP="00392355"/>
    <w:p w:rsidR="00392355" w:rsidRDefault="00181E8A" w:rsidP="00392355">
      <w:r w:rsidRPr="00392355">
        <w:t>Г</w:t>
      </w:r>
      <w:r w:rsidR="00F85E39" w:rsidRPr="00392355">
        <w:t>де</w:t>
      </w:r>
    </w:p>
    <w:p w:rsidR="00181E8A" w:rsidRDefault="00181E8A" w:rsidP="00392355"/>
    <w:p w:rsidR="00392355" w:rsidRDefault="00541B5E" w:rsidP="00392355">
      <w:r>
        <w:rPr>
          <w:i/>
          <w:iCs/>
          <w:position w:val="-30"/>
        </w:rPr>
        <w:pict>
          <v:shape id="_x0000_i1070" type="#_x0000_t75" style="width:111.75pt;height:33.75pt">
            <v:imagedata r:id="rId53" o:title=""/>
          </v:shape>
        </w:pict>
      </w:r>
      <w:r w:rsidR="00F85E39" w:rsidRPr="00392355">
        <w:t>сек</w:t>
      </w:r>
      <w:r>
        <w:rPr>
          <w:position w:val="-30"/>
        </w:rPr>
        <w:pict>
          <v:shape id="_x0000_i1071" type="#_x0000_t75" style="width:119.25pt;height:33.75pt">
            <v:imagedata r:id="rId54" o:title=""/>
          </v:shape>
        </w:pict>
      </w:r>
      <w:r w:rsidR="00F85E39" w:rsidRPr="00392355">
        <w:t>сек</w:t>
      </w:r>
      <w:r w:rsidR="00392355" w:rsidRPr="00392355">
        <w:t>.</w:t>
      </w:r>
    </w:p>
    <w:p w:rsidR="00392355" w:rsidRDefault="00541B5E" w:rsidP="00392355">
      <w:r>
        <w:rPr>
          <w:position w:val="-30"/>
        </w:rPr>
        <w:pict>
          <v:shape id="_x0000_i1072" type="#_x0000_t75" style="width:111.75pt;height:33.75pt">
            <v:imagedata r:id="rId55" o:title=""/>
          </v:shape>
        </w:pict>
      </w:r>
      <w:r w:rsidR="00F85E39" w:rsidRPr="00392355">
        <w:t>сек</w:t>
      </w:r>
      <w:r w:rsidR="00392355" w:rsidRPr="00392355">
        <w:t>.</w:t>
      </w:r>
    </w:p>
    <w:p w:rsidR="00181E8A" w:rsidRDefault="00181E8A" w:rsidP="00392355"/>
    <w:p w:rsidR="00392355" w:rsidRDefault="00541B5E" w:rsidP="00392355">
      <w:r>
        <w:rPr>
          <w:position w:val="-10"/>
        </w:rPr>
        <w:pict>
          <v:shape id="_x0000_i1073" type="#_x0000_t75" style="width:20.25pt;height:17.25pt">
            <v:imagedata r:id="rId56" o:title=""/>
          </v:shape>
        </w:pict>
      </w:r>
      <w:r w:rsidR="00F85E39" w:rsidRPr="00392355">
        <w:t>,</w:t>
      </w:r>
      <w:r>
        <w:rPr>
          <w:position w:val="-10"/>
        </w:rPr>
        <w:pict>
          <v:shape id="_x0000_i1074" type="#_x0000_t75" style="width:21.75pt;height:17.25pt">
            <v:imagedata r:id="rId57" o:title=""/>
          </v:shape>
        </w:pict>
      </w:r>
      <w:r w:rsidR="00F85E39" w:rsidRPr="00392355">
        <w:t>,</w:t>
      </w:r>
      <w:r>
        <w:rPr>
          <w:position w:val="-12"/>
        </w:rPr>
        <w:pict>
          <v:shape id="_x0000_i1075" type="#_x0000_t75" style="width:21pt;height:18pt">
            <v:imagedata r:id="rId58" o:title=""/>
          </v:shape>
        </w:pict>
      </w:r>
      <w:r w:rsidR="00F85E39" w:rsidRPr="00392355">
        <w:t xml:space="preserve"> </w:t>
      </w:r>
      <w:r w:rsidR="00392355">
        <w:rPr>
          <w:i/>
          <w:iCs/>
        </w:rPr>
        <w:t>-</w:t>
      </w:r>
      <w:r w:rsidR="00F85E39" w:rsidRPr="00392355">
        <w:t xml:space="preserve"> частоты излома асимптотической ЛАХ последовательного корректир</w:t>
      </w:r>
      <w:r w:rsidR="007F1E41" w:rsidRPr="00392355">
        <w:t>ующего</w:t>
      </w:r>
      <w:r w:rsidR="00F85E39" w:rsidRPr="00392355">
        <w:t xml:space="preserve"> устройства</w:t>
      </w:r>
      <w:r w:rsidR="00392355" w:rsidRPr="00392355">
        <w:t>.</w:t>
      </w:r>
    </w:p>
    <w:p w:rsidR="00181E8A" w:rsidRDefault="00181E8A" w:rsidP="00392355"/>
    <w:p w:rsidR="00392355" w:rsidRDefault="00F85E39" w:rsidP="00392355">
      <w:r w:rsidRPr="00392355">
        <w:t>Структурная схема корректирующего звена</w:t>
      </w:r>
      <w:r w:rsidR="00392355" w:rsidRPr="00392355">
        <w:t>:</w:t>
      </w:r>
    </w:p>
    <w:p w:rsidR="00C94D49" w:rsidRDefault="00C94D49" w:rsidP="00392355"/>
    <w:p w:rsidR="00F85E39" w:rsidRDefault="00541B5E" w:rsidP="00392355">
      <w:r>
        <w:pict>
          <v:shape id="_x0000_i1076" type="#_x0000_t75" style="width:255pt;height:57.75pt">
            <v:imagedata r:id="rId59" o:title=""/>
          </v:shape>
        </w:pict>
      </w:r>
    </w:p>
    <w:p w:rsidR="00181E8A" w:rsidRPr="00392355" w:rsidRDefault="00181E8A" w:rsidP="00392355"/>
    <w:p w:rsidR="00392355" w:rsidRDefault="00F85E39" w:rsidP="00392355">
      <w:r w:rsidRPr="00392355">
        <w:t xml:space="preserve">В этом случае структурная схема </w:t>
      </w:r>
      <w:r w:rsidR="007F1E41" w:rsidRPr="00392355">
        <w:rPr>
          <w:b/>
          <w:bCs/>
        </w:rPr>
        <w:t>САУ</w:t>
      </w:r>
      <w:r w:rsidR="007F1E41" w:rsidRPr="00392355">
        <w:t xml:space="preserve"> </w:t>
      </w:r>
      <w:r w:rsidRPr="00392355">
        <w:t>будет иметь вид</w:t>
      </w:r>
      <w:r w:rsidR="00392355" w:rsidRPr="00392355">
        <w:t>:</w:t>
      </w:r>
    </w:p>
    <w:p w:rsidR="00C94D49" w:rsidRDefault="00C94D49" w:rsidP="00392355"/>
    <w:p w:rsidR="00392355" w:rsidRDefault="00541B5E" w:rsidP="00392355">
      <w:r>
        <w:pict>
          <v:shape id="_x0000_i1077" type="#_x0000_t75" style="width:346.5pt;height:95.25pt">
            <v:imagedata r:id="rId60" o:title=""/>
          </v:shape>
        </w:pict>
      </w:r>
    </w:p>
    <w:p w:rsidR="00181E8A" w:rsidRPr="00392355" w:rsidRDefault="00181E8A" w:rsidP="00392355"/>
    <w:p w:rsidR="00F85E39" w:rsidRPr="00392355" w:rsidRDefault="00181E8A" w:rsidP="00181E8A">
      <w:pPr>
        <w:pStyle w:val="2"/>
      </w:pPr>
      <w:r>
        <w:br w:type="page"/>
      </w:r>
      <w:bookmarkStart w:id="15" w:name="_Toc246337312"/>
      <w:r w:rsidR="00F85E39" w:rsidRPr="00392355">
        <w:t>Список использованной литературы</w:t>
      </w:r>
      <w:bookmarkEnd w:id="15"/>
    </w:p>
    <w:p w:rsidR="00181E8A" w:rsidRDefault="00181E8A" w:rsidP="00392355"/>
    <w:p w:rsidR="00392355" w:rsidRDefault="00F85E39" w:rsidP="00181E8A">
      <w:pPr>
        <w:pStyle w:val="a0"/>
      </w:pPr>
      <w:r w:rsidRPr="00392355">
        <w:t>Теория автоматического управления под ред</w:t>
      </w:r>
      <w:r w:rsidR="00392355" w:rsidRPr="00392355">
        <w:t xml:space="preserve">. </w:t>
      </w:r>
      <w:r w:rsidRPr="00392355">
        <w:t>А</w:t>
      </w:r>
      <w:r w:rsidR="00392355">
        <w:t xml:space="preserve">.В. </w:t>
      </w:r>
      <w:r w:rsidRPr="00392355">
        <w:t xml:space="preserve">Нетушила </w:t>
      </w:r>
      <w:r w:rsidR="00392355">
        <w:t>-</w:t>
      </w:r>
      <w:r w:rsidRPr="00392355">
        <w:t xml:space="preserve"> М</w:t>
      </w:r>
      <w:r w:rsidR="00392355">
        <w:t>.: "</w:t>
      </w:r>
      <w:r w:rsidRPr="00392355">
        <w:t>Высшая школа</w:t>
      </w:r>
      <w:r w:rsidR="00392355">
        <w:t xml:space="preserve">", </w:t>
      </w:r>
      <w:r w:rsidRPr="00392355">
        <w:t>1973</w:t>
      </w:r>
      <w:r w:rsidR="00392355" w:rsidRPr="00392355">
        <w:t>.</w:t>
      </w:r>
    </w:p>
    <w:p w:rsidR="00392355" w:rsidRDefault="00F85E39" w:rsidP="00181E8A">
      <w:pPr>
        <w:pStyle w:val="a0"/>
      </w:pPr>
      <w:r w:rsidRPr="00392355">
        <w:t>Радиоавтоматика</w:t>
      </w:r>
      <w:r w:rsidR="00392355" w:rsidRPr="00392355">
        <w:t xml:space="preserve">: </w:t>
      </w:r>
      <w:r w:rsidRPr="00392355">
        <w:t>Учебник для вузов</w:t>
      </w:r>
      <w:r w:rsidR="00392355" w:rsidRPr="00392355">
        <w:t xml:space="preserve">. </w:t>
      </w:r>
      <w:r w:rsidR="00392355">
        <w:t>-</w:t>
      </w:r>
      <w:r w:rsidRPr="00392355">
        <w:t xml:space="preserve"> М</w:t>
      </w:r>
      <w:r w:rsidR="00392355">
        <w:t>.:</w:t>
      </w:r>
      <w:r w:rsidR="00392355" w:rsidRPr="00392355">
        <w:t xml:space="preserve"> </w:t>
      </w:r>
      <w:r w:rsidRPr="00392355">
        <w:t>Радио и связь, 1982</w:t>
      </w:r>
      <w:r w:rsidR="00392355" w:rsidRPr="00392355">
        <w:t>.</w:t>
      </w:r>
      <w:bookmarkStart w:id="16" w:name="_GoBack"/>
      <w:bookmarkEnd w:id="16"/>
    </w:p>
    <w:sectPr w:rsidR="00392355" w:rsidSect="00392355">
      <w:headerReference w:type="default" r:id="rId61"/>
      <w:footerReference w:type="default" r:id="rId62"/>
      <w:headerReference w:type="first" r:id="rId63"/>
      <w:footerReference w:type="first" r:id="rId64"/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B2" w:rsidRDefault="00F75AB2">
      <w:pPr>
        <w:pStyle w:val="a6"/>
      </w:pPr>
      <w:r>
        <w:separator/>
      </w:r>
    </w:p>
  </w:endnote>
  <w:endnote w:type="continuationSeparator" w:id="0">
    <w:p w:rsidR="00F75AB2" w:rsidRDefault="00F75AB2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8A" w:rsidRDefault="00181E8A">
    <w:pPr>
      <w:pStyle w:val="aa"/>
      <w:tabs>
        <w:tab w:val="left" w:pos="453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8A" w:rsidRDefault="00181E8A">
    <w:pPr>
      <w:pStyle w:val="aa"/>
      <w:jc w:val="center"/>
      <w:rPr>
        <w:noProof/>
        <w:sz w:val="18"/>
        <w:szCs w:val="18"/>
      </w:rPr>
    </w:pPr>
  </w:p>
  <w:p w:rsidR="00181E8A" w:rsidRDefault="00181E8A">
    <w:pPr>
      <w:pStyle w:val="a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B2" w:rsidRDefault="00F75AB2">
      <w:pPr>
        <w:pStyle w:val="a6"/>
      </w:pPr>
      <w:r>
        <w:separator/>
      </w:r>
    </w:p>
  </w:footnote>
  <w:footnote w:type="continuationSeparator" w:id="0">
    <w:p w:rsidR="00F75AB2" w:rsidRDefault="00F75AB2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8A" w:rsidRDefault="00EB2E90" w:rsidP="00392355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81E8A" w:rsidRDefault="00181E8A" w:rsidP="00392355">
    <w:pPr>
      <w:pStyle w:val="a6"/>
      <w:pBdr>
        <w:between w:val="single" w:sz="6" w:space="1" w:color="auto"/>
      </w:pBdr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8A" w:rsidRDefault="00181E8A">
    <w:pPr>
      <w:pStyle w:val="a6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B523C"/>
    <w:multiLevelType w:val="multilevel"/>
    <w:tmpl w:val="005E4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1E0555F3"/>
    <w:multiLevelType w:val="hybridMultilevel"/>
    <w:tmpl w:val="2CE600EE"/>
    <w:lvl w:ilvl="0" w:tplc="05BA0AE2">
      <w:start w:val="1"/>
      <w:numFmt w:val="decimal"/>
      <w:lvlText w:val="%1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26E25AF9"/>
    <w:multiLevelType w:val="singleLevel"/>
    <w:tmpl w:val="1A3E3FD6"/>
    <w:lvl w:ilvl="0">
      <w:start w:val="1"/>
      <w:numFmt w:val="decimal"/>
      <w:lvlText w:val="%1)"/>
      <w:lvlJc w:val="left"/>
      <w:pPr>
        <w:tabs>
          <w:tab w:val="num" w:pos="360"/>
        </w:tabs>
        <w:ind w:left="-1211" w:firstLine="1211"/>
      </w:pPr>
      <w:rPr>
        <w:rFonts w:cs="Times New Roman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064E01"/>
    <w:multiLevelType w:val="singleLevel"/>
    <w:tmpl w:val="7FAEA9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C4D37C5"/>
    <w:multiLevelType w:val="singleLevel"/>
    <w:tmpl w:val="7FAEA9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C7A6CCE"/>
    <w:multiLevelType w:val="multilevel"/>
    <w:tmpl w:val="CBECD54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54"/>
        </w:tabs>
        <w:ind w:left="155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8">
    <w:nsid w:val="783B3C13"/>
    <w:multiLevelType w:val="multilevel"/>
    <w:tmpl w:val="422856E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0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cs="Times New Roman" w:hint="default"/>
      </w:rPr>
    </w:lvl>
  </w:abstractNum>
  <w:abstractNum w:abstractNumId="9">
    <w:nsid w:val="78C60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9B32DD0"/>
    <w:multiLevelType w:val="multilevel"/>
    <w:tmpl w:val="752A6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7B1815B1"/>
    <w:multiLevelType w:val="multilevel"/>
    <w:tmpl w:val="CE8C4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2">
    <w:nsid w:val="7DB3070F"/>
    <w:multiLevelType w:val="multilevel"/>
    <w:tmpl w:val="F6FE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095"/>
    <w:rsid w:val="0001251A"/>
    <w:rsid w:val="00073C44"/>
    <w:rsid w:val="000C2651"/>
    <w:rsid w:val="000D0DE7"/>
    <w:rsid w:val="000F3336"/>
    <w:rsid w:val="000F51D8"/>
    <w:rsid w:val="00102C13"/>
    <w:rsid w:val="001417A4"/>
    <w:rsid w:val="001603C8"/>
    <w:rsid w:val="001615B7"/>
    <w:rsid w:val="00167562"/>
    <w:rsid w:val="00181E8A"/>
    <w:rsid w:val="0020764D"/>
    <w:rsid w:val="0028640E"/>
    <w:rsid w:val="003128B1"/>
    <w:rsid w:val="003476BB"/>
    <w:rsid w:val="003638DE"/>
    <w:rsid w:val="003807D9"/>
    <w:rsid w:val="00392355"/>
    <w:rsid w:val="00393CC3"/>
    <w:rsid w:val="00396D40"/>
    <w:rsid w:val="003B58F5"/>
    <w:rsid w:val="003D1ADD"/>
    <w:rsid w:val="003E57BC"/>
    <w:rsid w:val="003F5786"/>
    <w:rsid w:val="0041298B"/>
    <w:rsid w:val="004163A3"/>
    <w:rsid w:val="00426288"/>
    <w:rsid w:val="004268C5"/>
    <w:rsid w:val="00427401"/>
    <w:rsid w:val="00467798"/>
    <w:rsid w:val="00525694"/>
    <w:rsid w:val="00537CFC"/>
    <w:rsid w:val="005416FE"/>
    <w:rsid w:val="005417BA"/>
    <w:rsid w:val="00541B5E"/>
    <w:rsid w:val="005B1482"/>
    <w:rsid w:val="005E0BB2"/>
    <w:rsid w:val="00605492"/>
    <w:rsid w:val="006240A8"/>
    <w:rsid w:val="00641070"/>
    <w:rsid w:val="00646662"/>
    <w:rsid w:val="006961E6"/>
    <w:rsid w:val="006B5CE9"/>
    <w:rsid w:val="006C3EC5"/>
    <w:rsid w:val="00700DD4"/>
    <w:rsid w:val="00734585"/>
    <w:rsid w:val="007A1017"/>
    <w:rsid w:val="007A7414"/>
    <w:rsid w:val="007F1E41"/>
    <w:rsid w:val="00843803"/>
    <w:rsid w:val="00847242"/>
    <w:rsid w:val="00847C34"/>
    <w:rsid w:val="0085672F"/>
    <w:rsid w:val="008C080D"/>
    <w:rsid w:val="008E26F5"/>
    <w:rsid w:val="00916903"/>
    <w:rsid w:val="00962C6A"/>
    <w:rsid w:val="00965CD7"/>
    <w:rsid w:val="009A3014"/>
    <w:rsid w:val="009A35E2"/>
    <w:rsid w:val="00A657C9"/>
    <w:rsid w:val="00A65E97"/>
    <w:rsid w:val="00A76BAE"/>
    <w:rsid w:val="00AA5316"/>
    <w:rsid w:val="00AC3A48"/>
    <w:rsid w:val="00B23707"/>
    <w:rsid w:val="00B26F73"/>
    <w:rsid w:val="00B659BE"/>
    <w:rsid w:val="00BA0603"/>
    <w:rsid w:val="00BC6772"/>
    <w:rsid w:val="00BD16D0"/>
    <w:rsid w:val="00BF064F"/>
    <w:rsid w:val="00C263EB"/>
    <w:rsid w:val="00C42095"/>
    <w:rsid w:val="00C46E0A"/>
    <w:rsid w:val="00C73B56"/>
    <w:rsid w:val="00C871EC"/>
    <w:rsid w:val="00C94D49"/>
    <w:rsid w:val="00CA4C8C"/>
    <w:rsid w:val="00CC5E09"/>
    <w:rsid w:val="00CC6651"/>
    <w:rsid w:val="00D0383E"/>
    <w:rsid w:val="00D10D28"/>
    <w:rsid w:val="00DB34A0"/>
    <w:rsid w:val="00DD31E9"/>
    <w:rsid w:val="00DF5332"/>
    <w:rsid w:val="00E2084B"/>
    <w:rsid w:val="00E30D92"/>
    <w:rsid w:val="00E70404"/>
    <w:rsid w:val="00EA7736"/>
    <w:rsid w:val="00EB2E90"/>
    <w:rsid w:val="00EE59CC"/>
    <w:rsid w:val="00F75AB2"/>
    <w:rsid w:val="00F85E39"/>
    <w:rsid w:val="00F94412"/>
    <w:rsid w:val="00FA7771"/>
    <w:rsid w:val="00FE2AD7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524C5867-A988-4B9B-9C9E-53D5D9C1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9235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9235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9235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9235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9235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9235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9235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9235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9235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39235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ій колонтитул Знак"/>
    <w:link w:val="a6"/>
    <w:uiPriority w:val="99"/>
    <w:semiHidden/>
    <w:locked/>
    <w:rsid w:val="00392355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392355"/>
    <w:rPr>
      <w:rFonts w:cs="Times New Roman"/>
      <w:vertAlign w:val="superscript"/>
    </w:rPr>
  </w:style>
  <w:style w:type="paragraph" w:styleId="aa">
    <w:name w:val="footer"/>
    <w:basedOn w:val="a2"/>
    <w:link w:val="ab"/>
    <w:uiPriority w:val="99"/>
    <w:semiHidden/>
    <w:rsid w:val="0039235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392355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9235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page number"/>
    <w:uiPriority w:val="99"/>
    <w:rsid w:val="00392355"/>
    <w:rPr>
      <w:rFonts w:cs="Times New Roman"/>
    </w:rPr>
  </w:style>
  <w:style w:type="paragraph" w:styleId="ad">
    <w:name w:val="footnote text"/>
    <w:basedOn w:val="a2"/>
    <w:link w:val="ae"/>
    <w:autoRedefine/>
    <w:uiPriority w:val="99"/>
    <w:semiHidden/>
    <w:rsid w:val="00392355"/>
    <w:rPr>
      <w:color w:val="000000"/>
      <w:sz w:val="20"/>
      <w:szCs w:val="20"/>
    </w:rPr>
  </w:style>
  <w:style w:type="character" w:customStyle="1" w:styleId="ae">
    <w:name w:val="Текст виноски Знак"/>
    <w:link w:val="ad"/>
    <w:uiPriority w:val="99"/>
    <w:locked/>
    <w:rsid w:val="00392355"/>
    <w:rPr>
      <w:rFonts w:cs="Times New Roman"/>
      <w:color w:val="000000"/>
      <w:lang w:val="ru-RU" w:eastAsia="ru-RU"/>
    </w:rPr>
  </w:style>
  <w:style w:type="character" w:styleId="af">
    <w:name w:val="footnote reference"/>
    <w:uiPriority w:val="99"/>
    <w:semiHidden/>
    <w:rsid w:val="00392355"/>
    <w:rPr>
      <w:rFonts w:cs="Times New Roman"/>
      <w:sz w:val="28"/>
      <w:szCs w:val="28"/>
      <w:vertAlign w:val="superscript"/>
    </w:rPr>
  </w:style>
  <w:style w:type="paragraph" w:styleId="a7">
    <w:name w:val="Body Text"/>
    <w:basedOn w:val="a2"/>
    <w:link w:val="af0"/>
    <w:uiPriority w:val="99"/>
    <w:rsid w:val="00392355"/>
    <w:pPr>
      <w:ind w:firstLine="0"/>
    </w:pPr>
  </w:style>
  <w:style w:type="character" w:customStyle="1" w:styleId="af0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f1">
    <w:name w:val="Body Text Indent"/>
    <w:basedOn w:val="a2"/>
    <w:link w:val="af2"/>
    <w:uiPriority w:val="99"/>
    <w:rsid w:val="0039235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annotation reference"/>
    <w:uiPriority w:val="99"/>
    <w:semiHidden/>
    <w:rPr>
      <w:rFonts w:cs="Times New Roman"/>
      <w:sz w:val="16"/>
      <w:szCs w:val="16"/>
    </w:rPr>
  </w:style>
  <w:style w:type="paragraph" w:styleId="af4">
    <w:name w:val="annotation text"/>
    <w:basedOn w:val="a2"/>
    <w:link w:val="af5"/>
    <w:uiPriority w:val="99"/>
    <w:semiHidden/>
    <w:rPr>
      <w:sz w:val="20"/>
      <w:szCs w:val="20"/>
    </w:rPr>
  </w:style>
  <w:style w:type="character" w:customStyle="1" w:styleId="af5">
    <w:name w:val="Текст примітки Знак"/>
    <w:link w:val="af4"/>
    <w:uiPriority w:val="99"/>
    <w:semiHidden/>
    <w:locked/>
    <w:rPr>
      <w:rFonts w:cs="Times New Roman"/>
      <w:sz w:val="20"/>
      <w:szCs w:val="20"/>
    </w:rPr>
  </w:style>
  <w:style w:type="paragraph" w:styleId="af6">
    <w:name w:val="caption"/>
    <w:basedOn w:val="a2"/>
    <w:next w:val="a2"/>
    <w:uiPriority w:val="99"/>
    <w:qFormat/>
    <w:pPr>
      <w:framePr w:w="2466" w:h="227" w:hRule="exact" w:hSpace="181" w:wrap="auto" w:vAnchor="page" w:hAnchor="page" w:x="8880" w:y="15001"/>
    </w:pPr>
    <w:rPr>
      <w:rFonts w:ascii="Arial" w:hAnsi="Arial" w:cs="Arial"/>
      <w:i/>
      <w:iCs/>
      <w:sz w:val="18"/>
      <w:szCs w:val="18"/>
    </w:rPr>
  </w:style>
  <w:style w:type="paragraph" w:styleId="21">
    <w:name w:val="Body Text Indent 2"/>
    <w:basedOn w:val="a2"/>
    <w:link w:val="22"/>
    <w:uiPriority w:val="99"/>
    <w:rsid w:val="0039235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39235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af7">
    <w:name w:val="Îñíîâíîé øðèôò"/>
    <w:uiPriority w:val="99"/>
  </w:style>
  <w:style w:type="paragraph" w:styleId="23">
    <w:name w:val="Body Text 2"/>
    <w:basedOn w:val="a2"/>
    <w:link w:val="24"/>
    <w:uiPriority w:val="99"/>
    <w:semiHidden/>
    <w:pPr>
      <w:widowControl w:val="0"/>
      <w:spacing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3">
    <w:name w:val="Body Text 3"/>
    <w:basedOn w:val="a2"/>
    <w:link w:val="34"/>
    <w:uiPriority w:val="99"/>
    <w:semiHidden/>
    <w:pPr>
      <w:widowControl w:val="0"/>
      <w:jc w:val="center"/>
    </w:pPr>
  </w:style>
  <w:style w:type="character" w:customStyle="1" w:styleId="34">
    <w:name w:val="Основний текст 3 Знак"/>
    <w:link w:val="33"/>
    <w:uiPriority w:val="99"/>
    <w:semiHidden/>
    <w:locked/>
    <w:rsid w:val="00102C13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8">
    <w:name w:val="Hyperlink"/>
    <w:uiPriority w:val="99"/>
    <w:rsid w:val="00392355"/>
    <w:rPr>
      <w:rFonts w:cs="Times New Roman"/>
      <w:color w:val="0000FF"/>
      <w:u w:val="single"/>
    </w:rPr>
  </w:style>
  <w:style w:type="paragraph" w:styleId="25">
    <w:name w:val="toc 2"/>
    <w:basedOn w:val="a2"/>
    <w:next w:val="a2"/>
    <w:autoRedefine/>
    <w:uiPriority w:val="99"/>
    <w:semiHidden/>
    <w:rsid w:val="00392355"/>
    <w:pPr>
      <w:tabs>
        <w:tab w:val="left" w:leader="dot" w:pos="3500"/>
      </w:tabs>
      <w:ind w:firstLine="0"/>
      <w:jc w:val="left"/>
    </w:pPr>
    <w:rPr>
      <w:smallCaps/>
    </w:rPr>
  </w:style>
  <w:style w:type="paragraph" w:styleId="11">
    <w:name w:val="toc 1"/>
    <w:basedOn w:val="a2"/>
    <w:next w:val="a2"/>
    <w:autoRedefine/>
    <w:uiPriority w:val="99"/>
    <w:semiHidden/>
    <w:rsid w:val="00392355"/>
    <w:pPr>
      <w:tabs>
        <w:tab w:val="right" w:leader="dot" w:pos="1400"/>
      </w:tabs>
      <w:ind w:firstLine="0"/>
    </w:pPr>
  </w:style>
  <w:style w:type="paragraph" w:styleId="af9">
    <w:name w:val="Title"/>
    <w:basedOn w:val="a2"/>
    <w:link w:val="afa"/>
    <w:uiPriority w:val="99"/>
    <w:qFormat/>
    <w:pPr>
      <w:jc w:val="center"/>
    </w:pPr>
  </w:style>
  <w:style w:type="character" w:customStyle="1" w:styleId="afa">
    <w:name w:val="Назва Знак"/>
    <w:link w:val="af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Plain Text"/>
    <w:basedOn w:val="a2"/>
    <w:link w:val="afc"/>
    <w:uiPriority w:val="99"/>
    <w:rsid w:val="00392355"/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link w:val="afb"/>
    <w:uiPriority w:val="99"/>
    <w:locked/>
    <w:rsid w:val="00392355"/>
    <w:rPr>
      <w:rFonts w:ascii="Consolas" w:hAnsi="Consolas" w:cs="Consolas"/>
      <w:sz w:val="21"/>
      <w:szCs w:val="21"/>
      <w:lang w:val="uk-UA" w:eastAsia="en-US"/>
    </w:rPr>
  </w:style>
  <w:style w:type="paragraph" w:styleId="afd">
    <w:name w:val="Block Text"/>
    <w:basedOn w:val="a2"/>
    <w:uiPriority w:val="99"/>
    <w:semiHidden/>
    <w:pPr>
      <w:tabs>
        <w:tab w:val="left" w:pos="1692"/>
      </w:tabs>
      <w:ind w:left="1692" w:right="-30" w:hanging="274"/>
    </w:pPr>
  </w:style>
  <w:style w:type="paragraph" w:styleId="35">
    <w:name w:val="toc 3"/>
    <w:basedOn w:val="a2"/>
    <w:next w:val="a2"/>
    <w:autoRedefine/>
    <w:uiPriority w:val="99"/>
    <w:semiHidden/>
    <w:rsid w:val="0039235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9235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92355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200"/>
    </w:pPr>
  </w:style>
  <w:style w:type="paragraph" w:styleId="71">
    <w:name w:val="toc 7"/>
    <w:basedOn w:val="a2"/>
    <w:next w:val="a2"/>
    <w:autoRedefine/>
    <w:uiPriority w:val="99"/>
    <w:semiHidden/>
    <w:pPr>
      <w:ind w:left="1440"/>
    </w:pPr>
  </w:style>
  <w:style w:type="paragraph" w:styleId="81">
    <w:name w:val="toc 8"/>
    <w:basedOn w:val="a2"/>
    <w:next w:val="a2"/>
    <w:autoRedefine/>
    <w:uiPriority w:val="99"/>
    <w:semiHidden/>
    <w:pPr>
      <w:ind w:left="1680"/>
    </w:pPr>
  </w:style>
  <w:style w:type="paragraph" w:styleId="91">
    <w:name w:val="toc 9"/>
    <w:basedOn w:val="a2"/>
    <w:next w:val="a2"/>
    <w:autoRedefine/>
    <w:uiPriority w:val="99"/>
    <w:semiHidden/>
    <w:pPr>
      <w:ind w:left="192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у виносці Знак"/>
    <w:link w:val="af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f0">
    <w:name w:val="выделение"/>
    <w:uiPriority w:val="99"/>
    <w:rsid w:val="0039235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f1"/>
    <w:uiPriority w:val="99"/>
    <w:rsid w:val="0039235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392355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f1">
    <w:name w:val="номер страницы"/>
    <w:uiPriority w:val="99"/>
    <w:rsid w:val="00392355"/>
    <w:rPr>
      <w:rFonts w:cs="Times New Roman"/>
      <w:sz w:val="28"/>
      <w:szCs w:val="28"/>
    </w:rPr>
  </w:style>
  <w:style w:type="paragraph" w:styleId="aff2">
    <w:name w:val="Normal (Web)"/>
    <w:basedOn w:val="a2"/>
    <w:uiPriority w:val="99"/>
    <w:rsid w:val="00392355"/>
    <w:pPr>
      <w:spacing w:before="100" w:beforeAutospacing="1" w:after="100" w:afterAutospacing="1"/>
    </w:pPr>
    <w:rPr>
      <w:lang w:val="uk-UA" w:eastAsia="uk-UA"/>
    </w:rPr>
  </w:style>
  <w:style w:type="table" w:styleId="aff3">
    <w:name w:val="Table Grid"/>
    <w:basedOn w:val="a4"/>
    <w:uiPriority w:val="99"/>
    <w:rsid w:val="0039235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uiPriority w:val="99"/>
    <w:rsid w:val="0039235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92355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92355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9235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92355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392355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392355"/>
    <w:rPr>
      <w:i/>
      <w:iCs/>
    </w:rPr>
  </w:style>
  <w:style w:type="paragraph" w:customStyle="1" w:styleId="aff5">
    <w:name w:val="ТАБЛИЦА"/>
    <w:next w:val="a2"/>
    <w:autoRedefine/>
    <w:uiPriority w:val="99"/>
    <w:rsid w:val="00392355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392355"/>
  </w:style>
  <w:style w:type="paragraph" w:customStyle="1" w:styleId="12">
    <w:name w:val="Стиль ТАБЛИЦА + Междустр.интервал:  полуторный1"/>
    <w:basedOn w:val="aff5"/>
    <w:autoRedefine/>
    <w:uiPriority w:val="99"/>
    <w:rsid w:val="00392355"/>
  </w:style>
  <w:style w:type="table" w:customStyle="1" w:styleId="13">
    <w:name w:val="Стиль таблицы1"/>
    <w:uiPriority w:val="99"/>
    <w:rsid w:val="0039235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basedOn w:val="a2"/>
    <w:autoRedefine/>
    <w:uiPriority w:val="99"/>
    <w:rsid w:val="00392355"/>
    <w:pPr>
      <w:spacing w:line="240" w:lineRule="auto"/>
      <w:ind w:firstLine="0"/>
      <w:jc w:val="center"/>
    </w:pPr>
    <w:rPr>
      <w:sz w:val="20"/>
      <w:szCs w:val="20"/>
    </w:rPr>
  </w:style>
  <w:style w:type="paragraph" w:styleId="aff8">
    <w:name w:val="endnote text"/>
    <w:basedOn w:val="a2"/>
    <w:link w:val="aff9"/>
    <w:uiPriority w:val="99"/>
    <w:semiHidden/>
    <w:rsid w:val="00392355"/>
    <w:rPr>
      <w:sz w:val="20"/>
      <w:szCs w:val="20"/>
    </w:rPr>
  </w:style>
  <w:style w:type="character" w:customStyle="1" w:styleId="aff9">
    <w:name w:val="Текст кінцевої виноски Знак"/>
    <w:link w:val="aff8"/>
    <w:uiPriority w:val="99"/>
    <w:semiHidden/>
    <w:locked/>
    <w:rPr>
      <w:rFonts w:cs="Times New Roman"/>
      <w:sz w:val="20"/>
      <w:szCs w:val="20"/>
    </w:rPr>
  </w:style>
  <w:style w:type="paragraph" w:customStyle="1" w:styleId="affa">
    <w:name w:val="титут"/>
    <w:autoRedefine/>
    <w:uiPriority w:val="99"/>
    <w:rsid w:val="0039235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0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e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header" Target="head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e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emf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e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"Агат"</vt:lpstr>
    </vt:vector>
  </TitlesOfParts>
  <Company>Diapsalmata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"Агат"</dc:title>
  <dc:subject/>
  <dc:creator>Quick</dc:creator>
  <cp:keywords/>
  <dc:description/>
  <cp:lastModifiedBy>Irina</cp:lastModifiedBy>
  <cp:revision>2</cp:revision>
  <cp:lastPrinted>2007-06-10T08:39:00Z</cp:lastPrinted>
  <dcterms:created xsi:type="dcterms:W3CDTF">2014-08-11T16:08:00Z</dcterms:created>
  <dcterms:modified xsi:type="dcterms:W3CDTF">2014-08-11T16:08:00Z</dcterms:modified>
</cp:coreProperties>
</file>