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</w:pPr>
      <w:r w:rsidRPr="0043030F">
        <w:t>Белорусский государственный университет информатики и радиоэлектроники</w:t>
      </w:r>
    </w:p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</w:pPr>
    </w:p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</w:pPr>
      <w:r w:rsidRPr="0043030F">
        <w:t>Кафедра «Антенны и устройства СВЧ»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  <w:rPr>
          <w:b/>
        </w:rPr>
      </w:pPr>
    </w:p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43030F">
        <w:rPr>
          <w:b/>
        </w:rPr>
        <w:t>КУРСОВАЯ РАБОТА</w:t>
      </w:r>
    </w:p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43030F">
        <w:rPr>
          <w:b/>
        </w:rPr>
        <w:t>по дисциплине «Антенны и устройства СВЧ»</w:t>
      </w:r>
    </w:p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43030F">
        <w:rPr>
          <w:b/>
        </w:rPr>
        <w:t>Тема: Расчёт спиральной антенны круговой поляризации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  <w:outlineLvl w:val="0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</w:p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43030F">
        <w:t>Минск, 2010 г.</w:t>
      </w:r>
    </w:p>
    <w:p w:rsidR="00BC70C7" w:rsidRPr="0043030F" w:rsidRDefault="00950280" w:rsidP="0043030F">
      <w:pPr>
        <w:pStyle w:val="a3"/>
        <w:shd w:val="clear" w:color="000000" w:fill="auto"/>
        <w:ind w:firstLine="0"/>
        <w:rPr>
          <w:sz w:val="28"/>
          <w:szCs w:val="40"/>
        </w:rPr>
      </w:pPr>
      <w:r>
        <w:rPr>
          <w:b w:val="0"/>
          <w:szCs w:val="40"/>
        </w:rPr>
        <w:br w:type="page"/>
      </w:r>
      <w:r w:rsidR="00BC70C7" w:rsidRPr="0043030F">
        <w:rPr>
          <w:sz w:val="28"/>
          <w:szCs w:val="40"/>
        </w:rPr>
        <w:lastRenderedPageBreak/>
        <w:t>Содержание</w:t>
      </w:r>
    </w:p>
    <w:p w:rsidR="006564C2" w:rsidRPr="0043030F" w:rsidRDefault="006564C2" w:rsidP="0043030F">
      <w:pPr>
        <w:pStyle w:val="a3"/>
        <w:shd w:val="clear" w:color="000000" w:fill="auto"/>
        <w:suppressAutoHyphens/>
        <w:ind w:firstLine="709"/>
        <w:jc w:val="both"/>
        <w:rPr>
          <w:b w:val="0"/>
          <w:sz w:val="28"/>
          <w:szCs w:val="40"/>
        </w:rPr>
      </w:pPr>
    </w:p>
    <w:p w:rsidR="00BC70C7" w:rsidRPr="0043030F" w:rsidRDefault="00BC70C7" w:rsidP="0043030F">
      <w:pPr>
        <w:pStyle w:val="a3"/>
        <w:shd w:val="clear" w:color="000000" w:fill="auto"/>
        <w:ind w:firstLine="0"/>
        <w:jc w:val="left"/>
        <w:rPr>
          <w:b w:val="0"/>
          <w:sz w:val="28"/>
        </w:rPr>
      </w:pPr>
      <w:r w:rsidRPr="0043030F">
        <w:rPr>
          <w:b w:val="0"/>
          <w:sz w:val="28"/>
        </w:rPr>
        <w:t>Введение</w:t>
      </w:r>
    </w:p>
    <w:p w:rsidR="00BC70C7" w:rsidRPr="0043030F" w:rsidRDefault="008C2FC1" w:rsidP="0043030F">
      <w:pPr>
        <w:pStyle w:val="a3"/>
        <w:numPr>
          <w:ilvl w:val="0"/>
          <w:numId w:val="2"/>
        </w:numPr>
        <w:shd w:val="clear" w:color="000000" w:fill="auto"/>
        <w:tabs>
          <w:tab w:val="clear" w:pos="360"/>
          <w:tab w:val="num" w:pos="-360"/>
        </w:tabs>
        <w:ind w:left="0" w:firstLine="0"/>
        <w:jc w:val="left"/>
        <w:rPr>
          <w:b w:val="0"/>
          <w:sz w:val="28"/>
        </w:rPr>
      </w:pPr>
      <w:r w:rsidRPr="0043030F">
        <w:rPr>
          <w:b w:val="0"/>
          <w:sz w:val="28"/>
        </w:rPr>
        <w:t>Основные соотношения, в</w:t>
      </w:r>
      <w:r w:rsidR="00BC70C7" w:rsidRPr="0043030F">
        <w:rPr>
          <w:b w:val="0"/>
          <w:sz w:val="28"/>
        </w:rPr>
        <w:t>ыбор рабочего типа</w:t>
      </w:r>
      <w:r w:rsidR="0043030F">
        <w:rPr>
          <w:b w:val="0"/>
          <w:sz w:val="28"/>
        </w:rPr>
        <w:t xml:space="preserve"> </w:t>
      </w:r>
      <w:r w:rsidR="00BC70C7" w:rsidRPr="0043030F">
        <w:rPr>
          <w:b w:val="0"/>
          <w:sz w:val="28"/>
        </w:rPr>
        <w:t>волны и фидер</w:t>
      </w:r>
      <w:r w:rsidRPr="0043030F">
        <w:rPr>
          <w:b w:val="0"/>
          <w:sz w:val="28"/>
        </w:rPr>
        <w:t>а</w:t>
      </w:r>
    </w:p>
    <w:p w:rsidR="00BC70C7" w:rsidRPr="0043030F" w:rsidRDefault="00BC70C7" w:rsidP="0043030F">
      <w:pPr>
        <w:pStyle w:val="a3"/>
        <w:numPr>
          <w:ilvl w:val="0"/>
          <w:numId w:val="2"/>
        </w:numPr>
        <w:shd w:val="clear" w:color="000000" w:fill="auto"/>
        <w:tabs>
          <w:tab w:val="clear" w:pos="360"/>
          <w:tab w:val="num" w:pos="-360"/>
        </w:tabs>
        <w:ind w:left="0" w:firstLine="0"/>
        <w:jc w:val="left"/>
        <w:rPr>
          <w:b w:val="0"/>
          <w:sz w:val="28"/>
        </w:rPr>
      </w:pPr>
      <w:r w:rsidRPr="0043030F">
        <w:rPr>
          <w:b w:val="0"/>
          <w:sz w:val="28"/>
        </w:rPr>
        <w:t>Описание конструкции анте</w:t>
      </w:r>
      <w:r w:rsidR="006564C2" w:rsidRPr="0043030F">
        <w:rPr>
          <w:b w:val="0"/>
          <w:sz w:val="28"/>
        </w:rPr>
        <w:t>нны и АФР на ее раскрыве</w:t>
      </w:r>
    </w:p>
    <w:p w:rsidR="00BC70C7" w:rsidRDefault="00BC70C7" w:rsidP="0043030F">
      <w:pPr>
        <w:pStyle w:val="a3"/>
        <w:numPr>
          <w:ilvl w:val="0"/>
          <w:numId w:val="2"/>
        </w:numPr>
        <w:shd w:val="clear" w:color="000000" w:fill="auto"/>
        <w:tabs>
          <w:tab w:val="clear" w:pos="360"/>
          <w:tab w:val="num" w:pos="-360"/>
        </w:tabs>
        <w:ind w:left="0" w:firstLine="0"/>
        <w:jc w:val="left"/>
        <w:rPr>
          <w:b w:val="0"/>
          <w:sz w:val="28"/>
        </w:rPr>
      </w:pPr>
      <w:r w:rsidRPr="0043030F">
        <w:rPr>
          <w:b w:val="0"/>
          <w:sz w:val="28"/>
        </w:rPr>
        <w:t>Расчет геометрических и электрических</w:t>
      </w:r>
      <w:r w:rsidR="0043030F">
        <w:rPr>
          <w:b w:val="0"/>
          <w:sz w:val="28"/>
        </w:rPr>
        <w:t xml:space="preserve"> </w:t>
      </w:r>
      <w:r w:rsidRPr="0043030F">
        <w:rPr>
          <w:b w:val="0"/>
          <w:sz w:val="28"/>
        </w:rPr>
        <w:t>характер</w:t>
      </w:r>
      <w:r w:rsidR="006564C2" w:rsidRPr="0043030F">
        <w:rPr>
          <w:b w:val="0"/>
          <w:sz w:val="28"/>
        </w:rPr>
        <w:t>истик антенн</w:t>
      </w:r>
    </w:p>
    <w:p w:rsidR="00950280" w:rsidRPr="00950280" w:rsidRDefault="00950280" w:rsidP="00950280">
      <w:pPr>
        <w:pStyle w:val="a3"/>
        <w:shd w:val="clear" w:color="000000" w:fill="auto"/>
        <w:ind w:firstLine="0"/>
        <w:jc w:val="left"/>
        <w:rPr>
          <w:b w:val="0"/>
          <w:sz w:val="28"/>
        </w:rPr>
      </w:pPr>
      <w:r w:rsidRPr="00950280">
        <w:rPr>
          <w:b w:val="0"/>
          <w:sz w:val="28"/>
        </w:rPr>
        <w:t>3.1 Расчёт геометрических параметров антенны</w:t>
      </w:r>
    </w:p>
    <w:p w:rsidR="00950280" w:rsidRPr="00950280" w:rsidRDefault="00950280" w:rsidP="00950280">
      <w:pPr>
        <w:pStyle w:val="a3"/>
        <w:shd w:val="clear" w:color="000000" w:fill="auto"/>
        <w:ind w:firstLine="0"/>
        <w:jc w:val="left"/>
        <w:rPr>
          <w:b w:val="0"/>
          <w:sz w:val="28"/>
        </w:rPr>
      </w:pPr>
      <w:r w:rsidRPr="00950280">
        <w:rPr>
          <w:b w:val="0"/>
          <w:sz w:val="28"/>
        </w:rPr>
        <w:t>3.2 Электрический расчет антенны</w:t>
      </w:r>
    </w:p>
    <w:p w:rsidR="00950280" w:rsidRPr="00950280" w:rsidRDefault="00950280" w:rsidP="00950280">
      <w:pPr>
        <w:pStyle w:val="a3"/>
        <w:shd w:val="clear" w:color="000000" w:fill="auto"/>
        <w:ind w:firstLine="0"/>
        <w:jc w:val="left"/>
        <w:rPr>
          <w:b w:val="0"/>
          <w:sz w:val="28"/>
        </w:rPr>
      </w:pPr>
      <w:r w:rsidRPr="00950280">
        <w:rPr>
          <w:b w:val="0"/>
          <w:sz w:val="28"/>
        </w:rPr>
        <w:t>3.3 Программа для расчета электрических параметров</w:t>
      </w:r>
    </w:p>
    <w:p w:rsidR="00950280" w:rsidRPr="0043030F" w:rsidRDefault="00950280" w:rsidP="00950280">
      <w:pPr>
        <w:pStyle w:val="a3"/>
        <w:shd w:val="clear" w:color="000000" w:fill="auto"/>
        <w:ind w:firstLine="0"/>
        <w:jc w:val="left"/>
        <w:rPr>
          <w:b w:val="0"/>
          <w:sz w:val="28"/>
        </w:rPr>
      </w:pPr>
      <w:r w:rsidRPr="00950280">
        <w:rPr>
          <w:b w:val="0"/>
          <w:sz w:val="28"/>
        </w:rPr>
        <w:t>3.4 Результаты численного моделирования антенны</w:t>
      </w:r>
    </w:p>
    <w:p w:rsidR="00BC70C7" w:rsidRPr="0043030F" w:rsidRDefault="00BC70C7" w:rsidP="00950280">
      <w:pPr>
        <w:pStyle w:val="a3"/>
        <w:shd w:val="clear" w:color="000000" w:fill="auto"/>
        <w:ind w:firstLine="0"/>
        <w:jc w:val="left"/>
        <w:rPr>
          <w:b w:val="0"/>
          <w:sz w:val="28"/>
        </w:rPr>
      </w:pPr>
      <w:r w:rsidRPr="0043030F">
        <w:rPr>
          <w:b w:val="0"/>
          <w:sz w:val="28"/>
        </w:rPr>
        <w:t>Зак</w:t>
      </w:r>
      <w:r w:rsidR="006564C2" w:rsidRPr="0043030F">
        <w:rPr>
          <w:b w:val="0"/>
          <w:sz w:val="28"/>
        </w:rPr>
        <w:t>лючение</w:t>
      </w:r>
    </w:p>
    <w:p w:rsidR="00BC70C7" w:rsidRPr="0043030F" w:rsidRDefault="00BC70C7" w:rsidP="0043030F">
      <w:pPr>
        <w:pStyle w:val="a3"/>
        <w:shd w:val="clear" w:color="000000" w:fill="auto"/>
        <w:ind w:firstLine="0"/>
        <w:jc w:val="left"/>
        <w:rPr>
          <w:b w:val="0"/>
          <w:sz w:val="28"/>
        </w:rPr>
      </w:pPr>
      <w:r w:rsidRPr="0043030F">
        <w:rPr>
          <w:b w:val="0"/>
          <w:sz w:val="28"/>
        </w:rPr>
        <w:t>Список литературы</w:t>
      </w:r>
    </w:p>
    <w:p w:rsidR="00BC70C7" w:rsidRPr="0043030F" w:rsidRDefault="00BC70C7" w:rsidP="0043030F">
      <w:pPr>
        <w:pStyle w:val="a3"/>
        <w:shd w:val="clear" w:color="000000" w:fill="auto"/>
        <w:ind w:firstLine="0"/>
        <w:jc w:val="left"/>
        <w:rPr>
          <w:sz w:val="28"/>
        </w:rPr>
      </w:pPr>
    </w:p>
    <w:p w:rsidR="00BC70C7" w:rsidRPr="0043030F" w:rsidRDefault="00950280" w:rsidP="0043030F">
      <w:pPr>
        <w:pStyle w:val="a3"/>
        <w:shd w:val="clear" w:color="000000" w:fill="auto"/>
        <w:ind w:firstLine="0"/>
        <w:rPr>
          <w:sz w:val="28"/>
          <w:szCs w:val="40"/>
        </w:rPr>
      </w:pPr>
      <w:r>
        <w:br w:type="page"/>
      </w:r>
      <w:r w:rsidR="00BC70C7" w:rsidRPr="0043030F">
        <w:rPr>
          <w:sz w:val="28"/>
          <w:szCs w:val="40"/>
        </w:rPr>
        <w:lastRenderedPageBreak/>
        <w:t>Введение</w:t>
      </w:r>
    </w:p>
    <w:p w:rsidR="00BC70C7" w:rsidRPr="000B69DF" w:rsidRDefault="00583B7F" w:rsidP="00583B7F">
      <w:pPr>
        <w:pStyle w:val="a3"/>
        <w:shd w:val="clear" w:color="000000" w:fill="auto"/>
        <w:ind w:firstLine="0"/>
        <w:rPr>
          <w:b w:val="0"/>
          <w:color w:val="FFFFFF"/>
          <w:sz w:val="28"/>
        </w:rPr>
      </w:pPr>
      <w:r w:rsidRPr="000B69DF">
        <w:rPr>
          <w:b w:val="0"/>
          <w:color w:val="FFFFFF"/>
          <w:sz w:val="28"/>
        </w:rPr>
        <w:t>спиральная антенна круговая поляризация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  <w:r w:rsidRPr="0043030F">
        <w:t>Антенна является необходимой частью любой радиотехнической системы. Антенны классифицируются по многим признакам и параметрам.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  <w:r w:rsidRPr="0043030F">
        <w:t>По направленности излучения и приема различают слабонаправленные, антенны, линейные размеры которых либо много меньше, либо соизмеримы с длиной волны; умеренно направленные - размеры порядка единиц длин волн; остронаправленные - размеры порядка десятков единиц длин волн.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  <w:r w:rsidRPr="0043030F">
        <w:t>По принципу действия и конструктивному исполнению антенны делятся на: проволочные и штыревые, применяемые на кило-, гекто- и декаметровых волнах; щелевые, состоящие из щелей в экранах или стенках волноводов, использующиеся на дециметровых и сантиметровых волнах; антенны поверхностных волн, где излучение во внешнее пространство происходит в результате</w:t>
      </w:r>
      <w:r w:rsidR="0043030F">
        <w:t xml:space="preserve"> </w:t>
      </w:r>
      <w:r w:rsidRPr="0043030F">
        <w:t>замедленного или ускоренного распространения волны по поверхности антенны; апертурные антенны, в которых излучение происходит с большей по сравнению с квадратом длины волны, площади; многоэлементные антенны - антенные решетки, где излучающими элементами служат слабонаправленные антенны.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  <w:r w:rsidRPr="0043030F">
        <w:t>По полосе частот: узкополосные (полоса частот составляет 5 -10% от средней частоты), широкополосные (полоса в 40 - 50%) и сверхширокополосные (полоса больше 50%).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  <w:r w:rsidRPr="0043030F">
        <w:t>По области применения антенны подразделяются на связные, радиовещательные, телевизионные, радиолокационные и т.д.</w:t>
      </w:r>
    </w:p>
    <w:p w:rsidR="0043030F" w:rsidRDefault="00BC70C7" w:rsidP="0043030F">
      <w:pPr>
        <w:shd w:val="clear" w:color="000000" w:fill="auto"/>
        <w:suppressAutoHyphens/>
        <w:spacing w:line="360" w:lineRule="auto"/>
        <w:ind w:firstLine="709"/>
      </w:pPr>
      <w:r w:rsidRPr="0043030F">
        <w:t xml:space="preserve">Развитие различных отраслей радиоэлектроники вызвало практическую потребность в антеннах, обеспечивающих излучение и прием эллиптически поляризованного поля в широком диапазоне частот. Среди различных типов широкополосных антенн важное место занимают спиральные антенны, которые являются слабо- и средненаправленными широкополосными антеннами эллиптической и управляемой поляризации. Они применяются в качестве самостоятельных антенн, облучателей зеркальных и линзовых </w:t>
      </w:r>
      <w:r w:rsidRPr="0043030F">
        <w:lastRenderedPageBreak/>
        <w:t>антенн, возбудителей волноводно-рупорных антенн, элементов антенных решеток. В большинстве случаев основными требованиями является способность работать в широком диапазоне частот, обеспечение эллиптической и близкой к круговой поляризации.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  <w:r w:rsidRPr="0043030F">
        <w:t>Разработано и используется значительное множество типов и конструкций спиральных антенн, отличающихся диапазонными свойствами, поляризацией поля и другими свойствами. Цилиндрическая регулярная однозаходная спиральная антенна в режиме осевого излучения имеет коэффициент перекрытия по частоте 1.8 и излучает поле с круговой поляризацией</w:t>
      </w:r>
      <w:r w:rsidR="008447B0" w:rsidRPr="0043030F">
        <w:t xml:space="preserve"> (правая или левая – зависит от направления скручивания спирали)</w:t>
      </w:r>
      <w:r w:rsidRPr="0043030F">
        <w:t xml:space="preserve"> в направлении оси</w:t>
      </w:r>
      <w:r w:rsidR="008447B0" w:rsidRPr="0043030F">
        <w:t>.</w:t>
      </w:r>
    </w:p>
    <w:p w:rsidR="00BC70C7" w:rsidRPr="0043030F" w:rsidRDefault="00BC70C7" w:rsidP="0043030F">
      <w:pPr>
        <w:shd w:val="clear" w:color="000000" w:fill="auto"/>
        <w:suppressAutoHyphens/>
        <w:spacing w:line="360" w:lineRule="auto"/>
        <w:ind w:firstLine="709"/>
      </w:pPr>
      <w:r w:rsidRPr="0043030F">
        <w:t xml:space="preserve">Направитель спиральной антенны может быть выполнен в виде конической спирали, что увеличивает </w:t>
      </w:r>
      <w:r w:rsidRPr="0043030F">
        <w:rPr>
          <w:lang w:val="en-US"/>
        </w:rPr>
        <w:t>Kf</w:t>
      </w:r>
      <w:r w:rsidRPr="0043030F">
        <w:t xml:space="preserve">, или плоской спирали, что уменьшает продольный размер антенны (хотя и уменьшает </w:t>
      </w:r>
      <w:r w:rsidRPr="0043030F">
        <w:rPr>
          <w:lang w:val="en-US"/>
        </w:rPr>
        <w:t>Kf</w:t>
      </w:r>
      <w:r w:rsidRPr="0043030F">
        <w:t xml:space="preserve">). Число заходов (ветвей) спирали может быть несколько. Это также увеличивает </w:t>
      </w:r>
      <w:r w:rsidRPr="0043030F">
        <w:rPr>
          <w:lang w:val="en-US"/>
        </w:rPr>
        <w:t>Kf</w:t>
      </w:r>
      <w:r w:rsidRPr="0043030F">
        <w:t>. Если заходы намотаны в разные стороны (правые и левые спирали), появляется возможность управления поляризацией излучения путем изменения амплитуд и фаз токов, возбуждающих отдельные заходы. В зависимости от отношения диаметра спирали к длине волны диаграмма направленности может быть осевой или конической.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С</w:t>
      </w:r>
      <w:r w:rsidRPr="0043030F">
        <w:rPr>
          <w:i/>
          <w:sz w:val="28"/>
        </w:rPr>
        <w:t xml:space="preserve"> </w:t>
      </w:r>
      <w:r w:rsidRPr="0043030F">
        <w:rPr>
          <w:sz w:val="28"/>
        </w:rPr>
        <w:t>целью уменьшения продольных размеров антенны в качестве направителя используют плоские спирали. Плоская спиральная антенна менее диапазонна, чем цилиндрическая, так как сама спираль одинаково излучает в сторону экрана и в противоположном направлении. Для синфазного сложения этих полей в направлении от экрана расстояние между спиралью и экраном должно быть близким к четверти длины волны.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Более диапазонными по сравнению с цилиндрической регулярной спиральной антенной являются цилиндрическая спиральная антенна с переменным шагом.</w:t>
      </w:r>
    </w:p>
    <w:p w:rsidR="0043030F" w:rsidRPr="0043030F" w:rsidRDefault="0043030F" w:rsidP="0043030F">
      <w:pPr>
        <w:pStyle w:val="12"/>
        <w:widowControl/>
        <w:shd w:val="clear" w:color="000000" w:fill="auto"/>
        <w:spacing w:line="360" w:lineRule="auto"/>
        <w:jc w:val="center"/>
        <w:rPr>
          <w:b/>
          <w:sz w:val="28"/>
        </w:rPr>
      </w:pPr>
      <w:r w:rsidRPr="0043030F">
        <w:rPr>
          <w:b/>
          <w:sz w:val="28"/>
        </w:rPr>
        <w:object w:dxaOrig="46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12.5pt" o:ole="" o:allowoverlap="f">
            <v:imagedata r:id="rId7" o:title=""/>
          </v:shape>
          <o:OLEObject Type="Embed" ProgID="PBrush" ShapeID="_x0000_i1025" DrawAspect="Content" ObjectID="_1457437757" r:id="rId8"/>
        </w:object>
      </w:r>
      <w:r w:rsidRPr="0043030F">
        <w:rPr>
          <w:b/>
          <w:sz w:val="28"/>
        </w:rPr>
        <w:object w:dxaOrig="2220" w:dyaOrig="2868">
          <v:shape id="_x0000_i1026" type="#_x0000_t75" style="width:111pt;height:163.5pt" o:ole="" o:allowoverlap="f">
            <v:imagedata r:id="rId9" o:title=""/>
          </v:shape>
          <o:OLEObject Type="Embed" ProgID="PBrush" ShapeID="_x0000_i1026" DrawAspect="Content" ObjectID="_1457437758" r:id="rId10"/>
        </w:object>
      </w:r>
    </w:p>
    <w:p w:rsidR="0043030F" w:rsidRPr="0043030F" w:rsidRDefault="0043030F" w:rsidP="0043030F">
      <w:pPr>
        <w:spacing w:line="360" w:lineRule="auto"/>
        <w:ind w:firstLine="0"/>
        <w:jc w:val="center"/>
        <w:rPr>
          <w:b/>
        </w:rPr>
      </w:pPr>
      <w:r w:rsidRPr="0043030F">
        <w:rPr>
          <w:b/>
          <w:color w:val="000000"/>
        </w:rPr>
        <w:t>Рисунок 1.1 – Плоская спиральная антенна, антенна с переменным шагом, коническая антенна</w:t>
      </w:r>
    </w:p>
    <w:p w:rsidR="0043030F" w:rsidRDefault="0043030F">
      <w:pPr>
        <w:spacing w:after="200" w:line="276" w:lineRule="auto"/>
        <w:ind w:firstLine="0"/>
        <w:jc w:val="left"/>
        <w:rPr>
          <w:szCs w:val="40"/>
        </w:rPr>
      </w:pPr>
    </w:p>
    <w:p w:rsidR="00BC70C7" w:rsidRPr="0043030F" w:rsidRDefault="00950280" w:rsidP="0043030F">
      <w:pPr>
        <w:pStyle w:val="12"/>
        <w:widowControl/>
        <w:shd w:val="clear" w:color="000000" w:fill="auto"/>
        <w:spacing w:line="360" w:lineRule="auto"/>
        <w:jc w:val="center"/>
        <w:rPr>
          <w:b/>
          <w:sz w:val="28"/>
          <w:szCs w:val="40"/>
        </w:rPr>
      </w:pPr>
      <w:r>
        <w:rPr>
          <w:szCs w:val="40"/>
        </w:rPr>
        <w:br w:type="page"/>
      </w:r>
      <w:r w:rsidR="008447B0" w:rsidRPr="0043030F">
        <w:rPr>
          <w:b/>
          <w:sz w:val="28"/>
          <w:szCs w:val="40"/>
        </w:rPr>
        <w:lastRenderedPageBreak/>
        <w:t>1</w:t>
      </w:r>
      <w:r w:rsidR="00BC70C7" w:rsidRPr="0043030F">
        <w:rPr>
          <w:b/>
          <w:sz w:val="28"/>
          <w:szCs w:val="40"/>
        </w:rPr>
        <w:t xml:space="preserve">. </w:t>
      </w:r>
      <w:r w:rsidR="008C2FC1" w:rsidRPr="0043030F">
        <w:rPr>
          <w:b/>
          <w:sz w:val="28"/>
          <w:szCs w:val="40"/>
        </w:rPr>
        <w:t>Основные соотношения, в</w:t>
      </w:r>
      <w:r w:rsidR="00BC70C7" w:rsidRPr="0043030F">
        <w:rPr>
          <w:b/>
          <w:sz w:val="28"/>
          <w:szCs w:val="40"/>
        </w:rPr>
        <w:t>ыбор рабочего типа волны и фидера</w:t>
      </w:r>
    </w:p>
    <w:p w:rsidR="00BC70C7" w:rsidRPr="0043030F" w:rsidRDefault="00BC70C7" w:rsidP="0043030F">
      <w:pPr>
        <w:shd w:val="clear" w:color="000000" w:fill="auto"/>
        <w:spacing w:line="360" w:lineRule="auto"/>
        <w:ind w:firstLine="0"/>
        <w:jc w:val="center"/>
        <w:rPr>
          <w:b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Все волны в спиральной линии имеют продольные и поперечные по отношению к оси составляющие векторов Е и Н и являются аналогами волн НЕ</w:t>
      </w:r>
      <w:r w:rsidRPr="0043030F">
        <w:rPr>
          <w:sz w:val="28"/>
          <w:lang w:val="en-US"/>
        </w:rPr>
        <w:t>mn</w:t>
      </w:r>
      <w:r w:rsidRPr="0043030F">
        <w:rPr>
          <w:sz w:val="28"/>
        </w:rPr>
        <w:t xml:space="preserve"> и </w:t>
      </w:r>
      <w:r w:rsidRPr="0043030F">
        <w:rPr>
          <w:sz w:val="28"/>
          <w:lang w:val="en-US"/>
        </w:rPr>
        <w:t>EHmn</w:t>
      </w:r>
      <w:r w:rsidRPr="0043030F">
        <w:rPr>
          <w:sz w:val="28"/>
        </w:rPr>
        <w:t xml:space="preserve"> в круглом волноводе. Отличие заключается в том, что они распространяются с фазовой скоростью, меньшей скорости света в свободном пространстве, и, следовательно, являются поверхностными.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Амплитуды векторов Е и Н при удалении от оси спирали в радиальном направлении</w:t>
      </w:r>
      <w:r w:rsidR="0043030F">
        <w:rPr>
          <w:sz w:val="28"/>
        </w:rPr>
        <w:t xml:space="preserve"> </w:t>
      </w:r>
      <w:r w:rsidRPr="0043030F">
        <w:rPr>
          <w:sz w:val="28"/>
        </w:rPr>
        <w:t xml:space="preserve">в области </w:t>
      </w:r>
      <w:r w:rsidRPr="0043030F">
        <w:rPr>
          <w:i/>
          <w:sz w:val="28"/>
        </w:rPr>
        <w:t>т&gt;</w:t>
      </w:r>
      <w:r w:rsidRPr="0043030F">
        <w:rPr>
          <w:i/>
          <w:sz w:val="28"/>
          <w:lang w:val="en-US"/>
        </w:rPr>
        <w:t>R</w:t>
      </w:r>
      <w:r w:rsidR="0043030F">
        <w:rPr>
          <w:i/>
          <w:sz w:val="28"/>
        </w:rPr>
        <w:t xml:space="preserve"> </w:t>
      </w:r>
      <w:r w:rsidRPr="0043030F">
        <w:rPr>
          <w:sz w:val="28"/>
        </w:rPr>
        <w:t xml:space="preserve">уменьшаются приблизительно по экспоненциальному закону. Чем меньше фазовая скорость, тем быстрее спадает амплитуда поля с ростом </w:t>
      </w:r>
      <w:r w:rsidRPr="0043030F">
        <w:rPr>
          <w:sz w:val="28"/>
          <w:lang w:val="en-US"/>
        </w:rPr>
        <w:t>r</w:t>
      </w:r>
      <w:r w:rsidRPr="0043030F">
        <w:rPr>
          <w:sz w:val="28"/>
        </w:rPr>
        <w:t>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В регулярной (бесконечной вдоль оси 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) замедляющей системе существует поток мощности только вдоль оси 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. Это общая закономерность для замедленных волн в любых замедляющих системах. В регулярной спиральной линии распределение тока в витке спирали по координате φ является периодической функцией φ с периодом, равным 2π. Это следует из того, что точки наблюдения Р(</w:t>
      </w:r>
      <w:r w:rsidRPr="0043030F">
        <w:rPr>
          <w:sz w:val="28"/>
          <w:lang w:val="en-US"/>
        </w:rPr>
        <w:t>r</w:t>
      </w:r>
      <w:r w:rsidRPr="0043030F">
        <w:rPr>
          <w:sz w:val="28"/>
        </w:rPr>
        <w:t>,φ,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</w:t>
      </w:r>
      <w:r w:rsidR="0043030F">
        <w:rPr>
          <w:sz w:val="28"/>
        </w:rPr>
        <w:t xml:space="preserve"> </w:t>
      </w:r>
      <w:r w:rsidRPr="0043030F">
        <w:rPr>
          <w:sz w:val="28"/>
        </w:rPr>
        <w:t>и Р(</w:t>
      </w:r>
      <w:r w:rsidRPr="0043030F">
        <w:rPr>
          <w:sz w:val="28"/>
          <w:lang w:val="en-US"/>
        </w:rPr>
        <w:t>r</w:t>
      </w:r>
      <w:r w:rsidRPr="0043030F">
        <w:rPr>
          <w:sz w:val="28"/>
        </w:rPr>
        <w:t>,φ+2π,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) в пространстве совпадают. Поэтому ток в проводнике спирали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 можно разложить в комплексный ряд Фурье: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3030F">
        <w:rPr>
          <w:sz w:val="28"/>
        </w:rPr>
        <w:object w:dxaOrig="2280" w:dyaOrig="680">
          <v:shape id="_x0000_i1027" type="#_x0000_t75" style="width:114pt;height:33.75pt" o:ole="" fillcolor="window">
            <v:imagedata r:id="rId11" o:title=""/>
          </v:shape>
          <o:OLEObject Type="Embed" ProgID="Equation.3" ShapeID="_x0000_i1027" DrawAspect="Content" ObjectID="_1457437759" r:id="rId12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Каждый член этого ряда называется пространственной φ - гармоникой, </w:t>
      </w:r>
      <w:r w:rsidRPr="0043030F">
        <w:rPr>
          <w:sz w:val="28"/>
          <w:lang w:val="en-US"/>
        </w:rPr>
        <w:t>Im</w:t>
      </w:r>
      <w:r w:rsidRPr="0043030F">
        <w:rPr>
          <w:sz w:val="28"/>
        </w:rPr>
        <w:t>(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 - амплитуды гармоник. Аналогично можно представить и поле спиральной линии: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44482D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1pt;margin-top:15.7pt;width:21pt;height:17.5pt;z-index:-251658240;mso-wrap-edited:f" wrapcoords="0 0 21600 0 21600 21600 0 21600 0 0" o:allowincell="f" filled="f" stroked="f">
            <v:textbox style="mso-next-textbox:#_x0000_s1026" inset="0,0,0,0">
              <w:txbxContent>
                <w:p w:rsidR="0043030F" w:rsidRDefault="0043030F" w:rsidP="00BC70C7">
                  <w:pPr>
                    <w:ind w:firstLine="0"/>
                  </w:pPr>
                  <w:r>
                    <w:rPr>
                      <w:lang w:val="en-US"/>
                    </w:rPr>
                    <w:t>()(2)</w:t>
                  </w:r>
                </w:p>
              </w:txbxContent>
            </v:textbox>
          </v:shape>
        </w:pict>
      </w:r>
      <w:r w:rsidR="00BC70C7" w:rsidRPr="0043030F">
        <w:rPr>
          <w:sz w:val="28"/>
        </w:rPr>
        <w:object w:dxaOrig="3019" w:dyaOrig="780">
          <v:shape id="_x0000_i1028" type="#_x0000_t75" style="width:149.25pt;height:38.25pt" o:ole="" fillcolor="window">
            <v:imagedata r:id="rId13" o:title=""/>
          </v:shape>
          <o:OLEObject Type="Embed" ProgID="Equation.3" ShapeID="_x0000_i1028" DrawAspect="Content" ObjectID="_1457437760" r:id="rId14"/>
        </w:objec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lastRenderedPageBreak/>
        <w:t xml:space="preserve">В зависимости от величины </w:t>
      </w:r>
      <w:r w:rsidRPr="0043030F">
        <w:rPr>
          <w:i/>
          <w:sz w:val="28"/>
          <w:lang w:val="en-US"/>
        </w:rPr>
        <w:object w:dxaOrig="1100" w:dyaOrig="700">
          <v:shape id="_x0000_i1029" type="#_x0000_t75" style="width:54.75pt;height:35.25pt" o:ole="" fillcolor="window">
            <v:imagedata r:id="rId15" o:title=""/>
          </v:shape>
          <o:OLEObject Type="Embed" ProgID="Equation.3" ShapeID="_x0000_i1029" DrawAspect="Content" ObjectID="_1457437761" r:id="rId16"/>
        </w:object>
      </w:r>
      <w:r w:rsidRPr="0043030F">
        <w:rPr>
          <w:sz w:val="28"/>
        </w:rPr>
        <w:t xml:space="preserve"> в рядах (1) и (2)преобладающей (резонирующей) будет одна из гармоник. Поле волны Т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 в общем случае может быть записано в форме (2), при этом в поле резонирует гармоника с номером 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>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В том случае, когда в поле волны Т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 резонирует гармоника с 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=1. Пренебрегая всеми остальными гармониками, ток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 в соответствии с (1) можно записать в виде: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3030F">
        <w:rPr>
          <w:sz w:val="28"/>
        </w:rPr>
        <w:object w:dxaOrig="5580" w:dyaOrig="440">
          <v:shape id="_x0000_i1030" type="#_x0000_t75" style="width:279pt;height:21.75pt" o:ole="" fillcolor="window">
            <v:imagedata r:id="rId17" o:title=""/>
          </v:shape>
          <o:OLEObject Type="Embed" ProgID="Equation.3" ShapeID="_x0000_i1030" DrawAspect="Content" ObjectID="_1457437762" r:id="rId18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Поскольку в спирали существует бегущая волна тока (от конца спирали отражение слабое и им можно пренебречь при приближенном рассмотрении процессов и расчете), ток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1(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 определяется выражением: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object w:dxaOrig="1780" w:dyaOrig="440">
          <v:shape id="_x0000_i1031" type="#_x0000_t75" style="width:89.25pt;height:21.75pt" o:ole="" fillcolor="window">
            <v:imagedata r:id="rId19" o:title=""/>
          </v:shape>
          <o:OLEObject Type="Embed" ProgID="Equation.3" ShapeID="_x0000_i1031" DrawAspect="Content" ObjectID="_1457437763" r:id="rId20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описывающим волну, распространяющуюся вдоль оси 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. В (4)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 xml:space="preserve">1 - амплитуда тока, </w:t>
      </w:r>
      <w:r w:rsidRPr="0043030F">
        <w:rPr>
          <w:sz w:val="28"/>
          <w:lang w:val="en-US"/>
        </w:rPr>
        <w:t>β</w:t>
      </w:r>
      <w:r w:rsidRPr="0043030F">
        <w:rPr>
          <w:sz w:val="28"/>
        </w:rPr>
        <w:t xml:space="preserve"> - коэффициент фазы.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Из выражения (3) следует, что ток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) представляет собой сумму двух токов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'(φ,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)=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1(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)-</w:t>
      </w:r>
      <w:r w:rsidRPr="0043030F">
        <w:rPr>
          <w:sz w:val="28"/>
          <w:lang w:val="en-US"/>
        </w:rPr>
        <w:t>cos</w:t>
      </w:r>
      <w:r w:rsidRPr="0043030F">
        <w:rPr>
          <w:sz w:val="28"/>
        </w:rPr>
        <w:t xml:space="preserve">φ и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''(φ,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) = </w:t>
      </w:r>
      <w:r w:rsidRPr="0043030F">
        <w:rPr>
          <w:sz w:val="28"/>
          <w:lang w:val="en-US"/>
        </w:rPr>
        <w:t>iI</w:t>
      </w:r>
      <w:r w:rsidRPr="0043030F">
        <w:rPr>
          <w:sz w:val="28"/>
        </w:rPr>
        <w:t>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) - </w:t>
      </w:r>
      <w:r w:rsidRPr="0043030F">
        <w:rPr>
          <w:sz w:val="28"/>
          <w:lang w:val="en-US"/>
        </w:rPr>
        <w:t>sin</w:t>
      </w:r>
      <w:r w:rsidRPr="0043030F">
        <w:rPr>
          <w:sz w:val="28"/>
        </w:rPr>
        <w:t xml:space="preserve">φ. В каждом из них одинаковая зависимость от координаты 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, одинаковые амплитуды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1(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), но разные зависимости от координаты φ. Причем токи сдвинуты по фазе на 90°. На рисунке 2.1 в виде эпюры показано распределение токов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'(φ,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) на витке спирали в зависимости от φ. На рисунке 2.1, б показано распределение тока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 xml:space="preserve"> 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 в зависимости от φ. На рисунке 2.1,а показаны также:</w:t>
      </w:r>
    </w:p>
    <w:p w:rsidR="00BC70C7" w:rsidRPr="0043030F" w:rsidRDefault="00BC70C7" w:rsidP="0043030F">
      <w:pPr>
        <w:pStyle w:val="12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43030F">
        <w:rPr>
          <w:sz w:val="28"/>
        </w:rPr>
        <w:t xml:space="preserve">элементарные излучатели витка </w:t>
      </w:r>
      <w:r w:rsidRPr="0043030F">
        <w:rPr>
          <w:sz w:val="28"/>
          <w:lang w:val="en-US"/>
        </w:rPr>
        <w:t xml:space="preserve">1 </w:t>
      </w:r>
      <w:r w:rsidRPr="0043030F">
        <w:rPr>
          <w:sz w:val="28"/>
        </w:rPr>
        <w:t xml:space="preserve">и </w:t>
      </w:r>
      <w:r w:rsidRPr="0043030F">
        <w:rPr>
          <w:sz w:val="28"/>
          <w:lang w:val="en-US"/>
        </w:rPr>
        <w:t>2;</w:t>
      </w:r>
    </w:p>
    <w:p w:rsidR="00BC70C7" w:rsidRPr="0043030F" w:rsidRDefault="00BC70C7" w:rsidP="0043030F">
      <w:pPr>
        <w:pStyle w:val="12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43030F">
        <w:rPr>
          <w:sz w:val="28"/>
        </w:rPr>
        <w:t xml:space="preserve">векторы е1 и Е2 поля, созданного этими элементами на оси спирали (оси 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);</w:t>
      </w:r>
    </w:p>
    <w:p w:rsidR="00BC70C7" w:rsidRPr="0043030F" w:rsidRDefault="00BC70C7" w:rsidP="0043030F">
      <w:pPr>
        <w:pStyle w:val="12"/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43030F">
        <w:rPr>
          <w:sz w:val="28"/>
        </w:rPr>
        <w:lastRenderedPageBreak/>
        <w:t xml:space="preserve">вектор Е', равный сумме векторов </w:t>
      </w:r>
      <w:r w:rsidRPr="0043030F">
        <w:rPr>
          <w:i/>
          <w:sz w:val="28"/>
        </w:rPr>
        <w:t>Е</w:t>
      </w:r>
      <w:r w:rsidRPr="0043030F">
        <w:rPr>
          <w:sz w:val="28"/>
        </w:rPr>
        <w:t>1</w:t>
      </w:r>
      <w:r w:rsidRPr="0043030F">
        <w:rPr>
          <w:i/>
          <w:sz w:val="28"/>
        </w:rPr>
        <w:t xml:space="preserve"> </w:t>
      </w:r>
      <w:r w:rsidRPr="0043030F">
        <w:rPr>
          <w:sz w:val="28"/>
        </w:rPr>
        <w:t>и Е2.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Как видно, вектор Е' ориентирован вдоль оси </w:t>
      </w:r>
      <w:r w:rsidRPr="0043030F">
        <w:rPr>
          <w:sz w:val="28"/>
          <w:lang w:val="en-US"/>
        </w:rPr>
        <w:t>Y</w:t>
      </w:r>
      <w:r w:rsidRPr="0043030F">
        <w:rPr>
          <w:sz w:val="28"/>
        </w:rPr>
        <w:t xml:space="preserve">, т.е. поляризован линейно вертикально. Аналогично для любых двух элементарных излучателей, расположенных симметрично относительно оси </w:t>
      </w:r>
      <w:r w:rsidRPr="0043030F">
        <w:rPr>
          <w:sz w:val="28"/>
          <w:lang w:val="en-US"/>
        </w:rPr>
        <w:t>Y</w:t>
      </w:r>
      <w:r w:rsidRPr="0043030F">
        <w:rPr>
          <w:sz w:val="28"/>
        </w:rPr>
        <w:t xml:space="preserve">, вектор Е их суммарного поля ориентирован вдоль оси </w:t>
      </w:r>
      <w:r w:rsidRPr="0043030F">
        <w:rPr>
          <w:sz w:val="28"/>
          <w:lang w:val="en-US"/>
        </w:rPr>
        <w:t>Y</w:t>
      </w:r>
      <w:r w:rsidRPr="0043030F">
        <w:rPr>
          <w:sz w:val="28"/>
        </w:rPr>
        <w:t xml:space="preserve">. Поэтому вектор Е всех элементов витка будет ориентирован вдоль оси </w:t>
      </w:r>
      <w:r w:rsidRPr="0043030F">
        <w:rPr>
          <w:sz w:val="28"/>
          <w:lang w:val="en-US"/>
        </w:rPr>
        <w:t>Y</w:t>
      </w:r>
      <w:r w:rsidRPr="0043030F">
        <w:rPr>
          <w:sz w:val="28"/>
        </w:rPr>
        <w:t xml:space="preserve"> и можно считать, что вектор Е' - это вектор электрического поля одного витка спирали на ее оси для тока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'(φ,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). Причем виток излучает одинаково и вдоль оси +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 и в обратном направлении - вдоль оси -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, и максимум диаграммы направленности одного витка ориентирован по оси 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. Плоскостью Е является плоскость </w:t>
      </w:r>
      <w:r w:rsidRPr="0043030F">
        <w:rPr>
          <w:sz w:val="28"/>
          <w:lang w:val="en-US"/>
        </w:rPr>
        <w:t>YZ</w:t>
      </w:r>
      <w:r w:rsidRPr="0043030F">
        <w:rPr>
          <w:sz w:val="28"/>
        </w:rPr>
        <w:t xml:space="preserve">, плоскостью Н - плоскость </w:t>
      </w:r>
      <w:r w:rsidRPr="0043030F">
        <w:rPr>
          <w:sz w:val="28"/>
          <w:lang w:val="en-US"/>
        </w:rPr>
        <w:t>XZ</w:t>
      </w:r>
      <w:r w:rsidRPr="0043030F">
        <w:rPr>
          <w:sz w:val="28"/>
        </w:rPr>
        <w:t>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На рисунке 2.1 показаны также распределение тока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 xml:space="preserve">''(φ) =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''(φ,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>)│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 = </w:t>
      </w:r>
      <w:r w:rsidRPr="0043030F">
        <w:rPr>
          <w:sz w:val="28"/>
          <w:lang w:val="en-US"/>
        </w:rPr>
        <w:t>const</w:t>
      </w:r>
      <w:r w:rsidRPr="0043030F">
        <w:rPr>
          <w:sz w:val="28"/>
        </w:rPr>
        <w:t xml:space="preserve"> и вектор Е" поля на оси спирали, созданного витком спирали с этим током. Вектор Е" ориентирован вдоль оси </w:t>
      </w:r>
      <w:r w:rsidRPr="0043030F">
        <w:rPr>
          <w:sz w:val="28"/>
          <w:lang w:val="en-US"/>
        </w:rPr>
        <w:t>X</w:t>
      </w:r>
      <w:r w:rsidRPr="0043030F">
        <w:rPr>
          <w:sz w:val="28"/>
        </w:rPr>
        <w:t xml:space="preserve">. Плоскости Е и Н поля витка с током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 xml:space="preserve">''(φ) меняются местами по сравнению с полем тока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 xml:space="preserve">'(φ) . Так как токи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 xml:space="preserve">''(φ) и </w:t>
      </w:r>
      <w:r w:rsidRPr="0043030F">
        <w:rPr>
          <w:sz w:val="28"/>
          <w:lang w:val="en-US"/>
        </w:rPr>
        <w:t>I</w:t>
      </w:r>
      <w:r w:rsidRPr="0043030F">
        <w:rPr>
          <w:sz w:val="28"/>
        </w:rPr>
        <w:t>'(φ) имеют одинаковые амплитуды и сдвинуты по фазе на 90°, векторы Е' и Е" также одинаковы по амплитуде, сдвинуты по фазе на 90° и взаимно перпендикулярны в пространстве. Вследствие этого результирующий вектор Ё=Е'+Е" поля одного витка спирали имеет круговую поляризацию вдоль оси спирали.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Главный лепесток ДН витка спирали в плоскости Е уже, чем в плоскости Н. Это связано с тем, что элементарный излучатель витка - диполь Герца в плоскости Н излучает ненаправленно, а в плоскости Е вдоль оси не излучает.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В суммарном поле витка спирали, имеющем круговую поляризацию, плоскости Е и Н вращаются вокруг оси 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 с частотой поля. Поэтому рассматриваются диаграммы направленности по составляющим Еθ и Еφ.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Эти диаграммы направленности определяются следующими выражениями [1]: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object w:dxaOrig="3519" w:dyaOrig="940">
          <v:shape id="_x0000_i1032" type="#_x0000_t75" style="width:176.25pt;height:46.5pt" o:ole="" fillcolor="window">
            <v:imagedata r:id="rId21" o:title=""/>
          </v:shape>
          <o:OLEObject Type="Embed" ProgID="Equation.3" ShapeID="_x0000_i1032" DrawAspect="Content" ObjectID="_1457437764" r:id="rId22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где </w:t>
      </w:r>
      <w:r w:rsidRPr="0043030F">
        <w:rPr>
          <w:sz w:val="28"/>
          <w:lang w:val="en-US"/>
        </w:rPr>
        <w:t>J</w:t>
      </w:r>
      <w:r w:rsidRPr="0043030F">
        <w:rPr>
          <w:sz w:val="28"/>
        </w:rPr>
        <w:t xml:space="preserve">0 - функция Бесселя нулевого порядка; </w:t>
      </w:r>
      <w:r w:rsidRPr="0043030F">
        <w:rPr>
          <w:sz w:val="28"/>
          <w:lang w:val="en-US"/>
        </w:rPr>
        <w:t>k</w:t>
      </w:r>
      <w:r w:rsidRPr="0043030F">
        <w:rPr>
          <w:sz w:val="28"/>
        </w:rPr>
        <w:t xml:space="preserve"> - волновое число свободного пространства; </w:t>
      </w:r>
      <w:r w:rsidRPr="0043030F">
        <w:rPr>
          <w:i/>
          <w:sz w:val="28"/>
          <w:lang w:val="en-US"/>
        </w:rPr>
        <w:t>R</w:t>
      </w:r>
      <w:r w:rsidRPr="0043030F">
        <w:rPr>
          <w:i/>
          <w:sz w:val="28"/>
        </w:rPr>
        <w:t xml:space="preserve"> </w:t>
      </w:r>
      <w:r w:rsidRPr="0043030F">
        <w:rPr>
          <w:sz w:val="28"/>
        </w:rPr>
        <w:t>– радиус спирали.</w:t>
      </w:r>
    </w:p>
    <w:p w:rsidR="0043030F" w:rsidRP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43030F" w:rsidRDefault="0044482D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group id="_x0000_s1027" style="position:absolute;left:0;text-align:left;margin-left:69.75pt;margin-top:14.4pt;width:361.2pt;height:177.1pt;z-index:251656192" coordorigin="2892,1570" coordsize="6672,3542">
            <v:shape id="_x0000_s1028" type="#_x0000_t75" style="position:absolute;left:2988;top:1570;width:6576;height:2988">
              <v:imagedata r:id="rId23" o:title=""/>
            </v:shape>
            <v:shape id="_x0000_s1029" type="#_x0000_t202" style="position:absolute;left:2892;top:4764;width:6480;height:348" stroked="f">
              <v:textbox style="mso-next-textbox:#_x0000_s1029" inset="0,0,0,0">
                <w:txbxContent>
                  <w:p w:rsidR="0043030F" w:rsidRPr="0043030F" w:rsidRDefault="0043030F" w:rsidP="0043030F">
                    <w:pPr>
                      <w:spacing w:line="360" w:lineRule="auto"/>
                      <w:ind w:firstLine="0"/>
                      <w:jc w:val="center"/>
                      <w:rPr>
                        <w:b/>
                      </w:rPr>
                    </w:pPr>
                    <w:r w:rsidRPr="0043030F">
                      <w:rPr>
                        <w:b/>
                        <w:color w:val="000000"/>
                      </w:rPr>
                      <w:t xml:space="preserve">Рисунок </w:t>
                    </w:r>
                    <w:r w:rsidRPr="0043030F">
                      <w:rPr>
                        <w:b/>
                      </w:rPr>
                      <w:t>2.1</w:t>
                    </w:r>
                    <w:r w:rsidRPr="0043030F">
                      <w:rPr>
                        <w:b/>
                        <w:color w:val="000000"/>
                      </w:rPr>
                      <w:t xml:space="preserve"> - Распределение тока в витке спирали</w:t>
                    </w:r>
                  </w:p>
                </w:txbxContent>
              </v:textbox>
            </v:shape>
            <w10:wrap type="topAndBottom"/>
          </v:group>
          <o:OLEObject Type="Embed" ProgID="PBrush" ShapeID="_x0000_s1028" DrawAspect="Content" ObjectID="_1457437820" r:id="rId24"/>
        </w:objec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Вдоль системы витков распространяется бегущая волна тока, поэтому устанавливается линейное фазовое распределение. Поля всех витков в направлении оси </w:t>
      </w:r>
      <w:r w:rsidRPr="0043030F">
        <w:rPr>
          <w:sz w:val="28"/>
          <w:lang w:val="en-US"/>
        </w:rPr>
        <w:t>Z</w:t>
      </w:r>
      <w:r w:rsidRPr="0043030F">
        <w:rPr>
          <w:sz w:val="28"/>
        </w:rPr>
        <w:t xml:space="preserve"> (в направлении вектора фазовой скорости волны тока) складываются с одинаковыми фазами, в противоположном направлении - компенсируют друг друга. В результате спиральная антенна на волне </w:t>
      </w:r>
      <w:r w:rsidRPr="0043030F">
        <w:rPr>
          <w:i/>
          <w:sz w:val="28"/>
        </w:rPr>
        <w:t>Т</w:t>
      </w:r>
      <w:r w:rsidRPr="0043030F">
        <w:rPr>
          <w:sz w:val="28"/>
        </w:rPr>
        <w:t>1</w:t>
      </w:r>
      <w:r w:rsidRPr="0043030F">
        <w:rPr>
          <w:i/>
          <w:sz w:val="28"/>
        </w:rPr>
        <w:t xml:space="preserve"> </w:t>
      </w:r>
      <w:r w:rsidRPr="0043030F">
        <w:rPr>
          <w:sz w:val="28"/>
        </w:rPr>
        <w:t>формирует поле с осевой диаграммой направленности.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Аналогично, рассматривая распределение тока в витке спирали на волне Т2, можно показать, что виток спирали имеет коническую ДН. В элементах витка, расположенных диаметрально противоположно, токи противофазны, поэтому их суммарное поле на оси спирали равно нулю. Под некоторым углом к оси поля этих элементов уже сдвинуты по фазе за счет разности хода, и их суммарное поле не равно нулю. То же самое наблюдается на всех волнах Т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. Причем с ростом номера 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 растет число боковых лепестков ДН, а направление главного максимума приближается к оси спирали - угол Θ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 уменьшается.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lastRenderedPageBreak/>
        <w:t>В режиме Т0, когда резонирует нулевая пространственная гармоника (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>=0), ток на протяжении всего витка спирали имеет одинаковую фазу (одинаковое направление). Поэтому такой виток эквивалентен магнитному диполю, не излучающему вдоль оси витка. Диаграмма направленности антенны в режиме Т0 имеет форму тороида.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Гармоника с номером 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 резонирует в поле спирали, если на периметре цилиндра спирали укладывается 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 длин волн, т.е. 2π</w:t>
      </w:r>
      <w:r w:rsidRPr="0043030F">
        <w:rPr>
          <w:sz w:val="28"/>
          <w:lang w:val="en-US"/>
        </w:rPr>
        <w:t>R</w:t>
      </w:r>
      <w:r w:rsidRPr="0043030F">
        <w:rPr>
          <w:sz w:val="28"/>
        </w:rPr>
        <w:t>=</w:t>
      </w:r>
      <w:r w:rsidRPr="0043030F">
        <w:rPr>
          <w:sz w:val="28"/>
          <w:lang w:val="en-US"/>
        </w:rPr>
        <w:t>mλ</w:t>
      </w:r>
      <w:r w:rsidRPr="0043030F">
        <w:rPr>
          <w:sz w:val="28"/>
        </w:rPr>
        <w:t xml:space="preserve"> или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3030F">
        <w:rPr>
          <w:sz w:val="28"/>
          <w:lang w:val="en-US"/>
        </w:rPr>
        <w:object w:dxaOrig="1640" w:dyaOrig="700">
          <v:shape id="_x0000_i1034" type="#_x0000_t75" style="width:81.75pt;height:35.25pt" o:ole="" fillcolor="window">
            <v:imagedata r:id="rId25" o:title=""/>
          </v:shape>
          <o:OLEObject Type="Embed" ProgID="Equation.3" ShapeID="_x0000_i1034" DrawAspect="Content" ObjectID="_1457437765" r:id="rId26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Подробный анализ типов волн в спиральной линии показывает, что условие (6) определяет среднюю длину волны рабочего диапазона, в котором существует волна Т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.Таким образом для создания в спиральной линии волны Т1, которая удовлетворяет требованиям, предъявляемым к антенне в данной работе, необходимо, чтобы </w:t>
      </w:r>
      <w:r w:rsidRPr="0043030F">
        <w:rPr>
          <w:sz w:val="28"/>
        </w:rPr>
        <w:object w:dxaOrig="940" w:dyaOrig="700">
          <v:shape id="_x0000_i1035" type="#_x0000_t75" style="width:46.5pt;height:35.25pt" o:ole="" fillcolor="window">
            <v:imagedata r:id="rId27" o:title=""/>
          </v:shape>
          <o:OLEObject Type="Embed" ProgID="Equation.3" ShapeID="_x0000_i1035" DrawAspect="Content" ObjectID="_1457437766" r:id="rId28"/>
        </w:objec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Диаграмму направленности и КНД спиральной антенны можно приближенно рассчитать по формулам, полученным аналитически для линейной антенной решетки с равномерным амплитудным и линейным фазовым распределением возбуждения; более точно - численно, предварительно решив внутреннюю задачу. Можно также расчет антенны и ее параметров произвести по эмпирическим формулам, полученным в результате обработки большого числа экспериментальных результатов.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Аналитический метод заключается в следующем. Регулярную спиральную антенну с числом витков </w:t>
      </w:r>
      <w:r w:rsidRPr="0043030F">
        <w:rPr>
          <w:sz w:val="28"/>
          <w:lang w:val="en-US"/>
        </w:rPr>
        <w:t>n</w:t>
      </w:r>
      <w:r w:rsidRPr="0043030F">
        <w:rPr>
          <w:sz w:val="28"/>
        </w:rPr>
        <w:t xml:space="preserve"> можно считать линейной антенной решеткой. Диаграмма направленности такой решетки по составляющим </w:t>
      </w:r>
      <w:r w:rsidRPr="0043030F">
        <w:rPr>
          <w:sz w:val="28"/>
          <w:lang w:val="en-US"/>
        </w:rPr>
        <w:t>eθ</w:t>
      </w:r>
      <w:r w:rsidRPr="0043030F">
        <w:rPr>
          <w:sz w:val="28"/>
        </w:rPr>
        <w:t xml:space="preserve"> и Еφ определяется выражением [2]: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3030F">
        <w:rPr>
          <w:sz w:val="28"/>
          <w:lang w:val="en-US"/>
        </w:rPr>
        <w:object w:dxaOrig="2900" w:dyaOrig="520">
          <v:shape id="_x0000_i1036" type="#_x0000_t75" style="width:143.25pt;height:25.5pt" o:ole="" fillcolor="window">
            <v:imagedata r:id="rId29" o:title=""/>
          </v:shape>
          <o:OLEObject Type="Embed" ProgID="Equation.3" ShapeID="_x0000_i1036" DrawAspect="Content" ObjectID="_1457437767" r:id="rId30"/>
        </w:object>
      </w:r>
    </w:p>
    <w:p w:rsidR="00BC70C7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lastRenderedPageBreak/>
        <w:t xml:space="preserve">Диаграммы направленности одного излучателя - витка спирали описываются формулами (5). Множитель системы </w:t>
      </w:r>
      <w:r w:rsidRPr="0043030F">
        <w:rPr>
          <w:sz w:val="28"/>
          <w:lang w:val="en-US"/>
        </w:rPr>
        <w:t>Fc</w:t>
      </w:r>
      <w:r w:rsidRPr="0043030F">
        <w:rPr>
          <w:sz w:val="28"/>
        </w:rPr>
        <w:t>(</w:t>
      </w:r>
      <w:r w:rsidRPr="0043030F">
        <w:rPr>
          <w:sz w:val="28"/>
          <w:lang w:val="en-US"/>
        </w:rPr>
        <w:t>θ</w:t>
      </w:r>
      <w:r w:rsidRPr="0043030F">
        <w:rPr>
          <w:sz w:val="28"/>
        </w:rPr>
        <w:t>) для решетки с равномерным амплитудным и линейным фазовым распределением определяется выражениями [2]:</w:t>
      </w:r>
    </w:p>
    <w:p w:rsidR="0043030F" w:rsidRP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3030F">
        <w:rPr>
          <w:sz w:val="28"/>
          <w:lang w:val="en-US"/>
        </w:rPr>
        <w:object w:dxaOrig="2560" w:dyaOrig="1620">
          <v:shape id="_x0000_i1037" type="#_x0000_t75" style="width:126.75pt;height:80.25pt" o:ole="" fillcolor="window">
            <v:imagedata r:id="rId31" o:title=""/>
          </v:shape>
          <o:OLEObject Type="Embed" ProgID="Equation.3" ShapeID="_x0000_i1037" DrawAspect="Content" ObjectID="_1457437768" r:id="rId32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где </w:t>
      </w:r>
      <w:r w:rsidRPr="0043030F">
        <w:rPr>
          <w:sz w:val="28"/>
          <w:lang w:val="en-US"/>
        </w:rPr>
        <w:t>S</w:t>
      </w:r>
      <w:r w:rsidRPr="0043030F">
        <w:rPr>
          <w:sz w:val="28"/>
        </w:rPr>
        <w:t xml:space="preserve"> - расстояние между соседними излучателями (шаг спирали).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Коэффициент замедления </w:t>
      </w:r>
      <w:r w:rsidRPr="0043030F">
        <w:rPr>
          <w:sz w:val="28"/>
        </w:rPr>
        <w:object w:dxaOrig="1540" w:dyaOrig="820">
          <v:shape id="_x0000_i1038" type="#_x0000_t75" style="width:76.5pt;height:40.5pt" o:ole="" fillcolor="window">
            <v:imagedata r:id="rId33" o:title=""/>
          </v:shape>
          <o:OLEObject Type="Embed" ProgID="Equation.3" ShapeID="_x0000_i1038" DrawAspect="Content" ObjectID="_1457437769" r:id="rId34"/>
        </w:object>
      </w:r>
      <w:r w:rsidRPr="0043030F">
        <w:rPr>
          <w:sz w:val="28"/>
        </w:rPr>
        <w:t>, где β - коэффициент фазы замедленной волны, распространяющейся вдоль оси спирали.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43030F">
        <w:rPr>
          <w:sz w:val="28"/>
        </w:rPr>
        <w:t>Аналитическое решение задачи по определению типов волн в регулярной (бесконечной) спирали показывает, что коэффициент замедления превышает единицу на 0,01-0,001 и его можно считать равным 1. В этом случае можно применить выражение КНД, полученное для линейной антенны в режиме осевого излучения [2]: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object w:dxaOrig="1340" w:dyaOrig="700">
          <v:shape id="_x0000_i1039" type="#_x0000_t75" style="width:66.75pt;height:34.5pt" o:ole="" fillcolor="window">
            <v:imagedata r:id="rId35" o:title=""/>
          </v:shape>
          <o:OLEObject Type="Embed" ProgID="Equation.3" ShapeID="_x0000_i1039" DrawAspect="Content" ObjectID="_1457437770" r:id="rId36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где </w:t>
      </w:r>
      <w:r w:rsidRPr="0043030F">
        <w:rPr>
          <w:sz w:val="28"/>
          <w:lang w:val="en-US"/>
        </w:rPr>
        <w:t>l</w:t>
      </w:r>
      <w:r w:rsidRPr="0043030F">
        <w:rPr>
          <w:sz w:val="28"/>
        </w:rPr>
        <w:t>=</w:t>
      </w:r>
      <w:r w:rsidRPr="0043030F">
        <w:rPr>
          <w:sz w:val="28"/>
          <w:lang w:val="en-US"/>
        </w:rPr>
        <w:t>n</w:t>
      </w:r>
      <w:r w:rsidRPr="0043030F">
        <w:rPr>
          <w:sz w:val="28"/>
          <w:szCs w:val="28"/>
          <w:lang w:val="en-US"/>
        </w:rPr>
        <w:sym w:font="Symbol" w:char="F0D7"/>
      </w:r>
      <w:r w:rsidRPr="0043030F">
        <w:rPr>
          <w:sz w:val="28"/>
          <w:lang w:val="en-US"/>
        </w:rPr>
        <w:t>S</w:t>
      </w:r>
      <w:r w:rsidRPr="0043030F">
        <w:rPr>
          <w:sz w:val="28"/>
        </w:rPr>
        <w:t xml:space="preserve"> - осевая длина спирали (длина направителя).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3030F">
        <w:rPr>
          <w:sz w:val="28"/>
        </w:rPr>
        <w:t xml:space="preserve">Выражение (10) дает заниженное значение КНД. Это связано с тем, что в спирали конечной длины коэффициент замедления больше. Приближенно его определяют из условия синфазного сложения полей всех витков в направлении оси спирали (хотя это и недостаточно обоснованно), что приводит к следующему выражению </w:t>
      </w:r>
      <w:r w:rsidRPr="0043030F">
        <w:rPr>
          <w:sz w:val="28"/>
          <w:lang w:val="en-US"/>
        </w:rPr>
        <w:t>[3]: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3030F">
        <w:rPr>
          <w:sz w:val="28"/>
          <w:lang w:val="en-US"/>
        </w:rPr>
        <w:object w:dxaOrig="3340" w:dyaOrig="700">
          <v:shape id="_x0000_i1040" type="#_x0000_t75" style="width:167.25pt;height:35.25pt" o:ole="" fillcolor="window">
            <v:imagedata r:id="rId37" o:title=""/>
          </v:shape>
          <o:OLEObject Type="Embed" ProgID="Equation.3" ShapeID="_x0000_i1040" DrawAspect="Content" ObjectID="_1457437771" r:id="rId38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Это значение коэффициента замедления при </w:t>
      </w:r>
      <w:r w:rsidRPr="0043030F">
        <w:rPr>
          <w:sz w:val="28"/>
          <w:lang w:val="en-US"/>
        </w:rPr>
        <w:t>L</w:t>
      </w:r>
      <w:r w:rsidRPr="0043030F">
        <w:rPr>
          <w:sz w:val="28"/>
        </w:rPr>
        <w:t>/</w:t>
      </w:r>
      <w:r w:rsidRPr="0043030F">
        <w:rPr>
          <w:sz w:val="28"/>
          <w:lang w:val="en-US"/>
        </w:rPr>
        <w:t>λ</w:t>
      </w:r>
      <w:r w:rsidRPr="0043030F">
        <w:rPr>
          <w:sz w:val="28"/>
        </w:rPr>
        <w:t xml:space="preserve"> &gt; 1,5 близко к оптимальному в линейной антенне в режиме осевого излучения и равному [2]: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  <w:lang w:val="en-US"/>
        </w:rPr>
        <w:object w:dxaOrig="1300" w:dyaOrig="700">
          <v:shape id="_x0000_i1041" type="#_x0000_t75" style="width:65.25pt;height:35.25pt" o:ole="" fillcolor="window">
            <v:imagedata r:id="rId39" o:title=""/>
          </v:shape>
          <o:OLEObject Type="Embed" ProgID="Equation.3" ShapeID="_x0000_i1041" DrawAspect="Content" ObjectID="_1457437772" r:id="rId40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При оптимальном коэффициенте замедления КНД определяются выражениями [2]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  <w:lang w:val="en-US"/>
        </w:rPr>
        <w:object w:dxaOrig="1320" w:dyaOrig="700">
          <v:shape id="_x0000_i1042" type="#_x0000_t75" style="width:65.25pt;height:35.25pt" o:ole="" fillcolor="window">
            <v:imagedata r:id="rId41" o:title=""/>
          </v:shape>
          <o:OLEObject Type="Embed" ProgID="Equation.3" ShapeID="_x0000_i1042" DrawAspect="Content" ObjectID="_1457437773" r:id="rId42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которые дают более точные значения.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Выражения (8), (9) справедливы при целом числе витков спирали </w:t>
      </w:r>
      <w:r w:rsidRPr="0043030F">
        <w:rPr>
          <w:sz w:val="28"/>
          <w:lang w:val="en-US"/>
        </w:rPr>
        <w:t>N</w:t>
      </w:r>
      <w:r w:rsidRPr="0043030F">
        <w:rPr>
          <w:sz w:val="28"/>
        </w:rPr>
        <w:t xml:space="preserve">. Если </w:t>
      </w:r>
      <w:r w:rsidRPr="0043030F">
        <w:rPr>
          <w:sz w:val="28"/>
          <w:lang w:val="en-US"/>
        </w:rPr>
        <w:t>N</w:t>
      </w:r>
      <w:r w:rsidRPr="0043030F">
        <w:rPr>
          <w:sz w:val="28"/>
        </w:rPr>
        <w:t xml:space="preserve"> не целое, спиральную антенну для расчета ДН считают линейной антенной с равномерным амплитудным и линейным фазовым распределением длиной </w:t>
      </w:r>
      <w:r w:rsidRPr="0043030F">
        <w:rPr>
          <w:sz w:val="28"/>
          <w:lang w:val="en-US"/>
        </w:rPr>
        <w:t>L</w:t>
      </w:r>
      <w:r w:rsidRPr="0043030F">
        <w:rPr>
          <w:sz w:val="28"/>
        </w:rPr>
        <w:t>. В этом случае множитель системы определяется выражением [2]: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  <w:lang w:val="en-US"/>
        </w:rPr>
        <w:object w:dxaOrig="1700" w:dyaOrig="820">
          <v:shape id="_x0000_i1043" type="#_x0000_t75" style="width:84pt;height:40.5pt" o:ole="" fillcolor="window">
            <v:imagedata r:id="rId43" o:title=""/>
          </v:shape>
          <o:OLEObject Type="Embed" ProgID="Equation.3" ShapeID="_x0000_i1043" DrawAspect="Content" ObjectID="_1457437774" r:id="rId44"/>
        </w:objec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43030F">
        <w:rPr>
          <w:sz w:val="28"/>
        </w:rPr>
        <w:t xml:space="preserve">где </w:t>
      </w:r>
      <w:r w:rsidRPr="0043030F">
        <w:rPr>
          <w:sz w:val="28"/>
          <w:lang w:val="en-US"/>
        </w:rPr>
        <w:object w:dxaOrig="2400" w:dyaOrig="700">
          <v:shape id="_x0000_i1044" type="#_x0000_t75" style="width:120pt;height:35.25pt" o:ole="" fillcolor="window">
            <v:imagedata r:id="rId45" o:title=""/>
          </v:shape>
          <o:OLEObject Type="Embed" ProgID="Equation.3" ShapeID="_x0000_i1044" DrawAspect="Content" ObjectID="_1457437775" r:id="rId46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43030F">
        <w:rPr>
          <w:sz w:val="28"/>
        </w:rPr>
        <w:t xml:space="preserve">Формулы (8), (9) и (14), (15) дают близкие результаты, если </w:t>
      </w:r>
      <w:r w:rsidRPr="0043030F">
        <w:rPr>
          <w:sz w:val="28"/>
          <w:lang w:val="en-US"/>
        </w:rPr>
        <w:t>N</w:t>
      </w:r>
      <w:r w:rsidRPr="0043030F">
        <w:rPr>
          <w:sz w:val="28"/>
        </w:rPr>
        <w:t>&gt;5.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Аналитический метод расчета диаграммы направленности и КНД спиральной антенны является приближенным в силу использованных выше </w:t>
      </w:r>
      <w:r w:rsidRPr="0043030F">
        <w:rPr>
          <w:sz w:val="28"/>
        </w:rPr>
        <w:lastRenderedPageBreak/>
        <w:t xml:space="preserve">допущений (пренебрежение волнами, излучаемыми возбудителем и концом направителя) и неточного значения коэффициента замедления. Кроме того, в таком расчете не учитывается металлический экран диаметром </w:t>
      </w:r>
      <w:r w:rsidRPr="0043030F">
        <w:rPr>
          <w:sz w:val="28"/>
          <w:lang w:val="en-US"/>
        </w:rPr>
        <w:t>D</w:t>
      </w:r>
      <w:r w:rsidRPr="0043030F">
        <w:rPr>
          <w:sz w:val="28"/>
        </w:rPr>
        <w:t xml:space="preserve">э </w:t>
      </w:r>
      <w:r w:rsidRPr="0043030F">
        <w:rPr>
          <w:sz w:val="28"/>
          <w:szCs w:val="28"/>
          <w:lang w:val="en-US"/>
        </w:rPr>
        <w:sym w:font="Symbol" w:char="F0BB"/>
      </w:r>
      <w:r w:rsidRPr="0043030F">
        <w:rPr>
          <w:sz w:val="28"/>
        </w:rPr>
        <w:t xml:space="preserve"> (0,6 - 0,7)</w:t>
      </w:r>
      <w:r w:rsidRPr="0043030F">
        <w:rPr>
          <w:sz w:val="28"/>
          <w:lang w:val="en-US"/>
        </w:rPr>
        <w:t>λ</w:t>
      </w:r>
      <w:r w:rsidRPr="0043030F">
        <w:rPr>
          <w:sz w:val="28"/>
        </w:rPr>
        <w:t xml:space="preserve">., который всегда применяется для уменьшения заднего излучения и повышения эффективности возбуждения замедленной волны в спирали. Поэтому часто для расчета КНД используют следующее эмпирическое выражение [4], в котором </w:t>
      </w:r>
      <w:r w:rsidRPr="0043030F">
        <w:rPr>
          <w:sz w:val="28"/>
          <w:lang w:val="en-US"/>
        </w:rPr>
        <w:t>k</w:t>
      </w:r>
      <w:r w:rsidRPr="0043030F">
        <w:rPr>
          <w:sz w:val="28"/>
        </w:rPr>
        <w:t xml:space="preserve"> -волновое число свободного пространства:</w:t>
      </w:r>
    </w:p>
    <w:p w:rsidR="0043030F" w:rsidRDefault="0043030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2740" w:dyaOrig="900">
          <v:shape id="_x0000_i1045" type="#_x0000_t75" style="width:137.25pt;height:44.25pt" o:ole="" fillcolor="window">
            <v:imagedata r:id="rId47" o:title=""/>
          </v:shape>
          <o:OLEObject Type="Embed" ProgID="Equation.3" ShapeID="_x0000_i1045" DrawAspect="Content" ObjectID="_1457437776" r:id="rId48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Входное сопротивление в широкой полосе частот имеет малую реактивную часть. Активное сопротивление приближенно определяется выражением:</w:t>
      </w:r>
    </w:p>
    <w:p w:rsidR="0043030F" w:rsidRDefault="0043030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1939" w:dyaOrig="760">
          <v:shape id="_x0000_i1046" type="#_x0000_t75" style="width:96.75pt;height:38.25pt" o:ole="" fillcolor="window">
            <v:imagedata r:id="rId49" o:title=""/>
          </v:shape>
          <o:OLEObject Type="Embed" ProgID="Equation.3" ShapeID="_x0000_i1046" DrawAspect="Content" ObjectID="_1457437777" r:id="rId50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Основным режимом регулярной спиральной антенны является режим осевого излучения, наблюдаемый на волне </w:t>
      </w:r>
      <w:r w:rsidRPr="0043030F">
        <w:rPr>
          <w:sz w:val="28"/>
          <w:lang w:val="en-US"/>
        </w:rPr>
        <w:t>T</w:t>
      </w:r>
      <w:r w:rsidRPr="0043030F">
        <w:rPr>
          <w:sz w:val="28"/>
        </w:rPr>
        <w:t>1. Поэтому рассмотрим диапазонные свойства в этом режиме [1].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Волна </w:t>
      </w:r>
      <w:r w:rsidRPr="0043030F">
        <w:rPr>
          <w:sz w:val="28"/>
          <w:lang w:val="en-US"/>
        </w:rPr>
        <w:t>T</w:t>
      </w:r>
      <w:r w:rsidRPr="0043030F">
        <w:rPr>
          <w:sz w:val="28"/>
        </w:rPr>
        <w:t>1 в однозаходной спиральной линии существует в диапазоне длин волн λ</w:t>
      </w:r>
      <w:r w:rsidRPr="0043030F">
        <w:rPr>
          <w:sz w:val="28"/>
          <w:lang w:val="en-US"/>
        </w:rPr>
        <w:t>max</w:t>
      </w:r>
      <w:r w:rsidRPr="0043030F">
        <w:rPr>
          <w:sz w:val="28"/>
        </w:rPr>
        <w:t>-λ</w:t>
      </w:r>
      <w:r w:rsidRPr="0043030F">
        <w:rPr>
          <w:sz w:val="28"/>
          <w:lang w:val="en-US"/>
        </w:rPr>
        <w:t>min</w:t>
      </w:r>
      <w:r w:rsidRPr="0043030F">
        <w:rPr>
          <w:sz w:val="28"/>
        </w:rPr>
        <w:t xml:space="preserve">, которые связаны с волновым числом свободного пространства </w:t>
      </w:r>
      <w:r w:rsidRPr="0043030F">
        <w:rPr>
          <w:sz w:val="28"/>
          <w:lang w:val="en-US"/>
        </w:rPr>
        <w:t>k</w:t>
      </w:r>
      <w:r w:rsidRPr="0043030F">
        <w:rPr>
          <w:sz w:val="28"/>
        </w:rPr>
        <w:t xml:space="preserve"> и радиусом спирали </w:t>
      </w:r>
      <w:r w:rsidRPr="0043030F">
        <w:rPr>
          <w:i/>
          <w:sz w:val="28"/>
          <w:lang w:val="en-US"/>
        </w:rPr>
        <w:t>R</w:t>
      </w:r>
      <w:r w:rsidRPr="0043030F">
        <w:rPr>
          <w:i/>
          <w:sz w:val="28"/>
        </w:rPr>
        <w:t xml:space="preserve"> </w:t>
      </w:r>
      <w:r w:rsidRPr="0043030F">
        <w:rPr>
          <w:sz w:val="28"/>
        </w:rPr>
        <w:t>соотношением:</w:t>
      </w:r>
      <w:r w:rsidRPr="0043030F">
        <w:rPr>
          <w:sz w:val="28"/>
        </w:rPr>
        <w:object w:dxaOrig="1160" w:dyaOrig="700">
          <v:shape id="_x0000_i1047" type="#_x0000_t75" style="width:57.75pt;height:35.25pt" o:ole="" fillcolor="window">
            <v:imagedata r:id="rId51" o:title=""/>
          </v:shape>
          <o:OLEObject Type="Embed" ProgID="Equation.3" ShapeID="_x0000_i1047" DrawAspect="Content" ObjectID="_1457437778" r:id="rId52"/>
        </w:object>
      </w:r>
      <w:r w:rsidRPr="0043030F">
        <w:rPr>
          <w:sz w:val="28"/>
        </w:rPr>
        <w:t>. Получены следующие выражения для значений (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>)</w:t>
      </w:r>
      <w:r w:rsidRPr="0043030F">
        <w:rPr>
          <w:sz w:val="28"/>
          <w:lang w:val="en-US"/>
        </w:rPr>
        <w:t>min</w:t>
      </w:r>
      <w:r w:rsidRPr="0043030F">
        <w:rPr>
          <w:sz w:val="28"/>
        </w:rPr>
        <w:t xml:space="preserve"> и (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>)</w:t>
      </w:r>
      <w:r w:rsidRPr="0043030F">
        <w:rPr>
          <w:sz w:val="28"/>
          <w:lang w:val="en-US"/>
        </w:rPr>
        <w:t>max</w:t>
      </w:r>
      <w:r w:rsidRPr="0043030F">
        <w:rPr>
          <w:sz w:val="28"/>
        </w:rPr>
        <w:t>:</w:t>
      </w:r>
    </w:p>
    <w:p w:rsidR="0043030F" w:rsidRDefault="0043030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950280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>
        <w:br w:type="page"/>
      </w:r>
      <w:r w:rsidR="00BC70C7" w:rsidRPr="0043030F">
        <w:rPr>
          <w:color w:val="auto"/>
        </w:rPr>
        <w:object w:dxaOrig="3940" w:dyaOrig="1660">
          <v:shape id="_x0000_i1048" type="#_x0000_t75" style="width:197.25pt;height:82.5pt" o:ole="" fillcolor="window">
            <v:imagedata r:id="rId53" o:title=""/>
          </v:shape>
          <o:OLEObject Type="Embed" ProgID="Equation.3" ShapeID="_x0000_i1048" DrawAspect="Content" ObjectID="_1457437779" r:id="rId54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где (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>)0</w:t>
      </w:r>
      <w:r w:rsidRPr="0043030F">
        <w:rPr>
          <w:sz w:val="28"/>
          <w:lang w:val="en-US"/>
        </w:rPr>
        <w:t>max</w:t>
      </w:r>
      <w:r w:rsidRPr="0043030F">
        <w:rPr>
          <w:sz w:val="28"/>
        </w:rPr>
        <w:t xml:space="preserve"> ограничивает значение 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 xml:space="preserve"> со стороны меньших значений и является верхней границей области существования волны Т0;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  <w:lang w:val="en-US"/>
        </w:rPr>
        <w:t>kR</w:t>
      </w:r>
      <w:r w:rsidRPr="0043030F">
        <w:rPr>
          <w:sz w:val="28"/>
        </w:rPr>
        <w:t xml:space="preserve">' ограничивает область существования волны Т1 в которой резонирует пространственная гармоника с 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>=1 (обеспечивается режим осевого излучения);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(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>)2</w:t>
      </w:r>
      <w:r w:rsidRPr="0043030F">
        <w:rPr>
          <w:sz w:val="28"/>
          <w:lang w:val="en-US"/>
        </w:rPr>
        <w:t>min</w:t>
      </w:r>
      <w:r w:rsidRPr="0043030F">
        <w:rPr>
          <w:sz w:val="28"/>
        </w:rPr>
        <w:t xml:space="preserve"> ограничивает со стороны меньших значений область существования волны Т2.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 xml:space="preserve">Указанные значения </w:t>
      </w:r>
      <w:r w:rsidRPr="0043030F">
        <w:rPr>
          <w:i/>
          <w:sz w:val="28"/>
          <w:lang w:val="en-US"/>
        </w:rPr>
        <w:t>kR</w:t>
      </w:r>
      <w:r w:rsidRPr="0043030F">
        <w:rPr>
          <w:i/>
          <w:sz w:val="28"/>
        </w:rPr>
        <w:t xml:space="preserve"> </w:t>
      </w:r>
      <w:r w:rsidRPr="0043030F">
        <w:rPr>
          <w:sz w:val="28"/>
        </w:rPr>
        <w:t>определяются выражениями:</w:t>
      </w:r>
    </w:p>
    <w:p w:rsidR="0043030F" w:rsidRDefault="0043030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  <w:lang w:val="en-US"/>
        </w:rPr>
      </w:pPr>
      <w:r w:rsidRPr="0043030F">
        <w:rPr>
          <w:color w:val="auto"/>
          <w:lang w:val="en-US"/>
        </w:rPr>
        <w:object w:dxaOrig="2320" w:dyaOrig="2360">
          <v:shape id="_x0000_i1049" type="#_x0000_t75" style="width:116.25pt;height:117.75pt" o:ole="" fillcolor="window">
            <v:imagedata r:id="rId55" o:title=""/>
          </v:shape>
          <o:OLEObject Type="Embed" ProgID="Equation.3" ShapeID="_x0000_i1049" DrawAspect="Content" ObjectID="_1457437780" r:id="rId56"/>
        </w:object>
      </w:r>
    </w:p>
    <w:p w:rsidR="0043030F" w:rsidRDefault="0043030F" w:rsidP="0043030F">
      <w:pPr>
        <w:pStyle w:val="12"/>
        <w:widowControl/>
        <w:shd w:val="clear" w:color="000000" w:fill="auto"/>
        <w:tabs>
          <w:tab w:val="left" w:pos="621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tabs>
          <w:tab w:val="left" w:pos="6218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3030F">
        <w:rPr>
          <w:sz w:val="28"/>
        </w:rPr>
        <w:t xml:space="preserve">На рисунке 2.2 показаны зависимости приведенных значений </w:t>
      </w:r>
      <w:r w:rsidRPr="0043030F">
        <w:rPr>
          <w:sz w:val="28"/>
          <w:lang w:val="en-US"/>
        </w:rPr>
        <w:t>kR</w:t>
      </w:r>
      <w:r w:rsidRPr="0043030F">
        <w:rPr>
          <w:i/>
          <w:sz w:val="28"/>
        </w:rPr>
        <w:t xml:space="preserve"> </w:t>
      </w:r>
      <w:r w:rsidRPr="0043030F">
        <w:rPr>
          <w:sz w:val="28"/>
        </w:rPr>
        <w:t xml:space="preserve">от угла намотки спирали а. Область значений 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 xml:space="preserve"> и α, в которой выполняются условия (19), (20), заштрихована. В этой области существует волна Т1, и в ней резонирует пространственная гармоника с номером </w:t>
      </w:r>
      <w:r w:rsidRPr="0043030F">
        <w:rPr>
          <w:sz w:val="28"/>
          <w:lang w:val="en-US"/>
        </w:rPr>
        <w:t>m</w:t>
      </w:r>
      <w:r w:rsidRPr="0043030F">
        <w:rPr>
          <w:sz w:val="28"/>
        </w:rPr>
        <w:t xml:space="preserve">=1, т.е. в спиральной антенне существует режим осевого излучения. Как видно, эта область имеет максимальную ширину по шкале 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 xml:space="preserve"> = 2</w:t>
      </w:r>
      <w:r w:rsidRPr="0043030F">
        <w:rPr>
          <w:sz w:val="28"/>
          <w:lang w:val="en-US"/>
        </w:rPr>
        <w:t>πR</w:t>
      </w:r>
      <w:r w:rsidRPr="0043030F">
        <w:rPr>
          <w:sz w:val="28"/>
        </w:rPr>
        <w:t>/</w:t>
      </w:r>
      <w:r w:rsidRPr="0043030F">
        <w:rPr>
          <w:sz w:val="28"/>
          <w:lang w:val="en-US"/>
        </w:rPr>
        <w:t>λ</w:t>
      </w:r>
      <w:r w:rsidRPr="0043030F">
        <w:rPr>
          <w:sz w:val="28"/>
        </w:rPr>
        <w:t xml:space="preserve"> (следовательно, по шкале длин волн </w:t>
      </w:r>
      <w:r w:rsidRPr="0043030F">
        <w:rPr>
          <w:sz w:val="28"/>
          <w:lang w:val="en-US"/>
        </w:rPr>
        <w:t>λ</w:t>
      </w:r>
      <w:r w:rsidRPr="0043030F">
        <w:rPr>
          <w:sz w:val="28"/>
        </w:rPr>
        <w:t xml:space="preserve">) при некотором оптимальном угле намотки спирали αопт. Максимальная ширина этой области ограничена значениями </w:t>
      </w:r>
      <w:r w:rsidRPr="0043030F">
        <w:rPr>
          <w:sz w:val="28"/>
          <w:lang w:val="en-US"/>
        </w:rPr>
        <w:t>kRmiu</w:t>
      </w:r>
      <w:r w:rsidRPr="0043030F">
        <w:rPr>
          <w:sz w:val="28"/>
        </w:rPr>
        <w:t xml:space="preserve"> и </w:t>
      </w:r>
      <w:r w:rsidRPr="0043030F">
        <w:rPr>
          <w:sz w:val="28"/>
          <w:lang w:val="en-US"/>
        </w:rPr>
        <w:t>kRmax</w:t>
      </w:r>
      <w:r w:rsidRPr="0043030F">
        <w:rPr>
          <w:sz w:val="28"/>
        </w:rPr>
        <w:t>, а по шкале длин волн значениями λ</w:t>
      </w:r>
      <w:r w:rsidRPr="0043030F">
        <w:rPr>
          <w:sz w:val="28"/>
          <w:lang w:val="en-US"/>
        </w:rPr>
        <w:t>max</w:t>
      </w:r>
      <w:r w:rsidRPr="0043030F">
        <w:rPr>
          <w:sz w:val="28"/>
        </w:rPr>
        <w:t xml:space="preserve"> и λ</w:t>
      </w:r>
      <w:r w:rsidRPr="0043030F">
        <w:rPr>
          <w:sz w:val="28"/>
          <w:lang w:val="en-US"/>
        </w:rPr>
        <w:t>min</w:t>
      </w:r>
      <w:r w:rsidRPr="0043030F">
        <w:rPr>
          <w:sz w:val="28"/>
        </w:rPr>
        <w:t xml:space="preserve">. Из условия равенства </w:t>
      </w:r>
      <w:r w:rsidRPr="0043030F">
        <w:rPr>
          <w:sz w:val="28"/>
        </w:rPr>
        <w:lastRenderedPageBreak/>
        <w:t xml:space="preserve">значений 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>' и (</w:t>
      </w:r>
      <w:r w:rsidRPr="0043030F">
        <w:rPr>
          <w:sz w:val="28"/>
          <w:lang w:val="en-US"/>
        </w:rPr>
        <w:t>kR</w:t>
      </w:r>
      <w:r w:rsidRPr="0043030F">
        <w:rPr>
          <w:sz w:val="28"/>
        </w:rPr>
        <w:t>)</w:t>
      </w:r>
      <w:r w:rsidRPr="0043030F">
        <w:rPr>
          <w:sz w:val="28"/>
          <w:lang w:val="en-US"/>
        </w:rPr>
        <w:t>min</w:t>
      </w:r>
      <w:r w:rsidRPr="0043030F">
        <w:rPr>
          <w:sz w:val="28"/>
        </w:rPr>
        <w:t xml:space="preserve"> при α=α</w:t>
      </w:r>
      <w:r w:rsidRPr="0043030F">
        <w:rPr>
          <w:sz w:val="28"/>
          <w:lang w:val="en-US"/>
        </w:rPr>
        <w:t>onT</w:t>
      </w:r>
      <w:r w:rsidRPr="0043030F">
        <w:rPr>
          <w:sz w:val="28"/>
        </w:rPr>
        <w:t xml:space="preserve"> нетрудно получить αопт=19,5°. Значения, ограничивающие область режима осевого излучения, получаются равными:</w:t>
      </w:r>
    </w:p>
    <w:p w:rsidR="0043030F" w:rsidRDefault="0043030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  <w:lang w:val="en-US"/>
        </w:rPr>
      </w:pPr>
      <w:r w:rsidRPr="0043030F">
        <w:rPr>
          <w:color w:val="auto"/>
          <w:lang w:val="en-US"/>
        </w:rPr>
        <w:object w:dxaOrig="3300" w:dyaOrig="1579">
          <v:shape id="_x0000_i1050" type="#_x0000_t75" style="width:165pt;height:78pt" o:ole="" fillcolor="window">
            <v:imagedata r:id="rId57" o:title=""/>
          </v:shape>
          <o:OLEObject Type="Embed" ProgID="Equation.3" ShapeID="_x0000_i1050" DrawAspect="Content" ObjectID="_1457437781" r:id="rId58"/>
        </w:objec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43030F" w:rsidRDefault="0044482D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group id="_x0000_s1030" style="position:absolute;left:0;text-align:left;margin-left:37.2pt;margin-top:74.3pt;width:433.8pt;height:214.5pt;z-index:251657216" coordorigin="2418,936" coordsize="8676,4290" o:allowincell="f">
            <v:shape id="_x0000_s1031" type="#_x0000_t202" style="position:absolute;left:2418;top:4896;width:8676;height:330" stroked="f">
              <v:textbox style="mso-next-textbox:#_x0000_s1031" inset="0,0,0,0">
                <w:txbxContent>
                  <w:p w:rsidR="0043030F" w:rsidRPr="000B69DF" w:rsidRDefault="0043030F" w:rsidP="00EA4586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  <v:shape id="_x0000_s1032" type="#_x0000_t75" style="position:absolute;left:4077;top:936;width:4704;height:3876">
              <v:imagedata r:id="rId59" o:title=""/>
            </v:shape>
            <w10:wrap type="topAndBottom"/>
          </v:group>
          <o:OLEObject Type="Embed" ProgID="PBrush" ShapeID="_x0000_s1032" DrawAspect="Content" ObjectID="_1457437821" r:id="rId60"/>
        </w:object>
      </w:r>
      <w:r w:rsidR="00BC70C7" w:rsidRPr="0043030F">
        <w:rPr>
          <w:sz w:val="28"/>
        </w:rPr>
        <w:t>При этом λ</w:t>
      </w:r>
      <w:r w:rsidR="00BC70C7" w:rsidRPr="0043030F">
        <w:rPr>
          <w:sz w:val="28"/>
          <w:lang w:val="en-US"/>
        </w:rPr>
        <w:t>min</w:t>
      </w:r>
      <w:r w:rsidR="00BC70C7" w:rsidRPr="0043030F">
        <w:rPr>
          <w:sz w:val="28"/>
        </w:rPr>
        <w:t>≈4.5</w:t>
      </w:r>
      <w:r w:rsidR="00BC70C7" w:rsidRPr="0043030F">
        <w:rPr>
          <w:sz w:val="28"/>
          <w:lang w:val="en-US"/>
        </w:rPr>
        <w:t>R</w:t>
      </w:r>
      <w:r w:rsidR="00BC70C7" w:rsidRPr="0043030F">
        <w:rPr>
          <w:sz w:val="28"/>
        </w:rPr>
        <w:t>; λ</w:t>
      </w:r>
      <w:r w:rsidR="00BC70C7" w:rsidRPr="0043030F">
        <w:rPr>
          <w:sz w:val="28"/>
          <w:lang w:val="en-US"/>
        </w:rPr>
        <w:t>max</w:t>
      </w:r>
      <w:r w:rsidR="00BC70C7" w:rsidRPr="0043030F">
        <w:rPr>
          <w:sz w:val="28"/>
        </w:rPr>
        <w:t>≈9</w:t>
      </w:r>
      <w:r w:rsidR="00BC70C7" w:rsidRPr="0043030F">
        <w:rPr>
          <w:sz w:val="28"/>
          <w:lang w:val="en-US"/>
        </w:rPr>
        <w:t>R</w:t>
      </w:r>
      <w:r w:rsidR="00BC70C7" w:rsidRPr="0043030F">
        <w:rPr>
          <w:sz w:val="28"/>
        </w:rPr>
        <w:t xml:space="preserve"> коэффициент перекрыт</w:t>
      </w:r>
      <w:r w:rsidR="00EA4586">
        <w:rPr>
          <w:sz w:val="28"/>
        </w:rPr>
        <w:t>ия по частоте получается равным</w:t>
      </w:r>
    </w:p>
    <w:p w:rsidR="00EA4586" w:rsidRDefault="00EA4586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EA4586" w:rsidRPr="00EA4586" w:rsidRDefault="00EA4586" w:rsidP="00EA4586">
      <w:pPr>
        <w:spacing w:line="360" w:lineRule="auto"/>
        <w:ind w:firstLine="0"/>
        <w:jc w:val="center"/>
        <w:rPr>
          <w:b/>
        </w:rPr>
      </w:pPr>
      <w:r w:rsidRPr="00EA4586">
        <w:rPr>
          <w:b/>
          <w:color w:val="000000"/>
        </w:rPr>
        <w:t>Рисунок 2.2 - Область режима осевого излучения спиральной антенны</w:t>
      </w:r>
    </w:p>
    <w:p w:rsidR="0043030F" w:rsidRDefault="0043030F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2. Среднее в диапазоне значение длины волны получается равным периметру цилиндра спирали 2π</w:t>
      </w:r>
      <w:r w:rsidRPr="0043030F">
        <w:rPr>
          <w:sz w:val="28"/>
          <w:lang w:val="en-US"/>
        </w:rPr>
        <w:t>R</w:t>
      </w:r>
      <w:r w:rsidRPr="0043030F">
        <w:rPr>
          <w:sz w:val="28"/>
        </w:rPr>
        <w:t>.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t>Для определения КСВ и коэффициента усиления антенны в литературных источников приводится ряд формул, в контексте решения поставленной задачи воспользуемся следующими [3]:</w:t>
      </w:r>
    </w:p>
    <w:p w:rsidR="00EA4586" w:rsidRDefault="00EA4586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1640" w:dyaOrig="780">
          <v:shape id="_x0000_i1052" type="#_x0000_t75" style="width:81.75pt;height:38.25pt" o:ole="" fillcolor="window">
            <v:imagedata r:id="rId61" o:title=""/>
          </v:shape>
          <o:OLEObject Type="Embed" ProgID="Equation.3" ShapeID="_x0000_i1052" DrawAspect="Content" ObjectID="_1457437782" r:id="rId62"/>
        </w:object>
      </w:r>
      <w:r w:rsidRPr="0043030F">
        <w:rPr>
          <w:color w:val="auto"/>
        </w:rPr>
        <w:t>,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43030F">
        <w:rPr>
          <w:sz w:val="28"/>
        </w:rPr>
        <w:lastRenderedPageBreak/>
        <w:t>где К0- коэффициент отражения:</w:t>
      </w:r>
      <w:r w:rsidRPr="0043030F">
        <w:rPr>
          <w:sz w:val="28"/>
        </w:rPr>
        <w:tab/>
      </w:r>
      <w:r w:rsidRPr="0043030F">
        <w:rPr>
          <w:sz w:val="28"/>
        </w:rPr>
        <w:object w:dxaOrig="1820" w:dyaOrig="859">
          <v:shape id="_x0000_i1053" type="#_x0000_t75" style="width:90.75pt;height:42.75pt" o:ole="" fillcolor="window">
            <v:imagedata r:id="rId63" o:title=""/>
          </v:shape>
          <o:OLEObject Type="Embed" ProgID="Equation.3" ShapeID="_x0000_i1053" DrawAspect="Content" ObjectID="_1457437783" r:id="rId64"/>
        </w:object>
      </w:r>
    </w:p>
    <w:p w:rsidR="00EA4586" w:rsidRDefault="00EA4586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3500" w:dyaOrig="980">
          <v:shape id="_x0000_i1054" type="#_x0000_t75" style="width:174.75pt;height:48.75pt" o:ole="" fillcolor="window">
            <v:imagedata r:id="rId65" o:title=""/>
          </v:shape>
          <o:OLEObject Type="Embed" ProgID="Equation.3" ShapeID="_x0000_i1054" DrawAspect="Content" ObjectID="_1457437784" r:id="rId66"/>
        </w:object>
      </w:r>
    </w:p>
    <w:p w:rsidR="00EA4586" w:rsidRDefault="00EA4586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43030F" w:rsidRDefault="00C9610C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Антенна будет возбуждаться коаксиальным кабелем </w:t>
      </w:r>
      <w:r w:rsidR="00502874" w:rsidRPr="0043030F">
        <w:rPr>
          <w:szCs w:val="28"/>
        </w:rPr>
        <w:t>РК-2-11</w:t>
      </w:r>
      <w:r w:rsidRPr="0043030F">
        <w:rPr>
          <w:szCs w:val="28"/>
        </w:rPr>
        <w:t xml:space="preserve"> (50 Ом).</w:t>
      </w:r>
      <w:r w:rsidR="0043030F">
        <w:rPr>
          <w:szCs w:val="28"/>
        </w:rPr>
        <w:t xml:space="preserve"> </w:t>
      </w:r>
      <w:r w:rsidRPr="0043030F">
        <w:rPr>
          <w:szCs w:val="28"/>
        </w:rPr>
        <w:t>Параметры этой коаксиальной линии</w:t>
      </w:r>
      <w:r w:rsidR="00502874" w:rsidRPr="0043030F">
        <w:rPr>
          <w:szCs w:val="28"/>
        </w:rPr>
        <w:t>:</w:t>
      </w:r>
      <w:r w:rsidR="0043030F">
        <w:rPr>
          <w:szCs w:val="28"/>
        </w:rPr>
        <w:t xml:space="preserve"> </w:t>
      </w:r>
      <w:r w:rsidR="00502874" w:rsidRPr="0043030F">
        <w:rPr>
          <w:szCs w:val="28"/>
        </w:rPr>
        <w:t>диаметр внутренней жилы – 0.67</w:t>
      </w:r>
      <w:r w:rsidRPr="0043030F">
        <w:rPr>
          <w:szCs w:val="28"/>
        </w:rPr>
        <w:t xml:space="preserve"> мм, диаметр </w:t>
      </w:r>
      <w:r w:rsidR="00502874" w:rsidRPr="0043030F">
        <w:rPr>
          <w:szCs w:val="28"/>
        </w:rPr>
        <w:t>диэлектрика – 2</w:t>
      </w:r>
      <w:r w:rsidRPr="0043030F">
        <w:rPr>
          <w:szCs w:val="28"/>
        </w:rPr>
        <w:t xml:space="preserve"> </w:t>
      </w:r>
      <w:r w:rsidR="00502874" w:rsidRPr="0043030F">
        <w:rPr>
          <w:szCs w:val="28"/>
        </w:rPr>
        <w:t>мм, внешний диаметр – 3</w:t>
      </w:r>
      <w:r w:rsidRPr="0043030F">
        <w:rPr>
          <w:szCs w:val="28"/>
        </w:rPr>
        <w:t>.9 мм[</w:t>
      </w:r>
      <w:r w:rsidR="006564C2" w:rsidRPr="0043030F">
        <w:rPr>
          <w:szCs w:val="28"/>
        </w:rPr>
        <w:t>7</w:t>
      </w:r>
      <w:r w:rsidRPr="0043030F">
        <w:rPr>
          <w:szCs w:val="28"/>
        </w:rPr>
        <w:t xml:space="preserve">]. Для подключения будет использоваться </w:t>
      </w:r>
      <w:r w:rsidRPr="0043030F">
        <w:rPr>
          <w:szCs w:val="28"/>
          <w:lang w:val="en-US"/>
        </w:rPr>
        <w:t>SMA</w:t>
      </w:r>
      <w:r w:rsidRPr="0043030F">
        <w:rPr>
          <w:szCs w:val="28"/>
        </w:rPr>
        <w:t xml:space="preserve"> разъём.</w:t>
      </w:r>
    </w:p>
    <w:p w:rsidR="0043030F" w:rsidRDefault="00C9610C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Вид </w:t>
      </w:r>
      <w:r w:rsidRPr="0043030F">
        <w:rPr>
          <w:szCs w:val="28"/>
          <w:lang w:val="en-US"/>
        </w:rPr>
        <w:t>SMA</w:t>
      </w:r>
      <w:r w:rsidRPr="0043030F">
        <w:rPr>
          <w:szCs w:val="28"/>
        </w:rPr>
        <w:t xml:space="preserve"> </w:t>
      </w:r>
      <w:r w:rsidR="00502874" w:rsidRPr="0043030F">
        <w:rPr>
          <w:szCs w:val="28"/>
        </w:rPr>
        <w:t>разъёма иллюстрирует рисунок 2.3</w:t>
      </w:r>
      <w:r w:rsidRPr="0043030F">
        <w:rPr>
          <w:szCs w:val="28"/>
        </w:rPr>
        <w:t>.</w:t>
      </w:r>
    </w:p>
    <w:p w:rsidR="00EA4586" w:rsidRDefault="00EA4586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C9610C" w:rsidRPr="00EA4586" w:rsidRDefault="0044482D" w:rsidP="00EA4586">
      <w:pPr>
        <w:shd w:val="clear" w:color="000000" w:fill="auto"/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Рисунок 523" o:spid="_x0000_i1055" type="#_x0000_t75" style="width:129.75pt;height:138.75pt;visibility:visible">
            <v:imagedata r:id="rId67" o:title=""/>
          </v:shape>
        </w:pict>
      </w:r>
    </w:p>
    <w:p w:rsidR="00C9610C" w:rsidRPr="00EA4586" w:rsidRDefault="00502874" w:rsidP="00EA4586">
      <w:pPr>
        <w:shd w:val="clear" w:color="000000" w:fill="auto"/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EA4586">
        <w:rPr>
          <w:b/>
          <w:szCs w:val="28"/>
        </w:rPr>
        <w:t>Рисунок 2.3</w:t>
      </w:r>
      <w:r w:rsidR="00C9610C" w:rsidRPr="00EA4586">
        <w:rPr>
          <w:b/>
          <w:szCs w:val="28"/>
        </w:rPr>
        <w:t xml:space="preserve"> – Вид </w:t>
      </w:r>
      <w:r w:rsidR="00C9610C" w:rsidRPr="00EA4586">
        <w:rPr>
          <w:b/>
          <w:szCs w:val="28"/>
          <w:lang w:val="en-US"/>
        </w:rPr>
        <w:t>SMA</w:t>
      </w:r>
      <w:r w:rsidR="00C9610C" w:rsidRPr="00EA4586">
        <w:rPr>
          <w:b/>
          <w:szCs w:val="28"/>
        </w:rPr>
        <w:t xml:space="preserve"> разъёма</w:t>
      </w:r>
    </w:p>
    <w:p w:rsidR="00EA4586" w:rsidRDefault="00EA4586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t>Поскольку обычно волновое сопротивление фидера</w:t>
      </w:r>
      <w:r w:rsidR="00F9603D" w:rsidRPr="0043030F">
        <w:rPr>
          <w:rFonts w:ascii="Times New Roman" w:hAnsi="Times New Roman"/>
          <w:b w:val="0"/>
          <w:sz w:val="28"/>
        </w:rPr>
        <w:t xml:space="preserve"> фиксировано</w:t>
      </w:r>
      <w:r w:rsidRPr="0043030F">
        <w:rPr>
          <w:rFonts w:ascii="Times New Roman" w:hAnsi="Times New Roman"/>
          <w:b w:val="0"/>
          <w:sz w:val="28"/>
        </w:rPr>
        <w:t>, а входное сопротивление</w:t>
      </w:r>
      <w:r w:rsidR="0043030F">
        <w:rPr>
          <w:rFonts w:ascii="Times New Roman" w:hAnsi="Times New Roman"/>
          <w:b w:val="0"/>
          <w:sz w:val="28"/>
        </w:rPr>
        <w:t xml:space="preserve"> </w:t>
      </w:r>
      <w:r w:rsidR="00F9603D" w:rsidRPr="0043030F">
        <w:rPr>
          <w:rFonts w:ascii="Times New Roman" w:hAnsi="Times New Roman"/>
          <w:b w:val="0"/>
          <w:sz w:val="28"/>
        </w:rPr>
        <w:t>спирали может быть различным</w:t>
      </w:r>
      <w:r w:rsidRPr="0043030F">
        <w:rPr>
          <w:rFonts w:ascii="Times New Roman" w:hAnsi="Times New Roman"/>
          <w:b w:val="0"/>
          <w:sz w:val="28"/>
        </w:rPr>
        <w:t xml:space="preserve">, то </w:t>
      </w:r>
      <w:r w:rsidR="00F9603D" w:rsidRPr="0043030F">
        <w:rPr>
          <w:rFonts w:ascii="Times New Roman" w:hAnsi="Times New Roman"/>
          <w:b w:val="0"/>
          <w:sz w:val="28"/>
        </w:rPr>
        <w:t xml:space="preserve">в этом случае </w:t>
      </w:r>
      <w:r w:rsidRPr="0043030F">
        <w:rPr>
          <w:rFonts w:ascii="Times New Roman" w:hAnsi="Times New Roman"/>
          <w:b w:val="0"/>
          <w:sz w:val="28"/>
        </w:rPr>
        <w:t>надо применить согласующее устройство СВЧ. Входное сопротивление спиральной антенны в режиме осевого излучения остаётся чисто активным, так как в этом режиме в проводе спирали устанавливается режим бегущей волны [5]. Поэтому для согласования можно применить конусообразный переход (рисунок</w:t>
      </w:r>
      <w:r w:rsidR="00F9603D" w:rsidRPr="0043030F">
        <w:rPr>
          <w:rFonts w:ascii="Times New Roman" w:hAnsi="Times New Roman"/>
          <w:b w:val="0"/>
          <w:sz w:val="28"/>
        </w:rPr>
        <w:t xml:space="preserve"> 2.4</w:t>
      </w:r>
      <w:r w:rsidRPr="0043030F">
        <w:rPr>
          <w:rFonts w:ascii="Times New Roman" w:hAnsi="Times New Roman"/>
          <w:b w:val="0"/>
          <w:sz w:val="28"/>
        </w:rPr>
        <w:t>) из коаксиальных линий передачи.</w:t>
      </w:r>
    </w:p>
    <w:p w:rsidR="00502874" w:rsidRPr="00EA4586" w:rsidRDefault="00950280" w:rsidP="00EA4586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8"/>
        </w:rPr>
      </w:pPr>
      <w:r>
        <w:rPr>
          <w:b w:val="0"/>
        </w:rPr>
        <w:br w:type="page"/>
      </w:r>
      <w:r w:rsidR="0044482D">
        <w:rPr>
          <w:rFonts w:ascii="Times New Roman" w:hAnsi="Times New Roman"/>
          <w:noProof/>
          <w:sz w:val="28"/>
        </w:rPr>
        <w:pict>
          <v:shape id="Рисунок 540" o:spid="_x0000_i1056" type="#_x0000_t75" style="width:250.5pt;height:162.75pt;visibility:visible">
            <v:imagedata r:id="rId68" o:title=""/>
          </v:shape>
        </w:pict>
      </w:r>
    </w:p>
    <w:p w:rsidR="00502874" w:rsidRPr="00EA4586" w:rsidRDefault="00F9603D" w:rsidP="00EA4586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8"/>
        </w:rPr>
      </w:pPr>
      <w:r w:rsidRPr="00EA4586">
        <w:rPr>
          <w:rFonts w:ascii="Times New Roman" w:hAnsi="Times New Roman"/>
          <w:sz w:val="28"/>
        </w:rPr>
        <w:t>Рисунок 2.4</w:t>
      </w:r>
      <w:r w:rsidR="00EA4586">
        <w:rPr>
          <w:rFonts w:ascii="Times New Roman" w:hAnsi="Times New Roman"/>
          <w:sz w:val="28"/>
        </w:rPr>
        <w:t xml:space="preserve"> – Коаксиальный трансформатор</w:t>
      </w:r>
    </w:p>
    <w:p w:rsidR="00502874" w:rsidRP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502874" w:rsidRP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3030F">
        <w:rPr>
          <w:rFonts w:ascii="Times New Roman" w:hAnsi="Times New Roman"/>
          <w:b w:val="0"/>
          <w:sz w:val="28"/>
        </w:rPr>
        <w:t>Если длину конусной части (</w:t>
      </w:r>
      <w:r w:rsidRPr="0043030F">
        <w:rPr>
          <w:rFonts w:ascii="Times New Roman" w:hAnsi="Times New Roman"/>
          <w:b w:val="0"/>
          <w:sz w:val="28"/>
        </w:rPr>
        <w:object w:dxaOrig="279" w:dyaOrig="499">
          <v:shape id="_x0000_i1057" type="#_x0000_t75" style="width:14.25pt;height:24.75pt" o:ole="" fillcolor="window">
            <v:imagedata r:id="rId69" o:title=""/>
          </v:shape>
          <o:OLEObject Type="Embed" ProgID="Equation.3" ShapeID="_x0000_i1057" DrawAspect="Content" ObjectID="_1457437785" r:id="rId70"/>
        </w:object>
      </w:r>
      <w:r w:rsidRPr="0043030F">
        <w:rPr>
          <w:rFonts w:ascii="Times New Roman" w:hAnsi="Times New Roman"/>
          <w:b w:val="0"/>
          <w:sz w:val="28"/>
        </w:rPr>
        <w:t xml:space="preserve">) взять равной </w:t>
      </w:r>
      <w:r w:rsidRPr="0043030F">
        <w:rPr>
          <w:rFonts w:ascii="Times New Roman" w:hAnsi="Times New Roman"/>
          <w:b w:val="0"/>
          <w:sz w:val="28"/>
          <w:szCs w:val="28"/>
        </w:rPr>
        <w:sym w:font="Symbol" w:char="F06C"/>
      </w:r>
      <w:r w:rsidRPr="0043030F">
        <w:rPr>
          <w:rFonts w:ascii="Times New Roman" w:hAnsi="Times New Roman"/>
          <w:b w:val="0"/>
          <w:sz w:val="28"/>
        </w:rPr>
        <w:t>/4, то этот переход работает как четвертьволновый трансформатор для согласования линии с разным волновым сопротивлением</w:t>
      </w:r>
      <w:r w:rsidRPr="0043030F">
        <w:rPr>
          <w:rFonts w:ascii="Times New Roman" w:hAnsi="Times New Roman"/>
          <w:sz w:val="28"/>
        </w:rPr>
        <w:t xml:space="preserve"> </w:t>
      </w:r>
      <w:r w:rsidRPr="0043030F">
        <w:rPr>
          <w:rFonts w:ascii="Times New Roman" w:hAnsi="Times New Roman"/>
          <w:b w:val="0"/>
          <w:sz w:val="28"/>
        </w:rPr>
        <w:t>[6].</w:t>
      </w:r>
    </w:p>
    <w:p w:rsidR="00502874" w:rsidRP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t>Волновое сопротивление конусной части линии, должно быть:</w:t>
      </w:r>
    </w:p>
    <w:p w:rsidR="00502874" w:rsidRPr="0043030F" w:rsidRDefault="00502874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2079" w:dyaOrig="620">
          <v:shape id="_x0000_i1058" type="#_x0000_t75" style="width:104.25pt;height:30.75pt" o:ole="" fillcolor="window">
            <v:imagedata r:id="rId71" o:title=""/>
          </v:shape>
          <o:OLEObject Type="Embed" ProgID="Equation.3" ShapeID="_x0000_i1058" DrawAspect="Content" ObjectID="_1457437786" r:id="rId72"/>
        </w:object>
      </w:r>
      <w:r w:rsidRPr="0043030F">
        <w:rPr>
          <w:color w:val="auto"/>
        </w:rPr>
        <w:tab/>
        <w:t>[6], где</w:t>
      </w:r>
    </w:p>
    <w:p w:rsidR="00502874" w:rsidRP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object w:dxaOrig="360" w:dyaOrig="440">
          <v:shape id="_x0000_i1059" type="#_x0000_t75" style="width:18pt;height:21.75pt" o:ole="" fillcolor="window">
            <v:imagedata r:id="rId73" o:title=""/>
          </v:shape>
          <o:OLEObject Type="Embed" ProgID="Equation.3" ShapeID="_x0000_i1059" DrawAspect="Content" ObjectID="_1457437787" r:id="rId74"/>
        </w:object>
      </w:r>
      <w:r w:rsidRPr="0043030F">
        <w:rPr>
          <w:rFonts w:ascii="Times New Roman" w:hAnsi="Times New Roman"/>
          <w:b w:val="0"/>
          <w:sz w:val="28"/>
        </w:rPr>
        <w:t>-волновое сопротивление конусной части перехода</w:t>
      </w:r>
    </w:p>
    <w:p w:rsidR="00502874" w:rsidRP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object w:dxaOrig="420" w:dyaOrig="480">
          <v:shape id="_x0000_i1060" type="#_x0000_t75" style="width:21pt;height:24pt" o:ole="" fillcolor="window">
            <v:imagedata r:id="rId75" o:title=""/>
          </v:shape>
          <o:OLEObject Type="Embed" ProgID="Equation.3" ShapeID="_x0000_i1060" DrawAspect="Content" ObjectID="_1457437788" r:id="rId76"/>
        </w:object>
      </w:r>
      <w:r w:rsidRPr="0043030F">
        <w:rPr>
          <w:rFonts w:ascii="Times New Roman" w:hAnsi="Times New Roman"/>
          <w:b w:val="0"/>
          <w:sz w:val="28"/>
        </w:rPr>
        <w:t>-волновое сопротивление подводящего фидера</w:t>
      </w:r>
    </w:p>
    <w:p w:rsidR="00502874" w:rsidRP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object w:dxaOrig="560" w:dyaOrig="440">
          <v:shape id="_x0000_i1061" type="#_x0000_t75" style="width:27.75pt;height:21.75pt" o:ole="" fillcolor="window">
            <v:imagedata r:id="rId77" o:title=""/>
          </v:shape>
          <o:OLEObject Type="Embed" ProgID="Equation.3" ShapeID="_x0000_i1061" DrawAspect="Content" ObjectID="_1457437789" r:id="rId78"/>
        </w:object>
      </w:r>
      <w:r w:rsidRPr="0043030F">
        <w:rPr>
          <w:rFonts w:ascii="Times New Roman" w:hAnsi="Times New Roman"/>
          <w:b w:val="0"/>
          <w:sz w:val="28"/>
        </w:rPr>
        <w:t>-волновое сопротивление спиральной антенны</w:t>
      </w:r>
    </w:p>
    <w:p w:rsidR="00502874" w:rsidRP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t>По известному волновому сопротивлению можно определить отношение диаметров элементов коаксиального тракта:</w:t>
      </w:r>
    </w:p>
    <w:p w:rsidR="00502874" w:rsidRPr="0043030F" w:rsidRDefault="0044482D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>
        <w:rPr>
          <w:noProof/>
        </w:rPr>
        <w:pict>
          <v:shape id="_x0000_s1033" type="#_x0000_t202" style="position:absolute;left:0;text-align:left;margin-left:469.2pt;margin-top:14.95pt;width:24pt;height:18pt;z-index:251659264" o:allowincell="f" filled="f" stroked="f">
            <v:textbox inset="0,0,0,0">
              <w:txbxContent>
                <w:p w:rsidR="0043030F" w:rsidRDefault="0043030F" w:rsidP="00502874">
                  <w:pPr>
                    <w:ind w:firstLine="0"/>
                  </w:pPr>
                  <w:r>
                    <w:t>(26)</w:t>
                  </w:r>
                  <w:r w:rsidR="0044482D">
                    <w:rPr>
                      <w:noProof/>
                    </w:rPr>
                    <w:pict>
                      <v:shape id="Рисунок 554" o:spid="_x0000_i1063" type="#_x0000_t75" style="width:23.25pt;height:18pt;visibility:visible">
                        <v:imagedata r:id="rId79" o:title=""/>
                      </v:shape>
                    </w:pict>
                  </w:r>
                  <w:r w:rsidR="0044482D">
                    <w:rPr>
                      <w:noProof/>
                    </w:rPr>
                    <w:pict>
                      <v:shape id="Рисунок 555" o:spid="_x0000_i1065" type="#_x0000_t75" style="width:23.25pt;height:18pt;visibility:visible">
                        <v:imagedata r:id="rId79" o:title=""/>
                      </v:shape>
                    </w:pict>
                  </w:r>
                  <w:r>
                    <w:t>)</w:t>
                  </w:r>
                </w:p>
              </w:txbxContent>
            </v:textbox>
          </v:shape>
        </w:pict>
      </w:r>
      <w:r w:rsidR="00502874" w:rsidRPr="0043030F">
        <w:rPr>
          <w:color w:val="auto"/>
        </w:rPr>
        <w:object w:dxaOrig="1100" w:dyaOrig="1020">
          <v:shape id="_x0000_i1066" type="#_x0000_t75" style="width:54.75pt;height:40.5pt" o:ole="" fillcolor="window">
            <v:imagedata r:id="rId80" o:title=""/>
          </v:shape>
          <o:OLEObject Type="Embed" ProgID="Equation.3" ShapeID="_x0000_i1066" DrawAspect="Content" ObjectID="_1457437790" r:id="rId81"/>
        </w:object>
      </w:r>
      <w:r w:rsidR="00502874" w:rsidRPr="0043030F">
        <w:rPr>
          <w:color w:val="auto"/>
        </w:rPr>
        <w:t xml:space="preserve"> </w:t>
      </w:r>
      <w:r w:rsidR="00502874" w:rsidRPr="0043030F">
        <w:rPr>
          <w:i/>
          <w:color w:val="auto"/>
          <w:lang w:val="en-US"/>
        </w:rPr>
        <w:t>lg</w:t>
      </w:r>
      <w:r w:rsidR="00502874" w:rsidRPr="0043030F">
        <w:rPr>
          <w:i/>
          <w:color w:val="auto"/>
        </w:rPr>
        <w:t xml:space="preserve"> </w:t>
      </w:r>
      <w:r w:rsidR="00502874" w:rsidRPr="0043030F">
        <w:rPr>
          <w:i/>
          <w:color w:val="auto"/>
          <w:lang w:val="en-US"/>
        </w:rPr>
        <w:object w:dxaOrig="380" w:dyaOrig="720">
          <v:shape id="_x0000_i1067" type="#_x0000_t75" style="width:18.75pt;height:33pt" o:ole="" fillcolor="window">
            <v:imagedata r:id="rId82" o:title=""/>
          </v:shape>
          <o:OLEObject Type="Embed" ProgID="Equation.3" ShapeID="_x0000_i1067" DrawAspect="Content" ObjectID="_1457437791" r:id="rId83"/>
        </w:object>
      </w:r>
      <w:r w:rsidR="00502874" w:rsidRPr="0043030F">
        <w:rPr>
          <w:color w:val="auto"/>
        </w:rPr>
        <w:t xml:space="preserve"> ( Ом )</w:t>
      </w:r>
    </w:p>
    <w:p w:rsidR="00502874" w:rsidRPr="0043030F" w:rsidRDefault="00502874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t xml:space="preserve">Для коаксиального устройства с воздушным заполнением и </w:t>
      </w:r>
      <w:r w:rsidRPr="0043030F">
        <w:rPr>
          <w:rFonts w:ascii="Times New Roman" w:hAnsi="Times New Roman"/>
          <w:b w:val="0"/>
          <w:sz w:val="28"/>
        </w:rPr>
        <w:object w:dxaOrig="1040" w:dyaOrig="360">
          <v:shape id="_x0000_i1068" type="#_x0000_t75" style="width:51.75pt;height:13.5pt" o:ole="" fillcolor="window">
            <v:imagedata r:id="rId84" o:title=""/>
          </v:shape>
          <o:OLEObject Type="Embed" ProgID="Equation.3" ShapeID="_x0000_i1068" DrawAspect="Content" ObjectID="_1457437792" r:id="rId85"/>
        </w:object>
      </w:r>
      <w:r w:rsidRPr="0043030F">
        <w:rPr>
          <w:rFonts w:ascii="Times New Roman" w:hAnsi="Times New Roman"/>
          <w:b w:val="0"/>
          <w:sz w:val="28"/>
        </w:rPr>
        <w:t xml:space="preserve"> Ом отношение</w:t>
      </w:r>
      <w:r w:rsidR="0043030F">
        <w:rPr>
          <w:rFonts w:ascii="Times New Roman" w:hAnsi="Times New Roman"/>
          <w:b w:val="0"/>
          <w:sz w:val="28"/>
        </w:rPr>
        <w:t xml:space="preserve"> </w:t>
      </w:r>
      <w:r w:rsidRPr="0043030F">
        <w:rPr>
          <w:rFonts w:ascii="Times New Roman" w:hAnsi="Times New Roman"/>
          <w:b w:val="0"/>
          <w:sz w:val="28"/>
        </w:rPr>
        <w:object w:dxaOrig="1340" w:dyaOrig="880">
          <v:shape id="_x0000_i1069" type="#_x0000_t75" style="width:66.75pt;height:33.75pt" o:ole="" fillcolor="window">
            <v:imagedata r:id="rId86" o:title=""/>
          </v:shape>
          <o:OLEObject Type="Embed" ProgID="Equation.3" ShapeID="_x0000_i1069" DrawAspect="Content" ObjectID="_1457437793" r:id="rId87"/>
        </w:object>
      </w:r>
      <w:r w:rsidR="00F9603D" w:rsidRPr="0043030F">
        <w:rPr>
          <w:rFonts w:ascii="Times New Roman" w:hAnsi="Times New Roman"/>
          <w:b w:val="0"/>
          <w:sz w:val="28"/>
        </w:rPr>
        <w:t>.</w:t>
      </w:r>
    </w:p>
    <w:p w:rsidR="00EA4586" w:rsidRDefault="00EA4586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BC70C7" w:rsidRPr="00EA4586" w:rsidRDefault="00502874" w:rsidP="00EA4586">
      <w:pPr>
        <w:pStyle w:val="12"/>
        <w:widowControl/>
        <w:shd w:val="clear" w:color="000000" w:fill="auto"/>
        <w:spacing w:line="360" w:lineRule="auto"/>
        <w:jc w:val="center"/>
        <w:rPr>
          <w:b/>
          <w:sz w:val="28"/>
          <w:szCs w:val="40"/>
        </w:rPr>
      </w:pPr>
      <w:r w:rsidRPr="0043030F">
        <w:rPr>
          <w:sz w:val="28"/>
        </w:rPr>
        <w:br w:type="page"/>
      </w:r>
      <w:r w:rsidRPr="00EA4586">
        <w:rPr>
          <w:b/>
          <w:sz w:val="28"/>
          <w:szCs w:val="40"/>
        </w:rPr>
        <w:t xml:space="preserve">2. </w:t>
      </w:r>
      <w:r w:rsidR="00BC70C7" w:rsidRPr="00EA4586">
        <w:rPr>
          <w:b/>
          <w:sz w:val="28"/>
          <w:szCs w:val="40"/>
        </w:rPr>
        <w:t>Описание конструкции антенны и АФР на ее раскрыве</w:t>
      </w:r>
    </w:p>
    <w:p w:rsidR="00BC70C7" w:rsidRPr="0043030F" w:rsidRDefault="00BC70C7" w:rsidP="0043030F">
      <w:pPr>
        <w:pStyle w:val="12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Основным режимом работы антенны является режим осевого излучения, при котором формируется диаграмма направленности (далее ДН)</w:t>
      </w:r>
      <w:r w:rsidR="0043030F">
        <w:t xml:space="preserve"> </w:t>
      </w:r>
      <w:r w:rsidRPr="0043030F">
        <w:t>вдоль оси спирали.</w:t>
      </w: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Спиральная антенна состоит из следующих составных частей:</w:t>
      </w:r>
    </w:p>
    <w:p w:rsidR="00BC70C7" w:rsidRPr="0043030F" w:rsidRDefault="00BC70C7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C70C7" w:rsidRPr="0092391F" w:rsidRDefault="0092391F" w:rsidP="0092391F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8"/>
        </w:rPr>
      </w:pPr>
      <w:r w:rsidRPr="0092391F">
        <w:rPr>
          <w:rFonts w:ascii="Times New Roman" w:hAnsi="Times New Roman"/>
          <w:sz w:val="28"/>
        </w:rPr>
        <w:object w:dxaOrig="5208" w:dyaOrig="3528">
          <v:shape id="_x0000_i1070" type="#_x0000_t75" style="width:273.75pt;height:160.5pt" o:ole="" o:allowoverlap="f">
            <v:imagedata r:id="rId88" o:title=""/>
          </v:shape>
          <o:OLEObject Type="Embed" ProgID="PBrush" ShapeID="_x0000_i1070" DrawAspect="Content" ObjectID="_1457437794" r:id="rId89"/>
        </w:object>
      </w:r>
    </w:p>
    <w:p w:rsidR="0092391F" w:rsidRPr="0092391F" w:rsidRDefault="0092391F" w:rsidP="0092391F">
      <w:pPr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3.1 - Общий вид антенны</w:t>
      </w:r>
    </w:p>
    <w:p w:rsidR="0092391F" w:rsidRDefault="0092391F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C70C7" w:rsidRPr="0043030F" w:rsidRDefault="00F9603D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t>На рисунке 3</w:t>
      </w:r>
      <w:r w:rsidR="00BC70C7" w:rsidRPr="0043030F">
        <w:rPr>
          <w:rFonts w:ascii="Times New Roman" w:hAnsi="Times New Roman"/>
          <w:b w:val="0"/>
          <w:sz w:val="28"/>
        </w:rPr>
        <w:t>.1 показано: 1 - спираль из медной трубки, 2 - диэлектрический каркас, 3 - металлический сетчатый</w:t>
      </w:r>
      <w:r w:rsidR="0043030F">
        <w:rPr>
          <w:rFonts w:ascii="Times New Roman" w:hAnsi="Times New Roman"/>
          <w:b w:val="0"/>
          <w:sz w:val="28"/>
        </w:rPr>
        <w:t xml:space="preserve"> </w:t>
      </w:r>
      <w:r w:rsidR="00BC70C7" w:rsidRPr="0043030F">
        <w:rPr>
          <w:rFonts w:ascii="Times New Roman" w:hAnsi="Times New Roman"/>
          <w:b w:val="0"/>
          <w:sz w:val="28"/>
        </w:rPr>
        <w:t>экран, 4 - согласующее устройство, 5 - питающий фидер.</w:t>
      </w:r>
    </w:p>
    <w:p w:rsidR="00BC70C7" w:rsidRPr="0043030F" w:rsidRDefault="00BC70C7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t>В данном случае для изготовления антенны лучше взять медную трубку, для облегчения конструкции, т.к. токи высокой частоты текут лишь по поверхности металла.</w:t>
      </w: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В качестве каркаса можно применить твёрдый пенопласт. При этом расчетные соотношения останутся неизменными т.к. пенопласт однороден в азимутальном и продольном направлениях, а его диэлектрическая проницаемость практически равна диэлектрической проницаемости воздуха.</w:t>
      </w:r>
    </w:p>
    <w:p w:rsid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Для уменьшения заднего излучения мы применяем экран, который в ДМВ диапазоне делается из металлической сетки [1].</w:t>
      </w:r>
    </w:p>
    <w:p w:rsidR="00BC70C7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Расчет характеристик и параметров спиральной антенны, естественно не может быть сделан с учетом всех её конструктивных элементов и особенностей распределения в ней тока. Поэтому применяется упрощенная модель спирали при условии, что осевая длина больше 0.5</w:t>
      </w:r>
      <w:r w:rsidRPr="0043030F">
        <w:rPr>
          <w:szCs w:val="28"/>
        </w:rPr>
        <w:sym w:font="Symbol" w:char="F06C"/>
      </w:r>
      <w:r w:rsidRPr="0043030F">
        <w:t>, а отражение волны тока от свободного конца спирали невелико (условия выполняются при работе антенны в режиме бегущей волны). Исследования показывают, что в этом случае реальная спиральная антенна может быть заменена отрезком регулярной спирали с равномерным по амплитуде и линейным по фазе распределением тока вдоль оси захода (рисунок</w:t>
      </w:r>
      <w:r w:rsidR="00594641" w:rsidRPr="0043030F">
        <w:t xml:space="preserve"> 3.2</w:t>
      </w:r>
      <w:r w:rsidRPr="0043030F">
        <w:t>). [1]:</w:t>
      </w:r>
    </w:p>
    <w:p w:rsidR="0092391F" w:rsidRPr="0043030F" w:rsidRDefault="0092391F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43030F" w:rsidRPr="0092391F" w:rsidRDefault="0044482D" w:rsidP="0092391F">
      <w:pPr>
        <w:pStyle w:val="af"/>
        <w:widowControl/>
        <w:shd w:val="clear" w:color="000000" w:fill="auto"/>
        <w:spacing w:line="360" w:lineRule="auto"/>
        <w:ind w:firstLine="0"/>
        <w:jc w:val="center"/>
        <w:rPr>
          <w:b/>
        </w:rPr>
      </w:pPr>
      <w:r>
        <w:rPr>
          <w:b/>
          <w:noProof/>
        </w:rPr>
        <w:pict>
          <v:shape id="Рисунок 41" o:spid="_x0000_i1071" type="#_x0000_t75" style="width:216.75pt;height:165.75pt;visibility:visible">
            <v:imagedata r:id="rId90" o:title=""/>
          </v:shape>
        </w:pict>
      </w:r>
    </w:p>
    <w:p w:rsidR="00594641" w:rsidRDefault="00594641" w:rsidP="0092391F">
      <w:pPr>
        <w:pStyle w:val="af"/>
        <w:widowControl/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3.2 – АФР антенны</w:t>
      </w:r>
    </w:p>
    <w:p w:rsidR="0092391F" w:rsidRPr="0092391F" w:rsidRDefault="0092391F" w:rsidP="0092391F">
      <w:pPr>
        <w:pStyle w:val="af"/>
        <w:widowControl/>
        <w:shd w:val="clear" w:color="000000" w:fill="auto"/>
        <w:spacing w:line="360" w:lineRule="auto"/>
        <w:ind w:firstLine="0"/>
        <w:jc w:val="center"/>
        <w:rPr>
          <w:b/>
        </w:rPr>
      </w:pPr>
    </w:p>
    <w:p w:rsidR="00BC70C7" w:rsidRDefault="0044482D" w:rsidP="0092391F">
      <w:pPr>
        <w:pStyle w:val="af"/>
        <w:widowControl/>
        <w:shd w:val="clear" w:color="000000" w:fill="auto"/>
        <w:spacing w:line="360" w:lineRule="auto"/>
        <w:ind w:firstLine="0"/>
        <w:jc w:val="center"/>
        <w:rPr>
          <w:b/>
        </w:rPr>
      </w:pPr>
      <w:r>
        <w:rPr>
          <w:b/>
          <w:noProof/>
        </w:rPr>
        <w:pict>
          <v:shape id="Рисунок 42" o:spid="_x0000_i1072" type="#_x0000_t75" style="width:176.25pt;height:130.5pt;visibility:visible">
            <v:imagedata r:id="rId91" o:title=""/>
          </v:shape>
        </w:pict>
      </w:r>
    </w:p>
    <w:p w:rsidR="00BC70C7" w:rsidRPr="0092391F" w:rsidRDefault="00594641" w:rsidP="0092391F">
      <w:pPr>
        <w:pStyle w:val="af"/>
        <w:widowControl/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3.3</w:t>
      </w:r>
      <w:r w:rsidR="00BC70C7" w:rsidRPr="0092391F">
        <w:rPr>
          <w:b/>
        </w:rPr>
        <w:t xml:space="preserve"> – Развертка спирали</w:t>
      </w: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BC70C7" w:rsidRPr="0043030F" w:rsidRDefault="00594641" w:rsidP="0043030F">
      <w:pPr>
        <w:pStyle w:val="af"/>
        <w:widowControl/>
        <w:shd w:val="clear" w:color="000000" w:fill="auto"/>
        <w:suppressAutoHyphens/>
        <w:spacing w:line="360" w:lineRule="auto"/>
        <w:rPr>
          <w:b/>
        </w:rPr>
      </w:pPr>
      <w:r w:rsidRPr="0043030F">
        <w:t>г</w:t>
      </w:r>
      <w:r w:rsidR="00BC70C7" w:rsidRPr="0043030F">
        <w:t xml:space="preserve">де </w:t>
      </w:r>
      <w:r w:rsidR="00BC70C7" w:rsidRPr="0043030F">
        <w:rPr>
          <w:szCs w:val="28"/>
        </w:rPr>
        <w:sym w:font="Symbol" w:char="F06C"/>
      </w:r>
      <w:r w:rsidR="00BC70C7" w:rsidRPr="0043030F">
        <w:t xml:space="preserve">= </w:t>
      </w:r>
      <w:r w:rsidR="00BC70C7" w:rsidRPr="0043030F">
        <w:rPr>
          <w:lang w:val="en-US"/>
        </w:rPr>
        <w:t>c</w:t>
      </w:r>
      <w:r w:rsidR="00BC70C7" w:rsidRPr="0043030F">
        <w:t>/</w:t>
      </w:r>
      <w:r w:rsidR="00BC70C7" w:rsidRPr="0043030F">
        <w:rPr>
          <w:lang w:val="en-US"/>
        </w:rPr>
        <w:t>f</w:t>
      </w:r>
      <w:r w:rsidR="00BC70C7" w:rsidRPr="0043030F">
        <w:t xml:space="preserve">, где </w:t>
      </w:r>
      <w:r w:rsidR="00BC70C7" w:rsidRPr="0043030F">
        <w:rPr>
          <w:lang w:val="en-US"/>
        </w:rPr>
        <w:t>c</w:t>
      </w:r>
      <w:r w:rsidR="00BC70C7" w:rsidRPr="0043030F">
        <w:t xml:space="preserve"> - скорость света, </w:t>
      </w:r>
      <w:r w:rsidR="00BC70C7" w:rsidRPr="0043030F">
        <w:rPr>
          <w:lang w:val="en-US"/>
        </w:rPr>
        <w:t>f</w:t>
      </w:r>
      <w:r w:rsidR="00BC70C7" w:rsidRPr="0043030F">
        <w:t xml:space="preserve"> - рабочая частота, </w:t>
      </w:r>
      <w:r w:rsidR="00BC70C7" w:rsidRPr="0043030F">
        <w:rPr>
          <w:lang w:val="en-US"/>
        </w:rPr>
        <w:t>n</w:t>
      </w:r>
      <w:r w:rsidR="00BC70C7" w:rsidRPr="0043030F">
        <w:t xml:space="preserve"> - число витков спирали, </w:t>
      </w:r>
      <w:r w:rsidR="00BC70C7" w:rsidRPr="0043030F">
        <w:rPr>
          <w:szCs w:val="28"/>
          <w:lang w:val="en-US"/>
        </w:rPr>
        <w:sym w:font="Symbol" w:char="F061"/>
      </w:r>
      <w:r w:rsidR="00BC70C7" w:rsidRPr="0043030F">
        <w:t xml:space="preserve"> - угол подъёма витка, </w:t>
      </w:r>
      <w:r w:rsidR="00BC70C7" w:rsidRPr="0043030F">
        <w:rPr>
          <w:lang w:val="en-US"/>
        </w:rPr>
        <w:t>R</w:t>
      </w:r>
      <w:r w:rsidR="00BC70C7" w:rsidRPr="0043030F">
        <w:t xml:space="preserve"> - радиус спирали, </w:t>
      </w:r>
      <w:r w:rsidR="00BC70C7" w:rsidRPr="0043030F">
        <w:rPr>
          <w:lang w:val="en-US"/>
        </w:rPr>
        <w:t>S</w:t>
      </w:r>
      <w:r w:rsidR="00BC70C7" w:rsidRPr="0043030F">
        <w:t xml:space="preserve"> - шаг витка спирали, </w:t>
      </w:r>
      <w:r w:rsidR="00BC70C7" w:rsidRPr="0043030F">
        <w:rPr>
          <w:lang w:val="en-US"/>
        </w:rPr>
        <w:t>L</w:t>
      </w:r>
      <w:r w:rsidR="00BC70C7" w:rsidRPr="0043030F">
        <w:t xml:space="preserve"> - длина витка спирали</w:t>
      </w:r>
      <w:r w:rsidRPr="0043030F">
        <w:t xml:space="preserve">, </w:t>
      </w:r>
      <w:r w:rsidR="00BC70C7" w:rsidRPr="0043030F">
        <w:rPr>
          <w:lang w:val="en-US"/>
        </w:rPr>
        <w:t>l</w:t>
      </w:r>
      <w:r w:rsidR="00BC70C7" w:rsidRPr="0043030F">
        <w:t xml:space="preserve"> – длина всей</w:t>
      </w:r>
      <w:r w:rsidR="00BC70C7" w:rsidRPr="0043030F">
        <w:rPr>
          <w:b/>
        </w:rPr>
        <w:t xml:space="preserve"> </w:t>
      </w:r>
      <w:r w:rsidR="00BC70C7" w:rsidRPr="0043030F">
        <w:t>спирали.</w:t>
      </w:r>
    </w:p>
    <w:p w:rsidR="00BC70C7" w:rsidRPr="0043030F" w:rsidRDefault="00BC70C7" w:rsidP="0043030F">
      <w:pPr>
        <w:pStyle w:val="a5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3030F">
        <w:rPr>
          <w:rFonts w:ascii="Times New Roman" w:hAnsi="Times New Roman"/>
          <w:b w:val="0"/>
          <w:sz w:val="28"/>
        </w:rPr>
        <w:t>Таким образом, расчётные соотношения для цилиндрической спирали:</w:t>
      </w:r>
    </w:p>
    <w:p w:rsidR="00BC70C7" w:rsidRPr="0043030F" w:rsidRDefault="00594641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  <w:lang w:val="en-US"/>
        </w:rPr>
      </w:pPr>
      <w:r w:rsidRPr="0043030F">
        <w:rPr>
          <w:color w:val="auto"/>
        </w:rPr>
        <w:object w:dxaOrig="1980" w:dyaOrig="420">
          <v:shape id="_x0000_i1073" type="#_x0000_t75" style="width:110.25pt;height:23.25pt" o:ole="" fillcolor="window">
            <v:imagedata r:id="rId92" o:title=""/>
          </v:shape>
          <o:OLEObject Type="Embed" ProgID="Equation.3" ShapeID="_x0000_i1073" DrawAspect="Content" ObjectID="_1457437795" r:id="rId93"/>
        </w:object>
      </w: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  <w:lang w:val="en-US"/>
        </w:rPr>
        <w:t>sin</w:t>
      </w:r>
      <w:r w:rsidRPr="0043030F">
        <w:rPr>
          <w:color w:val="auto"/>
        </w:rPr>
        <w:t>(</w:t>
      </w:r>
      <w:r w:rsidRPr="0043030F">
        <w:rPr>
          <w:color w:val="auto"/>
          <w:szCs w:val="28"/>
          <w:lang w:val="en-US"/>
        </w:rPr>
        <w:sym w:font="Symbol" w:char="F061"/>
      </w:r>
      <w:r w:rsidRPr="0043030F">
        <w:rPr>
          <w:color w:val="auto"/>
        </w:rPr>
        <w:t xml:space="preserve">) = </w:t>
      </w:r>
      <w:r w:rsidRPr="0043030F">
        <w:rPr>
          <w:color w:val="auto"/>
          <w:lang w:val="en-US"/>
        </w:rPr>
        <w:t>S</w:t>
      </w:r>
      <w:r w:rsidRPr="0043030F">
        <w:rPr>
          <w:color w:val="auto"/>
        </w:rPr>
        <w:t>/</w:t>
      </w:r>
      <w:r w:rsidRPr="0043030F">
        <w:rPr>
          <w:color w:val="auto"/>
          <w:lang w:val="en-US"/>
        </w:rPr>
        <w:t>L</w:t>
      </w: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  <w:lang w:val="en-US"/>
        </w:rPr>
        <w:t>l</w:t>
      </w:r>
      <w:r w:rsidRPr="0043030F">
        <w:rPr>
          <w:color w:val="auto"/>
        </w:rPr>
        <w:t xml:space="preserve"> = </w:t>
      </w:r>
      <w:r w:rsidRPr="0043030F">
        <w:rPr>
          <w:color w:val="auto"/>
          <w:lang w:val="en-US"/>
        </w:rPr>
        <w:t>nS</w:t>
      </w: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получены в соответствии с рисунком</w:t>
      </w:r>
      <w:r w:rsidR="00594641" w:rsidRPr="0043030F">
        <w:t xml:space="preserve"> 3.3</w:t>
      </w:r>
      <w:r w:rsidRPr="0043030F">
        <w:t>.</w:t>
      </w:r>
    </w:p>
    <w:p w:rsidR="0092391F" w:rsidRDefault="0092391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  <w:lang w:val="en-US"/>
        </w:rPr>
      </w:pPr>
      <w:r w:rsidRPr="0043030F">
        <w:rPr>
          <w:color w:val="auto"/>
        </w:rPr>
        <w:object w:dxaOrig="1340" w:dyaOrig="420">
          <v:shape id="_x0000_i1074" type="#_x0000_t75" style="width:57.75pt;height:19.5pt" o:ole="" fillcolor="window">
            <v:imagedata r:id="rId94" o:title=""/>
          </v:shape>
          <o:OLEObject Type="Embed" ProgID="Equation.3" ShapeID="_x0000_i1074" DrawAspect="Content" ObjectID="_1457437796" r:id="rId95"/>
        </w:object>
      </w:r>
      <w:r w:rsidRPr="0043030F">
        <w:rPr>
          <w:color w:val="auto"/>
          <w:lang w:val="en-US"/>
        </w:rPr>
        <w:t>, тогда</w:t>
      </w: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  <w:lang w:val="en-US"/>
        </w:rPr>
        <w:object w:dxaOrig="1600" w:dyaOrig="760">
          <v:shape id="_x0000_i1075" type="#_x0000_t75" style="width:111.75pt;height:41.25pt" o:ole="" fillcolor="window">
            <v:imagedata r:id="rId96" o:title=""/>
          </v:shape>
          <o:OLEObject Type="Embed" ProgID="Equation.3" ShapeID="_x0000_i1075" DrawAspect="Content" ObjectID="_1457437797" r:id="rId97"/>
        </w:object>
      </w:r>
    </w:p>
    <w:p w:rsidR="0092391F" w:rsidRDefault="0092391F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Зная требуемый коэффициент направленного действия, можно рассчитать длину антенны</w:t>
      </w:r>
    </w:p>
    <w:p w:rsidR="0092391F" w:rsidRDefault="0092391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  <w:lang w:val="en-US"/>
        </w:rPr>
      </w:pPr>
      <w:r w:rsidRPr="0043030F">
        <w:rPr>
          <w:color w:val="auto"/>
          <w:lang w:val="en-US"/>
        </w:rPr>
        <w:object w:dxaOrig="1359" w:dyaOrig="880">
          <v:shape id="_x0000_i1076" type="#_x0000_t75" style="width:67.5pt;height:33.75pt" o:ole="" fillcolor="window">
            <v:imagedata r:id="rId98" o:title=""/>
          </v:shape>
          <o:OLEObject Type="Embed" ProgID="Equation.3" ShapeID="_x0000_i1076" DrawAspect="Content" ObjectID="_1457437798" r:id="rId99"/>
        </w:object>
      </w:r>
    </w:p>
    <w:p w:rsidR="0092391F" w:rsidRDefault="0092391F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Шаг спирали рассчитывается по формуле</w:t>
      </w:r>
    </w:p>
    <w:p w:rsidR="0092391F" w:rsidRDefault="0092391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1240" w:dyaOrig="279">
          <v:shape id="_x0000_i1077" type="#_x0000_t75" style="width:79.5pt;height:17.25pt" o:ole="" fillcolor="window">
            <v:imagedata r:id="rId100" o:title=""/>
          </v:shape>
          <o:OLEObject Type="Embed" ProgID="Equation.3" ShapeID="_x0000_i1077" DrawAspect="Content" ObjectID="_1457437799" r:id="rId101"/>
        </w:object>
      </w:r>
    </w:p>
    <w:p w:rsidR="0092391F" w:rsidRDefault="0092391F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Число витков спирали рассчитываем через длину и шаг спирали</w:t>
      </w:r>
    </w:p>
    <w:p w:rsidR="0092391F" w:rsidRDefault="0092391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820" w:dyaOrig="880">
          <v:shape id="_x0000_i1078" type="#_x0000_t75" style="width:40.5pt;height:35.25pt" o:ole="" fillcolor="window">
            <v:imagedata r:id="rId102" o:title=""/>
          </v:shape>
          <o:OLEObject Type="Embed" ProgID="Equation.3" ShapeID="_x0000_i1078" DrawAspect="Content" ObjectID="_1457437800" r:id="rId103"/>
        </w:object>
      </w:r>
    </w:p>
    <w:p w:rsidR="0092391F" w:rsidRDefault="0092391F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Длину витка спирали, при которой излучение максимально вдоль оси нужно выбрать из интервала</w:t>
      </w: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2340" w:dyaOrig="420">
          <v:shape id="_x0000_i1079" type="#_x0000_t75" style="width:94.5pt;height:17.25pt" o:ole="" fillcolor="window">
            <v:imagedata r:id="rId104" o:title=""/>
          </v:shape>
          <o:OLEObject Type="Embed" ProgID="Equation.3" ShapeID="_x0000_i1079" DrawAspect="Content" ObjectID="_1457437801" r:id="rId105"/>
        </w:object>
      </w:r>
      <w:r w:rsidRPr="0043030F">
        <w:rPr>
          <w:color w:val="auto"/>
        </w:rPr>
        <w:tab/>
        <w:t>[6]</w:t>
      </w:r>
    </w:p>
    <w:p w:rsid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Радиус спирали находим из соотношения (27)</w:t>
      </w: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  <w:r w:rsidRPr="0043030F">
        <w:rPr>
          <w:color w:val="auto"/>
        </w:rPr>
        <w:object w:dxaOrig="1939" w:dyaOrig="1020">
          <v:shape id="_x0000_i1080" type="#_x0000_t75" style="width:96.75pt;height:37.5pt" o:ole="" fillcolor="window">
            <v:imagedata r:id="rId106" o:title=""/>
          </v:shape>
          <o:OLEObject Type="Embed" ProgID="Equation.3" ShapeID="_x0000_i1080" DrawAspect="Content" ObjectID="_1457437802" r:id="rId107"/>
        </w:object>
      </w: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Угол подъёма спирали находим из (28)</w:t>
      </w:r>
    </w:p>
    <w:p w:rsidR="0092391F" w:rsidRDefault="0092391F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</w:rPr>
      </w:pPr>
    </w:p>
    <w:p w:rsidR="00BC70C7" w:rsidRPr="0043030F" w:rsidRDefault="00BC70C7" w:rsidP="0043030F">
      <w:pPr>
        <w:pStyle w:val="ae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auto"/>
          <w:lang w:val="en-US"/>
        </w:rPr>
      </w:pPr>
      <w:r w:rsidRPr="0043030F">
        <w:rPr>
          <w:color w:val="auto"/>
        </w:rPr>
        <w:object w:dxaOrig="1620" w:dyaOrig="320">
          <v:shape id="_x0000_i1081" type="#_x0000_t75" style="width:111.75pt;height:18.75pt" o:ole="" fillcolor="window">
            <v:imagedata r:id="rId108" o:title=""/>
          </v:shape>
          <o:OLEObject Type="Embed" ProgID="Equation.3" ShapeID="_x0000_i1081" DrawAspect="Content" ObjectID="_1457437803" r:id="rId109"/>
        </w:object>
      </w:r>
    </w:p>
    <w:p w:rsidR="0092391F" w:rsidRDefault="0092391F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Диаметр провода спирали берется порядка (0.03...0.05)</w:t>
      </w:r>
      <w:r w:rsidRPr="0043030F">
        <w:rPr>
          <w:szCs w:val="28"/>
        </w:rPr>
        <w:sym w:font="Symbol" w:char="F06C"/>
      </w:r>
      <w:r w:rsidRPr="0043030F">
        <w:t xml:space="preserve">, причем, чем толще провод, тем больше уровень боковых лепестков и тем меньше входное сопротивление [5]. С увеличением диаметра также сближаются диаграммы направленности по компонентам </w:t>
      </w:r>
      <w:r w:rsidRPr="0043030F">
        <w:rPr>
          <w:szCs w:val="28"/>
        </w:rPr>
        <w:sym w:font="Symbol" w:char="F071"/>
      </w:r>
      <w:r w:rsidRPr="0043030F">
        <w:t xml:space="preserve"> и </w:t>
      </w:r>
      <w:r w:rsidRPr="0043030F">
        <w:rPr>
          <w:szCs w:val="28"/>
        </w:rPr>
        <w:sym w:font="Symbol" w:char="F06A"/>
      </w:r>
      <w:r w:rsidRPr="0043030F">
        <w:t>. Для облегчения конструкции возьмём меньший диаметр 0.03</w:t>
      </w:r>
      <w:r w:rsidRPr="0043030F">
        <w:rPr>
          <w:szCs w:val="28"/>
        </w:rPr>
        <w:sym w:font="Symbol" w:char="F06C"/>
      </w:r>
      <w:r w:rsidRPr="0043030F">
        <w:t>.</w:t>
      </w: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Для уменьшения уровня обратного излучения спираль применяется совместно с экраном обычно круглой формы, причем в диапазоне ДМВ он изготавливается из металлической сетки. Размер ячейки сетки делается меньше одной десятой длины волны, а расстояние от экрана до первого витка спирали делают 0.25</w:t>
      </w:r>
      <w:r w:rsidRPr="0043030F">
        <w:rPr>
          <w:lang w:val="en-US"/>
        </w:rPr>
        <w:t>S</w:t>
      </w:r>
      <w:r w:rsidRPr="0043030F">
        <w:t xml:space="preserve">. Экран следует делать из проволоки толщиной не менее </w:t>
      </w:r>
      <w:smartTag w:uri="urn:schemas-microsoft-com:office:smarttags" w:element="metricconverter">
        <w:smartTagPr>
          <w:attr w:name="ProductID" w:val="3 мм"/>
        </w:smartTagPr>
        <w:r w:rsidRPr="0043030F">
          <w:t>3 мм</w:t>
        </w:r>
      </w:smartTag>
      <w:r w:rsidRPr="0043030F">
        <w:t>, т.к. он является несущим для фидера спирали и какого-либо опорно-поворотного устройства.</w:t>
      </w:r>
    </w:p>
    <w:p w:rsidR="00BC70C7" w:rsidRP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 xml:space="preserve">Эксперимент показывает, что характеристики антенны наиболее стабильны в диапазоне частот при </w:t>
      </w:r>
      <w:r w:rsidRPr="0043030F">
        <w:object w:dxaOrig="1700" w:dyaOrig="320">
          <v:shape id="_x0000_i1082" type="#_x0000_t75" style="width:98.25pt;height:18.75pt" o:ole="" fillcolor="window">
            <v:imagedata r:id="rId110" o:title=""/>
          </v:shape>
          <o:OLEObject Type="Embed" ProgID="Equation.3" ShapeID="_x0000_i1082" DrawAspect="Content" ObjectID="_1457437804" r:id="rId111"/>
        </w:object>
      </w:r>
      <w:r w:rsidRPr="0043030F">
        <w:t xml:space="preserve">, а входное сопротивление практически не меняется. Поэтому, примем </w:t>
      </w:r>
      <w:r w:rsidRPr="0043030F">
        <w:object w:dxaOrig="1219" w:dyaOrig="300">
          <v:shape id="_x0000_i1083" type="#_x0000_t75" style="width:84.75pt;height:15.75pt" o:ole="" fillcolor="window">
            <v:imagedata r:id="rId112" o:title=""/>
          </v:shape>
          <o:OLEObject Type="Embed" ProgID="Equation.3" ShapeID="_x0000_i1083" DrawAspect="Content" ObjectID="_1457437805" r:id="rId113"/>
        </w:object>
      </w:r>
      <w:r w:rsidRPr="0043030F">
        <w:t>[1].</w:t>
      </w:r>
    </w:p>
    <w:p w:rsidR="0043030F" w:rsidRDefault="00BC70C7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На характеристики излучения антенны оказывает влияние форма и размеры переходного участка от внутреннего проводника фидера к проводнику спирали. Этот элемент обтекается током большой амплитуды и не имеет осевой диаграммы направленности. Уменьшить его влияние можно уменьшением его длины.</w:t>
      </w:r>
    </w:p>
    <w:p w:rsidR="00F94D82" w:rsidRPr="0043030F" w:rsidRDefault="00F94D82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8C2FC1" w:rsidRPr="0092391F" w:rsidRDefault="00950280" w:rsidP="0092391F">
      <w:pPr>
        <w:pStyle w:val="a5"/>
        <w:numPr>
          <w:ilvl w:val="0"/>
          <w:numId w:val="7"/>
        </w:numPr>
        <w:shd w:val="clear" w:color="000000" w:fill="auto"/>
        <w:tabs>
          <w:tab w:val="clear" w:pos="4153"/>
          <w:tab w:val="clear" w:pos="830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40"/>
        </w:rPr>
      </w:pPr>
      <w:r>
        <w:rPr>
          <w:b w:val="0"/>
        </w:rPr>
        <w:br w:type="page"/>
      </w:r>
      <w:r w:rsidR="008C2FC1" w:rsidRPr="0092391F">
        <w:rPr>
          <w:rFonts w:ascii="Times New Roman" w:hAnsi="Times New Roman"/>
          <w:sz w:val="28"/>
          <w:szCs w:val="40"/>
        </w:rPr>
        <w:t>Расчет геометрических и электрических характеристик антенны</w:t>
      </w:r>
    </w:p>
    <w:p w:rsidR="008C2FC1" w:rsidRPr="0092391F" w:rsidRDefault="008C2FC1" w:rsidP="0092391F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8"/>
          <w:szCs w:val="40"/>
        </w:rPr>
      </w:pPr>
    </w:p>
    <w:p w:rsidR="008C2FC1" w:rsidRPr="0092391F" w:rsidRDefault="008C2FC1" w:rsidP="0092391F">
      <w:pPr>
        <w:pStyle w:val="a5"/>
        <w:shd w:val="clear" w:color="000000" w:fill="auto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8"/>
          <w:szCs w:val="32"/>
        </w:rPr>
      </w:pPr>
      <w:r w:rsidRPr="0092391F">
        <w:rPr>
          <w:rFonts w:ascii="Times New Roman" w:hAnsi="Times New Roman"/>
          <w:sz w:val="28"/>
          <w:szCs w:val="32"/>
        </w:rPr>
        <w:t>3.1 Расчёт геометрических параметров антенны</w:t>
      </w:r>
    </w:p>
    <w:p w:rsidR="008C2FC1" w:rsidRPr="0043030F" w:rsidRDefault="008C2FC1" w:rsidP="0043030F">
      <w:pPr>
        <w:shd w:val="clear" w:color="000000" w:fill="auto"/>
        <w:suppressAutoHyphens/>
        <w:spacing w:line="360" w:lineRule="auto"/>
        <w:ind w:firstLine="709"/>
      </w:pPr>
    </w:p>
    <w:p w:rsidR="008C2FC1" w:rsidRPr="0043030F" w:rsidRDefault="008C2FC1" w:rsidP="0043030F">
      <w:pPr>
        <w:shd w:val="clear" w:color="000000" w:fill="auto"/>
        <w:suppressAutoHyphens/>
        <w:spacing w:line="360" w:lineRule="auto"/>
        <w:ind w:firstLine="709"/>
        <w:rPr>
          <w:b/>
          <w:bCs/>
          <w:szCs w:val="32"/>
        </w:rPr>
      </w:pPr>
      <w:r w:rsidRPr="0043030F">
        <w:t xml:space="preserve">В ходе выполнения данной работы для проведения аналитических расчетов и построения графиков зависимостей была использована программа </w:t>
      </w:r>
      <w:r w:rsidRPr="0043030F">
        <w:rPr>
          <w:lang w:val="en-US"/>
        </w:rPr>
        <w:t>MathCAD</w:t>
      </w:r>
      <w:r w:rsidRPr="0043030F">
        <w:t>.</w:t>
      </w:r>
      <w:r w:rsidRPr="0043030F">
        <w:rPr>
          <w:szCs w:val="28"/>
        </w:rPr>
        <w:t xml:space="preserve"> </w:t>
      </w:r>
      <w:r w:rsidRPr="0043030F">
        <w:rPr>
          <w:szCs w:val="28"/>
        </w:rPr>
        <w:tab/>
      </w:r>
    </w:p>
    <w:p w:rsidR="008C2FC1" w:rsidRDefault="008C2FC1" w:rsidP="0043030F">
      <w:pPr>
        <w:pStyle w:val="af"/>
        <w:widowControl/>
        <w:shd w:val="clear" w:color="000000" w:fill="auto"/>
        <w:suppressAutoHyphens/>
        <w:spacing w:line="360" w:lineRule="auto"/>
        <w:rPr>
          <w:szCs w:val="28"/>
        </w:rPr>
      </w:pPr>
      <w:r w:rsidRPr="0043030F">
        <w:rPr>
          <w:szCs w:val="28"/>
        </w:rPr>
        <w:t>Зная среднюю рабочую частоту</w:t>
      </w:r>
      <w:r w:rsidR="004129CC" w:rsidRPr="0043030F">
        <w:rPr>
          <w:szCs w:val="28"/>
        </w:rPr>
        <w:t xml:space="preserve"> (</w:t>
      </w:r>
      <w:r w:rsidR="004129CC" w:rsidRPr="0043030F">
        <w:rPr>
          <w:szCs w:val="28"/>
          <w:lang w:val="en-US"/>
        </w:rPr>
        <w:t>f</w:t>
      </w:r>
      <w:r w:rsidR="004129CC" w:rsidRPr="0043030F">
        <w:rPr>
          <w:szCs w:val="28"/>
        </w:rPr>
        <w:t>=910 МГц)</w:t>
      </w:r>
      <w:r w:rsidRPr="0043030F">
        <w:rPr>
          <w:szCs w:val="28"/>
        </w:rPr>
        <w:t xml:space="preserve">, определим среднюю длину волны </w:t>
      </w:r>
      <w:r w:rsidR="004129CC" w:rsidRPr="0043030F">
        <w:rPr>
          <w:szCs w:val="28"/>
        </w:rPr>
        <w:t>0.33 м.</w:t>
      </w:r>
      <w:r w:rsidRPr="0043030F">
        <w:rPr>
          <w:szCs w:val="28"/>
        </w:rPr>
        <w:t xml:space="preserve"> </w:t>
      </w:r>
      <w:r w:rsidR="004129CC" w:rsidRPr="0043030F">
        <w:rPr>
          <w:szCs w:val="28"/>
        </w:rPr>
        <w:t>Диапазон рабочих частот – 100 МГц, что составляет 11% от несущей частоты.</w:t>
      </w:r>
    </w:p>
    <w:p w:rsidR="0092391F" w:rsidRPr="0043030F" w:rsidRDefault="0092391F" w:rsidP="0043030F">
      <w:pPr>
        <w:pStyle w:val="af"/>
        <w:widowControl/>
        <w:shd w:val="clear" w:color="000000" w:fill="auto"/>
        <w:suppressAutoHyphens/>
        <w:spacing w:line="360" w:lineRule="auto"/>
        <w:rPr>
          <w:szCs w:val="28"/>
        </w:rPr>
      </w:pPr>
    </w:p>
    <w:p w:rsidR="008C2FC1" w:rsidRPr="0043030F" w:rsidRDefault="004129CC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object w:dxaOrig="6195" w:dyaOrig="3885">
          <v:shape id="_x0000_i1084" type="#_x0000_t75" style="width:309.75pt;height:194.25pt" o:ole="">
            <v:imagedata r:id="rId114" o:title=""/>
          </v:shape>
          <o:OLEObject Type="Embed" ProgID="Mathcad" ShapeID="_x0000_i1084" DrawAspect="Content" ObjectID="_1457437806" r:id="rId115"/>
        </w:object>
      </w:r>
      <w:r w:rsidR="008C2FC1" w:rsidRPr="0043030F">
        <w:tab/>
      </w:r>
    </w:p>
    <w:p w:rsidR="0092391F" w:rsidRDefault="0092391F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</w:p>
    <w:p w:rsidR="00E940AC" w:rsidRPr="0043030F" w:rsidRDefault="00E940AC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 w:rsidRPr="0043030F">
        <w:rPr>
          <w:szCs w:val="28"/>
          <w:lang w:eastAsia="en-US"/>
        </w:rPr>
        <w:t>Для определения ширины ДН, при которой будет достигаться требуемый КНД, необходимо осуществить расчёты.</w:t>
      </w:r>
    </w:p>
    <w:p w:rsidR="0092391F" w:rsidRDefault="0092391F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43030F" w:rsidRDefault="00E940AC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object w:dxaOrig="2100" w:dyaOrig="999">
          <v:shape id="_x0000_i1085" type="#_x0000_t75" style="width:123pt;height:57.75pt" o:ole="">
            <v:imagedata r:id="rId116" o:title=""/>
          </v:shape>
          <o:OLEObject Type="Embed" ProgID="Equation.DSMT4" ShapeID="_x0000_i1085" DrawAspect="Content" ObjectID="_1457437807" r:id="rId117"/>
        </w:object>
      </w:r>
    </w:p>
    <w:p w:rsidR="0092391F" w:rsidRDefault="0092391F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</w:p>
    <w:p w:rsidR="0043030F" w:rsidRDefault="00E940AC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 w:rsidRPr="0043030F">
        <w:rPr>
          <w:szCs w:val="28"/>
          <w:lang w:eastAsia="en-US"/>
        </w:rPr>
        <w:t>Так как 2θ Е 0.5° = 2θ Н 0.5°=45°, то КНД будет равен:</w:t>
      </w:r>
    </w:p>
    <w:p w:rsidR="00E940AC" w:rsidRPr="0043030F" w:rsidRDefault="00E940AC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object w:dxaOrig="4360" w:dyaOrig="999">
          <v:shape id="_x0000_i1086" type="#_x0000_t75" style="width:255pt;height:57.75pt" o:ole="">
            <v:imagedata r:id="rId118" o:title=""/>
          </v:shape>
          <o:OLEObject Type="Embed" ProgID="Equation.DSMT4" ShapeID="_x0000_i1086" DrawAspect="Content" ObjectID="_1457437808" r:id="rId119"/>
        </w:object>
      </w:r>
    </w:p>
    <w:p w:rsidR="008C2FC1" w:rsidRPr="0043030F" w:rsidRDefault="008C2FC1" w:rsidP="0043030F">
      <w:pPr>
        <w:shd w:val="clear" w:color="000000" w:fill="auto"/>
        <w:suppressAutoHyphens/>
        <w:spacing w:line="360" w:lineRule="auto"/>
        <w:ind w:firstLine="709"/>
        <w:rPr>
          <w:snapToGrid w:val="0"/>
        </w:rPr>
      </w:pPr>
      <w:r w:rsidRPr="0043030F">
        <w:rPr>
          <w:szCs w:val="28"/>
        </w:rPr>
        <w:t>Цилиндрическая регулярная однозаходная спиральная антенна имеет коэффициент перекрытия по частоте 1.8 в режиме осевого излучения и излучает поле круговой поляризации, что вполне удовлетворяет техническим требованиям. Поэтому мы выберем антенну вышеописанной конфигурации.</w:t>
      </w:r>
      <w:r w:rsidRPr="0043030F">
        <w:tab/>
      </w:r>
    </w:p>
    <w:p w:rsidR="008C2FC1" w:rsidRDefault="008C2FC1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Зная коэффициент направленного действия, можно рассчитать длину антенны.</w:t>
      </w:r>
    </w:p>
    <w:p w:rsidR="0092391F" w:rsidRPr="0043030F" w:rsidRDefault="0092391F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C33804" w:rsidRPr="0043030F" w:rsidRDefault="00C33804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object w:dxaOrig="3585" w:dyaOrig="900">
          <v:shape id="_x0000_i1087" type="#_x0000_t75" style="width:179.25pt;height:44.25pt" o:ole="">
            <v:imagedata r:id="rId120" o:title=""/>
          </v:shape>
          <o:OLEObject Type="Embed" ProgID="Mathcad" ShapeID="_x0000_i1087" DrawAspect="Content" ObjectID="_1457437809" r:id="rId121"/>
        </w:object>
      </w:r>
    </w:p>
    <w:p w:rsidR="0092391F" w:rsidRDefault="0092391F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8C2FC1" w:rsidRPr="0043030F" w:rsidRDefault="008C2FC1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По известной длине волны рассчитывается шаг спирали.</w:t>
      </w:r>
    </w:p>
    <w:p w:rsidR="008C2FC1" w:rsidRPr="0043030F" w:rsidRDefault="006E6C82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3795" w:dyaOrig="510">
          <v:shape id="_x0000_i1088" type="#_x0000_t75" style="width:187.5pt;height:25.5pt" o:ole="">
            <v:imagedata r:id="rId122" o:title=""/>
          </v:shape>
          <o:OLEObject Type="Embed" ProgID="Mathcad" ShapeID="_x0000_i1088" DrawAspect="Content" ObjectID="_1457437810" r:id="rId123"/>
        </w:object>
      </w:r>
    </w:p>
    <w:p w:rsidR="008C2FC1" w:rsidRPr="0043030F" w:rsidRDefault="008C2FC1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Число витков рассчитываем через длину и шаг спирали.</w:t>
      </w:r>
    </w:p>
    <w:p w:rsidR="008C2FC1" w:rsidRPr="0043030F" w:rsidRDefault="006E6C82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6285" w:dyaOrig="870">
          <v:shape id="_x0000_i1089" type="#_x0000_t75" style="width:320.25pt;height:42.75pt" o:ole="">
            <v:imagedata r:id="rId124" o:title=""/>
          </v:shape>
          <o:OLEObject Type="Embed" ProgID="Mathcad" ShapeID="_x0000_i1089" DrawAspect="Content" ObjectID="_1457437811" r:id="rId125"/>
        </w:object>
      </w:r>
    </w:p>
    <w:p w:rsidR="008C2FC1" w:rsidRPr="0043030F" w:rsidRDefault="006E6C82" w:rsidP="0043030F">
      <w:pPr>
        <w:shd w:val="clear" w:color="000000" w:fill="auto"/>
        <w:suppressAutoHyphens/>
        <w:spacing w:line="360" w:lineRule="auto"/>
        <w:ind w:firstLine="709"/>
      </w:pPr>
      <w:r w:rsidRPr="0043030F">
        <w:rPr>
          <w:snapToGrid w:val="0"/>
        </w:rPr>
        <w:t>Возьмем 6</w:t>
      </w:r>
      <w:r w:rsidR="008C2FC1" w:rsidRPr="0043030F">
        <w:rPr>
          <w:snapToGrid w:val="0"/>
        </w:rPr>
        <w:t xml:space="preserve"> витков, однако при этом необходимо пересчитать длину спирали,</w:t>
      </w:r>
      <w:r w:rsidR="008C2FC1" w:rsidRPr="0043030F">
        <w:t xml:space="preserve"> чтобы не изменился угол намотки.</w:t>
      </w:r>
    </w:p>
    <w:p w:rsidR="008C2FC1" w:rsidRPr="0043030F" w:rsidRDefault="006E6C82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3960" w:dyaOrig="480">
          <v:shape id="_x0000_i1090" type="#_x0000_t75" style="width:198pt;height:24pt" o:ole="">
            <v:imagedata r:id="rId126" o:title=""/>
          </v:shape>
          <o:OLEObject Type="Embed" ProgID="Mathcad" ShapeID="_x0000_i1090" DrawAspect="Content" ObjectID="_1457437812" r:id="rId127"/>
        </w:object>
      </w:r>
    </w:p>
    <w:p w:rsidR="008C2FC1" w:rsidRPr="0043030F" w:rsidRDefault="008C2FC1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Длину витка спирали нужно выбирать из интервала (0.75...1.3)</w:t>
      </w:r>
      <w:r w:rsidRPr="0043030F">
        <w:t>, например возьмем L=</w:t>
      </w:r>
      <w:r w:rsidR="0092391F">
        <w:t xml:space="preserve"> р</w:t>
      </w:r>
      <w:r w:rsidRPr="0043030F">
        <w:t>адиус витка спирали находим из следующего соотношения:</w:t>
      </w:r>
    </w:p>
    <w:p w:rsidR="008C2FC1" w:rsidRPr="0043030F" w:rsidRDefault="006E6C82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4065" w:dyaOrig="1065">
          <v:shape id="_x0000_i1091" type="#_x0000_t75" style="width:201pt;height:52.5pt" o:ole="">
            <v:imagedata r:id="rId128" o:title=""/>
          </v:shape>
          <o:OLEObject Type="Embed" ProgID="Mathcad" ShapeID="_x0000_i1091" DrawAspect="Content" ObjectID="_1457437813" r:id="rId129"/>
        </w:object>
      </w:r>
      <w:r w:rsidR="008C2FC1" w:rsidRPr="0043030F">
        <w:tab/>
      </w:r>
    </w:p>
    <w:p w:rsidR="0043030F" w:rsidRDefault="008C2FC1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Угол подъема спирали находим по развертке витка спирали.</w:t>
      </w:r>
    </w:p>
    <w:p w:rsidR="008C2FC1" w:rsidRPr="0043030F" w:rsidRDefault="006E6C82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4500" w:dyaOrig="870">
          <v:shape id="_x0000_i1092" type="#_x0000_t75" style="width:222.75pt;height:42.75pt" o:ole="">
            <v:imagedata r:id="rId130" o:title=""/>
          </v:shape>
          <o:OLEObject Type="Embed" ProgID="Mathcad" ShapeID="_x0000_i1092" DrawAspect="Content" ObjectID="_1457437814" r:id="rId131"/>
        </w:object>
      </w:r>
    </w:p>
    <w:p w:rsidR="0043030F" w:rsidRDefault="00F94D82" w:rsidP="0043030F">
      <w:pPr>
        <w:shd w:val="clear" w:color="000000" w:fill="auto"/>
        <w:suppressAutoHyphens/>
        <w:spacing w:line="360" w:lineRule="auto"/>
        <w:ind w:firstLine="709"/>
      </w:pPr>
      <w:r w:rsidRPr="0043030F">
        <w:rPr>
          <w:snapToGrid w:val="0"/>
        </w:rPr>
        <w:t>Д</w:t>
      </w:r>
      <w:r w:rsidR="008C2FC1" w:rsidRPr="0043030F">
        <w:rPr>
          <w:snapToGrid w:val="0"/>
        </w:rPr>
        <w:t>иаметр трубки спирали возьмем 0.03*</w:t>
      </w:r>
      <w:r w:rsidR="008C2FC1" w:rsidRPr="0043030F">
        <w:rPr>
          <w:snapToGrid w:val="0"/>
        </w:rPr>
        <w:t></w:t>
      </w:r>
      <w:r w:rsidR="006E6C82" w:rsidRPr="0043030F">
        <w:rPr>
          <w:snapToGrid w:val="0"/>
        </w:rPr>
        <w:t>=0.01м</w:t>
      </w:r>
      <w:r w:rsidR="006E6C82" w:rsidRPr="0043030F">
        <w:t>=</w:t>
      </w:r>
      <w:r w:rsidR="008C2FC1" w:rsidRPr="0043030F">
        <w:t>1 см. Расстояние от экрана до первого ви</w:t>
      </w:r>
      <w:r w:rsidR="006E6C82" w:rsidRPr="0043030F">
        <w:t>тка спирали выберем 0.25*S=0.018м=1.8</w:t>
      </w:r>
      <w:r w:rsidR="008C2FC1" w:rsidRPr="0043030F">
        <w:t xml:space="preserve"> см. Диаметр экрана выберем 0.7*</w:t>
      </w:r>
      <w:r w:rsidR="006E6C82" w:rsidRPr="0043030F">
        <w:t>=0.231</w:t>
      </w:r>
      <w:r w:rsidR="008C2FC1" w:rsidRPr="0043030F">
        <w:t>м.</w:t>
      </w:r>
    </w:p>
    <w:p w:rsidR="00740586" w:rsidRPr="0043030F" w:rsidRDefault="00740586" w:rsidP="0043030F">
      <w:pPr>
        <w:shd w:val="clear" w:color="000000" w:fill="auto"/>
        <w:suppressAutoHyphens/>
        <w:spacing w:line="360" w:lineRule="auto"/>
        <w:ind w:firstLine="709"/>
      </w:pPr>
    </w:p>
    <w:p w:rsidR="008C2FC1" w:rsidRPr="0092391F" w:rsidRDefault="0092391F" w:rsidP="0092391F">
      <w:pPr>
        <w:pStyle w:val="11"/>
        <w:pageBreakBefore w:val="0"/>
        <w:shd w:val="clear" w:color="000000" w:fill="auto"/>
        <w:spacing w:line="360" w:lineRule="auto"/>
        <w:ind w:firstLine="0"/>
        <w:rPr>
          <w:szCs w:val="32"/>
        </w:rPr>
      </w:pPr>
      <w:r w:rsidRPr="0092391F">
        <w:rPr>
          <w:szCs w:val="32"/>
        </w:rPr>
        <w:t>3</w:t>
      </w:r>
      <w:r w:rsidR="008C2FC1" w:rsidRPr="0092391F">
        <w:rPr>
          <w:szCs w:val="32"/>
        </w:rPr>
        <w:t>.2 Электрический расчет антенны</w:t>
      </w:r>
    </w:p>
    <w:p w:rsidR="008C2FC1" w:rsidRPr="0043030F" w:rsidRDefault="008C2FC1" w:rsidP="0043030F">
      <w:pPr>
        <w:pStyle w:val="11"/>
        <w:pageBreakBefore w:val="0"/>
        <w:shd w:val="clear" w:color="000000" w:fill="auto"/>
        <w:suppressAutoHyphens/>
        <w:spacing w:line="360" w:lineRule="auto"/>
        <w:ind w:firstLine="709"/>
        <w:jc w:val="both"/>
        <w:rPr>
          <w:b w:val="0"/>
          <w:szCs w:val="32"/>
        </w:rPr>
      </w:pPr>
    </w:p>
    <w:p w:rsidR="0043030F" w:rsidRDefault="008C2FC1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Для расчета диаграмм направленности на средней рабочей частоте по компонентам подставим найденные геометрические размеры антенны в формулы (5). Для определения КНД антенны в рабочем диапазоне частот воспользуемся соотношением (16).</w:t>
      </w:r>
    </w:p>
    <w:p w:rsidR="008C2FC1" w:rsidRPr="0043030F" w:rsidRDefault="008C2FC1" w:rsidP="0043030F">
      <w:pPr>
        <w:pStyle w:val="af"/>
        <w:widowControl/>
        <w:shd w:val="clear" w:color="000000" w:fill="auto"/>
        <w:suppressAutoHyphens/>
        <w:spacing w:line="360" w:lineRule="auto"/>
      </w:pPr>
      <w:r w:rsidRPr="0043030F">
        <w:t>Чтобы определить входное сопротивление воспользуемся формулой Крауса, которая в диапазоне ДМВ дает приемлемые результаты.</w: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</w:pPr>
    </w:p>
    <w:p w:rsidR="008C2FC1" w:rsidRPr="0043030F" w:rsidRDefault="00CF7FE4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5370" w:dyaOrig="930">
          <v:shape id="_x0000_i1093" type="#_x0000_t75" style="width:265.5pt;height:45.75pt" o:ole="">
            <v:imagedata r:id="rId132" o:title=""/>
          </v:shape>
          <o:OLEObject Type="Embed" ProgID="Mathcad" ShapeID="_x0000_i1093" DrawAspect="Content" ObjectID="_1457437815" r:id="rId133"/>
        </w:object>
      </w:r>
    </w:p>
    <w:p w:rsidR="0092391F" w:rsidRDefault="0092391F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8C2FC1" w:rsidRPr="0043030F" w:rsidRDefault="008C2FC1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Как видно из расчета, входное сопротивление антенны отличается от волнового сопротивления выбранного фидера. Из этого следует необходимость применения согласующего устройства, а именно коаксиальный трансформатор сопротивлений. Поскольку в качестве фидера был выбран</w:t>
      </w:r>
      <w:r w:rsidR="0043030F">
        <w:rPr>
          <w:szCs w:val="28"/>
        </w:rPr>
        <w:t xml:space="preserve"> </w:t>
      </w:r>
      <w:r w:rsidR="00CF7FE4" w:rsidRPr="0043030F">
        <w:rPr>
          <w:szCs w:val="28"/>
        </w:rPr>
        <w:t>РК-2-11</w:t>
      </w:r>
      <w:r w:rsidR="0043030F">
        <w:rPr>
          <w:szCs w:val="28"/>
        </w:rPr>
        <w:t xml:space="preserve"> </w:t>
      </w:r>
      <w:r w:rsidRPr="0043030F">
        <w:rPr>
          <w:szCs w:val="28"/>
        </w:rPr>
        <w:t xml:space="preserve">с диаметром центральной жилы </w:t>
      </w:r>
      <w:r w:rsidR="00CF7FE4" w:rsidRPr="0043030F">
        <w:rPr>
          <w:szCs w:val="28"/>
        </w:rPr>
        <w:t>– 0.67 мм</w:t>
      </w:r>
      <w:r w:rsidRPr="0043030F">
        <w:rPr>
          <w:szCs w:val="28"/>
        </w:rPr>
        <w:t>, то можно определить размеры коаксиаль</w:t>
      </w:r>
      <w:r w:rsidR="00CF7FE4" w:rsidRPr="0043030F">
        <w:rPr>
          <w:szCs w:val="28"/>
        </w:rPr>
        <w:t>ного трансформатора (рисунок 2.4</w:t>
      </w:r>
      <w:r w:rsidRPr="0043030F">
        <w:rPr>
          <w:szCs w:val="28"/>
        </w:rPr>
        <w:t>).</w:t>
      </w:r>
    </w:p>
    <w:p w:rsidR="008C2FC1" w:rsidRPr="0043030F" w:rsidRDefault="008C2FC1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Длину конусной части берем равной </w:t>
      </w:r>
      <w:r w:rsidRPr="0043030F">
        <w:rPr>
          <w:szCs w:val="28"/>
        </w:rPr>
        <w:t></w:t>
      </w:r>
      <w:r w:rsidR="00CF7FE4" w:rsidRPr="0043030F">
        <w:rPr>
          <w:szCs w:val="28"/>
        </w:rPr>
        <w:t>/4=0.0825</w:t>
      </w:r>
      <w:r w:rsidRPr="0043030F">
        <w:rPr>
          <w:szCs w:val="28"/>
        </w:rPr>
        <w:t xml:space="preserve"> м для того, чтобы переход работал как четретьволновой трансформатор для согласования линии с разным волновым сопротивлением.</w:t>
      </w:r>
    </w:p>
    <w:p w:rsidR="008C2FC1" w:rsidRPr="0043030F" w:rsidRDefault="008C2FC1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Волновое сопротивление конусной части линии должно быть:</w:t>
      </w:r>
    </w:p>
    <w:p w:rsidR="008C2FC1" w:rsidRPr="0043030F" w:rsidRDefault="00950280" w:rsidP="0043030F">
      <w:pPr>
        <w:shd w:val="clear" w:color="000000" w:fill="auto"/>
        <w:suppressAutoHyphens/>
        <w:spacing w:line="360" w:lineRule="auto"/>
        <w:ind w:firstLine="709"/>
      </w:pPr>
      <w:r>
        <w:br w:type="page"/>
      </w:r>
      <w:r w:rsidR="00CF7FE4" w:rsidRPr="0043030F">
        <w:object w:dxaOrig="5355" w:dyaOrig="600">
          <v:shape id="_x0000_i1094" type="#_x0000_t75" style="width:264.75pt;height:30pt" o:ole="">
            <v:imagedata r:id="rId134" o:title=""/>
          </v:shape>
          <o:OLEObject Type="Embed" ProgID="Mathcad" ShapeID="_x0000_i1094" DrawAspect="Content" ObjectID="_1457437816" r:id="rId135"/>
        </w:object>
      </w:r>
    </w:p>
    <w:p w:rsidR="008C2FC1" w:rsidRPr="0043030F" w:rsidRDefault="008C2FC1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По известному волновому сопротивлению можно определить соотношение диаметров элементов коаксиального тракта по формуле 26. Для коаксиального волновода с воздушным заполнением и Z=100 Ом отношение d/D=0.1</w:t>
      </w:r>
      <w:r w:rsidR="00CF7FE4" w:rsidRPr="0043030F">
        <w:rPr>
          <w:szCs w:val="28"/>
        </w:rPr>
        <w:t>7, для Z=140 Ом - 0.09</w:t>
      </w:r>
      <w:r w:rsidR="00C23591" w:rsidRPr="0043030F">
        <w:rPr>
          <w:szCs w:val="28"/>
        </w:rPr>
        <w:t>6</w:t>
      </w:r>
      <w:r w:rsidR="00CF7FE4" w:rsidRPr="0043030F">
        <w:rPr>
          <w:szCs w:val="28"/>
        </w:rPr>
        <w:t>, для Z=50</w:t>
      </w:r>
      <w:r w:rsidR="00A6771B" w:rsidRPr="0043030F">
        <w:rPr>
          <w:szCs w:val="28"/>
        </w:rPr>
        <w:t xml:space="preserve"> Ом - 0.435</w:t>
      </w:r>
      <w:r w:rsidRPr="0043030F">
        <w:rPr>
          <w:szCs w:val="28"/>
        </w:rPr>
        <w:t>.</w: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</w:pPr>
    </w:p>
    <w:p w:rsidR="0043030F" w:rsidRDefault="00C23591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5895" w:dyaOrig="960">
          <v:shape id="_x0000_i1095" type="#_x0000_t75" style="width:294.75pt;height:48pt" o:ole="">
            <v:imagedata r:id="rId136" o:title=""/>
          </v:shape>
          <o:OLEObject Type="Embed" ProgID="Mathcad" ShapeID="_x0000_i1095" DrawAspect="Content" ObjectID="_1457437817" r:id="rId137"/>
        </w:objec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8C2FC1" w:rsidRPr="0043030F" w:rsidRDefault="008C2FC1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Для того чтобы было удобно соединять трубку спирали и центральную жилу выходной части согласующего устройства возьмем последнюю диаметром меньше диаметра трубки например </w:t>
      </w:r>
      <w:smartTag w:uri="urn:schemas-microsoft-com:office:smarttags" w:element="metricconverter">
        <w:smartTagPr>
          <w:attr w:name="ProductID" w:val="3 мм"/>
        </w:smartTagPr>
        <w:r w:rsidRPr="0043030F">
          <w:rPr>
            <w:szCs w:val="28"/>
          </w:rPr>
          <w:t>3 мм</w:t>
        </w:r>
      </w:smartTag>
      <w:r w:rsidRPr="0043030F">
        <w:rPr>
          <w:szCs w:val="28"/>
        </w:rPr>
        <w:t>.</w: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</w:pPr>
    </w:p>
    <w:p w:rsidR="008C2FC1" w:rsidRPr="0043030F" w:rsidRDefault="00C23591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5175" w:dyaOrig="960">
          <v:shape id="_x0000_i1096" type="#_x0000_t75" style="width:258.75pt;height:48pt" o:ole="">
            <v:imagedata r:id="rId138" o:title=""/>
          </v:shape>
          <o:OLEObject Type="Embed" ProgID="Mathcad" ShapeID="_x0000_i1096" DrawAspect="Content" ObjectID="_1457437818" r:id="rId139"/>
        </w:objec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8C2FC1" w:rsidRDefault="008C2FC1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Так как антенна согласована на средней рабочей частоте, то КСВ при этих условиях будет минимален. При изменении частоты КСВ будет увеличиваться. Для расчета КСВ в диапазоне частот используем формулу 24.</w:t>
      </w:r>
      <w:r w:rsidR="0043030F">
        <w:rPr>
          <w:szCs w:val="28"/>
        </w:rPr>
        <w:t xml:space="preserve"> </w:t>
      </w:r>
      <w:r w:rsidRPr="0043030F">
        <w:rPr>
          <w:szCs w:val="28"/>
        </w:rPr>
        <w:t>Зависимость КСВ от частоты приведена на рисунке 4.1.</w:t>
      </w:r>
    </w:p>
    <w:p w:rsidR="0092391F" w:rsidRDefault="0092391F" w:rsidP="0092391F">
      <w:pPr>
        <w:spacing w:line="360" w:lineRule="auto"/>
        <w:ind w:firstLine="709"/>
        <w:rPr>
          <w:szCs w:val="28"/>
        </w:rPr>
      </w:pPr>
      <w:r>
        <w:rPr>
          <w:szCs w:val="28"/>
        </w:rPr>
        <w:t>Зная геометрические размеры антенны, можно рассчитать ее электрические параметры. Формулы для расчета диаграмм направленности получаются для компонент Е</w:t>
      </w:r>
      <w:r>
        <w:rPr>
          <w:rFonts w:ascii="Symbol" w:hAnsi="Symbol" w:cs="Symbol"/>
          <w:sz w:val="16"/>
          <w:szCs w:val="16"/>
        </w:rPr>
        <w:t></w:t>
      </w:r>
      <w:r>
        <w:rPr>
          <w:szCs w:val="28"/>
        </w:rPr>
        <w:t xml:space="preserve"> и Е</w:t>
      </w:r>
      <w:r>
        <w:rPr>
          <w:rFonts w:ascii="Symbol" w:hAnsi="Symbol" w:cs="Symbol"/>
          <w:sz w:val="16"/>
          <w:szCs w:val="16"/>
        </w:rPr>
        <w:t></w:t>
      </w:r>
      <w:r>
        <w:rPr>
          <w:rFonts w:ascii="Symbol" w:hAnsi="Symbol" w:cs="Symbol"/>
          <w:sz w:val="16"/>
          <w:szCs w:val="16"/>
        </w:rPr>
        <w:t></w:t>
      </w:r>
      <w:r>
        <w:rPr>
          <w:sz w:val="16"/>
          <w:szCs w:val="16"/>
        </w:rPr>
        <w:t xml:space="preserve"> </w:t>
      </w:r>
      <w:r>
        <w:rPr>
          <w:szCs w:val="28"/>
        </w:rPr>
        <w:t xml:space="preserve">поля волны Т1. Эти выражения приводятся в литературе. Приближенно можно считать, что диаграммы направленности не зависят от угла </w:t>
      </w:r>
      <w:r>
        <w:rPr>
          <w:rFonts w:ascii="Symbol" w:hAnsi="Symbol" w:cs="Symbol"/>
          <w:szCs w:val="28"/>
        </w:rPr>
        <w:t></w:t>
      </w:r>
      <w:r>
        <w:rPr>
          <w:szCs w:val="28"/>
        </w:rPr>
        <w:t>, т.е. являются телами вращения, хотя небольшая зависимость все же имеется. В итоге</w:t>
      </w:r>
      <w:r w:rsidR="00950280">
        <w:rPr>
          <w:szCs w:val="28"/>
        </w:rPr>
        <w:t xml:space="preserve"> </w:t>
      </w:r>
      <w:r>
        <w:rPr>
          <w:szCs w:val="28"/>
        </w:rPr>
        <w:t>ДН для целого числа витков спирали определяются нижеприведенными выражениями.</w:t>
      </w:r>
    </w:p>
    <w:p w:rsidR="008C2FC1" w:rsidRPr="0092391F" w:rsidRDefault="00950280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>
        <w:rPr>
          <w:szCs w:val="28"/>
        </w:rPr>
        <w:br w:type="page"/>
      </w:r>
      <w:r w:rsidR="0044482D">
        <w:rPr>
          <w:b/>
          <w:noProof/>
          <w:szCs w:val="28"/>
        </w:rPr>
        <w:pict>
          <v:shape id="Рисунок 122" o:spid="_x0000_i1097" type="#_x0000_t75" style="width:342.75pt;height:238.5pt;visibility:visible">
            <v:imagedata r:id="rId140" o:title=""/>
          </v:shape>
        </w:pict>
      </w:r>
    </w:p>
    <w:p w:rsidR="008C2FC1" w:rsidRPr="0092391F" w:rsidRDefault="008C2FC1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Рисунок 4.1 – КСВ</w:t>
      </w:r>
      <w:r w:rsidR="00C23591" w:rsidRPr="0092391F">
        <w:rPr>
          <w:b/>
          <w:szCs w:val="28"/>
        </w:rPr>
        <w:t xml:space="preserve"> антенны в полосе частот</w:t>
      </w:r>
    </w:p>
    <w:p w:rsidR="008C2FC1" w:rsidRPr="0043030F" w:rsidRDefault="008C2FC1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8C2FC1" w:rsidRPr="0043030F" w:rsidRDefault="008C2FC1" w:rsidP="0043030F">
      <w:pPr>
        <w:shd w:val="clear" w:color="000000" w:fill="auto"/>
        <w:suppressAutoHyphens/>
        <w:spacing w:line="360" w:lineRule="auto"/>
        <w:ind w:firstLine="709"/>
      </w:pPr>
      <w:r w:rsidRPr="0043030F">
        <w:object w:dxaOrig="8220" w:dyaOrig="600">
          <v:shape id="_x0000_i1098" type="#_x0000_t75" style="width:411pt;height:30pt" o:ole="">
            <v:imagedata r:id="rId141" o:title=""/>
          </v:shape>
          <o:OLEObject Type="Embed" ProgID="Mathcad" ShapeID="_x0000_i1098" DrawAspect="Content" ObjectID="_1457437819" r:id="rId142"/>
        </w:objec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43030F" w:rsidRDefault="008C2FC1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Диаграммы направленности имеют вид:</w: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8C2FC1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Рисунок 125" o:spid="_x0000_i1099" type="#_x0000_t75" style="width:336.75pt;height:267.75pt;visibility:visible">
            <v:imagedata r:id="rId143" o:title=""/>
          </v:shape>
        </w:pict>
      </w:r>
    </w:p>
    <w:p w:rsidR="009A526A" w:rsidRPr="0092391F" w:rsidRDefault="009A526A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Рисунок 4.2 – ДН антенны на средней частоте диапазона в полярных координатах</w:t>
      </w:r>
    </w:p>
    <w:p w:rsidR="009A526A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Рисунок 140" o:spid="_x0000_i1100" type="#_x0000_t75" style="width:305.25pt;height:222.75pt;visibility:visible">
            <v:imagedata r:id="rId144" o:title=""/>
          </v:shape>
        </w:pict>
      </w:r>
    </w:p>
    <w:p w:rsidR="009A526A" w:rsidRPr="0092391F" w:rsidRDefault="009A526A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Рисунок 4.3 - ДН антенны на средней частоте диапазона в прямоугольных координатах (плоскость Е)</w:t>
      </w:r>
    </w:p>
    <w:p w:rsidR="009A526A" w:rsidRPr="0043030F" w:rsidRDefault="009A526A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9A526A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Рисунок 143" o:spid="_x0000_i1101" type="#_x0000_t75" style="width:354pt;height:258pt;visibility:visible">
            <v:imagedata r:id="rId145" o:title=""/>
          </v:shape>
        </w:pict>
      </w:r>
    </w:p>
    <w:p w:rsidR="008C2FC1" w:rsidRDefault="00391523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Рисунок 4.4</w:t>
      </w:r>
      <w:r w:rsidR="008C2FC1" w:rsidRPr="0092391F">
        <w:rPr>
          <w:b/>
          <w:szCs w:val="28"/>
        </w:rPr>
        <w:t xml:space="preserve"> – ДН антен</w:t>
      </w:r>
      <w:r w:rsidR="00C23591" w:rsidRPr="0092391F">
        <w:rPr>
          <w:b/>
          <w:szCs w:val="28"/>
        </w:rPr>
        <w:t>ны на средней частоте диапазона</w:t>
      </w:r>
      <w:r w:rsidR="009A526A" w:rsidRPr="0092391F">
        <w:rPr>
          <w:b/>
          <w:szCs w:val="28"/>
        </w:rPr>
        <w:t xml:space="preserve"> в прямоугольных координатах (плоскость Н)</w:t>
      </w:r>
    </w:p>
    <w:p w:rsidR="0092391F" w:rsidRDefault="0092391F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</w:p>
    <w:p w:rsidR="008C2FC1" w:rsidRPr="0092391F" w:rsidRDefault="00950280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44482D">
        <w:rPr>
          <w:b/>
          <w:noProof/>
          <w:szCs w:val="28"/>
        </w:rPr>
        <w:pict>
          <v:shape id="Рисунок 131" o:spid="_x0000_i1102" type="#_x0000_t75" style="width:321pt;height:270.75pt;visibility:visible">
            <v:imagedata r:id="rId146" o:title=""/>
          </v:shape>
        </w:pict>
      </w:r>
    </w:p>
    <w:p w:rsidR="008C2FC1" w:rsidRPr="0092391F" w:rsidRDefault="00391523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Рисунок 4.5</w:t>
      </w:r>
      <w:r w:rsidR="008C2FC1" w:rsidRPr="0092391F">
        <w:rPr>
          <w:b/>
          <w:szCs w:val="28"/>
        </w:rPr>
        <w:t xml:space="preserve"> – ДН анте</w:t>
      </w:r>
      <w:r w:rsidR="00C23591" w:rsidRPr="0092391F">
        <w:rPr>
          <w:b/>
          <w:szCs w:val="28"/>
        </w:rPr>
        <w:t>нны на нижней частоте диапазона</w:t>
      </w:r>
      <w:r w:rsidR="009A526A" w:rsidRPr="0092391F">
        <w:rPr>
          <w:b/>
          <w:szCs w:val="28"/>
        </w:rPr>
        <w:t xml:space="preserve"> в полярных координатах</w: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  <w:rPr>
          <w:noProof/>
          <w:szCs w:val="28"/>
        </w:rPr>
      </w:pPr>
    </w:p>
    <w:p w:rsidR="008C2FC1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Рисунок 134" o:spid="_x0000_i1103" type="#_x0000_t75" style="width:313.5pt;height:264.75pt;visibility:visible">
            <v:imagedata r:id="rId147" o:title=""/>
          </v:shape>
        </w:pict>
      </w:r>
    </w:p>
    <w:p w:rsidR="008C2FC1" w:rsidRPr="0092391F" w:rsidRDefault="00391523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Рисунок 4.6</w:t>
      </w:r>
      <w:r w:rsidR="008C2FC1" w:rsidRPr="0092391F">
        <w:rPr>
          <w:b/>
          <w:szCs w:val="28"/>
        </w:rPr>
        <w:t xml:space="preserve"> – ДН антен</w:t>
      </w:r>
      <w:r w:rsidR="009A526A" w:rsidRPr="0092391F">
        <w:rPr>
          <w:b/>
          <w:szCs w:val="28"/>
        </w:rPr>
        <w:t>ны на верхней частоте диапазона в полярных координатах</w:t>
      </w:r>
    </w:p>
    <w:p w:rsidR="008C2FC1" w:rsidRDefault="00950280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8C2FC1" w:rsidRPr="0043030F">
        <w:rPr>
          <w:szCs w:val="28"/>
        </w:rPr>
        <w:t>Зависимость КНД от длины волны в пределах рабочего диапазона имеет вид:</w:t>
      </w:r>
    </w:p>
    <w:p w:rsidR="0092391F" w:rsidRPr="0043030F" w:rsidRDefault="0092391F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8C2FC1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>
        <w:rPr>
          <w:b/>
          <w:noProof/>
        </w:rPr>
        <w:pict>
          <v:shape id="Рисунок 137" o:spid="_x0000_i1104" type="#_x0000_t75" style="width:351pt;height:238.5pt;visibility:visible">
            <v:imagedata r:id="rId148" o:title=""/>
          </v:shape>
        </w:pict>
      </w:r>
    </w:p>
    <w:p w:rsidR="008C2FC1" w:rsidRPr="0092391F" w:rsidRDefault="00391523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4.7</w:t>
      </w:r>
      <w:r w:rsidR="008C2FC1" w:rsidRPr="0092391F">
        <w:rPr>
          <w:b/>
        </w:rPr>
        <w:t xml:space="preserve"> –</w:t>
      </w:r>
      <w:r w:rsidR="00AF2BAE" w:rsidRPr="0092391F">
        <w:rPr>
          <w:b/>
        </w:rPr>
        <w:t xml:space="preserve"> Зависимость КНД от длины волны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</w:p>
    <w:p w:rsidR="00AF2BAE" w:rsidRPr="0092391F" w:rsidRDefault="0092391F" w:rsidP="0092391F">
      <w:pPr>
        <w:shd w:val="clear" w:color="000000" w:fill="auto"/>
        <w:spacing w:line="360" w:lineRule="auto"/>
        <w:ind w:firstLine="0"/>
        <w:jc w:val="center"/>
        <w:rPr>
          <w:b/>
          <w:szCs w:val="32"/>
        </w:rPr>
      </w:pPr>
      <w:r w:rsidRPr="0092391F">
        <w:rPr>
          <w:b/>
          <w:szCs w:val="32"/>
        </w:rPr>
        <w:t>3</w:t>
      </w:r>
      <w:r w:rsidR="00AF2BAE" w:rsidRPr="0092391F">
        <w:rPr>
          <w:b/>
          <w:szCs w:val="32"/>
        </w:rPr>
        <w:t>.3 Программа для расчета электрических параметров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  <w:rPr>
          <w:b/>
          <w:szCs w:val="28"/>
        </w:rPr>
      </w:pP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Для решения внешней задачи и для расчета электрических параметров цилиндрической спиральной антенны была использована программа </w:t>
      </w:r>
      <w:r w:rsidRPr="0043030F">
        <w:rPr>
          <w:szCs w:val="28"/>
          <w:lang w:val="en-US"/>
        </w:rPr>
        <w:t>MMANA</w:t>
      </w:r>
      <w:r w:rsidRPr="0043030F">
        <w:rPr>
          <w:szCs w:val="28"/>
        </w:rPr>
        <w:t xml:space="preserve">. Программа разработана японским специалистом </w:t>
      </w:r>
      <w:r w:rsidRPr="0043030F">
        <w:rPr>
          <w:szCs w:val="28"/>
          <w:lang w:val="en-US"/>
        </w:rPr>
        <w:t>Makoto</w:t>
      </w:r>
      <w:r w:rsidRPr="0043030F">
        <w:rPr>
          <w:szCs w:val="28"/>
        </w:rPr>
        <w:t xml:space="preserve"> </w:t>
      </w:r>
      <w:r w:rsidRPr="0043030F">
        <w:rPr>
          <w:szCs w:val="28"/>
          <w:lang w:val="en-US"/>
        </w:rPr>
        <w:t>Mori</w:t>
      </w:r>
      <w:r w:rsidRPr="0043030F">
        <w:rPr>
          <w:szCs w:val="28"/>
        </w:rPr>
        <w:t xml:space="preserve"> и переведена на русский язык специалистом И. Гончаренко.</w:t>
      </w:r>
    </w:p>
    <w:p w:rsidR="00AF2BAE" w:rsidRPr="0043030F" w:rsidRDefault="00AF2BAE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В программе реализован метод интегральных уравнений для тонкопроволочных антенн. По заданной пользователем геометрии проволочной антенны MMANA позволяет: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рассчитывать любые типы антенн,</w:t>
      </w:r>
      <w:r w:rsidR="0043030F">
        <w:rPr>
          <w:szCs w:val="28"/>
        </w:rPr>
        <w:t xml:space="preserve"> </w:t>
      </w:r>
      <w:r w:rsidRPr="0043030F">
        <w:rPr>
          <w:szCs w:val="28"/>
        </w:rPr>
        <w:t>которые можно представить как произвольный набор проводов;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производить расчет</w:t>
      </w:r>
      <w:r w:rsidR="0043030F">
        <w:rPr>
          <w:szCs w:val="28"/>
        </w:rPr>
        <w:t xml:space="preserve"> </w:t>
      </w:r>
      <w:r w:rsidRPr="0043030F">
        <w:rPr>
          <w:szCs w:val="28"/>
        </w:rPr>
        <w:t>на любой частоте;</w:t>
      </w:r>
    </w:p>
    <w:p w:rsidR="00AF2BAE" w:rsidRP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создавать и редактировать описания антенны, как указанием цифровых координат, так и в графическом редакторе (просто рисовать антенну</w:t>
      </w:r>
      <w:r w:rsidR="0043030F">
        <w:rPr>
          <w:szCs w:val="28"/>
        </w:rPr>
        <w:t xml:space="preserve"> </w:t>
      </w:r>
      <w:r w:rsidRPr="0043030F">
        <w:rPr>
          <w:szCs w:val="28"/>
        </w:rPr>
        <w:t>"мышкой");</w:t>
      </w:r>
    </w:p>
    <w:p w:rsidR="00AF2BAE" w:rsidRP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рассматривать множество разных видов антенны;</w:t>
      </w:r>
    </w:p>
    <w:p w:rsidR="00AF2BAE" w:rsidRP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рассчитывать диаграммы направленности (ДН) в вертикальной и горизонтальной плоскостях;</w:t>
      </w:r>
    </w:p>
    <w:p w:rsidR="00AF2BAE" w:rsidRP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строить трехмерные диаграммы направленности;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одновременно сравнивать результаты моделирования нескольких разных антенн;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редактировать каждый элемент антенны, включая возможность изменения</w:t>
      </w:r>
      <w:r w:rsidR="0043030F">
        <w:rPr>
          <w:szCs w:val="28"/>
        </w:rPr>
        <w:t xml:space="preserve"> </w:t>
      </w:r>
      <w:r w:rsidRPr="0043030F">
        <w:rPr>
          <w:szCs w:val="28"/>
        </w:rPr>
        <w:t>его форму;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редактировать описание каждого провода антенны простым перетаскиванием "мышкой";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просчитывать комбинированные (состоящие из нескольких, разных диаметров) провода;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создавать стеки, в качестве элемента стека можно использовать любую;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оптимизировать антенну, гибко настраивая цели оптимизации: Zвх, КСВ, усиление, F/B, минимум вертикального угла излучения;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задавать изменение при оптимизации более 90 параметров антенны, возможно описание совместного (зависимого) изменения нескольких параметров;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сохранять все шаги оптимизации в виде отдельной таблицы для последующего анализа;</w:t>
      </w:r>
    </w:p>
    <w:p w:rsidR="00AF2BAE" w:rsidRP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строить множество разнообразных частотных графиков: Zвх, КСВ, усиление, F/B, ДН;</w:t>
      </w:r>
    </w:p>
    <w:p w:rsidR="00AF2BAE" w:rsidRP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автоматически рассчитывать разные согласующие устройства, с возможностью включать и выключать их при построении графиков;</w:t>
      </w:r>
    </w:p>
    <w:p w:rsidR="00AF2BAE" w:rsidRP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создавать таблицы для всех переменных расчетных данных:</w:t>
      </w:r>
      <w:r w:rsidR="0043030F">
        <w:rPr>
          <w:szCs w:val="28"/>
        </w:rPr>
        <w:t xml:space="preserve"> </w:t>
      </w:r>
      <w:r w:rsidRPr="0043030F">
        <w:rPr>
          <w:szCs w:val="28"/>
        </w:rPr>
        <w:t>токов в каждой точке антенны, зависимости усиления от углов, изменение основных параметров антенны</w:t>
      </w:r>
      <w:r w:rsidR="0043030F">
        <w:rPr>
          <w:szCs w:val="28"/>
        </w:rPr>
        <w:t xml:space="preserve"> </w:t>
      </w:r>
      <w:r w:rsidRPr="0043030F">
        <w:rPr>
          <w:szCs w:val="28"/>
        </w:rPr>
        <w:t>от частоты, напряженности полей антенны в заданной области пространства;</w:t>
      </w:r>
    </w:p>
    <w:p w:rsidR="00AF2BAE" w:rsidRP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рассчитывать катушки, контура, СУ на LС элементах, СУ на отрезках длинных линий (несколько видов), индуктивности и емкости, выполненные из отрезков коаксиального кабеля;</w:t>
      </w:r>
    </w:p>
    <w:p w:rsidR="0043030F" w:rsidRDefault="00AF2BAE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Не имеет ограничений по взаимному расположению проводов. Максимальное число: проводов — 512, источников — 64, нагрузок — 100.</w:t>
      </w:r>
    </w:p>
    <w:p w:rsidR="0092391F" w:rsidRDefault="0092391F" w:rsidP="0043030F">
      <w:pPr>
        <w:numPr>
          <w:ilvl w:val="0"/>
          <w:numId w:val="6"/>
        </w:num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AF2BAE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  <w:lang w:val="en-US"/>
        </w:rPr>
      </w:pPr>
      <w:r>
        <w:rPr>
          <w:b/>
          <w:noProof/>
          <w:szCs w:val="28"/>
        </w:rPr>
        <w:pict>
          <v:shape id="Рисунок 173" o:spid="_x0000_i1105" type="#_x0000_t75" style="width:345pt;height:293.25pt;visibility:visible">
            <v:imagedata r:id="rId149" o:title=""/>
          </v:shape>
        </w:pict>
      </w:r>
    </w:p>
    <w:p w:rsidR="00AF2BAE" w:rsidRDefault="00AF2BAE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</w:t>
      </w:r>
      <w:r w:rsidR="00391523" w:rsidRPr="0092391F">
        <w:rPr>
          <w:b/>
          <w:szCs w:val="28"/>
        </w:rPr>
        <w:t>унок 4.8</w:t>
      </w:r>
      <w:r w:rsidRPr="0092391F">
        <w:rPr>
          <w:b/>
          <w:szCs w:val="28"/>
        </w:rPr>
        <w:t xml:space="preserve"> -</w:t>
      </w:r>
      <w:r w:rsidR="00134158" w:rsidRPr="0092391F">
        <w:rPr>
          <w:b/>
          <w:szCs w:val="28"/>
        </w:rPr>
        <w:t xml:space="preserve"> Внешний вид</w:t>
      </w:r>
      <w:r w:rsidRPr="0092391F">
        <w:rPr>
          <w:b/>
          <w:szCs w:val="28"/>
        </w:rPr>
        <w:t xml:space="preserve"> программы </w:t>
      </w:r>
      <w:r w:rsidRPr="0092391F">
        <w:rPr>
          <w:b/>
          <w:szCs w:val="28"/>
          <w:lang w:val="en-US"/>
        </w:rPr>
        <w:t>MMANA</w:t>
      </w:r>
    </w:p>
    <w:p w:rsidR="0092391F" w:rsidRDefault="0092391F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</w:p>
    <w:p w:rsidR="0092391F" w:rsidRPr="0043030F" w:rsidRDefault="0092391F" w:rsidP="0092391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После задания геометрии, источников (обязательно), нагрузок (не обязательно) и</w:t>
      </w:r>
      <w:r>
        <w:rPr>
          <w:szCs w:val="28"/>
        </w:rPr>
        <w:t xml:space="preserve"> </w:t>
      </w:r>
      <w:r w:rsidRPr="0043030F">
        <w:rPr>
          <w:szCs w:val="28"/>
        </w:rPr>
        <w:t>частоты можно рассчитать характеристики и параметры антенны. Для этого необходимо выбрать пункт меню «Вычисления», в открывшемся экране щелкнуть по кнопке «Пуск». После расчета в таблицу этого экрана выводятся параметры антенны. Диаграмму направленности можно просмотреть, выбрав пункт меню «Диаграммы направленности».</w:t>
      </w:r>
    </w:p>
    <w:p w:rsidR="0092391F" w:rsidRDefault="0092391F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</w:p>
    <w:p w:rsidR="00AF2BAE" w:rsidRPr="0092391F" w:rsidRDefault="00950280" w:rsidP="0092391F">
      <w:pPr>
        <w:shd w:val="clear" w:color="000000" w:fill="auto"/>
        <w:autoSpaceDE w:val="0"/>
        <w:autoSpaceDN w:val="0"/>
        <w:adjustRightInd w:val="0"/>
        <w:spacing w:line="360" w:lineRule="auto"/>
        <w:ind w:firstLine="0"/>
        <w:jc w:val="center"/>
        <w:rPr>
          <w:b/>
        </w:rPr>
      </w:pPr>
      <w:r>
        <w:rPr>
          <w:b/>
          <w:szCs w:val="28"/>
        </w:rPr>
        <w:br w:type="page"/>
      </w:r>
      <w:r w:rsidR="0044482D">
        <w:rPr>
          <w:b/>
          <w:noProof/>
        </w:rPr>
        <w:pict>
          <v:shape id="Рисунок 179" o:spid="_x0000_i1106" type="#_x0000_t75" style="width:274.5pt;height:279pt;visibility:visible">
            <v:imagedata r:id="rId150" o:title=""/>
          </v:shape>
        </w:pict>
      </w:r>
    </w:p>
    <w:p w:rsidR="00AF2BAE" w:rsidRPr="0092391F" w:rsidRDefault="00AF2BAE" w:rsidP="0092391F">
      <w:pPr>
        <w:shd w:val="clear" w:color="000000" w:fill="auto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</w:t>
      </w:r>
      <w:r w:rsidR="00391523" w:rsidRPr="0092391F">
        <w:rPr>
          <w:b/>
          <w:szCs w:val="28"/>
        </w:rPr>
        <w:t>унок 4.9</w:t>
      </w:r>
      <w:r w:rsidRPr="0092391F">
        <w:rPr>
          <w:b/>
          <w:szCs w:val="28"/>
        </w:rPr>
        <w:t xml:space="preserve"> -</w:t>
      </w:r>
      <w:r w:rsidR="0043030F" w:rsidRPr="0092391F">
        <w:rPr>
          <w:b/>
          <w:szCs w:val="28"/>
        </w:rPr>
        <w:t xml:space="preserve"> </w:t>
      </w:r>
      <w:r w:rsidRPr="0092391F">
        <w:rPr>
          <w:b/>
          <w:szCs w:val="28"/>
        </w:rPr>
        <w:t xml:space="preserve">Вид модели в программе </w:t>
      </w:r>
      <w:r w:rsidRPr="0092391F">
        <w:rPr>
          <w:b/>
          <w:szCs w:val="28"/>
          <w:lang w:val="en-US"/>
        </w:rPr>
        <w:t>MMANA</w: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</w:p>
    <w:p w:rsidR="0043030F" w:rsidRDefault="00AF2BAE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Геометрию антенны можно создавать также с помощью встроенного графического редактора. Для того чтобы войти в редактор и рисовать в нем отрезки проводников, необходимо:</w:t>
      </w:r>
    </w:p>
    <w:p w:rsidR="0043030F" w:rsidRDefault="00AF2BAE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rFonts w:eastAsia="SymbolMT"/>
          <w:szCs w:val="28"/>
        </w:rPr>
        <w:t xml:space="preserve">• </w:t>
      </w:r>
      <w:r w:rsidRPr="0043030F">
        <w:rPr>
          <w:szCs w:val="28"/>
        </w:rPr>
        <w:t>или на экране «Геометрия» в главном меню выбрать пункт «Правка», в</w:t>
      </w:r>
      <w:r w:rsidR="00134158" w:rsidRPr="0043030F">
        <w:rPr>
          <w:szCs w:val="28"/>
        </w:rPr>
        <w:t xml:space="preserve"> </w:t>
      </w:r>
      <w:r w:rsidRPr="0043030F">
        <w:rPr>
          <w:szCs w:val="28"/>
        </w:rPr>
        <w:t>развернувшемся подменю щелкнуть по пункту «Правка провода»;</w:t>
      </w:r>
    </w:p>
    <w:p w:rsidR="00AF2BAE" w:rsidRPr="0043030F" w:rsidRDefault="00AF2BAE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rFonts w:eastAsia="SymbolMT"/>
          <w:szCs w:val="28"/>
        </w:rPr>
        <w:t xml:space="preserve">• </w:t>
      </w:r>
      <w:r w:rsidRPr="0043030F">
        <w:rPr>
          <w:szCs w:val="28"/>
        </w:rPr>
        <w:t>или на экране «Вычисления» внизу щелкнуть по пункту «Правка провода». Методика рисования будет понятна после входа в редактор. Созданный файл геометрии и результатов расчета можно сохранить, выбрав в главном меню пункт «Файл».</w:t>
      </w:r>
    </w:p>
    <w:p w:rsidR="00AF2BAE" w:rsidRDefault="00AF2BAE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Для задания геометрии спиральной антенны была </w:t>
      </w:r>
      <w:r w:rsidR="00134158" w:rsidRPr="0043030F">
        <w:rPr>
          <w:szCs w:val="28"/>
        </w:rPr>
        <w:t xml:space="preserve">использована </w:t>
      </w:r>
      <w:r w:rsidRPr="0043030F">
        <w:rPr>
          <w:szCs w:val="28"/>
        </w:rPr>
        <w:t>программа, которая по основным параметрам антенны и экрана рассчитывает начальные и конечные координаты линейных отрезков</w:t>
      </w:r>
      <w:r w:rsidR="00134158" w:rsidRPr="0043030F">
        <w:rPr>
          <w:szCs w:val="28"/>
        </w:rPr>
        <w:t xml:space="preserve"> (сегментов), на которые они разбиваю</w:t>
      </w:r>
      <w:r w:rsidRPr="0043030F">
        <w:rPr>
          <w:szCs w:val="28"/>
        </w:rPr>
        <w:t>тся, и создает файл с расширением *.</w:t>
      </w:r>
      <w:r w:rsidRPr="0043030F">
        <w:rPr>
          <w:szCs w:val="28"/>
          <w:lang w:val="en-US"/>
        </w:rPr>
        <w:t>maa</w:t>
      </w:r>
      <w:r w:rsidRPr="0043030F">
        <w:rPr>
          <w:szCs w:val="28"/>
        </w:rPr>
        <w:t xml:space="preserve">. Дальнейший расчет производится в программе </w:t>
      </w:r>
      <w:r w:rsidRPr="0043030F">
        <w:rPr>
          <w:szCs w:val="28"/>
          <w:lang w:val="en-US"/>
        </w:rPr>
        <w:t>MMANA</w:t>
      </w:r>
      <w:r w:rsidRPr="0043030F">
        <w:rPr>
          <w:szCs w:val="28"/>
        </w:rPr>
        <w:t>.</w:t>
      </w:r>
    </w:p>
    <w:p w:rsidR="00AF2BAE" w:rsidRPr="0092391F" w:rsidRDefault="00950280" w:rsidP="0092391F">
      <w:pPr>
        <w:shd w:val="clear" w:color="000000" w:fill="auto"/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>
        <w:rPr>
          <w:szCs w:val="28"/>
        </w:rPr>
        <w:br w:type="page"/>
      </w:r>
      <w:r w:rsidR="0044482D">
        <w:rPr>
          <w:b/>
          <w:noProof/>
          <w:szCs w:val="28"/>
        </w:rPr>
        <w:pict>
          <v:shape id="Рисунок 182" o:spid="_x0000_i1107" type="#_x0000_t75" style="width:370.5pt;height:284.25pt;visibility:visible">
            <v:imagedata r:id="rId151" o:title=""/>
          </v:shape>
        </w:pict>
      </w:r>
    </w:p>
    <w:p w:rsidR="00AF2BAE" w:rsidRPr="0092391F" w:rsidRDefault="00391523" w:rsidP="0092391F">
      <w:pPr>
        <w:shd w:val="clear" w:color="000000" w:fill="auto"/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92391F">
        <w:rPr>
          <w:b/>
          <w:szCs w:val="28"/>
        </w:rPr>
        <w:t>Рисунок 4.10</w:t>
      </w:r>
      <w:r w:rsidR="00AF2BAE" w:rsidRPr="0092391F">
        <w:rPr>
          <w:b/>
          <w:szCs w:val="28"/>
        </w:rPr>
        <w:t xml:space="preserve"> -</w:t>
      </w:r>
      <w:r w:rsidR="0043030F" w:rsidRPr="0092391F">
        <w:rPr>
          <w:b/>
          <w:szCs w:val="28"/>
        </w:rPr>
        <w:t xml:space="preserve"> </w:t>
      </w:r>
      <w:r w:rsidR="00AF2BAE" w:rsidRPr="0092391F">
        <w:rPr>
          <w:b/>
          <w:szCs w:val="28"/>
        </w:rPr>
        <w:t xml:space="preserve">Внешний вид </w:t>
      </w:r>
      <w:r w:rsidR="00134158" w:rsidRPr="0092391F">
        <w:rPr>
          <w:b/>
          <w:szCs w:val="28"/>
        </w:rPr>
        <w:t>программы для расчета геометрии</w:t>
      </w:r>
    </w:p>
    <w:p w:rsidR="00AF2BAE" w:rsidRPr="0043030F" w:rsidRDefault="00AF2BAE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AF2BAE" w:rsidRPr="0043030F" w:rsidRDefault="00AF2BAE" w:rsidP="0043030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В программе исходными данными для спирали являются: радиус, число витков, угол намотки, радиус проводника, шаг аппроксимации. Для экрана: радиус, число радиальных проводников, число колец экрана, дельта – размер ячейки относительно длины волны. Также задается: частота и имя выходного файла. Для начала работы следует нажать кнопку “Расчет и сохранение”. Файл с заданным именем создается в папке с программой.</w:t>
      </w:r>
    </w:p>
    <w:p w:rsidR="00AF2BAE" w:rsidRPr="0043030F" w:rsidRDefault="00AF2BAE" w:rsidP="0043030F">
      <w:pPr>
        <w:shd w:val="clear" w:color="000000" w:fill="auto"/>
        <w:tabs>
          <w:tab w:val="left" w:pos="8505"/>
        </w:tabs>
        <w:suppressAutoHyphens/>
        <w:spacing w:line="360" w:lineRule="auto"/>
        <w:ind w:firstLine="709"/>
      </w:pPr>
    </w:p>
    <w:p w:rsidR="00AF2BAE" w:rsidRPr="0092391F" w:rsidRDefault="0092391F" w:rsidP="0092391F">
      <w:pPr>
        <w:shd w:val="clear" w:color="000000" w:fill="auto"/>
        <w:spacing w:line="360" w:lineRule="auto"/>
        <w:ind w:firstLine="0"/>
        <w:jc w:val="center"/>
        <w:rPr>
          <w:b/>
          <w:szCs w:val="32"/>
        </w:rPr>
      </w:pPr>
      <w:r w:rsidRPr="0092391F">
        <w:rPr>
          <w:b/>
          <w:szCs w:val="32"/>
        </w:rPr>
        <w:t>3</w:t>
      </w:r>
      <w:r w:rsidR="00AF2BAE" w:rsidRPr="0092391F">
        <w:rPr>
          <w:b/>
          <w:szCs w:val="32"/>
        </w:rPr>
        <w:t>.4 Результаты численного моделирования антенны</w:t>
      </w:r>
    </w:p>
    <w:p w:rsidR="00AF2BAE" w:rsidRPr="0092391F" w:rsidRDefault="00AF2BAE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  <w:r w:rsidRPr="0043030F">
        <w:t xml:space="preserve">Моделирования в программе </w:t>
      </w:r>
      <w:r w:rsidRPr="0043030F">
        <w:rPr>
          <w:lang w:val="en-US"/>
        </w:rPr>
        <w:t>MMANA</w:t>
      </w:r>
      <w:r w:rsidRPr="0043030F">
        <w:t xml:space="preserve"> будет выполнено для того, чтобы проверить правильность результатов, которые были получены в результате теоретического расчёта. При необходимости будут внесены необходимые коррективы в геометрию антенны.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</w:p>
    <w:p w:rsidR="0043030F" w:rsidRPr="0092391F" w:rsidRDefault="00950280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>
        <w:br w:type="page"/>
      </w:r>
      <w:r w:rsidR="0044482D">
        <w:rPr>
          <w:b/>
          <w:noProof/>
        </w:rPr>
        <w:pict>
          <v:shape id="Рисунок 185" o:spid="_x0000_i1108" type="#_x0000_t75" style="width:402.75pt;height:199.5pt;visibility:visible">
            <v:imagedata r:id="rId152" o:title=""/>
          </v:shape>
        </w:pict>
      </w:r>
    </w:p>
    <w:p w:rsidR="00AF2BAE" w:rsidRPr="0092391F" w:rsidRDefault="00391523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4.11</w:t>
      </w:r>
      <w:r w:rsidR="00AF2BAE" w:rsidRPr="0092391F">
        <w:rPr>
          <w:b/>
        </w:rPr>
        <w:t xml:space="preserve"> – ДН антенны</w:t>
      </w:r>
      <w:r w:rsidR="00740586" w:rsidRPr="0092391F">
        <w:rPr>
          <w:b/>
        </w:rPr>
        <w:t xml:space="preserve"> в полярных координатах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</w:p>
    <w:p w:rsidR="00AF2BAE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>
        <w:rPr>
          <w:b/>
          <w:noProof/>
        </w:rPr>
        <w:pict>
          <v:shape id="Рисунок 188" o:spid="_x0000_i1109" type="#_x0000_t75" style="width:408.75pt;height:248.25pt;visibility:visible">
            <v:imagedata r:id="rId153" o:title=""/>
          </v:shape>
        </w:pict>
      </w:r>
    </w:p>
    <w:p w:rsidR="00AF2BAE" w:rsidRDefault="00391523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4.12</w:t>
      </w:r>
      <w:r w:rsidR="00AF2BAE" w:rsidRPr="0092391F">
        <w:rPr>
          <w:b/>
        </w:rPr>
        <w:t xml:space="preserve"> – Зависимость КСВ от частоты</w:t>
      </w:r>
    </w:p>
    <w:p w:rsidR="0092391F" w:rsidRDefault="0092391F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</w:p>
    <w:p w:rsidR="00AF2BAE" w:rsidRPr="0092391F" w:rsidRDefault="00950280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>
        <w:rPr>
          <w:b/>
        </w:rPr>
        <w:br w:type="page"/>
      </w:r>
      <w:r w:rsidR="0044482D">
        <w:rPr>
          <w:b/>
          <w:noProof/>
        </w:rPr>
        <w:pict>
          <v:shape id="Рисунок 191" o:spid="_x0000_i1110" type="#_x0000_t75" style="width:387.75pt;height:228pt;visibility:visible">
            <v:imagedata r:id="rId154" o:title=""/>
          </v:shape>
        </w:pict>
      </w:r>
    </w:p>
    <w:p w:rsidR="00AF2BAE" w:rsidRPr="0092391F" w:rsidRDefault="00391523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4.13</w:t>
      </w:r>
      <w:r w:rsidR="00AF2BAE" w:rsidRPr="0092391F">
        <w:rPr>
          <w:b/>
        </w:rPr>
        <w:t xml:space="preserve"> – Зависимость КНД и </w:t>
      </w:r>
      <w:r w:rsidR="00AF2BAE" w:rsidRPr="0092391F">
        <w:rPr>
          <w:b/>
          <w:lang w:val="en-US"/>
        </w:rPr>
        <w:t>F</w:t>
      </w:r>
      <w:r w:rsidR="00AF2BAE" w:rsidRPr="0092391F">
        <w:rPr>
          <w:b/>
        </w:rPr>
        <w:t>/</w:t>
      </w:r>
      <w:r w:rsidR="00AF2BAE" w:rsidRPr="0092391F">
        <w:rPr>
          <w:b/>
          <w:lang w:val="en-US"/>
        </w:rPr>
        <w:t>B</w:t>
      </w:r>
      <w:r w:rsidR="00AF2BAE" w:rsidRPr="0092391F">
        <w:rPr>
          <w:b/>
        </w:rPr>
        <w:t xml:space="preserve"> от частоты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</w:p>
    <w:p w:rsidR="00AF2BAE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>
        <w:rPr>
          <w:b/>
          <w:noProof/>
        </w:rPr>
        <w:pict>
          <v:shape id="Рисунок 197" o:spid="_x0000_i1111" type="#_x0000_t75" style="width:391.5pt;height:229.5pt;visibility:visible">
            <v:imagedata r:id="rId155" o:title=""/>
          </v:shape>
        </w:pict>
      </w:r>
    </w:p>
    <w:p w:rsidR="00AF2BAE" w:rsidRPr="0092391F" w:rsidRDefault="00391523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4.14</w:t>
      </w:r>
      <w:r w:rsidR="00AF2BAE" w:rsidRPr="0092391F">
        <w:rPr>
          <w:b/>
        </w:rPr>
        <w:t xml:space="preserve"> – Зависимость активной и реактивной части входного сопро</w:t>
      </w:r>
      <w:r w:rsidR="00740586" w:rsidRPr="0092391F">
        <w:rPr>
          <w:b/>
        </w:rPr>
        <w:t>тивления от частоты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</w:p>
    <w:p w:rsidR="00AF2BAE" w:rsidRPr="0092391F" w:rsidRDefault="00950280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>
        <w:br w:type="page"/>
      </w:r>
      <w:r w:rsidR="0044482D">
        <w:rPr>
          <w:b/>
          <w:noProof/>
        </w:rPr>
        <w:pict>
          <v:shape id="Рисунок 194" o:spid="_x0000_i1112" type="#_x0000_t75" style="width:413.25pt;height:243pt;visibility:visible">
            <v:imagedata r:id="rId156" o:title=""/>
          </v:shape>
        </w:pict>
      </w:r>
    </w:p>
    <w:p w:rsidR="00AF2BAE" w:rsidRPr="0092391F" w:rsidRDefault="00AF2BAE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4</w:t>
      </w:r>
      <w:r w:rsidR="00391523" w:rsidRPr="0092391F">
        <w:rPr>
          <w:b/>
        </w:rPr>
        <w:t>.15</w:t>
      </w:r>
      <w:r w:rsidR="00740586" w:rsidRPr="0092391F">
        <w:rPr>
          <w:b/>
        </w:rPr>
        <w:t xml:space="preserve"> – Зависимость ДН от частоты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  <w:r w:rsidRPr="0043030F">
        <w:t>При работе антенны в реальных условиях, КНД будет увеличиваться из-за изрезанности ДН в вертикальной плоскости. На рисунке 4.1</w:t>
      </w:r>
      <w:r w:rsidR="008C6B9F" w:rsidRPr="0043030F">
        <w:t>4</w:t>
      </w:r>
      <w:r w:rsidRPr="0043030F">
        <w:t xml:space="preserve"> приведена ДН антенны, расположенной на высоте </w:t>
      </w:r>
      <w:smartTag w:uri="urn:schemas-microsoft-com:office:smarttags" w:element="metricconverter">
        <w:smartTagPr>
          <w:attr w:name="ProductID" w:val="5 метров"/>
        </w:smartTagPr>
        <w:r w:rsidRPr="0043030F">
          <w:t>5 метров</w:t>
        </w:r>
      </w:smartTag>
      <w:r w:rsidRPr="0043030F">
        <w:t xml:space="preserve"> над землёй.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</w:pPr>
    </w:p>
    <w:p w:rsidR="00AF2BAE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>
        <w:rPr>
          <w:b/>
          <w:noProof/>
        </w:rPr>
        <w:pict>
          <v:shape id="Рисунок 200" o:spid="_x0000_i1113" type="#_x0000_t75" style="width:387.75pt;height:252pt;visibility:visible">
            <v:imagedata r:id="rId157" o:title=""/>
          </v:shape>
        </w:pict>
      </w:r>
    </w:p>
    <w:p w:rsidR="008C6B9F" w:rsidRPr="0092391F" w:rsidRDefault="00AF2BAE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4.1</w:t>
      </w:r>
      <w:r w:rsidR="00391523" w:rsidRPr="0092391F">
        <w:rPr>
          <w:b/>
        </w:rPr>
        <w:t>6</w:t>
      </w:r>
      <w:r w:rsidRPr="0092391F">
        <w:rPr>
          <w:b/>
        </w:rPr>
        <w:t xml:space="preserve"> – ДН антенны</w:t>
      </w:r>
      <w:r w:rsidR="008C6B9F" w:rsidRPr="0092391F">
        <w:rPr>
          <w:b/>
        </w:rPr>
        <w:t>, расположенной на высоте 5 метров над землёй</w:t>
      </w:r>
    </w:p>
    <w:p w:rsidR="008C6B9F" w:rsidRPr="0092391F" w:rsidRDefault="0044482D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>
        <w:rPr>
          <w:b/>
          <w:noProof/>
        </w:rPr>
        <w:pict>
          <v:shape id="Рисунок 203" o:spid="_x0000_i1114" type="#_x0000_t75" style="width:312pt;height:252pt;visibility:visible">
            <v:imagedata r:id="rId158" o:title=""/>
          </v:shape>
        </w:pict>
      </w:r>
    </w:p>
    <w:p w:rsidR="008C6B9F" w:rsidRPr="0092391F" w:rsidRDefault="008C6B9F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  <w:r w:rsidRPr="0092391F">
        <w:rPr>
          <w:b/>
        </w:rPr>
        <w:t>Рисунок 4.1</w:t>
      </w:r>
      <w:r w:rsidR="00391523" w:rsidRPr="0092391F">
        <w:rPr>
          <w:b/>
        </w:rPr>
        <w:t>7</w:t>
      </w:r>
      <w:r w:rsidRPr="0092391F">
        <w:rPr>
          <w:b/>
        </w:rPr>
        <w:t xml:space="preserve"> – Объёмная ДН антенны, расположенной на высоте 5 метров над землёй</w:t>
      </w:r>
    </w:p>
    <w:p w:rsidR="008C6B9F" w:rsidRPr="0043030F" w:rsidRDefault="008C6B9F" w:rsidP="0043030F">
      <w:pPr>
        <w:shd w:val="clear" w:color="000000" w:fill="auto"/>
        <w:suppressAutoHyphens/>
        <w:spacing w:line="360" w:lineRule="auto"/>
        <w:ind w:firstLine="709"/>
      </w:pP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Активное сопротивление составляет около </w:t>
      </w:r>
      <w:r w:rsidR="008C6B9F" w:rsidRPr="0043030F">
        <w:rPr>
          <w:szCs w:val="28"/>
        </w:rPr>
        <w:t>140</w:t>
      </w:r>
      <w:r w:rsidRPr="0043030F">
        <w:rPr>
          <w:szCs w:val="28"/>
        </w:rPr>
        <w:t xml:space="preserve"> Ом, что позволяет подключать антенну к стандартному коаксиальному к</w:t>
      </w:r>
      <w:r w:rsidR="008C6B9F" w:rsidRPr="0043030F">
        <w:rPr>
          <w:szCs w:val="28"/>
        </w:rPr>
        <w:t>абелю с сопротивлением 50 Ом с применением согласующего</w:t>
      </w:r>
      <w:r w:rsidRPr="0043030F">
        <w:rPr>
          <w:szCs w:val="28"/>
        </w:rPr>
        <w:t xml:space="preserve"> уст</w:t>
      </w:r>
      <w:r w:rsidR="008C6B9F" w:rsidRPr="0043030F">
        <w:rPr>
          <w:szCs w:val="28"/>
        </w:rPr>
        <w:t>ройства, рассчитанного в разделе 4.2.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Что касается диаграммы направленности, то</w:t>
      </w:r>
      <w:r w:rsidR="008C6B9F" w:rsidRPr="0043030F">
        <w:rPr>
          <w:szCs w:val="28"/>
        </w:rPr>
        <w:t xml:space="preserve"> она остаётся</w:t>
      </w:r>
      <w:r w:rsidR="0043030F">
        <w:rPr>
          <w:szCs w:val="28"/>
        </w:rPr>
        <w:t xml:space="preserve"> </w:t>
      </w:r>
      <w:r w:rsidR="008C6B9F" w:rsidRPr="0043030F">
        <w:rPr>
          <w:szCs w:val="28"/>
        </w:rPr>
        <w:t>практически неизменной во всём диапазоне рабочих частот. Также в заданной полосе частот КСВ не превышает установленных пределов.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Кроме этого, необходимо сказать, что теоретический расчёт и моделирование дают схожие результаты в исследовании характеристик </w:t>
      </w:r>
      <w:r w:rsidR="008C6B9F" w:rsidRPr="0043030F">
        <w:rPr>
          <w:szCs w:val="28"/>
        </w:rPr>
        <w:t xml:space="preserve">спиральной </w:t>
      </w:r>
      <w:r w:rsidRPr="0043030F">
        <w:rPr>
          <w:szCs w:val="28"/>
        </w:rPr>
        <w:t>антенны.</w:t>
      </w:r>
    </w:p>
    <w:p w:rsidR="00391523" w:rsidRPr="0043030F" w:rsidRDefault="008C6B9F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Особенностью программы </w:t>
      </w:r>
      <w:r w:rsidRPr="0043030F">
        <w:rPr>
          <w:szCs w:val="28"/>
          <w:lang w:val="en-US"/>
        </w:rPr>
        <w:t>MMANA</w:t>
      </w:r>
      <w:r w:rsidRPr="0043030F">
        <w:rPr>
          <w:szCs w:val="28"/>
        </w:rPr>
        <w:t xml:space="preserve"> </w:t>
      </w:r>
      <w:r w:rsidR="006564C2" w:rsidRPr="0043030F">
        <w:rPr>
          <w:szCs w:val="28"/>
        </w:rPr>
        <w:t>является то, что в ней</w:t>
      </w:r>
      <w:r w:rsidRPr="0043030F">
        <w:rPr>
          <w:szCs w:val="28"/>
        </w:rPr>
        <w:t xml:space="preserve"> не предусмотрен вывод графика ДН в прямоугольных координатах, что затрудняет определение ширины ДН.</w:t>
      </w:r>
      <w:r w:rsidR="00391523" w:rsidRPr="0043030F">
        <w:rPr>
          <w:szCs w:val="28"/>
        </w:rPr>
        <w:t xml:space="preserve"> Однако, судя по графикам, представленным на рисунках 4.3 и 4.4, </w:t>
      </w:r>
      <w:r w:rsidR="006564C2" w:rsidRPr="0043030F">
        <w:rPr>
          <w:szCs w:val="28"/>
        </w:rPr>
        <w:t>она соответствует заданным параметрам.</w:t>
      </w:r>
    </w:p>
    <w:p w:rsidR="0092391F" w:rsidRDefault="0092391F" w:rsidP="0043030F">
      <w:pPr>
        <w:shd w:val="clear" w:color="000000" w:fill="auto"/>
        <w:suppressAutoHyphens/>
        <w:spacing w:line="360" w:lineRule="auto"/>
        <w:ind w:firstLine="709"/>
        <w:rPr>
          <w:szCs w:val="40"/>
        </w:rPr>
      </w:pPr>
    </w:p>
    <w:p w:rsidR="00AF2BAE" w:rsidRPr="0092391F" w:rsidRDefault="00950280" w:rsidP="0092391F">
      <w:pPr>
        <w:shd w:val="clear" w:color="000000" w:fill="auto"/>
        <w:spacing w:line="360" w:lineRule="auto"/>
        <w:ind w:firstLine="0"/>
        <w:jc w:val="center"/>
        <w:rPr>
          <w:b/>
          <w:szCs w:val="40"/>
        </w:rPr>
      </w:pPr>
      <w:r>
        <w:rPr>
          <w:szCs w:val="40"/>
        </w:rPr>
        <w:br w:type="page"/>
      </w:r>
      <w:r w:rsidR="00AF2BAE" w:rsidRPr="0092391F">
        <w:rPr>
          <w:b/>
          <w:szCs w:val="40"/>
        </w:rPr>
        <w:t>Заключение</w:t>
      </w:r>
    </w:p>
    <w:p w:rsidR="00AF2BAE" w:rsidRPr="0092391F" w:rsidRDefault="00AF2BAE" w:rsidP="0092391F">
      <w:pPr>
        <w:shd w:val="clear" w:color="000000" w:fill="auto"/>
        <w:spacing w:line="360" w:lineRule="auto"/>
        <w:ind w:firstLine="0"/>
        <w:jc w:val="center"/>
        <w:rPr>
          <w:b/>
        </w:rPr>
      </w:pP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в данном курсовом проекте был произведен анализ регулярной цилиндрической спиральной антенны. Сопоставив полученные результаты, можно сказать, что спиральная антенна является широкополосной антенной с осевым излучением волн круговой поляризации.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 xml:space="preserve">В ходе работы была </w:t>
      </w:r>
      <w:r w:rsidR="00391523" w:rsidRPr="0043030F">
        <w:rPr>
          <w:szCs w:val="28"/>
        </w:rPr>
        <w:t>использована</w:t>
      </w:r>
      <w:r w:rsidRPr="0043030F">
        <w:rPr>
          <w:szCs w:val="28"/>
        </w:rPr>
        <w:t xml:space="preserve"> программа для </w:t>
      </w:r>
      <w:r w:rsidRPr="0043030F">
        <w:rPr>
          <w:szCs w:val="28"/>
          <w:lang w:val="en-US"/>
        </w:rPr>
        <w:t>WINDOWS</w:t>
      </w:r>
      <w:r w:rsidRPr="0043030F">
        <w:rPr>
          <w:szCs w:val="28"/>
        </w:rPr>
        <w:t xml:space="preserve">, позволяющая </w:t>
      </w:r>
      <w:r w:rsidR="006564C2" w:rsidRPr="0043030F">
        <w:rPr>
          <w:szCs w:val="28"/>
        </w:rPr>
        <w:t>создавать геометрию различных спиральных антенн и</w:t>
      </w:r>
      <w:r w:rsidR="0043030F">
        <w:rPr>
          <w:szCs w:val="28"/>
        </w:rPr>
        <w:t xml:space="preserve"> </w:t>
      </w:r>
      <w:r w:rsidR="006564C2" w:rsidRPr="0043030F">
        <w:rPr>
          <w:szCs w:val="28"/>
        </w:rPr>
        <w:t>исследовать</w:t>
      </w:r>
      <w:r w:rsidRPr="0043030F">
        <w:rPr>
          <w:szCs w:val="28"/>
        </w:rPr>
        <w:t xml:space="preserve"> в </w:t>
      </w:r>
      <w:r w:rsidR="006564C2" w:rsidRPr="0043030F">
        <w:rPr>
          <w:szCs w:val="28"/>
        </w:rPr>
        <w:t>пакете</w:t>
      </w:r>
      <w:r w:rsidRPr="0043030F">
        <w:rPr>
          <w:szCs w:val="28"/>
        </w:rPr>
        <w:t xml:space="preserve"> </w:t>
      </w:r>
      <w:r w:rsidRPr="0043030F">
        <w:rPr>
          <w:szCs w:val="28"/>
          <w:lang w:val="en-US"/>
        </w:rPr>
        <w:t>MMANA</w:t>
      </w:r>
      <w:r w:rsidRPr="0043030F">
        <w:rPr>
          <w:szCs w:val="28"/>
        </w:rPr>
        <w:t>.</w:t>
      </w:r>
    </w:p>
    <w:p w:rsidR="00AF2BAE" w:rsidRPr="0043030F" w:rsidRDefault="00AF2BAE" w:rsidP="0043030F">
      <w:pPr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43030F">
        <w:rPr>
          <w:szCs w:val="28"/>
        </w:rPr>
        <w:t>Спроектированная антенна отличается простотой конструкции и может применяться как самостоятельная антенна, так и в качестве элемента антенной решетки.</w:t>
      </w:r>
    </w:p>
    <w:p w:rsidR="00AF2BAE" w:rsidRPr="0043030F" w:rsidRDefault="00AF2BAE" w:rsidP="0043030F">
      <w:pPr>
        <w:pStyle w:val="af"/>
        <w:widowControl/>
        <w:shd w:val="clear" w:color="000000" w:fill="auto"/>
        <w:suppressAutoHyphens/>
        <w:spacing w:line="360" w:lineRule="auto"/>
        <w:rPr>
          <w:b/>
        </w:rPr>
      </w:pPr>
    </w:p>
    <w:p w:rsidR="00AF2BAE" w:rsidRPr="0092391F" w:rsidRDefault="00950280" w:rsidP="0092391F">
      <w:pPr>
        <w:pStyle w:val="af"/>
        <w:widowControl/>
        <w:shd w:val="clear" w:color="000000" w:fill="auto"/>
        <w:spacing w:line="360" w:lineRule="auto"/>
        <w:ind w:firstLine="0"/>
        <w:jc w:val="center"/>
        <w:rPr>
          <w:b/>
          <w:szCs w:val="40"/>
        </w:rPr>
      </w:pPr>
      <w:r>
        <w:rPr>
          <w:b/>
        </w:rPr>
        <w:br w:type="page"/>
      </w:r>
      <w:r w:rsidR="00AF2BAE" w:rsidRPr="0092391F">
        <w:rPr>
          <w:b/>
          <w:szCs w:val="40"/>
        </w:rPr>
        <w:t>Список литературы</w:t>
      </w:r>
    </w:p>
    <w:p w:rsidR="00AF2BAE" w:rsidRPr="0043030F" w:rsidRDefault="00AF2BAE" w:rsidP="0043030F">
      <w:pPr>
        <w:pStyle w:val="af"/>
        <w:widowControl/>
        <w:shd w:val="clear" w:color="000000" w:fill="auto"/>
        <w:suppressAutoHyphens/>
        <w:spacing w:line="360" w:lineRule="auto"/>
      </w:pPr>
    </w:p>
    <w:p w:rsidR="00AF2BAE" w:rsidRPr="0092391F" w:rsidRDefault="00AF2BAE" w:rsidP="0092391F">
      <w:pPr>
        <w:pStyle w:val="af"/>
        <w:widowControl/>
        <w:numPr>
          <w:ilvl w:val="0"/>
          <w:numId w:val="4"/>
        </w:numPr>
        <w:shd w:val="clear" w:color="000000" w:fill="auto"/>
        <w:spacing w:line="360" w:lineRule="auto"/>
        <w:ind w:left="0" w:firstLine="0"/>
        <w:jc w:val="left"/>
      </w:pPr>
      <w:r w:rsidRPr="0092391F">
        <w:t>Юрцев О.А., Рунов А.В., Казарин А.Н. Спиральные антенны М.:Радио и связь 1974г.</w:t>
      </w:r>
    </w:p>
    <w:p w:rsidR="00AF2BAE" w:rsidRPr="0092391F" w:rsidRDefault="00AF2BAE" w:rsidP="0092391F">
      <w:pPr>
        <w:pStyle w:val="af"/>
        <w:widowControl/>
        <w:numPr>
          <w:ilvl w:val="0"/>
          <w:numId w:val="4"/>
        </w:numPr>
        <w:shd w:val="clear" w:color="000000" w:fill="auto"/>
        <w:spacing w:line="360" w:lineRule="auto"/>
        <w:ind w:left="0" w:firstLine="0"/>
        <w:jc w:val="left"/>
      </w:pPr>
      <w:r w:rsidRPr="0092391F">
        <w:t>Юрцев О.А. Элементы общей теории антенн. Методическое пособие. БГУИР: 1997г.</w:t>
      </w:r>
    </w:p>
    <w:p w:rsidR="00AF2BAE" w:rsidRPr="0092391F" w:rsidRDefault="00AF2BAE" w:rsidP="0092391F">
      <w:pPr>
        <w:pStyle w:val="af"/>
        <w:widowControl/>
        <w:numPr>
          <w:ilvl w:val="0"/>
          <w:numId w:val="4"/>
        </w:numPr>
        <w:shd w:val="clear" w:color="000000" w:fill="auto"/>
        <w:spacing w:line="360" w:lineRule="auto"/>
        <w:ind w:left="0" w:firstLine="0"/>
        <w:jc w:val="left"/>
      </w:pPr>
      <w:r w:rsidRPr="0092391F">
        <w:t>Фрадин А.З. Антенны сверхвысоких частот. М: Советское радио 1957г.</w:t>
      </w:r>
    </w:p>
    <w:p w:rsidR="00AF2BAE" w:rsidRPr="0092391F" w:rsidRDefault="00AF2BAE" w:rsidP="0092391F">
      <w:pPr>
        <w:pStyle w:val="af"/>
        <w:widowControl/>
        <w:numPr>
          <w:ilvl w:val="0"/>
          <w:numId w:val="4"/>
        </w:numPr>
        <w:shd w:val="clear" w:color="000000" w:fill="auto"/>
        <w:spacing w:line="360" w:lineRule="auto"/>
        <w:ind w:left="0" w:firstLine="0"/>
        <w:jc w:val="left"/>
      </w:pPr>
      <w:r w:rsidRPr="0092391F">
        <w:t>Марков Г.Т., Сазонов Д.Н. Антенны М.: Связь 1977г.</w:t>
      </w:r>
    </w:p>
    <w:p w:rsidR="00AF2BAE" w:rsidRPr="0092391F" w:rsidRDefault="00AF2BAE" w:rsidP="0092391F">
      <w:pPr>
        <w:pStyle w:val="af"/>
        <w:widowControl/>
        <w:numPr>
          <w:ilvl w:val="0"/>
          <w:numId w:val="4"/>
        </w:numPr>
        <w:shd w:val="clear" w:color="000000" w:fill="auto"/>
        <w:spacing w:line="360" w:lineRule="auto"/>
        <w:ind w:left="0" w:firstLine="0"/>
        <w:jc w:val="left"/>
      </w:pPr>
      <w:r w:rsidRPr="0092391F">
        <w:t>Жук М.С., Молочков Ю.Б. Проектирование</w:t>
      </w:r>
      <w:r w:rsidR="0043030F" w:rsidRPr="0092391F">
        <w:t xml:space="preserve"> </w:t>
      </w:r>
      <w:r w:rsidRPr="0092391F">
        <w:t>линзовых, сканирующих, широкодиапазонных антенн и фидерных устройств М.: Энергия 1973г.</w:t>
      </w:r>
    </w:p>
    <w:p w:rsidR="00AF2BAE" w:rsidRPr="0092391F" w:rsidRDefault="00AF2BAE" w:rsidP="0092391F">
      <w:pPr>
        <w:pStyle w:val="af"/>
        <w:widowControl/>
        <w:numPr>
          <w:ilvl w:val="0"/>
          <w:numId w:val="4"/>
        </w:numPr>
        <w:shd w:val="clear" w:color="000000" w:fill="auto"/>
        <w:spacing w:line="360" w:lineRule="auto"/>
        <w:ind w:left="0" w:firstLine="0"/>
        <w:jc w:val="left"/>
      </w:pPr>
      <w:r w:rsidRPr="0092391F">
        <w:t>Юрцев О.А. Антенны бегущей волны, антенные решетки, антенны коротких, средних и длинных волн. Методическое пособие. БГУИР: 2001г.</w:t>
      </w:r>
    </w:p>
    <w:p w:rsidR="001B74A1" w:rsidRPr="0092391F" w:rsidRDefault="001B74A1" w:rsidP="0092391F">
      <w:pPr>
        <w:pStyle w:val="af2"/>
        <w:numPr>
          <w:ilvl w:val="0"/>
          <w:numId w:val="4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92391F">
        <w:rPr>
          <w:sz w:val="28"/>
          <w:szCs w:val="28"/>
        </w:rPr>
        <w:t>http://www.electro-mpo.ru/article42.html</w:t>
      </w:r>
    </w:p>
    <w:p w:rsidR="001B74A1" w:rsidRPr="0092391F" w:rsidRDefault="001B74A1" w:rsidP="0092391F">
      <w:pPr>
        <w:pStyle w:val="af"/>
        <w:widowControl/>
        <w:shd w:val="clear" w:color="000000" w:fill="auto"/>
        <w:spacing w:line="360" w:lineRule="auto"/>
        <w:ind w:firstLine="0"/>
        <w:jc w:val="left"/>
      </w:pPr>
    </w:p>
    <w:p w:rsidR="00594641" w:rsidRPr="000B69DF" w:rsidRDefault="00594641" w:rsidP="0092391F">
      <w:pPr>
        <w:shd w:val="clear" w:color="000000" w:fill="auto"/>
        <w:spacing w:line="360" w:lineRule="auto"/>
        <w:ind w:firstLine="0"/>
        <w:jc w:val="center"/>
        <w:rPr>
          <w:color w:val="FFFFFF"/>
        </w:rPr>
      </w:pPr>
      <w:bookmarkStart w:id="0" w:name="_GoBack"/>
      <w:bookmarkEnd w:id="0"/>
    </w:p>
    <w:sectPr w:rsidR="00594641" w:rsidRPr="000B69DF" w:rsidSect="0043030F">
      <w:headerReference w:type="default" r:id="rId15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40" w:rsidRDefault="006E4040" w:rsidP="006564C2">
      <w:r>
        <w:separator/>
      </w:r>
    </w:p>
  </w:endnote>
  <w:endnote w:type="continuationSeparator" w:id="0">
    <w:p w:rsidR="006E4040" w:rsidRDefault="006E4040" w:rsidP="0065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40" w:rsidRDefault="006E4040" w:rsidP="006564C2">
      <w:r>
        <w:separator/>
      </w:r>
    </w:p>
  </w:footnote>
  <w:footnote w:type="continuationSeparator" w:id="0">
    <w:p w:rsidR="006E4040" w:rsidRDefault="006E4040" w:rsidP="0065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0F" w:rsidRPr="0043030F" w:rsidRDefault="0043030F" w:rsidP="0043030F">
    <w:pPr>
      <w:pStyle w:val="ab"/>
      <w:spacing w:line="360" w:lineRule="auto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52B6"/>
    <w:multiLevelType w:val="multilevel"/>
    <w:tmpl w:val="AEF20C92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>
    <w:nsid w:val="2A6F18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4475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5B93EEF"/>
    <w:multiLevelType w:val="hybridMultilevel"/>
    <w:tmpl w:val="F488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F93827"/>
    <w:multiLevelType w:val="hybridMultilevel"/>
    <w:tmpl w:val="0D34E92A"/>
    <w:lvl w:ilvl="0" w:tplc="8162363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67C344D"/>
    <w:multiLevelType w:val="singleLevel"/>
    <w:tmpl w:val="0EB8009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6EB861C6"/>
    <w:multiLevelType w:val="hybridMultilevel"/>
    <w:tmpl w:val="FA542556"/>
    <w:lvl w:ilvl="0" w:tplc="DF7A06A4">
      <w:start w:val="3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7">
    <w:nsid w:val="78CF7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0C7"/>
    <w:rsid w:val="000B69DF"/>
    <w:rsid w:val="00134158"/>
    <w:rsid w:val="001B74A1"/>
    <w:rsid w:val="001E4752"/>
    <w:rsid w:val="002B6CFB"/>
    <w:rsid w:val="00391523"/>
    <w:rsid w:val="004129CC"/>
    <w:rsid w:val="004226CF"/>
    <w:rsid w:val="0043030F"/>
    <w:rsid w:val="0044482D"/>
    <w:rsid w:val="004A7B7E"/>
    <w:rsid w:val="00502874"/>
    <w:rsid w:val="005237BB"/>
    <w:rsid w:val="00572401"/>
    <w:rsid w:val="00583B7F"/>
    <w:rsid w:val="00583DFB"/>
    <w:rsid w:val="00594641"/>
    <w:rsid w:val="006564C2"/>
    <w:rsid w:val="00681E00"/>
    <w:rsid w:val="006C347A"/>
    <w:rsid w:val="006E4040"/>
    <w:rsid w:val="006E6C82"/>
    <w:rsid w:val="00740586"/>
    <w:rsid w:val="007A3556"/>
    <w:rsid w:val="007D521B"/>
    <w:rsid w:val="008447B0"/>
    <w:rsid w:val="008C2FC1"/>
    <w:rsid w:val="008C6B9F"/>
    <w:rsid w:val="008F7D35"/>
    <w:rsid w:val="0092391F"/>
    <w:rsid w:val="00950280"/>
    <w:rsid w:val="009A526A"/>
    <w:rsid w:val="00A6771B"/>
    <w:rsid w:val="00AF2BAE"/>
    <w:rsid w:val="00B66F0A"/>
    <w:rsid w:val="00BC70C7"/>
    <w:rsid w:val="00C23591"/>
    <w:rsid w:val="00C33804"/>
    <w:rsid w:val="00C9610C"/>
    <w:rsid w:val="00CF7FE4"/>
    <w:rsid w:val="00D83F74"/>
    <w:rsid w:val="00DF1855"/>
    <w:rsid w:val="00E77C89"/>
    <w:rsid w:val="00E940AC"/>
    <w:rsid w:val="00EA4586"/>
    <w:rsid w:val="00F7740A"/>
    <w:rsid w:val="00F94D8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FA1F85FC-684F-4782-AA81-6FA19CC9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C7"/>
    <w:pPr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70C7"/>
    <w:pPr>
      <w:keepNext/>
      <w:pageBreakBefore/>
      <w:spacing w:before="240" w:after="6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BC70C7"/>
    <w:pPr>
      <w:keepNext/>
      <w:spacing w:before="240" w:after="60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BC70C7"/>
    <w:pPr>
      <w:keepNext/>
      <w:spacing w:before="240" w:after="60"/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70C7"/>
    <w:rPr>
      <w:rFonts w:ascii="Times New Roman" w:hAnsi="Times New Roman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C70C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BC70C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Стиль1"/>
    <w:basedOn w:val="a"/>
    <w:rsid w:val="00BC70C7"/>
    <w:pPr>
      <w:pageBreakBefore/>
      <w:jc w:val="center"/>
    </w:pPr>
    <w:rPr>
      <w:b/>
    </w:rPr>
  </w:style>
  <w:style w:type="paragraph" w:customStyle="1" w:styleId="21">
    <w:name w:val="2 колонки"/>
    <w:basedOn w:val="a"/>
    <w:next w:val="a"/>
    <w:rsid w:val="00BC70C7"/>
    <w:pPr>
      <w:pageBreakBefore/>
    </w:pPr>
  </w:style>
  <w:style w:type="paragraph" w:styleId="a3">
    <w:name w:val="Title"/>
    <w:basedOn w:val="a"/>
    <w:link w:val="a4"/>
    <w:uiPriority w:val="10"/>
    <w:qFormat/>
    <w:rsid w:val="00BC70C7"/>
    <w:pPr>
      <w:spacing w:line="360" w:lineRule="auto"/>
      <w:jc w:val="center"/>
    </w:pPr>
    <w:rPr>
      <w:b/>
      <w:sz w:val="36"/>
    </w:rPr>
  </w:style>
  <w:style w:type="character" w:customStyle="1" w:styleId="a4">
    <w:name w:val="Название Знак"/>
    <w:link w:val="a3"/>
    <w:uiPriority w:val="10"/>
    <w:locked/>
    <w:rsid w:val="00BC70C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Обычный1"/>
    <w:rsid w:val="00BC70C7"/>
    <w:pPr>
      <w:widowControl w:val="0"/>
    </w:pPr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BC70C7"/>
    <w:pPr>
      <w:tabs>
        <w:tab w:val="center" w:pos="4153"/>
        <w:tab w:val="right" w:pos="8306"/>
      </w:tabs>
      <w:ind w:firstLine="0"/>
      <w:jc w:val="left"/>
    </w:pPr>
    <w:rPr>
      <w:rFonts w:ascii="Arial" w:hAnsi="Arial"/>
      <w:b/>
      <w:kern w:val="28"/>
      <w:sz w:val="36"/>
    </w:rPr>
  </w:style>
  <w:style w:type="character" w:customStyle="1" w:styleId="a6">
    <w:name w:val="Нижний колонтитул Знак"/>
    <w:link w:val="a5"/>
    <w:uiPriority w:val="99"/>
    <w:locked/>
    <w:rsid w:val="00BC70C7"/>
    <w:rPr>
      <w:rFonts w:ascii="Arial" w:hAnsi="Arial" w:cs="Times New Roman"/>
      <w:b/>
      <w:kern w:val="28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rsid w:val="00BC70C7"/>
    <w:pPr>
      <w:ind w:firstLine="0"/>
      <w:jc w:val="left"/>
    </w:pPr>
    <w:rPr>
      <w:kern w:val="28"/>
    </w:rPr>
  </w:style>
  <w:style w:type="character" w:customStyle="1" w:styleId="a8">
    <w:name w:val="Основной текст Знак"/>
    <w:link w:val="a7"/>
    <w:uiPriority w:val="99"/>
    <w:locked/>
    <w:rsid w:val="00BC70C7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a9">
    <w:name w:val="Body Text Indent"/>
    <w:basedOn w:val="a"/>
    <w:link w:val="aa"/>
    <w:uiPriority w:val="99"/>
    <w:rsid w:val="00BC70C7"/>
    <w:pPr>
      <w:ind w:left="720" w:firstLine="0"/>
    </w:pPr>
  </w:style>
  <w:style w:type="character" w:customStyle="1" w:styleId="aa">
    <w:name w:val="Основной текст с отступом Знак"/>
    <w:link w:val="a9"/>
    <w:uiPriority w:val="99"/>
    <w:locked/>
    <w:rsid w:val="00BC70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rsid w:val="00BC70C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locked/>
    <w:rsid w:val="00BC70C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BC70C7"/>
    <w:rPr>
      <w:rFonts w:cs="Times New Roman"/>
    </w:rPr>
  </w:style>
  <w:style w:type="paragraph" w:customStyle="1" w:styleId="ae">
    <w:name w:val="формула"/>
    <w:basedOn w:val="12"/>
    <w:rsid w:val="00BC70C7"/>
    <w:pPr>
      <w:shd w:val="clear" w:color="auto" w:fill="FFFFFF"/>
      <w:spacing w:before="120" w:after="120"/>
      <w:jc w:val="center"/>
    </w:pPr>
    <w:rPr>
      <w:color w:val="000000"/>
      <w:sz w:val="28"/>
    </w:rPr>
  </w:style>
  <w:style w:type="paragraph" w:customStyle="1" w:styleId="af">
    <w:name w:val="курсовой"/>
    <w:basedOn w:val="12"/>
    <w:rsid w:val="00BC70C7"/>
    <w:pPr>
      <w:shd w:val="clear" w:color="auto" w:fill="FFFFFF"/>
      <w:ind w:firstLine="709"/>
      <w:jc w:val="both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BC70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BC70C7"/>
    <w:rPr>
      <w:rFonts w:ascii="Tahoma" w:hAnsi="Tahoma" w:cs="Tahoma"/>
      <w:sz w:val="16"/>
      <w:szCs w:val="16"/>
      <w:lang w:val="x-none" w:eastAsia="ru-RU"/>
    </w:rPr>
  </w:style>
  <w:style w:type="paragraph" w:styleId="af2">
    <w:name w:val="List Paragraph"/>
    <w:basedOn w:val="a"/>
    <w:uiPriority w:val="34"/>
    <w:qFormat/>
    <w:rsid w:val="001B74A1"/>
    <w:pPr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png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9.wmf"/><Relationship Id="rId154" Type="http://schemas.openxmlformats.org/officeDocument/2006/relationships/image" Target="media/image83.png"/><Relationship Id="rId159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4.wmf"/><Relationship Id="rId144" Type="http://schemas.openxmlformats.org/officeDocument/2006/relationships/image" Target="media/image73.png"/><Relationship Id="rId149" Type="http://schemas.openxmlformats.org/officeDocument/2006/relationships/image" Target="media/image78.png"/><Relationship Id="rId5" Type="http://schemas.openxmlformats.org/officeDocument/2006/relationships/footnotes" Target="footnotes.xml"/><Relationship Id="rId90" Type="http://schemas.openxmlformats.org/officeDocument/2006/relationships/image" Target="media/image44.png"/><Relationship Id="rId95" Type="http://schemas.openxmlformats.org/officeDocument/2006/relationships/oleObject" Target="embeddings/oleObject42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9.png"/><Relationship Id="rId155" Type="http://schemas.openxmlformats.org/officeDocument/2006/relationships/image" Target="media/image84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png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png"/><Relationship Id="rId91" Type="http://schemas.openxmlformats.org/officeDocument/2006/relationships/image" Target="media/image45.png"/><Relationship Id="rId96" Type="http://schemas.openxmlformats.org/officeDocument/2006/relationships/image" Target="media/image48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40" Type="http://schemas.openxmlformats.org/officeDocument/2006/relationships/image" Target="media/image70.png"/><Relationship Id="rId145" Type="http://schemas.openxmlformats.org/officeDocument/2006/relationships/image" Target="media/image74.png"/><Relationship Id="rId153" Type="http://schemas.openxmlformats.org/officeDocument/2006/relationships/image" Target="media/image82.png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43" Type="http://schemas.openxmlformats.org/officeDocument/2006/relationships/image" Target="media/image72.png"/><Relationship Id="rId148" Type="http://schemas.openxmlformats.org/officeDocument/2006/relationships/image" Target="media/image77.png"/><Relationship Id="rId151" Type="http://schemas.openxmlformats.org/officeDocument/2006/relationships/image" Target="media/image80.png"/><Relationship Id="rId156" Type="http://schemas.openxmlformats.org/officeDocument/2006/relationships/image" Target="media/image8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1.wmf"/><Relationship Id="rId146" Type="http://schemas.openxmlformats.org/officeDocument/2006/relationships/image" Target="media/image75.png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image" Target="media/image86.png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52" Type="http://schemas.openxmlformats.org/officeDocument/2006/relationships/image" Target="media/image81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image" Target="media/image76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admin</cp:lastModifiedBy>
  <cp:revision>2</cp:revision>
  <dcterms:created xsi:type="dcterms:W3CDTF">2014-03-27T13:01:00Z</dcterms:created>
  <dcterms:modified xsi:type="dcterms:W3CDTF">2014-03-27T13:01:00Z</dcterms:modified>
</cp:coreProperties>
</file>