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50" w:rsidRPr="00240D1B" w:rsidRDefault="00013650" w:rsidP="002D4B4C">
      <w:pPr>
        <w:widowControl/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0"/>
        </w:rPr>
      </w:pPr>
      <w:r w:rsidRPr="00240D1B">
        <w:rPr>
          <w:color w:val="000000" w:themeColor="text1"/>
          <w:sz w:val="28"/>
          <w:szCs w:val="30"/>
        </w:rPr>
        <w:t>Федеральное агентство связи</w:t>
      </w:r>
    </w:p>
    <w:p w:rsidR="00013650" w:rsidRPr="00240D1B" w:rsidRDefault="00013650" w:rsidP="002D4B4C">
      <w:pPr>
        <w:widowControl/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0"/>
        </w:rPr>
      </w:pPr>
      <w:r w:rsidRPr="00240D1B">
        <w:rPr>
          <w:color w:val="000000" w:themeColor="text1"/>
          <w:sz w:val="28"/>
          <w:szCs w:val="30"/>
        </w:rPr>
        <w:t>ГОУ ВПО «Сибирский государственный университет</w:t>
      </w:r>
      <w:r w:rsidRPr="00240D1B">
        <w:rPr>
          <w:color w:val="000000" w:themeColor="text1"/>
          <w:sz w:val="28"/>
          <w:szCs w:val="30"/>
        </w:rPr>
        <w:br/>
        <w:t>телекоммуникаций и информатики»</w:t>
      </w:r>
    </w:p>
    <w:p w:rsidR="00013650" w:rsidRPr="00240D1B" w:rsidRDefault="00013650" w:rsidP="002D4B4C">
      <w:pPr>
        <w:widowControl/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0"/>
        </w:rPr>
      </w:pPr>
      <w:r w:rsidRPr="00240D1B">
        <w:rPr>
          <w:color w:val="000000" w:themeColor="text1"/>
          <w:sz w:val="28"/>
          <w:szCs w:val="30"/>
        </w:rPr>
        <w:t>Уральский технический институт связи и информатики (филиал)</w:t>
      </w:r>
    </w:p>
    <w:p w:rsidR="00013650" w:rsidRPr="00240D1B" w:rsidRDefault="00013650" w:rsidP="002D4B4C">
      <w:pPr>
        <w:widowControl/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0"/>
        </w:rPr>
      </w:pPr>
    </w:p>
    <w:p w:rsidR="00013650" w:rsidRPr="00240D1B" w:rsidRDefault="00013650" w:rsidP="002D4B4C">
      <w:pPr>
        <w:widowControl/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0"/>
        </w:rPr>
      </w:pPr>
    </w:p>
    <w:p w:rsidR="00013650" w:rsidRPr="00240D1B" w:rsidRDefault="00013650" w:rsidP="002D4B4C">
      <w:pPr>
        <w:widowControl/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0"/>
        </w:rPr>
      </w:pPr>
    </w:p>
    <w:p w:rsidR="00013650" w:rsidRPr="00240D1B" w:rsidRDefault="00013650" w:rsidP="002D4B4C">
      <w:pPr>
        <w:widowControl/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0"/>
        </w:rPr>
      </w:pPr>
    </w:p>
    <w:p w:rsidR="00013650" w:rsidRPr="00240D1B" w:rsidRDefault="00013650" w:rsidP="002D4B4C">
      <w:pPr>
        <w:widowControl/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0"/>
        </w:rPr>
      </w:pPr>
    </w:p>
    <w:p w:rsidR="00013650" w:rsidRPr="00240D1B" w:rsidRDefault="00013650" w:rsidP="002D4B4C">
      <w:pPr>
        <w:widowControl/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0"/>
        </w:rPr>
      </w:pPr>
    </w:p>
    <w:p w:rsidR="00013650" w:rsidRPr="00240D1B" w:rsidRDefault="00013650" w:rsidP="002D4B4C">
      <w:pPr>
        <w:widowControl/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0"/>
        </w:rPr>
      </w:pPr>
    </w:p>
    <w:p w:rsidR="00013650" w:rsidRPr="00240D1B" w:rsidRDefault="00013650" w:rsidP="002D4B4C">
      <w:pPr>
        <w:widowControl/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0"/>
        </w:rPr>
      </w:pPr>
    </w:p>
    <w:p w:rsidR="00013650" w:rsidRPr="00240D1B" w:rsidRDefault="00013650" w:rsidP="002D4B4C">
      <w:pPr>
        <w:widowControl/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30"/>
        </w:rPr>
      </w:pPr>
    </w:p>
    <w:p w:rsidR="00013650" w:rsidRPr="00240D1B" w:rsidRDefault="00013650" w:rsidP="002D4B4C">
      <w:pPr>
        <w:widowControl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30"/>
        </w:rPr>
      </w:pPr>
    </w:p>
    <w:p w:rsidR="00240D1B" w:rsidRPr="00240D1B" w:rsidRDefault="00240D1B" w:rsidP="002D4B4C">
      <w:pPr>
        <w:widowControl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30"/>
        </w:rPr>
      </w:pPr>
      <w:r w:rsidRPr="00240D1B">
        <w:rPr>
          <w:b/>
          <w:color w:val="000000" w:themeColor="text1"/>
          <w:sz w:val="28"/>
          <w:szCs w:val="30"/>
        </w:rPr>
        <w:t>Курсовая работа по дисциплине «Основы схемотехники»</w:t>
      </w:r>
    </w:p>
    <w:p w:rsidR="00013650" w:rsidRPr="00240D1B" w:rsidRDefault="00013650" w:rsidP="002D4B4C">
      <w:pPr>
        <w:widowControl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30"/>
        </w:rPr>
      </w:pPr>
    </w:p>
    <w:p w:rsidR="00013650" w:rsidRPr="00240D1B" w:rsidRDefault="00013650" w:rsidP="002D4B4C">
      <w:pPr>
        <w:widowControl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szCs w:val="30"/>
        </w:rPr>
      </w:pPr>
      <w:r w:rsidRPr="00240D1B">
        <w:rPr>
          <w:b/>
          <w:color w:val="000000" w:themeColor="text1"/>
          <w:sz w:val="28"/>
          <w:szCs w:val="30"/>
        </w:rPr>
        <w:t>РАСЧЁТ УСИЛИТЕЛЕЙ НА БИПОЛЯРНЫХ ТРАНЗИСТОРАХ</w:t>
      </w:r>
    </w:p>
    <w:p w:rsidR="002A2B86" w:rsidRDefault="00013650" w:rsidP="002D4B4C">
      <w:pPr>
        <w:widowControl/>
        <w:shd w:val="clear" w:color="000000" w:fill="auto"/>
        <w:spacing w:line="360" w:lineRule="auto"/>
        <w:jc w:val="center"/>
        <w:rPr>
          <w:b/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br w:type="page"/>
      </w:r>
      <w:r w:rsidR="002A2B86" w:rsidRPr="00AE0B4B">
        <w:rPr>
          <w:b/>
          <w:color w:val="000000" w:themeColor="text1"/>
          <w:sz w:val="28"/>
        </w:rPr>
        <w:lastRenderedPageBreak/>
        <w:t>СОДЕРЖАНИЕ</w:t>
      </w:r>
    </w:p>
    <w:p w:rsidR="00AE0B4B" w:rsidRPr="00AE0B4B" w:rsidRDefault="00AE0B4B" w:rsidP="002D4B4C">
      <w:pPr>
        <w:widowControl/>
        <w:shd w:val="clear" w:color="000000" w:fill="auto"/>
        <w:spacing w:line="360" w:lineRule="auto"/>
        <w:jc w:val="center"/>
        <w:rPr>
          <w:b/>
          <w:iCs/>
          <w:color w:val="000000" w:themeColor="text1"/>
          <w:sz w:val="28"/>
        </w:rPr>
      </w:pPr>
    </w:p>
    <w:p w:rsidR="002A2B86" w:rsidRPr="00240D1B" w:rsidRDefault="002A2B86" w:rsidP="002D4B4C">
      <w:pPr>
        <w:widowControl/>
        <w:shd w:val="clear" w:color="000000" w:fill="auto"/>
        <w:tabs>
          <w:tab w:val="right" w:leader="dot" w:pos="10206"/>
        </w:tabs>
        <w:suppressAutoHyphens/>
        <w:spacing w:line="360" w:lineRule="auto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Введение</w:t>
      </w:r>
    </w:p>
    <w:p w:rsidR="002A2B86" w:rsidRPr="00240D1B" w:rsidRDefault="002A2B86" w:rsidP="002D4B4C">
      <w:pPr>
        <w:widowControl/>
        <w:shd w:val="clear" w:color="000000" w:fill="auto"/>
        <w:tabs>
          <w:tab w:val="right" w:leader="dot" w:pos="10206"/>
        </w:tabs>
        <w:suppressAutoHyphens/>
        <w:spacing w:line="360" w:lineRule="auto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Расчет усилительного каскада</w:t>
      </w:r>
    </w:p>
    <w:p w:rsidR="002A2B86" w:rsidRPr="00240D1B" w:rsidRDefault="002A2B86" w:rsidP="002D4B4C">
      <w:pPr>
        <w:widowControl/>
        <w:shd w:val="clear" w:color="000000" w:fill="auto"/>
        <w:tabs>
          <w:tab w:val="right" w:leader="dot" w:pos="10206"/>
        </w:tabs>
        <w:suppressAutoHyphens/>
        <w:spacing w:line="360" w:lineRule="auto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1. Исходные данные к курсовой работе</w:t>
      </w:r>
    </w:p>
    <w:p w:rsidR="002A2B86" w:rsidRPr="00240D1B" w:rsidRDefault="002A2B86" w:rsidP="002D4B4C">
      <w:pPr>
        <w:widowControl/>
        <w:shd w:val="clear" w:color="000000" w:fill="auto"/>
        <w:tabs>
          <w:tab w:val="right" w:leader="dot" w:pos="10206"/>
        </w:tabs>
        <w:suppressAutoHyphens/>
        <w:spacing w:line="360" w:lineRule="auto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2. Характеристики используемого транзистора</w:t>
      </w:r>
    </w:p>
    <w:p w:rsidR="002A2B86" w:rsidRPr="00240D1B" w:rsidRDefault="002A2B86" w:rsidP="002D4B4C">
      <w:pPr>
        <w:widowControl/>
        <w:shd w:val="clear" w:color="000000" w:fill="auto"/>
        <w:tabs>
          <w:tab w:val="right" w:leader="dot" w:pos="10206"/>
        </w:tabs>
        <w:suppressAutoHyphens/>
        <w:spacing w:line="360" w:lineRule="auto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3. Схема цепи питания и стабилизации режима работы транзистора</w:t>
      </w:r>
    </w:p>
    <w:p w:rsidR="002A2B86" w:rsidRPr="00240D1B" w:rsidRDefault="002A2B86" w:rsidP="002D4B4C">
      <w:pPr>
        <w:widowControl/>
        <w:shd w:val="clear" w:color="000000" w:fill="auto"/>
        <w:tabs>
          <w:tab w:val="right" w:leader="dot" w:pos="10206"/>
        </w:tabs>
        <w:suppressAutoHyphens/>
        <w:spacing w:line="360" w:lineRule="auto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4. Построение нагрузочной прямой по постоянному току</w:t>
      </w:r>
    </w:p>
    <w:p w:rsidR="002A2B86" w:rsidRPr="00240D1B" w:rsidRDefault="002A2B86" w:rsidP="002D4B4C">
      <w:pPr>
        <w:widowControl/>
        <w:shd w:val="clear" w:color="000000" w:fill="auto"/>
        <w:tabs>
          <w:tab w:val="right" w:leader="dot" w:pos="10206"/>
        </w:tabs>
        <w:suppressAutoHyphens/>
        <w:spacing w:line="360" w:lineRule="auto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5. Определение малосигнальных параметров транзистора в рабочей точке</w:t>
      </w:r>
    </w:p>
    <w:p w:rsidR="002A2B86" w:rsidRPr="00240D1B" w:rsidRDefault="002A2B86" w:rsidP="002D4B4C">
      <w:pPr>
        <w:widowControl/>
        <w:shd w:val="clear" w:color="000000" w:fill="auto"/>
        <w:tabs>
          <w:tab w:val="right" w:leader="dot" w:pos="10206"/>
        </w:tabs>
        <w:suppressAutoHyphens/>
        <w:spacing w:line="360" w:lineRule="auto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6. Определение величин эквивалентной схемы транзистора</w:t>
      </w:r>
    </w:p>
    <w:p w:rsidR="002A2B86" w:rsidRPr="00240D1B" w:rsidRDefault="002A2B86" w:rsidP="002D4B4C">
      <w:pPr>
        <w:widowControl/>
        <w:shd w:val="clear" w:color="000000" w:fill="auto"/>
        <w:tabs>
          <w:tab w:val="right" w:leader="dot" w:pos="10206"/>
        </w:tabs>
        <w:suppressAutoHyphens/>
        <w:spacing w:line="360" w:lineRule="auto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7. Определение граничной и предельных частот биполярного транзистора</w:t>
      </w:r>
    </w:p>
    <w:p w:rsidR="002A2B86" w:rsidRPr="00240D1B" w:rsidRDefault="002A2B86" w:rsidP="002D4B4C">
      <w:pPr>
        <w:widowControl/>
        <w:shd w:val="clear" w:color="000000" w:fill="auto"/>
        <w:tabs>
          <w:tab w:val="right" w:leader="dot" w:pos="10206"/>
        </w:tabs>
        <w:suppressAutoHyphens/>
        <w:spacing w:line="360" w:lineRule="auto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8. Определение сопротивления нагрузки транзистора по переменному току</w:t>
      </w:r>
    </w:p>
    <w:p w:rsidR="002A2B86" w:rsidRPr="00240D1B" w:rsidRDefault="002A2B86" w:rsidP="002D4B4C">
      <w:pPr>
        <w:widowControl/>
        <w:shd w:val="clear" w:color="000000" w:fill="auto"/>
        <w:tabs>
          <w:tab w:val="right" w:leader="dot" w:pos="10206"/>
        </w:tabs>
        <w:suppressAutoHyphens/>
        <w:spacing w:line="360" w:lineRule="auto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9. Построение сквозной характеристики</w:t>
      </w:r>
    </w:p>
    <w:p w:rsidR="002A2B86" w:rsidRPr="00240D1B" w:rsidRDefault="002A2B86" w:rsidP="002D4B4C">
      <w:pPr>
        <w:widowControl/>
        <w:shd w:val="clear" w:color="000000" w:fill="auto"/>
        <w:tabs>
          <w:tab w:val="right" w:leader="dot" w:pos="10206"/>
        </w:tabs>
        <w:suppressAutoHyphens/>
        <w:spacing w:line="360" w:lineRule="auto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10. Определение динамических параметров усилительного каскада</w:t>
      </w:r>
    </w:p>
    <w:p w:rsidR="002A2B86" w:rsidRPr="00240D1B" w:rsidRDefault="002A2B86" w:rsidP="002D4B4C">
      <w:pPr>
        <w:widowControl/>
        <w:shd w:val="clear" w:color="000000" w:fill="auto"/>
        <w:tabs>
          <w:tab w:val="right" w:leader="dot" w:pos="10206"/>
        </w:tabs>
        <w:suppressAutoHyphens/>
        <w:spacing w:line="360" w:lineRule="auto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Заключение</w:t>
      </w:r>
    </w:p>
    <w:p w:rsidR="002A2B86" w:rsidRPr="00240D1B" w:rsidRDefault="002A2B86" w:rsidP="002D4B4C">
      <w:pPr>
        <w:widowControl/>
        <w:shd w:val="clear" w:color="000000" w:fill="auto"/>
        <w:tabs>
          <w:tab w:val="right" w:leader="dot" w:pos="10206"/>
        </w:tabs>
        <w:suppressAutoHyphens/>
        <w:spacing w:line="360" w:lineRule="auto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Список литературы</w:t>
      </w:r>
    </w:p>
    <w:p w:rsidR="00240D1B" w:rsidRDefault="002A2B86" w:rsidP="002D4B4C">
      <w:pPr>
        <w:widowControl/>
        <w:shd w:val="clear" w:color="000000" w:fill="auto"/>
        <w:tabs>
          <w:tab w:val="right" w:leader="dot" w:pos="10206"/>
        </w:tabs>
        <w:suppressAutoHyphens/>
        <w:spacing w:line="360" w:lineRule="auto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Приложение 1. Схема электрическая принципиальная проектируемого усилительного каскада</w:t>
      </w:r>
    </w:p>
    <w:p w:rsidR="00AE0B4B" w:rsidRDefault="002A2B86" w:rsidP="002D4B4C">
      <w:pPr>
        <w:widowControl/>
        <w:shd w:val="clear" w:color="000000" w:fill="auto"/>
        <w:suppressAutoHyphens/>
        <w:spacing w:line="360" w:lineRule="auto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Приложение 2. Перечень элементов</w:t>
      </w:r>
    </w:p>
    <w:p w:rsidR="002A2B86" w:rsidRPr="00AE0B4B" w:rsidRDefault="002A2B86" w:rsidP="002D4B4C">
      <w:pPr>
        <w:widowControl/>
        <w:shd w:val="clear" w:color="000000" w:fill="auto"/>
        <w:spacing w:line="360" w:lineRule="auto"/>
        <w:jc w:val="center"/>
        <w:rPr>
          <w:b/>
          <w:iCs/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br w:type="page"/>
      </w:r>
      <w:bookmarkStart w:id="0" w:name="_Toc529780991"/>
      <w:bookmarkStart w:id="1" w:name="_Toc529781384"/>
      <w:r w:rsidRPr="00AE0B4B">
        <w:rPr>
          <w:b/>
          <w:iCs/>
          <w:color w:val="000000" w:themeColor="text1"/>
          <w:sz w:val="28"/>
        </w:rPr>
        <w:t>Введение</w:t>
      </w:r>
      <w:bookmarkEnd w:id="0"/>
      <w:bookmarkEnd w:id="1"/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A2B86" w:rsidRPr="00240D1B" w:rsidRDefault="002A2B86" w:rsidP="002D4B4C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40D1B">
        <w:rPr>
          <w:rFonts w:ascii="Times New Roman" w:hAnsi="Times New Roman"/>
          <w:color w:val="000000" w:themeColor="text1"/>
          <w:sz w:val="28"/>
        </w:rPr>
        <w:t>Цель данной курсовой работы состоит в закреплении знаний, полученных при изучении дисциплины «Основы схемотехники», в получении опыта разработки и расчета основных характеристик усилительных каскадов, а также в активизации самостоятельной учебной работы, в развитии умений выполнять информационный поиск, пользоваться справочной литературой, определять параметры и эквивалентные схемы биполярных и полевых транзисторов, получать разностороннее представление о конкретных электронных элементах.</w: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В ходе выполнения курсовой работы для заданного типа транзистора определяются паспортные параметры и статические характеристики, в соответствии со схемой включения и величинами элементов схемы усилительного каскада выбирается положение режима покоя, для которого рассчитываются величины элементов эквивалентных схем транзистора и мало сигнальные параметры транзистора, графоаналитическим методом определяются параметры усилительного каскада.</w:t>
      </w:r>
    </w:p>
    <w:p w:rsidR="002A2B86" w:rsidRDefault="00AE0B4B" w:rsidP="002D4B4C">
      <w:pPr>
        <w:pStyle w:val="3"/>
        <w:keepNext w:val="0"/>
        <w:shd w:val="clear" w:color="000000" w:fill="auto"/>
        <w:ind w:right="0"/>
        <w:jc w:val="center"/>
        <w:rPr>
          <w:b/>
          <w:color w:val="000000" w:themeColor="text1"/>
          <w:szCs w:val="28"/>
        </w:rPr>
      </w:pPr>
      <w:bookmarkStart w:id="2" w:name="_Toc529780993"/>
      <w:bookmarkStart w:id="3" w:name="_Toc529781386"/>
      <w:r>
        <w:rPr>
          <w:color w:val="000000" w:themeColor="text1"/>
        </w:rPr>
        <w:br w:type="page"/>
      </w:r>
      <w:r w:rsidR="002A2B86" w:rsidRPr="00AE0B4B">
        <w:rPr>
          <w:b/>
          <w:color w:val="000000" w:themeColor="text1"/>
          <w:szCs w:val="28"/>
        </w:rPr>
        <w:t>Расчет усилительного каскада</w:t>
      </w:r>
    </w:p>
    <w:p w:rsidR="00AE0B4B" w:rsidRDefault="00AE0B4B" w:rsidP="002D4B4C">
      <w:pPr>
        <w:pStyle w:val="3"/>
        <w:keepNext w:val="0"/>
        <w:shd w:val="clear" w:color="000000" w:fill="auto"/>
        <w:ind w:right="0"/>
        <w:jc w:val="center"/>
        <w:rPr>
          <w:b/>
          <w:color w:val="000000" w:themeColor="text1"/>
        </w:rPr>
      </w:pPr>
    </w:p>
    <w:p w:rsidR="002A2B86" w:rsidRPr="00AE0B4B" w:rsidRDefault="002A2B86" w:rsidP="002D4B4C">
      <w:pPr>
        <w:pStyle w:val="3"/>
        <w:keepNext w:val="0"/>
        <w:shd w:val="clear" w:color="000000" w:fill="auto"/>
        <w:ind w:right="0"/>
        <w:jc w:val="center"/>
        <w:rPr>
          <w:b/>
          <w:color w:val="000000" w:themeColor="text1"/>
        </w:rPr>
      </w:pPr>
      <w:r w:rsidRPr="00AE0B4B">
        <w:rPr>
          <w:b/>
          <w:color w:val="000000" w:themeColor="text1"/>
        </w:rPr>
        <w:t>1. Исходные данные к курсовой работе</w:t>
      </w:r>
      <w:bookmarkEnd w:id="2"/>
      <w:bookmarkEnd w:id="3"/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tbl>
      <w:tblPr>
        <w:tblStyle w:val="af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9"/>
        <w:gridCol w:w="2995"/>
      </w:tblGrid>
      <w:tr w:rsidR="002A2B86" w:rsidRPr="00AE0B4B" w:rsidTr="00AE0B4B">
        <w:trPr>
          <w:jc w:val="center"/>
        </w:trPr>
        <w:tc>
          <w:tcPr>
            <w:tcW w:w="4219" w:type="dxa"/>
          </w:tcPr>
          <w:p w:rsidR="002A2B86" w:rsidRPr="00AE0B4B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AE0B4B">
              <w:rPr>
                <w:color w:val="000000" w:themeColor="text1"/>
              </w:rPr>
              <w:t>1. Тип активного элемента</w:t>
            </w:r>
          </w:p>
        </w:tc>
        <w:tc>
          <w:tcPr>
            <w:tcW w:w="2995" w:type="dxa"/>
          </w:tcPr>
          <w:p w:rsidR="002A2B86" w:rsidRPr="00AE0B4B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AE0B4B">
              <w:rPr>
                <w:color w:val="000000" w:themeColor="text1"/>
              </w:rPr>
              <w:t>Биполярный транзистор</w:t>
            </w:r>
          </w:p>
        </w:tc>
      </w:tr>
      <w:tr w:rsidR="002A2B86" w:rsidRPr="00AE0B4B" w:rsidTr="00AE0B4B">
        <w:trPr>
          <w:jc w:val="center"/>
        </w:trPr>
        <w:tc>
          <w:tcPr>
            <w:tcW w:w="4219" w:type="dxa"/>
          </w:tcPr>
          <w:p w:rsidR="002A2B86" w:rsidRPr="00AE0B4B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AE0B4B">
              <w:rPr>
                <w:color w:val="000000" w:themeColor="text1"/>
              </w:rPr>
              <w:t>2. Схема включения активного элемента</w:t>
            </w:r>
          </w:p>
        </w:tc>
        <w:tc>
          <w:tcPr>
            <w:tcW w:w="2995" w:type="dxa"/>
          </w:tcPr>
          <w:p w:rsidR="002A2B86" w:rsidRPr="00AE0B4B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AE0B4B">
              <w:rPr>
                <w:color w:val="000000" w:themeColor="text1"/>
              </w:rPr>
              <w:t>С общим эмиттером</w:t>
            </w:r>
          </w:p>
        </w:tc>
      </w:tr>
      <w:tr w:rsidR="002A2B86" w:rsidRPr="00AE0B4B" w:rsidTr="00AE0B4B">
        <w:trPr>
          <w:jc w:val="center"/>
        </w:trPr>
        <w:tc>
          <w:tcPr>
            <w:tcW w:w="4219" w:type="dxa"/>
          </w:tcPr>
          <w:p w:rsidR="002A2B86" w:rsidRPr="00AE0B4B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AE0B4B">
              <w:rPr>
                <w:color w:val="000000" w:themeColor="text1"/>
              </w:rPr>
              <w:t>3. Используемый активный элемент</w:t>
            </w:r>
          </w:p>
        </w:tc>
        <w:tc>
          <w:tcPr>
            <w:tcW w:w="2995" w:type="dxa"/>
          </w:tcPr>
          <w:p w:rsidR="002A2B86" w:rsidRPr="00AE0B4B" w:rsidRDefault="00484E78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AE0B4B">
              <w:rPr>
                <w:color w:val="000000" w:themeColor="text1"/>
              </w:rPr>
              <w:t>КТ2</w:t>
            </w:r>
            <w:r w:rsidR="00253D2C" w:rsidRPr="00AE0B4B">
              <w:rPr>
                <w:color w:val="000000" w:themeColor="text1"/>
              </w:rPr>
              <w:t>08К</w:t>
            </w:r>
          </w:p>
        </w:tc>
      </w:tr>
      <w:tr w:rsidR="002A2B86" w:rsidRPr="00AE0B4B" w:rsidTr="00AE0B4B">
        <w:trPr>
          <w:jc w:val="center"/>
        </w:trPr>
        <w:tc>
          <w:tcPr>
            <w:tcW w:w="4219" w:type="dxa"/>
          </w:tcPr>
          <w:p w:rsidR="002A2B86" w:rsidRPr="00AE0B4B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AE0B4B">
              <w:rPr>
                <w:color w:val="000000" w:themeColor="text1"/>
              </w:rPr>
              <w:t>4. Напряжение источника питания,</w:t>
            </w:r>
            <w:r w:rsidRPr="00AE0B4B">
              <w:rPr>
                <w:color w:val="000000" w:themeColor="text1"/>
                <w:lang w:val="en-US"/>
              </w:rPr>
              <w:t xml:space="preserve"> E</w:t>
            </w:r>
            <w:r w:rsidRPr="00AE0B4B">
              <w:rPr>
                <w:color w:val="000000" w:themeColor="text1"/>
                <w:vertAlign w:val="subscript"/>
              </w:rPr>
              <w:t>п</w:t>
            </w:r>
          </w:p>
        </w:tc>
        <w:tc>
          <w:tcPr>
            <w:tcW w:w="2995" w:type="dxa"/>
          </w:tcPr>
          <w:p w:rsidR="002A2B86" w:rsidRPr="00AE0B4B" w:rsidRDefault="00253D2C" w:rsidP="002D4B4C">
            <w:pPr>
              <w:pStyle w:val="1"/>
              <w:keepNext w:val="0"/>
              <w:shd w:val="clear" w:color="000000" w:fill="auto"/>
              <w:suppressAutoHyphens/>
              <w:spacing w:before="0" w:after="0" w:line="360" w:lineRule="auto"/>
              <w:rPr>
                <w:rFonts w:ascii="Times New Roman" w:hAnsi="Times New Roman"/>
                <w:b w:val="0"/>
                <w:color w:val="000000" w:themeColor="text1"/>
                <w:sz w:val="20"/>
              </w:rPr>
            </w:pPr>
            <w:bookmarkStart w:id="4" w:name="_Toc529780914"/>
            <w:r w:rsidRPr="00AE0B4B">
              <w:rPr>
                <w:rFonts w:ascii="Times New Roman" w:hAnsi="Times New Roman"/>
                <w:b w:val="0"/>
                <w:color w:val="000000" w:themeColor="text1"/>
                <w:sz w:val="20"/>
              </w:rPr>
              <w:t>30</w:t>
            </w:r>
            <w:r w:rsidR="002A2B86" w:rsidRPr="00AE0B4B">
              <w:rPr>
                <w:rFonts w:ascii="Times New Roman" w:hAnsi="Times New Roman"/>
                <w:b w:val="0"/>
                <w:color w:val="000000" w:themeColor="text1"/>
                <w:sz w:val="20"/>
              </w:rPr>
              <w:t xml:space="preserve"> В</w:t>
            </w:r>
            <w:bookmarkEnd w:id="4"/>
          </w:p>
        </w:tc>
      </w:tr>
      <w:tr w:rsidR="002A2B86" w:rsidRPr="00AE0B4B" w:rsidTr="00AE0B4B">
        <w:trPr>
          <w:jc w:val="center"/>
        </w:trPr>
        <w:tc>
          <w:tcPr>
            <w:tcW w:w="4219" w:type="dxa"/>
          </w:tcPr>
          <w:p w:rsidR="002A2B86" w:rsidRPr="00AE0B4B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AE0B4B">
              <w:rPr>
                <w:color w:val="000000" w:themeColor="text1"/>
              </w:rPr>
              <w:t>5. Номинал резистора в цепи,</w:t>
            </w:r>
            <w:r w:rsidR="00240D1B" w:rsidRPr="00AE0B4B">
              <w:rPr>
                <w:color w:val="000000" w:themeColor="text1"/>
              </w:rPr>
              <w:t xml:space="preserve"> </w:t>
            </w:r>
            <w:r w:rsidRPr="00AE0B4B">
              <w:rPr>
                <w:color w:val="000000" w:themeColor="text1"/>
                <w:lang w:val="en-US"/>
              </w:rPr>
              <w:t>R</w:t>
            </w:r>
            <w:r w:rsidRPr="00AE0B4B">
              <w:rPr>
                <w:color w:val="000000" w:themeColor="text1"/>
                <w:vertAlign w:val="subscript"/>
              </w:rPr>
              <w:t>к</w:t>
            </w:r>
          </w:p>
        </w:tc>
        <w:tc>
          <w:tcPr>
            <w:tcW w:w="2995" w:type="dxa"/>
          </w:tcPr>
          <w:p w:rsidR="002A2B86" w:rsidRPr="00AE0B4B" w:rsidRDefault="00253D2C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AE0B4B">
              <w:rPr>
                <w:color w:val="000000" w:themeColor="text1"/>
              </w:rPr>
              <w:t>2,2</w:t>
            </w:r>
            <w:r w:rsidR="002A2B86" w:rsidRPr="00AE0B4B">
              <w:rPr>
                <w:color w:val="000000" w:themeColor="text1"/>
              </w:rPr>
              <w:t xml:space="preserve"> кОм</w:t>
            </w:r>
          </w:p>
        </w:tc>
      </w:tr>
      <w:tr w:rsidR="002A2B86" w:rsidRPr="00AE0B4B" w:rsidTr="00AE0B4B">
        <w:trPr>
          <w:jc w:val="center"/>
        </w:trPr>
        <w:tc>
          <w:tcPr>
            <w:tcW w:w="4219" w:type="dxa"/>
          </w:tcPr>
          <w:p w:rsidR="002A2B86" w:rsidRPr="00AE0B4B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AE0B4B">
              <w:rPr>
                <w:color w:val="000000" w:themeColor="text1"/>
              </w:rPr>
              <w:t xml:space="preserve">6. Номинал резистора в выходной цепи, </w:t>
            </w:r>
            <w:r w:rsidRPr="00AE0B4B">
              <w:rPr>
                <w:color w:val="000000" w:themeColor="text1"/>
                <w:lang w:val="en-US"/>
              </w:rPr>
              <w:t>R</w:t>
            </w:r>
            <w:r w:rsidRPr="00AE0B4B">
              <w:rPr>
                <w:color w:val="000000" w:themeColor="text1"/>
                <w:vertAlign w:val="subscript"/>
              </w:rPr>
              <w:t>н</w:t>
            </w:r>
          </w:p>
        </w:tc>
        <w:tc>
          <w:tcPr>
            <w:tcW w:w="2995" w:type="dxa"/>
          </w:tcPr>
          <w:p w:rsidR="002A2B86" w:rsidRPr="00AE0B4B" w:rsidRDefault="00253D2C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AE0B4B">
              <w:rPr>
                <w:color w:val="000000" w:themeColor="text1"/>
              </w:rPr>
              <w:t>3,0</w:t>
            </w:r>
            <w:r w:rsidR="002A2B86" w:rsidRPr="00AE0B4B">
              <w:rPr>
                <w:color w:val="000000" w:themeColor="text1"/>
              </w:rPr>
              <w:t xml:space="preserve"> кОм</w:t>
            </w:r>
          </w:p>
        </w:tc>
      </w:tr>
    </w:tbl>
    <w:p w:rsidR="00240D1B" w:rsidRDefault="00240D1B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A2B86" w:rsidRPr="00240D1B" w:rsidRDefault="002A2B86" w:rsidP="002D4B4C">
      <w:pPr>
        <w:pStyle w:val="ab"/>
        <w:shd w:val="clear" w:color="000000" w:fill="auto"/>
        <w:suppressAutoHyphens/>
        <w:spacing w:before="0"/>
        <w:ind w:left="0" w:right="0" w:firstLine="709"/>
        <w:rPr>
          <w:color w:val="000000" w:themeColor="text1"/>
        </w:rPr>
      </w:pPr>
      <w:r w:rsidRPr="00240D1B">
        <w:rPr>
          <w:color w:val="000000" w:themeColor="text1"/>
        </w:rPr>
        <w:t>В соответствии с заданными исходными данными выбираем схему включения</w:t>
      </w:r>
      <w:r w:rsidR="00240D1B">
        <w:rPr>
          <w:color w:val="000000" w:themeColor="text1"/>
        </w:rPr>
        <w:t xml:space="preserve"> </w:t>
      </w:r>
      <w:r w:rsidRPr="00240D1B">
        <w:rPr>
          <w:color w:val="000000" w:themeColor="text1"/>
        </w:rPr>
        <w:t>с общим эмиттером и с эмиттерной стабилизацией.</w:t>
      </w:r>
    </w:p>
    <w:p w:rsidR="002A2B86" w:rsidRPr="00240D1B" w:rsidRDefault="002A2B86" w:rsidP="002D4B4C">
      <w:pPr>
        <w:pStyle w:val="3"/>
        <w:shd w:val="clear" w:color="000000" w:fill="auto"/>
        <w:suppressAutoHyphens/>
        <w:ind w:right="0" w:firstLine="709"/>
        <w:jc w:val="both"/>
        <w:rPr>
          <w:color w:val="000000" w:themeColor="text1"/>
        </w:rPr>
      </w:pPr>
      <w:bookmarkStart w:id="5" w:name="_Toc529780994"/>
      <w:bookmarkStart w:id="6" w:name="_Toc529781387"/>
    </w:p>
    <w:p w:rsidR="002A2B86" w:rsidRPr="00AE0B4B" w:rsidRDefault="002A2B86" w:rsidP="002D4B4C">
      <w:pPr>
        <w:pStyle w:val="3"/>
        <w:keepNext w:val="0"/>
        <w:shd w:val="clear" w:color="000000" w:fill="auto"/>
        <w:ind w:right="0"/>
        <w:jc w:val="center"/>
        <w:rPr>
          <w:b/>
          <w:color w:val="000000" w:themeColor="text1"/>
        </w:rPr>
      </w:pPr>
      <w:r w:rsidRPr="00AE0B4B">
        <w:rPr>
          <w:b/>
          <w:color w:val="000000" w:themeColor="text1"/>
        </w:rPr>
        <w:t>2. Характеристики используемого транзистора</w:t>
      </w:r>
      <w:bookmarkEnd w:id="5"/>
      <w:bookmarkEnd w:id="6"/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Проектируемое устройство основано на биполярном транзисторе КТ</w:t>
      </w:r>
      <w:r w:rsidR="00253D2C" w:rsidRPr="00240D1B">
        <w:rPr>
          <w:color w:val="000000" w:themeColor="text1"/>
          <w:sz w:val="28"/>
        </w:rPr>
        <w:t>208К</w:t>
      </w:r>
      <w:r w:rsidRPr="00240D1B">
        <w:rPr>
          <w:color w:val="000000" w:themeColor="text1"/>
          <w:sz w:val="28"/>
        </w:rPr>
        <w:t>. Транзистор КТ</w:t>
      </w:r>
      <w:r w:rsidR="00253D2C" w:rsidRPr="00240D1B">
        <w:rPr>
          <w:color w:val="000000" w:themeColor="text1"/>
          <w:sz w:val="28"/>
        </w:rPr>
        <w:t>208К</w:t>
      </w:r>
      <w:r w:rsidRPr="00240D1B">
        <w:rPr>
          <w:color w:val="000000" w:themeColor="text1"/>
          <w:sz w:val="28"/>
        </w:rPr>
        <w:t xml:space="preserve"> – кремниевый эпитаксиально-планарный </w:t>
      </w:r>
      <w:r w:rsidR="001D1EA0" w:rsidRPr="00240D1B">
        <w:rPr>
          <w:color w:val="000000" w:themeColor="text1"/>
          <w:sz w:val="28"/>
        </w:rPr>
        <w:t xml:space="preserve">p-n-p </w:t>
      </w:r>
      <w:r w:rsidRPr="00240D1B">
        <w:rPr>
          <w:color w:val="000000" w:themeColor="text1"/>
          <w:sz w:val="28"/>
        </w:rPr>
        <w:t>типа, используемый в усилительных схемах.</w:t>
      </w:r>
    </w:p>
    <w:p w:rsidR="002A2B86" w:rsidRDefault="002A2B86" w:rsidP="002D4B4C">
      <w:pPr>
        <w:widowControl/>
        <w:numPr>
          <w:ilvl w:val="0"/>
          <w:numId w:val="5"/>
        </w:num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Электрические параметры</w:t>
      </w:r>
    </w:p>
    <w:p w:rsidR="002D4B4C" w:rsidRPr="00240D1B" w:rsidRDefault="002D4B4C" w:rsidP="002D4B4C">
      <w:pPr>
        <w:widowControl/>
        <w:shd w:val="clear" w:color="000000" w:fill="auto"/>
        <w:suppressAutoHyphens/>
        <w:spacing w:line="360" w:lineRule="auto"/>
        <w:ind w:left="1069"/>
        <w:jc w:val="both"/>
        <w:rPr>
          <w:color w:val="000000" w:themeColor="text1"/>
          <w:sz w:val="28"/>
        </w:rPr>
      </w:pPr>
    </w:p>
    <w:tbl>
      <w:tblPr>
        <w:tblStyle w:val="af1"/>
        <w:tblW w:w="8721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3811"/>
        <w:gridCol w:w="1985"/>
        <w:gridCol w:w="975"/>
        <w:gridCol w:w="975"/>
      </w:tblGrid>
      <w:tr w:rsidR="002A2B86" w:rsidRPr="002D4B4C" w:rsidTr="002D4B4C">
        <w:trPr>
          <w:jc w:val="center"/>
        </w:trPr>
        <w:tc>
          <w:tcPr>
            <w:tcW w:w="4786" w:type="dxa"/>
            <w:gridSpan w:val="2"/>
          </w:tcPr>
          <w:p w:rsidR="002A2B86" w:rsidRPr="002D4B4C" w:rsidRDefault="00240D1B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 xml:space="preserve"> </w:t>
            </w:r>
            <w:r w:rsidR="002A2B86" w:rsidRPr="002D4B4C">
              <w:rPr>
                <w:color w:val="000000" w:themeColor="text1"/>
              </w:rPr>
              <w:t xml:space="preserve">Наименование </w:t>
            </w:r>
          </w:p>
        </w:tc>
        <w:tc>
          <w:tcPr>
            <w:tcW w:w="1985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Обозначение</w:t>
            </w:r>
          </w:p>
        </w:tc>
        <w:tc>
          <w:tcPr>
            <w:tcW w:w="1950" w:type="dxa"/>
            <w:gridSpan w:val="2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Значения</w:t>
            </w:r>
          </w:p>
        </w:tc>
      </w:tr>
      <w:tr w:rsidR="002A2B86" w:rsidRPr="002D4B4C" w:rsidTr="002D4B4C">
        <w:trPr>
          <w:jc w:val="center"/>
        </w:trPr>
        <w:tc>
          <w:tcPr>
            <w:tcW w:w="4786" w:type="dxa"/>
            <w:gridSpan w:val="2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75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min</w:t>
            </w:r>
          </w:p>
        </w:tc>
        <w:tc>
          <w:tcPr>
            <w:tcW w:w="975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max</w:t>
            </w:r>
          </w:p>
        </w:tc>
      </w:tr>
      <w:tr w:rsidR="002A2B86" w:rsidRPr="002D4B4C" w:rsidTr="002D4B4C">
        <w:trPr>
          <w:jc w:val="center"/>
        </w:trPr>
        <w:tc>
          <w:tcPr>
            <w:tcW w:w="4786" w:type="dxa"/>
            <w:gridSpan w:val="2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 xml:space="preserve">1.1. Обратный ток эмиттера </w:t>
            </w:r>
            <w:r w:rsidR="001D1EA0" w:rsidRPr="002D4B4C">
              <w:rPr>
                <w:color w:val="000000" w:themeColor="text1"/>
              </w:rPr>
              <w:t>(</w:t>
            </w:r>
            <w:r w:rsidRPr="002D4B4C">
              <w:rPr>
                <w:color w:val="000000" w:themeColor="text1"/>
              </w:rPr>
              <w:t xml:space="preserve">при </w:t>
            </w:r>
            <w:r w:rsidRPr="002D4B4C">
              <w:rPr>
                <w:color w:val="000000" w:themeColor="text1"/>
                <w:lang w:val="en-US"/>
              </w:rPr>
              <w:t>U</w:t>
            </w:r>
            <w:r w:rsidRPr="002D4B4C">
              <w:rPr>
                <w:color w:val="000000" w:themeColor="text1"/>
              </w:rPr>
              <w:t>э=</w:t>
            </w:r>
            <w:r w:rsidR="001D1EA0" w:rsidRPr="002D4B4C">
              <w:rPr>
                <w:color w:val="000000" w:themeColor="text1"/>
              </w:rPr>
              <w:t xml:space="preserve"> </w:t>
            </w:r>
            <w:r w:rsidR="001D1EA0" w:rsidRPr="002D4B4C">
              <w:rPr>
                <w:color w:val="000000" w:themeColor="text1"/>
                <w:lang w:val="en-US"/>
              </w:rPr>
              <w:t>U</w:t>
            </w:r>
            <w:r w:rsidR="001D1EA0" w:rsidRPr="002D4B4C">
              <w:rPr>
                <w:color w:val="000000" w:themeColor="text1"/>
              </w:rPr>
              <w:t xml:space="preserve">эб </w:t>
            </w:r>
            <w:r w:rsidR="001D1EA0" w:rsidRPr="002D4B4C">
              <w:rPr>
                <w:color w:val="000000" w:themeColor="text1"/>
                <w:lang w:val="en-US"/>
              </w:rPr>
              <w:t>max</w:t>
            </w:r>
            <w:r w:rsidR="001D1EA0" w:rsidRPr="002D4B4C">
              <w:rPr>
                <w:color w:val="000000" w:themeColor="text1"/>
              </w:rPr>
              <w:t>)</w:t>
            </w:r>
            <w:r w:rsidRPr="002D4B4C">
              <w:rPr>
                <w:color w:val="000000" w:themeColor="text1"/>
              </w:rPr>
              <w:t>, мкА</w:t>
            </w:r>
          </w:p>
        </w:tc>
        <w:tc>
          <w:tcPr>
            <w:tcW w:w="1985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  <w:lang w:val="en-US"/>
              </w:rPr>
              <w:t>I</w:t>
            </w:r>
            <w:r w:rsidRPr="002D4B4C">
              <w:rPr>
                <w:color w:val="000000" w:themeColor="text1"/>
                <w:vertAlign w:val="subscript"/>
              </w:rPr>
              <w:t xml:space="preserve"> эбо</w:t>
            </w:r>
          </w:p>
        </w:tc>
        <w:tc>
          <w:tcPr>
            <w:tcW w:w="975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75" w:type="dxa"/>
          </w:tcPr>
          <w:p w:rsidR="002A2B86" w:rsidRPr="002D4B4C" w:rsidRDefault="00253D2C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1</w:t>
            </w:r>
          </w:p>
        </w:tc>
      </w:tr>
      <w:tr w:rsidR="002A2B86" w:rsidRPr="002D4B4C" w:rsidTr="002D4B4C">
        <w:trPr>
          <w:jc w:val="center"/>
        </w:trPr>
        <w:tc>
          <w:tcPr>
            <w:tcW w:w="4786" w:type="dxa"/>
            <w:gridSpan w:val="2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 xml:space="preserve">1.2. Обратный ток коллектора </w:t>
            </w:r>
            <w:r w:rsidR="001D1EA0" w:rsidRPr="002D4B4C">
              <w:rPr>
                <w:color w:val="000000" w:themeColor="text1"/>
              </w:rPr>
              <w:t>(</w:t>
            </w:r>
            <w:r w:rsidRPr="002D4B4C">
              <w:rPr>
                <w:color w:val="000000" w:themeColor="text1"/>
              </w:rPr>
              <w:t xml:space="preserve">при </w:t>
            </w:r>
            <w:r w:rsidRPr="002D4B4C">
              <w:rPr>
                <w:color w:val="000000" w:themeColor="text1"/>
                <w:lang w:val="en-US"/>
              </w:rPr>
              <w:t>U</w:t>
            </w:r>
            <w:r w:rsidRPr="002D4B4C">
              <w:rPr>
                <w:color w:val="000000" w:themeColor="text1"/>
                <w:vertAlign w:val="subscript"/>
              </w:rPr>
              <w:t>К</w:t>
            </w:r>
            <w:r w:rsidRPr="002D4B4C">
              <w:rPr>
                <w:color w:val="000000" w:themeColor="text1"/>
              </w:rPr>
              <w:t>=</w:t>
            </w:r>
            <w:r w:rsidR="001D1EA0" w:rsidRPr="002D4B4C">
              <w:rPr>
                <w:color w:val="000000" w:themeColor="text1"/>
              </w:rPr>
              <w:t xml:space="preserve"> </w:t>
            </w:r>
            <w:r w:rsidR="001D1EA0" w:rsidRPr="002D4B4C">
              <w:rPr>
                <w:color w:val="000000" w:themeColor="text1"/>
                <w:lang w:val="en-US"/>
              </w:rPr>
              <w:t>U</w:t>
            </w:r>
            <w:r w:rsidR="001D1EA0" w:rsidRPr="002D4B4C">
              <w:rPr>
                <w:color w:val="000000" w:themeColor="text1"/>
              </w:rPr>
              <w:t xml:space="preserve">кб </w:t>
            </w:r>
            <w:r w:rsidR="001D1EA0" w:rsidRPr="002D4B4C">
              <w:rPr>
                <w:color w:val="000000" w:themeColor="text1"/>
                <w:lang w:val="en-US"/>
              </w:rPr>
              <w:t>max</w:t>
            </w:r>
            <w:r w:rsidR="001D1EA0" w:rsidRPr="002D4B4C">
              <w:rPr>
                <w:color w:val="000000" w:themeColor="text1"/>
              </w:rPr>
              <w:t>)</w:t>
            </w:r>
            <w:r w:rsidRPr="002D4B4C">
              <w:rPr>
                <w:color w:val="000000" w:themeColor="text1"/>
              </w:rPr>
              <w:t xml:space="preserve"> , мкА </w:t>
            </w:r>
          </w:p>
        </w:tc>
        <w:tc>
          <w:tcPr>
            <w:tcW w:w="1985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I</w:t>
            </w:r>
            <w:r w:rsidRPr="002D4B4C">
              <w:rPr>
                <w:color w:val="000000" w:themeColor="text1"/>
                <w:vertAlign w:val="subscript"/>
              </w:rPr>
              <w:t xml:space="preserve"> кбо</w:t>
            </w:r>
          </w:p>
        </w:tc>
        <w:tc>
          <w:tcPr>
            <w:tcW w:w="975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975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1</w:t>
            </w:r>
          </w:p>
        </w:tc>
      </w:tr>
      <w:tr w:rsidR="002A2B86" w:rsidRPr="002D4B4C" w:rsidTr="002D4B4C">
        <w:trPr>
          <w:jc w:val="center"/>
        </w:trPr>
        <w:tc>
          <w:tcPr>
            <w:tcW w:w="4786" w:type="dxa"/>
            <w:gridSpan w:val="2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1.3. Коэффициент обратной связи по напряжению в режиме малого сигнала</w:t>
            </w:r>
            <w:r w:rsidR="00240D1B" w:rsidRPr="002D4B4C">
              <w:rPr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  <w:lang w:val="en-US"/>
              </w:rPr>
              <w:t>h</w:t>
            </w:r>
            <w:r w:rsidRPr="002D4B4C">
              <w:rPr>
                <w:color w:val="000000" w:themeColor="text1"/>
                <w:vertAlign w:val="subscript"/>
                <w:lang w:val="en-US"/>
              </w:rPr>
              <w:t>21б</w:t>
            </w:r>
          </w:p>
        </w:tc>
        <w:tc>
          <w:tcPr>
            <w:tcW w:w="975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975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</w:tc>
      </w:tr>
      <w:tr w:rsidR="000631C8" w:rsidRPr="002D4B4C" w:rsidTr="002D4B4C">
        <w:trPr>
          <w:gridAfter w:val="4"/>
          <w:wAfter w:w="7746" w:type="dxa"/>
          <w:jc w:val="center"/>
        </w:trPr>
        <w:tc>
          <w:tcPr>
            <w:tcW w:w="975" w:type="dxa"/>
          </w:tcPr>
          <w:p w:rsidR="000631C8" w:rsidRPr="002D4B4C" w:rsidRDefault="000631C8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</w:p>
        </w:tc>
      </w:tr>
      <w:tr w:rsidR="002A2B86" w:rsidRPr="002D4B4C" w:rsidTr="002D4B4C">
        <w:trPr>
          <w:jc w:val="center"/>
        </w:trPr>
        <w:tc>
          <w:tcPr>
            <w:tcW w:w="4786" w:type="dxa"/>
            <w:gridSpan w:val="2"/>
          </w:tcPr>
          <w:p w:rsidR="002A2B86" w:rsidRPr="002D4B4C" w:rsidRDefault="000631C8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1.4</w:t>
            </w:r>
            <w:r w:rsidR="002A2B86" w:rsidRPr="002D4B4C">
              <w:rPr>
                <w:color w:val="000000" w:themeColor="text1"/>
              </w:rPr>
              <w:t>. Статический коэффициент передачи тока в схеме с ОЭ</w:t>
            </w:r>
            <w:r w:rsidRPr="002D4B4C">
              <w:rPr>
                <w:color w:val="000000" w:themeColor="text1"/>
              </w:rPr>
              <w:t xml:space="preserve"> (при </w:t>
            </w:r>
            <w:r w:rsidRPr="002D4B4C">
              <w:rPr>
                <w:color w:val="000000" w:themeColor="text1"/>
                <w:lang w:val="en-US"/>
              </w:rPr>
              <w:t>U</w:t>
            </w:r>
            <w:r w:rsidRPr="002D4B4C">
              <w:rPr>
                <w:color w:val="000000" w:themeColor="text1"/>
                <w:vertAlign w:val="subscript"/>
              </w:rPr>
              <w:t>К</w:t>
            </w:r>
            <w:r w:rsidRPr="002D4B4C">
              <w:rPr>
                <w:color w:val="000000" w:themeColor="text1"/>
              </w:rPr>
              <w:t xml:space="preserve">= 1 </w:t>
            </w:r>
            <w:r w:rsidRPr="002D4B4C">
              <w:rPr>
                <w:color w:val="000000" w:themeColor="text1"/>
                <w:lang w:val="en-US"/>
              </w:rPr>
              <w:t>I</w:t>
            </w:r>
            <w:r w:rsidRPr="002D4B4C">
              <w:rPr>
                <w:color w:val="000000" w:themeColor="text1"/>
                <w:vertAlign w:val="subscript"/>
              </w:rPr>
              <w:t>к=30 м</w:t>
            </w:r>
            <w:r w:rsidRPr="002D4B4C">
              <w:rPr>
                <w:color w:val="000000" w:themeColor="text1"/>
                <w:vertAlign w:val="subscript"/>
                <w:lang w:val="en-US"/>
              </w:rPr>
              <w:t>A</w:t>
            </w:r>
            <w:r w:rsidRPr="002D4B4C">
              <w:rPr>
                <w:color w:val="000000" w:themeColor="text1"/>
                <w:vertAlign w:val="subscript"/>
              </w:rPr>
              <w:t>,</w:t>
            </w:r>
            <w:r w:rsidR="00240D1B" w:rsidRPr="002D4B4C">
              <w:rPr>
                <w:color w:val="000000" w:themeColor="text1"/>
                <w:vertAlign w:val="subscript"/>
              </w:rPr>
              <w:t xml:space="preserve"> </w:t>
            </w:r>
            <w:r w:rsidRPr="002D4B4C">
              <w:rPr>
                <w:color w:val="000000" w:themeColor="text1"/>
                <w:lang w:val="en-US"/>
              </w:rPr>
              <w:t>f</w:t>
            </w:r>
            <w:r w:rsidRPr="002D4B4C">
              <w:rPr>
                <w:color w:val="000000" w:themeColor="text1"/>
                <w:vertAlign w:val="subscript"/>
              </w:rPr>
              <w:t>=0,27к Гц</w:t>
            </w:r>
            <w:r w:rsidR="00240D1B" w:rsidRPr="002D4B4C">
              <w:rPr>
                <w:color w:val="000000" w:themeColor="text1"/>
                <w:vertAlign w:val="subscript"/>
              </w:rPr>
              <w:t xml:space="preserve"> </w:t>
            </w:r>
            <w:r w:rsidRPr="002D4B4C">
              <w:rPr>
                <w:color w:val="000000" w:themeColor="text1"/>
              </w:rPr>
              <w:t>)</w:t>
            </w:r>
          </w:p>
          <w:p w:rsidR="00240D1B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vertAlign w:val="superscript"/>
              </w:rPr>
            </w:pPr>
            <w:r w:rsidRPr="002D4B4C">
              <w:rPr>
                <w:color w:val="000000" w:themeColor="text1"/>
              </w:rPr>
              <w:t>при Т</w:t>
            </w:r>
            <w:r w:rsidRPr="002D4B4C">
              <w:rPr>
                <w:color w:val="000000" w:themeColor="text1"/>
                <w:vertAlign w:val="subscript"/>
              </w:rPr>
              <w:t>с</w:t>
            </w:r>
            <w:r w:rsidRPr="002D4B4C">
              <w:rPr>
                <w:color w:val="000000" w:themeColor="text1"/>
              </w:rPr>
              <w:t xml:space="preserve">=+125 </w:t>
            </w:r>
            <w:r w:rsidRPr="002D4B4C">
              <w:rPr>
                <w:color w:val="000000" w:themeColor="text1"/>
                <w:vertAlign w:val="superscript"/>
              </w:rPr>
              <w:t>0</w:t>
            </w:r>
            <w:r w:rsidRPr="002D4B4C">
              <w:rPr>
                <w:color w:val="000000" w:themeColor="text1"/>
              </w:rPr>
              <w:t>С</w:t>
            </w:r>
          </w:p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при Т</w:t>
            </w:r>
            <w:r w:rsidRPr="002D4B4C">
              <w:rPr>
                <w:color w:val="000000" w:themeColor="text1"/>
                <w:vertAlign w:val="subscript"/>
              </w:rPr>
              <w:t>с</w:t>
            </w:r>
            <w:r w:rsidRPr="002D4B4C">
              <w:rPr>
                <w:color w:val="000000" w:themeColor="text1"/>
              </w:rPr>
              <w:t>=-60</w:t>
            </w:r>
            <w:r w:rsidR="00240D1B" w:rsidRPr="002D4B4C">
              <w:rPr>
                <w:color w:val="000000" w:themeColor="text1"/>
              </w:rPr>
              <w:t xml:space="preserve"> </w:t>
            </w:r>
            <w:r w:rsidRPr="002D4B4C">
              <w:rPr>
                <w:color w:val="000000" w:themeColor="text1"/>
                <w:vertAlign w:val="superscript"/>
              </w:rPr>
              <w:t>0</w:t>
            </w:r>
            <w:r w:rsidRPr="002D4B4C">
              <w:rPr>
                <w:color w:val="000000" w:themeColor="text1"/>
              </w:rPr>
              <w:t>С</w:t>
            </w:r>
          </w:p>
        </w:tc>
        <w:tc>
          <w:tcPr>
            <w:tcW w:w="1985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</w:rPr>
              <w:t>h</w:t>
            </w:r>
            <w:r w:rsidRPr="002D4B4C">
              <w:rPr>
                <w:color w:val="000000" w:themeColor="text1"/>
                <w:vertAlign w:val="subscript"/>
              </w:rPr>
              <w:t>21э</w:t>
            </w:r>
          </w:p>
        </w:tc>
        <w:tc>
          <w:tcPr>
            <w:tcW w:w="975" w:type="dxa"/>
          </w:tcPr>
          <w:p w:rsidR="002A2B86" w:rsidRPr="002D4B4C" w:rsidRDefault="00253D2C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80</w:t>
            </w:r>
          </w:p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</w:p>
          <w:p w:rsidR="002A2B86" w:rsidRPr="002D4B4C" w:rsidRDefault="00253D2C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80</w:t>
            </w:r>
          </w:p>
          <w:p w:rsidR="002A2B86" w:rsidRPr="002D4B4C" w:rsidRDefault="00253D2C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40</w:t>
            </w:r>
          </w:p>
        </w:tc>
        <w:tc>
          <w:tcPr>
            <w:tcW w:w="975" w:type="dxa"/>
          </w:tcPr>
          <w:p w:rsidR="002A2B86" w:rsidRPr="002D4B4C" w:rsidRDefault="00253D2C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240</w:t>
            </w:r>
          </w:p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</w:p>
          <w:p w:rsidR="002A2B86" w:rsidRPr="002D4B4C" w:rsidRDefault="00253D2C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</w:rPr>
              <w:t>48</w:t>
            </w:r>
            <w:r w:rsidR="002A2B86" w:rsidRPr="002D4B4C">
              <w:rPr>
                <w:color w:val="000000" w:themeColor="text1"/>
                <w:lang w:val="en-US"/>
              </w:rPr>
              <w:t>0</w:t>
            </w:r>
          </w:p>
          <w:p w:rsidR="002A2B86" w:rsidRPr="002D4B4C" w:rsidRDefault="00253D2C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24</w:t>
            </w:r>
            <w:r w:rsidR="00484E78" w:rsidRPr="002D4B4C">
              <w:rPr>
                <w:color w:val="000000" w:themeColor="text1"/>
              </w:rPr>
              <w:t>0</w:t>
            </w:r>
          </w:p>
        </w:tc>
      </w:tr>
      <w:tr w:rsidR="002A2B86" w:rsidRPr="002D4B4C" w:rsidTr="002D4B4C">
        <w:trPr>
          <w:jc w:val="center"/>
        </w:trPr>
        <w:tc>
          <w:tcPr>
            <w:tcW w:w="4786" w:type="dxa"/>
            <w:gridSpan w:val="2"/>
          </w:tcPr>
          <w:p w:rsidR="000631C8" w:rsidRPr="002D4B4C" w:rsidRDefault="000631C8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1.5</w:t>
            </w:r>
            <w:r w:rsidR="002A2B86" w:rsidRPr="002D4B4C">
              <w:rPr>
                <w:color w:val="000000" w:themeColor="text1"/>
              </w:rPr>
              <w:t>. Коэффициент шума, дБ</w:t>
            </w:r>
            <w:r w:rsidR="00240D1B" w:rsidRPr="002D4B4C">
              <w:rPr>
                <w:color w:val="000000" w:themeColor="text1"/>
              </w:rPr>
              <w:t xml:space="preserve"> </w:t>
            </w:r>
            <w:r w:rsidRPr="002D4B4C">
              <w:rPr>
                <w:color w:val="000000" w:themeColor="text1"/>
              </w:rPr>
              <w:t xml:space="preserve">(при </w:t>
            </w:r>
            <w:r w:rsidRPr="002D4B4C">
              <w:rPr>
                <w:color w:val="000000" w:themeColor="text1"/>
                <w:lang w:val="en-US"/>
              </w:rPr>
              <w:t>U</w:t>
            </w:r>
            <w:r w:rsidRPr="002D4B4C">
              <w:rPr>
                <w:color w:val="000000" w:themeColor="text1"/>
                <w:vertAlign w:val="subscript"/>
              </w:rPr>
              <w:t>К</w:t>
            </w:r>
            <w:r w:rsidRPr="002D4B4C">
              <w:rPr>
                <w:color w:val="000000" w:themeColor="text1"/>
              </w:rPr>
              <w:t xml:space="preserve">= 3 </w:t>
            </w:r>
            <w:r w:rsidRPr="002D4B4C">
              <w:rPr>
                <w:color w:val="000000" w:themeColor="text1"/>
                <w:lang w:val="en-US"/>
              </w:rPr>
              <w:t>I</w:t>
            </w:r>
            <w:r w:rsidRPr="002D4B4C">
              <w:rPr>
                <w:color w:val="000000" w:themeColor="text1"/>
                <w:vertAlign w:val="subscript"/>
              </w:rPr>
              <w:t>к=0,2 м</w:t>
            </w:r>
            <w:r w:rsidRPr="002D4B4C">
              <w:rPr>
                <w:color w:val="000000" w:themeColor="text1"/>
                <w:vertAlign w:val="subscript"/>
                <w:lang w:val="en-US"/>
              </w:rPr>
              <w:t>A</w:t>
            </w:r>
            <w:r w:rsidRPr="002D4B4C">
              <w:rPr>
                <w:color w:val="000000" w:themeColor="text1"/>
                <w:vertAlign w:val="subscript"/>
              </w:rPr>
              <w:t>,</w:t>
            </w:r>
            <w:r w:rsidR="00240D1B" w:rsidRPr="002D4B4C">
              <w:rPr>
                <w:color w:val="000000" w:themeColor="text1"/>
                <w:vertAlign w:val="subscript"/>
              </w:rPr>
              <w:t xml:space="preserve"> </w:t>
            </w:r>
            <w:r w:rsidRPr="002D4B4C">
              <w:rPr>
                <w:color w:val="000000" w:themeColor="text1"/>
                <w:lang w:val="en-US"/>
              </w:rPr>
              <w:t>f</w:t>
            </w:r>
            <w:r w:rsidRPr="002D4B4C">
              <w:rPr>
                <w:color w:val="000000" w:themeColor="text1"/>
                <w:vertAlign w:val="subscript"/>
              </w:rPr>
              <w:t>=1к Гц</w:t>
            </w:r>
            <w:r w:rsidR="00240D1B" w:rsidRPr="002D4B4C">
              <w:rPr>
                <w:color w:val="000000" w:themeColor="text1"/>
                <w:vertAlign w:val="subscript"/>
              </w:rPr>
              <w:t xml:space="preserve"> </w:t>
            </w:r>
            <w:r w:rsidRPr="002D4B4C">
              <w:rPr>
                <w:color w:val="000000" w:themeColor="text1"/>
              </w:rPr>
              <w:t>)</w:t>
            </w:r>
          </w:p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К</w:t>
            </w:r>
            <w:r w:rsidRPr="002D4B4C">
              <w:rPr>
                <w:color w:val="000000" w:themeColor="text1"/>
                <w:vertAlign w:val="subscript"/>
              </w:rPr>
              <w:t>ш</w:t>
            </w:r>
          </w:p>
        </w:tc>
        <w:tc>
          <w:tcPr>
            <w:tcW w:w="975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975" w:type="dxa"/>
          </w:tcPr>
          <w:p w:rsidR="002A2B86" w:rsidRPr="002D4B4C" w:rsidRDefault="00253D2C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4</w:t>
            </w:r>
          </w:p>
        </w:tc>
      </w:tr>
      <w:tr w:rsidR="002A2B86" w:rsidRPr="002D4B4C" w:rsidTr="002D4B4C">
        <w:trPr>
          <w:jc w:val="center"/>
        </w:trPr>
        <w:tc>
          <w:tcPr>
            <w:tcW w:w="4786" w:type="dxa"/>
            <w:gridSpan w:val="2"/>
          </w:tcPr>
          <w:p w:rsidR="002A2B86" w:rsidRPr="002D4B4C" w:rsidRDefault="00B624BD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1.6</w:t>
            </w:r>
            <w:r w:rsidR="002A2B86" w:rsidRPr="002D4B4C">
              <w:rPr>
                <w:color w:val="000000" w:themeColor="text1"/>
              </w:rPr>
              <w:t xml:space="preserve">. </w:t>
            </w:r>
            <w:r w:rsidR="000631C8" w:rsidRPr="002D4B4C">
              <w:rPr>
                <w:color w:val="000000" w:themeColor="text1"/>
              </w:rPr>
              <w:t>Входное сопротивление в режиме малого сигнала</w:t>
            </w:r>
            <w:r w:rsidR="00557A5A" w:rsidRPr="002D4B4C">
              <w:rPr>
                <w:color w:val="000000" w:themeColor="text1"/>
              </w:rPr>
              <w:t xml:space="preserve"> в схеме с ОЭ при </w:t>
            </w:r>
            <w:r w:rsidR="00557A5A" w:rsidRPr="002D4B4C">
              <w:rPr>
                <w:color w:val="000000" w:themeColor="text1"/>
                <w:lang w:val="en-US"/>
              </w:rPr>
              <w:t>I</w:t>
            </w:r>
            <w:r w:rsidR="00557A5A" w:rsidRPr="002D4B4C">
              <w:rPr>
                <w:color w:val="000000" w:themeColor="text1"/>
                <w:vertAlign w:val="subscript"/>
              </w:rPr>
              <w:t>э=5 м</w:t>
            </w:r>
            <w:r w:rsidR="00557A5A" w:rsidRPr="002D4B4C">
              <w:rPr>
                <w:color w:val="000000" w:themeColor="text1"/>
                <w:vertAlign w:val="subscript"/>
                <w:lang w:val="en-US"/>
              </w:rPr>
              <w:t>A</w:t>
            </w:r>
            <w:r w:rsidR="00557A5A" w:rsidRPr="002D4B4C">
              <w:rPr>
                <w:color w:val="000000" w:themeColor="text1"/>
              </w:rPr>
              <w:t xml:space="preserve"> </w:t>
            </w:r>
            <w:r w:rsidR="000631C8" w:rsidRPr="002D4B4C">
              <w:rPr>
                <w:color w:val="000000" w:themeColor="text1"/>
              </w:rPr>
              <w:t xml:space="preserve">(при </w:t>
            </w:r>
            <w:r w:rsidR="000631C8" w:rsidRPr="002D4B4C">
              <w:rPr>
                <w:color w:val="000000" w:themeColor="text1"/>
                <w:lang w:val="en-US"/>
              </w:rPr>
              <w:t>U</w:t>
            </w:r>
            <w:r w:rsidR="000631C8" w:rsidRPr="002D4B4C">
              <w:rPr>
                <w:color w:val="000000" w:themeColor="text1"/>
                <w:vertAlign w:val="subscript"/>
              </w:rPr>
              <w:t>К</w:t>
            </w:r>
            <w:r w:rsidR="000631C8" w:rsidRPr="002D4B4C">
              <w:rPr>
                <w:color w:val="000000" w:themeColor="text1"/>
              </w:rPr>
              <w:t xml:space="preserve">= </w:t>
            </w:r>
            <w:r w:rsidR="00557A5A" w:rsidRPr="002D4B4C">
              <w:rPr>
                <w:color w:val="000000" w:themeColor="text1"/>
              </w:rPr>
              <w:t>5</w:t>
            </w:r>
            <w:r w:rsidR="000631C8" w:rsidRPr="002D4B4C">
              <w:rPr>
                <w:color w:val="000000" w:themeColor="text1"/>
                <w:vertAlign w:val="subscript"/>
              </w:rPr>
              <w:t>,</w:t>
            </w:r>
            <w:r w:rsidR="00240D1B" w:rsidRPr="002D4B4C">
              <w:rPr>
                <w:color w:val="000000" w:themeColor="text1"/>
                <w:vertAlign w:val="subscript"/>
              </w:rPr>
              <w:t xml:space="preserve"> </w:t>
            </w:r>
            <w:r w:rsidR="000631C8" w:rsidRPr="002D4B4C">
              <w:rPr>
                <w:color w:val="000000" w:themeColor="text1"/>
                <w:lang w:val="en-US"/>
              </w:rPr>
              <w:t>f</w:t>
            </w:r>
            <w:r w:rsidR="000631C8" w:rsidRPr="002D4B4C">
              <w:rPr>
                <w:color w:val="000000" w:themeColor="text1"/>
                <w:vertAlign w:val="subscript"/>
              </w:rPr>
              <w:t>=</w:t>
            </w:r>
            <w:r w:rsidR="00557A5A" w:rsidRPr="002D4B4C">
              <w:rPr>
                <w:color w:val="000000" w:themeColor="text1"/>
                <w:vertAlign w:val="subscript"/>
              </w:rPr>
              <w:t>0,27</w:t>
            </w:r>
            <w:r w:rsidR="000631C8" w:rsidRPr="002D4B4C">
              <w:rPr>
                <w:color w:val="000000" w:themeColor="text1"/>
                <w:vertAlign w:val="subscript"/>
              </w:rPr>
              <w:t>к Гц</w:t>
            </w:r>
            <w:r w:rsidR="00240D1B" w:rsidRPr="002D4B4C">
              <w:rPr>
                <w:color w:val="000000" w:themeColor="text1"/>
                <w:vertAlign w:val="subscript"/>
              </w:rPr>
              <w:t xml:space="preserve"> </w:t>
            </w:r>
            <w:r w:rsidR="000631C8" w:rsidRPr="002D4B4C">
              <w:rPr>
                <w:color w:val="000000" w:themeColor="text1"/>
              </w:rPr>
              <w:t>)</w:t>
            </w:r>
          </w:p>
        </w:tc>
        <w:tc>
          <w:tcPr>
            <w:tcW w:w="1985" w:type="dxa"/>
          </w:tcPr>
          <w:p w:rsidR="002A2B86" w:rsidRPr="002D4B4C" w:rsidRDefault="000631C8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  <w:lang w:val="en-US"/>
              </w:rPr>
              <w:t>h</w:t>
            </w:r>
            <w:r w:rsidRPr="002D4B4C">
              <w:rPr>
                <w:color w:val="000000" w:themeColor="text1"/>
                <w:vertAlign w:val="subscript"/>
                <w:lang w:val="en-US"/>
              </w:rPr>
              <w:t>11э</w:t>
            </w:r>
          </w:p>
        </w:tc>
        <w:tc>
          <w:tcPr>
            <w:tcW w:w="975" w:type="dxa"/>
          </w:tcPr>
          <w:p w:rsidR="002A2B86" w:rsidRPr="002D4B4C" w:rsidRDefault="000631C8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130</w:t>
            </w:r>
          </w:p>
        </w:tc>
        <w:tc>
          <w:tcPr>
            <w:tcW w:w="975" w:type="dxa"/>
          </w:tcPr>
          <w:p w:rsidR="002A2B86" w:rsidRPr="002D4B4C" w:rsidRDefault="000631C8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</w:rPr>
              <w:t>2500</w:t>
            </w:r>
          </w:p>
        </w:tc>
      </w:tr>
      <w:tr w:rsidR="002A2B86" w:rsidRPr="002D4B4C" w:rsidTr="002D4B4C">
        <w:trPr>
          <w:jc w:val="center"/>
        </w:trPr>
        <w:tc>
          <w:tcPr>
            <w:tcW w:w="4786" w:type="dxa"/>
            <w:gridSpan w:val="2"/>
          </w:tcPr>
          <w:p w:rsidR="00240D1B" w:rsidRPr="002D4B4C" w:rsidRDefault="00B624BD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1.7</w:t>
            </w:r>
            <w:r w:rsidR="002A2B86" w:rsidRPr="002D4B4C">
              <w:rPr>
                <w:color w:val="000000" w:themeColor="text1"/>
              </w:rPr>
              <w:t>. Емкость коллекторного перехода, пФ</w:t>
            </w:r>
          </w:p>
          <w:p w:rsidR="00557A5A" w:rsidRPr="002D4B4C" w:rsidRDefault="00557A5A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 xml:space="preserve">(при </w:t>
            </w:r>
            <w:r w:rsidRPr="002D4B4C">
              <w:rPr>
                <w:color w:val="000000" w:themeColor="text1"/>
                <w:lang w:val="en-US"/>
              </w:rPr>
              <w:t>U</w:t>
            </w:r>
            <w:r w:rsidRPr="002D4B4C">
              <w:rPr>
                <w:color w:val="000000" w:themeColor="text1"/>
                <w:vertAlign w:val="subscript"/>
              </w:rPr>
              <w:t>К</w:t>
            </w:r>
            <w:r w:rsidRPr="002D4B4C">
              <w:rPr>
                <w:color w:val="000000" w:themeColor="text1"/>
              </w:rPr>
              <w:t>= 10</w:t>
            </w:r>
            <w:r w:rsidR="00240D1B" w:rsidRPr="002D4B4C">
              <w:rPr>
                <w:color w:val="000000" w:themeColor="text1"/>
              </w:rPr>
              <w:t xml:space="preserve"> </w:t>
            </w:r>
            <w:r w:rsidRPr="002D4B4C">
              <w:rPr>
                <w:color w:val="000000" w:themeColor="text1"/>
                <w:lang w:val="en-US"/>
              </w:rPr>
              <w:t>f</w:t>
            </w:r>
            <w:r w:rsidRPr="002D4B4C">
              <w:rPr>
                <w:color w:val="000000" w:themeColor="text1"/>
                <w:vertAlign w:val="subscript"/>
              </w:rPr>
              <w:t>=500к Гц</w:t>
            </w:r>
            <w:r w:rsidR="00240D1B" w:rsidRPr="002D4B4C">
              <w:rPr>
                <w:color w:val="000000" w:themeColor="text1"/>
                <w:vertAlign w:val="subscript"/>
              </w:rPr>
              <w:t xml:space="preserve"> </w:t>
            </w:r>
            <w:r w:rsidRPr="002D4B4C">
              <w:rPr>
                <w:color w:val="000000" w:themeColor="text1"/>
              </w:rPr>
              <w:t>)</w:t>
            </w:r>
          </w:p>
          <w:p w:rsidR="008E1600" w:rsidRPr="002D4B4C" w:rsidRDefault="00B624BD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1.8</w:t>
            </w:r>
            <w:r w:rsidR="008E1600" w:rsidRPr="002D4B4C">
              <w:rPr>
                <w:color w:val="000000" w:themeColor="text1"/>
              </w:rPr>
              <w:t xml:space="preserve"> Емкость эмитерного перехода, пФ</w:t>
            </w:r>
          </w:p>
          <w:p w:rsidR="00557A5A" w:rsidRPr="002D4B4C" w:rsidRDefault="00557A5A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 xml:space="preserve">(при </w:t>
            </w:r>
            <w:r w:rsidRPr="002D4B4C">
              <w:rPr>
                <w:color w:val="000000" w:themeColor="text1"/>
                <w:lang w:val="en-US"/>
              </w:rPr>
              <w:t>f</w:t>
            </w:r>
            <w:r w:rsidRPr="002D4B4C">
              <w:rPr>
                <w:color w:val="000000" w:themeColor="text1"/>
                <w:vertAlign w:val="subscript"/>
              </w:rPr>
              <w:t>=500к Гц</w:t>
            </w:r>
            <w:r w:rsidR="00240D1B" w:rsidRPr="002D4B4C">
              <w:rPr>
                <w:color w:val="000000" w:themeColor="text1"/>
                <w:vertAlign w:val="subscript"/>
              </w:rPr>
              <w:t xml:space="preserve"> </w:t>
            </w:r>
            <w:r w:rsidRPr="002D4B4C">
              <w:rPr>
                <w:color w:val="000000" w:themeColor="text1"/>
              </w:rPr>
              <w:t>)</w:t>
            </w:r>
          </w:p>
          <w:p w:rsidR="00240D1B" w:rsidRPr="002D4B4C" w:rsidRDefault="00B624BD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1.9</w:t>
            </w:r>
            <w:r w:rsidR="001D1EA0" w:rsidRPr="002D4B4C">
              <w:rPr>
                <w:color w:val="000000" w:themeColor="text1"/>
              </w:rPr>
              <w:t xml:space="preserve"> Напряжение насыщения коллектор – эмиттер</w:t>
            </w:r>
            <w:r w:rsidR="00BC2A54" w:rsidRPr="002D4B4C">
              <w:rPr>
                <w:color w:val="000000" w:themeColor="text1"/>
              </w:rPr>
              <w:t>, В</w:t>
            </w:r>
          </w:p>
          <w:p w:rsidR="00BC2A54" w:rsidRPr="002D4B4C" w:rsidRDefault="00BC2A54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(при</w:t>
            </w:r>
            <w:r w:rsidR="00240D1B" w:rsidRPr="002D4B4C">
              <w:rPr>
                <w:color w:val="000000" w:themeColor="text1"/>
              </w:rPr>
              <w:t xml:space="preserve"> </w:t>
            </w:r>
            <w:r w:rsidR="00557A5A" w:rsidRPr="002D4B4C">
              <w:rPr>
                <w:color w:val="000000" w:themeColor="text1"/>
                <w:lang w:val="en-US"/>
              </w:rPr>
              <w:t>I</w:t>
            </w:r>
            <w:r w:rsidRPr="002D4B4C">
              <w:rPr>
                <w:color w:val="000000" w:themeColor="text1"/>
                <w:vertAlign w:val="subscript"/>
              </w:rPr>
              <w:t>к=300 м</w:t>
            </w:r>
            <w:r w:rsidRPr="002D4B4C">
              <w:rPr>
                <w:color w:val="000000" w:themeColor="text1"/>
                <w:vertAlign w:val="subscript"/>
                <w:lang w:val="en-US"/>
              </w:rPr>
              <w:t>A</w:t>
            </w:r>
            <w:r w:rsidRPr="002D4B4C">
              <w:rPr>
                <w:color w:val="000000" w:themeColor="text1"/>
                <w:vertAlign w:val="subscript"/>
              </w:rPr>
              <w:t>,</w:t>
            </w:r>
            <w:r w:rsidR="00240D1B" w:rsidRPr="002D4B4C">
              <w:rPr>
                <w:color w:val="000000" w:themeColor="text1"/>
                <w:vertAlign w:val="subscript"/>
              </w:rPr>
              <w:t xml:space="preserve"> </w:t>
            </w:r>
            <w:r w:rsidR="00557A5A" w:rsidRPr="002D4B4C">
              <w:rPr>
                <w:color w:val="000000" w:themeColor="text1"/>
                <w:lang w:val="en-US"/>
              </w:rPr>
              <w:t>I</w:t>
            </w:r>
            <w:r w:rsidRPr="002D4B4C">
              <w:rPr>
                <w:color w:val="000000" w:themeColor="text1"/>
                <w:vertAlign w:val="subscript"/>
              </w:rPr>
              <w:t>б=60 мA</w:t>
            </w:r>
            <w:r w:rsidR="00240D1B" w:rsidRPr="002D4B4C">
              <w:rPr>
                <w:color w:val="000000" w:themeColor="text1"/>
                <w:vertAlign w:val="subscript"/>
              </w:rPr>
              <w:t xml:space="preserve"> </w:t>
            </w:r>
            <w:r w:rsidRPr="002D4B4C">
              <w:rPr>
                <w:color w:val="000000" w:themeColor="text1"/>
              </w:rPr>
              <w:t>)</w:t>
            </w:r>
          </w:p>
          <w:p w:rsidR="00240D1B" w:rsidRPr="002D4B4C" w:rsidRDefault="00BC2A54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1.1</w:t>
            </w:r>
            <w:r w:rsidR="00B624BD" w:rsidRPr="002D4B4C">
              <w:rPr>
                <w:color w:val="000000" w:themeColor="text1"/>
              </w:rPr>
              <w:t>0</w:t>
            </w:r>
            <w:r w:rsidRPr="002D4B4C">
              <w:rPr>
                <w:color w:val="000000" w:themeColor="text1"/>
              </w:rPr>
              <w:t xml:space="preserve"> Напряжение насыщения база – эмиттер, В</w:t>
            </w:r>
          </w:p>
          <w:p w:rsidR="00BC2A54" w:rsidRPr="002D4B4C" w:rsidRDefault="00BC2A54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(при</w:t>
            </w:r>
            <w:r w:rsidR="00240D1B" w:rsidRPr="002D4B4C">
              <w:rPr>
                <w:color w:val="000000" w:themeColor="text1"/>
              </w:rPr>
              <w:t xml:space="preserve"> </w:t>
            </w:r>
            <w:r w:rsidR="00557A5A" w:rsidRPr="002D4B4C">
              <w:rPr>
                <w:color w:val="000000" w:themeColor="text1"/>
                <w:lang w:val="en-US"/>
              </w:rPr>
              <w:t>I</w:t>
            </w:r>
            <w:r w:rsidRPr="002D4B4C">
              <w:rPr>
                <w:color w:val="000000" w:themeColor="text1"/>
                <w:vertAlign w:val="subscript"/>
              </w:rPr>
              <w:t>к=300 м</w:t>
            </w:r>
            <w:r w:rsidRPr="002D4B4C">
              <w:rPr>
                <w:color w:val="000000" w:themeColor="text1"/>
                <w:vertAlign w:val="subscript"/>
                <w:lang w:val="en-US"/>
              </w:rPr>
              <w:t>A</w:t>
            </w:r>
            <w:r w:rsidRPr="002D4B4C">
              <w:rPr>
                <w:color w:val="000000" w:themeColor="text1"/>
                <w:vertAlign w:val="subscript"/>
              </w:rPr>
              <w:t>,</w:t>
            </w:r>
            <w:r w:rsidR="00240D1B" w:rsidRPr="002D4B4C">
              <w:rPr>
                <w:color w:val="000000" w:themeColor="text1"/>
                <w:vertAlign w:val="subscript"/>
              </w:rPr>
              <w:t xml:space="preserve"> </w:t>
            </w:r>
            <w:r w:rsidR="00557A5A" w:rsidRPr="002D4B4C">
              <w:rPr>
                <w:color w:val="000000" w:themeColor="text1"/>
                <w:lang w:val="en-US"/>
              </w:rPr>
              <w:t>I</w:t>
            </w:r>
            <w:r w:rsidRPr="002D4B4C">
              <w:rPr>
                <w:color w:val="000000" w:themeColor="text1"/>
                <w:vertAlign w:val="subscript"/>
              </w:rPr>
              <w:t>б=60 мA</w:t>
            </w:r>
            <w:r w:rsidR="00240D1B" w:rsidRPr="002D4B4C">
              <w:rPr>
                <w:color w:val="000000" w:themeColor="text1"/>
                <w:vertAlign w:val="subscript"/>
              </w:rPr>
              <w:t xml:space="preserve"> </w:t>
            </w:r>
            <w:r w:rsidRPr="002D4B4C">
              <w:rPr>
                <w:color w:val="000000" w:themeColor="text1"/>
              </w:rPr>
              <w:t>)</w:t>
            </w:r>
          </w:p>
          <w:p w:rsidR="00240D1B" w:rsidRPr="002D4B4C" w:rsidRDefault="00557A5A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1.1</w:t>
            </w:r>
            <w:r w:rsidR="00B624BD" w:rsidRPr="002D4B4C">
              <w:rPr>
                <w:color w:val="000000" w:themeColor="text1"/>
              </w:rPr>
              <w:t>1</w:t>
            </w:r>
            <w:r w:rsidRPr="002D4B4C">
              <w:rPr>
                <w:color w:val="000000" w:themeColor="text1"/>
              </w:rPr>
              <w:t xml:space="preserve"> Граничная частота коэффициента передачи тока в схеме с ОЭ, МГц</w:t>
            </w:r>
          </w:p>
          <w:p w:rsidR="00557A5A" w:rsidRPr="002D4B4C" w:rsidRDefault="00557A5A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</w:rPr>
              <w:t xml:space="preserve">(при </w:t>
            </w:r>
            <w:r w:rsidRPr="002D4B4C">
              <w:rPr>
                <w:color w:val="000000" w:themeColor="text1"/>
                <w:lang w:val="en-US"/>
              </w:rPr>
              <w:t>U</w:t>
            </w:r>
            <w:r w:rsidRPr="002D4B4C">
              <w:rPr>
                <w:color w:val="000000" w:themeColor="text1"/>
                <w:vertAlign w:val="subscript"/>
              </w:rPr>
              <w:t>К</w:t>
            </w:r>
            <w:r w:rsidRPr="002D4B4C">
              <w:rPr>
                <w:color w:val="000000" w:themeColor="text1"/>
              </w:rPr>
              <w:t xml:space="preserve">= 5 </w:t>
            </w:r>
            <w:r w:rsidRPr="002D4B4C">
              <w:rPr>
                <w:color w:val="000000" w:themeColor="text1"/>
                <w:lang w:val="en-US"/>
              </w:rPr>
              <w:t>Iк</w:t>
            </w:r>
            <w:r w:rsidRPr="002D4B4C">
              <w:rPr>
                <w:color w:val="000000" w:themeColor="text1"/>
                <w:vertAlign w:val="subscript"/>
              </w:rPr>
              <w:t xml:space="preserve">=10, </w:t>
            </w:r>
            <w:r w:rsidRPr="002D4B4C">
              <w:rPr>
                <w:color w:val="000000" w:themeColor="text1"/>
                <w:vertAlign w:val="subscript"/>
                <w:lang w:val="en-US"/>
              </w:rPr>
              <w:t>мА</w:t>
            </w:r>
            <w:r w:rsidR="00240D1B" w:rsidRPr="002D4B4C">
              <w:rPr>
                <w:color w:val="000000" w:themeColor="text1"/>
                <w:vertAlign w:val="subscript"/>
              </w:rPr>
              <w:t xml:space="preserve"> </w:t>
            </w:r>
            <w:r w:rsidRPr="002D4B4C">
              <w:rPr>
                <w:color w:val="000000" w:themeColor="text1"/>
              </w:rPr>
              <w:t>)</w:t>
            </w:r>
          </w:p>
          <w:p w:rsidR="000631C8" w:rsidRPr="002D4B4C" w:rsidRDefault="00B624BD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 xml:space="preserve">1.12. Выходная проводимость в режиме малого сигнала, при х.х в схеме с ОЭ при </w:t>
            </w:r>
            <w:r w:rsidRPr="002D4B4C">
              <w:rPr>
                <w:color w:val="000000" w:themeColor="text1"/>
                <w:lang w:val="en-US"/>
              </w:rPr>
              <w:t>I</w:t>
            </w:r>
            <w:r w:rsidRPr="002D4B4C">
              <w:rPr>
                <w:color w:val="000000" w:themeColor="text1"/>
                <w:vertAlign w:val="subscript"/>
              </w:rPr>
              <w:t>э=1 м</w:t>
            </w:r>
            <w:r w:rsidRPr="002D4B4C">
              <w:rPr>
                <w:color w:val="000000" w:themeColor="text1"/>
                <w:vertAlign w:val="subscript"/>
                <w:lang w:val="en-US"/>
              </w:rPr>
              <w:t>A</w:t>
            </w:r>
            <w:r w:rsidRPr="002D4B4C">
              <w:rPr>
                <w:color w:val="000000" w:themeColor="text1"/>
              </w:rPr>
              <w:t xml:space="preserve"> (при </w:t>
            </w:r>
            <w:r w:rsidRPr="002D4B4C">
              <w:rPr>
                <w:color w:val="000000" w:themeColor="text1"/>
                <w:lang w:val="en-US"/>
              </w:rPr>
              <w:t>U</w:t>
            </w:r>
            <w:r w:rsidRPr="002D4B4C">
              <w:rPr>
                <w:color w:val="000000" w:themeColor="text1"/>
                <w:vertAlign w:val="subscript"/>
              </w:rPr>
              <w:t>К</w:t>
            </w:r>
            <w:r w:rsidRPr="002D4B4C">
              <w:rPr>
                <w:color w:val="000000" w:themeColor="text1"/>
              </w:rPr>
              <w:t>= 5</w:t>
            </w:r>
            <w:r w:rsidRPr="002D4B4C">
              <w:rPr>
                <w:color w:val="000000" w:themeColor="text1"/>
                <w:vertAlign w:val="subscript"/>
              </w:rPr>
              <w:t>,</w:t>
            </w:r>
            <w:r w:rsidR="00240D1B" w:rsidRPr="002D4B4C">
              <w:rPr>
                <w:color w:val="000000" w:themeColor="text1"/>
                <w:vertAlign w:val="subscript"/>
              </w:rPr>
              <w:t xml:space="preserve"> </w:t>
            </w:r>
            <w:r w:rsidRPr="002D4B4C">
              <w:rPr>
                <w:color w:val="000000" w:themeColor="text1"/>
                <w:lang w:val="en-US"/>
              </w:rPr>
              <w:t>f</w:t>
            </w:r>
            <w:r w:rsidRPr="002D4B4C">
              <w:rPr>
                <w:color w:val="000000" w:themeColor="text1"/>
                <w:vertAlign w:val="subscript"/>
              </w:rPr>
              <w:t>=0,27к Гц</w:t>
            </w:r>
            <w:r w:rsidR="00240D1B" w:rsidRPr="002D4B4C">
              <w:rPr>
                <w:color w:val="000000" w:themeColor="text1"/>
                <w:vertAlign w:val="subscript"/>
              </w:rPr>
              <w:t xml:space="preserve"> </w:t>
            </w:r>
            <w:r w:rsidRPr="002D4B4C">
              <w:rPr>
                <w:color w:val="000000" w:themeColor="text1"/>
              </w:rPr>
              <w:t>)</w:t>
            </w:r>
          </w:p>
          <w:p w:rsidR="000631C8" w:rsidRPr="002D4B4C" w:rsidRDefault="000631C8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  <w:p w:rsidR="000631C8" w:rsidRPr="002D4B4C" w:rsidRDefault="000631C8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vertAlign w:val="subscript"/>
              </w:rPr>
            </w:pPr>
            <w:r w:rsidRPr="002D4B4C">
              <w:rPr>
                <w:color w:val="000000" w:themeColor="text1"/>
                <w:lang w:val="en-US"/>
              </w:rPr>
              <w:t>С</w:t>
            </w:r>
            <w:r w:rsidRPr="002D4B4C">
              <w:rPr>
                <w:color w:val="000000" w:themeColor="text1"/>
                <w:vertAlign w:val="subscript"/>
              </w:rPr>
              <w:t>К</w:t>
            </w:r>
          </w:p>
          <w:p w:rsidR="00557A5A" w:rsidRPr="002D4B4C" w:rsidRDefault="00557A5A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</w:p>
          <w:p w:rsidR="008E1600" w:rsidRPr="002D4B4C" w:rsidRDefault="008E1600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vertAlign w:val="subscript"/>
              </w:rPr>
            </w:pPr>
            <w:r w:rsidRPr="002D4B4C">
              <w:rPr>
                <w:color w:val="000000" w:themeColor="text1"/>
              </w:rPr>
              <w:t>С</w:t>
            </w:r>
            <w:r w:rsidRPr="002D4B4C">
              <w:rPr>
                <w:color w:val="000000" w:themeColor="text1"/>
                <w:vertAlign w:val="subscript"/>
              </w:rPr>
              <w:t>Э</w:t>
            </w:r>
          </w:p>
          <w:p w:rsidR="00557A5A" w:rsidRPr="002D4B4C" w:rsidRDefault="00557A5A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</w:p>
          <w:p w:rsidR="00BC2A54" w:rsidRPr="002D4B4C" w:rsidRDefault="00BC2A54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  <w:lang w:val="en-US"/>
              </w:rPr>
              <w:t>U</w:t>
            </w:r>
            <w:r w:rsidRPr="002D4B4C">
              <w:rPr>
                <w:color w:val="000000" w:themeColor="text1"/>
                <w:vertAlign w:val="subscript"/>
              </w:rPr>
              <w:t xml:space="preserve">КЭ </w:t>
            </w:r>
            <w:r w:rsidRPr="002D4B4C">
              <w:rPr>
                <w:color w:val="000000" w:themeColor="text1"/>
              </w:rPr>
              <w:t>нас</w:t>
            </w:r>
          </w:p>
          <w:p w:rsidR="000631C8" w:rsidRPr="002D4B4C" w:rsidRDefault="000631C8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  <w:p w:rsidR="00BC2A54" w:rsidRPr="002D4B4C" w:rsidRDefault="00BC2A54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  <w:lang w:val="en-US"/>
              </w:rPr>
              <w:t>U</w:t>
            </w:r>
            <w:r w:rsidRPr="002D4B4C">
              <w:rPr>
                <w:color w:val="000000" w:themeColor="text1"/>
                <w:vertAlign w:val="subscript"/>
              </w:rPr>
              <w:t xml:space="preserve">БЭ </w:t>
            </w:r>
            <w:r w:rsidRPr="002D4B4C">
              <w:rPr>
                <w:color w:val="000000" w:themeColor="text1"/>
              </w:rPr>
              <w:t>нас</w:t>
            </w:r>
          </w:p>
          <w:p w:rsidR="00BC2A54" w:rsidRPr="002D4B4C" w:rsidRDefault="00BC2A54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  <w:p w:rsidR="00557A5A" w:rsidRPr="002D4B4C" w:rsidRDefault="00557A5A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vertAlign w:val="subscript"/>
              </w:rPr>
            </w:pPr>
            <w:r w:rsidRPr="002D4B4C">
              <w:rPr>
                <w:color w:val="000000" w:themeColor="text1"/>
                <w:lang w:val="en-US"/>
              </w:rPr>
              <w:t>F</w:t>
            </w:r>
            <w:r w:rsidRPr="002D4B4C">
              <w:rPr>
                <w:color w:val="000000" w:themeColor="text1"/>
                <w:vertAlign w:val="subscript"/>
              </w:rPr>
              <w:t>гр</w:t>
            </w:r>
          </w:p>
          <w:p w:rsidR="00B624BD" w:rsidRPr="002D4B4C" w:rsidRDefault="00B624BD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vertAlign w:val="subscript"/>
              </w:rPr>
            </w:pPr>
          </w:p>
          <w:p w:rsidR="00B624BD" w:rsidRPr="002D4B4C" w:rsidRDefault="00B624BD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vertAlign w:val="subscript"/>
              </w:rPr>
            </w:pPr>
          </w:p>
          <w:p w:rsidR="00B624BD" w:rsidRPr="002D4B4C" w:rsidRDefault="00B624BD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h</w:t>
            </w:r>
            <w:r w:rsidRPr="002D4B4C">
              <w:rPr>
                <w:color w:val="000000" w:themeColor="text1"/>
                <w:vertAlign w:val="subscript"/>
              </w:rPr>
              <w:t>22</w:t>
            </w:r>
            <w:r w:rsidRPr="002D4B4C">
              <w:rPr>
                <w:color w:val="000000" w:themeColor="text1"/>
                <w:vertAlign w:val="subscript"/>
                <w:lang w:val="en-US"/>
              </w:rPr>
              <w:t>э</w:t>
            </w:r>
          </w:p>
        </w:tc>
        <w:tc>
          <w:tcPr>
            <w:tcW w:w="975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  <w:p w:rsidR="00557A5A" w:rsidRPr="002D4B4C" w:rsidRDefault="00557A5A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  <w:p w:rsidR="00557A5A" w:rsidRPr="002D4B4C" w:rsidRDefault="00557A5A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  <w:p w:rsidR="00557A5A" w:rsidRPr="002D4B4C" w:rsidRDefault="00557A5A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  <w:p w:rsidR="00557A5A" w:rsidRPr="002D4B4C" w:rsidRDefault="00557A5A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  <w:p w:rsidR="00557A5A" w:rsidRPr="002D4B4C" w:rsidRDefault="00557A5A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  <w:p w:rsidR="00557A5A" w:rsidRPr="002D4B4C" w:rsidRDefault="00557A5A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  <w:p w:rsidR="00557A5A" w:rsidRPr="002D4B4C" w:rsidRDefault="00557A5A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</w:p>
          <w:p w:rsidR="00557A5A" w:rsidRPr="002D4B4C" w:rsidRDefault="00557A5A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</w:rPr>
              <w:t>5</w:t>
            </w:r>
          </w:p>
          <w:p w:rsidR="00B624BD" w:rsidRPr="002D4B4C" w:rsidRDefault="00B624BD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</w:p>
          <w:p w:rsidR="00B624BD" w:rsidRPr="002D4B4C" w:rsidRDefault="00B624BD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</w:p>
          <w:p w:rsidR="00B624BD" w:rsidRPr="002D4B4C" w:rsidRDefault="00B624BD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0,15</w:t>
            </w:r>
          </w:p>
        </w:tc>
        <w:tc>
          <w:tcPr>
            <w:tcW w:w="975" w:type="dxa"/>
          </w:tcPr>
          <w:p w:rsidR="002A2B86" w:rsidRPr="002D4B4C" w:rsidRDefault="00253D2C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  <w:lang w:val="en-US"/>
              </w:rPr>
              <w:t>50</w:t>
            </w:r>
          </w:p>
          <w:p w:rsidR="00557A5A" w:rsidRPr="002D4B4C" w:rsidRDefault="00557A5A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</w:p>
          <w:p w:rsidR="008E1600" w:rsidRPr="002D4B4C" w:rsidRDefault="008E1600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100</w:t>
            </w:r>
          </w:p>
          <w:p w:rsidR="00557A5A" w:rsidRPr="002D4B4C" w:rsidRDefault="00557A5A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</w:p>
          <w:p w:rsidR="00BC2A54" w:rsidRPr="002D4B4C" w:rsidRDefault="00BC2A54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0,4</w:t>
            </w:r>
          </w:p>
          <w:p w:rsidR="00557A5A" w:rsidRPr="002D4B4C" w:rsidRDefault="00557A5A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</w:p>
          <w:p w:rsidR="00BC2A54" w:rsidRPr="002D4B4C" w:rsidRDefault="00BC2A54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</w:rPr>
              <w:t>1,5</w:t>
            </w:r>
          </w:p>
          <w:p w:rsidR="00B624BD" w:rsidRPr="002D4B4C" w:rsidRDefault="00B624BD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</w:p>
          <w:p w:rsidR="00B624BD" w:rsidRPr="002D4B4C" w:rsidRDefault="00B624BD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</w:p>
          <w:p w:rsidR="00B624BD" w:rsidRPr="002D4B4C" w:rsidRDefault="00B624BD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</w:p>
          <w:p w:rsidR="00B624BD" w:rsidRPr="002D4B4C" w:rsidRDefault="00B624BD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</w:p>
          <w:p w:rsidR="00B624BD" w:rsidRPr="002D4B4C" w:rsidRDefault="00B624BD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0,55</w:t>
            </w:r>
          </w:p>
        </w:tc>
      </w:tr>
    </w:tbl>
    <w:p w:rsidR="002D4B4C" w:rsidRDefault="002D4B4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A2B86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2.) Максимально допустимые параметры. Гарантируются при температуре окружающей среды Т</w:t>
      </w:r>
      <w:r w:rsidRPr="00240D1B">
        <w:rPr>
          <w:color w:val="000000" w:themeColor="text1"/>
          <w:sz w:val="28"/>
          <w:vertAlign w:val="subscript"/>
        </w:rPr>
        <w:t>с</w:t>
      </w:r>
      <w:r w:rsidRPr="00240D1B">
        <w:rPr>
          <w:color w:val="000000" w:themeColor="text1"/>
          <w:sz w:val="28"/>
        </w:rPr>
        <w:t xml:space="preserve">=-60…+125 </w:t>
      </w:r>
      <w:r w:rsidRPr="00240D1B">
        <w:rPr>
          <w:color w:val="000000" w:themeColor="text1"/>
          <w:sz w:val="28"/>
          <w:vertAlign w:val="superscript"/>
        </w:rPr>
        <w:t>0</w:t>
      </w:r>
      <w:r w:rsidRPr="00240D1B">
        <w:rPr>
          <w:color w:val="000000" w:themeColor="text1"/>
          <w:sz w:val="28"/>
        </w:rPr>
        <w:t>С</w:t>
      </w:r>
    </w:p>
    <w:p w:rsidR="002D4B4C" w:rsidRPr="00240D1B" w:rsidRDefault="002D4B4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tbl>
      <w:tblPr>
        <w:tblStyle w:val="af1"/>
        <w:tblW w:w="7870" w:type="dxa"/>
        <w:jc w:val="center"/>
        <w:tblLayout w:type="fixed"/>
        <w:tblLook w:val="04A0" w:firstRow="1" w:lastRow="0" w:firstColumn="1" w:lastColumn="0" w:noHBand="0" w:noVBand="1"/>
      </w:tblPr>
      <w:tblGrid>
        <w:gridCol w:w="5920"/>
        <w:gridCol w:w="1950"/>
      </w:tblGrid>
      <w:tr w:rsidR="002A2B86" w:rsidRPr="002D4B4C" w:rsidTr="002D4B4C">
        <w:trPr>
          <w:jc w:val="center"/>
        </w:trPr>
        <w:tc>
          <w:tcPr>
            <w:tcW w:w="5920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 xml:space="preserve">2.1. </w:t>
            </w:r>
            <w:r w:rsidRPr="002D4B4C">
              <w:rPr>
                <w:color w:val="000000" w:themeColor="text1"/>
                <w:lang w:val="en-US"/>
              </w:rPr>
              <w:t>I</w:t>
            </w:r>
            <w:r w:rsidRPr="002D4B4C">
              <w:rPr>
                <w:color w:val="000000" w:themeColor="text1"/>
                <w:vertAlign w:val="subscript"/>
              </w:rPr>
              <w:t xml:space="preserve">к </w:t>
            </w:r>
            <w:r w:rsidRPr="002D4B4C">
              <w:rPr>
                <w:color w:val="000000" w:themeColor="text1"/>
                <w:vertAlign w:val="subscript"/>
                <w:lang w:val="en-US"/>
              </w:rPr>
              <w:t>max</w:t>
            </w:r>
            <w:r w:rsidRPr="002D4B4C">
              <w:rPr>
                <w:color w:val="000000" w:themeColor="text1"/>
              </w:rPr>
              <w:t xml:space="preserve"> – постоянный ток коллектора, мА</w:t>
            </w:r>
          </w:p>
        </w:tc>
        <w:tc>
          <w:tcPr>
            <w:tcW w:w="1950" w:type="dxa"/>
          </w:tcPr>
          <w:p w:rsidR="002A2B86" w:rsidRPr="002D4B4C" w:rsidRDefault="00253D2C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0,3</w:t>
            </w:r>
          </w:p>
        </w:tc>
      </w:tr>
      <w:tr w:rsidR="002A2B86" w:rsidRPr="002D4B4C" w:rsidTr="002D4B4C">
        <w:trPr>
          <w:jc w:val="center"/>
        </w:trPr>
        <w:tc>
          <w:tcPr>
            <w:tcW w:w="5920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 xml:space="preserve">2.2. </w:t>
            </w:r>
            <w:r w:rsidRPr="002D4B4C">
              <w:rPr>
                <w:color w:val="000000" w:themeColor="text1"/>
                <w:lang w:val="en-US"/>
              </w:rPr>
              <w:t>I</w:t>
            </w:r>
            <w:r w:rsidRPr="002D4B4C">
              <w:rPr>
                <w:color w:val="000000" w:themeColor="text1"/>
                <w:vertAlign w:val="subscript"/>
              </w:rPr>
              <w:t>к и</w:t>
            </w:r>
            <w:r w:rsidR="00240D1B" w:rsidRPr="002D4B4C">
              <w:rPr>
                <w:color w:val="000000" w:themeColor="text1"/>
                <w:vertAlign w:val="subscript"/>
              </w:rPr>
              <w:t xml:space="preserve"> </w:t>
            </w:r>
            <w:r w:rsidRPr="002D4B4C">
              <w:rPr>
                <w:color w:val="000000" w:themeColor="text1"/>
                <w:vertAlign w:val="subscript"/>
                <w:lang w:val="en-US"/>
              </w:rPr>
              <w:t>max</w:t>
            </w:r>
            <w:r w:rsidRPr="002D4B4C">
              <w:rPr>
                <w:color w:val="000000" w:themeColor="text1"/>
              </w:rPr>
              <w:t xml:space="preserve"> – импульсный ток коллектора, мА при </w:t>
            </w:r>
            <w:r w:rsidRPr="002D4B4C">
              <w:rPr>
                <w:color w:val="000000" w:themeColor="text1"/>
                <w:lang w:val="en-US"/>
              </w:rPr>
              <w:t>t</w:t>
            </w:r>
            <w:r w:rsidRPr="002D4B4C">
              <w:rPr>
                <w:color w:val="000000" w:themeColor="text1"/>
                <w:vertAlign w:val="subscript"/>
              </w:rPr>
              <w:t>и</w:t>
            </w:r>
            <w:r w:rsidRPr="002D4B4C">
              <w:rPr>
                <w:color w:val="000000" w:themeColor="text1"/>
              </w:rPr>
              <w:t xml:space="preserve"> </w:t>
            </w:r>
            <w:r w:rsidRPr="002D4B4C">
              <w:rPr>
                <w:color w:val="000000" w:themeColor="text1"/>
                <w:lang w:val="en-US"/>
              </w:rPr>
              <w:sym w:font="Symbol" w:char="F0A3"/>
            </w:r>
            <w:r w:rsidRPr="002D4B4C">
              <w:rPr>
                <w:color w:val="000000" w:themeColor="text1"/>
              </w:rPr>
              <w:t xml:space="preserve">100 мкс и </w:t>
            </w:r>
            <w:r w:rsidRPr="002D4B4C">
              <w:rPr>
                <w:color w:val="000000" w:themeColor="text1"/>
                <w:lang w:val="en-US"/>
              </w:rPr>
              <w:t>Q</w:t>
            </w:r>
            <w:r w:rsidRPr="002D4B4C">
              <w:rPr>
                <w:color w:val="000000" w:themeColor="text1"/>
                <w:lang w:val="en-US"/>
              </w:rPr>
              <w:sym w:font="Symbol" w:char="F0B3"/>
            </w:r>
            <w:r w:rsidRPr="002D4B4C">
              <w:rPr>
                <w:color w:val="000000" w:themeColor="text1"/>
              </w:rPr>
              <w:t>10</w:t>
            </w:r>
          </w:p>
        </w:tc>
        <w:tc>
          <w:tcPr>
            <w:tcW w:w="1950" w:type="dxa"/>
          </w:tcPr>
          <w:p w:rsidR="002A2B86" w:rsidRPr="002D4B4C" w:rsidRDefault="00253D2C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0,5</w:t>
            </w:r>
          </w:p>
        </w:tc>
      </w:tr>
      <w:tr w:rsidR="002A2B86" w:rsidRPr="002D4B4C" w:rsidTr="002D4B4C">
        <w:trPr>
          <w:jc w:val="center"/>
        </w:trPr>
        <w:tc>
          <w:tcPr>
            <w:tcW w:w="5920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 xml:space="preserve">2.3. </w:t>
            </w:r>
            <w:r w:rsidRPr="002D4B4C">
              <w:rPr>
                <w:color w:val="000000" w:themeColor="text1"/>
                <w:lang w:val="en-US"/>
              </w:rPr>
              <w:t>U</w:t>
            </w:r>
            <w:r w:rsidRPr="002D4B4C">
              <w:rPr>
                <w:color w:val="000000" w:themeColor="text1"/>
                <w:vertAlign w:val="subscript"/>
              </w:rPr>
              <w:t>к б</w:t>
            </w:r>
            <w:r w:rsidRPr="002D4B4C">
              <w:rPr>
                <w:color w:val="000000" w:themeColor="text1"/>
                <w:vertAlign w:val="subscript"/>
                <w:lang w:val="en-US"/>
              </w:rPr>
              <w:t>max</w:t>
            </w:r>
            <w:r w:rsidRPr="002D4B4C">
              <w:rPr>
                <w:color w:val="000000" w:themeColor="text1"/>
              </w:rPr>
              <w:t xml:space="preserve"> – постоянное напряжение коллектор-база, В</w:t>
            </w:r>
          </w:p>
        </w:tc>
        <w:tc>
          <w:tcPr>
            <w:tcW w:w="1950" w:type="dxa"/>
          </w:tcPr>
          <w:p w:rsidR="002A2B86" w:rsidRPr="002D4B4C" w:rsidRDefault="00253D2C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0,1</w:t>
            </w:r>
          </w:p>
        </w:tc>
      </w:tr>
      <w:tr w:rsidR="002A2B86" w:rsidRPr="002D4B4C" w:rsidTr="002D4B4C">
        <w:trPr>
          <w:jc w:val="center"/>
        </w:trPr>
        <w:tc>
          <w:tcPr>
            <w:tcW w:w="5920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 xml:space="preserve">2.4. </w:t>
            </w:r>
            <w:r w:rsidRPr="002D4B4C">
              <w:rPr>
                <w:color w:val="000000" w:themeColor="text1"/>
                <w:lang w:val="en-US"/>
              </w:rPr>
              <w:t>U</w:t>
            </w:r>
            <w:r w:rsidRPr="002D4B4C">
              <w:rPr>
                <w:color w:val="000000" w:themeColor="text1"/>
                <w:vertAlign w:val="subscript"/>
              </w:rPr>
              <w:t xml:space="preserve">кэ </w:t>
            </w:r>
            <w:r w:rsidRPr="002D4B4C">
              <w:rPr>
                <w:color w:val="000000" w:themeColor="text1"/>
                <w:vertAlign w:val="subscript"/>
                <w:lang w:val="en-US"/>
              </w:rPr>
              <w:t>max</w:t>
            </w:r>
            <w:r w:rsidRPr="002D4B4C">
              <w:rPr>
                <w:color w:val="000000" w:themeColor="text1"/>
                <w:vertAlign w:val="subscript"/>
              </w:rPr>
              <w:t xml:space="preserve"> </w:t>
            </w:r>
            <w:r w:rsidRPr="002D4B4C">
              <w:rPr>
                <w:color w:val="000000" w:themeColor="text1"/>
              </w:rPr>
              <w:t xml:space="preserve">– постоянное напряжение коллектор-эмиттер (при </w:t>
            </w:r>
            <w:r w:rsidRPr="002D4B4C">
              <w:rPr>
                <w:color w:val="000000" w:themeColor="text1"/>
                <w:lang w:val="en-US"/>
              </w:rPr>
              <w:t>R</w:t>
            </w:r>
            <w:r w:rsidRPr="002D4B4C">
              <w:rPr>
                <w:color w:val="000000" w:themeColor="text1"/>
              </w:rPr>
              <w:t>б</w:t>
            </w:r>
            <w:r w:rsidRPr="002D4B4C">
              <w:rPr>
                <w:color w:val="000000" w:themeColor="text1"/>
              </w:rPr>
              <w:sym w:font="Symbol" w:char="F0A3"/>
            </w:r>
            <w:r w:rsidRPr="002D4B4C">
              <w:rPr>
                <w:color w:val="000000" w:themeColor="text1"/>
              </w:rPr>
              <w:t xml:space="preserve">2 кОм), В </w:t>
            </w:r>
          </w:p>
        </w:tc>
        <w:tc>
          <w:tcPr>
            <w:tcW w:w="1950" w:type="dxa"/>
          </w:tcPr>
          <w:p w:rsidR="002A2B86" w:rsidRPr="002D4B4C" w:rsidRDefault="00253D2C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45</w:t>
            </w:r>
          </w:p>
        </w:tc>
      </w:tr>
      <w:tr w:rsidR="002A2B86" w:rsidRPr="002D4B4C" w:rsidTr="002D4B4C">
        <w:trPr>
          <w:jc w:val="center"/>
        </w:trPr>
        <w:tc>
          <w:tcPr>
            <w:tcW w:w="5920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 xml:space="preserve">2.5. </w:t>
            </w:r>
            <w:r w:rsidRPr="002D4B4C">
              <w:rPr>
                <w:color w:val="000000" w:themeColor="text1"/>
                <w:lang w:val="en-US"/>
              </w:rPr>
              <w:t>U</w:t>
            </w:r>
            <w:r w:rsidRPr="002D4B4C">
              <w:rPr>
                <w:color w:val="000000" w:themeColor="text1"/>
                <w:vertAlign w:val="subscript"/>
              </w:rPr>
              <w:t xml:space="preserve">эб </w:t>
            </w:r>
            <w:r w:rsidRPr="002D4B4C">
              <w:rPr>
                <w:color w:val="000000" w:themeColor="text1"/>
                <w:vertAlign w:val="subscript"/>
                <w:lang w:val="en-US"/>
              </w:rPr>
              <w:t>max</w:t>
            </w:r>
            <w:r w:rsidRPr="002D4B4C">
              <w:rPr>
                <w:color w:val="000000" w:themeColor="text1"/>
              </w:rPr>
              <w:t xml:space="preserve"> – постоянное напряжение эмиттер-база, В</w:t>
            </w:r>
          </w:p>
        </w:tc>
        <w:tc>
          <w:tcPr>
            <w:tcW w:w="1950" w:type="dxa"/>
          </w:tcPr>
          <w:p w:rsidR="002A2B86" w:rsidRPr="002D4B4C" w:rsidRDefault="00253D2C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45</w:t>
            </w:r>
          </w:p>
        </w:tc>
      </w:tr>
      <w:tr w:rsidR="002A2B86" w:rsidRPr="002D4B4C" w:rsidTr="002D4B4C">
        <w:trPr>
          <w:jc w:val="center"/>
        </w:trPr>
        <w:tc>
          <w:tcPr>
            <w:tcW w:w="5920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 xml:space="preserve">2.6. </w:t>
            </w:r>
            <w:r w:rsidRPr="002D4B4C">
              <w:rPr>
                <w:color w:val="000000" w:themeColor="text1"/>
                <w:lang w:val="en-US"/>
              </w:rPr>
              <w:t>P</w:t>
            </w:r>
            <w:r w:rsidRPr="002D4B4C">
              <w:rPr>
                <w:color w:val="000000" w:themeColor="text1"/>
                <w:vertAlign w:val="subscript"/>
              </w:rPr>
              <w:t xml:space="preserve">к </w:t>
            </w:r>
            <w:r w:rsidRPr="002D4B4C">
              <w:rPr>
                <w:color w:val="000000" w:themeColor="text1"/>
                <w:vertAlign w:val="subscript"/>
                <w:lang w:val="en-US"/>
              </w:rPr>
              <w:t>max</w:t>
            </w:r>
            <w:r w:rsidRPr="002D4B4C">
              <w:rPr>
                <w:color w:val="000000" w:themeColor="text1"/>
                <w:vertAlign w:val="subscript"/>
              </w:rPr>
              <w:t xml:space="preserve"> </w:t>
            </w:r>
            <w:r w:rsidRPr="002D4B4C">
              <w:rPr>
                <w:color w:val="000000" w:themeColor="text1"/>
              </w:rPr>
              <w:t>– постоянная рассеиваемая мощность,</w:t>
            </w:r>
            <w:r w:rsidR="00240D1B" w:rsidRPr="002D4B4C">
              <w:rPr>
                <w:color w:val="000000" w:themeColor="text1"/>
              </w:rPr>
              <w:t xml:space="preserve"> </w:t>
            </w:r>
            <w:r w:rsidRPr="002D4B4C">
              <w:rPr>
                <w:color w:val="000000" w:themeColor="text1"/>
              </w:rPr>
              <w:t>мВт</w:t>
            </w:r>
          </w:p>
        </w:tc>
        <w:tc>
          <w:tcPr>
            <w:tcW w:w="1950" w:type="dxa"/>
          </w:tcPr>
          <w:p w:rsidR="002A2B86" w:rsidRPr="002D4B4C" w:rsidRDefault="00253D2C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200</w:t>
            </w:r>
          </w:p>
        </w:tc>
      </w:tr>
      <w:tr w:rsidR="002A2B86" w:rsidRPr="002D4B4C" w:rsidTr="002D4B4C">
        <w:trPr>
          <w:jc w:val="center"/>
        </w:trPr>
        <w:tc>
          <w:tcPr>
            <w:tcW w:w="5920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2.7.Т</w:t>
            </w:r>
            <w:r w:rsidRPr="002D4B4C">
              <w:rPr>
                <w:color w:val="000000" w:themeColor="text1"/>
                <w:vertAlign w:val="subscript"/>
              </w:rPr>
              <w:t xml:space="preserve"> п мах</w:t>
            </w:r>
            <w:r w:rsidRPr="002D4B4C">
              <w:rPr>
                <w:color w:val="000000" w:themeColor="text1"/>
              </w:rPr>
              <w:t xml:space="preserve"> - Температура перехода, </w:t>
            </w:r>
            <w:r w:rsidRPr="002D4B4C">
              <w:rPr>
                <w:color w:val="000000" w:themeColor="text1"/>
                <w:vertAlign w:val="superscript"/>
              </w:rPr>
              <w:t>0</w:t>
            </w:r>
            <w:r w:rsidRPr="002D4B4C">
              <w:rPr>
                <w:color w:val="000000" w:themeColor="text1"/>
              </w:rPr>
              <w:t>С</w:t>
            </w:r>
          </w:p>
        </w:tc>
        <w:tc>
          <w:tcPr>
            <w:tcW w:w="1950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150</w:t>
            </w:r>
          </w:p>
        </w:tc>
      </w:tr>
      <w:tr w:rsidR="002A2B86" w:rsidRPr="002D4B4C" w:rsidTr="002D4B4C">
        <w:trPr>
          <w:jc w:val="center"/>
        </w:trPr>
        <w:tc>
          <w:tcPr>
            <w:tcW w:w="5920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 xml:space="preserve">2.8. Допустимая температура окружающей среды, </w:t>
            </w:r>
            <w:r w:rsidRPr="002D4B4C">
              <w:rPr>
                <w:color w:val="000000" w:themeColor="text1"/>
                <w:vertAlign w:val="superscript"/>
              </w:rPr>
              <w:t>0</w:t>
            </w:r>
            <w:r w:rsidRPr="002D4B4C">
              <w:rPr>
                <w:color w:val="000000" w:themeColor="text1"/>
              </w:rPr>
              <w:t>С</w:t>
            </w:r>
          </w:p>
        </w:tc>
        <w:tc>
          <w:tcPr>
            <w:tcW w:w="1950" w:type="dxa"/>
          </w:tcPr>
          <w:p w:rsidR="002A2B86" w:rsidRPr="002D4B4C" w:rsidRDefault="002A2B86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-60…+125</w:t>
            </w:r>
          </w:p>
        </w:tc>
      </w:tr>
    </w:tbl>
    <w:p w:rsidR="002D4B4C" w:rsidRDefault="002D4B4C" w:rsidP="002D4B4C">
      <w:pPr>
        <w:pStyle w:val="3"/>
        <w:keepNext w:val="0"/>
        <w:shd w:val="clear" w:color="000000" w:fill="auto"/>
        <w:ind w:right="0"/>
        <w:jc w:val="center"/>
        <w:rPr>
          <w:b/>
          <w:color w:val="000000" w:themeColor="text1"/>
        </w:rPr>
      </w:pPr>
      <w:bookmarkStart w:id="7" w:name="_Toc529780995"/>
      <w:bookmarkStart w:id="8" w:name="_Toc529781388"/>
    </w:p>
    <w:p w:rsidR="002A2B86" w:rsidRDefault="002D4B4C" w:rsidP="002D4B4C">
      <w:pPr>
        <w:pStyle w:val="3"/>
        <w:keepNext w:val="0"/>
        <w:shd w:val="clear" w:color="000000" w:fill="auto"/>
        <w:ind w:right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  <w:r w:rsidR="002A2B86" w:rsidRPr="002D4B4C">
        <w:rPr>
          <w:b/>
          <w:color w:val="000000" w:themeColor="text1"/>
        </w:rPr>
        <w:t>3. Схема цепи питания и стабилизации режима работы транзистора</w:t>
      </w:r>
      <w:bookmarkEnd w:id="7"/>
      <w:bookmarkEnd w:id="8"/>
    </w:p>
    <w:p w:rsidR="002D4B4C" w:rsidRDefault="002D4B4C" w:rsidP="002D4B4C">
      <w:pPr>
        <w:widowControl/>
        <w:spacing w:line="360" w:lineRule="auto"/>
        <w:rPr>
          <w:b/>
          <w:noProof/>
          <w:color w:val="000000" w:themeColor="text1"/>
          <w:sz w:val="28"/>
          <w:szCs w:val="24"/>
          <w:lang w:val="uk-UA"/>
        </w:rPr>
      </w:pPr>
    </w:p>
    <w:p w:rsidR="002D4B4C" w:rsidRPr="002D4B4C" w:rsidRDefault="00C40CAC" w:rsidP="002D4B4C">
      <w:pPr>
        <w:widowControl/>
        <w:spacing w:line="360" w:lineRule="auto"/>
        <w:jc w:val="center"/>
        <w:rPr>
          <w:b/>
          <w:color w:val="000000" w:themeColor="text1"/>
          <w:sz w:val="28"/>
        </w:rPr>
      </w:pPr>
      <w:r>
        <w:rPr>
          <w:b/>
          <w:noProof/>
          <w:color w:val="000000" w:themeColor="text1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style="width:284.25pt;height:180pt;visibility:visible">
            <v:imagedata r:id="rId8" o:title=""/>
          </v:shape>
        </w:pict>
      </w:r>
    </w:p>
    <w:p w:rsidR="002A2B86" w:rsidRPr="002D4B4C" w:rsidRDefault="002A2B86" w:rsidP="002D4B4C">
      <w:pPr>
        <w:widowControl/>
        <w:shd w:val="clear" w:color="000000" w:fill="auto"/>
        <w:spacing w:line="360" w:lineRule="auto"/>
        <w:jc w:val="center"/>
        <w:rPr>
          <w:b/>
          <w:color w:val="000000" w:themeColor="text1"/>
          <w:sz w:val="28"/>
        </w:rPr>
      </w:pPr>
      <w:r w:rsidRPr="002D4B4C">
        <w:rPr>
          <w:b/>
          <w:color w:val="000000" w:themeColor="text1"/>
          <w:sz w:val="28"/>
        </w:rPr>
        <w:t>Рис. 1</w: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Назначение элементов схемы:</w: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  <w:lang w:val="en-US"/>
        </w:rPr>
        <w:t>R</w:t>
      </w:r>
      <w:r w:rsidRPr="00240D1B">
        <w:rPr>
          <w:color w:val="000000" w:themeColor="text1"/>
          <w:sz w:val="28"/>
          <w:vertAlign w:val="subscript"/>
        </w:rPr>
        <w:t>э</w:t>
      </w:r>
      <w:r w:rsidRPr="00240D1B">
        <w:rPr>
          <w:color w:val="000000" w:themeColor="text1"/>
          <w:sz w:val="28"/>
        </w:rPr>
        <w:t xml:space="preserve"> - задаёт обратную связь;</w: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  <w:lang w:val="en-US"/>
        </w:rPr>
        <w:t>R</w:t>
      </w:r>
      <w:r w:rsidRPr="00240D1B">
        <w:rPr>
          <w:color w:val="000000" w:themeColor="text1"/>
          <w:sz w:val="28"/>
        </w:rPr>
        <w:t>н – сопротивление нагрузки ;</w:t>
      </w:r>
    </w:p>
    <w:p w:rsidR="002A2B86" w:rsidRPr="00240D1B" w:rsidRDefault="002A2B86" w:rsidP="002D4B4C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40D1B">
        <w:rPr>
          <w:rFonts w:ascii="Times New Roman" w:hAnsi="Times New Roman"/>
          <w:color w:val="000000" w:themeColor="text1"/>
          <w:sz w:val="28"/>
        </w:rPr>
        <w:t>С</w:t>
      </w:r>
      <w:r w:rsidRPr="00240D1B">
        <w:rPr>
          <w:rFonts w:ascii="Times New Roman" w:hAnsi="Times New Roman"/>
          <w:color w:val="000000" w:themeColor="text1"/>
          <w:sz w:val="28"/>
          <w:vertAlign w:val="subscript"/>
        </w:rPr>
        <w:t>с</w:t>
      </w:r>
      <w:r w:rsidRPr="00240D1B">
        <w:rPr>
          <w:rFonts w:ascii="Times New Roman" w:hAnsi="Times New Roman"/>
          <w:color w:val="000000" w:themeColor="text1"/>
          <w:sz w:val="28"/>
        </w:rPr>
        <w:t xml:space="preserve"> - разделительный конденсатор, задерживает постоянную составляющую входного сигнала (это может привести к искажению начального тока смещения);</w:t>
      </w:r>
    </w:p>
    <w:p w:rsid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 xml:space="preserve">В нашей схеме используется отрицательная обратная связь по постоянному току. Величина резистора </w:t>
      </w:r>
      <w:r w:rsidRPr="00240D1B">
        <w:rPr>
          <w:color w:val="000000" w:themeColor="text1"/>
          <w:sz w:val="28"/>
          <w:lang w:val="en-US"/>
        </w:rPr>
        <w:t>R</w:t>
      </w:r>
      <w:r w:rsidRPr="00240D1B">
        <w:rPr>
          <w:color w:val="000000" w:themeColor="text1"/>
          <w:sz w:val="28"/>
          <w:vertAlign w:val="subscript"/>
        </w:rPr>
        <w:t>э</w:t>
      </w:r>
      <w:r w:rsidRPr="00240D1B">
        <w:rPr>
          <w:color w:val="000000" w:themeColor="text1"/>
          <w:sz w:val="28"/>
        </w:rPr>
        <w:t xml:space="preserve">, задающего обратную связь, определяется из условия </w:t>
      </w:r>
      <w:r w:rsidRPr="00240D1B">
        <w:rPr>
          <w:color w:val="000000" w:themeColor="text1"/>
          <w:sz w:val="28"/>
          <w:lang w:val="en-US"/>
        </w:rPr>
        <w:t>R</w:t>
      </w:r>
      <w:r w:rsidRPr="00240D1B">
        <w:rPr>
          <w:color w:val="000000" w:themeColor="text1"/>
          <w:sz w:val="28"/>
          <w:vertAlign w:val="subscript"/>
        </w:rPr>
        <w:t>э</w:t>
      </w:r>
      <w:r w:rsidRPr="00240D1B">
        <w:rPr>
          <w:color w:val="000000" w:themeColor="text1"/>
          <w:sz w:val="28"/>
        </w:rPr>
        <w:t>=[(0,1</w:t>
      </w:r>
      <w:r w:rsidRPr="00240D1B">
        <w:rPr>
          <w:color w:val="000000" w:themeColor="text1"/>
          <w:sz w:val="28"/>
          <w:szCs w:val="28"/>
        </w:rPr>
        <w:sym w:font="Symbol" w:char="F0B8"/>
      </w:r>
      <w:r w:rsidRPr="00240D1B">
        <w:rPr>
          <w:color w:val="000000" w:themeColor="text1"/>
          <w:sz w:val="28"/>
        </w:rPr>
        <w:t>0,3)Е</w:t>
      </w:r>
      <w:r w:rsidRPr="00240D1B">
        <w:rPr>
          <w:color w:val="000000" w:themeColor="text1"/>
          <w:sz w:val="28"/>
          <w:vertAlign w:val="subscript"/>
        </w:rPr>
        <w:t>п</w:t>
      </w:r>
      <w:r w:rsidRPr="00240D1B">
        <w:rPr>
          <w:color w:val="000000" w:themeColor="text1"/>
          <w:sz w:val="28"/>
        </w:rPr>
        <w:t>]/</w:t>
      </w:r>
      <w:r w:rsidRPr="00240D1B">
        <w:rPr>
          <w:color w:val="000000" w:themeColor="text1"/>
          <w:sz w:val="28"/>
          <w:lang w:val="en-US"/>
        </w:rPr>
        <w:t>I</w:t>
      </w:r>
      <w:r w:rsidRPr="00240D1B">
        <w:rPr>
          <w:color w:val="000000" w:themeColor="text1"/>
          <w:sz w:val="28"/>
          <w:vertAlign w:val="subscript"/>
        </w:rPr>
        <w:t>э</w:t>
      </w:r>
      <w:r w:rsidRPr="00240D1B">
        <w:rPr>
          <w:color w:val="000000" w:themeColor="text1"/>
          <w:sz w:val="28"/>
        </w:rPr>
        <w:t>.</w:t>
      </w:r>
      <w:r w:rsidR="00240D1B">
        <w:rPr>
          <w:color w:val="000000" w:themeColor="text1"/>
          <w:sz w:val="28"/>
        </w:rPr>
        <w:t xml:space="preserve"> </w:t>
      </w:r>
      <w:r w:rsidR="00D777FA" w:rsidRPr="00240D1B">
        <w:rPr>
          <w:color w:val="000000" w:themeColor="text1"/>
          <w:sz w:val="28"/>
        </w:rPr>
        <w:t xml:space="preserve">Затем выбираем ток делителя </w:t>
      </w:r>
      <w:r w:rsidR="00D777FA" w:rsidRPr="00240D1B">
        <w:rPr>
          <w:color w:val="000000" w:themeColor="text1"/>
          <w:sz w:val="28"/>
          <w:lang w:val="en-US"/>
        </w:rPr>
        <w:t>I</w:t>
      </w:r>
      <w:r w:rsidR="00D777FA" w:rsidRPr="00240D1B">
        <w:rPr>
          <w:color w:val="000000" w:themeColor="text1"/>
          <w:sz w:val="28"/>
          <w:vertAlign w:val="subscript"/>
        </w:rPr>
        <w:t>д</w:t>
      </w:r>
      <w:r w:rsidR="006F3E34" w:rsidRPr="00240D1B">
        <w:rPr>
          <w:color w:val="000000" w:themeColor="text1"/>
          <w:sz w:val="28"/>
          <w:vertAlign w:val="subscript"/>
        </w:rPr>
        <w:t xml:space="preserve"> </w:t>
      </w:r>
      <w:r w:rsidR="006F3E34" w:rsidRPr="00240D1B">
        <w:rPr>
          <w:color w:val="000000" w:themeColor="text1"/>
          <w:sz w:val="28"/>
        </w:rPr>
        <w:t xml:space="preserve">протекающий через </w:t>
      </w:r>
      <w:r w:rsidR="006F3E34" w:rsidRPr="00240D1B">
        <w:rPr>
          <w:color w:val="000000" w:themeColor="text1"/>
          <w:sz w:val="28"/>
          <w:lang w:val="en-US"/>
        </w:rPr>
        <w:t>R</w:t>
      </w:r>
      <w:r w:rsidR="006F3E34" w:rsidRPr="00240D1B">
        <w:rPr>
          <w:color w:val="000000" w:themeColor="text1"/>
          <w:sz w:val="28"/>
          <w:vertAlign w:val="subscript"/>
        </w:rPr>
        <w:t>2,</w:t>
      </w:r>
      <w:r w:rsidR="00240D1B">
        <w:rPr>
          <w:color w:val="000000" w:themeColor="text1"/>
          <w:sz w:val="28"/>
          <w:vertAlign w:val="subscript"/>
        </w:rPr>
        <w:t xml:space="preserve"> </w:t>
      </w:r>
      <w:r w:rsidR="006F3E34" w:rsidRPr="00240D1B">
        <w:rPr>
          <w:color w:val="000000" w:themeColor="text1"/>
          <w:sz w:val="28"/>
        </w:rPr>
        <w:t>из условия</w:t>
      </w:r>
    </w:p>
    <w:p w:rsidR="002A2B86" w:rsidRPr="00240D1B" w:rsidRDefault="006F3E34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  <w:lang w:val="en-US"/>
        </w:rPr>
        <w:t>I</w:t>
      </w:r>
      <w:r w:rsidRPr="00240D1B">
        <w:rPr>
          <w:color w:val="000000" w:themeColor="text1"/>
          <w:sz w:val="28"/>
          <w:vertAlign w:val="subscript"/>
        </w:rPr>
        <w:t>д</w:t>
      </w:r>
      <w:r w:rsidRPr="00240D1B">
        <w:rPr>
          <w:color w:val="000000" w:themeColor="text1"/>
          <w:sz w:val="28"/>
        </w:rPr>
        <w:t xml:space="preserve"> =[(3</w:t>
      </w:r>
      <w:r w:rsidRPr="00240D1B">
        <w:rPr>
          <w:color w:val="000000" w:themeColor="text1"/>
          <w:sz w:val="28"/>
          <w:szCs w:val="28"/>
        </w:rPr>
        <w:sym w:font="Symbol" w:char="F0B8"/>
      </w:r>
      <w:r w:rsidRPr="00240D1B">
        <w:rPr>
          <w:color w:val="000000" w:themeColor="text1"/>
          <w:sz w:val="28"/>
        </w:rPr>
        <w:t>10)</w:t>
      </w:r>
      <w:r w:rsidRPr="00240D1B">
        <w:rPr>
          <w:color w:val="000000" w:themeColor="text1"/>
          <w:sz w:val="28"/>
          <w:lang w:val="en-US"/>
        </w:rPr>
        <w:t>I</w:t>
      </w:r>
      <w:r w:rsidRPr="00240D1B">
        <w:rPr>
          <w:color w:val="000000" w:themeColor="text1"/>
          <w:sz w:val="28"/>
          <w:vertAlign w:val="subscript"/>
        </w:rPr>
        <w:t>б</w:t>
      </w:r>
      <w:r w:rsidR="00240D1B">
        <w:rPr>
          <w:color w:val="000000" w:themeColor="text1"/>
          <w:sz w:val="28"/>
          <w:vertAlign w:val="subscript"/>
        </w:rPr>
        <w:t xml:space="preserve"> </w:t>
      </w:r>
      <w:r w:rsidRPr="00240D1B">
        <w:rPr>
          <w:color w:val="000000" w:themeColor="text1"/>
          <w:sz w:val="28"/>
        </w:rPr>
        <w:t xml:space="preserve">и определим величины резисторов </w:t>
      </w:r>
      <w:r w:rsidRPr="00240D1B">
        <w:rPr>
          <w:color w:val="000000" w:themeColor="text1"/>
          <w:sz w:val="28"/>
          <w:lang w:val="en-US"/>
        </w:rPr>
        <w:t>R</w:t>
      </w:r>
      <w:r w:rsidRPr="00240D1B">
        <w:rPr>
          <w:color w:val="000000" w:themeColor="text1"/>
          <w:sz w:val="28"/>
          <w:vertAlign w:val="subscript"/>
        </w:rPr>
        <w:t xml:space="preserve">1, </w:t>
      </w:r>
      <w:r w:rsidRPr="00240D1B">
        <w:rPr>
          <w:color w:val="000000" w:themeColor="text1"/>
          <w:sz w:val="28"/>
          <w:lang w:val="en-US"/>
        </w:rPr>
        <w:t>R</w:t>
      </w:r>
      <w:r w:rsidRPr="00240D1B">
        <w:rPr>
          <w:color w:val="000000" w:themeColor="text1"/>
          <w:sz w:val="28"/>
          <w:vertAlign w:val="subscript"/>
        </w:rPr>
        <w:t xml:space="preserve">2, </w:t>
      </w:r>
      <w:r w:rsidRPr="00240D1B">
        <w:rPr>
          <w:color w:val="000000" w:themeColor="text1"/>
          <w:sz w:val="28"/>
        </w:rPr>
        <w:t>по следующим соотношениям:</w:t>
      </w:r>
    </w:p>
    <w:p w:rsidR="002D4B4C" w:rsidRDefault="002D4B4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 w:themeColor="text1"/>
          <w:sz w:val="28"/>
          <w:lang w:val="uk-UA"/>
        </w:rPr>
      </w:pPr>
    </w:p>
    <w:p w:rsidR="006F3E34" w:rsidRDefault="006F3E34" w:rsidP="002D4B4C">
      <w:pPr>
        <w:widowControl/>
        <w:shd w:val="clear" w:color="000000" w:fill="auto"/>
        <w:spacing w:line="360" w:lineRule="auto"/>
        <w:jc w:val="center"/>
        <w:rPr>
          <w:b/>
          <w:noProof/>
          <w:color w:val="000000" w:themeColor="text1"/>
          <w:sz w:val="28"/>
          <w:lang w:val="uk-UA"/>
        </w:rPr>
      </w:pPr>
      <w:r w:rsidRPr="002D4B4C">
        <w:rPr>
          <w:b/>
          <w:noProof/>
          <w:color w:val="000000" w:themeColor="text1"/>
          <w:sz w:val="28"/>
          <w:lang w:val="en-US"/>
        </w:rPr>
        <w:object w:dxaOrig="2220" w:dyaOrig="360">
          <v:shape id="_x0000_i1026" type="#_x0000_t75" style="width:111pt;height:18pt" o:ole="" fillcolor="window">
            <v:imagedata r:id="rId9" o:title=""/>
          </v:shape>
          <o:OLEObject Type="Embed" ProgID="Equation.3" ShapeID="_x0000_i1026" DrawAspect="Content" ObjectID="_1472501647" r:id="rId10"/>
        </w:object>
      </w:r>
    </w:p>
    <w:p w:rsidR="002D4B4C" w:rsidRPr="002D4B4C" w:rsidRDefault="002D4B4C" w:rsidP="002D4B4C">
      <w:pPr>
        <w:widowControl/>
        <w:shd w:val="clear" w:color="000000" w:fill="auto"/>
        <w:spacing w:line="360" w:lineRule="auto"/>
        <w:jc w:val="center"/>
        <w:rPr>
          <w:color w:val="000000" w:themeColor="text1"/>
          <w:sz w:val="28"/>
          <w:lang w:val="uk-UA"/>
        </w:rPr>
      </w:pPr>
    </w:p>
    <w:p w:rsidR="006F3E34" w:rsidRDefault="006F3E34" w:rsidP="002D4B4C">
      <w:pPr>
        <w:widowControl/>
        <w:shd w:val="clear" w:color="000000" w:fill="auto"/>
        <w:spacing w:line="360" w:lineRule="auto"/>
        <w:jc w:val="center"/>
        <w:rPr>
          <w:noProof/>
          <w:color w:val="000000" w:themeColor="text1"/>
          <w:sz w:val="28"/>
          <w:lang w:val="uk-UA"/>
        </w:rPr>
      </w:pPr>
      <w:r w:rsidRPr="002D4B4C">
        <w:rPr>
          <w:b/>
          <w:noProof/>
          <w:color w:val="000000" w:themeColor="text1"/>
          <w:sz w:val="28"/>
          <w:lang w:val="en-US"/>
        </w:rPr>
        <w:object w:dxaOrig="1740" w:dyaOrig="360">
          <v:shape id="_x0000_i1027" type="#_x0000_t75" style="width:87pt;height:18pt" o:ole="" fillcolor="window">
            <v:imagedata r:id="rId11" o:title=""/>
          </v:shape>
          <o:OLEObject Type="Embed" ProgID="Equation.3" ShapeID="_x0000_i1027" DrawAspect="Content" ObjectID="_1472501648" r:id="rId12"/>
        </w:object>
      </w:r>
    </w:p>
    <w:p w:rsidR="002D4B4C" w:rsidRPr="002D4B4C" w:rsidRDefault="002D4B4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:rsidR="006F3E34" w:rsidRDefault="006F3E34" w:rsidP="002D4B4C">
      <w:pPr>
        <w:widowControl/>
        <w:shd w:val="clear" w:color="000000" w:fill="auto"/>
        <w:spacing w:line="360" w:lineRule="auto"/>
        <w:jc w:val="center"/>
        <w:rPr>
          <w:b/>
          <w:noProof/>
          <w:color w:val="000000" w:themeColor="text1"/>
          <w:sz w:val="28"/>
          <w:lang w:val="uk-UA"/>
        </w:rPr>
      </w:pPr>
      <w:r w:rsidRPr="002D4B4C">
        <w:rPr>
          <w:b/>
          <w:noProof/>
          <w:color w:val="000000" w:themeColor="text1"/>
          <w:sz w:val="28"/>
          <w:lang w:val="en-US"/>
        </w:rPr>
        <w:object w:dxaOrig="1680" w:dyaOrig="700">
          <v:shape id="_x0000_i1028" type="#_x0000_t75" style="width:84pt;height:35.25pt" o:ole="" fillcolor="window">
            <v:imagedata r:id="rId13" o:title=""/>
          </v:shape>
          <o:OLEObject Type="Embed" ProgID="Equation.3" ShapeID="_x0000_i1028" DrawAspect="Content" ObjectID="_1472501649" r:id="rId14"/>
        </w:object>
      </w:r>
    </w:p>
    <w:p w:rsidR="002D4B4C" w:rsidRPr="002D4B4C" w:rsidRDefault="002D4B4C" w:rsidP="002D4B4C">
      <w:pPr>
        <w:widowControl/>
        <w:shd w:val="clear" w:color="000000" w:fill="auto"/>
        <w:spacing w:line="360" w:lineRule="auto"/>
        <w:jc w:val="center"/>
        <w:rPr>
          <w:noProof/>
          <w:color w:val="000000" w:themeColor="text1"/>
          <w:sz w:val="28"/>
          <w:lang w:val="uk-UA"/>
        </w:rPr>
      </w:pPr>
    </w:p>
    <w:p w:rsidR="006F3E34" w:rsidRDefault="006F3E34" w:rsidP="002D4B4C">
      <w:pPr>
        <w:widowControl/>
        <w:shd w:val="clear" w:color="000000" w:fill="auto"/>
        <w:spacing w:line="360" w:lineRule="auto"/>
        <w:jc w:val="center"/>
        <w:rPr>
          <w:b/>
          <w:noProof/>
          <w:color w:val="000000" w:themeColor="text1"/>
          <w:sz w:val="28"/>
          <w:lang w:val="uk-UA"/>
        </w:rPr>
      </w:pPr>
      <w:r w:rsidRPr="002D4B4C">
        <w:rPr>
          <w:b/>
          <w:noProof/>
          <w:color w:val="000000" w:themeColor="text1"/>
          <w:sz w:val="28"/>
          <w:lang w:val="en-US"/>
        </w:rPr>
        <w:object w:dxaOrig="1500" w:dyaOrig="700">
          <v:shape id="_x0000_i1029" type="#_x0000_t75" style="width:75pt;height:35.25pt" o:ole="" fillcolor="window">
            <v:imagedata r:id="rId15" o:title=""/>
          </v:shape>
          <o:OLEObject Type="Embed" ProgID="Equation.3" ShapeID="_x0000_i1029" DrawAspect="Content" ObjectID="_1472501650" r:id="rId16"/>
        </w:object>
      </w:r>
    </w:p>
    <w:p w:rsidR="002D4B4C" w:rsidRPr="002D4B4C" w:rsidRDefault="002D4B4C" w:rsidP="002D4B4C">
      <w:pPr>
        <w:widowControl/>
        <w:shd w:val="clear" w:color="000000" w:fill="auto"/>
        <w:spacing w:line="360" w:lineRule="auto"/>
        <w:jc w:val="center"/>
        <w:rPr>
          <w:color w:val="000000" w:themeColor="text1"/>
          <w:sz w:val="28"/>
          <w:lang w:val="uk-UA"/>
        </w:rPr>
      </w:pPr>
    </w:p>
    <w:p w:rsidR="002A2B86" w:rsidRPr="002D4B4C" w:rsidRDefault="002A2B86" w:rsidP="002D4B4C">
      <w:pPr>
        <w:pStyle w:val="3"/>
        <w:keepNext w:val="0"/>
        <w:shd w:val="clear" w:color="000000" w:fill="auto"/>
        <w:ind w:right="0"/>
        <w:jc w:val="center"/>
        <w:rPr>
          <w:b/>
          <w:color w:val="000000" w:themeColor="text1"/>
          <w:lang w:val="uk-UA"/>
        </w:rPr>
      </w:pPr>
      <w:bookmarkStart w:id="9" w:name="_Toc529780996"/>
      <w:bookmarkStart w:id="10" w:name="_Toc529781389"/>
      <w:r w:rsidRPr="002D4B4C">
        <w:rPr>
          <w:b/>
          <w:color w:val="000000" w:themeColor="text1"/>
        </w:rPr>
        <w:t>4. Построение нагрузочной прямой по постоянному току</w:t>
      </w:r>
      <w:bookmarkEnd w:id="9"/>
      <w:bookmarkEnd w:id="10"/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40D1B" w:rsidRDefault="002A2B86" w:rsidP="002D4B4C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240D1B">
        <w:rPr>
          <w:rFonts w:ascii="Times New Roman" w:hAnsi="Times New Roman"/>
          <w:color w:val="000000" w:themeColor="text1"/>
          <w:sz w:val="28"/>
        </w:rPr>
        <w:t>Выходные характеристики используемого транзистора:</w:t>
      </w:r>
    </w:p>
    <w:p w:rsidR="002D4B4C" w:rsidRPr="002D4B4C" w:rsidRDefault="002D4B4C" w:rsidP="002D4B4C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8"/>
          <w:lang w:val="uk-UA"/>
        </w:rPr>
      </w:pPr>
    </w:p>
    <w:p w:rsidR="002A2B86" w:rsidRPr="00240D1B" w:rsidRDefault="00C40CAC" w:rsidP="002D4B4C">
      <w:pPr>
        <w:pStyle w:val="a9"/>
        <w:shd w:val="clear" w:color="000000" w:fill="auto"/>
        <w:spacing w:line="36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pict>
          <v:shape id="_x0000_i1030" type="#_x0000_t75" style="width:317.25pt;height:247.5pt">
            <v:imagedata r:id="rId17" o:title=""/>
          </v:shape>
        </w:pict>
      </w:r>
    </w:p>
    <w:p w:rsidR="002A2B86" w:rsidRPr="00240D1B" w:rsidRDefault="002A2B86" w:rsidP="002D4B4C">
      <w:pPr>
        <w:pStyle w:val="a9"/>
        <w:shd w:val="clear" w:color="000000" w:fill="auto"/>
        <w:spacing w:line="360" w:lineRule="auto"/>
        <w:rPr>
          <w:rFonts w:ascii="Times New Roman" w:hAnsi="Times New Roman"/>
          <w:color w:val="000000" w:themeColor="text1"/>
          <w:sz w:val="28"/>
        </w:rPr>
      </w:pPr>
      <w:r w:rsidRPr="00240D1B">
        <w:rPr>
          <w:rFonts w:ascii="Times New Roman" w:hAnsi="Times New Roman"/>
          <w:color w:val="000000" w:themeColor="text1"/>
          <w:sz w:val="28"/>
        </w:rPr>
        <w:t>∆</w:t>
      </w:r>
      <w:r w:rsidRPr="00240D1B">
        <w:rPr>
          <w:rFonts w:ascii="Times New Roman" w:hAnsi="Times New Roman"/>
          <w:color w:val="000000" w:themeColor="text1"/>
          <w:sz w:val="28"/>
          <w:lang w:val="en-US"/>
        </w:rPr>
        <w:t>I</w:t>
      </w:r>
      <w:r w:rsidRPr="00240D1B">
        <w:rPr>
          <w:rFonts w:ascii="Times New Roman" w:hAnsi="Times New Roman"/>
          <w:color w:val="000000" w:themeColor="text1"/>
          <w:sz w:val="28"/>
          <w:vertAlign w:val="subscript"/>
        </w:rPr>
        <w:t>Б</w:t>
      </w:r>
      <w:r w:rsidR="00253D2C" w:rsidRPr="00240D1B">
        <w:rPr>
          <w:rFonts w:ascii="Times New Roman" w:hAnsi="Times New Roman"/>
          <w:color w:val="000000" w:themeColor="text1"/>
          <w:sz w:val="28"/>
        </w:rPr>
        <w:t>=0,</w:t>
      </w:r>
      <w:r w:rsidR="00253D2C" w:rsidRPr="00240D1B">
        <w:rPr>
          <w:rFonts w:ascii="Times New Roman" w:hAnsi="Times New Roman"/>
          <w:color w:val="000000" w:themeColor="text1"/>
          <w:sz w:val="28"/>
          <w:lang w:val="en-US"/>
        </w:rPr>
        <w:t>01</w:t>
      </w:r>
      <w:r w:rsidRPr="00240D1B">
        <w:rPr>
          <w:rFonts w:ascii="Times New Roman" w:hAnsi="Times New Roman"/>
          <w:color w:val="000000" w:themeColor="text1"/>
          <w:sz w:val="28"/>
        </w:rPr>
        <w:t xml:space="preserve"> мА</w:t>
      </w:r>
    </w:p>
    <w:p w:rsidR="002A2B86" w:rsidRPr="002D4B4C" w:rsidRDefault="002A2B86" w:rsidP="002D4B4C">
      <w:pPr>
        <w:widowControl/>
        <w:shd w:val="clear" w:color="000000" w:fill="auto"/>
        <w:spacing w:line="360" w:lineRule="auto"/>
        <w:jc w:val="center"/>
        <w:rPr>
          <w:b/>
          <w:color w:val="000000" w:themeColor="text1"/>
          <w:sz w:val="28"/>
        </w:rPr>
      </w:pPr>
      <w:r w:rsidRPr="002D4B4C">
        <w:rPr>
          <w:b/>
          <w:color w:val="000000" w:themeColor="text1"/>
          <w:sz w:val="28"/>
        </w:rPr>
        <w:t>Рис. 2</w: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Уравнение нагрузочной прямой при выборе схемы с включения биполярного транзистора</w: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A2B86" w:rsidRPr="00240D1B" w:rsidRDefault="002A2B86" w:rsidP="002D4B4C">
      <w:pPr>
        <w:widowControl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object w:dxaOrig="1420" w:dyaOrig="700">
          <v:shape id="_x0000_i1031" type="#_x0000_t75" style="width:71.25pt;height:35.25pt" o:ole="" fillcolor="window">
            <v:imagedata r:id="rId18" o:title=""/>
          </v:shape>
          <o:OLEObject Type="Embed" ProgID="Equation.3" ShapeID="_x0000_i1031" DrawAspect="Content" ObjectID="_1472501651" r:id="rId19"/>
        </w:objec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Нагрузочную прямую строим по двум точкам:</w:t>
      </w:r>
    </w:p>
    <w:p w:rsidR="002A2B86" w:rsidRPr="00240D1B" w:rsidRDefault="002A2B86" w:rsidP="002D4B4C">
      <w:pPr>
        <w:widowControl/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 xml:space="preserve">при </w:t>
      </w:r>
      <w:r w:rsidRPr="00240D1B">
        <w:rPr>
          <w:color w:val="000000" w:themeColor="text1"/>
          <w:sz w:val="28"/>
          <w:lang w:val="en-US"/>
        </w:rPr>
        <w:t>I</w:t>
      </w:r>
      <w:r w:rsidRPr="00240D1B">
        <w:rPr>
          <w:color w:val="000000" w:themeColor="text1"/>
          <w:sz w:val="28"/>
          <w:vertAlign w:val="subscript"/>
        </w:rPr>
        <w:t>к</w:t>
      </w:r>
      <w:r w:rsidRPr="00240D1B">
        <w:rPr>
          <w:color w:val="000000" w:themeColor="text1"/>
          <w:sz w:val="28"/>
        </w:rPr>
        <w:t xml:space="preserve">=0 и </w:t>
      </w:r>
      <w:r w:rsidRPr="00240D1B">
        <w:rPr>
          <w:color w:val="000000" w:themeColor="text1"/>
          <w:sz w:val="28"/>
          <w:lang w:val="en-US"/>
        </w:rPr>
        <w:t>U</w:t>
      </w:r>
      <w:r w:rsidRPr="00240D1B">
        <w:rPr>
          <w:color w:val="000000" w:themeColor="text1"/>
          <w:sz w:val="28"/>
          <w:vertAlign w:val="subscript"/>
        </w:rPr>
        <w:t>кэ</w:t>
      </w:r>
      <w:r w:rsidRPr="00240D1B">
        <w:rPr>
          <w:color w:val="000000" w:themeColor="text1"/>
          <w:sz w:val="28"/>
        </w:rPr>
        <w:t>=</w:t>
      </w:r>
      <w:r w:rsidRPr="00240D1B">
        <w:rPr>
          <w:color w:val="000000" w:themeColor="text1"/>
          <w:sz w:val="28"/>
          <w:lang w:val="en-US"/>
        </w:rPr>
        <w:t>E</w:t>
      </w:r>
      <w:r w:rsidRPr="00240D1B">
        <w:rPr>
          <w:color w:val="000000" w:themeColor="text1"/>
          <w:sz w:val="28"/>
          <w:vertAlign w:val="subscript"/>
        </w:rPr>
        <w:t>п</w:t>
      </w:r>
      <w:r w:rsidRPr="00240D1B">
        <w:rPr>
          <w:color w:val="000000" w:themeColor="text1"/>
          <w:sz w:val="28"/>
        </w:rPr>
        <w:t xml:space="preserve"> = </w:t>
      </w:r>
      <w:r w:rsidR="00253D2C" w:rsidRPr="00240D1B">
        <w:rPr>
          <w:color w:val="000000" w:themeColor="text1"/>
          <w:sz w:val="28"/>
        </w:rPr>
        <w:t>30</w:t>
      </w:r>
      <w:r w:rsidRPr="00240D1B">
        <w:rPr>
          <w:color w:val="000000" w:themeColor="text1"/>
          <w:sz w:val="28"/>
        </w:rPr>
        <w:t xml:space="preserve"> В</w:t>
      </w:r>
    </w:p>
    <w:p w:rsidR="002A2B86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:rsidR="002D4B4C" w:rsidRDefault="002D4B4C" w:rsidP="002D4B4C">
      <w:pPr>
        <w:widowControl/>
        <w:shd w:val="clear" w:color="000000" w:fill="auto"/>
        <w:spacing w:line="360" w:lineRule="auto"/>
        <w:jc w:val="center"/>
        <w:rPr>
          <w:lang w:val="uk-UA"/>
        </w:rPr>
      </w:pPr>
      <w:r w:rsidRPr="002D4B4C">
        <w:rPr>
          <w:b/>
          <w:color w:val="000000" w:themeColor="text1"/>
          <w:sz w:val="28"/>
        </w:rPr>
        <w:object w:dxaOrig="3580" w:dyaOrig="380">
          <v:shape id="_x0000_i1032" type="#_x0000_t75" style="width:179.25pt;height:18.75pt" o:ole="" o:allowoverlap="f">
            <v:imagedata r:id="rId20" o:title=""/>
          </v:shape>
          <o:OLEObject Type="Embed" ProgID="Equation.3" ShapeID="_x0000_i1032" DrawAspect="Content" ObjectID="_1472501652" r:id="rId21"/>
        </w:object>
      </w:r>
    </w:p>
    <w:p w:rsidR="002D4B4C" w:rsidRDefault="002D4B4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:rsidR="002A2B86" w:rsidRDefault="00BE3A0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  <w:r w:rsidRPr="00240D1B">
        <w:rPr>
          <w:color w:val="000000" w:themeColor="text1"/>
          <w:sz w:val="28"/>
        </w:rPr>
        <w:t xml:space="preserve">Выбираем из ряда номинальных значений </w:t>
      </w:r>
      <w:r w:rsidRPr="00240D1B">
        <w:rPr>
          <w:color w:val="000000" w:themeColor="text1"/>
          <w:sz w:val="28"/>
        </w:rPr>
        <w:object w:dxaOrig="300" w:dyaOrig="340">
          <v:shape id="_x0000_i1033" type="#_x0000_t75" style="width:15pt;height:17.25pt" o:ole="">
            <v:imagedata r:id="rId22" o:title=""/>
          </v:shape>
          <o:OLEObject Type="Embed" ProgID="Equation.3" ShapeID="_x0000_i1033" DrawAspect="Content" ObjectID="_1472501653" r:id="rId23"/>
        </w:object>
      </w:r>
      <w:r w:rsidRPr="00240D1B">
        <w:rPr>
          <w:color w:val="000000" w:themeColor="text1"/>
          <w:sz w:val="28"/>
        </w:rPr>
        <w:t>=430 Ом</w:t>
      </w:r>
    </w:p>
    <w:p w:rsidR="002D4B4C" w:rsidRPr="002D4B4C" w:rsidRDefault="002D4B4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:rsidR="002A2B86" w:rsidRPr="00240D1B" w:rsidRDefault="002A2B86" w:rsidP="002D4B4C">
      <w:pPr>
        <w:widowControl/>
        <w:numPr>
          <w:ilvl w:val="0"/>
          <w:numId w:val="1"/>
        </w:numPr>
        <w:shd w:val="clear" w:color="000000" w:fill="auto"/>
        <w:spacing w:line="360" w:lineRule="auto"/>
        <w:ind w:left="0" w:firstLine="0"/>
        <w:jc w:val="center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 xml:space="preserve">при </w:t>
      </w:r>
      <w:r w:rsidRPr="00240D1B">
        <w:rPr>
          <w:color w:val="000000" w:themeColor="text1"/>
          <w:sz w:val="28"/>
          <w:lang w:val="en-US"/>
        </w:rPr>
        <w:t>U</w:t>
      </w:r>
      <w:r w:rsidRPr="00240D1B">
        <w:rPr>
          <w:color w:val="000000" w:themeColor="text1"/>
          <w:sz w:val="28"/>
          <w:vertAlign w:val="subscript"/>
        </w:rPr>
        <w:t>кэ</w:t>
      </w:r>
      <w:r w:rsidRPr="00240D1B">
        <w:rPr>
          <w:color w:val="000000" w:themeColor="text1"/>
          <w:sz w:val="28"/>
        </w:rPr>
        <w:t xml:space="preserve">=0 и </w:t>
      </w:r>
      <w:r w:rsidR="00BE3A0C" w:rsidRPr="002D4B4C">
        <w:rPr>
          <w:b/>
          <w:color w:val="000000" w:themeColor="text1"/>
          <w:sz w:val="28"/>
          <w:lang w:val="en-US"/>
        </w:rPr>
        <w:object w:dxaOrig="4540" w:dyaOrig="700">
          <v:shape id="_x0000_i1034" type="#_x0000_t75" style="width:227.25pt;height:35.25pt" o:ole="" fillcolor="window">
            <v:imagedata r:id="rId24" o:title=""/>
          </v:shape>
          <o:OLEObject Type="Embed" ProgID="Equation.3" ShapeID="_x0000_i1034" DrawAspect="Content" ObjectID="_1472501654" r:id="rId25"/>
        </w:objec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A2B86" w:rsidRPr="00240D1B" w:rsidRDefault="002A2B86" w:rsidP="002D4B4C">
      <w:pPr>
        <w:pStyle w:val="ac"/>
        <w:shd w:val="clear" w:color="000000" w:fill="auto"/>
        <w:suppressAutoHyphens/>
        <w:spacing w:before="0"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 xml:space="preserve">Рабочая точка (т.О) выбирается посередине участка </w:t>
      </w:r>
      <w:r w:rsidR="00646246" w:rsidRPr="00240D1B">
        <w:rPr>
          <w:color w:val="000000" w:themeColor="text1"/>
          <w:sz w:val="28"/>
        </w:rPr>
        <w:t>нагрузочной прямой</w:t>
      </w:r>
      <w:r w:rsidRPr="00240D1B">
        <w:rPr>
          <w:color w:val="000000" w:themeColor="text1"/>
          <w:sz w:val="28"/>
        </w:rPr>
        <w:t xml:space="preserve"> в точке пересечения</w:t>
      </w:r>
      <w:r w:rsidR="00240D1B">
        <w:rPr>
          <w:color w:val="000000" w:themeColor="text1"/>
          <w:sz w:val="28"/>
        </w:rPr>
        <w:t xml:space="preserve"> </w:t>
      </w:r>
      <w:r w:rsidR="00646246" w:rsidRPr="00240D1B">
        <w:rPr>
          <w:color w:val="000000" w:themeColor="text1"/>
          <w:sz w:val="28"/>
        </w:rPr>
        <w:t xml:space="preserve">ее </w:t>
      </w:r>
      <w:r w:rsidRPr="00240D1B">
        <w:rPr>
          <w:color w:val="000000" w:themeColor="text1"/>
          <w:sz w:val="28"/>
        </w:rPr>
        <w:t>с выходной характеристикой (рис.2, прямая АВ).</w:t>
      </w:r>
    </w:p>
    <w:p w:rsidR="002A2B86" w:rsidRDefault="00F75230" w:rsidP="002D4B4C">
      <w:pPr>
        <w:pStyle w:val="ac"/>
        <w:shd w:val="clear" w:color="000000" w:fill="auto"/>
        <w:suppressAutoHyphens/>
        <w:spacing w:before="0" w:line="360" w:lineRule="auto"/>
        <w:ind w:firstLine="709"/>
        <w:jc w:val="both"/>
        <w:rPr>
          <w:color w:val="000000" w:themeColor="text1"/>
          <w:sz w:val="28"/>
          <w:lang w:val="uk-UA"/>
        </w:rPr>
      </w:pPr>
      <w:r w:rsidRPr="00240D1B">
        <w:rPr>
          <w:color w:val="000000" w:themeColor="text1"/>
          <w:sz w:val="28"/>
        </w:rPr>
        <w:t>Входные</w:t>
      </w:r>
      <w:r w:rsidR="002A2B86" w:rsidRPr="00240D1B">
        <w:rPr>
          <w:color w:val="000000" w:themeColor="text1"/>
          <w:sz w:val="28"/>
        </w:rPr>
        <w:t xml:space="preserve"> характеристики используемого транзистора:</w:t>
      </w:r>
    </w:p>
    <w:p w:rsidR="002D4B4C" w:rsidRPr="002D4B4C" w:rsidRDefault="002D4B4C" w:rsidP="002D4B4C">
      <w:pPr>
        <w:pStyle w:val="ac"/>
        <w:shd w:val="clear" w:color="000000" w:fill="auto"/>
        <w:suppressAutoHyphens/>
        <w:spacing w:before="0"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:rsidR="002A2B86" w:rsidRPr="00240D1B" w:rsidRDefault="00C40CAC" w:rsidP="002D4B4C">
      <w:pPr>
        <w:pStyle w:val="ac"/>
        <w:shd w:val="clear" w:color="000000" w:fill="auto"/>
        <w:spacing w:before="0" w:line="360" w:lineRule="auto"/>
        <w:ind w:firstLine="0"/>
        <w:jc w:val="center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pict>
          <v:shape id="_x0000_i1035" type="#_x0000_t75" style="width:169.5pt;height:236.25pt">
            <v:imagedata r:id="rId26" o:title=""/>
          </v:shape>
        </w:pict>
      </w:r>
    </w:p>
    <w:p w:rsidR="002A2B86" w:rsidRPr="002D4B4C" w:rsidRDefault="002A2B86" w:rsidP="002D4B4C">
      <w:pPr>
        <w:pStyle w:val="ac"/>
        <w:shd w:val="clear" w:color="000000" w:fill="auto"/>
        <w:spacing w:before="0" w:line="360" w:lineRule="auto"/>
        <w:ind w:firstLine="0"/>
        <w:jc w:val="center"/>
        <w:rPr>
          <w:b/>
          <w:color w:val="000000" w:themeColor="text1"/>
          <w:sz w:val="28"/>
        </w:rPr>
      </w:pPr>
      <w:r w:rsidRPr="002D4B4C">
        <w:rPr>
          <w:b/>
          <w:color w:val="000000" w:themeColor="text1"/>
          <w:sz w:val="28"/>
        </w:rPr>
        <w:t>Рис. 3</w:t>
      </w:r>
    </w:p>
    <w:p w:rsidR="002A2B86" w:rsidRPr="00240D1B" w:rsidRDefault="002A2B86" w:rsidP="002D4B4C">
      <w:pPr>
        <w:pStyle w:val="ac"/>
        <w:shd w:val="clear" w:color="000000" w:fill="auto"/>
        <w:suppressAutoHyphens/>
        <w:spacing w:before="0" w:line="360" w:lineRule="auto"/>
        <w:ind w:firstLine="709"/>
        <w:jc w:val="both"/>
        <w:rPr>
          <w:color w:val="000000" w:themeColor="text1"/>
          <w:sz w:val="28"/>
        </w:rPr>
      </w:pP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 xml:space="preserve">Параметры режима покоя: </w:t>
      </w:r>
      <w:r w:rsidRPr="00240D1B">
        <w:rPr>
          <w:color w:val="000000" w:themeColor="text1"/>
          <w:sz w:val="28"/>
          <w:lang w:val="en-US"/>
        </w:rPr>
        <w:t>U</w:t>
      </w:r>
      <w:r w:rsidRPr="00240D1B">
        <w:rPr>
          <w:color w:val="000000" w:themeColor="text1"/>
          <w:sz w:val="28"/>
          <w:vertAlign w:val="subscript"/>
        </w:rPr>
        <w:t xml:space="preserve">кэ0 </w:t>
      </w:r>
      <w:r w:rsidR="00253D2C" w:rsidRPr="00240D1B">
        <w:rPr>
          <w:color w:val="000000" w:themeColor="text1"/>
          <w:sz w:val="28"/>
        </w:rPr>
        <w:t xml:space="preserve">= </w:t>
      </w:r>
      <w:r w:rsidR="00591B91" w:rsidRPr="00240D1B">
        <w:rPr>
          <w:color w:val="000000" w:themeColor="text1"/>
          <w:sz w:val="28"/>
        </w:rPr>
        <w:t>16</w:t>
      </w:r>
      <w:r w:rsidRPr="00240D1B">
        <w:rPr>
          <w:color w:val="000000" w:themeColor="text1"/>
          <w:sz w:val="28"/>
        </w:rPr>
        <w:t xml:space="preserve"> В, </w:t>
      </w:r>
      <w:r w:rsidRPr="00240D1B">
        <w:rPr>
          <w:color w:val="000000" w:themeColor="text1"/>
          <w:sz w:val="28"/>
          <w:lang w:val="en-US"/>
        </w:rPr>
        <w:t>I</w:t>
      </w:r>
      <w:r w:rsidRPr="00240D1B">
        <w:rPr>
          <w:color w:val="000000" w:themeColor="text1"/>
          <w:sz w:val="28"/>
          <w:vertAlign w:val="subscript"/>
        </w:rPr>
        <w:t>к0</w:t>
      </w:r>
      <w:r w:rsidR="00253D2C" w:rsidRPr="00240D1B">
        <w:rPr>
          <w:color w:val="000000" w:themeColor="text1"/>
          <w:sz w:val="28"/>
        </w:rPr>
        <w:t>= 5,5</w:t>
      </w:r>
      <w:r w:rsidRPr="00240D1B">
        <w:rPr>
          <w:color w:val="000000" w:themeColor="text1"/>
          <w:sz w:val="28"/>
        </w:rPr>
        <w:t xml:space="preserve"> мА, </w:t>
      </w:r>
      <w:r w:rsidRPr="00240D1B">
        <w:rPr>
          <w:color w:val="000000" w:themeColor="text1"/>
          <w:sz w:val="28"/>
          <w:lang w:val="en-US"/>
        </w:rPr>
        <w:t>I</w:t>
      </w:r>
      <w:r w:rsidRPr="00240D1B">
        <w:rPr>
          <w:color w:val="000000" w:themeColor="text1"/>
          <w:sz w:val="28"/>
          <w:vertAlign w:val="subscript"/>
        </w:rPr>
        <w:t>б0</w:t>
      </w:r>
      <w:r w:rsidRPr="00240D1B">
        <w:rPr>
          <w:color w:val="000000" w:themeColor="text1"/>
          <w:sz w:val="28"/>
        </w:rPr>
        <w:t>=</w:t>
      </w:r>
      <w:r w:rsidR="00253D2C" w:rsidRPr="00240D1B">
        <w:rPr>
          <w:color w:val="000000" w:themeColor="text1"/>
          <w:sz w:val="28"/>
        </w:rPr>
        <w:t>0,03</w:t>
      </w:r>
      <w:r w:rsidRPr="00240D1B">
        <w:rPr>
          <w:color w:val="000000" w:themeColor="text1"/>
          <w:sz w:val="28"/>
        </w:rPr>
        <w:t xml:space="preserve"> мА, </w:t>
      </w:r>
      <w:r w:rsidRPr="00240D1B">
        <w:rPr>
          <w:color w:val="000000" w:themeColor="text1"/>
          <w:sz w:val="28"/>
          <w:lang w:val="en-US"/>
        </w:rPr>
        <w:t>U</w:t>
      </w:r>
      <w:r w:rsidRPr="00240D1B">
        <w:rPr>
          <w:color w:val="000000" w:themeColor="text1"/>
          <w:sz w:val="28"/>
          <w:vertAlign w:val="subscript"/>
        </w:rPr>
        <w:t>бэ0</w:t>
      </w:r>
      <w:r w:rsidR="00253D2C" w:rsidRPr="00240D1B">
        <w:rPr>
          <w:color w:val="000000" w:themeColor="text1"/>
          <w:sz w:val="28"/>
        </w:rPr>
        <w:t>= 0,63</w:t>
      </w:r>
      <w:r w:rsidRPr="00240D1B">
        <w:rPr>
          <w:color w:val="000000" w:themeColor="text1"/>
          <w:sz w:val="28"/>
        </w:rPr>
        <w:t xml:space="preserve"> В.</w:t>
      </w:r>
    </w:p>
    <w:p w:rsid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 xml:space="preserve">Стабилизация тока осуществляется за счет последовательной отрицательной обратной связи, которая вводится с помощью резистора </w:t>
      </w:r>
      <w:r w:rsidRPr="00240D1B">
        <w:rPr>
          <w:color w:val="000000" w:themeColor="text1"/>
          <w:sz w:val="28"/>
          <w:lang w:val="en-US"/>
        </w:rPr>
        <w:t>R</w:t>
      </w:r>
      <w:r w:rsidRPr="00240D1B">
        <w:rPr>
          <w:color w:val="000000" w:themeColor="text1"/>
          <w:sz w:val="28"/>
          <w:vertAlign w:val="subscript"/>
        </w:rPr>
        <w:t>э</w:t>
      </w:r>
      <w:r w:rsidRPr="00240D1B">
        <w:rPr>
          <w:color w:val="000000" w:themeColor="text1"/>
          <w:sz w:val="28"/>
        </w:rPr>
        <w:t xml:space="preserve">. Нежелательная обратная связь по переменному току может быть устранена путем шунтирования резистора </w:t>
      </w:r>
      <w:r w:rsidRPr="00240D1B">
        <w:rPr>
          <w:color w:val="000000" w:themeColor="text1"/>
          <w:sz w:val="28"/>
          <w:lang w:val="en-US"/>
        </w:rPr>
        <w:t>R</w:t>
      </w:r>
      <w:r w:rsidRPr="00240D1B">
        <w:rPr>
          <w:color w:val="000000" w:themeColor="text1"/>
          <w:sz w:val="28"/>
          <w:vertAlign w:val="subscript"/>
        </w:rPr>
        <w:t>э</w:t>
      </w:r>
      <w:r w:rsidRPr="00240D1B">
        <w:rPr>
          <w:color w:val="000000" w:themeColor="text1"/>
          <w:sz w:val="28"/>
        </w:rPr>
        <w:t xml:space="preserve"> конденсатором большой емкости.</w: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 xml:space="preserve">Ток делителя </w:t>
      </w:r>
      <w:r w:rsidRPr="00240D1B">
        <w:rPr>
          <w:color w:val="000000" w:themeColor="text1"/>
          <w:sz w:val="28"/>
          <w:lang w:val="en-US"/>
        </w:rPr>
        <w:t>I</w:t>
      </w:r>
      <w:r w:rsidRPr="00240D1B">
        <w:rPr>
          <w:color w:val="000000" w:themeColor="text1"/>
          <w:sz w:val="28"/>
          <w:vertAlign w:val="subscript"/>
        </w:rPr>
        <w:t>д</w:t>
      </w:r>
      <w:r w:rsidRPr="00240D1B">
        <w:rPr>
          <w:color w:val="000000" w:themeColor="text1"/>
          <w:sz w:val="28"/>
        </w:rPr>
        <w:t>, протекающий через</w:t>
      </w:r>
      <w:r w:rsidR="00240D1B">
        <w:rPr>
          <w:color w:val="000000" w:themeColor="text1"/>
          <w:sz w:val="28"/>
        </w:rPr>
        <w:t xml:space="preserve"> </w:t>
      </w:r>
      <w:r w:rsidRPr="00240D1B">
        <w:rPr>
          <w:color w:val="000000" w:themeColor="text1"/>
          <w:sz w:val="28"/>
          <w:lang w:val="en-US"/>
        </w:rPr>
        <w:t>R</w:t>
      </w:r>
      <w:r w:rsidRPr="00240D1B">
        <w:rPr>
          <w:color w:val="000000" w:themeColor="text1"/>
          <w:sz w:val="28"/>
          <w:vertAlign w:val="subscript"/>
        </w:rPr>
        <w:t>2</w:t>
      </w:r>
      <w:r w:rsidRPr="00240D1B">
        <w:rPr>
          <w:color w:val="000000" w:themeColor="text1"/>
          <w:sz w:val="28"/>
        </w:rPr>
        <w:t xml:space="preserve"> выберем из условия </w:t>
      </w:r>
      <w:r w:rsidRPr="00240D1B">
        <w:rPr>
          <w:color w:val="000000" w:themeColor="text1"/>
          <w:sz w:val="28"/>
          <w:lang w:val="en-US"/>
        </w:rPr>
        <w:t>I</w:t>
      </w:r>
      <w:r w:rsidRPr="00240D1B">
        <w:rPr>
          <w:color w:val="000000" w:themeColor="text1"/>
          <w:sz w:val="28"/>
          <w:vertAlign w:val="subscript"/>
        </w:rPr>
        <w:t>д</w:t>
      </w:r>
      <w:r w:rsidRPr="00240D1B">
        <w:rPr>
          <w:color w:val="000000" w:themeColor="text1"/>
          <w:sz w:val="28"/>
        </w:rPr>
        <w:t>=(3÷10)</w:t>
      </w:r>
      <w:r w:rsidRPr="00240D1B">
        <w:rPr>
          <w:color w:val="000000" w:themeColor="text1"/>
          <w:sz w:val="28"/>
          <w:lang w:val="en-US"/>
        </w:rPr>
        <w:t>I</w:t>
      </w:r>
      <w:r w:rsidRPr="00240D1B">
        <w:rPr>
          <w:color w:val="000000" w:themeColor="text1"/>
          <w:sz w:val="28"/>
          <w:vertAlign w:val="subscript"/>
        </w:rPr>
        <w:t>б0</w:t>
      </w:r>
      <w:r w:rsidRPr="00240D1B">
        <w:rPr>
          <w:color w:val="000000" w:themeColor="text1"/>
          <w:sz w:val="28"/>
        </w:rPr>
        <w:t xml:space="preserve">, возьмем </w:t>
      </w:r>
      <w:r w:rsidRPr="00240D1B">
        <w:rPr>
          <w:color w:val="000000" w:themeColor="text1"/>
          <w:sz w:val="28"/>
          <w:lang w:val="en-US"/>
        </w:rPr>
        <w:t>I</w:t>
      </w:r>
      <w:r w:rsidRPr="00240D1B">
        <w:rPr>
          <w:color w:val="000000" w:themeColor="text1"/>
          <w:sz w:val="28"/>
          <w:vertAlign w:val="subscript"/>
        </w:rPr>
        <w:t>д</w:t>
      </w:r>
      <w:r w:rsidRPr="00240D1B">
        <w:rPr>
          <w:color w:val="000000" w:themeColor="text1"/>
          <w:sz w:val="28"/>
        </w:rPr>
        <w:t>=10</w:t>
      </w:r>
      <w:r w:rsidRPr="00240D1B">
        <w:rPr>
          <w:color w:val="000000" w:themeColor="text1"/>
          <w:sz w:val="28"/>
          <w:lang w:val="en-US"/>
        </w:rPr>
        <w:t>I</w:t>
      </w:r>
      <w:r w:rsidRPr="00240D1B">
        <w:rPr>
          <w:color w:val="000000" w:themeColor="text1"/>
          <w:sz w:val="28"/>
          <w:vertAlign w:val="subscript"/>
        </w:rPr>
        <w:t>б0</w:t>
      </w:r>
      <w:r w:rsidRPr="00240D1B">
        <w:rPr>
          <w:color w:val="000000" w:themeColor="text1"/>
          <w:sz w:val="28"/>
        </w:rPr>
        <w:t>=</w:t>
      </w:r>
      <w:r w:rsidR="00253D2C" w:rsidRPr="00240D1B">
        <w:rPr>
          <w:color w:val="000000" w:themeColor="text1"/>
          <w:sz w:val="28"/>
        </w:rPr>
        <w:t>0,3</w:t>
      </w:r>
      <w:r w:rsidRPr="00240D1B">
        <w:rPr>
          <w:color w:val="000000" w:themeColor="text1"/>
          <w:sz w:val="28"/>
        </w:rPr>
        <w:t xml:space="preserve"> мА</w: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 xml:space="preserve">Определим величины резисторов </w:t>
      </w:r>
      <w:r w:rsidRPr="00240D1B">
        <w:rPr>
          <w:color w:val="000000" w:themeColor="text1"/>
          <w:sz w:val="28"/>
          <w:lang w:val="en-US"/>
        </w:rPr>
        <w:t>R</w:t>
      </w:r>
      <w:r w:rsidRPr="00240D1B">
        <w:rPr>
          <w:color w:val="000000" w:themeColor="text1"/>
          <w:sz w:val="28"/>
          <w:vertAlign w:val="subscript"/>
        </w:rPr>
        <w:t>1</w:t>
      </w:r>
      <w:r w:rsidRPr="00240D1B">
        <w:rPr>
          <w:color w:val="000000" w:themeColor="text1"/>
          <w:sz w:val="28"/>
        </w:rPr>
        <w:t xml:space="preserve"> и </w:t>
      </w:r>
      <w:r w:rsidRPr="00240D1B">
        <w:rPr>
          <w:color w:val="000000" w:themeColor="text1"/>
          <w:sz w:val="28"/>
          <w:lang w:val="en-US"/>
        </w:rPr>
        <w:t>R</w:t>
      </w:r>
      <w:r w:rsidRPr="00240D1B">
        <w:rPr>
          <w:color w:val="000000" w:themeColor="text1"/>
          <w:sz w:val="28"/>
          <w:vertAlign w:val="subscript"/>
        </w:rPr>
        <w:t>2</w:t>
      </w:r>
      <w:r w:rsidRPr="00240D1B">
        <w:rPr>
          <w:color w:val="000000" w:themeColor="text1"/>
          <w:sz w:val="28"/>
        </w:rPr>
        <w:t>:</w: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A2B86" w:rsidRPr="00240D1B" w:rsidRDefault="006F3E34" w:rsidP="002D4B4C">
      <w:pPr>
        <w:widowControl/>
        <w:shd w:val="clear" w:color="000000" w:fill="auto"/>
        <w:spacing w:line="360" w:lineRule="auto"/>
        <w:jc w:val="center"/>
        <w:rPr>
          <w:color w:val="000000" w:themeColor="text1"/>
          <w:sz w:val="28"/>
          <w:lang w:val="en-US"/>
        </w:rPr>
      </w:pPr>
      <w:r w:rsidRPr="002D4B4C">
        <w:rPr>
          <w:b/>
          <w:noProof/>
          <w:color w:val="000000" w:themeColor="text1"/>
          <w:sz w:val="28"/>
          <w:lang w:val="en-US"/>
        </w:rPr>
        <w:object w:dxaOrig="4720" w:dyaOrig="380">
          <v:shape id="_x0000_i1036" type="#_x0000_t75" style="width:236.25pt;height:18.75pt" o:ole="" fillcolor="window">
            <v:imagedata r:id="rId27" o:title=""/>
          </v:shape>
          <o:OLEObject Type="Embed" ProgID="Equation.3" ShapeID="_x0000_i1036" DrawAspect="Content" ObjectID="_1472501655" r:id="rId28"/>
        </w:object>
      </w:r>
    </w:p>
    <w:p w:rsidR="002D4B4C" w:rsidRDefault="002D4B4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 w:themeColor="text1"/>
          <w:sz w:val="28"/>
          <w:lang w:val="uk-UA"/>
        </w:rPr>
      </w:pPr>
    </w:p>
    <w:p w:rsidR="002A2B86" w:rsidRDefault="00253D2C" w:rsidP="002D4B4C">
      <w:pPr>
        <w:widowControl/>
        <w:shd w:val="clear" w:color="000000" w:fill="auto"/>
        <w:spacing w:line="360" w:lineRule="auto"/>
        <w:jc w:val="center"/>
        <w:rPr>
          <w:b/>
          <w:noProof/>
          <w:color w:val="000000" w:themeColor="text1"/>
          <w:sz w:val="28"/>
          <w:lang w:val="uk-UA"/>
        </w:rPr>
      </w:pPr>
      <w:r w:rsidRPr="002D4B4C">
        <w:rPr>
          <w:b/>
          <w:noProof/>
          <w:color w:val="000000" w:themeColor="text1"/>
          <w:sz w:val="28"/>
          <w:lang w:val="en-US"/>
        </w:rPr>
        <w:object w:dxaOrig="3900" w:dyaOrig="360">
          <v:shape id="_x0000_i1037" type="#_x0000_t75" style="width:195pt;height:18pt" o:ole="" fillcolor="window">
            <v:imagedata r:id="rId29" o:title=""/>
          </v:shape>
          <o:OLEObject Type="Embed" ProgID="Equation.3" ShapeID="_x0000_i1037" DrawAspect="Content" ObjectID="_1472501656" r:id="rId30"/>
        </w:object>
      </w:r>
    </w:p>
    <w:p w:rsidR="002D4B4C" w:rsidRPr="002D4B4C" w:rsidRDefault="002D4B4C" w:rsidP="002D4B4C">
      <w:pPr>
        <w:widowControl/>
        <w:shd w:val="clear" w:color="000000" w:fill="auto"/>
        <w:spacing w:line="360" w:lineRule="auto"/>
        <w:jc w:val="center"/>
        <w:rPr>
          <w:color w:val="000000" w:themeColor="text1"/>
          <w:sz w:val="28"/>
          <w:lang w:val="uk-UA"/>
        </w:rPr>
      </w:pPr>
    </w:p>
    <w:p w:rsidR="002A2B86" w:rsidRDefault="00253D2C" w:rsidP="002D4B4C">
      <w:pPr>
        <w:widowControl/>
        <w:shd w:val="clear" w:color="000000" w:fill="auto"/>
        <w:spacing w:line="360" w:lineRule="auto"/>
        <w:jc w:val="center"/>
        <w:rPr>
          <w:b/>
          <w:noProof/>
          <w:color w:val="000000" w:themeColor="text1"/>
          <w:sz w:val="28"/>
          <w:lang w:val="uk-UA"/>
        </w:rPr>
      </w:pPr>
      <w:r w:rsidRPr="002D4B4C">
        <w:rPr>
          <w:b/>
          <w:noProof/>
          <w:color w:val="000000" w:themeColor="text1"/>
          <w:sz w:val="28"/>
          <w:lang w:val="en-US"/>
        </w:rPr>
        <w:object w:dxaOrig="4220" w:dyaOrig="700">
          <v:shape id="_x0000_i1038" type="#_x0000_t75" style="width:210.75pt;height:35.25pt" o:ole="" fillcolor="window">
            <v:imagedata r:id="rId31" o:title=""/>
          </v:shape>
          <o:OLEObject Type="Embed" ProgID="Equation.3" ShapeID="_x0000_i1038" DrawAspect="Content" ObjectID="_1472501657" r:id="rId32"/>
        </w:object>
      </w:r>
    </w:p>
    <w:p w:rsidR="002D4B4C" w:rsidRPr="002D4B4C" w:rsidRDefault="002D4B4C" w:rsidP="002D4B4C">
      <w:pPr>
        <w:widowControl/>
        <w:shd w:val="clear" w:color="000000" w:fill="auto"/>
        <w:spacing w:line="360" w:lineRule="auto"/>
        <w:jc w:val="center"/>
        <w:rPr>
          <w:noProof/>
          <w:color w:val="000000" w:themeColor="text1"/>
          <w:sz w:val="28"/>
          <w:lang w:val="uk-UA"/>
        </w:rPr>
      </w:pPr>
    </w:p>
    <w:p w:rsidR="002A2B86" w:rsidRPr="00240D1B" w:rsidRDefault="00D12C6C" w:rsidP="002D4B4C">
      <w:pPr>
        <w:widowControl/>
        <w:shd w:val="clear" w:color="000000" w:fill="auto"/>
        <w:spacing w:line="360" w:lineRule="auto"/>
        <w:jc w:val="center"/>
        <w:rPr>
          <w:color w:val="000000" w:themeColor="text1"/>
          <w:sz w:val="28"/>
          <w:lang w:val="en-US"/>
        </w:rPr>
      </w:pPr>
      <w:r w:rsidRPr="002D4B4C">
        <w:rPr>
          <w:b/>
          <w:noProof/>
          <w:color w:val="000000" w:themeColor="text1"/>
          <w:sz w:val="28"/>
          <w:lang w:val="en-US"/>
        </w:rPr>
        <w:object w:dxaOrig="5000" w:dyaOrig="700">
          <v:shape id="_x0000_i1039" type="#_x0000_t75" style="width:249.75pt;height:35.25pt" o:ole="" fillcolor="window">
            <v:imagedata r:id="rId33" o:title=""/>
          </v:shape>
          <o:OLEObject Type="Embed" ProgID="Equation.3" ShapeID="_x0000_i1039" DrawAspect="Content" ObjectID="_1472501658" r:id="rId34"/>
        </w:objec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Разделительный конденсатор С</w:t>
      </w:r>
      <w:r w:rsidRPr="00240D1B">
        <w:rPr>
          <w:color w:val="000000" w:themeColor="text1"/>
          <w:sz w:val="28"/>
          <w:vertAlign w:val="subscript"/>
        </w:rPr>
        <w:t>с</w:t>
      </w:r>
      <w:r w:rsidR="00253D2C" w:rsidRPr="00240D1B">
        <w:rPr>
          <w:color w:val="000000" w:themeColor="text1"/>
          <w:sz w:val="28"/>
        </w:rPr>
        <w:t xml:space="preserve"> принимаем емкостью </w:t>
      </w:r>
      <w:r w:rsidR="008E048F" w:rsidRPr="00240D1B">
        <w:rPr>
          <w:color w:val="000000" w:themeColor="text1"/>
          <w:sz w:val="28"/>
        </w:rPr>
        <w:t>100</w:t>
      </w:r>
      <w:r w:rsidR="00240D1B">
        <w:rPr>
          <w:color w:val="000000" w:themeColor="text1"/>
          <w:sz w:val="28"/>
        </w:rPr>
        <w:t xml:space="preserve"> </w:t>
      </w:r>
      <w:r w:rsidRPr="00240D1B">
        <w:rPr>
          <w:color w:val="000000" w:themeColor="text1"/>
          <w:sz w:val="28"/>
        </w:rPr>
        <w:t>мкФ.</w: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Исходя из имеющихся стандартных номиналов резисторов,</w:t>
      </w:r>
      <w:r w:rsidR="002D4B4C">
        <w:rPr>
          <w:color w:val="000000" w:themeColor="text1"/>
          <w:sz w:val="28"/>
          <w:lang w:val="uk-UA"/>
        </w:rPr>
        <w:t xml:space="preserve"> </w:t>
      </w:r>
      <w:r w:rsidRPr="00240D1B">
        <w:rPr>
          <w:color w:val="000000" w:themeColor="text1"/>
          <w:sz w:val="28"/>
        </w:rPr>
        <w:t xml:space="preserve">величину </w:t>
      </w:r>
      <w:r w:rsidRPr="00240D1B">
        <w:rPr>
          <w:color w:val="000000" w:themeColor="text1"/>
          <w:sz w:val="28"/>
          <w:lang w:val="en-US"/>
        </w:rPr>
        <w:t>R</w:t>
      </w:r>
      <w:r w:rsidRPr="00240D1B">
        <w:rPr>
          <w:color w:val="000000" w:themeColor="text1"/>
          <w:sz w:val="28"/>
          <w:vertAlign w:val="subscript"/>
        </w:rPr>
        <w:t>к</w:t>
      </w:r>
      <w:r w:rsidRPr="00240D1B">
        <w:rPr>
          <w:color w:val="000000" w:themeColor="text1"/>
          <w:sz w:val="28"/>
        </w:rPr>
        <w:t xml:space="preserve"> </w:t>
      </w:r>
      <w:r w:rsidR="00D12C6C" w:rsidRPr="00240D1B">
        <w:rPr>
          <w:color w:val="000000" w:themeColor="text1"/>
          <w:sz w:val="28"/>
        </w:rPr>
        <w:t>=</w:t>
      </w:r>
      <w:r w:rsidR="004F6092" w:rsidRPr="00240D1B">
        <w:rPr>
          <w:color w:val="000000" w:themeColor="text1"/>
          <w:sz w:val="28"/>
        </w:rPr>
        <w:t xml:space="preserve">2,2 </w:t>
      </w:r>
      <w:r w:rsidRPr="00240D1B">
        <w:rPr>
          <w:color w:val="000000" w:themeColor="text1"/>
          <w:sz w:val="28"/>
        </w:rPr>
        <w:t xml:space="preserve">кОм, </w:t>
      </w:r>
      <w:r w:rsidRPr="00240D1B">
        <w:rPr>
          <w:color w:val="000000" w:themeColor="text1"/>
          <w:sz w:val="28"/>
          <w:lang w:val="en-US"/>
        </w:rPr>
        <w:t>R</w:t>
      </w:r>
      <w:r w:rsidRPr="00240D1B">
        <w:rPr>
          <w:color w:val="000000" w:themeColor="text1"/>
          <w:sz w:val="28"/>
          <w:vertAlign w:val="subscript"/>
        </w:rPr>
        <w:t>1</w:t>
      </w:r>
      <w:r w:rsidR="004F6092" w:rsidRPr="00240D1B">
        <w:rPr>
          <w:color w:val="000000" w:themeColor="text1"/>
          <w:sz w:val="28"/>
        </w:rPr>
        <w:t>=</w:t>
      </w:r>
      <w:r w:rsidR="00D12C6C" w:rsidRPr="00240D1B">
        <w:rPr>
          <w:color w:val="000000" w:themeColor="text1"/>
          <w:sz w:val="28"/>
        </w:rPr>
        <w:t>82</w:t>
      </w:r>
      <w:r w:rsidRPr="00240D1B">
        <w:rPr>
          <w:color w:val="000000" w:themeColor="text1"/>
          <w:sz w:val="28"/>
        </w:rPr>
        <w:t xml:space="preserve"> кОм, </w:t>
      </w:r>
      <w:r w:rsidRPr="00240D1B">
        <w:rPr>
          <w:color w:val="000000" w:themeColor="text1"/>
          <w:sz w:val="28"/>
          <w:lang w:val="en-US"/>
        </w:rPr>
        <w:t>R</w:t>
      </w:r>
      <w:r w:rsidRPr="00240D1B">
        <w:rPr>
          <w:color w:val="000000" w:themeColor="text1"/>
          <w:sz w:val="28"/>
          <w:vertAlign w:val="subscript"/>
        </w:rPr>
        <w:t>2</w:t>
      </w:r>
      <w:r w:rsidR="004F6092" w:rsidRPr="00240D1B">
        <w:rPr>
          <w:color w:val="000000" w:themeColor="text1"/>
          <w:sz w:val="28"/>
        </w:rPr>
        <w:t>=10</w:t>
      </w:r>
      <w:r w:rsidRPr="00240D1B">
        <w:rPr>
          <w:color w:val="000000" w:themeColor="text1"/>
          <w:sz w:val="28"/>
        </w:rPr>
        <w:t xml:space="preserve"> кОм.</w: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A2B86" w:rsidRPr="002D4B4C" w:rsidRDefault="002A2B86" w:rsidP="002D4B4C">
      <w:pPr>
        <w:pStyle w:val="3"/>
        <w:keepNext w:val="0"/>
        <w:shd w:val="clear" w:color="000000" w:fill="auto"/>
        <w:ind w:right="0"/>
        <w:jc w:val="center"/>
        <w:rPr>
          <w:b/>
          <w:color w:val="000000" w:themeColor="text1"/>
          <w:lang w:val="uk-UA"/>
        </w:rPr>
      </w:pPr>
      <w:bookmarkStart w:id="11" w:name="_Toc529780997"/>
      <w:bookmarkStart w:id="12" w:name="_Toc529781390"/>
      <w:r w:rsidRPr="002D4B4C">
        <w:rPr>
          <w:b/>
          <w:color w:val="000000" w:themeColor="text1"/>
        </w:rPr>
        <w:t>5. Определение малосигнальных параметров транзистора в рабочей точке</w:t>
      </w:r>
      <w:bookmarkEnd w:id="11"/>
      <w:bookmarkEnd w:id="12"/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1.) Входное сопротивление, измеряемое при коротком замыкании на выходе транзистора, Используя выходные характеристики транзистора (Рис. 4)</w: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A2B86" w:rsidRDefault="002A2B86" w:rsidP="002D4B4C">
      <w:pPr>
        <w:widowControl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lang w:val="uk-UA"/>
        </w:rPr>
      </w:pPr>
      <w:r w:rsidRPr="002D4B4C">
        <w:rPr>
          <w:b/>
          <w:color w:val="000000" w:themeColor="text1"/>
          <w:sz w:val="28"/>
        </w:rPr>
        <w:object w:dxaOrig="2439" w:dyaOrig="760">
          <v:shape id="_x0000_i1040" type="#_x0000_t75" style="width:130.5pt;height:37.5pt" o:ole="" fillcolor="window">
            <v:imagedata r:id="rId35" o:title=""/>
          </v:shape>
          <o:OLEObject Type="Embed" ProgID="Equation.3" ShapeID="_x0000_i1040" DrawAspect="Content" ObjectID="_1472501659" r:id="rId36"/>
        </w:object>
      </w:r>
    </w:p>
    <w:p w:rsidR="002D4B4C" w:rsidRPr="002D4B4C" w:rsidRDefault="002D4B4C" w:rsidP="002D4B4C">
      <w:pPr>
        <w:widowControl/>
        <w:shd w:val="clear" w:color="000000" w:fill="auto"/>
        <w:spacing w:line="360" w:lineRule="auto"/>
        <w:jc w:val="center"/>
        <w:rPr>
          <w:color w:val="000000" w:themeColor="text1"/>
          <w:sz w:val="28"/>
          <w:lang w:val="uk-UA"/>
        </w:rPr>
      </w:pPr>
    </w:p>
    <w:p w:rsidR="002A2B86" w:rsidRPr="00240D1B" w:rsidRDefault="008E048F" w:rsidP="002D4B4C">
      <w:pPr>
        <w:widowControl/>
        <w:shd w:val="clear" w:color="000000" w:fill="auto"/>
        <w:spacing w:line="360" w:lineRule="auto"/>
        <w:jc w:val="center"/>
        <w:rPr>
          <w:color w:val="000000" w:themeColor="text1"/>
          <w:sz w:val="28"/>
          <w:lang w:val="en-US"/>
        </w:rPr>
      </w:pPr>
      <w:r w:rsidRPr="002D4B4C">
        <w:rPr>
          <w:b/>
          <w:color w:val="000000" w:themeColor="text1"/>
          <w:sz w:val="28"/>
          <w:lang w:val="en-US"/>
        </w:rPr>
        <w:object w:dxaOrig="5160" w:dyaOrig="720">
          <v:shape id="_x0000_i1041" type="#_x0000_t75" style="width:258pt;height:36pt" o:ole="" fillcolor="window">
            <v:imagedata r:id="rId37" o:title=""/>
          </v:shape>
          <o:OLEObject Type="Embed" ProgID="Equation.3" ShapeID="_x0000_i1041" DrawAspect="Content" ObjectID="_1472501660" r:id="rId38"/>
        </w:object>
      </w:r>
    </w:p>
    <w:p w:rsidR="002A2B86" w:rsidRPr="00240D1B" w:rsidRDefault="002A2B86" w:rsidP="002D4B4C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A2B86" w:rsidRPr="00240D1B" w:rsidRDefault="00C40CAC" w:rsidP="002D4B4C">
      <w:pPr>
        <w:pStyle w:val="a9"/>
        <w:shd w:val="clear" w:color="000000" w:fill="auto"/>
        <w:spacing w:line="36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pict>
          <v:shape id="_x0000_i1042" type="#_x0000_t75" style="width:169.5pt;height:236.25pt">
            <v:imagedata r:id="rId26" o:title=""/>
          </v:shape>
        </w:pict>
      </w:r>
    </w:p>
    <w:p w:rsidR="002A2B86" w:rsidRPr="002D4B4C" w:rsidRDefault="002A2B86" w:rsidP="002D4B4C">
      <w:pPr>
        <w:pStyle w:val="a9"/>
        <w:shd w:val="clear" w:color="000000" w:fill="auto"/>
        <w:spacing w:line="360" w:lineRule="auto"/>
        <w:rPr>
          <w:rFonts w:ascii="Times New Roman" w:hAnsi="Times New Roman"/>
          <w:b/>
          <w:color w:val="000000" w:themeColor="text1"/>
          <w:sz w:val="28"/>
        </w:rPr>
      </w:pPr>
      <w:r w:rsidRPr="002D4B4C">
        <w:rPr>
          <w:rFonts w:ascii="Times New Roman" w:hAnsi="Times New Roman"/>
          <w:b/>
          <w:color w:val="000000" w:themeColor="text1"/>
          <w:sz w:val="28"/>
        </w:rPr>
        <w:t>Рис. 4</w:t>
      </w:r>
    </w:p>
    <w:p w:rsidR="002D4B4C" w:rsidRDefault="002D4B4C" w:rsidP="002D4B4C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uk-UA"/>
        </w:rPr>
      </w:pPr>
    </w:p>
    <w:p w:rsidR="002A2B86" w:rsidRPr="00240D1B" w:rsidRDefault="002A2B86" w:rsidP="002D4B4C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40D1B">
        <w:rPr>
          <w:rFonts w:ascii="Times New Roman" w:hAnsi="Times New Roman"/>
          <w:color w:val="000000" w:themeColor="text1"/>
          <w:sz w:val="28"/>
        </w:rPr>
        <w:t>2.) Коэффициент передачи по току, измеряемый при коротком замыкании на выходе транзистора, используем входные характеристики транзистора (Рис.5)</w:t>
      </w:r>
    </w:p>
    <w:p w:rsidR="002D4B4C" w:rsidRDefault="002D4B4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:rsidR="002A2B86" w:rsidRDefault="002A2B86" w:rsidP="002D4B4C">
      <w:pPr>
        <w:widowControl/>
        <w:shd w:val="clear" w:color="000000" w:fill="auto"/>
        <w:spacing w:line="360" w:lineRule="auto"/>
        <w:jc w:val="center"/>
        <w:rPr>
          <w:color w:val="000000" w:themeColor="text1"/>
          <w:sz w:val="28"/>
          <w:lang w:val="uk-UA"/>
        </w:rPr>
      </w:pPr>
      <w:r w:rsidRPr="002D4B4C">
        <w:rPr>
          <w:b/>
          <w:color w:val="000000" w:themeColor="text1"/>
          <w:sz w:val="28"/>
        </w:rPr>
        <w:object w:dxaOrig="2360" w:dyaOrig="760">
          <v:shape id="_x0000_i1043" type="#_x0000_t75" style="width:117.75pt;height:38.25pt" o:ole="" fillcolor="window">
            <v:imagedata r:id="rId39" o:title=""/>
          </v:shape>
          <o:OLEObject Type="Embed" ProgID="Equation.3" ShapeID="_x0000_i1043" DrawAspect="Content" ObjectID="_1472501661" r:id="rId40"/>
        </w:object>
      </w:r>
    </w:p>
    <w:p w:rsidR="002D4B4C" w:rsidRPr="002D4B4C" w:rsidRDefault="002D4B4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:rsidR="002A2B86" w:rsidRPr="00240D1B" w:rsidRDefault="00446DC3" w:rsidP="002D4B4C">
      <w:pPr>
        <w:widowControl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2D4B4C">
        <w:rPr>
          <w:b/>
          <w:color w:val="000000" w:themeColor="text1"/>
          <w:sz w:val="28"/>
        </w:rPr>
        <w:object w:dxaOrig="3500" w:dyaOrig="720">
          <v:shape id="_x0000_i1044" type="#_x0000_t75" style="width:174.75pt;height:36pt" o:ole="" fillcolor="window">
            <v:imagedata r:id="rId41" o:title=""/>
          </v:shape>
          <o:OLEObject Type="Embed" ProgID="Equation.3" ShapeID="_x0000_i1044" DrawAspect="Content" ObjectID="_1472501662" r:id="rId42"/>
        </w:object>
      </w:r>
    </w:p>
    <w:p w:rsidR="002A2B86" w:rsidRPr="002D4B4C" w:rsidRDefault="00C40CAC" w:rsidP="002D4B4C">
      <w:pPr>
        <w:widowControl/>
        <w:shd w:val="clear" w:color="000000" w:fill="auto"/>
        <w:spacing w:line="360" w:lineRule="auto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pict>
          <v:shape id="_x0000_i1045" type="#_x0000_t75" style="width:317.25pt;height:247.5pt">
            <v:imagedata r:id="rId17" o:title=""/>
          </v:shape>
        </w:pict>
      </w:r>
    </w:p>
    <w:p w:rsidR="002A2B86" w:rsidRPr="002D4B4C" w:rsidRDefault="002A2B86" w:rsidP="002D4B4C">
      <w:pPr>
        <w:widowControl/>
        <w:shd w:val="clear" w:color="000000" w:fill="auto"/>
        <w:spacing w:line="360" w:lineRule="auto"/>
        <w:jc w:val="center"/>
        <w:rPr>
          <w:b/>
          <w:color w:val="000000" w:themeColor="text1"/>
          <w:sz w:val="28"/>
        </w:rPr>
      </w:pPr>
      <w:r w:rsidRPr="002D4B4C">
        <w:rPr>
          <w:b/>
          <w:color w:val="000000" w:themeColor="text1"/>
          <w:sz w:val="28"/>
        </w:rPr>
        <w:t>Рис. 5</w:t>
      </w:r>
    </w:p>
    <w:p w:rsidR="002D4B4C" w:rsidRDefault="002D4B4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:rsidR="002A2B86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  <w:r w:rsidRPr="00240D1B">
        <w:rPr>
          <w:color w:val="000000" w:themeColor="text1"/>
          <w:sz w:val="28"/>
        </w:rPr>
        <w:t>3.) Выходная проводимость, измеряемая при холостом ходе на входе транзистора, используем входные характеристики транзистора (Рис. 6)</w:t>
      </w:r>
    </w:p>
    <w:p w:rsidR="002D4B4C" w:rsidRPr="002D4B4C" w:rsidRDefault="002D4B4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:rsidR="002A2B86" w:rsidRDefault="002A2B86" w:rsidP="002D4B4C">
      <w:pPr>
        <w:widowControl/>
        <w:shd w:val="clear" w:color="000000" w:fill="auto"/>
        <w:spacing w:line="360" w:lineRule="auto"/>
        <w:jc w:val="center"/>
        <w:rPr>
          <w:noProof/>
          <w:color w:val="000000" w:themeColor="text1"/>
          <w:sz w:val="28"/>
          <w:lang w:val="uk-UA"/>
        </w:rPr>
      </w:pPr>
      <w:r w:rsidRPr="002D4B4C">
        <w:rPr>
          <w:b/>
          <w:noProof/>
          <w:color w:val="000000" w:themeColor="text1"/>
          <w:sz w:val="28"/>
        </w:rPr>
        <w:object w:dxaOrig="2400" w:dyaOrig="760">
          <v:shape id="_x0000_i1046" type="#_x0000_t75" style="width:120pt;height:38.25pt" o:ole="" fillcolor="window">
            <v:imagedata r:id="rId43" o:title=""/>
          </v:shape>
          <o:OLEObject Type="Embed" ProgID="Equation.3" ShapeID="_x0000_i1046" DrawAspect="Content" ObjectID="_1472501663" r:id="rId44"/>
        </w:object>
      </w:r>
    </w:p>
    <w:p w:rsidR="002D4B4C" w:rsidRPr="002D4B4C" w:rsidRDefault="002D4B4C" w:rsidP="002D4B4C">
      <w:pPr>
        <w:widowControl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lang w:val="uk-UA"/>
        </w:rPr>
      </w:pPr>
    </w:p>
    <w:p w:rsidR="002A2B86" w:rsidRDefault="00446DC3" w:rsidP="002D4B4C">
      <w:pPr>
        <w:widowControl/>
        <w:shd w:val="clear" w:color="000000" w:fill="auto"/>
        <w:spacing w:line="360" w:lineRule="auto"/>
        <w:jc w:val="center"/>
        <w:rPr>
          <w:noProof/>
          <w:color w:val="000000" w:themeColor="text1"/>
          <w:sz w:val="28"/>
          <w:lang w:val="uk-UA"/>
        </w:rPr>
      </w:pPr>
      <w:r w:rsidRPr="002D4B4C">
        <w:rPr>
          <w:b/>
          <w:noProof/>
          <w:color w:val="000000" w:themeColor="text1"/>
          <w:sz w:val="28"/>
          <w:lang w:val="en-US"/>
        </w:rPr>
        <w:object w:dxaOrig="4260" w:dyaOrig="760">
          <v:shape id="_x0000_i1047" type="#_x0000_t75" style="width:213pt;height:38.25pt" o:ole="" fillcolor="window">
            <v:imagedata r:id="rId45" o:title=""/>
          </v:shape>
          <o:OLEObject Type="Embed" ProgID="Equation.3" ShapeID="_x0000_i1047" DrawAspect="Content" ObjectID="_1472501664" r:id="rId46"/>
        </w:object>
      </w:r>
    </w:p>
    <w:p w:rsidR="002D4B4C" w:rsidRPr="002D4B4C" w:rsidRDefault="002D4B4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 w:themeColor="text1"/>
          <w:sz w:val="28"/>
          <w:lang w:val="uk-UA"/>
        </w:rPr>
      </w:pPr>
    </w:p>
    <w:p w:rsidR="002A2B86" w:rsidRPr="002D4B4C" w:rsidRDefault="00C40CAC" w:rsidP="002D4B4C">
      <w:pPr>
        <w:widowControl/>
        <w:shd w:val="clear" w:color="000000" w:fill="auto"/>
        <w:spacing w:line="360" w:lineRule="auto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pict>
          <v:shape id="_x0000_i1048" type="#_x0000_t75" style="width:253.5pt;height:163.5pt">
            <v:imagedata r:id="rId17" o:title=""/>
          </v:shape>
        </w:pict>
      </w:r>
    </w:p>
    <w:p w:rsidR="002A2B86" w:rsidRPr="002D4B4C" w:rsidRDefault="002A2B86" w:rsidP="002D4B4C">
      <w:pPr>
        <w:widowControl/>
        <w:shd w:val="clear" w:color="000000" w:fill="auto"/>
        <w:spacing w:line="360" w:lineRule="auto"/>
        <w:jc w:val="center"/>
        <w:rPr>
          <w:b/>
          <w:color w:val="000000" w:themeColor="text1"/>
          <w:sz w:val="28"/>
        </w:rPr>
      </w:pPr>
      <w:r w:rsidRPr="002D4B4C">
        <w:rPr>
          <w:b/>
          <w:color w:val="000000" w:themeColor="text1"/>
          <w:sz w:val="28"/>
        </w:rPr>
        <w:t>Рис. 6</w:t>
      </w:r>
    </w:p>
    <w:p w:rsidR="002A2B86" w:rsidRPr="00240D1B" w:rsidRDefault="002A2B86" w:rsidP="002D4B4C">
      <w:pPr>
        <w:widowControl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4.) Коэффициент обратной связи, измеряемый при холостом ходе на входе транзистора:</w:t>
      </w:r>
    </w:p>
    <w:p w:rsidR="002A2B86" w:rsidRPr="00240D1B" w:rsidRDefault="002A2B86" w:rsidP="002D4B4C">
      <w:pPr>
        <w:widowControl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Для всех типов биполярных транзисторов и рабочих точек принято</w:t>
      </w:r>
      <w:r w:rsidRPr="00240D1B">
        <w:rPr>
          <w:noProof/>
          <w:color w:val="000000" w:themeColor="text1"/>
          <w:sz w:val="28"/>
        </w:rPr>
        <w:object w:dxaOrig="1340" w:dyaOrig="380">
          <v:shape id="_x0000_i1049" type="#_x0000_t75" style="width:66.75pt;height:18.75pt" o:ole="" fillcolor="window">
            <v:imagedata r:id="rId47" o:title=""/>
          </v:shape>
          <o:OLEObject Type="Embed" ProgID="Equation.3" ShapeID="_x0000_i1049" DrawAspect="Content" ObjectID="_1472501665" r:id="rId48"/>
        </w:objec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(</w:t>
      </w:r>
      <w:r w:rsidRPr="00240D1B">
        <w:rPr>
          <w:color w:val="000000" w:themeColor="text1"/>
          <w:sz w:val="28"/>
          <w:szCs w:val="28"/>
          <w:lang w:val="en-US"/>
        </w:rPr>
        <w:sym w:font="Symbol" w:char="F044"/>
      </w:r>
      <w:r w:rsidRPr="00240D1B">
        <w:rPr>
          <w:color w:val="000000" w:themeColor="text1"/>
          <w:sz w:val="28"/>
          <w:lang w:val="en-US"/>
        </w:rPr>
        <w:t>I</w:t>
      </w:r>
      <w:r w:rsidRPr="00240D1B">
        <w:rPr>
          <w:color w:val="000000" w:themeColor="text1"/>
          <w:sz w:val="28"/>
          <w:vertAlign w:val="subscript"/>
        </w:rPr>
        <w:t xml:space="preserve">б </w:t>
      </w:r>
      <w:r w:rsidRPr="00240D1B">
        <w:rPr>
          <w:color w:val="000000" w:themeColor="text1"/>
          <w:sz w:val="28"/>
        </w:rPr>
        <w:t xml:space="preserve">, </w:t>
      </w:r>
      <w:r w:rsidRPr="00240D1B">
        <w:rPr>
          <w:color w:val="000000" w:themeColor="text1"/>
          <w:sz w:val="28"/>
          <w:szCs w:val="28"/>
          <w:lang w:val="en-US"/>
        </w:rPr>
        <w:sym w:font="Symbol" w:char="F044"/>
      </w:r>
      <w:r w:rsidRPr="00240D1B">
        <w:rPr>
          <w:color w:val="000000" w:themeColor="text1"/>
          <w:sz w:val="28"/>
          <w:lang w:val="en-US"/>
        </w:rPr>
        <w:t>I</w:t>
      </w:r>
      <w:r w:rsidRPr="00240D1B">
        <w:rPr>
          <w:color w:val="000000" w:themeColor="text1"/>
          <w:sz w:val="28"/>
          <w:vertAlign w:val="subscript"/>
        </w:rPr>
        <w:t>к</w:t>
      </w:r>
      <w:r w:rsidRPr="00240D1B">
        <w:rPr>
          <w:color w:val="000000" w:themeColor="text1"/>
          <w:sz w:val="28"/>
        </w:rPr>
        <w:t xml:space="preserve"> ,</w:t>
      </w:r>
      <w:r w:rsidRPr="00240D1B">
        <w:rPr>
          <w:color w:val="000000" w:themeColor="text1"/>
          <w:sz w:val="28"/>
          <w:szCs w:val="28"/>
          <w:lang w:val="en-US"/>
        </w:rPr>
        <w:sym w:font="Symbol" w:char="F044"/>
      </w:r>
      <w:r w:rsidRPr="00240D1B">
        <w:rPr>
          <w:color w:val="000000" w:themeColor="text1"/>
          <w:sz w:val="28"/>
          <w:lang w:val="en-US"/>
        </w:rPr>
        <w:t>U</w:t>
      </w:r>
      <w:r w:rsidRPr="00240D1B">
        <w:rPr>
          <w:color w:val="000000" w:themeColor="text1"/>
          <w:sz w:val="28"/>
          <w:vertAlign w:val="subscript"/>
        </w:rPr>
        <w:t xml:space="preserve">бэ </w:t>
      </w:r>
      <w:r w:rsidRPr="00240D1B">
        <w:rPr>
          <w:color w:val="000000" w:themeColor="text1"/>
          <w:sz w:val="28"/>
        </w:rPr>
        <w:t xml:space="preserve">, </w:t>
      </w:r>
      <w:r w:rsidRPr="00240D1B">
        <w:rPr>
          <w:color w:val="000000" w:themeColor="text1"/>
          <w:sz w:val="28"/>
          <w:szCs w:val="28"/>
          <w:lang w:val="en-US"/>
        </w:rPr>
        <w:sym w:font="Symbol" w:char="F044"/>
      </w:r>
      <w:r w:rsidRPr="00240D1B">
        <w:rPr>
          <w:color w:val="000000" w:themeColor="text1"/>
          <w:sz w:val="28"/>
          <w:lang w:val="en-US"/>
        </w:rPr>
        <w:t>U</w:t>
      </w:r>
      <w:r w:rsidRPr="00240D1B">
        <w:rPr>
          <w:color w:val="000000" w:themeColor="text1"/>
          <w:sz w:val="28"/>
          <w:vertAlign w:val="subscript"/>
        </w:rPr>
        <w:t>кэ</w:t>
      </w:r>
      <w:r w:rsidRPr="00240D1B">
        <w:rPr>
          <w:color w:val="000000" w:themeColor="text1"/>
          <w:sz w:val="28"/>
        </w:rPr>
        <w:t xml:space="preserve"> – приращения, взятые симметрично относительно рабочей точки О).</w: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A2B86" w:rsidRPr="002D4B4C" w:rsidRDefault="002A2B86" w:rsidP="002D4B4C">
      <w:pPr>
        <w:pStyle w:val="3"/>
        <w:keepNext w:val="0"/>
        <w:shd w:val="clear" w:color="000000" w:fill="auto"/>
        <w:ind w:right="0"/>
        <w:jc w:val="center"/>
        <w:rPr>
          <w:b/>
          <w:color w:val="000000" w:themeColor="text1"/>
          <w:lang w:val="uk-UA"/>
        </w:rPr>
      </w:pPr>
      <w:bookmarkStart w:id="13" w:name="_Toc529780998"/>
      <w:bookmarkStart w:id="14" w:name="_Toc529781391"/>
      <w:r w:rsidRPr="002D4B4C">
        <w:rPr>
          <w:b/>
          <w:color w:val="000000" w:themeColor="text1"/>
        </w:rPr>
        <w:t>6. Определение величин эквивалентной схемы транзистора</w:t>
      </w:r>
      <w:bookmarkEnd w:id="13"/>
      <w:bookmarkEnd w:id="14"/>
    </w:p>
    <w:p w:rsidR="002A2B86" w:rsidRPr="00240D1B" w:rsidRDefault="002A2B86" w:rsidP="002D4B4C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A2B86" w:rsidRPr="00240D1B" w:rsidRDefault="002A2B86" w:rsidP="002D4B4C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40D1B">
        <w:rPr>
          <w:rFonts w:ascii="Times New Roman" w:hAnsi="Times New Roman"/>
          <w:color w:val="000000" w:themeColor="text1"/>
          <w:sz w:val="28"/>
        </w:rPr>
        <w:t>Физическая малосигнальная высокочастотная эквивалентная схема биполярного транзистора (схема Джиколетто) представлена на рис. 3.</w:t>
      </w:r>
    </w:p>
    <w:p w:rsidR="002A2B86" w:rsidRPr="00240D1B" w:rsidRDefault="002A2B86" w:rsidP="002D4B4C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A2B86" w:rsidRPr="002D4B4C" w:rsidRDefault="00C40CAC" w:rsidP="002D4B4C">
      <w:pPr>
        <w:widowControl/>
        <w:shd w:val="clear" w:color="000000" w:fill="auto"/>
        <w:spacing w:line="360" w:lineRule="auto"/>
        <w:jc w:val="center"/>
        <w:rPr>
          <w:b/>
          <w:color w:val="000000" w:themeColor="text1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7.85pt;margin-top:96.05pt;width:36.15pt;height:22.85pt;z-index:251628544" strokecolor="white">
            <v:textbox>
              <w:txbxContent>
                <w:p w:rsidR="004409AB" w:rsidRPr="00011691" w:rsidRDefault="004409AB">
                  <w:pPr>
                    <w:widowControl/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SU</w:t>
                  </w:r>
                  <w:r>
                    <w:rPr>
                      <w:vertAlign w:val="subscript"/>
                    </w:rPr>
                    <w:t>ВХ</w:t>
                  </w:r>
                </w:p>
              </w:txbxContent>
            </v:textbox>
          </v:shape>
        </w:pict>
      </w:r>
      <w:r w:rsidR="002A2B86" w:rsidRPr="002D4B4C">
        <w:rPr>
          <w:b/>
          <w:color w:val="000000" w:themeColor="text1"/>
          <w:sz w:val="28"/>
        </w:rPr>
        <w:object w:dxaOrig="9495" w:dyaOrig="3930">
          <v:shape id="_x0000_i1050" type="#_x0000_t75" style="width:413.25pt;height:153pt" o:ole="" fillcolor="window">
            <v:imagedata r:id="rId49" o:title=""/>
          </v:shape>
          <o:OLEObject Type="Embed" ProgID="Word.Picture.8" ShapeID="_x0000_i1050" DrawAspect="Content" ObjectID="_1472501666" r:id="rId50"/>
        </w:object>
      </w:r>
    </w:p>
    <w:p w:rsidR="002A2B86" w:rsidRPr="002D4B4C" w:rsidRDefault="002A2B86" w:rsidP="002D4B4C">
      <w:pPr>
        <w:pStyle w:val="4"/>
        <w:keepNext w:val="0"/>
        <w:shd w:val="clear" w:color="000000" w:fill="auto"/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2D4B4C">
        <w:rPr>
          <w:rFonts w:ascii="Times New Roman" w:hAnsi="Times New Roman"/>
          <w:b/>
          <w:color w:val="000000" w:themeColor="text1"/>
          <w:sz w:val="28"/>
        </w:rPr>
        <w:t>Рис.</w:t>
      </w:r>
      <w:r w:rsidRPr="002D4B4C">
        <w:rPr>
          <w:rFonts w:ascii="Times New Roman" w:hAnsi="Times New Roman"/>
          <w:b/>
          <w:color w:val="000000" w:themeColor="text1"/>
          <w:sz w:val="28"/>
          <w:lang w:val="en-US"/>
        </w:rPr>
        <w:t xml:space="preserve"> </w:t>
      </w:r>
      <w:r w:rsidRPr="002D4B4C">
        <w:rPr>
          <w:rFonts w:ascii="Times New Roman" w:hAnsi="Times New Roman"/>
          <w:b/>
          <w:color w:val="000000" w:themeColor="text1"/>
          <w:sz w:val="28"/>
        </w:rPr>
        <w:t>7</w: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D4B4C" w:rsidRPr="002D4B4C" w:rsidRDefault="002A2B86" w:rsidP="002D4B4C">
      <w:pPr>
        <w:widowControl/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Барьерная ёмкость коллекторного перехода;</w:t>
      </w:r>
      <w:r w:rsidRPr="00240D1B">
        <w:rPr>
          <w:noProof/>
          <w:color w:val="000000" w:themeColor="text1"/>
          <w:sz w:val="28"/>
        </w:rPr>
        <w:t xml:space="preserve"> </w:t>
      </w:r>
    </w:p>
    <w:p w:rsidR="002D4B4C" w:rsidRDefault="002D4B4C" w:rsidP="002D4B4C">
      <w:pPr>
        <w:widowControl/>
        <w:shd w:val="clear" w:color="000000" w:fill="auto"/>
        <w:suppressAutoHyphens/>
        <w:spacing w:line="360" w:lineRule="auto"/>
        <w:ind w:left="709"/>
        <w:jc w:val="both"/>
        <w:rPr>
          <w:noProof/>
          <w:color w:val="000000" w:themeColor="text1"/>
          <w:sz w:val="28"/>
          <w:lang w:val="uk-UA"/>
        </w:rPr>
      </w:pPr>
    </w:p>
    <w:p w:rsidR="002D4B4C" w:rsidRDefault="00446DC3" w:rsidP="002D4B4C">
      <w:pPr>
        <w:widowControl/>
        <w:shd w:val="clear" w:color="000000" w:fill="auto"/>
        <w:spacing w:line="360" w:lineRule="auto"/>
        <w:jc w:val="center"/>
        <w:rPr>
          <w:b/>
          <w:noProof/>
          <w:color w:val="000000" w:themeColor="text1"/>
          <w:sz w:val="28"/>
          <w:lang w:val="uk-UA"/>
        </w:rPr>
      </w:pPr>
      <w:r w:rsidRPr="002D4B4C">
        <w:rPr>
          <w:b/>
          <w:noProof/>
          <w:color w:val="000000" w:themeColor="text1"/>
          <w:sz w:val="28"/>
        </w:rPr>
        <w:object w:dxaOrig="6880" w:dyaOrig="760">
          <v:shape id="_x0000_i1051" type="#_x0000_t75" style="width:309.75pt;height:35.25pt" o:ole="" fillcolor="window">
            <v:imagedata r:id="rId51" o:title=""/>
          </v:shape>
          <o:OLEObject Type="Embed" ProgID="Equation.3" ShapeID="_x0000_i1051" DrawAspect="Content" ObjectID="_1472501667" r:id="rId52"/>
        </w:object>
      </w:r>
    </w:p>
    <w:p w:rsidR="002D4B4C" w:rsidRPr="002D4B4C" w:rsidRDefault="002D4B4C" w:rsidP="002D4B4C">
      <w:pPr>
        <w:widowControl/>
        <w:shd w:val="clear" w:color="000000" w:fill="auto"/>
        <w:spacing w:line="360" w:lineRule="auto"/>
        <w:jc w:val="center"/>
        <w:rPr>
          <w:b/>
          <w:noProof/>
          <w:color w:val="000000" w:themeColor="text1"/>
          <w:sz w:val="28"/>
          <w:lang w:val="uk-UA"/>
        </w:rPr>
      </w:pPr>
    </w:p>
    <w:p w:rsidR="002A2B86" w:rsidRDefault="003C40CD" w:rsidP="002D4B4C">
      <w:pPr>
        <w:widowControl/>
        <w:shd w:val="clear" w:color="000000" w:fill="auto"/>
        <w:spacing w:line="360" w:lineRule="auto"/>
        <w:jc w:val="center"/>
        <w:rPr>
          <w:noProof/>
          <w:color w:val="000000" w:themeColor="text1"/>
          <w:sz w:val="28"/>
          <w:lang w:val="uk-UA"/>
        </w:rPr>
      </w:pPr>
      <w:r w:rsidRPr="002D4B4C">
        <w:rPr>
          <w:b/>
          <w:noProof/>
          <w:color w:val="000000" w:themeColor="text1"/>
          <w:sz w:val="28"/>
        </w:rPr>
        <w:object w:dxaOrig="4840" w:dyaOrig="760">
          <v:shape id="_x0000_i1052" type="#_x0000_t75" style="width:217.5pt;height:35.25pt" o:ole="" fillcolor="window">
            <v:imagedata r:id="rId53" o:title=""/>
          </v:shape>
          <o:OLEObject Type="Embed" ProgID="Equation.3" ShapeID="_x0000_i1052" DrawAspect="Content" ObjectID="_1472501668" r:id="rId54"/>
        </w:object>
      </w:r>
    </w:p>
    <w:p w:rsidR="002D4B4C" w:rsidRPr="002D4B4C" w:rsidRDefault="002D4B4C" w:rsidP="002D4B4C">
      <w:pPr>
        <w:widowControl/>
        <w:shd w:val="clear" w:color="000000" w:fill="auto"/>
        <w:spacing w:line="360" w:lineRule="auto"/>
        <w:jc w:val="center"/>
        <w:rPr>
          <w:color w:val="000000" w:themeColor="text1"/>
          <w:sz w:val="28"/>
          <w:lang w:val="uk-UA"/>
        </w:rPr>
      </w:pPr>
    </w:p>
    <w:p w:rsidR="002D4B4C" w:rsidRPr="002D4B4C" w:rsidRDefault="002A2B86" w:rsidP="002D4B4C">
      <w:pPr>
        <w:widowControl/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Выходное сопротивление транзистора;</w:t>
      </w:r>
      <w:r w:rsidRPr="00240D1B">
        <w:rPr>
          <w:noProof/>
          <w:color w:val="000000" w:themeColor="text1"/>
          <w:sz w:val="28"/>
        </w:rPr>
        <w:t xml:space="preserve"> </w:t>
      </w:r>
    </w:p>
    <w:p w:rsidR="002A2B86" w:rsidRDefault="00446DC3" w:rsidP="002D4B4C">
      <w:pPr>
        <w:widowControl/>
        <w:shd w:val="clear" w:color="000000" w:fill="auto"/>
        <w:spacing w:line="360" w:lineRule="auto"/>
        <w:jc w:val="center"/>
        <w:rPr>
          <w:b/>
          <w:noProof/>
          <w:color w:val="000000" w:themeColor="text1"/>
          <w:sz w:val="28"/>
          <w:lang w:val="uk-UA"/>
        </w:rPr>
      </w:pPr>
      <w:r w:rsidRPr="002D4B4C">
        <w:rPr>
          <w:b/>
          <w:noProof/>
          <w:color w:val="000000" w:themeColor="text1"/>
          <w:sz w:val="28"/>
        </w:rPr>
        <w:object w:dxaOrig="3540" w:dyaOrig="680">
          <v:shape id="_x0000_i1053" type="#_x0000_t75" style="width:177pt;height:33.75pt" o:ole="" fillcolor="window">
            <v:imagedata r:id="rId55" o:title=""/>
          </v:shape>
          <o:OLEObject Type="Embed" ProgID="Equation.3" ShapeID="_x0000_i1053" DrawAspect="Content" ObjectID="_1472501669" r:id="rId56"/>
        </w:object>
      </w:r>
    </w:p>
    <w:p w:rsidR="002D4B4C" w:rsidRPr="002D4B4C" w:rsidRDefault="002D4B4C" w:rsidP="002D4B4C">
      <w:pPr>
        <w:widowControl/>
        <w:shd w:val="clear" w:color="000000" w:fill="auto"/>
        <w:spacing w:line="360" w:lineRule="auto"/>
        <w:jc w:val="center"/>
        <w:rPr>
          <w:color w:val="000000" w:themeColor="text1"/>
          <w:sz w:val="28"/>
          <w:lang w:val="uk-UA"/>
        </w:rPr>
      </w:pPr>
    </w:p>
    <w:p w:rsidR="002D4B4C" w:rsidRPr="002D4B4C" w:rsidRDefault="002A2B86" w:rsidP="002D4B4C">
      <w:pPr>
        <w:widowControl/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Сопротивление коллекторного перехода;</w:t>
      </w:r>
      <w:r w:rsidRPr="00240D1B">
        <w:rPr>
          <w:noProof/>
          <w:color w:val="000000" w:themeColor="text1"/>
          <w:sz w:val="28"/>
        </w:rPr>
        <w:t xml:space="preserve"> </w:t>
      </w:r>
    </w:p>
    <w:p w:rsidR="002D4B4C" w:rsidRPr="002D4B4C" w:rsidRDefault="002D4B4C" w:rsidP="002D4B4C">
      <w:pPr>
        <w:widowControl/>
        <w:shd w:val="clear" w:color="000000" w:fill="auto"/>
        <w:suppressAutoHyphens/>
        <w:spacing w:line="360" w:lineRule="auto"/>
        <w:ind w:left="709"/>
        <w:jc w:val="both"/>
        <w:rPr>
          <w:color w:val="000000" w:themeColor="text1"/>
          <w:sz w:val="28"/>
        </w:rPr>
      </w:pPr>
    </w:p>
    <w:p w:rsidR="002A2B86" w:rsidRPr="00240D1B" w:rsidRDefault="00446DC3" w:rsidP="002D4B4C">
      <w:pPr>
        <w:widowControl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2D4B4C">
        <w:rPr>
          <w:b/>
          <w:noProof/>
          <w:color w:val="000000" w:themeColor="text1"/>
          <w:sz w:val="28"/>
        </w:rPr>
        <w:object w:dxaOrig="5140" w:dyaOrig="380">
          <v:shape id="_x0000_i1054" type="#_x0000_t75" style="width:257.25pt;height:18.75pt" o:ole="" fillcolor="window">
            <v:imagedata r:id="rId57" o:title=""/>
          </v:shape>
          <o:OLEObject Type="Embed" ProgID="Equation.3" ShapeID="_x0000_i1054" DrawAspect="Content" ObjectID="_1472501670" r:id="rId58"/>
        </w:objec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D4B4C" w:rsidRPr="002D4B4C" w:rsidRDefault="002A2B86" w:rsidP="002D4B4C">
      <w:pPr>
        <w:widowControl/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Сопротивление эмиттерного перехода для эмиттерного тока;</w:t>
      </w:r>
      <w:r w:rsidRPr="00240D1B">
        <w:rPr>
          <w:noProof/>
          <w:color w:val="000000" w:themeColor="text1"/>
          <w:sz w:val="28"/>
        </w:rPr>
        <w:t xml:space="preserve"> </w:t>
      </w:r>
    </w:p>
    <w:p w:rsidR="002D4B4C" w:rsidRPr="002D4B4C" w:rsidRDefault="002D4B4C" w:rsidP="002D4B4C">
      <w:pPr>
        <w:widowControl/>
        <w:shd w:val="clear" w:color="000000" w:fill="auto"/>
        <w:suppressAutoHyphens/>
        <w:spacing w:line="360" w:lineRule="auto"/>
        <w:ind w:left="709"/>
        <w:jc w:val="both"/>
        <w:rPr>
          <w:color w:val="000000" w:themeColor="text1"/>
          <w:sz w:val="28"/>
        </w:rPr>
      </w:pPr>
    </w:p>
    <w:p w:rsidR="002A2B86" w:rsidRPr="00240D1B" w:rsidRDefault="00446DC3" w:rsidP="002D4B4C">
      <w:pPr>
        <w:widowControl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2D4B4C">
        <w:rPr>
          <w:b/>
          <w:noProof/>
          <w:color w:val="000000" w:themeColor="text1"/>
          <w:sz w:val="28"/>
        </w:rPr>
        <w:object w:dxaOrig="2940" w:dyaOrig="720">
          <v:shape id="_x0000_i1055" type="#_x0000_t75" style="width:128.25pt;height:36pt" o:ole="" fillcolor="window">
            <v:imagedata r:id="rId59" o:title=""/>
          </v:shape>
          <o:OLEObject Type="Embed" ProgID="Equation.3" ShapeID="_x0000_i1055" DrawAspect="Content" ObjectID="_1472501671" r:id="rId60"/>
        </w:objec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D4B4C" w:rsidRPr="002D4B4C" w:rsidRDefault="002A2B86" w:rsidP="002D4B4C">
      <w:pPr>
        <w:widowControl/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Сопротивление эмиттерного перехода для базового тока;</w:t>
      </w:r>
      <w:r w:rsidRPr="00240D1B">
        <w:rPr>
          <w:noProof/>
          <w:color w:val="000000" w:themeColor="text1"/>
          <w:sz w:val="28"/>
        </w:rPr>
        <w:t xml:space="preserve"> </w:t>
      </w:r>
    </w:p>
    <w:p w:rsidR="002D4B4C" w:rsidRDefault="002D4B4C" w:rsidP="002D4B4C">
      <w:pPr>
        <w:widowControl/>
        <w:shd w:val="clear" w:color="000000" w:fill="auto"/>
        <w:suppressAutoHyphens/>
        <w:spacing w:line="360" w:lineRule="auto"/>
        <w:ind w:left="709"/>
        <w:jc w:val="both"/>
        <w:rPr>
          <w:noProof/>
          <w:color w:val="000000" w:themeColor="text1"/>
          <w:sz w:val="28"/>
          <w:lang w:val="uk-UA"/>
        </w:rPr>
      </w:pPr>
    </w:p>
    <w:p w:rsidR="002A2B86" w:rsidRPr="00240D1B" w:rsidRDefault="00446DC3" w:rsidP="002D4B4C">
      <w:pPr>
        <w:widowControl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240D1B">
        <w:rPr>
          <w:noProof/>
          <w:color w:val="000000" w:themeColor="text1"/>
          <w:sz w:val="28"/>
        </w:rPr>
        <w:object w:dxaOrig="2980" w:dyaOrig="360">
          <v:shape id="_x0000_i1056" type="#_x0000_t75" style="width:132.75pt;height:18pt" o:ole="" fillcolor="window">
            <v:imagedata r:id="rId61" o:title=""/>
          </v:shape>
          <o:OLEObject Type="Embed" ProgID="Equation.3" ShapeID="_x0000_i1056" DrawAspect="Content" ObjectID="_1472501672" r:id="rId62"/>
        </w:objec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D4B4C" w:rsidRPr="002D4B4C" w:rsidRDefault="002A2B86" w:rsidP="002D4B4C">
      <w:pPr>
        <w:widowControl/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Распределение сопротивления базы;</w:t>
      </w:r>
      <w:r w:rsidRPr="00240D1B">
        <w:rPr>
          <w:noProof/>
          <w:color w:val="000000" w:themeColor="text1"/>
          <w:sz w:val="28"/>
        </w:rPr>
        <w:t xml:space="preserve"> </w:t>
      </w:r>
    </w:p>
    <w:p w:rsidR="002D4B4C" w:rsidRPr="002D4B4C" w:rsidRDefault="002D4B4C" w:rsidP="002D4B4C">
      <w:pPr>
        <w:widowControl/>
        <w:shd w:val="clear" w:color="000000" w:fill="auto"/>
        <w:suppressAutoHyphens/>
        <w:spacing w:line="360" w:lineRule="auto"/>
        <w:ind w:left="709"/>
        <w:jc w:val="both"/>
        <w:rPr>
          <w:color w:val="000000" w:themeColor="text1"/>
          <w:sz w:val="28"/>
        </w:rPr>
      </w:pPr>
    </w:p>
    <w:p w:rsidR="002A2B86" w:rsidRPr="00240D1B" w:rsidRDefault="00B42D9A" w:rsidP="002D4B4C">
      <w:pPr>
        <w:widowControl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240D1B">
        <w:rPr>
          <w:noProof/>
          <w:color w:val="000000" w:themeColor="text1"/>
          <w:sz w:val="28"/>
        </w:rPr>
        <w:object w:dxaOrig="5880" w:dyaOrig="360">
          <v:shape id="_x0000_i1057" type="#_x0000_t75" style="width:294pt;height:18pt" o:ole="" fillcolor="window">
            <v:imagedata r:id="rId63" o:title=""/>
          </v:shape>
          <o:OLEObject Type="Embed" ProgID="Equation.3" ShapeID="_x0000_i1057" DrawAspect="Content" ObjectID="_1472501673" r:id="rId64"/>
        </w:object>
      </w:r>
      <w:r w:rsidR="00240D1B">
        <w:rPr>
          <w:noProof/>
          <w:color w:val="000000" w:themeColor="text1"/>
          <w:sz w:val="28"/>
        </w:rPr>
        <w:t xml:space="preserve"> </w:t>
      </w:r>
      <w:r w:rsidR="00F44F86" w:rsidRPr="00240D1B">
        <w:rPr>
          <w:noProof/>
          <w:color w:val="000000" w:themeColor="text1"/>
          <w:sz w:val="28"/>
        </w:rPr>
        <w:t xml:space="preserve">Берем </w:t>
      </w:r>
      <w:r w:rsidR="00F44F86" w:rsidRPr="00240D1B">
        <w:rPr>
          <w:color w:val="000000" w:themeColor="text1"/>
          <w:sz w:val="28"/>
        </w:rPr>
        <w:object w:dxaOrig="220" w:dyaOrig="360">
          <v:shape id="_x0000_i1058" type="#_x0000_t75" style="width:11.25pt;height:18pt" o:ole="">
            <v:imagedata r:id="rId65" o:title=""/>
          </v:shape>
          <o:OLEObject Type="Embed" ProgID="Equation.3" ShapeID="_x0000_i1058" DrawAspect="Content" ObjectID="_1472501674" r:id="rId66"/>
        </w:object>
      </w:r>
      <w:r w:rsidR="00F44F86" w:rsidRPr="00240D1B">
        <w:rPr>
          <w:color w:val="000000" w:themeColor="text1"/>
          <w:sz w:val="28"/>
        </w:rPr>
        <w:t xml:space="preserve"> = 100 Ом</w: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40D1B" w:rsidRDefault="002A2B86" w:rsidP="002D4B4C">
      <w:pPr>
        <w:widowControl/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noProof/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Диффузионная ёмкость эмиттерного перехода;</w:t>
      </w:r>
    </w:p>
    <w:p w:rsidR="00240D1B" w:rsidRDefault="00240D1B" w:rsidP="002D4B4C">
      <w:pPr>
        <w:pStyle w:val="af"/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</w:rPr>
      </w:pPr>
    </w:p>
    <w:p w:rsidR="002A2B86" w:rsidRPr="00240D1B" w:rsidRDefault="00896606" w:rsidP="002D4B4C">
      <w:pPr>
        <w:widowControl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2D4B4C">
        <w:rPr>
          <w:b/>
          <w:color w:val="000000" w:themeColor="text1"/>
          <w:sz w:val="28"/>
        </w:rPr>
        <w:object w:dxaOrig="6060" w:dyaOrig="680">
          <v:shape id="_x0000_i1059" type="#_x0000_t75" style="width:303pt;height:33.75pt" o:ole="">
            <v:imagedata r:id="rId67" o:title=""/>
          </v:shape>
          <o:OLEObject Type="Embed" ProgID="Equation.3" ShapeID="_x0000_i1059" DrawAspect="Content" ObjectID="_1472501675" r:id="rId68"/>
        </w:object>
      </w:r>
      <w:r w:rsidRPr="00240D1B">
        <w:rPr>
          <w:color w:val="000000" w:themeColor="text1"/>
          <w:sz w:val="28"/>
        </w:rPr>
        <w:t>7 нФ</w:t>
      </w:r>
    </w:p>
    <w:p w:rsidR="002D4B4C" w:rsidRPr="002D4B4C" w:rsidRDefault="002D4B4C" w:rsidP="002D4B4C">
      <w:pPr>
        <w:widowControl/>
        <w:shd w:val="clear" w:color="000000" w:fill="auto"/>
        <w:suppressAutoHyphens/>
        <w:spacing w:line="360" w:lineRule="auto"/>
        <w:ind w:left="709"/>
        <w:jc w:val="both"/>
        <w:rPr>
          <w:color w:val="000000" w:themeColor="text1"/>
          <w:sz w:val="28"/>
        </w:rPr>
      </w:pPr>
    </w:p>
    <w:p w:rsidR="002D4B4C" w:rsidRPr="002D4B4C" w:rsidRDefault="002A2B86" w:rsidP="002D4B4C">
      <w:pPr>
        <w:widowControl/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Собственная постоянная времени транзистора;</w:t>
      </w:r>
      <w:r w:rsidRPr="00240D1B">
        <w:rPr>
          <w:noProof/>
          <w:color w:val="000000" w:themeColor="text1"/>
          <w:sz w:val="28"/>
        </w:rPr>
        <w:t xml:space="preserve"> </w:t>
      </w:r>
    </w:p>
    <w:p w:rsidR="002D4B4C" w:rsidRPr="002D4B4C" w:rsidRDefault="002D4B4C" w:rsidP="002D4B4C">
      <w:pPr>
        <w:widowControl/>
        <w:shd w:val="clear" w:color="000000" w:fill="auto"/>
        <w:suppressAutoHyphens/>
        <w:spacing w:line="360" w:lineRule="auto"/>
        <w:ind w:left="709"/>
        <w:jc w:val="both"/>
        <w:rPr>
          <w:color w:val="000000" w:themeColor="text1"/>
          <w:sz w:val="28"/>
        </w:rPr>
      </w:pPr>
    </w:p>
    <w:p w:rsidR="002A2B86" w:rsidRPr="00240D1B" w:rsidRDefault="00A65D85" w:rsidP="002D4B4C">
      <w:pPr>
        <w:widowControl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240D1B">
        <w:rPr>
          <w:noProof/>
          <w:color w:val="000000" w:themeColor="text1"/>
          <w:sz w:val="28"/>
        </w:rPr>
        <w:object w:dxaOrig="3180" w:dyaOrig="380">
          <v:shape id="_x0000_i1060" type="#_x0000_t75" style="width:159pt;height:18.75pt" o:ole="" fillcolor="window">
            <v:imagedata r:id="rId69" o:title=""/>
          </v:shape>
          <o:OLEObject Type="Embed" ProgID="Equation.3" ShapeID="_x0000_i1060" DrawAspect="Content" ObjectID="_1472501676" r:id="rId70"/>
        </w:objec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D4B4C" w:rsidRPr="002D4B4C" w:rsidRDefault="002A2B86" w:rsidP="002D4B4C">
      <w:pPr>
        <w:widowControl/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 xml:space="preserve">Крутизна транзистора; </w:t>
      </w:r>
    </w:p>
    <w:p w:rsidR="002A2B86" w:rsidRPr="00240D1B" w:rsidRDefault="009B163F" w:rsidP="002D4B4C">
      <w:pPr>
        <w:widowControl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240D1B">
        <w:rPr>
          <w:noProof/>
          <w:color w:val="000000" w:themeColor="text1"/>
          <w:sz w:val="28"/>
        </w:rPr>
        <w:object w:dxaOrig="2520" w:dyaOrig="700">
          <v:shape id="_x0000_i1061" type="#_x0000_t75" style="width:126pt;height:35.25pt" o:ole="" fillcolor="window">
            <v:imagedata r:id="rId71" o:title=""/>
          </v:shape>
          <o:OLEObject Type="Embed" ProgID="Equation.3" ShapeID="_x0000_i1061" DrawAspect="Content" ObjectID="_1472501677" r:id="rId72"/>
        </w:object>
      </w:r>
      <w:r w:rsidR="00011691" w:rsidRPr="00240D1B">
        <w:rPr>
          <w:noProof/>
          <w:color w:val="000000" w:themeColor="text1"/>
          <w:sz w:val="28"/>
        </w:rPr>
        <w:t xml:space="preserve"> мА</w:t>
      </w:r>
      <w:r w:rsidR="00011691" w:rsidRPr="002D4B4C">
        <w:rPr>
          <w:noProof/>
          <w:color w:val="000000" w:themeColor="text1"/>
          <w:sz w:val="28"/>
        </w:rPr>
        <w:t>/</w:t>
      </w:r>
      <w:r w:rsidR="00011691" w:rsidRPr="00240D1B">
        <w:rPr>
          <w:noProof/>
          <w:color w:val="000000" w:themeColor="text1"/>
          <w:sz w:val="28"/>
        </w:rPr>
        <w:t>В</w:t>
      </w:r>
    </w:p>
    <w:p w:rsidR="002A2B86" w:rsidRPr="002D4B4C" w:rsidRDefault="002A2B86" w:rsidP="002D4B4C">
      <w:pPr>
        <w:widowControl/>
        <w:shd w:val="clear" w:color="000000" w:fill="auto"/>
        <w:spacing w:line="360" w:lineRule="auto"/>
        <w:jc w:val="center"/>
        <w:rPr>
          <w:b/>
          <w:color w:val="000000" w:themeColor="text1"/>
          <w:sz w:val="28"/>
        </w:rPr>
      </w:pPr>
    </w:p>
    <w:p w:rsidR="002D4B4C" w:rsidRDefault="002A2B86" w:rsidP="002D4B4C">
      <w:pPr>
        <w:widowControl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lang w:val="uk-UA"/>
        </w:rPr>
      </w:pPr>
      <w:bookmarkStart w:id="15" w:name="_Toc529780999"/>
      <w:bookmarkStart w:id="16" w:name="_Toc529781392"/>
      <w:r w:rsidRPr="002D4B4C">
        <w:rPr>
          <w:b/>
          <w:color w:val="000000" w:themeColor="text1"/>
          <w:sz w:val="28"/>
        </w:rPr>
        <w:t>7. Определение</w:t>
      </w:r>
      <w:r w:rsidR="00240D1B" w:rsidRPr="002D4B4C">
        <w:rPr>
          <w:b/>
          <w:color w:val="000000" w:themeColor="text1"/>
          <w:sz w:val="28"/>
        </w:rPr>
        <w:t xml:space="preserve"> </w:t>
      </w:r>
      <w:r w:rsidRPr="002D4B4C">
        <w:rPr>
          <w:b/>
          <w:color w:val="000000" w:themeColor="text1"/>
          <w:sz w:val="28"/>
        </w:rPr>
        <w:t>граничной и предельных</w:t>
      </w:r>
      <w:r w:rsidR="002D4B4C">
        <w:rPr>
          <w:b/>
          <w:color w:val="000000" w:themeColor="text1"/>
          <w:sz w:val="28"/>
        </w:rPr>
        <w:t xml:space="preserve"> частот биполярного транзистора</w:t>
      </w:r>
    </w:p>
    <w:p w:rsidR="002D4B4C" w:rsidRPr="002D4B4C" w:rsidRDefault="002D4B4C" w:rsidP="002D4B4C">
      <w:pPr>
        <w:widowControl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lang w:val="uk-UA"/>
        </w:rPr>
      </w:pPr>
    </w:p>
    <w:p w:rsidR="00240D1B" w:rsidRDefault="002A2B86" w:rsidP="002D4B4C">
      <w:pPr>
        <w:widowControl/>
        <w:shd w:val="clear" w:color="000000" w:fill="auto"/>
        <w:spacing w:line="360" w:lineRule="auto"/>
        <w:jc w:val="center"/>
        <w:rPr>
          <w:color w:val="000000" w:themeColor="text1"/>
          <w:sz w:val="28"/>
          <w:lang w:val="uk-UA"/>
        </w:rPr>
      </w:pPr>
      <w:r w:rsidRPr="00240D1B">
        <w:rPr>
          <w:color w:val="000000" w:themeColor="text1"/>
          <w:sz w:val="28"/>
        </w:rPr>
        <w:t>1. Граничная частота усиления транзистора в схеме с ОЭ:</w:t>
      </w:r>
    </w:p>
    <w:p w:rsidR="002D4B4C" w:rsidRDefault="004B6D9F" w:rsidP="002D4B4C">
      <w:pPr>
        <w:widowControl/>
        <w:shd w:val="clear" w:color="000000" w:fill="auto"/>
        <w:spacing w:line="360" w:lineRule="auto"/>
        <w:jc w:val="center"/>
        <w:rPr>
          <w:noProof/>
          <w:color w:val="000000" w:themeColor="text1"/>
          <w:sz w:val="28"/>
          <w:lang w:val="uk-UA"/>
        </w:rPr>
      </w:pPr>
      <w:r w:rsidRPr="002D4B4C">
        <w:rPr>
          <w:b/>
          <w:noProof/>
          <w:color w:val="000000" w:themeColor="text1"/>
          <w:sz w:val="28"/>
        </w:rPr>
        <w:object w:dxaOrig="1740" w:dyaOrig="380">
          <v:shape id="_x0000_i1062" type="#_x0000_t75" style="width:87pt;height:18.75pt" o:ole="" fillcolor="window">
            <v:imagedata r:id="rId73" o:title=""/>
          </v:shape>
          <o:OLEObject Type="Embed" ProgID="Equation.3" ShapeID="_x0000_i1062" DrawAspect="Content" ObjectID="_1472501678" r:id="rId74"/>
        </w:object>
      </w:r>
    </w:p>
    <w:p w:rsidR="002A2B86" w:rsidRPr="00240D1B" w:rsidRDefault="00C40CA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0;margin-top:0;width:9pt;height:17pt;z-index:251630592" o:allowincell="f">
            <v:imagedata r:id="rId75" o:title=""/>
            <w10:wrap type="topAndBottom"/>
          </v:shape>
          <o:OLEObject Type="Embed" ProgID="Equation.3" ShapeID="_x0000_s1027" DrawAspect="Content" ObjectID="_1472501712" r:id="rId76"/>
        </w:objec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2. Предельная частота в схеме с ОЭ:</w:t>
      </w:r>
    </w:p>
    <w:p w:rsidR="002D4B4C" w:rsidRDefault="002D4B4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 w:themeColor="text1"/>
          <w:sz w:val="28"/>
          <w:lang w:val="uk-UA"/>
        </w:rPr>
      </w:pPr>
    </w:p>
    <w:p w:rsidR="002A2B86" w:rsidRDefault="004B6D9F" w:rsidP="002D4B4C">
      <w:pPr>
        <w:widowControl/>
        <w:shd w:val="clear" w:color="000000" w:fill="auto"/>
        <w:spacing w:line="360" w:lineRule="auto"/>
        <w:jc w:val="center"/>
        <w:rPr>
          <w:noProof/>
          <w:color w:val="000000" w:themeColor="text1"/>
          <w:sz w:val="28"/>
          <w:lang w:val="uk-UA"/>
        </w:rPr>
      </w:pPr>
      <w:r w:rsidRPr="002D4B4C">
        <w:rPr>
          <w:b/>
          <w:noProof/>
          <w:color w:val="000000" w:themeColor="text1"/>
          <w:sz w:val="28"/>
        </w:rPr>
        <w:object w:dxaOrig="3320" w:dyaOrig="700">
          <v:shape id="_x0000_i1064" type="#_x0000_t75" style="width:165.75pt;height:35.25pt" o:ole="" fillcolor="window">
            <v:imagedata r:id="rId77" o:title=""/>
          </v:shape>
          <o:OLEObject Type="Embed" ProgID="Equation.3" ShapeID="_x0000_i1064" DrawAspect="Content" ObjectID="_1472501679" r:id="rId78"/>
        </w:object>
      </w:r>
    </w:p>
    <w:p w:rsidR="002D4B4C" w:rsidRPr="002D4B4C" w:rsidRDefault="002D4B4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:rsidR="002A2B86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  <w:r w:rsidRPr="00240D1B">
        <w:rPr>
          <w:color w:val="000000" w:themeColor="text1"/>
          <w:sz w:val="28"/>
        </w:rPr>
        <w:t>3. Предельная частота транзистора по крутизне:</w:t>
      </w:r>
    </w:p>
    <w:p w:rsidR="002D4B4C" w:rsidRPr="002D4B4C" w:rsidRDefault="002D4B4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:rsidR="002A2B86" w:rsidRPr="00240D1B" w:rsidRDefault="00800D4A" w:rsidP="002D4B4C">
      <w:pPr>
        <w:widowControl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240D1B">
        <w:rPr>
          <w:noProof/>
          <w:color w:val="000000" w:themeColor="text1"/>
          <w:sz w:val="28"/>
        </w:rPr>
        <w:object w:dxaOrig="4200" w:dyaOrig="660">
          <v:shape id="_x0000_i1065" type="#_x0000_t75" style="width:210pt;height:33pt" o:ole="" fillcolor="window">
            <v:imagedata r:id="rId79" o:title=""/>
          </v:shape>
          <o:OLEObject Type="Embed" ProgID="Equation.3" ShapeID="_x0000_i1065" DrawAspect="Content" ObjectID="_1472501680" r:id="rId80"/>
        </w:object>
      </w:r>
    </w:p>
    <w:p w:rsidR="002D4B4C" w:rsidRDefault="002D4B4C" w:rsidP="002D4B4C">
      <w:pPr>
        <w:pStyle w:val="3"/>
        <w:shd w:val="clear" w:color="000000" w:fill="auto"/>
        <w:suppressAutoHyphens/>
        <w:ind w:right="0" w:firstLine="709"/>
        <w:jc w:val="both"/>
        <w:rPr>
          <w:color w:val="000000" w:themeColor="text1"/>
          <w:lang w:val="uk-UA"/>
        </w:rPr>
      </w:pPr>
    </w:p>
    <w:p w:rsidR="002D4B4C" w:rsidRPr="00240D1B" w:rsidRDefault="002D4B4C" w:rsidP="002D4B4C">
      <w:pPr>
        <w:pStyle w:val="3"/>
        <w:shd w:val="clear" w:color="000000" w:fill="auto"/>
        <w:suppressAutoHyphens/>
        <w:ind w:right="0" w:firstLine="709"/>
        <w:jc w:val="both"/>
        <w:rPr>
          <w:color w:val="000000" w:themeColor="text1"/>
        </w:rPr>
      </w:pPr>
      <w:r w:rsidRPr="00240D1B">
        <w:rPr>
          <w:color w:val="000000" w:themeColor="text1"/>
        </w:rPr>
        <w:t>4. Максимальная частота генерации:</w:t>
      </w:r>
    </w:p>
    <w:p w:rsidR="002A2B86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:rsidR="002D4B4C" w:rsidRDefault="002D4B4C" w:rsidP="002D4B4C">
      <w:pPr>
        <w:pStyle w:val="3"/>
        <w:keepNext w:val="0"/>
        <w:shd w:val="clear" w:color="000000" w:fill="auto"/>
        <w:ind w:right="0"/>
        <w:jc w:val="center"/>
        <w:rPr>
          <w:lang w:val="uk-UA"/>
        </w:rPr>
      </w:pPr>
      <w:r w:rsidRPr="002D4B4C">
        <w:rPr>
          <w:b/>
          <w:color w:val="000000" w:themeColor="text1"/>
        </w:rPr>
        <w:object w:dxaOrig="5520" w:dyaOrig="780">
          <v:shape id="_x0000_i1066" type="#_x0000_t75" style="width:276pt;height:39pt" o:ole="" o:allowoverlap="f">
            <v:imagedata r:id="rId81" o:title=""/>
          </v:shape>
          <o:OLEObject Type="Embed" ProgID="Equation.3" ShapeID="_x0000_i1066" DrawAspect="Content" ObjectID="_1472501681" r:id="rId82"/>
        </w:object>
      </w:r>
    </w:p>
    <w:p w:rsidR="002D4B4C" w:rsidRDefault="002D4B4C" w:rsidP="002D4B4C">
      <w:pPr>
        <w:pStyle w:val="3"/>
        <w:shd w:val="clear" w:color="000000" w:fill="auto"/>
        <w:suppressAutoHyphens/>
        <w:ind w:right="0" w:firstLine="709"/>
        <w:jc w:val="both"/>
        <w:rPr>
          <w:lang w:val="uk-UA"/>
        </w:rPr>
      </w:pPr>
    </w:p>
    <w:p w:rsidR="002A2B86" w:rsidRPr="002D4B4C" w:rsidRDefault="002A2B86" w:rsidP="002D4B4C">
      <w:pPr>
        <w:pStyle w:val="3"/>
        <w:keepNext w:val="0"/>
        <w:shd w:val="clear" w:color="000000" w:fill="auto"/>
        <w:ind w:right="0"/>
        <w:jc w:val="center"/>
        <w:rPr>
          <w:b/>
          <w:color w:val="000000" w:themeColor="text1"/>
        </w:rPr>
      </w:pPr>
      <w:r w:rsidRPr="002D4B4C">
        <w:rPr>
          <w:b/>
          <w:color w:val="000000" w:themeColor="text1"/>
        </w:rPr>
        <w:t>8. Определение сопротивления нагрузки транзистора по переменному</w:t>
      </w:r>
      <w:bookmarkEnd w:id="15"/>
      <w:bookmarkEnd w:id="16"/>
    </w:p>
    <w:p w:rsidR="002A2B86" w:rsidRPr="002D4B4C" w:rsidRDefault="002D4B4C" w:rsidP="002D4B4C">
      <w:pPr>
        <w:widowControl/>
        <w:shd w:val="clear" w:color="000000" w:fill="auto"/>
        <w:spacing w:line="360" w:lineRule="auto"/>
        <w:jc w:val="center"/>
        <w:rPr>
          <w:b/>
          <w:color w:val="000000" w:themeColor="text1"/>
          <w:sz w:val="28"/>
          <w:lang w:val="uk-UA"/>
        </w:rPr>
      </w:pPr>
      <w:r>
        <w:rPr>
          <w:b/>
          <w:color w:val="000000" w:themeColor="text1"/>
          <w:sz w:val="28"/>
        </w:rPr>
        <w:t>току</w:t>
      </w:r>
    </w:p>
    <w:p w:rsidR="002A2B86" w:rsidRPr="00240D1B" w:rsidRDefault="002A2B86" w:rsidP="002D4B4C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2A2B86" w:rsidRPr="00240D1B" w:rsidRDefault="002A2B86" w:rsidP="002D4B4C">
      <w:pPr>
        <w:pStyle w:val="a9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40D1B">
        <w:rPr>
          <w:rFonts w:ascii="Times New Roman" w:hAnsi="Times New Roman"/>
          <w:color w:val="000000" w:themeColor="text1"/>
          <w:sz w:val="28"/>
        </w:rPr>
        <w:t>Сопротивление нагрузки по переменному току для биполярного транзистора рассчитывается по формуле:</w:t>
      </w:r>
    </w:p>
    <w:p w:rsidR="002A2B86" w:rsidRDefault="002A2B86" w:rsidP="002D4B4C">
      <w:pPr>
        <w:widowControl/>
        <w:shd w:val="clear" w:color="000000" w:fill="auto"/>
        <w:spacing w:line="360" w:lineRule="auto"/>
        <w:jc w:val="center"/>
        <w:rPr>
          <w:b/>
          <w:noProof/>
          <w:color w:val="000000" w:themeColor="text1"/>
          <w:sz w:val="28"/>
          <w:lang w:val="uk-UA"/>
        </w:rPr>
      </w:pPr>
      <w:r w:rsidRPr="002D4B4C">
        <w:rPr>
          <w:b/>
          <w:noProof/>
          <w:color w:val="000000" w:themeColor="text1"/>
          <w:sz w:val="28"/>
        </w:rPr>
        <w:object w:dxaOrig="2200" w:dyaOrig="700">
          <v:shape id="_x0000_i1067" type="#_x0000_t75" style="width:110.25pt;height:35.25pt" o:ole="" fillcolor="window">
            <v:imagedata r:id="rId83" o:title=""/>
          </v:shape>
          <o:OLEObject Type="Embed" ProgID="Equation.3" ShapeID="_x0000_i1067" DrawAspect="Content" ObjectID="_1472501682" r:id="rId84"/>
        </w:object>
      </w:r>
    </w:p>
    <w:p w:rsidR="002D4B4C" w:rsidRPr="002D4B4C" w:rsidRDefault="002D4B4C" w:rsidP="002D4B4C">
      <w:pPr>
        <w:widowControl/>
        <w:shd w:val="clear" w:color="000000" w:fill="auto"/>
        <w:spacing w:line="360" w:lineRule="auto"/>
        <w:jc w:val="center"/>
        <w:rPr>
          <w:color w:val="000000" w:themeColor="text1"/>
          <w:sz w:val="28"/>
          <w:lang w:val="uk-UA"/>
        </w:rPr>
      </w:pPr>
    </w:p>
    <w:p w:rsidR="002A2B86" w:rsidRPr="00240D1B" w:rsidRDefault="00D85941" w:rsidP="002D4B4C">
      <w:pPr>
        <w:widowControl/>
        <w:shd w:val="clear" w:color="000000" w:fill="auto"/>
        <w:spacing w:line="360" w:lineRule="auto"/>
        <w:jc w:val="center"/>
        <w:rPr>
          <w:color w:val="000000" w:themeColor="text1"/>
          <w:sz w:val="28"/>
        </w:rPr>
      </w:pPr>
      <w:r w:rsidRPr="002D4B4C">
        <w:rPr>
          <w:b/>
          <w:color w:val="000000" w:themeColor="text1"/>
          <w:sz w:val="28"/>
        </w:rPr>
        <w:object w:dxaOrig="3080" w:dyaOrig="720">
          <v:shape id="_x0000_i1068" type="#_x0000_t75" style="width:153.75pt;height:36pt" o:ole="" fillcolor="window">
            <v:imagedata r:id="rId85" o:title=""/>
          </v:shape>
          <o:OLEObject Type="Embed" ProgID="Equation.3" ShapeID="_x0000_i1068" DrawAspect="Content" ObjectID="_1472501683" r:id="rId86"/>
        </w:objec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40D1B" w:rsidRDefault="002A2B86" w:rsidP="002D4B4C">
      <w:pPr>
        <w:pStyle w:val="ac"/>
        <w:shd w:val="clear" w:color="000000" w:fill="auto"/>
        <w:suppressAutoHyphens/>
        <w:spacing w:before="0" w:line="360" w:lineRule="auto"/>
        <w:ind w:firstLine="709"/>
        <w:jc w:val="both"/>
        <w:rPr>
          <w:color w:val="000000" w:themeColor="text1"/>
          <w:sz w:val="28"/>
          <w:lang w:val="uk-UA"/>
        </w:rPr>
      </w:pPr>
      <w:r w:rsidRPr="00240D1B">
        <w:rPr>
          <w:color w:val="000000" w:themeColor="text1"/>
          <w:sz w:val="28"/>
        </w:rPr>
        <w:t>Для построения нагрузочной прямой по переменному току воспользуемся двумя точками:</w:t>
      </w:r>
    </w:p>
    <w:p w:rsidR="002D4B4C" w:rsidRPr="002D4B4C" w:rsidRDefault="002D4B4C" w:rsidP="002D4B4C">
      <w:pPr>
        <w:pStyle w:val="ac"/>
        <w:shd w:val="clear" w:color="000000" w:fill="auto"/>
        <w:suppressAutoHyphens/>
        <w:spacing w:before="0"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:rsidR="002A2B86" w:rsidRDefault="002A2B86" w:rsidP="002D4B4C">
      <w:pPr>
        <w:widowControl/>
        <w:shd w:val="clear" w:color="000000" w:fill="auto"/>
        <w:spacing w:line="360" w:lineRule="auto"/>
        <w:jc w:val="center"/>
        <w:rPr>
          <w:color w:val="000000" w:themeColor="text1"/>
          <w:sz w:val="28"/>
          <w:lang w:val="uk-UA"/>
        </w:rPr>
      </w:pPr>
      <w:r w:rsidRPr="00240D1B">
        <w:rPr>
          <w:color w:val="000000" w:themeColor="text1"/>
          <w:sz w:val="28"/>
        </w:rPr>
        <w:t>1.)</w:t>
      </w:r>
      <w:r w:rsidRPr="00240D1B">
        <w:rPr>
          <w:color w:val="000000" w:themeColor="text1"/>
          <w:sz w:val="28"/>
        </w:rPr>
        <w:object w:dxaOrig="2640" w:dyaOrig="360">
          <v:shape id="_x0000_i1069" type="#_x0000_t75" style="width:132pt;height:18pt" o:ole="" fillcolor="window">
            <v:imagedata r:id="rId87" o:title=""/>
          </v:shape>
          <o:OLEObject Type="Embed" ProgID="Equation.3" ShapeID="_x0000_i1069" DrawAspect="Content" ObjectID="_1472501684" r:id="rId88"/>
        </w:object>
      </w:r>
      <w:r w:rsidRPr="00240D1B">
        <w:rPr>
          <w:color w:val="000000" w:themeColor="text1"/>
          <w:sz w:val="28"/>
        </w:rPr>
        <w:t xml:space="preserve">; </w:t>
      </w:r>
      <w:r w:rsidR="008C6026" w:rsidRPr="00240D1B">
        <w:rPr>
          <w:color w:val="000000" w:themeColor="text1"/>
          <w:sz w:val="28"/>
        </w:rPr>
        <w:object w:dxaOrig="3159" w:dyaOrig="380">
          <v:shape id="_x0000_i1070" type="#_x0000_t75" style="width:158.25pt;height:18.75pt" o:ole="" fillcolor="window">
            <v:imagedata r:id="rId89" o:title=""/>
          </v:shape>
          <o:OLEObject Type="Embed" ProgID="Equation.3" ShapeID="_x0000_i1070" DrawAspect="Content" ObjectID="_1472501685" r:id="rId90"/>
        </w:object>
      </w:r>
    </w:p>
    <w:p w:rsidR="002D4B4C" w:rsidRPr="002D4B4C" w:rsidRDefault="002D4B4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:rsidR="002A2B86" w:rsidRDefault="002A2B86" w:rsidP="002D4B4C">
      <w:pPr>
        <w:widowControl/>
        <w:shd w:val="clear" w:color="000000" w:fill="auto"/>
        <w:spacing w:line="360" w:lineRule="auto"/>
        <w:jc w:val="center"/>
        <w:rPr>
          <w:color w:val="000000" w:themeColor="text1"/>
          <w:sz w:val="28"/>
          <w:lang w:val="uk-UA"/>
        </w:rPr>
      </w:pPr>
      <w:r w:rsidRPr="00240D1B">
        <w:rPr>
          <w:color w:val="000000" w:themeColor="text1"/>
          <w:sz w:val="28"/>
        </w:rPr>
        <w:t>2.)</w:t>
      </w:r>
      <w:r w:rsidRPr="00240D1B">
        <w:rPr>
          <w:color w:val="000000" w:themeColor="text1"/>
          <w:sz w:val="28"/>
        </w:rPr>
        <w:object w:dxaOrig="1939" w:dyaOrig="360">
          <v:shape id="_x0000_i1071" type="#_x0000_t75" style="width:96.75pt;height:18pt" o:ole="" fillcolor="window">
            <v:imagedata r:id="rId91" o:title=""/>
          </v:shape>
          <o:OLEObject Type="Embed" ProgID="Equation.3" ShapeID="_x0000_i1071" DrawAspect="Content" ObjectID="_1472501686" r:id="rId92"/>
        </w:object>
      </w:r>
      <w:r w:rsidRPr="00240D1B">
        <w:rPr>
          <w:color w:val="000000" w:themeColor="text1"/>
          <w:sz w:val="28"/>
        </w:rPr>
        <w:t xml:space="preserve"> - точка покоя (т.О)</w:t>
      </w:r>
    </w:p>
    <w:p w:rsidR="002D4B4C" w:rsidRPr="002D4B4C" w:rsidRDefault="002D4B4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:rsidR="002A2B86" w:rsidRDefault="002A2B86" w:rsidP="002D4B4C">
      <w:pPr>
        <w:pStyle w:val="31"/>
        <w:shd w:val="clear" w:color="000000" w:fill="auto"/>
        <w:suppressAutoHyphens/>
        <w:spacing w:before="0" w:line="360" w:lineRule="auto"/>
        <w:ind w:left="0" w:firstLine="709"/>
        <w:jc w:val="both"/>
        <w:rPr>
          <w:color w:val="000000" w:themeColor="text1"/>
          <w:lang w:val="uk-UA"/>
        </w:rPr>
      </w:pPr>
      <w:r w:rsidRPr="00240D1B">
        <w:rPr>
          <w:color w:val="000000" w:themeColor="text1"/>
        </w:rPr>
        <w:t xml:space="preserve">Нагрузочная прямая по переменному току приведена на рисунке 8 (прямая </w:t>
      </w:r>
      <w:r w:rsidRPr="00240D1B">
        <w:rPr>
          <w:color w:val="000000" w:themeColor="text1"/>
          <w:lang w:val="en-US"/>
        </w:rPr>
        <w:t>CD</w:t>
      </w:r>
      <w:r w:rsidRPr="00240D1B">
        <w:rPr>
          <w:color w:val="000000" w:themeColor="text1"/>
        </w:rPr>
        <w:t>).</w:t>
      </w:r>
    </w:p>
    <w:p w:rsidR="002D4B4C" w:rsidRPr="002D4B4C" w:rsidRDefault="002D4B4C" w:rsidP="002D4B4C">
      <w:pPr>
        <w:pStyle w:val="31"/>
        <w:shd w:val="clear" w:color="000000" w:fill="auto"/>
        <w:suppressAutoHyphens/>
        <w:spacing w:before="0" w:line="360" w:lineRule="auto"/>
        <w:ind w:left="0" w:firstLine="709"/>
        <w:jc w:val="both"/>
        <w:rPr>
          <w:color w:val="000000" w:themeColor="text1"/>
          <w:lang w:val="uk-UA"/>
        </w:rPr>
      </w:pPr>
    </w:p>
    <w:p w:rsidR="002A2B86" w:rsidRPr="00240D1B" w:rsidRDefault="00C40CAC" w:rsidP="002D4B4C">
      <w:pPr>
        <w:pStyle w:val="31"/>
        <w:shd w:val="clear" w:color="000000" w:fill="auto"/>
        <w:spacing w:before="0" w:line="360" w:lineRule="auto"/>
        <w:ind w:left="0" w:firstLine="0"/>
        <w:jc w:val="center"/>
        <w:rPr>
          <w:color w:val="000000" w:themeColor="text1"/>
        </w:rPr>
      </w:pPr>
      <w:r>
        <w:rPr>
          <w:noProof/>
        </w:rPr>
        <w:pict>
          <v:shape id="_x0000_s1028" type="#_x0000_t202" style="position:absolute;left:0;text-align:left;margin-left:57.9pt;margin-top:103.75pt;width:8.55pt;height:14.25pt;z-index:251633664" strokecolor="white">
            <v:textbox style="mso-next-textbox:#_x0000_s1028" inset="0,0,0,0">
              <w:txbxContent>
                <w:p w:rsidR="004409AB" w:rsidRPr="001731EA" w:rsidRDefault="004409AB" w:rsidP="002A2B86">
                  <w:pPr>
                    <w:widowControl/>
                    <w:shd w:val="clear" w:color="auto" w:fill="FFFFFF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76.65pt;margin-top:99.75pt;width:8.55pt;height:11.4pt;z-index:251632640" strokecolor="white">
            <v:textbox style="mso-next-textbox:#_x0000_s1029" inset="0,0,0,0">
              <w:txbxContent>
                <w:p w:rsidR="004409AB" w:rsidRPr="001731EA" w:rsidRDefault="004409AB" w:rsidP="001731EA">
                  <w:pPr>
                    <w:widowControl/>
                  </w:pPr>
                </w:p>
              </w:txbxContent>
            </v:textbox>
          </v:shape>
        </w:pict>
      </w:r>
      <w:r>
        <w:rPr>
          <w:b/>
          <w:color w:val="000000" w:themeColor="text1"/>
        </w:rPr>
        <w:pict>
          <v:shape id="_x0000_i1072" type="#_x0000_t75" style="width:317.25pt;height:247.5pt">
            <v:imagedata r:id="rId17" o:title=""/>
          </v:shape>
        </w:pict>
      </w:r>
    </w:p>
    <w:p w:rsidR="002A2B86" w:rsidRPr="002D4B4C" w:rsidRDefault="002A2B86" w:rsidP="002D4B4C">
      <w:pPr>
        <w:pStyle w:val="a9"/>
        <w:shd w:val="clear" w:color="000000" w:fill="auto"/>
        <w:spacing w:line="360" w:lineRule="auto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2D4B4C">
        <w:rPr>
          <w:rFonts w:ascii="Times New Roman" w:hAnsi="Times New Roman"/>
          <w:b/>
          <w:color w:val="000000" w:themeColor="text1"/>
          <w:sz w:val="28"/>
          <w:szCs w:val="24"/>
        </w:rPr>
        <w:t>∆</w:t>
      </w:r>
      <w:r w:rsidRPr="002D4B4C">
        <w:rPr>
          <w:rFonts w:ascii="Times New Roman" w:hAnsi="Times New Roman"/>
          <w:b/>
          <w:color w:val="000000" w:themeColor="text1"/>
          <w:sz w:val="28"/>
          <w:szCs w:val="24"/>
          <w:lang w:val="en-US"/>
        </w:rPr>
        <w:t>I</w:t>
      </w:r>
      <w:r w:rsidRPr="002D4B4C">
        <w:rPr>
          <w:rFonts w:ascii="Times New Roman" w:hAnsi="Times New Roman"/>
          <w:b/>
          <w:color w:val="000000" w:themeColor="text1"/>
          <w:sz w:val="28"/>
          <w:szCs w:val="24"/>
        </w:rPr>
        <w:t>Б</w:t>
      </w:r>
      <w:r w:rsidR="001731EA" w:rsidRPr="002D4B4C">
        <w:rPr>
          <w:rFonts w:ascii="Times New Roman" w:hAnsi="Times New Roman"/>
          <w:b/>
          <w:color w:val="000000" w:themeColor="text1"/>
          <w:sz w:val="28"/>
          <w:szCs w:val="24"/>
        </w:rPr>
        <w:t>=0,01</w:t>
      </w:r>
      <w:r w:rsidRPr="002D4B4C">
        <w:rPr>
          <w:rFonts w:ascii="Times New Roman" w:hAnsi="Times New Roman"/>
          <w:b/>
          <w:color w:val="000000" w:themeColor="text1"/>
          <w:sz w:val="28"/>
          <w:szCs w:val="24"/>
        </w:rPr>
        <w:t xml:space="preserve"> мА</w:t>
      </w:r>
    </w:p>
    <w:p w:rsidR="002A2B86" w:rsidRPr="00240D1B" w:rsidRDefault="002A2B86" w:rsidP="002D4B4C">
      <w:pPr>
        <w:pStyle w:val="31"/>
        <w:shd w:val="clear" w:color="000000" w:fill="auto"/>
        <w:spacing w:before="0" w:line="360" w:lineRule="auto"/>
        <w:ind w:left="0" w:firstLine="0"/>
        <w:jc w:val="center"/>
        <w:rPr>
          <w:color w:val="000000" w:themeColor="text1"/>
        </w:rPr>
      </w:pPr>
      <w:r w:rsidRPr="00240D1B">
        <w:rPr>
          <w:color w:val="000000" w:themeColor="text1"/>
        </w:rPr>
        <w:t>Рис.8</w:t>
      </w:r>
    </w:p>
    <w:p w:rsidR="002D4B4C" w:rsidRDefault="002D4B4C" w:rsidP="002D4B4C">
      <w:pPr>
        <w:pStyle w:val="3"/>
        <w:keepNext w:val="0"/>
        <w:shd w:val="clear" w:color="000000" w:fill="auto"/>
        <w:ind w:right="0"/>
        <w:jc w:val="center"/>
        <w:rPr>
          <w:b/>
          <w:color w:val="000000" w:themeColor="text1"/>
          <w:lang w:val="uk-UA"/>
        </w:rPr>
      </w:pPr>
      <w:bookmarkStart w:id="17" w:name="_Toc529781000"/>
      <w:bookmarkStart w:id="18" w:name="_Toc529781393"/>
    </w:p>
    <w:p w:rsidR="002A2B86" w:rsidRPr="002D4B4C" w:rsidRDefault="002A2B86" w:rsidP="002D4B4C">
      <w:pPr>
        <w:pStyle w:val="3"/>
        <w:keepNext w:val="0"/>
        <w:shd w:val="clear" w:color="000000" w:fill="auto"/>
        <w:ind w:right="0"/>
        <w:jc w:val="center"/>
        <w:rPr>
          <w:b/>
          <w:color w:val="000000" w:themeColor="text1"/>
          <w:lang w:val="uk-UA"/>
        </w:rPr>
      </w:pPr>
      <w:r w:rsidRPr="002D4B4C">
        <w:rPr>
          <w:b/>
          <w:color w:val="000000" w:themeColor="text1"/>
        </w:rPr>
        <w:t>9. Построение сквозной характеристики</w:t>
      </w:r>
      <w:bookmarkEnd w:id="17"/>
      <w:bookmarkEnd w:id="18"/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 xml:space="preserve">Для построения сквозной характеристики воспользуемся нагрузочной прямой по переменному току и выходными характеристиками приведенными на рисунке 8. По точкам пересечения нагрузочной прямой по переменному току с выходными характеристиками строим сквозную характеристику </w:t>
      </w:r>
      <w:r w:rsidRPr="00240D1B">
        <w:rPr>
          <w:color w:val="000000" w:themeColor="text1"/>
          <w:sz w:val="28"/>
          <w:lang w:val="en-US"/>
        </w:rPr>
        <w:t>I</w:t>
      </w:r>
      <w:r w:rsidRPr="00240D1B">
        <w:rPr>
          <w:color w:val="000000" w:themeColor="text1"/>
          <w:sz w:val="28"/>
          <w:vertAlign w:val="subscript"/>
        </w:rPr>
        <w:t>к</w:t>
      </w:r>
      <w:r w:rsidRPr="00240D1B">
        <w:rPr>
          <w:color w:val="000000" w:themeColor="text1"/>
          <w:sz w:val="28"/>
        </w:rPr>
        <w:t>(</w:t>
      </w:r>
      <w:r w:rsidRPr="00240D1B">
        <w:rPr>
          <w:color w:val="000000" w:themeColor="text1"/>
          <w:sz w:val="28"/>
          <w:lang w:val="en-US"/>
        </w:rPr>
        <w:t>U</w:t>
      </w:r>
      <w:r w:rsidRPr="00240D1B">
        <w:rPr>
          <w:color w:val="000000" w:themeColor="text1"/>
          <w:sz w:val="28"/>
          <w:vertAlign w:val="subscript"/>
        </w:rPr>
        <w:t>бэ</w:t>
      </w:r>
      <w:r w:rsidRPr="00240D1B">
        <w:rPr>
          <w:color w:val="000000" w:themeColor="text1"/>
          <w:sz w:val="28"/>
        </w:rPr>
        <w:t xml:space="preserve">). Точки для построения проходной характеристики (зависимости </w:t>
      </w:r>
      <w:r w:rsidRPr="00240D1B">
        <w:rPr>
          <w:color w:val="000000" w:themeColor="text1"/>
          <w:sz w:val="28"/>
          <w:lang w:val="en-US"/>
        </w:rPr>
        <w:t>I</w:t>
      </w:r>
      <w:r w:rsidRPr="00240D1B">
        <w:rPr>
          <w:color w:val="000000" w:themeColor="text1"/>
          <w:sz w:val="28"/>
          <w:vertAlign w:val="subscript"/>
        </w:rPr>
        <w:t>к</w:t>
      </w:r>
      <w:r w:rsidR="00240D1B">
        <w:rPr>
          <w:color w:val="000000" w:themeColor="text1"/>
          <w:sz w:val="28"/>
          <w:vertAlign w:val="subscript"/>
        </w:rPr>
        <w:t xml:space="preserve"> </w:t>
      </w:r>
      <w:r w:rsidRPr="00240D1B">
        <w:rPr>
          <w:color w:val="000000" w:themeColor="text1"/>
          <w:sz w:val="28"/>
        </w:rPr>
        <w:t xml:space="preserve">от </w:t>
      </w:r>
      <w:r w:rsidRPr="00240D1B">
        <w:rPr>
          <w:color w:val="000000" w:themeColor="text1"/>
          <w:sz w:val="28"/>
          <w:lang w:val="en-US"/>
        </w:rPr>
        <w:t>U</w:t>
      </w:r>
      <w:r w:rsidRPr="00240D1B">
        <w:rPr>
          <w:color w:val="000000" w:themeColor="text1"/>
          <w:sz w:val="28"/>
          <w:vertAlign w:val="subscript"/>
        </w:rPr>
        <w:t>бэ</w:t>
      </w:r>
      <w:r w:rsidRPr="00240D1B">
        <w:rPr>
          <w:color w:val="000000" w:themeColor="text1"/>
          <w:sz w:val="28"/>
        </w:rPr>
        <w:t>) представлены в таблице 1, а график зависимости на рисунке 9.</w: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Таблица 1</w:t>
      </w:r>
    </w:p>
    <w:tbl>
      <w:tblPr>
        <w:tblStyle w:val="af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95"/>
        <w:gridCol w:w="896"/>
        <w:gridCol w:w="895"/>
        <w:gridCol w:w="895"/>
        <w:gridCol w:w="896"/>
        <w:gridCol w:w="896"/>
        <w:gridCol w:w="896"/>
        <w:gridCol w:w="896"/>
        <w:gridCol w:w="896"/>
      </w:tblGrid>
      <w:tr w:rsidR="00830B52" w:rsidRPr="002D4B4C" w:rsidTr="002D4B4C">
        <w:trPr>
          <w:trHeight w:val="300"/>
          <w:jc w:val="center"/>
        </w:trPr>
        <w:tc>
          <w:tcPr>
            <w:tcW w:w="895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  <w:lang w:val="en-US"/>
              </w:rPr>
              <w:t>I</w:t>
            </w:r>
            <w:r w:rsidRPr="002D4B4C">
              <w:rPr>
                <w:color w:val="000000" w:themeColor="text1"/>
                <w:vertAlign w:val="subscript"/>
                <w:lang w:val="en-US"/>
              </w:rPr>
              <w:t>к</w:t>
            </w:r>
            <w:r w:rsidRPr="002D4B4C">
              <w:rPr>
                <w:color w:val="000000" w:themeColor="text1"/>
                <w:lang w:val="en-US"/>
              </w:rPr>
              <w:t>, мА</w:t>
            </w:r>
          </w:p>
        </w:tc>
        <w:tc>
          <w:tcPr>
            <w:tcW w:w="895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</w:rPr>
              <w:t>0,2</w:t>
            </w:r>
          </w:p>
        </w:tc>
        <w:tc>
          <w:tcPr>
            <w:tcW w:w="896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1,6</w:t>
            </w:r>
          </w:p>
        </w:tc>
        <w:tc>
          <w:tcPr>
            <w:tcW w:w="895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3,6</w:t>
            </w:r>
          </w:p>
        </w:tc>
        <w:tc>
          <w:tcPr>
            <w:tcW w:w="895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5,5</w:t>
            </w:r>
          </w:p>
        </w:tc>
        <w:tc>
          <w:tcPr>
            <w:tcW w:w="896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6,6</w:t>
            </w:r>
          </w:p>
        </w:tc>
        <w:tc>
          <w:tcPr>
            <w:tcW w:w="896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8,5</w:t>
            </w:r>
          </w:p>
        </w:tc>
        <w:tc>
          <w:tcPr>
            <w:tcW w:w="896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10,2</w:t>
            </w:r>
          </w:p>
        </w:tc>
        <w:tc>
          <w:tcPr>
            <w:tcW w:w="896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11,8</w:t>
            </w:r>
          </w:p>
        </w:tc>
        <w:tc>
          <w:tcPr>
            <w:tcW w:w="896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13,3</w:t>
            </w:r>
          </w:p>
        </w:tc>
      </w:tr>
      <w:tr w:rsidR="00830B52" w:rsidRPr="002D4B4C" w:rsidTr="002D4B4C">
        <w:trPr>
          <w:trHeight w:val="300"/>
          <w:jc w:val="center"/>
        </w:trPr>
        <w:tc>
          <w:tcPr>
            <w:tcW w:w="895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  <w:lang w:val="en-US"/>
              </w:rPr>
              <w:t>U</w:t>
            </w:r>
            <w:r w:rsidRPr="002D4B4C">
              <w:rPr>
                <w:color w:val="000000" w:themeColor="text1"/>
                <w:vertAlign w:val="subscript"/>
              </w:rPr>
              <w:t>бэ</w:t>
            </w:r>
            <w:r w:rsidRPr="002D4B4C">
              <w:rPr>
                <w:color w:val="000000" w:themeColor="text1"/>
              </w:rPr>
              <w:t>, В</w:t>
            </w:r>
          </w:p>
        </w:tc>
        <w:tc>
          <w:tcPr>
            <w:tcW w:w="895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</w:rPr>
              <w:t>0,</w:t>
            </w:r>
            <w:r w:rsidRPr="002D4B4C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896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</w:rPr>
              <w:t>0,</w:t>
            </w:r>
            <w:r w:rsidRPr="002D4B4C">
              <w:rPr>
                <w:color w:val="000000" w:themeColor="text1"/>
                <w:lang w:val="en-US"/>
              </w:rPr>
              <w:t>59</w:t>
            </w:r>
          </w:p>
        </w:tc>
        <w:tc>
          <w:tcPr>
            <w:tcW w:w="895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</w:rPr>
              <w:t>0,</w:t>
            </w:r>
            <w:r w:rsidRPr="002D4B4C">
              <w:rPr>
                <w:color w:val="000000" w:themeColor="text1"/>
                <w:lang w:val="en-US"/>
              </w:rPr>
              <w:t>61</w:t>
            </w:r>
          </w:p>
        </w:tc>
        <w:tc>
          <w:tcPr>
            <w:tcW w:w="895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</w:rPr>
              <w:t>0,</w:t>
            </w:r>
            <w:r w:rsidRPr="002D4B4C">
              <w:rPr>
                <w:color w:val="000000" w:themeColor="text1"/>
                <w:lang w:val="en-US"/>
              </w:rPr>
              <w:t>63</w:t>
            </w:r>
          </w:p>
        </w:tc>
        <w:tc>
          <w:tcPr>
            <w:tcW w:w="896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</w:rPr>
              <w:t>0,</w:t>
            </w:r>
            <w:r w:rsidRPr="002D4B4C">
              <w:rPr>
                <w:color w:val="000000" w:themeColor="text1"/>
                <w:lang w:val="en-US"/>
              </w:rPr>
              <w:t>64</w:t>
            </w:r>
          </w:p>
        </w:tc>
        <w:tc>
          <w:tcPr>
            <w:tcW w:w="896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0,65</w:t>
            </w:r>
          </w:p>
        </w:tc>
        <w:tc>
          <w:tcPr>
            <w:tcW w:w="896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0,66</w:t>
            </w:r>
          </w:p>
        </w:tc>
        <w:tc>
          <w:tcPr>
            <w:tcW w:w="896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0,67</w:t>
            </w:r>
          </w:p>
        </w:tc>
        <w:tc>
          <w:tcPr>
            <w:tcW w:w="896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0,68</w:t>
            </w:r>
          </w:p>
        </w:tc>
      </w:tr>
      <w:tr w:rsidR="00830B52" w:rsidRPr="002D4B4C" w:rsidTr="002D4B4C">
        <w:trPr>
          <w:trHeight w:val="300"/>
          <w:jc w:val="center"/>
        </w:trPr>
        <w:tc>
          <w:tcPr>
            <w:tcW w:w="895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  <w:lang w:val="en-US"/>
              </w:rPr>
              <w:t>I</w:t>
            </w:r>
            <w:r w:rsidRPr="002D4B4C">
              <w:rPr>
                <w:color w:val="000000" w:themeColor="text1"/>
                <w:vertAlign w:val="subscript"/>
              </w:rPr>
              <w:t>б</w:t>
            </w:r>
            <w:r w:rsidRPr="002D4B4C">
              <w:rPr>
                <w:color w:val="000000" w:themeColor="text1"/>
                <w:lang w:val="en-US"/>
              </w:rPr>
              <w:t>, мА</w:t>
            </w:r>
          </w:p>
        </w:tc>
        <w:tc>
          <w:tcPr>
            <w:tcW w:w="895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0</w:t>
            </w:r>
          </w:p>
        </w:tc>
        <w:tc>
          <w:tcPr>
            <w:tcW w:w="896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</w:rPr>
              <w:t>0</w:t>
            </w:r>
            <w:r w:rsidRPr="002D4B4C">
              <w:rPr>
                <w:color w:val="000000" w:themeColor="text1"/>
                <w:lang w:val="en-US"/>
              </w:rPr>
              <w:t>,01</w:t>
            </w:r>
          </w:p>
        </w:tc>
        <w:tc>
          <w:tcPr>
            <w:tcW w:w="895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0</w:t>
            </w:r>
            <w:r w:rsidRPr="002D4B4C">
              <w:rPr>
                <w:color w:val="000000" w:themeColor="text1"/>
                <w:lang w:val="en-US"/>
              </w:rPr>
              <w:t>,02</w:t>
            </w:r>
          </w:p>
        </w:tc>
        <w:tc>
          <w:tcPr>
            <w:tcW w:w="895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0</w:t>
            </w:r>
            <w:r w:rsidRPr="002D4B4C">
              <w:rPr>
                <w:color w:val="000000" w:themeColor="text1"/>
                <w:lang w:val="en-US"/>
              </w:rPr>
              <w:t>,03</w:t>
            </w:r>
          </w:p>
        </w:tc>
        <w:tc>
          <w:tcPr>
            <w:tcW w:w="896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0</w:t>
            </w:r>
            <w:r w:rsidRPr="002D4B4C">
              <w:rPr>
                <w:color w:val="000000" w:themeColor="text1"/>
                <w:lang w:val="en-US"/>
              </w:rPr>
              <w:t>,04</w:t>
            </w:r>
          </w:p>
        </w:tc>
        <w:tc>
          <w:tcPr>
            <w:tcW w:w="896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0</w:t>
            </w:r>
            <w:r w:rsidRPr="002D4B4C">
              <w:rPr>
                <w:color w:val="000000" w:themeColor="text1"/>
                <w:lang w:val="en-US"/>
              </w:rPr>
              <w:t>,05</w:t>
            </w:r>
          </w:p>
        </w:tc>
        <w:tc>
          <w:tcPr>
            <w:tcW w:w="896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</w:rPr>
              <w:t>0</w:t>
            </w:r>
            <w:r w:rsidRPr="002D4B4C">
              <w:rPr>
                <w:color w:val="000000" w:themeColor="text1"/>
                <w:lang w:val="en-US"/>
              </w:rPr>
              <w:t>,06</w:t>
            </w:r>
          </w:p>
        </w:tc>
        <w:tc>
          <w:tcPr>
            <w:tcW w:w="896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  <w:lang w:val="en-US"/>
              </w:rPr>
            </w:pPr>
            <w:r w:rsidRPr="002D4B4C">
              <w:rPr>
                <w:color w:val="000000" w:themeColor="text1"/>
              </w:rPr>
              <w:t>0</w:t>
            </w:r>
            <w:r w:rsidRPr="002D4B4C">
              <w:rPr>
                <w:color w:val="000000" w:themeColor="text1"/>
                <w:lang w:val="en-US"/>
              </w:rPr>
              <w:t>,07</w:t>
            </w:r>
          </w:p>
        </w:tc>
        <w:tc>
          <w:tcPr>
            <w:tcW w:w="896" w:type="dxa"/>
          </w:tcPr>
          <w:p w:rsidR="00830B52" w:rsidRPr="002D4B4C" w:rsidRDefault="00830B52" w:rsidP="002D4B4C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 w:themeColor="text1"/>
              </w:rPr>
            </w:pPr>
            <w:r w:rsidRPr="002D4B4C">
              <w:rPr>
                <w:color w:val="000000" w:themeColor="text1"/>
              </w:rPr>
              <w:t>0</w:t>
            </w:r>
            <w:r w:rsidRPr="002D4B4C">
              <w:rPr>
                <w:color w:val="000000" w:themeColor="text1"/>
                <w:lang w:val="en-US"/>
              </w:rPr>
              <w:t>,08</w:t>
            </w:r>
          </w:p>
        </w:tc>
      </w:tr>
    </w:tbl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A2B86" w:rsidRPr="002D4B4C" w:rsidRDefault="002A2B86" w:rsidP="002D4B4C">
      <w:pPr>
        <w:pStyle w:val="3"/>
        <w:keepNext w:val="0"/>
        <w:shd w:val="clear" w:color="000000" w:fill="auto"/>
        <w:ind w:right="0"/>
        <w:jc w:val="center"/>
        <w:rPr>
          <w:b/>
          <w:color w:val="000000" w:themeColor="text1"/>
          <w:lang w:val="uk-UA"/>
        </w:rPr>
      </w:pPr>
      <w:bookmarkStart w:id="19" w:name="_Toc529781002"/>
      <w:bookmarkStart w:id="20" w:name="_Toc529781395"/>
      <w:r w:rsidRPr="002D4B4C">
        <w:rPr>
          <w:b/>
          <w:color w:val="000000" w:themeColor="text1"/>
        </w:rPr>
        <w:t>10. Определение динамических параметров усилительного каскада</w:t>
      </w:r>
      <w:bookmarkEnd w:id="19"/>
      <w:bookmarkEnd w:id="20"/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A2B86" w:rsidRPr="002D4B4C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 xml:space="preserve">Динамические параметры усилительного каскада определяются для двух величин амплитуды входного сигнала </w:t>
      </w:r>
      <w:r w:rsidRPr="00240D1B">
        <w:rPr>
          <w:color w:val="000000" w:themeColor="text1"/>
          <w:sz w:val="28"/>
          <w:lang w:val="en-US"/>
        </w:rPr>
        <w:t>U</w:t>
      </w:r>
      <w:r w:rsidRPr="00240D1B">
        <w:rPr>
          <w:color w:val="000000" w:themeColor="text1"/>
          <w:sz w:val="28"/>
          <w:vertAlign w:val="subscript"/>
        </w:rPr>
        <w:t>вх</w:t>
      </w:r>
      <w:r w:rsidRPr="00240D1B">
        <w:rPr>
          <w:color w:val="000000" w:themeColor="text1"/>
          <w:sz w:val="28"/>
        </w:rPr>
        <w:t xml:space="preserve">: </w:t>
      </w:r>
      <w:r w:rsidRPr="00240D1B">
        <w:rPr>
          <w:color w:val="000000" w:themeColor="text1"/>
          <w:sz w:val="28"/>
          <w:lang w:val="en-US"/>
        </w:rPr>
        <w:t>U</w:t>
      </w:r>
      <w:r w:rsidRPr="00240D1B">
        <w:rPr>
          <w:color w:val="000000" w:themeColor="text1"/>
          <w:sz w:val="28"/>
          <w:vertAlign w:val="subscript"/>
        </w:rPr>
        <w:t>вхн</w:t>
      </w:r>
      <w:r w:rsidRPr="00240D1B">
        <w:rPr>
          <w:color w:val="000000" w:themeColor="text1"/>
          <w:sz w:val="28"/>
        </w:rPr>
        <w:t xml:space="preserve"> и </w:t>
      </w:r>
      <w:r w:rsidRPr="00240D1B">
        <w:rPr>
          <w:color w:val="000000" w:themeColor="text1"/>
          <w:sz w:val="28"/>
          <w:lang w:val="en-US"/>
        </w:rPr>
        <w:t>U</w:t>
      </w:r>
      <w:r w:rsidRPr="00240D1B">
        <w:rPr>
          <w:color w:val="000000" w:themeColor="text1"/>
          <w:sz w:val="28"/>
          <w:vertAlign w:val="subscript"/>
        </w:rPr>
        <w:t>вхн</w:t>
      </w:r>
      <w:r w:rsidRPr="00240D1B">
        <w:rPr>
          <w:color w:val="000000" w:themeColor="text1"/>
          <w:sz w:val="28"/>
        </w:rPr>
        <w:t>/2.</w:t>
      </w:r>
    </w:p>
    <w:p w:rsidR="002D4B4C" w:rsidRDefault="002D4B4C" w:rsidP="002D4B4C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 w:themeColor="text1"/>
          <w:sz w:val="28"/>
          <w:lang w:val="uk-UA"/>
        </w:rPr>
      </w:pPr>
    </w:p>
    <w:p w:rsidR="00FC6F87" w:rsidRPr="00240D1B" w:rsidRDefault="00FC6F87" w:rsidP="002D4B4C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 w:themeColor="text1"/>
          <w:sz w:val="28"/>
          <w:lang w:val="en-US"/>
        </w:rPr>
      </w:pPr>
      <w:r w:rsidRPr="00240D1B">
        <w:rPr>
          <w:color w:val="000000" w:themeColor="text1"/>
          <w:sz w:val="28"/>
          <w:lang w:val="en-US"/>
        </w:rPr>
        <w:t>B: I</w:t>
      </w:r>
      <w:r w:rsidRPr="00240D1B">
        <w:rPr>
          <w:color w:val="000000" w:themeColor="text1"/>
          <w:sz w:val="28"/>
          <w:vertAlign w:val="subscript"/>
        </w:rPr>
        <w:t>б</w:t>
      </w:r>
      <w:r w:rsidRPr="00240D1B">
        <w:rPr>
          <w:color w:val="000000" w:themeColor="text1"/>
          <w:sz w:val="28"/>
          <w:vertAlign w:val="subscript"/>
          <w:lang w:val="en-US"/>
        </w:rPr>
        <w:t>=0,01</w:t>
      </w:r>
      <w:r w:rsidR="00240D1B">
        <w:rPr>
          <w:color w:val="000000" w:themeColor="text1"/>
          <w:sz w:val="28"/>
          <w:vertAlign w:val="subscript"/>
          <w:lang w:val="en-US"/>
        </w:rPr>
        <w:t xml:space="preserve"> </w:t>
      </w:r>
      <w:r w:rsidRPr="00240D1B">
        <w:rPr>
          <w:color w:val="000000" w:themeColor="text1"/>
          <w:sz w:val="28"/>
          <w:lang w:val="en-US"/>
        </w:rPr>
        <w:t>U</w:t>
      </w:r>
      <w:r w:rsidRPr="00240D1B">
        <w:rPr>
          <w:color w:val="000000" w:themeColor="text1"/>
          <w:sz w:val="28"/>
          <w:vertAlign w:val="subscript"/>
        </w:rPr>
        <w:t>бэ</w:t>
      </w:r>
      <w:r w:rsidRPr="00240D1B">
        <w:rPr>
          <w:color w:val="000000" w:themeColor="text1"/>
          <w:sz w:val="28"/>
          <w:vertAlign w:val="subscript"/>
          <w:lang w:val="en-US"/>
        </w:rPr>
        <w:t>=0,59</w:t>
      </w:r>
      <w:r w:rsidR="00240D1B">
        <w:rPr>
          <w:color w:val="000000" w:themeColor="text1"/>
          <w:sz w:val="28"/>
          <w:vertAlign w:val="subscript"/>
          <w:lang w:val="en-US"/>
        </w:rPr>
        <w:t xml:space="preserve"> </w:t>
      </w:r>
      <w:r w:rsidRPr="00240D1B">
        <w:rPr>
          <w:color w:val="000000" w:themeColor="text1"/>
          <w:sz w:val="28"/>
          <w:lang w:val="en-US"/>
        </w:rPr>
        <w:t>I</w:t>
      </w:r>
      <w:r w:rsidRPr="00240D1B">
        <w:rPr>
          <w:color w:val="000000" w:themeColor="text1"/>
          <w:sz w:val="28"/>
          <w:vertAlign w:val="subscript"/>
          <w:lang w:val="en-US"/>
        </w:rPr>
        <w:t>к=1,</w:t>
      </w:r>
      <w:r w:rsidR="00F0200B" w:rsidRPr="00240D1B">
        <w:rPr>
          <w:color w:val="000000" w:themeColor="text1"/>
          <w:sz w:val="28"/>
          <w:vertAlign w:val="subscript"/>
          <w:lang w:val="en-US"/>
        </w:rPr>
        <w:t>5</w:t>
      </w:r>
    </w:p>
    <w:p w:rsidR="00FC6F87" w:rsidRPr="00240D1B" w:rsidRDefault="00FC6F87" w:rsidP="002D4B4C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 w:themeColor="text1"/>
          <w:sz w:val="28"/>
          <w:lang w:val="en-US"/>
        </w:rPr>
      </w:pPr>
      <w:r w:rsidRPr="00240D1B">
        <w:rPr>
          <w:color w:val="000000" w:themeColor="text1"/>
          <w:sz w:val="28"/>
          <w:lang w:val="en-US"/>
        </w:rPr>
        <w:t>D: I</w:t>
      </w:r>
      <w:r w:rsidRPr="00240D1B">
        <w:rPr>
          <w:color w:val="000000" w:themeColor="text1"/>
          <w:sz w:val="28"/>
          <w:vertAlign w:val="subscript"/>
        </w:rPr>
        <w:t>б</w:t>
      </w:r>
      <w:r w:rsidR="00F0200B" w:rsidRPr="00240D1B">
        <w:rPr>
          <w:color w:val="000000" w:themeColor="text1"/>
          <w:sz w:val="28"/>
          <w:vertAlign w:val="subscript"/>
          <w:lang w:val="en-US"/>
        </w:rPr>
        <w:t>=0.0125</w:t>
      </w:r>
      <w:r w:rsidR="00240D1B">
        <w:rPr>
          <w:color w:val="000000" w:themeColor="text1"/>
          <w:sz w:val="28"/>
          <w:vertAlign w:val="subscript"/>
          <w:lang w:val="en-US"/>
        </w:rPr>
        <w:t xml:space="preserve"> </w:t>
      </w:r>
      <w:r w:rsidRPr="00240D1B">
        <w:rPr>
          <w:color w:val="000000" w:themeColor="text1"/>
          <w:sz w:val="28"/>
          <w:lang w:val="en-US"/>
        </w:rPr>
        <w:t>U</w:t>
      </w:r>
      <w:r w:rsidRPr="00240D1B">
        <w:rPr>
          <w:color w:val="000000" w:themeColor="text1"/>
          <w:sz w:val="28"/>
          <w:vertAlign w:val="subscript"/>
        </w:rPr>
        <w:t>бэ</w:t>
      </w:r>
      <w:r w:rsidRPr="00240D1B">
        <w:rPr>
          <w:color w:val="000000" w:themeColor="text1"/>
          <w:sz w:val="28"/>
          <w:vertAlign w:val="subscript"/>
          <w:lang w:val="en-US"/>
        </w:rPr>
        <w:t>=0,6</w:t>
      </w:r>
      <w:r w:rsidR="00F0200B" w:rsidRPr="00240D1B">
        <w:rPr>
          <w:color w:val="000000" w:themeColor="text1"/>
          <w:sz w:val="28"/>
          <w:vertAlign w:val="subscript"/>
          <w:lang w:val="en-US"/>
        </w:rPr>
        <w:t>12</w:t>
      </w:r>
      <w:r w:rsidR="00240D1B">
        <w:rPr>
          <w:color w:val="000000" w:themeColor="text1"/>
          <w:sz w:val="28"/>
          <w:vertAlign w:val="subscript"/>
          <w:lang w:val="en-US"/>
        </w:rPr>
        <w:t xml:space="preserve"> </w:t>
      </w:r>
      <w:r w:rsidRPr="00240D1B">
        <w:rPr>
          <w:color w:val="000000" w:themeColor="text1"/>
          <w:sz w:val="28"/>
          <w:lang w:val="en-US"/>
        </w:rPr>
        <w:t>I</w:t>
      </w:r>
      <w:r w:rsidRPr="00240D1B">
        <w:rPr>
          <w:color w:val="000000" w:themeColor="text1"/>
          <w:sz w:val="28"/>
          <w:vertAlign w:val="subscript"/>
          <w:lang w:val="en-US"/>
        </w:rPr>
        <w:t>к=3,</w:t>
      </w:r>
      <w:r w:rsidR="00F0200B" w:rsidRPr="00240D1B">
        <w:rPr>
          <w:color w:val="000000" w:themeColor="text1"/>
          <w:sz w:val="28"/>
          <w:vertAlign w:val="subscript"/>
          <w:lang w:val="en-US"/>
        </w:rPr>
        <w:t>8</w:t>
      </w:r>
    </w:p>
    <w:p w:rsidR="00FC6F87" w:rsidRPr="00240D1B" w:rsidRDefault="00FC6F87" w:rsidP="002D4B4C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 w:themeColor="text1"/>
          <w:sz w:val="28"/>
          <w:lang w:val="en-US"/>
        </w:rPr>
      </w:pPr>
      <w:r w:rsidRPr="00240D1B">
        <w:rPr>
          <w:color w:val="000000" w:themeColor="text1"/>
          <w:sz w:val="28"/>
          <w:lang w:val="en-US"/>
        </w:rPr>
        <w:t>A: I</w:t>
      </w:r>
      <w:r w:rsidRPr="00240D1B">
        <w:rPr>
          <w:color w:val="000000" w:themeColor="text1"/>
          <w:sz w:val="28"/>
          <w:vertAlign w:val="subscript"/>
        </w:rPr>
        <w:t>б</w:t>
      </w:r>
      <w:r w:rsidR="00F0200B" w:rsidRPr="00240D1B">
        <w:rPr>
          <w:color w:val="000000" w:themeColor="text1"/>
          <w:sz w:val="28"/>
          <w:vertAlign w:val="subscript"/>
          <w:lang w:val="en-US"/>
        </w:rPr>
        <w:t>=0,03</w:t>
      </w:r>
      <w:r w:rsidR="00240D1B">
        <w:rPr>
          <w:color w:val="000000" w:themeColor="text1"/>
          <w:sz w:val="28"/>
          <w:vertAlign w:val="subscript"/>
          <w:lang w:val="en-US"/>
        </w:rPr>
        <w:t xml:space="preserve"> </w:t>
      </w:r>
      <w:r w:rsidRPr="00240D1B">
        <w:rPr>
          <w:color w:val="000000" w:themeColor="text1"/>
          <w:sz w:val="28"/>
          <w:lang w:val="en-US"/>
        </w:rPr>
        <w:t>U</w:t>
      </w:r>
      <w:r w:rsidRPr="00240D1B">
        <w:rPr>
          <w:color w:val="000000" w:themeColor="text1"/>
          <w:sz w:val="28"/>
          <w:vertAlign w:val="subscript"/>
        </w:rPr>
        <w:t>бэ</w:t>
      </w:r>
      <w:r w:rsidR="00F0200B" w:rsidRPr="00240D1B">
        <w:rPr>
          <w:color w:val="000000" w:themeColor="text1"/>
          <w:sz w:val="28"/>
          <w:vertAlign w:val="subscript"/>
          <w:lang w:val="en-US"/>
        </w:rPr>
        <w:t>=0,632</w:t>
      </w:r>
      <w:r w:rsidR="00240D1B">
        <w:rPr>
          <w:color w:val="000000" w:themeColor="text1"/>
          <w:sz w:val="28"/>
          <w:vertAlign w:val="subscript"/>
          <w:lang w:val="en-US"/>
        </w:rPr>
        <w:t xml:space="preserve"> </w:t>
      </w:r>
      <w:r w:rsidRPr="00240D1B">
        <w:rPr>
          <w:color w:val="000000" w:themeColor="text1"/>
          <w:sz w:val="28"/>
          <w:lang w:val="en-US"/>
        </w:rPr>
        <w:t>I</w:t>
      </w:r>
      <w:r w:rsidRPr="00240D1B">
        <w:rPr>
          <w:color w:val="000000" w:themeColor="text1"/>
          <w:sz w:val="28"/>
          <w:vertAlign w:val="subscript"/>
          <w:lang w:val="en-US"/>
        </w:rPr>
        <w:t>к=</w:t>
      </w:r>
      <w:r w:rsidR="00F0200B" w:rsidRPr="00240D1B">
        <w:rPr>
          <w:color w:val="000000" w:themeColor="text1"/>
          <w:sz w:val="28"/>
          <w:vertAlign w:val="subscript"/>
          <w:lang w:val="en-US"/>
        </w:rPr>
        <w:t>6,9</w:t>
      </w:r>
    </w:p>
    <w:p w:rsidR="00FC6F87" w:rsidRPr="00240D1B" w:rsidRDefault="00FC6F87" w:rsidP="002D4B4C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 w:themeColor="text1"/>
          <w:sz w:val="28"/>
          <w:lang w:val="en-US"/>
        </w:rPr>
      </w:pPr>
      <w:r w:rsidRPr="00240D1B">
        <w:rPr>
          <w:color w:val="000000" w:themeColor="text1"/>
          <w:sz w:val="28"/>
          <w:lang w:val="en-US"/>
        </w:rPr>
        <w:t>E: I</w:t>
      </w:r>
      <w:r w:rsidRPr="00240D1B">
        <w:rPr>
          <w:color w:val="000000" w:themeColor="text1"/>
          <w:sz w:val="28"/>
          <w:vertAlign w:val="subscript"/>
        </w:rPr>
        <w:t>б</w:t>
      </w:r>
      <w:r w:rsidR="00F0200B" w:rsidRPr="00240D1B">
        <w:rPr>
          <w:color w:val="000000" w:themeColor="text1"/>
          <w:sz w:val="28"/>
          <w:vertAlign w:val="subscript"/>
          <w:lang w:val="en-US"/>
        </w:rPr>
        <w:t>=0,06</w:t>
      </w:r>
      <w:r w:rsidR="00240D1B">
        <w:rPr>
          <w:color w:val="000000" w:themeColor="text1"/>
          <w:sz w:val="28"/>
          <w:vertAlign w:val="subscript"/>
          <w:lang w:val="en-US"/>
        </w:rPr>
        <w:t xml:space="preserve"> </w:t>
      </w:r>
      <w:r w:rsidRPr="00240D1B">
        <w:rPr>
          <w:color w:val="000000" w:themeColor="text1"/>
          <w:sz w:val="28"/>
          <w:lang w:val="en-US"/>
        </w:rPr>
        <w:t>U</w:t>
      </w:r>
      <w:r w:rsidRPr="00240D1B">
        <w:rPr>
          <w:color w:val="000000" w:themeColor="text1"/>
          <w:sz w:val="28"/>
          <w:vertAlign w:val="subscript"/>
        </w:rPr>
        <w:t>бэ</w:t>
      </w:r>
      <w:r w:rsidR="00F0200B" w:rsidRPr="00240D1B">
        <w:rPr>
          <w:color w:val="000000" w:themeColor="text1"/>
          <w:sz w:val="28"/>
          <w:vertAlign w:val="subscript"/>
          <w:lang w:val="en-US"/>
        </w:rPr>
        <w:t>=0,654</w:t>
      </w:r>
      <w:r w:rsidR="00240D1B">
        <w:rPr>
          <w:color w:val="000000" w:themeColor="text1"/>
          <w:sz w:val="28"/>
          <w:vertAlign w:val="subscript"/>
          <w:lang w:val="en-US"/>
        </w:rPr>
        <w:t xml:space="preserve"> </w:t>
      </w:r>
      <w:r w:rsidRPr="00240D1B">
        <w:rPr>
          <w:color w:val="000000" w:themeColor="text1"/>
          <w:sz w:val="28"/>
          <w:lang w:val="en-US"/>
        </w:rPr>
        <w:t>I</w:t>
      </w:r>
      <w:r w:rsidRPr="00240D1B">
        <w:rPr>
          <w:color w:val="000000" w:themeColor="text1"/>
          <w:sz w:val="28"/>
          <w:vertAlign w:val="subscript"/>
          <w:lang w:val="en-US"/>
        </w:rPr>
        <w:t>к=</w:t>
      </w:r>
      <w:r w:rsidR="00F0200B" w:rsidRPr="00240D1B">
        <w:rPr>
          <w:color w:val="000000" w:themeColor="text1"/>
          <w:sz w:val="28"/>
          <w:vertAlign w:val="subscript"/>
          <w:lang w:val="en-US"/>
        </w:rPr>
        <w:t>9,9</w:t>
      </w:r>
    </w:p>
    <w:p w:rsidR="00FC6F87" w:rsidRPr="00240D1B" w:rsidRDefault="00FC6F87" w:rsidP="002D4B4C">
      <w:pPr>
        <w:widowControl/>
        <w:shd w:val="clear" w:color="000000" w:fill="auto"/>
        <w:suppressAutoHyphens/>
        <w:spacing w:line="360" w:lineRule="auto"/>
        <w:ind w:firstLine="709"/>
        <w:jc w:val="center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  <w:lang w:val="en-US"/>
        </w:rPr>
        <w:t>C</w:t>
      </w:r>
      <w:r w:rsidRPr="00240D1B">
        <w:rPr>
          <w:color w:val="000000" w:themeColor="text1"/>
          <w:sz w:val="28"/>
        </w:rPr>
        <w:t xml:space="preserve">: </w:t>
      </w:r>
      <w:r w:rsidRPr="00240D1B">
        <w:rPr>
          <w:color w:val="000000" w:themeColor="text1"/>
          <w:sz w:val="28"/>
          <w:lang w:val="en-US"/>
        </w:rPr>
        <w:t>I</w:t>
      </w:r>
      <w:r w:rsidRPr="00240D1B">
        <w:rPr>
          <w:color w:val="000000" w:themeColor="text1"/>
          <w:sz w:val="28"/>
          <w:vertAlign w:val="subscript"/>
        </w:rPr>
        <w:t>б</w:t>
      </w:r>
      <w:r w:rsidR="00F0200B" w:rsidRPr="00240D1B">
        <w:rPr>
          <w:color w:val="000000" w:themeColor="text1"/>
          <w:sz w:val="28"/>
          <w:vertAlign w:val="subscript"/>
        </w:rPr>
        <w:t>=0,08</w:t>
      </w:r>
      <w:r w:rsidR="00240D1B" w:rsidRPr="00240D1B">
        <w:rPr>
          <w:color w:val="000000" w:themeColor="text1"/>
          <w:sz w:val="28"/>
          <w:vertAlign w:val="subscript"/>
        </w:rPr>
        <w:t xml:space="preserve"> </w:t>
      </w:r>
      <w:r w:rsidRPr="00240D1B">
        <w:rPr>
          <w:color w:val="000000" w:themeColor="text1"/>
          <w:sz w:val="28"/>
          <w:lang w:val="en-US"/>
        </w:rPr>
        <w:t>U</w:t>
      </w:r>
      <w:r w:rsidRPr="00240D1B">
        <w:rPr>
          <w:color w:val="000000" w:themeColor="text1"/>
          <w:sz w:val="28"/>
          <w:vertAlign w:val="subscript"/>
        </w:rPr>
        <w:t>бэ</w:t>
      </w:r>
      <w:r w:rsidR="00F0200B" w:rsidRPr="00240D1B">
        <w:rPr>
          <w:color w:val="000000" w:themeColor="text1"/>
          <w:sz w:val="28"/>
          <w:vertAlign w:val="subscript"/>
        </w:rPr>
        <w:t>=0,675</w:t>
      </w:r>
      <w:r w:rsidR="00240D1B" w:rsidRPr="00240D1B">
        <w:rPr>
          <w:color w:val="000000" w:themeColor="text1"/>
          <w:sz w:val="28"/>
          <w:vertAlign w:val="subscript"/>
        </w:rPr>
        <w:t xml:space="preserve"> </w:t>
      </w:r>
      <w:r w:rsidRPr="00240D1B">
        <w:rPr>
          <w:color w:val="000000" w:themeColor="text1"/>
          <w:sz w:val="28"/>
          <w:lang w:val="en-US"/>
        </w:rPr>
        <w:t>I</w:t>
      </w:r>
      <w:r w:rsidRPr="00240D1B">
        <w:rPr>
          <w:color w:val="000000" w:themeColor="text1"/>
          <w:sz w:val="28"/>
          <w:vertAlign w:val="subscript"/>
        </w:rPr>
        <w:t>к=1</w:t>
      </w:r>
      <w:r w:rsidR="00F0200B" w:rsidRPr="00240D1B">
        <w:rPr>
          <w:color w:val="000000" w:themeColor="text1"/>
          <w:sz w:val="28"/>
          <w:vertAlign w:val="subscript"/>
        </w:rPr>
        <w:t>3,2</w: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1) Коэффициент</w:t>
      </w:r>
      <w:r w:rsidR="00240D1B">
        <w:rPr>
          <w:color w:val="000000" w:themeColor="text1"/>
          <w:sz w:val="28"/>
        </w:rPr>
        <w:t xml:space="preserve"> </w:t>
      </w:r>
      <w:r w:rsidRPr="00240D1B">
        <w:rPr>
          <w:color w:val="000000" w:themeColor="text1"/>
          <w:sz w:val="28"/>
        </w:rPr>
        <w:t>усиления по напряжению, К</w:t>
      </w:r>
      <w:r w:rsidRPr="00240D1B">
        <w:rPr>
          <w:color w:val="000000" w:themeColor="text1"/>
          <w:sz w:val="28"/>
          <w:vertAlign w:val="subscript"/>
          <w:lang w:val="en-US"/>
        </w:rPr>
        <w:t>u</w:t>
      </w:r>
      <w:r w:rsidRPr="00240D1B">
        <w:rPr>
          <w:color w:val="000000" w:themeColor="text1"/>
          <w:sz w:val="28"/>
          <w:vertAlign w:val="subscript"/>
        </w:rPr>
        <w:t xml:space="preserve"> </w:t>
      </w:r>
      <w:r w:rsidRPr="00240D1B">
        <w:rPr>
          <w:color w:val="000000" w:themeColor="text1"/>
          <w:sz w:val="28"/>
        </w:rPr>
        <w:t>(отношение установившегося значения напряжения сигнала на выходе усилителя к напряжению сигнала на его входе) определим по формуле</w: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A2B86" w:rsidRPr="00240D1B" w:rsidRDefault="002A2B86" w:rsidP="002D4B4C">
      <w:pPr>
        <w:widowControl/>
        <w:shd w:val="clear" w:color="000000" w:fill="auto"/>
        <w:tabs>
          <w:tab w:val="left" w:pos="9639"/>
        </w:tabs>
        <w:spacing w:line="360" w:lineRule="auto"/>
        <w:jc w:val="center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object w:dxaOrig="1160" w:dyaOrig="680">
          <v:shape id="_x0000_i1073" type="#_x0000_t75" style="width:1in;height:37.5pt" o:ole="" fillcolor="window">
            <v:imagedata r:id="rId93" o:title=""/>
          </v:shape>
          <o:OLEObject Type="Embed" ProgID="Equation.3" ShapeID="_x0000_i1073" DrawAspect="Content" ObjectID="_1472501687" r:id="rId94"/>
        </w:object>
      </w:r>
      <w:r w:rsidRPr="00240D1B">
        <w:rPr>
          <w:color w:val="000000" w:themeColor="text1"/>
          <w:sz w:val="28"/>
        </w:rPr>
        <w:t>,</w:t>
      </w:r>
    </w:p>
    <w:p w:rsidR="002A2B86" w:rsidRPr="00240D1B" w:rsidRDefault="002A2B86" w:rsidP="002D4B4C">
      <w:pPr>
        <w:widowControl/>
        <w:shd w:val="clear" w:color="000000" w:fill="auto"/>
        <w:tabs>
          <w:tab w:val="left" w:pos="963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 xml:space="preserve">где значение </w:t>
      </w:r>
      <w:r w:rsidRPr="00240D1B">
        <w:rPr>
          <w:color w:val="000000" w:themeColor="text1"/>
          <w:sz w:val="28"/>
          <w:lang w:val="en-US"/>
        </w:rPr>
        <w:object w:dxaOrig="560" w:dyaOrig="360">
          <v:shape id="_x0000_i1074" type="#_x0000_t75" style="width:27.75pt;height:18pt" o:ole="" fillcolor="window">
            <v:imagedata r:id="rId95" o:title=""/>
          </v:shape>
          <o:OLEObject Type="Embed" ProgID="Equation.3" ShapeID="_x0000_i1074" DrawAspect="Content" ObjectID="_1472501688" r:id="rId96"/>
        </w:object>
      </w:r>
      <w:r w:rsidRPr="00240D1B">
        <w:rPr>
          <w:color w:val="000000" w:themeColor="text1"/>
          <w:sz w:val="28"/>
        </w:rPr>
        <w:t>берем на выходной характеристике вблизи рабочей точки;</w:t>
      </w:r>
    </w:p>
    <w:p w:rsidR="002A2B86" w:rsidRPr="00240D1B" w:rsidRDefault="002A2B86" w:rsidP="002D4B4C">
      <w:pPr>
        <w:widowControl/>
        <w:numPr>
          <w:ilvl w:val="1"/>
          <w:numId w:val="3"/>
        </w:numPr>
        <w:shd w:val="clear" w:color="000000" w:fill="auto"/>
        <w:tabs>
          <w:tab w:val="left" w:pos="9639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lang w:val="en-US"/>
        </w:rPr>
      </w:pPr>
      <w:r w:rsidRPr="00240D1B">
        <w:rPr>
          <w:color w:val="000000" w:themeColor="text1"/>
          <w:sz w:val="28"/>
        </w:rPr>
        <w:t xml:space="preserve">для </w:t>
      </w:r>
      <w:r w:rsidRPr="00240D1B">
        <w:rPr>
          <w:color w:val="000000" w:themeColor="text1"/>
          <w:sz w:val="28"/>
          <w:lang w:val="en-US"/>
        </w:rPr>
        <w:t>U</w:t>
      </w:r>
      <w:r w:rsidRPr="00240D1B">
        <w:rPr>
          <w:color w:val="000000" w:themeColor="text1"/>
          <w:sz w:val="28"/>
          <w:vertAlign w:val="subscript"/>
        </w:rPr>
        <w:t>вхн</w:t>
      </w:r>
      <w:r w:rsidRPr="00240D1B">
        <w:rPr>
          <w:color w:val="000000" w:themeColor="text1"/>
          <w:sz w:val="28"/>
          <w:lang w:val="en-US"/>
        </w:rPr>
        <w:t>:</w:t>
      </w:r>
    </w:p>
    <w:p w:rsidR="002A2B86" w:rsidRPr="00240D1B" w:rsidRDefault="002A2B86" w:rsidP="002D4B4C">
      <w:pPr>
        <w:widowControl/>
        <w:shd w:val="clear" w:color="000000" w:fill="auto"/>
        <w:tabs>
          <w:tab w:val="left" w:pos="963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2A2B86" w:rsidRPr="00240D1B" w:rsidRDefault="008D3627" w:rsidP="002D4B4C">
      <w:pPr>
        <w:pStyle w:val="2"/>
        <w:shd w:val="clear" w:color="000000" w:fill="auto"/>
        <w:spacing w:line="360" w:lineRule="auto"/>
        <w:ind w:firstLine="0"/>
        <w:jc w:val="center"/>
        <w:rPr>
          <w:color w:val="000000" w:themeColor="text1"/>
          <w:lang w:val="en-US"/>
        </w:rPr>
      </w:pPr>
      <w:r w:rsidRPr="002D4B4C">
        <w:rPr>
          <w:b/>
          <w:color w:val="000000" w:themeColor="text1"/>
        </w:rPr>
        <w:object w:dxaOrig="3500" w:dyaOrig="680">
          <v:shape id="_x0000_i1075" type="#_x0000_t75" style="width:216.75pt;height:33.75pt" o:ole="" fillcolor="window">
            <v:imagedata r:id="rId97" o:title=""/>
          </v:shape>
          <o:OLEObject Type="Embed" ProgID="Equation.3" ShapeID="_x0000_i1075" DrawAspect="Content" ObjectID="_1472501689" r:id="rId98"/>
        </w:object>
      </w:r>
      <w:r w:rsidR="002A2B86" w:rsidRPr="00240D1B">
        <w:rPr>
          <w:color w:val="000000" w:themeColor="text1"/>
        </w:rPr>
        <w:t>,</w:t>
      </w:r>
    </w:p>
    <w:p w:rsidR="002A2B86" w:rsidRPr="00240D1B" w:rsidRDefault="002A2B86" w:rsidP="002D4B4C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  <w:lang w:val="en-US"/>
        </w:rPr>
      </w:pPr>
    </w:p>
    <w:p w:rsidR="002A2B86" w:rsidRPr="00240D1B" w:rsidRDefault="002A2B86" w:rsidP="002D4B4C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  <w:vertAlign w:val="subscript"/>
        </w:rPr>
      </w:pPr>
      <w:r w:rsidRPr="00240D1B">
        <w:rPr>
          <w:color w:val="000000" w:themeColor="text1"/>
        </w:rPr>
        <w:t xml:space="preserve">где значение </w:t>
      </w:r>
      <w:r w:rsidRPr="00240D1B">
        <w:rPr>
          <w:color w:val="000000" w:themeColor="text1"/>
        </w:rPr>
        <w:object w:dxaOrig="560" w:dyaOrig="360">
          <v:shape id="_x0000_i1076" type="#_x0000_t75" style="width:27.75pt;height:18pt" o:ole="" fillcolor="window">
            <v:imagedata r:id="rId99" o:title=""/>
          </v:shape>
          <o:OLEObject Type="Embed" ProgID="Equation.3" ShapeID="_x0000_i1076" DrawAspect="Content" ObjectID="_1472501690" r:id="rId100"/>
        </w:object>
      </w:r>
      <w:r w:rsidRPr="00240D1B">
        <w:rPr>
          <w:color w:val="000000" w:themeColor="text1"/>
        </w:rPr>
        <w:t xml:space="preserve"> с учетом обеих полуволн входного сигнала берем равным 2</w:t>
      </w:r>
      <w:r w:rsidRPr="00240D1B">
        <w:rPr>
          <w:color w:val="000000" w:themeColor="text1"/>
          <w:lang w:val="en-US"/>
        </w:rPr>
        <w:t>U</w:t>
      </w:r>
      <w:r w:rsidRPr="00240D1B">
        <w:rPr>
          <w:color w:val="000000" w:themeColor="text1"/>
          <w:vertAlign w:val="subscript"/>
        </w:rPr>
        <w:t>вхн</w:t>
      </w:r>
      <w:r w:rsidRPr="00240D1B">
        <w:rPr>
          <w:color w:val="000000" w:themeColor="text1"/>
        </w:rPr>
        <w:t xml:space="preserve">; </w:t>
      </w:r>
      <w:r w:rsidRPr="00240D1B">
        <w:rPr>
          <w:iCs/>
          <w:color w:val="000000" w:themeColor="text1"/>
          <w:lang w:val="en-US"/>
        </w:rPr>
        <w:t>K</w:t>
      </w:r>
      <w:r w:rsidRPr="00240D1B">
        <w:rPr>
          <w:iCs/>
          <w:color w:val="000000" w:themeColor="text1"/>
          <w:vertAlign w:val="subscript"/>
          <w:lang w:val="en-US"/>
        </w:rPr>
        <w:t>u</w:t>
      </w:r>
      <w:r w:rsidRPr="00240D1B">
        <w:rPr>
          <w:iCs/>
          <w:color w:val="000000" w:themeColor="text1"/>
        </w:rPr>
        <w:t xml:space="preserve">&lt;0, </w:t>
      </w:r>
      <w:r w:rsidRPr="00240D1B">
        <w:rPr>
          <w:color w:val="000000" w:themeColor="text1"/>
        </w:rPr>
        <w:t>так как фаза равна π.</w:t>
      </w:r>
    </w:p>
    <w:p w:rsidR="002A2B86" w:rsidRPr="00240D1B" w:rsidRDefault="002A2B86" w:rsidP="002D4B4C">
      <w:pPr>
        <w:widowControl/>
        <w:shd w:val="clear" w:color="000000" w:fill="auto"/>
        <w:tabs>
          <w:tab w:val="left" w:pos="963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 xml:space="preserve">1.2.) для </w:t>
      </w:r>
      <w:r w:rsidRPr="00240D1B">
        <w:rPr>
          <w:color w:val="000000" w:themeColor="text1"/>
          <w:sz w:val="28"/>
          <w:lang w:val="en-US"/>
        </w:rPr>
        <w:t>U</w:t>
      </w:r>
      <w:r w:rsidRPr="00240D1B">
        <w:rPr>
          <w:color w:val="000000" w:themeColor="text1"/>
          <w:sz w:val="28"/>
          <w:vertAlign w:val="subscript"/>
        </w:rPr>
        <w:t>вхн</w:t>
      </w:r>
      <w:r w:rsidRPr="00240D1B">
        <w:rPr>
          <w:color w:val="000000" w:themeColor="text1"/>
          <w:sz w:val="28"/>
        </w:rPr>
        <w:t>/2:</w:t>
      </w:r>
    </w:p>
    <w:p w:rsidR="002A2B86" w:rsidRPr="00240D1B" w:rsidRDefault="002A2B86" w:rsidP="002D4B4C">
      <w:pPr>
        <w:widowControl/>
        <w:shd w:val="clear" w:color="000000" w:fill="auto"/>
        <w:tabs>
          <w:tab w:val="left" w:pos="963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A2B86" w:rsidRPr="00240D1B" w:rsidRDefault="008D3627" w:rsidP="002D4B4C">
      <w:pPr>
        <w:pStyle w:val="2"/>
        <w:shd w:val="clear" w:color="000000" w:fill="auto"/>
        <w:spacing w:line="360" w:lineRule="auto"/>
        <w:ind w:firstLine="0"/>
        <w:jc w:val="center"/>
        <w:rPr>
          <w:color w:val="000000" w:themeColor="text1"/>
        </w:rPr>
      </w:pPr>
      <w:r w:rsidRPr="002D4B4C">
        <w:rPr>
          <w:b/>
          <w:color w:val="000000" w:themeColor="text1"/>
        </w:rPr>
        <w:object w:dxaOrig="3460" w:dyaOrig="680">
          <v:shape id="_x0000_i1077" type="#_x0000_t75" style="width:214.5pt;height:36pt" o:ole="" fillcolor="window">
            <v:imagedata r:id="rId101" o:title=""/>
          </v:shape>
          <o:OLEObject Type="Embed" ProgID="Equation.3" ShapeID="_x0000_i1077" DrawAspect="Content" ObjectID="_1472501691" r:id="rId102"/>
        </w:object>
      </w:r>
      <w:r w:rsidR="002A2B86" w:rsidRPr="00240D1B">
        <w:rPr>
          <w:color w:val="000000" w:themeColor="text1"/>
        </w:rPr>
        <w:t>,</w:t>
      </w:r>
    </w:p>
    <w:p w:rsidR="002A2B86" w:rsidRPr="00240D1B" w:rsidRDefault="002A2B86" w:rsidP="002D4B4C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2A2B86" w:rsidRPr="00240D1B" w:rsidRDefault="002A2B86" w:rsidP="002D4B4C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240D1B">
        <w:rPr>
          <w:color w:val="000000" w:themeColor="text1"/>
        </w:rPr>
        <w:t xml:space="preserve">где значение </w:t>
      </w:r>
      <w:r w:rsidRPr="00240D1B">
        <w:rPr>
          <w:color w:val="000000" w:themeColor="text1"/>
        </w:rPr>
        <w:object w:dxaOrig="560" w:dyaOrig="360">
          <v:shape id="_x0000_i1078" type="#_x0000_t75" style="width:27.75pt;height:18pt" o:ole="" fillcolor="window">
            <v:imagedata r:id="rId103" o:title=""/>
          </v:shape>
          <o:OLEObject Type="Embed" ProgID="Equation.3" ShapeID="_x0000_i1078" DrawAspect="Content" ObjectID="_1472501692" r:id="rId104"/>
        </w:object>
      </w:r>
      <w:r w:rsidRPr="00240D1B">
        <w:rPr>
          <w:color w:val="000000" w:themeColor="text1"/>
        </w:rPr>
        <w:t xml:space="preserve"> с учетом обеих полуволн входного сигнала берем равным </w:t>
      </w:r>
      <w:r w:rsidRPr="00240D1B">
        <w:rPr>
          <w:color w:val="000000" w:themeColor="text1"/>
          <w:lang w:val="en-US"/>
        </w:rPr>
        <w:t>U</w:t>
      </w:r>
      <w:r w:rsidRPr="00240D1B">
        <w:rPr>
          <w:color w:val="000000" w:themeColor="text1"/>
          <w:vertAlign w:val="subscript"/>
        </w:rPr>
        <w:t>вхн</w:t>
      </w:r>
      <w:r w:rsidRPr="00240D1B">
        <w:rPr>
          <w:color w:val="000000" w:themeColor="text1"/>
        </w:rPr>
        <w:t xml:space="preserve">; </w:t>
      </w:r>
      <w:r w:rsidRPr="00240D1B">
        <w:rPr>
          <w:iCs/>
          <w:color w:val="000000" w:themeColor="text1"/>
          <w:lang w:val="en-US"/>
        </w:rPr>
        <w:t>K</w:t>
      </w:r>
      <w:r w:rsidRPr="00240D1B">
        <w:rPr>
          <w:iCs/>
          <w:color w:val="000000" w:themeColor="text1"/>
          <w:vertAlign w:val="subscript"/>
          <w:lang w:val="en-US"/>
        </w:rPr>
        <w:t>u</w:t>
      </w:r>
      <w:r w:rsidRPr="00240D1B">
        <w:rPr>
          <w:iCs/>
          <w:color w:val="000000" w:themeColor="text1"/>
        </w:rPr>
        <w:t xml:space="preserve">&lt;0, </w:t>
      </w:r>
      <w:r w:rsidRPr="00240D1B">
        <w:rPr>
          <w:color w:val="000000" w:themeColor="text1"/>
        </w:rPr>
        <w:t>так как фаза равна π.</w:t>
      </w:r>
    </w:p>
    <w:p w:rsidR="002A2B86" w:rsidRPr="00240D1B" w:rsidRDefault="002A2B86" w:rsidP="002D4B4C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240D1B">
        <w:rPr>
          <w:color w:val="000000" w:themeColor="text1"/>
        </w:rPr>
        <w:t>2.) Коэффициент усиления по току К</w:t>
      </w:r>
      <w:r w:rsidRPr="00240D1B">
        <w:rPr>
          <w:color w:val="000000" w:themeColor="text1"/>
          <w:vertAlign w:val="subscript"/>
          <w:lang w:val="en-US"/>
        </w:rPr>
        <w:t>i</w:t>
      </w:r>
      <w:r w:rsidRPr="00240D1B">
        <w:rPr>
          <w:color w:val="000000" w:themeColor="text1"/>
        </w:rPr>
        <w:t xml:space="preserve"> (отношение установившегося значения тока сигнала в нагрузку к току сигнала на входе) определим по формуле</w:t>
      </w:r>
    </w:p>
    <w:p w:rsidR="002A2B86" w:rsidRPr="00240D1B" w:rsidRDefault="002A2B86" w:rsidP="002D4B4C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2A2B86" w:rsidRPr="00240D1B" w:rsidRDefault="002A2B86" w:rsidP="002D4B4C">
      <w:pPr>
        <w:pStyle w:val="2"/>
        <w:shd w:val="clear" w:color="000000" w:fill="auto"/>
        <w:spacing w:line="360" w:lineRule="auto"/>
        <w:ind w:firstLine="0"/>
        <w:jc w:val="center"/>
        <w:rPr>
          <w:color w:val="000000" w:themeColor="text1"/>
        </w:rPr>
      </w:pPr>
      <w:r w:rsidRPr="002D4B4C">
        <w:rPr>
          <w:b/>
          <w:color w:val="000000" w:themeColor="text1"/>
        </w:rPr>
        <w:object w:dxaOrig="999" w:dyaOrig="700">
          <v:shape id="_x0000_i1079" type="#_x0000_t75" style="width:50.25pt;height:35.25pt" o:ole="" fillcolor="window">
            <v:imagedata r:id="rId105" o:title=""/>
          </v:shape>
          <o:OLEObject Type="Embed" ProgID="Equation.3" ShapeID="_x0000_i1079" DrawAspect="Content" ObjectID="_1472501693" r:id="rId106"/>
        </w:object>
      </w:r>
      <w:r w:rsidRPr="00240D1B">
        <w:rPr>
          <w:color w:val="000000" w:themeColor="text1"/>
        </w:rPr>
        <w:t>,</w:t>
      </w:r>
    </w:p>
    <w:p w:rsidR="002A2B86" w:rsidRPr="00240D1B" w:rsidRDefault="002A2B86" w:rsidP="002D4B4C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2A2B86" w:rsidRPr="00240D1B" w:rsidRDefault="002A2B86" w:rsidP="002D4B4C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240D1B">
        <w:rPr>
          <w:color w:val="000000" w:themeColor="text1"/>
        </w:rPr>
        <w:t>где</w:t>
      </w:r>
      <w:r w:rsidR="00240D1B">
        <w:rPr>
          <w:color w:val="000000" w:themeColor="text1"/>
        </w:rPr>
        <w:t xml:space="preserve"> </w:t>
      </w:r>
      <w:r w:rsidRPr="00240D1B">
        <w:rPr>
          <w:color w:val="000000" w:themeColor="text1"/>
        </w:rPr>
        <w:t xml:space="preserve">значение </w:t>
      </w:r>
      <w:r w:rsidRPr="00240D1B">
        <w:rPr>
          <w:color w:val="000000" w:themeColor="text1"/>
        </w:rPr>
        <w:object w:dxaOrig="400" w:dyaOrig="340">
          <v:shape id="_x0000_i1080" type="#_x0000_t75" style="width:20.25pt;height:17.25pt" o:ole="" fillcolor="window">
            <v:imagedata r:id="rId107" o:title=""/>
          </v:shape>
          <o:OLEObject Type="Embed" ProgID="Equation.3" ShapeID="_x0000_i1080" DrawAspect="Content" ObjectID="_1472501694" r:id="rId108"/>
        </w:object>
      </w:r>
      <w:r w:rsidRPr="00240D1B">
        <w:rPr>
          <w:color w:val="000000" w:themeColor="text1"/>
        </w:rPr>
        <w:t xml:space="preserve">, </w:t>
      </w:r>
      <w:r w:rsidRPr="00240D1B">
        <w:rPr>
          <w:color w:val="000000" w:themeColor="text1"/>
        </w:rPr>
        <w:object w:dxaOrig="400" w:dyaOrig="360">
          <v:shape id="_x0000_i1081" type="#_x0000_t75" style="width:20.25pt;height:18pt" o:ole="" fillcolor="window">
            <v:imagedata r:id="rId109" o:title=""/>
          </v:shape>
          <o:OLEObject Type="Embed" ProgID="Equation.3" ShapeID="_x0000_i1081" DrawAspect="Content" ObjectID="_1472501695" r:id="rId110"/>
        </w:object>
      </w:r>
      <w:r w:rsidRPr="00240D1B">
        <w:rPr>
          <w:color w:val="000000" w:themeColor="text1"/>
        </w:rPr>
        <w:t xml:space="preserve">берем на выходных характеристиках вблизи рабочей точки (точки </w:t>
      </w:r>
      <w:r w:rsidRPr="00240D1B">
        <w:rPr>
          <w:color w:val="000000" w:themeColor="text1"/>
          <w:lang w:val="en-US"/>
        </w:rPr>
        <w:t>E</w:t>
      </w:r>
      <w:r w:rsidRPr="00240D1B">
        <w:rPr>
          <w:color w:val="000000" w:themeColor="text1"/>
        </w:rPr>
        <w:t xml:space="preserve"> и </w:t>
      </w:r>
      <w:r w:rsidRPr="00240D1B">
        <w:rPr>
          <w:color w:val="000000" w:themeColor="text1"/>
          <w:lang w:val="en-US"/>
        </w:rPr>
        <w:t>F</w:t>
      </w:r>
      <w:r w:rsidRPr="00240D1B">
        <w:rPr>
          <w:color w:val="000000" w:themeColor="text1"/>
        </w:rPr>
        <w:t xml:space="preserve"> на графике);</w:t>
      </w:r>
    </w:p>
    <w:p w:rsidR="002A2B86" w:rsidRPr="00240D1B" w:rsidRDefault="002A2B86" w:rsidP="002D4B4C">
      <w:pPr>
        <w:widowControl/>
        <w:shd w:val="clear" w:color="000000" w:fill="auto"/>
        <w:tabs>
          <w:tab w:val="left" w:pos="963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 xml:space="preserve">2.1) для </w:t>
      </w:r>
      <w:r w:rsidRPr="00240D1B">
        <w:rPr>
          <w:color w:val="000000" w:themeColor="text1"/>
          <w:sz w:val="28"/>
          <w:lang w:val="en-US"/>
        </w:rPr>
        <w:t>U</w:t>
      </w:r>
      <w:r w:rsidRPr="00240D1B">
        <w:rPr>
          <w:color w:val="000000" w:themeColor="text1"/>
          <w:sz w:val="28"/>
          <w:vertAlign w:val="subscript"/>
        </w:rPr>
        <w:t>вхн</w:t>
      </w:r>
      <w:r w:rsidRPr="00240D1B">
        <w:rPr>
          <w:color w:val="000000" w:themeColor="text1"/>
          <w:sz w:val="28"/>
        </w:rPr>
        <w:t>:</w:t>
      </w:r>
    </w:p>
    <w:p w:rsidR="002A2B86" w:rsidRPr="00240D1B" w:rsidRDefault="002A2B86" w:rsidP="002D4B4C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2A2B86" w:rsidRPr="00240D1B" w:rsidRDefault="00B81C45" w:rsidP="002D4B4C">
      <w:pPr>
        <w:pStyle w:val="2"/>
        <w:shd w:val="clear" w:color="000000" w:fill="auto"/>
        <w:spacing w:line="360" w:lineRule="auto"/>
        <w:ind w:firstLine="0"/>
        <w:jc w:val="center"/>
        <w:rPr>
          <w:color w:val="000000" w:themeColor="text1"/>
        </w:rPr>
      </w:pPr>
      <w:r w:rsidRPr="002D4B4C">
        <w:rPr>
          <w:b/>
          <w:color w:val="000000" w:themeColor="text1"/>
        </w:rPr>
        <w:object w:dxaOrig="3640" w:dyaOrig="720">
          <v:shape id="_x0000_i1082" type="#_x0000_t75" style="width:182.25pt;height:36pt" o:ole="" fillcolor="window">
            <v:imagedata r:id="rId111" o:title=""/>
          </v:shape>
          <o:OLEObject Type="Embed" ProgID="Equation.3" ShapeID="_x0000_i1082" DrawAspect="Content" ObjectID="_1472501696" r:id="rId112"/>
        </w:object>
      </w:r>
      <w:r w:rsidR="002A2B86" w:rsidRPr="00240D1B">
        <w:rPr>
          <w:color w:val="000000" w:themeColor="text1"/>
        </w:rPr>
        <w:t>;</w:t>
      </w:r>
    </w:p>
    <w:p w:rsidR="002A2B86" w:rsidRPr="00240D1B" w:rsidRDefault="002A2B86" w:rsidP="002D4B4C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240D1B">
        <w:rPr>
          <w:color w:val="000000" w:themeColor="text1"/>
        </w:rPr>
        <w:t xml:space="preserve">где значение </w:t>
      </w:r>
      <w:r w:rsidRPr="00240D1B">
        <w:rPr>
          <w:color w:val="000000" w:themeColor="text1"/>
        </w:rPr>
        <w:object w:dxaOrig="560" w:dyaOrig="360">
          <v:shape id="_x0000_i1083" type="#_x0000_t75" style="width:27.75pt;height:18pt" o:ole="" fillcolor="window">
            <v:imagedata r:id="rId113" o:title=""/>
          </v:shape>
          <o:OLEObject Type="Embed" ProgID="Equation.3" ShapeID="_x0000_i1083" DrawAspect="Content" ObjectID="_1472501697" r:id="rId114"/>
        </w:object>
      </w:r>
      <w:r w:rsidRPr="00240D1B">
        <w:rPr>
          <w:color w:val="000000" w:themeColor="text1"/>
        </w:rPr>
        <w:t xml:space="preserve"> с учетом обеих полуволн входного сигнала берем равным 2</w:t>
      </w:r>
      <w:r w:rsidRPr="00240D1B">
        <w:rPr>
          <w:color w:val="000000" w:themeColor="text1"/>
          <w:lang w:val="en-US"/>
        </w:rPr>
        <w:t>U</w:t>
      </w:r>
      <w:r w:rsidRPr="00240D1B">
        <w:rPr>
          <w:color w:val="000000" w:themeColor="text1"/>
          <w:vertAlign w:val="subscript"/>
        </w:rPr>
        <w:t>вхн</w:t>
      </w:r>
      <w:r w:rsidRPr="00240D1B">
        <w:rPr>
          <w:color w:val="000000" w:themeColor="text1"/>
        </w:rPr>
        <w:t>;</w:t>
      </w:r>
    </w:p>
    <w:p w:rsidR="002A2B86" w:rsidRPr="00240D1B" w:rsidRDefault="002A2B86" w:rsidP="002D4B4C">
      <w:pPr>
        <w:widowControl/>
        <w:shd w:val="clear" w:color="000000" w:fill="auto"/>
        <w:tabs>
          <w:tab w:val="left" w:pos="963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 xml:space="preserve">2.2.) для </w:t>
      </w:r>
      <w:r w:rsidRPr="00240D1B">
        <w:rPr>
          <w:color w:val="000000" w:themeColor="text1"/>
          <w:sz w:val="28"/>
          <w:lang w:val="en-US"/>
        </w:rPr>
        <w:t>U</w:t>
      </w:r>
      <w:r w:rsidRPr="00240D1B">
        <w:rPr>
          <w:color w:val="000000" w:themeColor="text1"/>
          <w:sz w:val="28"/>
          <w:vertAlign w:val="subscript"/>
        </w:rPr>
        <w:t>вхн</w:t>
      </w:r>
      <w:r w:rsidRPr="00240D1B">
        <w:rPr>
          <w:color w:val="000000" w:themeColor="text1"/>
          <w:sz w:val="28"/>
        </w:rPr>
        <w:t>/2:</w:t>
      </w:r>
    </w:p>
    <w:p w:rsidR="002A2B86" w:rsidRPr="00240D1B" w:rsidRDefault="002A2B86" w:rsidP="002D4B4C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2A2B86" w:rsidRPr="00240D1B" w:rsidRDefault="00B81C45" w:rsidP="002D4B4C">
      <w:pPr>
        <w:pStyle w:val="2"/>
        <w:shd w:val="clear" w:color="000000" w:fill="auto"/>
        <w:spacing w:line="360" w:lineRule="auto"/>
        <w:ind w:firstLine="0"/>
        <w:jc w:val="center"/>
        <w:rPr>
          <w:color w:val="000000" w:themeColor="text1"/>
        </w:rPr>
      </w:pPr>
      <w:r w:rsidRPr="002D4B4C">
        <w:rPr>
          <w:b/>
          <w:color w:val="000000" w:themeColor="text1"/>
        </w:rPr>
        <w:object w:dxaOrig="3879" w:dyaOrig="720">
          <v:shape id="_x0000_i1084" type="#_x0000_t75" style="width:194.25pt;height:36pt" o:ole="" fillcolor="window">
            <v:imagedata r:id="rId115" o:title=""/>
          </v:shape>
          <o:OLEObject Type="Embed" ProgID="Equation.3" ShapeID="_x0000_i1084" DrawAspect="Content" ObjectID="_1472501698" r:id="rId116"/>
        </w:object>
      </w:r>
      <w:r w:rsidR="002A2B86" w:rsidRPr="00240D1B">
        <w:rPr>
          <w:color w:val="000000" w:themeColor="text1"/>
        </w:rPr>
        <w:t>;</w:t>
      </w:r>
    </w:p>
    <w:p w:rsidR="002A2B86" w:rsidRPr="00240D1B" w:rsidRDefault="002A2B86" w:rsidP="002D4B4C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2A2B86" w:rsidRPr="00240D1B" w:rsidRDefault="002A2B86" w:rsidP="002D4B4C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240D1B">
        <w:rPr>
          <w:color w:val="000000" w:themeColor="text1"/>
        </w:rPr>
        <w:t xml:space="preserve">где значение </w:t>
      </w:r>
      <w:r w:rsidRPr="00240D1B">
        <w:rPr>
          <w:color w:val="000000" w:themeColor="text1"/>
        </w:rPr>
        <w:object w:dxaOrig="560" w:dyaOrig="360">
          <v:shape id="_x0000_i1085" type="#_x0000_t75" style="width:27.75pt;height:18pt" o:ole="" fillcolor="window">
            <v:imagedata r:id="rId117" o:title=""/>
          </v:shape>
          <o:OLEObject Type="Embed" ProgID="Equation.3" ShapeID="_x0000_i1085" DrawAspect="Content" ObjectID="_1472501699" r:id="rId118"/>
        </w:object>
      </w:r>
      <w:r w:rsidRPr="00240D1B">
        <w:rPr>
          <w:color w:val="000000" w:themeColor="text1"/>
        </w:rPr>
        <w:t xml:space="preserve"> с учетом обеих полуволн входного сигнала берем равным </w:t>
      </w:r>
      <w:r w:rsidRPr="00240D1B">
        <w:rPr>
          <w:color w:val="000000" w:themeColor="text1"/>
          <w:lang w:val="en-US"/>
        </w:rPr>
        <w:t>U</w:t>
      </w:r>
      <w:r w:rsidRPr="00240D1B">
        <w:rPr>
          <w:color w:val="000000" w:themeColor="text1"/>
          <w:vertAlign w:val="subscript"/>
        </w:rPr>
        <w:t>вхн</w:t>
      </w:r>
      <w:r w:rsidRPr="00240D1B">
        <w:rPr>
          <w:color w:val="000000" w:themeColor="text1"/>
        </w:rPr>
        <w:t>;</w:t>
      </w:r>
    </w:p>
    <w:p w:rsidR="002A2B86" w:rsidRPr="00240D1B" w:rsidRDefault="002A2B86" w:rsidP="002D4B4C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240D1B">
        <w:rPr>
          <w:color w:val="000000" w:themeColor="text1"/>
        </w:rPr>
        <w:t>3.) Коэффициент усиления по мощности определим по формуле</w:t>
      </w:r>
    </w:p>
    <w:p w:rsidR="002A2B86" w:rsidRPr="00240D1B" w:rsidRDefault="002A2B86" w:rsidP="002D4B4C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2A2B86" w:rsidRPr="00240D1B" w:rsidRDefault="002A2B86" w:rsidP="002D4B4C">
      <w:pPr>
        <w:pStyle w:val="2"/>
        <w:shd w:val="clear" w:color="000000" w:fill="auto"/>
        <w:spacing w:line="360" w:lineRule="auto"/>
        <w:ind w:firstLine="0"/>
        <w:jc w:val="center"/>
        <w:rPr>
          <w:color w:val="000000" w:themeColor="text1"/>
          <w:lang w:val="en-US"/>
        </w:rPr>
      </w:pPr>
      <w:r w:rsidRPr="002D4B4C">
        <w:rPr>
          <w:b/>
          <w:color w:val="000000" w:themeColor="text1"/>
          <w:lang w:val="en-US"/>
        </w:rPr>
        <w:object w:dxaOrig="1320" w:dyaOrig="380">
          <v:shape id="_x0000_i1086" type="#_x0000_t75" style="width:66pt;height:18.75pt" o:ole="" fillcolor="window">
            <v:imagedata r:id="rId119" o:title=""/>
          </v:shape>
          <o:OLEObject Type="Embed" ProgID="Equation.3" ShapeID="_x0000_i1086" DrawAspect="Content" ObjectID="_1472501700" r:id="rId120"/>
        </w:object>
      </w:r>
    </w:p>
    <w:p w:rsidR="002A2B86" w:rsidRPr="00240D1B" w:rsidRDefault="002A2B86" w:rsidP="002D4B4C">
      <w:pPr>
        <w:widowControl/>
        <w:shd w:val="clear" w:color="000000" w:fill="auto"/>
        <w:tabs>
          <w:tab w:val="left" w:pos="963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</w:p>
    <w:p w:rsidR="002A2B86" w:rsidRPr="00240D1B" w:rsidRDefault="002A2B86" w:rsidP="002D4B4C">
      <w:pPr>
        <w:widowControl/>
        <w:shd w:val="clear" w:color="000000" w:fill="auto"/>
        <w:tabs>
          <w:tab w:val="left" w:pos="963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</w:rPr>
      </w:pPr>
      <w:r w:rsidRPr="00240D1B">
        <w:rPr>
          <w:color w:val="000000" w:themeColor="text1"/>
          <w:sz w:val="28"/>
          <w:szCs w:val="24"/>
          <w:lang w:val="en-US"/>
        </w:rPr>
        <w:t xml:space="preserve">3.1) </w:t>
      </w:r>
      <w:r w:rsidRPr="00240D1B">
        <w:rPr>
          <w:color w:val="000000" w:themeColor="text1"/>
          <w:sz w:val="28"/>
          <w:szCs w:val="24"/>
        </w:rPr>
        <w:t xml:space="preserve">для </w:t>
      </w:r>
      <w:r w:rsidRPr="00240D1B">
        <w:rPr>
          <w:color w:val="000000" w:themeColor="text1"/>
          <w:sz w:val="28"/>
          <w:szCs w:val="24"/>
          <w:lang w:val="en-US"/>
        </w:rPr>
        <w:t>U</w:t>
      </w:r>
      <w:r w:rsidRPr="00240D1B">
        <w:rPr>
          <w:color w:val="000000" w:themeColor="text1"/>
          <w:sz w:val="28"/>
          <w:szCs w:val="24"/>
          <w:vertAlign w:val="subscript"/>
        </w:rPr>
        <w:t>вхн</w:t>
      </w:r>
      <w:r w:rsidRPr="00240D1B">
        <w:rPr>
          <w:color w:val="000000" w:themeColor="text1"/>
          <w:sz w:val="28"/>
          <w:szCs w:val="24"/>
          <w:lang w:val="en-US"/>
        </w:rPr>
        <w:t>:</w:t>
      </w:r>
    </w:p>
    <w:p w:rsidR="002D4B4C" w:rsidRDefault="002D4B4C" w:rsidP="002D4B4C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  <w:lang w:val="uk-UA"/>
        </w:rPr>
      </w:pPr>
    </w:p>
    <w:p w:rsidR="002A2B86" w:rsidRPr="00240D1B" w:rsidRDefault="00B81C45" w:rsidP="002D4B4C">
      <w:pPr>
        <w:pStyle w:val="2"/>
        <w:shd w:val="clear" w:color="000000" w:fill="auto"/>
        <w:spacing w:line="360" w:lineRule="auto"/>
        <w:ind w:firstLine="0"/>
        <w:jc w:val="center"/>
        <w:rPr>
          <w:color w:val="000000" w:themeColor="text1"/>
          <w:lang w:val="en-US"/>
        </w:rPr>
      </w:pPr>
      <w:r w:rsidRPr="00240D1B">
        <w:rPr>
          <w:color w:val="000000" w:themeColor="text1"/>
          <w:lang w:val="en-US"/>
        </w:rPr>
        <w:object w:dxaOrig="3560" w:dyaOrig="380">
          <v:shape id="_x0000_i1087" type="#_x0000_t75" style="width:177.75pt;height:18.75pt" o:ole="" fillcolor="window">
            <v:imagedata r:id="rId121" o:title=""/>
          </v:shape>
          <o:OLEObject Type="Embed" ProgID="Equation.3" ShapeID="_x0000_i1087" DrawAspect="Content" ObjectID="_1472501701" r:id="rId122"/>
        </w:object>
      </w:r>
    </w:p>
    <w:p w:rsidR="002A2B86" w:rsidRPr="00240D1B" w:rsidRDefault="002A2B86" w:rsidP="002D4B4C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</w:p>
    <w:p w:rsidR="002A2B86" w:rsidRDefault="002A2B86" w:rsidP="002D4B4C">
      <w:pPr>
        <w:widowControl/>
        <w:shd w:val="clear" w:color="000000" w:fill="auto"/>
        <w:tabs>
          <w:tab w:val="left" w:pos="963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  <w:lang w:val="uk-UA"/>
        </w:rPr>
      </w:pPr>
      <w:r w:rsidRPr="00240D1B">
        <w:rPr>
          <w:color w:val="000000" w:themeColor="text1"/>
          <w:sz w:val="28"/>
          <w:szCs w:val="24"/>
          <w:lang w:val="en-US"/>
        </w:rPr>
        <w:t xml:space="preserve">3.2) </w:t>
      </w:r>
      <w:r w:rsidRPr="00240D1B">
        <w:rPr>
          <w:color w:val="000000" w:themeColor="text1"/>
          <w:sz w:val="28"/>
          <w:szCs w:val="24"/>
        </w:rPr>
        <w:t xml:space="preserve">для </w:t>
      </w:r>
      <w:r w:rsidRPr="00240D1B">
        <w:rPr>
          <w:color w:val="000000" w:themeColor="text1"/>
          <w:sz w:val="28"/>
          <w:szCs w:val="24"/>
          <w:lang w:val="en-US"/>
        </w:rPr>
        <w:t>U</w:t>
      </w:r>
      <w:r w:rsidRPr="00240D1B">
        <w:rPr>
          <w:color w:val="000000" w:themeColor="text1"/>
          <w:sz w:val="28"/>
          <w:szCs w:val="24"/>
          <w:vertAlign w:val="subscript"/>
        </w:rPr>
        <w:t>вхн</w:t>
      </w:r>
      <w:r w:rsidRPr="00240D1B">
        <w:rPr>
          <w:color w:val="000000" w:themeColor="text1"/>
          <w:sz w:val="28"/>
          <w:szCs w:val="24"/>
          <w:lang w:val="en-US"/>
        </w:rPr>
        <w:t>/2:</w:t>
      </w:r>
    </w:p>
    <w:p w:rsidR="002D4B4C" w:rsidRPr="002D4B4C" w:rsidRDefault="002D4B4C" w:rsidP="002D4B4C">
      <w:pPr>
        <w:widowControl/>
        <w:shd w:val="clear" w:color="000000" w:fill="auto"/>
        <w:tabs>
          <w:tab w:val="left" w:pos="963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4"/>
          <w:lang w:val="uk-UA"/>
        </w:rPr>
      </w:pPr>
    </w:p>
    <w:p w:rsidR="00240D1B" w:rsidRDefault="00B81C45" w:rsidP="002D4B4C">
      <w:pPr>
        <w:pStyle w:val="2"/>
        <w:shd w:val="clear" w:color="000000" w:fill="auto"/>
        <w:spacing w:line="360" w:lineRule="auto"/>
        <w:ind w:firstLine="0"/>
        <w:jc w:val="center"/>
        <w:rPr>
          <w:color w:val="000000" w:themeColor="text1"/>
          <w:lang w:val="uk-UA"/>
        </w:rPr>
      </w:pPr>
      <w:r w:rsidRPr="002D4B4C">
        <w:rPr>
          <w:b/>
          <w:color w:val="000000" w:themeColor="text1"/>
          <w:lang w:val="en-US"/>
        </w:rPr>
        <w:object w:dxaOrig="3519" w:dyaOrig="380">
          <v:shape id="_x0000_i1088" type="#_x0000_t75" style="width:176.25pt;height:18.75pt" o:ole="" fillcolor="window">
            <v:imagedata r:id="rId123" o:title=""/>
          </v:shape>
          <o:OLEObject Type="Embed" ProgID="Equation.3" ShapeID="_x0000_i1088" DrawAspect="Content" ObjectID="_1472501702" r:id="rId124"/>
        </w:object>
      </w:r>
    </w:p>
    <w:p w:rsidR="002D4B4C" w:rsidRPr="002D4B4C" w:rsidRDefault="002D4B4C" w:rsidP="002D4B4C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  <w:lang w:val="uk-UA"/>
        </w:rPr>
      </w:pPr>
    </w:p>
    <w:p w:rsidR="002A2B86" w:rsidRPr="00240D1B" w:rsidRDefault="002A2B86" w:rsidP="002D4B4C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240D1B">
        <w:rPr>
          <w:iCs/>
          <w:color w:val="000000" w:themeColor="text1"/>
          <w:lang w:val="en-US"/>
        </w:rPr>
        <w:t>K</w:t>
      </w:r>
      <w:r w:rsidRPr="00240D1B">
        <w:rPr>
          <w:iCs/>
          <w:color w:val="000000" w:themeColor="text1"/>
          <w:vertAlign w:val="subscript"/>
          <w:lang w:val="en-US"/>
        </w:rPr>
        <w:t>p</w:t>
      </w:r>
      <w:r w:rsidRPr="00240D1B">
        <w:rPr>
          <w:iCs/>
          <w:color w:val="000000" w:themeColor="text1"/>
        </w:rPr>
        <w:t xml:space="preserve">&lt;0, </w:t>
      </w:r>
      <w:r w:rsidRPr="00240D1B">
        <w:rPr>
          <w:color w:val="000000" w:themeColor="text1"/>
        </w:rPr>
        <w:t>так как фаза равна π.</w:t>
      </w:r>
    </w:p>
    <w:p w:rsidR="002A2B86" w:rsidRPr="00240D1B" w:rsidRDefault="002A2B86" w:rsidP="002D4B4C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240D1B">
        <w:rPr>
          <w:color w:val="000000" w:themeColor="text1"/>
        </w:rPr>
        <w:t>4.) Коэффициент нелинейных искажений (коэффициент гармоник).</w:t>
      </w:r>
    </w:p>
    <w:p w:rsidR="002A2B86" w:rsidRPr="00240D1B" w:rsidRDefault="002A2B86" w:rsidP="002D4B4C">
      <w:pPr>
        <w:pStyle w:val="FR2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240D1B">
        <w:rPr>
          <w:rFonts w:ascii="Times New Roman" w:hAnsi="Times New Roman"/>
          <w:color w:val="000000" w:themeColor="text1"/>
          <w:sz w:val="28"/>
        </w:rPr>
        <w:t>Нелинейные искажения - это изменения формы колебания, обусловленные кривизной характеристик транзисторов, диодов, магнитопроводов,</w:t>
      </w:r>
      <w:r w:rsidR="00240D1B">
        <w:rPr>
          <w:rFonts w:ascii="Times New Roman" w:hAnsi="Times New Roman"/>
          <w:color w:val="000000" w:themeColor="text1"/>
          <w:sz w:val="28"/>
        </w:rPr>
        <w:t xml:space="preserve"> </w:t>
      </w:r>
      <w:r w:rsidRPr="00240D1B">
        <w:rPr>
          <w:rFonts w:ascii="Times New Roman" w:hAnsi="Times New Roman"/>
          <w:color w:val="000000" w:themeColor="text1"/>
          <w:sz w:val="28"/>
        </w:rPr>
        <w:t>полупроводниковых конденсаторов, микросхем и др. элементов. Параметры нелинейных элементов зависят от воздействующего на них тока или напряжения. Отличительным признаком нелинейных искажений является то, что им подвержено даже гармоническое колебание. На этом основана их простейшая количественная оценка с помощью коэффициента гармоник. Если на вход усилителя подать чисто гармоническое напряжение, то на выходе получим не только его первую гармонику, но и высшие.</w:t>
      </w:r>
    </w:p>
    <w:p w:rsidR="002A2B86" w:rsidRPr="00240D1B" w:rsidRDefault="002A2B86" w:rsidP="002D4B4C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240D1B">
        <w:rPr>
          <w:color w:val="000000" w:themeColor="text1"/>
        </w:rPr>
        <w:t>Коэффициентом гармоник называется</w:t>
      </w:r>
      <w:r w:rsidR="00240D1B">
        <w:rPr>
          <w:color w:val="000000" w:themeColor="text1"/>
        </w:rPr>
        <w:t xml:space="preserve"> </w:t>
      </w:r>
      <w:r w:rsidRPr="00240D1B">
        <w:rPr>
          <w:color w:val="000000" w:themeColor="text1"/>
        </w:rPr>
        <w:t>отношение эффективного (действующего), значения суммы высших гармоник выходного напряжения к эффективному значению первой его гармоники, вычисляется по формуле.</w:t>
      </w:r>
    </w:p>
    <w:p w:rsidR="002D4B4C" w:rsidRDefault="002D4B4C" w:rsidP="002D4B4C">
      <w:pPr>
        <w:widowControl/>
        <w:shd w:val="clear" w:color="000000" w:fill="auto"/>
        <w:tabs>
          <w:tab w:val="left" w:pos="9498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:rsidR="002A2B86" w:rsidRPr="00240D1B" w:rsidRDefault="002A2B86" w:rsidP="002D4B4C">
      <w:pPr>
        <w:widowControl/>
        <w:shd w:val="clear" w:color="000000" w:fill="auto"/>
        <w:tabs>
          <w:tab w:val="left" w:pos="9498"/>
        </w:tabs>
        <w:spacing w:line="360" w:lineRule="auto"/>
        <w:jc w:val="center"/>
        <w:rPr>
          <w:color w:val="000000" w:themeColor="text1"/>
          <w:sz w:val="28"/>
          <w:lang w:val="en-US"/>
        </w:rPr>
      </w:pPr>
      <w:r w:rsidRPr="00240D1B">
        <w:rPr>
          <w:color w:val="000000" w:themeColor="text1"/>
          <w:sz w:val="28"/>
        </w:rPr>
        <w:object w:dxaOrig="3159" w:dyaOrig="920">
          <v:shape id="_x0000_i1089" type="#_x0000_t75" style="width:158.25pt;height:45.75pt" o:ole="" fillcolor="window">
            <v:imagedata r:id="rId125" o:title=""/>
          </v:shape>
          <o:OLEObject Type="Embed" ProgID="Equation.3" ShapeID="_x0000_i1089" DrawAspect="Content" ObjectID="_1472501703" r:id="rId126"/>
        </w:object>
      </w:r>
    </w:p>
    <w:p w:rsidR="002D4B4C" w:rsidRDefault="002D4B4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 xml:space="preserve">где </w:t>
      </w:r>
      <w:r w:rsidRPr="00240D1B">
        <w:rPr>
          <w:color w:val="000000" w:themeColor="text1"/>
          <w:sz w:val="28"/>
        </w:rPr>
        <w:object w:dxaOrig="1620" w:dyaOrig="420">
          <v:shape id="_x0000_i1090" type="#_x0000_t75" style="width:81pt;height:21pt" o:ole="" fillcolor="window">
            <v:imagedata r:id="rId127" o:title=""/>
          </v:shape>
          <o:OLEObject Type="Embed" ProgID="Equation.3" ShapeID="_x0000_i1090" DrawAspect="Content" ObjectID="_1472501704" r:id="rId128"/>
        </w:object>
      </w:r>
      <w:r w:rsidRPr="00240D1B">
        <w:rPr>
          <w:color w:val="000000" w:themeColor="text1"/>
          <w:sz w:val="28"/>
        </w:rPr>
        <w:t xml:space="preserve"> - действующие напряжения отдельных гармоник выходного напряжения.</w:t>
      </w:r>
    </w:p>
    <w:p w:rsidR="002A2B86" w:rsidRPr="00240D1B" w:rsidRDefault="002A2B86" w:rsidP="002D4B4C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</w:rPr>
      </w:pPr>
      <w:r w:rsidRPr="00240D1B">
        <w:rPr>
          <w:color w:val="000000" w:themeColor="text1"/>
        </w:rPr>
        <w:t>Этот коэффициент можно определить по сквозной характеристике (метод Клина), который позволяет учесть влияние второй и третьей гармоники выходного сигнала по формуле:</w:t>
      </w:r>
    </w:p>
    <w:p w:rsidR="002A2B86" w:rsidRPr="00240D1B" w:rsidRDefault="002A2B86" w:rsidP="002D4B4C">
      <w:pPr>
        <w:widowControl/>
        <w:shd w:val="clear" w:color="000000" w:fill="auto"/>
        <w:tabs>
          <w:tab w:val="left" w:pos="9356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A2B86" w:rsidRPr="00240D1B" w:rsidRDefault="002A2B86" w:rsidP="002D4B4C">
      <w:pPr>
        <w:widowControl/>
        <w:shd w:val="clear" w:color="000000" w:fill="auto"/>
        <w:tabs>
          <w:tab w:val="left" w:pos="9356"/>
        </w:tabs>
        <w:spacing w:line="360" w:lineRule="auto"/>
        <w:jc w:val="center"/>
        <w:rPr>
          <w:color w:val="000000" w:themeColor="text1"/>
          <w:sz w:val="28"/>
        </w:rPr>
      </w:pPr>
      <w:r w:rsidRPr="002D4B4C">
        <w:rPr>
          <w:b/>
          <w:color w:val="000000" w:themeColor="text1"/>
          <w:sz w:val="28"/>
        </w:rPr>
        <w:object w:dxaOrig="2120" w:dyaOrig="520">
          <v:shape id="_x0000_i1091" type="#_x0000_t75" style="width:105.75pt;height:26.25pt" o:ole="" fillcolor="window">
            <v:imagedata r:id="rId129" o:title=""/>
          </v:shape>
          <o:OLEObject Type="Embed" ProgID="Equation.3" ShapeID="_x0000_i1091" DrawAspect="Content" ObjectID="_1472501705" r:id="rId130"/>
        </w:object>
      </w:r>
      <w:r w:rsidRPr="00240D1B">
        <w:rPr>
          <w:color w:val="000000" w:themeColor="text1"/>
          <w:sz w:val="28"/>
        </w:rPr>
        <w:t>,</w:t>
      </w:r>
    </w:p>
    <w:p w:rsidR="00240D1B" w:rsidRDefault="00240D1B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 xml:space="preserve">где </w:t>
      </w:r>
      <w:r w:rsidRPr="00240D1B">
        <w:rPr>
          <w:color w:val="000000" w:themeColor="text1"/>
          <w:sz w:val="28"/>
        </w:rPr>
        <w:object w:dxaOrig="1060" w:dyaOrig="440">
          <v:shape id="_x0000_i1092" type="#_x0000_t75" style="width:53.25pt;height:21.75pt" o:ole="" fillcolor="window">
            <v:imagedata r:id="rId131" o:title=""/>
          </v:shape>
          <o:OLEObject Type="Embed" ProgID="Equation.3" ShapeID="_x0000_i1092" DrawAspect="Content" ObjectID="_1472501706" r:id="rId132"/>
        </w:object>
      </w:r>
      <w:r w:rsidRPr="00240D1B">
        <w:rPr>
          <w:color w:val="000000" w:themeColor="text1"/>
          <w:sz w:val="28"/>
        </w:rPr>
        <w:t>- коэффициенты второй и третьей гармоники, определяются графически.</w: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Для этого на сквозной характеристике, рис. 5, отмечают пять точек, соответствующих: точке покоя, наибольшей амплитуде входного сигнала, половине наибольшей амплитуды сигнала (с учетом обеих полуволн). Значения переменных а, в и с определяются графически по рис 5.</w:t>
      </w: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  <w:r w:rsidRPr="00240D1B">
        <w:rPr>
          <w:color w:val="000000" w:themeColor="text1"/>
          <w:sz w:val="28"/>
          <w:lang w:val="en-US"/>
        </w:rPr>
        <w:t xml:space="preserve">a = </w:t>
      </w:r>
      <w:r w:rsidR="009F5A95" w:rsidRPr="00240D1B">
        <w:rPr>
          <w:color w:val="000000" w:themeColor="text1"/>
          <w:sz w:val="28"/>
        </w:rPr>
        <w:t>1</w:t>
      </w:r>
      <w:r w:rsidR="00B81C45" w:rsidRPr="00240D1B">
        <w:rPr>
          <w:color w:val="000000" w:themeColor="text1"/>
          <w:sz w:val="28"/>
          <w:lang w:val="en-US"/>
        </w:rPr>
        <w:t>3</w:t>
      </w:r>
      <w:r w:rsidR="009F5A95" w:rsidRPr="00240D1B">
        <w:rPr>
          <w:color w:val="000000" w:themeColor="text1"/>
          <w:sz w:val="28"/>
        </w:rPr>
        <w:t xml:space="preserve"> – </w:t>
      </w:r>
      <w:r w:rsidR="00B81C45" w:rsidRPr="00240D1B">
        <w:rPr>
          <w:color w:val="000000" w:themeColor="text1"/>
          <w:sz w:val="28"/>
          <w:lang w:val="en-US"/>
        </w:rPr>
        <w:t>7</w:t>
      </w:r>
      <w:r w:rsidRPr="00240D1B">
        <w:rPr>
          <w:color w:val="000000" w:themeColor="text1"/>
          <w:sz w:val="28"/>
          <w:lang w:val="en-US"/>
        </w:rPr>
        <w:t>=</w:t>
      </w:r>
      <w:r w:rsidR="00B81C45" w:rsidRPr="00240D1B">
        <w:rPr>
          <w:color w:val="000000" w:themeColor="text1"/>
          <w:sz w:val="28"/>
          <w:lang w:val="en-US"/>
        </w:rPr>
        <w:t>6</w:t>
      </w:r>
    </w:p>
    <w:p w:rsidR="002A2B86" w:rsidRPr="00240D1B" w:rsidRDefault="00AF5CF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  <w:r w:rsidRPr="00240D1B">
        <w:rPr>
          <w:color w:val="000000" w:themeColor="text1"/>
          <w:sz w:val="28"/>
          <w:lang w:val="en-US"/>
        </w:rPr>
        <w:t>b=</w:t>
      </w:r>
      <w:r w:rsidR="00B81C45" w:rsidRPr="00240D1B">
        <w:rPr>
          <w:color w:val="000000" w:themeColor="text1"/>
          <w:sz w:val="28"/>
          <w:lang w:val="en-US"/>
        </w:rPr>
        <w:t>7</w:t>
      </w:r>
      <w:r w:rsidR="002A2B86" w:rsidRPr="00240D1B">
        <w:rPr>
          <w:color w:val="000000" w:themeColor="text1"/>
          <w:sz w:val="28"/>
        </w:rPr>
        <w:t xml:space="preserve"> – </w:t>
      </w:r>
      <w:r w:rsidR="00B81C45" w:rsidRPr="00240D1B">
        <w:rPr>
          <w:color w:val="000000" w:themeColor="text1"/>
          <w:sz w:val="28"/>
          <w:lang w:val="en-US"/>
        </w:rPr>
        <w:t>1,5</w:t>
      </w:r>
      <w:r w:rsidR="002A2B86" w:rsidRPr="00240D1B">
        <w:rPr>
          <w:color w:val="000000" w:themeColor="text1"/>
          <w:sz w:val="28"/>
        </w:rPr>
        <w:t>=</w:t>
      </w:r>
      <w:r w:rsidR="00B81C45" w:rsidRPr="00240D1B">
        <w:rPr>
          <w:color w:val="000000" w:themeColor="text1"/>
          <w:sz w:val="28"/>
          <w:lang w:val="en-US"/>
        </w:rPr>
        <w:t>5,5</w:t>
      </w:r>
    </w:p>
    <w:p w:rsidR="002A2B86" w:rsidRPr="00240D1B" w:rsidRDefault="009F5A95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en-US"/>
        </w:rPr>
      </w:pPr>
      <w:r w:rsidRPr="00240D1B">
        <w:rPr>
          <w:color w:val="000000" w:themeColor="text1"/>
          <w:sz w:val="28"/>
        </w:rPr>
        <w:t xml:space="preserve">с = </w:t>
      </w:r>
      <w:r w:rsidR="00B81C45" w:rsidRPr="00240D1B">
        <w:rPr>
          <w:color w:val="000000" w:themeColor="text1"/>
          <w:sz w:val="28"/>
          <w:lang w:val="en-US"/>
        </w:rPr>
        <w:t>9,9</w:t>
      </w:r>
      <w:r w:rsidR="002A2B86" w:rsidRPr="00240D1B">
        <w:rPr>
          <w:color w:val="000000" w:themeColor="text1"/>
          <w:sz w:val="28"/>
        </w:rPr>
        <w:t xml:space="preserve"> – </w:t>
      </w:r>
      <w:r w:rsidR="00B81C45" w:rsidRPr="00240D1B">
        <w:rPr>
          <w:color w:val="000000" w:themeColor="text1"/>
          <w:sz w:val="28"/>
          <w:lang w:val="en-US"/>
        </w:rPr>
        <w:t>3,8</w:t>
      </w:r>
      <w:r w:rsidR="00B81C45" w:rsidRPr="00240D1B">
        <w:rPr>
          <w:color w:val="000000" w:themeColor="text1"/>
          <w:sz w:val="28"/>
        </w:rPr>
        <w:t>=</w:t>
      </w:r>
      <w:r w:rsidR="00B81C45" w:rsidRPr="00240D1B">
        <w:rPr>
          <w:color w:val="000000" w:themeColor="text1"/>
          <w:sz w:val="28"/>
          <w:lang w:val="en-US"/>
        </w:rPr>
        <w:t>6</w:t>
      </w:r>
      <w:r w:rsidR="00AF5CF6" w:rsidRPr="00240D1B">
        <w:rPr>
          <w:color w:val="000000" w:themeColor="text1"/>
          <w:sz w:val="28"/>
        </w:rPr>
        <w:t>,</w:t>
      </w:r>
      <w:r w:rsidRPr="00240D1B">
        <w:rPr>
          <w:color w:val="000000" w:themeColor="text1"/>
          <w:sz w:val="28"/>
          <w:lang w:val="en-US"/>
        </w:rPr>
        <w:t>1</w:t>
      </w:r>
    </w:p>
    <w:p w:rsidR="002A2B86" w:rsidRPr="00240D1B" w:rsidRDefault="002A2B86" w:rsidP="002D4B4C">
      <w:pPr>
        <w:widowControl/>
        <w:shd w:val="clear" w:color="000000" w:fill="auto"/>
        <w:tabs>
          <w:tab w:val="left" w:pos="9356"/>
        </w:tabs>
        <w:spacing w:line="360" w:lineRule="auto"/>
        <w:jc w:val="center"/>
        <w:rPr>
          <w:color w:val="000000" w:themeColor="text1"/>
          <w:sz w:val="28"/>
          <w:lang w:val="en-US"/>
        </w:rPr>
      </w:pPr>
      <w:r w:rsidRPr="00240D1B">
        <w:rPr>
          <w:color w:val="000000" w:themeColor="text1"/>
          <w:sz w:val="28"/>
        </w:rPr>
        <w:object w:dxaOrig="1900" w:dyaOrig="680">
          <v:shape id="_x0000_i1093" type="#_x0000_t75" style="width:95.25pt;height:33.75pt" o:ole="" fillcolor="window">
            <v:imagedata r:id="rId133" o:title=""/>
          </v:shape>
          <o:OLEObject Type="Embed" ProgID="Equation.3" ShapeID="_x0000_i1093" DrawAspect="Content" ObjectID="_1472501707" r:id="rId134"/>
        </w:object>
      </w:r>
    </w:p>
    <w:p w:rsidR="002D4B4C" w:rsidRDefault="002D4B4C" w:rsidP="002D4B4C">
      <w:pPr>
        <w:widowControl/>
        <w:shd w:val="clear" w:color="000000" w:fill="auto"/>
        <w:tabs>
          <w:tab w:val="left" w:pos="9356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:rsidR="002A2B86" w:rsidRPr="00240D1B" w:rsidRDefault="00B81C45" w:rsidP="002D4B4C">
      <w:pPr>
        <w:widowControl/>
        <w:shd w:val="clear" w:color="000000" w:fill="auto"/>
        <w:tabs>
          <w:tab w:val="left" w:pos="9356"/>
        </w:tabs>
        <w:spacing w:line="360" w:lineRule="auto"/>
        <w:jc w:val="center"/>
        <w:rPr>
          <w:color w:val="000000" w:themeColor="text1"/>
          <w:sz w:val="28"/>
          <w:lang w:val="en-US"/>
        </w:rPr>
      </w:pPr>
      <w:r w:rsidRPr="00240D1B">
        <w:rPr>
          <w:color w:val="000000" w:themeColor="text1"/>
          <w:sz w:val="28"/>
        </w:rPr>
        <w:object w:dxaOrig="3159" w:dyaOrig="660">
          <v:shape id="_x0000_i1094" type="#_x0000_t75" style="width:158.25pt;height:33pt" o:ole="" fillcolor="window">
            <v:imagedata r:id="rId135" o:title=""/>
          </v:shape>
          <o:OLEObject Type="Embed" ProgID="Equation.3" ShapeID="_x0000_i1094" DrawAspect="Content" ObjectID="_1472501708" r:id="rId136"/>
        </w:object>
      </w:r>
    </w:p>
    <w:p w:rsidR="002D4B4C" w:rsidRDefault="002D4B4C" w:rsidP="002D4B4C">
      <w:pPr>
        <w:widowControl/>
        <w:shd w:val="clear" w:color="000000" w:fill="auto"/>
        <w:tabs>
          <w:tab w:val="left" w:pos="9356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:rsidR="002A2B86" w:rsidRPr="00240D1B" w:rsidRDefault="002A2B86" w:rsidP="002D4B4C">
      <w:pPr>
        <w:widowControl/>
        <w:shd w:val="clear" w:color="000000" w:fill="auto"/>
        <w:tabs>
          <w:tab w:val="left" w:pos="9356"/>
        </w:tabs>
        <w:spacing w:line="360" w:lineRule="auto"/>
        <w:jc w:val="center"/>
        <w:rPr>
          <w:color w:val="000000" w:themeColor="text1"/>
          <w:sz w:val="28"/>
          <w:lang w:val="en-US"/>
        </w:rPr>
      </w:pPr>
      <w:r w:rsidRPr="00240D1B">
        <w:rPr>
          <w:color w:val="000000" w:themeColor="text1"/>
          <w:sz w:val="28"/>
        </w:rPr>
        <w:object w:dxaOrig="2020" w:dyaOrig="680">
          <v:shape id="_x0000_i1095" type="#_x0000_t75" style="width:101.25pt;height:33.75pt" o:ole="" fillcolor="window">
            <v:imagedata r:id="rId137" o:title=""/>
          </v:shape>
          <o:OLEObject Type="Embed" ProgID="Equation.3" ShapeID="_x0000_i1095" DrawAspect="Content" ObjectID="_1472501709" r:id="rId138"/>
        </w:object>
      </w:r>
    </w:p>
    <w:p w:rsidR="002D4B4C" w:rsidRDefault="002D4B4C" w:rsidP="002D4B4C">
      <w:pPr>
        <w:widowControl/>
        <w:shd w:val="clear" w:color="000000" w:fill="auto"/>
        <w:tabs>
          <w:tab w:val="left" w:pos="9356"/>
        </w:tabs>
        <w:spacing w:line="360" w:lineRule="auto"/>
        <w:jc w:val="center"/>
        <w:rPr>
          <w:b/>
          <w:color w:val="000000" w:themeColor="text1"/>
          <w:sz w:val="28"/>
          <w:lang w:val="uk-UA"/>
        </w:rPr>
      </w:pPr>
    </w:p>
    <w:p w:rsidR="002A2B86" w:rsidRDefault="00B81C45" w:rsidP="002D4B4C">
      <w:pPr>
        <w:widowControl/>
        <w:shd w:val="clear" w:color="000000" w:fill="auto"/>
        <w:tabs>
          <w:tab w:val="left" w:pos="9356"/>
        </w:tabs>
        <w:spacing w:line="360" w:lineRule="auto"/>
        <w:jc w:val="center"/>
        <w:rPr>
          <w:color w:val="000000" w:themeColor="text1"/>
          <w:sz w:val="28"/>
          <w:lang w:val="uk-UA"/>
        </w:rPr>
      </w:pPr>
      <w:r w:rsidRPr="00240D1B">
        <w:rPr>
          <w:color w:val="000000" w:themeColor="text1"/>
          <w:sz w:val="28"/>
        </w:rPr>
        <w:object w:dxaOrig="3080" w:dyaOrig="660">
          <v:shape id="_x0000_i1096" type="#_x0000_t75" style="width:153.75pt;height:33pt" o:ole="" fillcolor="window">
            <v:imagedata r:id="rId139" o:title=""/>
          </v:shape>
          <o:OLEObject Type="Embed" ProgID="Equation.3" ShapeID="_x0000_i1096" DrawAspect="Content" ObjectID="_1472501710" r:id="rId140"/>
        </w:object>
      </w:r>
    </w:p>
    <w:p w:rsidR="002D4B4C" w:rsidRPr="002D4B4C" w:rsidRDefault="002D4B4C" w:rsidP="002D4B4C">
      <w:pPr>
        <w:widowControl/>
        <w:shd w:val="clear" w:color="000000" w:fill="auto"/>
        <w:tabs>
          <w:tab w:val="left" w:pos="9356"/>
        </w:tabs>
        <w:spacing w:line="360" w:lineRule="auto"/>
        <w:jc w:val="center"/>
        <w:rPr>
          <w:color w:val="000000" w:themeColor="text1"/>
          <w:sz w:val="28"/>
          <w:lang w:val="uk-UA"/>
        </w:rPr>
      </w:pPr>
    </w:p>
    <w:p w:rsidR="002A2B86" w:rsidRPr="00240D1B" w:rsidRDefault="00B81C45" w:rsidP="002D4B4C">
      <w:pPr>
        <w:widowControl/>
        <w:shd w:val="clear" w:color="000000" w:fill="auto"/>
        <w:tabs>
          <w:tab w:val="left" w:pos="-1418"/>
        </w:tabs>
        <w:spacing w:line="360" w:lineRule="auto"/>
        <w:jc w:val="center"/>
        <w:rPr>
          <w:color w:val="000000" w:themeColor="text1"/>
          <w:sz w:val="28"/>
        </w:rPr>
      </w:pPr>
      <w:r w:rsidRPr="002D4B4C">
        <w:rPr>
          <w:b/>
          <w:color w:val="000000" w:themeColor="text1"/>
          <w:sz w:val="28"/>
          <w:lang w:val="en-US"/>
        </w:rPr>
        <w:object w:dxaOrig="3500" w:dyaOrig="460">
          <v:shape id="_x0000_i1097" type="#_x0000_t75" style="width:174.75pt;height:23.25pt" o:ole="" fillcolor="window">
            <v:imagedata r:id="rId141" o:title=""/>
          </v:shape>
          <o:OLEObject Type="Embed" ProgID="Equation.3" ShapeID="_x0000_i1097" DrawAspect="Content" ObjectID="_1472501711" r:id="rId142"/>
        </w:object>
      </w:r>
      <w:bookmarkStart w:id="21" w:name="_Toc529781003"/>
      <w:bookmarkStart w:id="22" w:name="_Toc529781396"/>
    </w:p>
    <w:p w:rsidR="002A2B86" w:rsidRPr="002D4B4C" w:rsidRDefault="002D4B4C" w:rsidP="002D4B4C">
      <w:pPr>
        <w:pStyle w:val="3"/>
        <w:keepNext w:val="0"/>
        <w:shd w:val="clear" w:color="000000" w:fill="auto"/>
        <w:ind w:right="0"/>
        <w:jc w:val="center"/>
        <w:rPr>
          <w:b/>
          <w:iCs/>
          <w:color w:val="000000" w:themeColor="text1"/>
        </w:rPr>
      </w:pPr>
      <w:bookmarkStart w:id="23" w:name="_Toc529781004"/>
      <w:bookmarkStart w:id="24" w:name="_Toc529781397"/>
      <w:bookmarkEnd w:id="21"/>
      <w:bookmarkEnd w:id="22"/>
      <w:r>
        <w:rPr>
          <w:b/>
          <w:iCs/>
          <w:color w:val="000000" w:themeColor="text1"/>
        </w:rPr>
        <w:br w:type="page"/>
      </w:r>
      <w:r w:rsidR="002A2B86" w:rsidRPr="002D4B4C">
        <w:rPr>
          <w:b/>
          <w:iCs/>
          <w:color w:val="000000" w:themeColor="text1"/>
        </w:rPr>
        <w:t>Заключение</w:t>
      </w:r>
      <w:bookmarkEnd w:id="23"/>
      <w:bookmarkEnd w:id="24"/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В ходе выполнения курсовой работы были изучены характеристики и параметры биполярного транзистора, схема включения транзистора в качестве активного элемента усилителя, схема замещения транзистора и ее параметры. Рассчитаны динамические параметры каскада для двух значений амплитуды входного сигнала. Выяснено, что коэффициенты гармоник и степень нелинейных искажений существенно зависят от амплитуды входного сигнала (при уменьшении амплитуды искажения уменьшаются).</w:t>
      </w:r>
    </w:p>
    <w:p w:rsidR="002A2B86" w:rsidRPr="002D4B4C" w:rsidRDefault="002D4B4C" w:rsidP="002D4B4C">
      <w:pPr>
        <w:pStyle w:val="3"/>
        <w:keepNext w:val="0"/>
        <w:shd w:val="clear" w:color="000000" w:fill="auto"/>
        <w:ind w:right="0"/>
        <w:jc w:val="center"/>
        <w:rPr>
          <w:b/>
          <w:iCs/>
          <w:color w:val="000000" w:themeColor="text1"/>
        </w:rPr>
      </w:pPr>
      <w:bookmarkStart w:id="25" w:name="_Toc529781005"/>
      <w:bookmarkStart w:id="26" w:name="_Toc529781398"/>
      <w:r>
        <w:rPr>
          <w:color w:val="000000" w:themeColor="text1"/>
        </w:rPr>
        <w:br w:type="page"/>
      </w:r>
      <w:r w:rsidR="002A2B86" w:rsidRPr="002D4B4C">
        <w:rPr>
          <w:b/>
          <w:iCs/>
          <w:color w:val="000000" w:themeColor="text1"/>
        </w:rPr>
        <w:t>Список литературы</w:t>
      </w:r>
      <w:bookmarkEnd w:id="25"/>
      <w:bookmarkEnd w:id="26"/>
    </w:p>
    <w:p w:rsidR="002A2B86" w:rsidRPr="00240D1B" w:rsidRDefault="002A2B86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2A2B86" w:rsidRPr="00240D1B" w:rsidRDefault="002A2B86" w:rsidP="002D4B4C">
      <w:pPr>
        <w:widowControl/>
        <w:numPr>
          <w:ilvl w:val="0"/>
          <w:numId w:val="2"/>
        </w:numPr>
        <w:shd w:val="clear" w:color="000000" w:fill="auto"/>
        <w:tabs>
          <w:tab w:val="left" w:pos="-1418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Елфимов В.И., Устыленко Н.С. Электронные твердотельные приборы и микроэлектроника. Методические указания к выполнению курсовой работы. Екатеринбург: УрКСИ, 1998.</w:t>
      </w:r>
    </w:p>
    <w:p w:rsidR="002A2B86" w:rsidRPr="00240D1B" w:rsidRDefault="002A2B86" w:rsidP="002D4B4C">
      <w:pPr>
        <w:widowControl/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Транзисторы для аппаратуры широкого применения. Справочник. / Под ред. Б. Л. Перельмана. М.: Радио и связь, 1982.</w:t>
      </w:r>
    </w:p>
    <w:p w:rsidR="002A2B86" w:rsidRPr="00240D1B" w:rsidRDefault="002A2B86" w:rsidP="002D4B4C">
      <w:pPr>
        <w:widowControl/>
        <w:numPr>
          <w:ilvl w:val="0"/>
          <w:numId w:val="2"/>
        </w:numPr>
        <w:shd w:val="clear" w:color="000000" w:fill="auto"/>
        <w:tabs>
          <w:tab w:val="left" w:pos="-1418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</w:rPr>
      </w:pPr>
      <w:r w:rsidRPr="00240D1B">
        <w:rPr>
          <w:color w:val="000000" w:themeColor="text1"/>
          <w:sz w:val="28"/>
        </w:rPr>
        <w:t>Цыкина А.В. Электронные усилители. Учеб. пособие для техникумов связи,</w:t>
      </w:r>
      <w:r w:rsidR="00240D1B">
        <w:rPr>
          <w:color w:val="000000" w:themeColor="text1"/>
          <w:sz w:val="28"/>
        </w:rPr>
        <w:t xml:space="preserve"> </w:t>
      </w:r>
      <w:r w:rsidRPr="00240D1B">
        <w:rPr>
          <w:color w:val="000000" w:themeColor="text1"/>
          <w:sz w:val="28"/>
        </w:rPr>
        <w:t>2-е изд., доп. и перераб. М.: Радио и связь, 1982.</w:t>
      </w:r>
    </w:p>
    <w:p w:rsidR="00B1546B" w:rsidRPr="00240D1B" w:rsidRDefault="00B1546B" w:rsidP="002D4B4C">
      <w:pPr>
        <w:widowControl/>
        <w:shd w:val="clear" w:color="000000" w:fill="auto"/>
        <w:tabs>
          <w:tab w:val="left" w:pos="-1418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40D1B">
        <w:rPr>
          <w:color w:val="000000" w:themeColor="text1"/>
          <w:sz w:val="28"/>
        </w:rPr>
        <w:br w:type="page"/>
      </w:r>
      <w:r w:rsidR="00C40CAC">
        <w:rPr>
          <w:noProof/>
        </w:rPr>
        <w:pict>
          <v:shape id="_x0000_s1030" type="#_x0000_t202" style="position:absolute;left:0;text-align:left;margin-left:398.8pt;margin-top:20.3pt;width:41.5pt;height:19.7pt;z-index:251682816" filled="f" stroked="f">
            <v:textbox style="mso-next-textbox:#_x0000_s1030" inset=".5mm,.3mm,.5mm,.3mm">
              <w:txbxContent>
                <w:p w:rsidR="00B1546B" w:rsidRDefault="00B1546B" w:rsidP="00B1546B">
                  <w:pPr>
                    <w:widowControl/>
                    <w:rPr>
                      <w:b/>
                    </w:rPr>
                  </w:pPr>
                  <w:r>
                    <w:rPr>
                      <w:b/>
                    </w:rPr>
                    <w:t>+ Еп</w:t>
                  </w:r>
                </w:p>
              </w:txbxContent>
            </v:textbox>
          </v:shape>
        </w:pict>
      </w:r>
      <w:r w:rsidR="00C40CAC">
        <w:rPr>
          <w:noProof/>
        </w:rPr>
        <w:pict>
          <v:group id="_x0000_s1031" style="position:absolute;left:0;text-align:left;margin-left:380.95pt;margin-top:26.45pt;width:15.8pt;height:15.8pt;z-index:251686912" coordorigin="9081,4144" coordsize="360,360">
            <v:line id="_x0000_s1032" style="position:absolute" from="9261,4144" to="9261,4504" strokeweight="1.5pt">
              <v:stroke startarrow="oval"/>
            </v:line>
            <v:line id="_x0000_s1033" style="position:absolute" from="9081,4504" to="9441,4504" strokeweight="1.5pt"/>
          </v:group>
        </w:pict>
      </w:r>
      <w:r w:rsidR="00C40CAC">
        <w:rPr>
          <w:noProof/>
        </w:rPr>
        <w:pict>
          <v:shape id="_x0000_s1034" type="#_x0000_t202" style="position:absolute;left:0;text-align:left;margin-left:399.65pt;margin-top:10.7pt;width:23.75pt;height:23.65pt;z-index:251684864" filled="f" stroked="f">
            <v:textbox style="mso-next-textbox:#_x0000_s1034" inset=".5mm,.3mm,.5mm,.3mm">
              <w:txbxContent>
                <w:p w:rsidR="00B1546B" w:rsidRDefault="00B1546B" w:rsidP="00B1546B">
                  <w:pPr>
                    <w:widowControl/>
                  </w:pPr>
                  <w:r>
                    <w:t>_</w:t>
                  </w:r>
                </w:p>
              </w:txbxContent>
            </v:textbox>
          </v:shape>
        </w:pict>
      </w:r>
      <w:r w:rsidR="00C40CAC">
        <w:rPr>
          <w:noProof/>
        </w:rPr>
        <w:pict>
          <v:shape id="_x0000_s1035" type="#_x0000_t202" style="position:absolute;left:0;text-align:left;margin-left:222.95pt;margin-top:25.8pt;width:32.3pt;height:19.75pt;z-index:251676672" filled="f" stroked="f">
            <v:textbox style="mso-next-textbox:#_x0000_s1035" inset=".5mm,.3mm,.5mm,.3mm">
              <w:txbxContent>
                <w:p w:rsidR="00B1546B" w:rsidRPr="00CE5BAD" w:rsidRDefault="00B1546B" w:rsidP="00B1546B">
                  <w:pPr>
                    <w:widowControl/>
                    <w:rPr>
                      <w:b/>
                    </w:rPr>
                  </w:pPr>
                  <w:r>
                    <w:rPr>
                      <w:b/>
                    </w:rPr>
                    <w:t xml:space="preserve"> R3</w:t>
                  </w:r>
                </w:p>
              </w:txbxContent>
            </v:textbox>
          </v:shape>
        </w:pict>
      </w:r>
      <w:r w:rsidR="00C40CAC">
        <w:rPr>
          <w:noProof/>
        </w:rPr>
        <w:pict>
          <v:line id="_x0000_s1036" style="position:absolute;left:0;text-align:left;z-index:251658240" from="214.15pt,3.45pt" to="388.8pt,3.45pt" strokeweight="1.5pt">
            <v:stroke endarrow="oval"/>
          </v:line>
        </w:pict>
      </w:r>
      <w:r w:rsidR="00C40CAC">
        <w:rPr>
          <w:noProof/>
        </w:rPr>
        <w:pict>
          <v:line id="_x0000_s1037" style="position:absolute;left:0;text-align:left;z-index:251652096" from="145.55pt,3.5pt" to="145.55pt,34.6pt" strokeweight="1.5pt"/>
        </w:pict>
      </w:r>
      <w:r w:rsidR="00C40CAC">
        <w:rPr>
          <w:noProof/>
        </w:rPr>
        <w:pict>
          <v:line id="_x0000_s1038" style="position:absolute;left:0;text-align:left;flip:x;z-index:251651072" from="145.55pt,3.5pt" to="214.15pt,3.5pt" strokeweight="1.5pt"/>
        </w:pict>
      </w:r>
      <w:r w:rsidR="00C40CAC">
        <w:rPr>
          <w:noProof/>
        </w:rPr>
        <w:pict>
          <v:rect id="_x0000_s1039" style="position:absolute;left:0;text-align:left;margin-left:209.25pt;margin-top:15.95pt;width:12.5pt;height:31.1pt;z-index:251641856" strokeweight="1.5pt"/>
        </w:pict>
      </w:r>
      <w:r w:rsidR="00C40CAC">
        <w:rPr>
          <w:noProof/>
        </w:rPr>
        <w:pict>
          <v:line id="_x0000_s1040" style="position:absolute;left:0;text-align:left;z-index:251637760" from="3in,2.9pt" to="3in,77.55pt" strokeweight="1.5pt">
            <v:stroke startarrow="oval" endarrow="oval"/>
          </v:line>
        </w:pict>
      </w:r>
    </w:p>
    <w:p w:rsidR="00B1546B" w:rsidRPr="00240D1B" w:rsidRDefault="00C40CA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noProof/>
        </w:rPr>
        <w:pict>
          <v:rect id="_x0000_s1041" style="position:absolute;left:0;text-align:left;margin-left:139.3pt;margin-top:6.95pt;width:12.45pt;height:31.1pt;z-index:251642880" strokeweight="1.5pt"/>
        </w:pict>
      </w:r>
    </w:p>
    <w:p w:rsidR="00B1546B" w:rsidRPr="00240D1B" w:rsidRDefault="00C40CA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noProof/>
        </w:rPr>
        <w:pict>
          <v:shape id="_x0000_s1042" type="#_x0000_t202" style="position:absolute;left:0;text-align:left;margin-left:249.95pt;margin-top:.1pt;width:32.3pt;height:19.75pt;z-index:251679744" filled="f" stroked="f">
            <v:textbox style="mso-next-textbox:#_x0000_s1042" inset=".5mm,.3mm,.5mm,.3mm">
              <w:txbxContent>
                <w:p w:rsidR="00B1546B" w:rsidRPr="00CE5BAD" w:rsidRDefault="00B1546B" w:rsidP="00B1546B">
                  <w:pPr>
                    <w:widowControl/>
                    <w:rPr>
                      <w:b/>
                    </w:rPr>
                  </w:pPr>
                  <w:r>
                    <w:rPr>
                      <w:b/>
                    </w:rPr>
                    <w:t>C2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150.8pt;margin-top:.1pt;width:32.3pt;height:19.7pt;z-index:251673600" filled="f" stroked="f">
            <v:textbox style="mso-next-textbox:#_x0000_s1043" inset=".5mm,.3mm,.5mm,.3mm">
              <w:txbxContent>
                <w:p w:rsidR="00B1546B" w:rsidRDefault="00B1546B" w:rsidP="00B1546B">
                  <w:pPr>
                    <w:widowControl/>
                    <w:rPr>
                      <w:b/>
                    </w:rPr>
                  </w:pPr>
                  <w:r>
                    <w:rPr>
                      <w:b/>
                    </w:rPr>
                    <w:t xml:space="preserve">  R1</w:t>
                  </w:r>
                </w:p>
              </w:txbxContent>
            </v:textbox>
          </v:shape>
        </w:pict>
      </w:r>
    </w:p>
    <w:p w:rsidR="00B1546B" w:rsidRPr="00240D1B" w:rsidRDefault="00C40CA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noProof/>
        </w:rPr>
        <w:pict>
          <v:line id="_x0000_s1044" style="position:absolute;left:0;text-align:left;z-index:251655168" from="264.05pt,5.9pt" to="264.05pt,30.8pt" strokeweight="1.5pt"/>
        </w:pict>
      </w:r>
      <w:r>
        <w:rPr>
          <w:noProof/>
        </w:rPr>
        <w:pict>
          <v:line id="_x0000_s1045" style="position:absolute;left:0;text-align:left;z-index:251654144" from="257.8pt,5.9pt" to="257.8pt,30.8pt" strokeweight="1.5pt"/>
        </w:pict>
      </w:r>
      <w:r>
        <w:rPr>
          <w:noProof/>
        </w:rPr>
        <w:pict>
          <v:line id="_x0000_s1046" style="position:absolute;left:0;text-align:left;z-index:251640832" from="145.55pt,-.3pt" to="145.55pt,68.1pt" strokeweight="1.5pt">
            <v:stroke startarrow="oval" endarrow="oval"/>
          </v:line>
        </w:pict>
      </w:r>
    </w:p>
    <w:p w:rsidR="00B1546B" w:rsidRPr="00240D1B" w:rsidRDefault="00C40CAC" w:rsidP="002D4B4C">
      <w:pPr>
        <w:widowControl/>
        <w:shd w:val="clear" w:color="000000" w:fill="auto"/>
        <w:tabs>
          <w:tab w:val="left" w:pos="5643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noProof/>
        </w:rPr>
        <w:pict>
          <v:shape id="_x0000_s1047" style="position:absolute;left:0;text-align:left;margin-left:326.15pt;margin-top:2.2pt;width:62.6pt;height:.05pt;z-index:251685888;mso-position-horizontal:absolute;mso-position-vertical:absolute" coordsize="1425,1" path="m,l1425,e" filled="f" strokeweight="1.5pt">
            <v:stroke startarrow="oval" endarrow="oval"/>
            <v:path arrowok="t"/>
          </v:shape>
        </w:pict>
      </w:r>
      <w:r>
        <w:rPr>
          <w:noProof/>
        </w:rPr>
        <w:pict>
          <v:shape id="_x0000_s1048" type="#_x0000_t202" style="position:absolute;left:0;text-align:left;margin-left:87.95pt;margin-top:12.9pt;width:32.3pt;height:19.7pt;z-index:251674624" filled="f" stroked="f">
            <v:textbox style="mso-next-textbox:#_x0000_s1048" inset=".5mm,.3mm,.5mm,.3mm">
              <w:txbxContent>
                <w:p w:rsidR="00B1546B" w:rsidRPr="00CE5BAD" w:rsidRDefault="00B1546B" w:rsidP="00B1546B">
                  <w:pPr>
                    <w:widowControl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9" style="position:absolute;left:0;text-align:left;z-index:251660288" from="326.45pt,2.25pt" to="326.45pt,64.45pt" strokeweight="1.5pt"/>
        </w:pict>
      </w:r>
      <w:r>
        <w:rPr>
          <w:noProof/>
        </w:rPr>
        <w:pict>
          <v:line id="_x0000_s1050" style="position:absolute;left:0;text-align:left;z-index:251657216" from="264.05pt,2.25pt" to="326.45pt,2.25pt" strokeweight="1.5pt"/>
        </w:pict>
      </w:r>
      <w:r>
        <w:rPr>
          <w:noProof/>
        </w:rPr>
        <w:pict>
          <v:line id="_x0000_s1051" style="position:absolute;left:0;text-align:left;flip:x;z-index:251656192" from="214.15pt,2.25pt" to="257.8pt,2.25pt" strokeweight="1.5pt"/>
        </w:pict>
      </w:r>
      <w:r>
        <w:rPr>
          <w:noProof/>
        </w:rPr>
        <w:pict>
          <v:line id="_x0000_s1052" style="position:absolute;left:0;text-align:left;z-index:251638784" from="3in,1pt" to="3in,32.1pt" strokeweight="1.5pt"/>
        </w:pict>
      </w:r>
    </w:p>
    <w:p w:rsidR="00B1546B" w:rsidRPr="00240D1B" w:rsidRDefault="00B1546B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B1546B" w:rsidRPr="00240D1B" w:rsidRDefault="00C40CA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noProof/>
        </w:rPr>
        <w:pict>
          <v:shape id="_x0000_s1053" type="#_x0000_t202" style="position:absolute;left:0;text-align:left;margin-left:225.55pt;margin-top:6pt;width:32.25pt;height:19.75pt;z-index:251683840" filled="f" stroked="f">
            <v:textbox style="mso-next-textbox:#_x0000_s1053" inset=".5mm,.3mm,.5mm,.3mm">
              <w:txbxContent>
                <w:p w:rsidR="00B1546B" w:rsidRDefault="00B1546B" w:rsidP="00B1546B">
                  <w:pPr>
                    <w:widowControl/>
                    <w:rPr>
                      <w:b/>
                    </w:rPr>
                  </w:pPr>
                  <w:r>
                    <w:rPr>
                      <w:b/>
                    </w:rPr>
                    <w:t>VT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4" style="position:absolute;left:0;text-align:left;z-index:251649024" from="108.1pt,7.35pt" to="108.1pt,32.25pt" strokeweight="1.5pt"/>
        </w:pict>
      </w:r>
      <w:r>
        <w:rPr>
          <w:noProof/>
        </w:rPr>
        <w:pict>
          <v:line id="_x0000_s1055" style="position:absolute;left:0;text-align:left;z-index:251648000" from="101.85pt,7.35pt" to="101.85pt,32.25pt" strokeweight="1.5pt"/>
        </w:pict>
      </w:r>
      <w:r>
        <w:rPr>
          <w:noProof/>
        </w:rPr>
        <w:pict>
          <v:line id="_x0000_s1056" style="position:absolute;left:0;text-align:left;flip:x;z-index:251645952" from="201.65pt,-.1pt" to="3in,13.6pt" strokeweight="1.5pt"/>
        </w:pict>
      </w:r>
      <w:r>
        <w:rPr>
          <w:noProof/>
        </w:rPr>
        <w:pict>
          <v:line id="_x0000_s1057" style="position:absolute;left:0;text-align:left;z-index:251644928" from="201.65pt,7.35pt" to="201.65pt,32.25pt" strokeweight="1.5pt"/>
        </w:pict>
      </w:r>
    </w:p>
    <w:p w:rsidR="00B1546B" w:rsidRPr="00240D1B" w:rsidRDefault="00C40CA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>
        <w:rPr>
          <w:noProof/>
        </w:rPr>
        <w:pict>
          <v:line id="_x0000_s1058" style="position:absolute;left:0;text-align:left;z-index:251646976" from="201.65pt,8.3pt" to="214.15pt,26.95pt" strokeweight="1.5pt">
            <v:stroke endarrow="classic" endarrowlength="long"/>
          </v:line>
        </w:pict>
      </w:r>
      <w:r>
        <w:rPr>
          <w:noProof/>
        </w:rPr>
        <w:pict>
          <v:line id="_x0000_s1059" style="position:absolute;left:0;text-align:left;z-index:251671552" from="145.55pt,9.7pt" to="145.55pt,53.25pt" strokeweight="1.5pt"/>
        </w:pict>
      </w:r>
      <w:r>
        <w:rPr>
          <w:noProof/>
        </w:rPr>
        <w:pict>
          <v:line id="_x0000_s1060" style="position:absolute;left:0;text-align:left;flip:x;z-index:251669504" from="64.45pt,9.2pt" to="101.85pt,9.2pt" strokeweight="1.5pt">
            <v:stroke endarrow="oval"/>
          </v:line>
        </w:pict>
      </w:r>
      <w:r>
        <w:rPr>
          <w:noProof/>
        </w:rPr>
        <w:pict>
          <v:line id="_x0000_s1061" style="position:absolute;left:0;text-align:left;flip:x;z-index:251650048" from="108.1pt,8.3pt" to="201.65pt,8.3pt" strokeweight="1.5pt"/>
        </w:pict>
      </w:r>
    </w:p>
    <w:p w:rsidR="00C063A4" w:rsidRPr="002D4B4C" w:rsidRDefault="00C40CAC" w:rsidP="002D4B4C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  <w:r>
        <w:rPr>
          <w:noProof/>
        </w:rPr>
        <w:pict>
          <v:shape id="_x0000_s1062" type="#_x0000_t202" style="position:absolute;left:0;text-align:left;margin-left:393.95pt;margin-top:11.7pt;width:41.5pt;height:19.15pt;z-index:251681792" filled="f" stroked="f">
            <v:textbox style="mso-next-textbox:#_x0000_s1062" inset=".5mm,.3mm,.5mm,.3mm">
              <w:txbxContent>
                <w:p w:rsidR="00B1546B" w:rsidRDefault="00B1546B" w:rsidP="00B1546B">
                  <w:pPr>
                    <w:widowControl/>
                    <w:rPr>
                      <w:b/>
                    </w:rPr>
                  </w:pPr>
                  <w:r>
                    <w:rPr>
                      <w:b/>
                    </w:rPr>
                    <w:t>Uвых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330.95pt;margin-top:11.7pt;width:32.25pt;height:19.7pt;z-index:251680768" filled="f" stroked="f">
            <v:textbox style="mso-next-textbox:#_x0000_s1063" inset=".5mm,.3mm,.5mm,.3mm">
              <w:txbxContent>
                <w:p w:rsidR="00B1546B" w:rsidRPr="00CE5BAD" w:rsidRDefault="00B1546B" w:rsidP="00B1546B">
                  <w:pPr>
                    <w:widowControl/>
                    <w:rPr>
                      <w:b/>
                    </w:rPr>
                  </w:pPr>
                  <w:r>
                    <w:rPr>
                      <w:b/>
                    </w:rPr>
                    <w:t xml:space="preserve">  R5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276.95pt;margin-top:47.7pt;width:32.3pt;height:19.7pt;z-index:251678720" filled="f" stroked="f">
            <v:textbox style="mso-next-textbox:#_x0000_s1064" inset=".5mm,.3mm,.5mm,.3mm">
              <w:txbxContent>
                <w:p w:rsidR="00B1546B" w:rsidRPr="00CE5BAD" w:rsidRDefault="00B1546B" w:rsidP="00B1546B">
                  <w:pPr>
                    <w:widowControl/>
                    <w:rPr>
                      <w:b/>
                    </w:rPr>
                  </w:pPr>
                  <w:r>
                    <w:rPr>
                      <w:b/>
                    </w:rPr>
                    <w:t>C3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222.95pt;margin-top:47.7pt;width:25.15pt;height:19.7pt;z-index:251677696" filled="f" stroked="f">
            <v:textbox style="mso-next-textbox:#_x0000_s1065" inset=".5mm,.3mm,.5mm,.3mm">
              <w:txbxContent>
                <w:p w:rsidR="00B1546B" w:rsidRPr="00CE5BAD" w:rsidRDefault="00B1546B" w:rsidP="00B1546B">
                  <w:pPr>
                    <w:widowControl/>
                    <w:rPr>
                      <w:b/>
                    </w:rPr>
                  </w:pPr>
                  <w:r>
                    <w:rPr>
                      <w:b/>
                    </w:rPr>
                    <w:t>R4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150.8pt;margin-top:47.7pt;width:32.3pt;height:19.7pt;z-index:251675648" filled="f" stroked="f">
            <v:textbox style="mso-next-textbox:#_x0000_s1066" inset=".5mm,.3mm,.5mm,.3mm">
              <w:txbxContent>
                <w:p w:rsidR="00B1546B" w:rsidRDefault="00B1546B" w:rsidP="00B1546B">
                  <w:pPr>
                    <w:widowControl/>
                    <w:rPr>
                      <w:b/>
                    </w:rPr>
                  </w:pPr>
                  <w:r>
                    <w:rPr>
                      <w:b/>
                    </w:rPr>
                    <w:t xml:space="preserve">  R2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7" style="position:absolute;left:0;text-align:left;z-index:251672576" from="145.55pt,72.85pt" to="145.55pt,103.95pt" strokeweight="1.5pt">
            <v:stroke endarrow="oval"/>
          </v:line>
        </w:pict>
      </w:r>
      <w:r>
        <w:rPr>
          <w:noProof/>
        </w:rPr>
        <w:pict>
          <v:rect id="_x0000_s1068" style="position:absolute;left:0;text-align:left;margin-left:139.3pt;margin-top:41.75pt;width:12.45pt;height:31.1pt;z-index:251670528" strokeweight="1.5pt"/>
        </w:pict>
      </w:r>
      <w:r>
        <w:rPr>
          <w:noProof/>
        </w:rPr>
        <w:pict>
          <v:line id="_x0000_s1069" style="position:absolute;left:0;text-align:left;z-index:251668480" from="264.05pt,54.2pt" to="264.05pt,103.95pt" strokeweight="1.5pt">
            <v:stroke endarrow="oval"/>
          </v:line>
        </w:pict>
      </w:r>
      <w:r>
        <w:rPr>
          <w:noProof/>
        </w:rPr>
        <w:pict>
          <v:line id="_x0000_s1070" style="position:absolute;left:0;text-align:left;z-index:251667456" from="251.7pt,54.2pt" to="276.65pt,54.2pt" strokeweight="1.5pt"/>
        </w:pict>
      </w:r>
      <w:r>
        <w:rPr>
          <w:noProof/>
        </w:rPr>
        <w:pict>
          <v:line id="_x0000_s1071" style="position:absolute;left:0;text-align:left;z-index:251666432" from="251.7pt,47.95pt" to="276.65pt,47.95pt" strokeweight="1.5pt"/>
        </w:pict>
      </w:r>
      <w:r>
        <w:rPr>
          <w:noProof/>
        </w:rPr>
        <w:pict>
          <v:line id="_x0000_s1072" style="position:absolute;left:0;text-align:left;z-index:251665408" from="264.05pt,29.3pt" to="264.05pt,47.95pt" strokeweight="1.5pt"/>
        </w:pict>
      </w:r>
      <w:r>
        <w:rPr>
          <w:noProof/>
        </w:rPr>
        <w:pict>
          <v:line id="_x0000_s1073" style="position:absolute;left:0;text-align:left;z-index:251664384" from="214.15pt,27.9pt" to="264.05pt,27.9pt" strokeweight="1.5pt">
            <v:stroke startarrow="oval"/>
          </v:line>
        </w:pict>
      </w:r>
      <w:r>
        <w:rPr>
          <w:noProof/>
        </w:rPr>
        <w:pict>
          <v:line id="_x0000_s1074" style="position:absolute;left:0;text-align:left;z-index:251663360" from="214.15pt,71.45pt" to="214.15pt,102.55pt" strokeweight="1.5pt">
            <v:stroke endarrow="oval"/>
          </v:line>
        </w:pict>
      </w:r>
      <w:r>
        <w:rPr>
          <w:noProof/>
        </w:rPr>
        <w:pict>
          <v:line id="_x0000_s1075" style="position:absolute;left:0;text-align:left;z-index:251662336" from="214.15pt,15.45pt" to="214.15pt,40.35pt" strokeweight="1.5pt"/>
        </w:pict>
      </w:r>
      <w:r>
        <w:rPr>
          <w:noProof/>
        </w:rPr>
        <w:pict>
          <v:line id="_x0000_s1076" style="position:absolute;left:0;text-align:left;z-index:251661312" from="326.45pt,40.35pt" to="326.45pt,102.55pt" strokeweight="1.5pt">
            <v:stroke endarrow="oval"/>
          </v:line>
        </w:pict>
      </w:r>
      <w:r>
        <w:rPr>
          <w:noProof/>
        </w:rPr>
        <w:pict>
          <v:rect id="_x0000_s1077" style="position:absolute;left:0;text-align:left;margin-left:207.9pt;margin-top:40.35pt;width:12.5pt;height:31.1pt;z-index:251659264" strokeweight="1.5pt"/>
        </w:pict>
      </w:r>
      <w:r>
        <w:rPr>
          <w:noProof/>
        </w:rPr>
        <w:pict>
          <v:line id="_x0000_s1078" style="position:absolute;left:0;text-align:left;flip:y;z-index:251653120" from="64.45pt,102.55pt" to="388.8pt,102.55pt" strokeweight="1.5pt">
            <v:stroke startarrow="oval" endarrow="oval"/>
          </v:line>
        </w:pict>
      </w:r>
      <w:r>
        <w:rPr>
          <w:noProof/>
        </w:rPr>
        <w:pict>
          <v:rect id="_x0000_s1079" style="position:absolute;left:0;text-align:left;margin-left:320.2pt;margin-top:9.25pt;width:12.45pt;height:31.1pt;z-index:251643904" strokeweight="1.5pt"/>
        </w:pict>
      </w:r>
      <w:r>
        <w:rPr>
          <w:noProof/>
        </w:rPr>
        <w:pict>
          <v:group id="_x0000_s1080" style="position:absolute;left:0;text-align:left;margin-left:201.65pt;margin-top:101.3pt;width:24.95pt;height:12.4pt;z-index:251639808" coordorigin="4976,8845" coordsize="568,284">
            <v:line id="_x0000_s1081" style="position:absolute" from="4976,9129" to="5544,9129" strokeweight="1.5pt"/>
            <v:line id="_x0000_s1082" style="position:absolute" from="5260,8845" to="5260,9129" strokeweight="1.5pt"/>
          </v:group>
        </w:pict>
      </w:r>
      <w:r>
        <w:rPr>
          <w:noProof/>
        </w:rPr>
        <w:pict>
          <v:shape id="_x0000_s1083" type="#_x0000_t202" style="position:absolute;left:0;text-align:left;margin-left:42.8pt;margin-top:36.35pt;width:41.5pt;height:19.7pt;z-index:251636736" filled="f" stroked="f">
            <v:textbox style="mso-next-textbox:#_x0000_s1083" inset=".5mm,.3mm,.5mm,.3mm">
              <w:txbxContent>
                <w:p w:rsidR="00B1546B" w:rsidRDefault="00B1546B" w:rsidP="00B1546B">
                  <w:pPr>
                    <w:widowControl/>
                    <w:rPr>
                      <w:b/>
                    </w:rPr>
                  </w:pPr>
                  <w:r>
                    <w:rPr>
                      <w:b/>
                    </w:rPr>
                    <w:t>Uвх</w:t>
                  </w:r>
                </w:p>
              </w:txbxContent>
            </v:textbox>
          </v:shape>
        </w:pict>
      </w:r>
      <w:bookmarkStart w:id="27" w:name="_GoBack"/>
      <w:bookmarkEnd w:id="27"/>
    </w:p>
    <w:sectPr w:rsidR="00C063A4" w:rsidRPr="002D4B4C" w:rsidSect="00240D1B">
      <w:footerReference w:type="even" r:id="rId143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B51" w:rsidRDefault="00DB6B51">
      <w:pPr>
        <w:widowControl/>
      </w:pPr>
      <w:r>
        <w:separator/>
      </w:r>
    </w:p>
  </w:endnote>
  <w:endnote w:type="continuationSeparator" w:id="0">
    <w:p w:rsidR="00DB6B51" w:rsidRDefault="00DB6B51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9AB" w:rsidRDefault="004409AB" w:rsidP="008E7239">
    <w:pPr>
      <w:pStyle w:val="a3"/>
      <w:framePr w:wrap="around" w:vAnchor="text" w:hAnchor="margin" w:xAlign="right" w:y="1"/>
      <w:tabs>
        <w:tab w:val="clear" w:pos="4536"/>
        <w:tab w:val="clear" w:pos="9072"/>
        <w:tab w:val="center" w:pos="4677"/>
        <w:tab w:val="right" w:pos="9355"/>
      </w:tabs>
      <w:ind w:left="0" w:firstLine="0"/>
      <w:jc w:val="left"/>
      <w:rPr>
        <w:rStyle w:val="a5"/>
        <w:rFonts w:ascii="Times New Roman" w:hAnsi="Times New Roman"/>
        <w:i w:val="0"/>
        <w:sz w:val="20"/>
      </w:rPr>
    </w:pPr>
    <w:r>
      <w:rPr>
        <w:rStyle w:val="a5"/>
        <w:rFonts w:ascii="Times New Roman" w:hAnsi="Times New Roman"/>
        <w:i w:val="0"/>
        <w:sz w:val="20"/>
      </w:rPr>
      <w:fldChar w:fldCharType="begin"/>
    </w:r>
    <w:r>
      <w:rPr>
        <w:rStyle w:val="a5"/>
        <w:rFonts w:ascii="Times New Roman" w:hAnsi="Times New Roman"/>
        <w:i w:val="0"/>
        <w:sz w:val="20"/>
      </w:rPr>
      <w:instrText xml:space="preserve">PAGE  </w:instrText>
    </w:r>
    <w:r>
      <w:rPr>
        <w:rStyle w:val="a5"/>
        <w:rFonts w:ascii="Times New Roman" w:hAnsi="Times New Roman"/>
        <w:i w:val="0"/>
        <w:sz w:val="20"/>
      </w:rPr>
      <w:fldChar w:fldCharType="end"/>
    </w:r>
  </w:p>
  <w:p w:rsidR="004409AB" w:rsidRDefault="004409AB" w:rsidP="002A2B86">
    <w:pPr>
      <w:pStyle w:val="a3"/>
      <w:tabs>
        <w:tab w:val="clear" w:pos="4536"/>
        <w:tab w:val="clear" w:pos="9072"/>
        <w:tab w:val="center" w:pos="4677"/>
        <w:tab w:val="right" w:pos="9355"/>
      </w:tabs>
      <w:ind w:left="0" w:right="360" w:firstLine="0"/>
      <w:jc w:val="left"/>
      <w:rPr>
        <w:rFonts w:ascii="Times New Roman" w:hAnsi="Times New Roman"/>
        <w:i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B51" w:rsidRDefault="00DB6B51">
      <w:pPr>
        <w:widowControl/>
      </w:pPr>
      <w:r>
        <w:separator/>
      </w:r>
    </w:p>
  </w:footnote>
  <w:footnote w:type="continuationSeparator" w:id="0">
    <w:p w:rsidR="00DB6B51" w:rsidRDefault="00DB6B51">
      <w:pPr>
        <w:widowControl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22F09"/>
    <w:multiLevelType w:val="multilevel"/>
    <w:tmpl w:val="47CA74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4482"/>
        </w:tabs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5616"/>
        </w:tabs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7110"/>
        </w:tabs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8604"/>
        </w:tabs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738"/>
        </w:tabs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1232"/>
        </w:tabs>
        <w:ind w:left="11232" w:hanging="2160"/>
      </w:pPr>
      <w:rPr>
        <w:rFonts w:cs="Times New Roman" w:hint="default"/>
      </w:rPr>
    </w:lvl>
  </w:abstractNum>
  <w:abstractNum w:abstractNumId="1">
    <w:nsid w:val="128C36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F700AA5"/>
    <w:multiLevelType w:val="hybridMultilevel"/>
    <w:tmpl w:val="3E00DBE0"/>
    <w:lvl w:ilvl="0" w:tplc="B5B429A6">
      <w:start w:val="1"/>
      <w:numFmt w:val="decimal"/>
      <w:lvlText w:val="%1.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6585B9E"/>
    <w:multiLevelType w:val="singleLevel"/>
    <w:tmpl w:val="28FA76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4">
    <w:nsid w:val="589A663F"/>
    <w:multiLevelType w:val="singleLevel"/>
    <w:tmpl w:val="AA76E0C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5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4DE"/>
    <w:rsid w:val="00011691"/>
    <w:rsid w:val="00013650"/>
    <w:rsid w:val="000631C8"/>
    <w:rsid w:val="00063D2C"/>
    <w:rsid w:val="000A2286"/>
    <w:rsid w:val="000C0C67"/>
    <w:rsid w:val="000D3783"/>
    <w:rsid w:val="000D5C23"/>
    <w:rsid w:val="000F2FB8"/>
    <w:rsid w:val="000F367C"/>
    <w:rsid w:val="001731EA"/>
    <w:rsid w:val="001B3220"/>
    <w:rsid w:val="001D1EA0"/>
    <w:rsid w:val="001D75C4"/>
    <w:rsid w:val="001E22C5"/>
    <w:rsid w:val="00240D1B"/>
    <w:rsid w:val="00246F98"/>
    <w:rsid w:val="00253D2C"/>
    <w:rsid w:val="00276F7A"/>
    <w:rsid w:val="002A2B86"/>
    <w:rsid w:val="002D4B4C"/>
    <w:rsid w:val="00310D53"/>
    <w:rsid w:val="00314586"/>
    <w:rsid w:val="003146DE"/>
    <w:rsid w:val="00393BB8"/>
    <w:rsid w:val="003C40CD"/>
    <w:rsid w:val="003E38BB"/>
    <w:rsid w:val="0043772C"/>
    <w:rsid w:val="004409AB"/>
    <w:rsid w:val="00446DC3"/>
    <w:rsid w:val="00484E78"/>
    <w:rsid w:val="004A1AA7"/>
    <w:rsid w:val="004A7CA5"/>
    <w:rsid w:val="004B6D9F"/>
    <w:rsid w:val="004C05A1"/>
    <w:rsid w:val="004D3E5F"/>
    <w:rsid w:val="004F6092"/>
    <w:rsid w:val="00501AAE"/>
    <w:rsid w:val="00507C0F"/>
    <w:rsid w:val="00557A5A"/>
    <w:rsid w:val="00564DC0"/>
    <w:rsid w:val="00565180"/>
    <w:rsid w:val="005862B6"/>
    <w:rsid w:val="00591B91"/>
    <w:rsid w:val="005A183D"/>
    <w:rsid w:val="005D0109"/>
    <w:rsid w:val="0063490E"/>
    <w:rsid w:val="00646246"/>
    <w:rsid w:val="006628B3"/>
    <w:rsid w:val="0067267D"/>
    <w:rsid w:val="006F3E34"/>
    <w:rsid w:val="006F4F21"/>
    <w:rsid w:val="00700481"/>
    <w:rsid w:val="0070271C"/>
    <w:rsid w:val="007212A7"/>
    <w:rsid w:val="00777B0F"/>
    <w:rsid w:val="00800D4A"/>
    <w:rsid w:val="00830B52"/>
    <w:rsid w:val="008559ED"/>
    <w:rsid w:val="00896606"/>
    <w:rsid w:val="008C6026"/>
    <w:rsid w:val="008D3627"/>
    <w:rsid w:val="008E048F"/>
    <w:rsid w:val="008E1600"/>
    <w:rsid w:val="008E7239"/>
    <w:rsid w:val="00924319"/>
    <w:rsid w:val="00971A6F"/>
    <w:rsid w:val="009B163F"/>
    <w:rsid w:val="009B3C1A"/>
    <w:rsid w:val="009D076D"/>
    <w:rsid w:val="009F5A95"/>
    <w:rsid w:val="00A17596"/>
    <w:rsid w:val="00A412FE"/>
    <w:rsid w:val="00A45E93"/>
    <w:rsid w:val="00A65D85"/>
    <w:rsid w:val="00A90916"/>
    <w:rsid w:val="00AE0B4B"/>
    <w:rsid w:val="00AF5CF6"/>
    <w:rsid w:val="00B01324"/>
    <w:rsid w:val="00B1546B"/>
    <w:rsid w:val="00B31694"/>
    <w:rsid w:val="00B42D9A"/>
    <w:rsid w:val="00B624BD"/>
    <w:rsid w:val="00B744DE"/>
    <w:rsid w:val="00B81C45"/>
    <w:rsid w:val="00BB7ED5"/>
    <w:rsid w:val="00BC2A54"/>
    <w:rsid w:val="00BC647F"/>
    <w:rsid w:val="00BE3A0C"/>
    <w:rsid w:val="00C063A4"/>
    <w:rsid w:val="00C07CF6"/>
    <w:rsid w:val="00C40CAC"/>
    <w:rsid w:val="00C46EBB"/>
    <w:rsid w:val="00C52688"/>
    <w:rsid w:val="00CE5BAD"/>
    <w:rsid w:val="00D12C6C"/>
    <w:rsid w:val="00D64761"/>
    <w:rsid w:val="00D777FA"/>
    <w:rsid w:val="00D85941"/>
    <w:rsid w:val="00DB6B51"/>
    <w:rsid w:val="00DC52F9"/>
    <w:rsid w:val="00DC6BA9"/>
    <w:rsid w:val="00DC6DC5"/>
    <w:rsid w:val="00DE6E46"/>
    <w:rsid w:val="00DE769E"/>
    <w:rsid w:val="00E16EAD"/>
    <w:rsid w:val="00E53E34"/>
    <w:rsid w:val="00E54B9A"/>
    <w:rsid w:val="00E81DFB"/>
    <w:rsid w:val="00EC5DDA"/>
    <w:rsid w:val="00ED3BD2"/>
    <w:rsid w:val="00EE3EB4"/>
    <w:rsid w:val="00F0200B"/>
    <w:rsid w:val="00F0210C"/>
    <w:rsid w:val="00F1623F"/>
    <w:rsid w:val="00F44F86"/>
    <w:rsid w:val="00F5103A"/>
    <w:rsid w:val="00F75230"/>
    <w:rsid w:val="00FC5DB0"/>
    <w:rsid w:val="00FC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"/>
    <o:shapelayout v:ext="edit">
      <o:idmap v:ext="edit" data="1"/>
    </o:shapelayout>
  </w:shapeDefaults>
  <w:decimalSymbol w:val=","/>
  <w:listSeparator w:val=";"/>
  <w14:defaultImageDpi w14:val="0"/>
  <w15:docId w15:val="{E7A33C5A-998C-4CBB-A216-93A297C6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2B8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B86"/>
    <w:pPr>
      <w:keepNext/>
      <w:widowControl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uiPriority w:val="9"/>
    <w:qFormat/>
    <w:rsid w:val="002A2B86"/>
    <w:pPr>
      <w:keepNext/>
      <w:widowControl/>
      <w:spacing w:line="360" w:lineRule="auto"/>
      <w:ind w:right="17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2A2B86"/>
    <w:pPr>
      <w:keepNext/>
      <w:widowControl/>
      <w:outlineLvl w:val="3"/>
    </w:pPr>
    <w:rPr>
      <w:rFonts w:ascii="Verdana" w:hAnsi="Verdana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2A2B86"/>
    <w:pPr>
      <w:widowControl/>
      <w:tabs>
        <w:tab w:val="center" w:pos="4536"/>
        <w:tab w:val="right" w:pos="9072"/>
      </w:tabs>
      <w:ind w:left="284" w:firstLine="851"/>
      <w:jc w:val="center"/>
    </w:pPr>
    <w:rPr>
      <w:rFonts w:ascii="Arial" w:hAnsi="Arial"/>
      <w:i/>
      <w:sz w:val="14"/>
    </w:rPr>
  </w:style>
  <w:style w:type="character" w:styleId="a5">
    <w:name w:val="page number"/>
    <w:basedOn w:val="a0"/>
    <w:uiPriority w:val="99"/>
    <w:rsid w:val="002A2B86"/>
    <w:rPr>
      <w:rFonts w:cs="Times New Roman"/>
    </w:rPr>
  </w:style>
  <w:style w:type="character" w:customStyle="1" w:styleId="a4">
    <w:name w:val="Нижній колонтитул Знак"/>
    <w:link w:val="a3"/>
    <w:locked/>
    <w:rsid w:val="002A2B86"/>
    <w:rPr>
      <w:rFonts w:eastAsia="SimSun"/>
      <w:sz w:val="24"/>
      <w:lang w:val="ru-RU" w:eastAsia="zh-CN"/>
    </w:rPr>
  </w:style>
  <w:style w:type="paragraph" w:styleId="a6">
    <w:name w:val="header"/>
    <w:basedOn w:val="a"/>
    <w:link w:val="a7"/>
    <w:uiPriority w:val="99"/>
    <w:rsid w:val="002A2B86"/>
    <w:pPr>
      <w:widowControl/>
      <w:tabs>
        <w:tab w:val="center" w:pos="4153"/>
        <w:tab w:val="right" w:pos="8306"/>
      </w:tabs>
      <w:ind w:left="284" w:firstLine="851"/>
      <w:jc w:val="both"/>
    </w:pPr>
    <w:rPr>
      <w:sz w:val="28"/>
    </w:rPr>
  </w:style>
  <w:style w:type="character" w:customStyle="1" w:styleId="a7">
    <w:name w:val="Верхній колонтитул Знак"/>
    <w:basedOn w:val="a0"/>
    <w:link w:val="a6"/>
    <w:uiPriority w:val="99"/>
    <w:semiHidden/>
  </w:style>
  <w:style w:type="character" w:styleId="a8">
    <w:name w:val="line number"/>
    <w:basedOn w:val="a0"/>
    <w:uiPriority w:val="99"/>
    <w:rsid w:val="002A2B86"/>
    <w:rPr>
      <w:rFonts w:cs="Times New Roman"/>
    </w:rPr>
  </w:style>
  <w:style w:type="paragraph" w:styleId="a9">
    <w:name w:val="Body Text"/>
    <w:basedOn w:val="a"/>
    <w:link w:val="aa"/>
    <w:uiPriority w:val="99"/>
    <w:rsid w:val="002A2B86"/>
    <w:pPr>
      <w:widowControl/>
      <w:jc w:val="center"/>
    </w:pPr>
    <w:rPr>
      <w:rFonts w:ascii="Verdana" w:hAnsi="Verdana"/>
      <w:sz w:val="36"/>
    </w:rPr>
  </w:style>
  <w:style w:type="character" w:customStyle="1" w:styleId="aa">
    <w:name w:val="Основний текст Знак"/>
    <w:basedOn w:val="a0"/>
    <w:link w:val="a9"/>
    <w:uiPriority w:val="99"/>
    <w:semiHidden/>
  </w:style>
  <w:style w:type="paragraph" w:styleId="ab">
    <w:name w:val="Block Text"/>
    <w:basedOn w:val="a"/>
    <w:uiPriority w:val="99"/>
    <w:rsid w:val="002A2B86"/>
    <w:pPr>
      <w:widowControl/>
      <w:spacing w:before="567" w:line="360" w:lineRule="auto"/>
      <w:ind w:left="284" w:right="170" w:firstLine="1134"/>
      <w:jc w:val="both"/>
    </w:pPr>
    <w:rPr>
      <w:sz w:val="28"/>
    </w:rPr>
  </w:style>
  <w:style w:type="paragraph" w:styleId="ac">
    <w:name w:val="Body Text Indent"/>
    <w:basedOn w:val="a"/>
    <w:link w:val="ad"/>
    <w:uiPriority w:val="99"/>
    <w:rsid w:val="002A2B86"/>
    <w:pPr>
      <w:widowControl/>
      <w:autoSpaceDE w:val="0"/>
      <w:autoSpaceDN w:val="0"/>
      <w:adjustRightInd w:val="0"/>
      <w:spacing w:before="60" w:line="300" w:lineRule="auto"/>
      <w:ind w:firstLine="800"/>
    </w:pPr>
    <w:rPr>
      <w:sz w:val="24"/>
    </w:rPr>
  </w:style>
  <w:style w:type="character" w:customStyle="1" w:styleId="ad">
    <w:name w:val="Основний текст з відступом Знак"/>
    <w:basedOn w:val="a0"/>
    <w:link w:val="ac"/>
    <w:uiPriority w:val="99"/>
    <w:semiHidden/>
  </w:style>
  <w:style w:type="paragraph" w:styleId="31">
    <w:name w:val="Body Text Indent 3"/>
    <w:basedOn w:val="a"/>
    <w:link w:val="32"/>
    <w:uiPriority w:val="99"/>
    <w:rsid w:val="002A2B86"/>
    <w:pPr>
      <w:widowControl/>
      <w:spacing w:before="360"/>
      <w:ind w:left="142" w:firstLine="567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2A2B86"/>
    <w:pPr>
      <w:widowControl/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</w:style>
  <w:style w:type="paragraph" w:customStyle="1" w:styleId="FR2">
    <w:name w:val="FR2"/>
    <w:rsid w:val="002A2B86"/>
    <w:pPr>
      <w:widowControl w:val="0"/>
      <w:spacing w:line="420" w:lineRule="auto"/>
      <w:jc w:val="right"/>
    </w:pPr>
    <w:rPr>
      <w:rFonts w:ascii="Arial" w:hAnsi="Arial"/>
      <w:sz w:val="16"/>
    </w:rPr>
  </w:style>
  <w:style w:type="character" w:styleId="ae">
    <w:name w:val="Hyperlink"/>
    <w:basedOn w:val="a0"/>
    <w:uiPriority w:val="99"/>
    <w:rsid w:val="002A2B86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46DC3"/>
    <w:pPr>
      <w:widowControl/>
      <w:ind w:left="708"/>
    </w:pPr>
  </w:style>
  <w:style w:type="paragraph" w:customStyle="1" w:styleId="af0">
    <w:name w:val="Чертежный"/>
    <w:rsid w:val="00B1546B"/>
    <w:pPr>
      <w:jc w:val="both"/>
    </w:pPr>
    <w:rPr>
      <w:rFonts w:ascii="ISOCPEUR" w:hAnsi="ISOCPEUR"/>
      <w:i/>
      <w:sz w:val="28"/>
      <w:lang w:val="uk-UA" w:eastAsia="en-US"/>
    </w:rPr>
  </w:style>
  <w:style w:type="paragraph" w:customStyle="1" w:styleId="11">
    <w:name w:val="Нижний колонтитул1"/>
    <w:basedOn w:val="a"/>
    <w:rsid w:val="00B1546B"/>
    <w:pPr>
      <w:widowControl/>
      <w:tabs>
        <w:tab w:val="center" w:pos="4536"/>
        <w:tab w:val="right" w:pos="9072"/>
      </w:tabs>
      <w:jc w:val="center"/>
    </w:pPr>
    <w:rPr>
      <w:rFonts w:ascii="Arial" w:hAnsi="Arial"/>
      <w:i/>
      <w:sz w:val="14"/>
    </w:rPr>
  </w:style>
  <w:style w:type="table" w:styleId="af1">
    <w:name w:val="Table Grid"/>
    <w:basedOn w:val="a1"/>
    <w:uiPriority w:val="39"/>
    <w:rsid w:val="00AE0B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6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8.bin"/><Relationship Id="rId8" Type="http://schemas.openxmlformats.org/officeDocument/2006/relationships/image" Target="media/image1.jpeg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6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4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image" Target="media/image11.png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5.wmf"/><Relationship Id="rId16" Type="http://schemas.openxmlformats.org/officeDocument/2006/relationships/oleObject" Target="embeddings/oleObject4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wmf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BC43F-F5F3-4766-8EEF-1364DB8B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2106</Words>
  <Characters>12007</Characters>
  <Application>Microsoft Office Word</Application>
  <DocSecurity>0</DocSecurity>
  <Lines>100</Lines>
  <Paragraphs>28</Paragraphs>
  <ScaleCrop>false</ScaleCrop>
  <Company>УрТИСИ</Company>
  <LinksUpToDate>false</LinksUpToDate>
  <CharactersWithSpaces>14085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Админ</dc:creator>
  <cp:keywords/>
  <dc:description/>
  <cp:lastModifiedBy>Irina</cp:lastModifiedBy>
  <cp:revision>2</cp:revision>
  <cp:lastPrinted>2009-12-06T22:19:00Z</cp:lastPrinted>
  <dcterms:created xsi:type="dcterms:W3CDTF">2014-09-17T20:24:00Z</dcterms:created>
  <dcterms:modified xsi:type="dcterms:W3CDTF">2014-09-17T20:24:00Z</dcterms:modified>
</cp:coreProperties>
</file>