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396" w:rsidRPr="004A7E6D" w:rsidRDefault="00AD2396"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Содержание</w:t>
      </w:r>
    </w:p>
    <w:p w:rsidR="00B35DE3" w:rsidRPr="004A7E6D" w:rsidRDefault="00B35DE3" w:rsidP="00B35DE3">
      <w:pPr>
        <w:tabs>
          <w:tab w:val="left" w:pos="648"/>
          <w:tab w:val="left" w:pos="1418"/>
        </w:tabs>
        <w:spacing w:after="0" w:line="360" w:lineRule="auto"/>
        <w:ind w:firstLine="709"/>
        <w:jc w:val="both"/>
        <w:rPr>
          <w:rFonts w:ascii="Times New Roman" w:hAnsi="Times New Roman"/>
          <w:noProof/>
          <w:color w:val="000000"/>
          <w:sz w:val="28"/>
          <w:szCs w:val="28"/>
        </w:rPr>
      </w:pPr>
    </w:p>
    <w:p w:rsidR="00B35DE3" w:rsidRPr="004A7E6D" w:rsidRDefault="00B35DE3" w:rsidP="00B35DE3">
      <w:pPr>
        <w:tabs>
          <w:tab w:val="left" w:pos="567"/>
          <w:tab w:val="left" w:pos="648"/>
          <w:tab w:val="left" w:pos="1418"/>
        </w:tabs>
        <w:spacing w:after="0" w:line="360" w:lineRule="auto"/>
        <w:jc w:val="both"/>
        <w:rPr>
          <w:rFonts w:ascii="Times New Roman" w:hAnsi="Times New Roman"/>
          <w:noProof/>
          <w:color w:val="000000"/>
          <w:sz w:val="28"/>
          <w:szCs w:val="28"/>
        </w:rPr>
      </w:pPr>
      <w:r w:rsidRPr="004A7E6D">
        <w:rPr>
          <w:rFonts w:ascii="Times New Roman" w:hAnsi="Times New Roman"/>
          <w:noProof/>
          <w:color w:val="000000"/>
          <w:sz w:val="28"/>
          <w:szCs w:val="28"/>
        </w:rPr>
        <w:t>Введение</w:t>
      </w:r>
    </w:p>
    <w:p w:rsidR="00B35DE3" w:rsidRPr="004A7E6D" w:rsidRDefault="00B35DE3" w:rsidP="00B35DE3">
      <w:pPr>
        <w:tabs>
          <w:tab w:val="left" w:pos="567"/>
          <w:tab w:val="left" w:pos="648"/>
          <w:tab w:val="left" w:pos="1418"/>
        </w:tabs>
        <w:spacing w:after="0" w:line="360" w:lineRule="auto"/>
        <w:jc w:val="both"/>
        <w:rPr>
          <w:rFonts w:ascii="Times New Roman" w:hAnsi="Times New Roman"/>
          <w:noProof/>
          <w:color w:val="000000"/>
          <w:sz w:val="28"/>
          <w:szCs w:val="28"/>
        </w:rPr>
      </w:pPr>
      <w:r w:rsidRPr="004A7E6D">
        <w:rPr>
          <w:rFonts w:ascii="Times New Roman" w:hAnsi="Times New Roman"/>
          <w:noProof/>
          <w:color w:val="000000"/>
          <w:sz w:val="28"/>
          <w:szCs w:val="28"/>
        </w:rPr>
        <w:t>1.</w:t>
      </w:r>
      <w:r w:rsidRPr="004A7E6D">
        <w:rPr>
          <w:rFonts w:ascii="Times New Roman" w:hAnsi="Times New Roman"/>
          <w:noProof/>
          <w:color w:val="000000"/>
          <w:sz w:val="28"/>
          <w:szCs w:val="28"/>
        </w:rPr>
        <w:tab/>
        <w:t>Технологическая часть</w:t>
      </w:r>
    </w:p>
    <w:p w:rsidR="00B35DE3" w:rsidRPr="004A7E6D" w:rsidRDefault="00B35DE3" w:rsidP="00B35DE3">
      <w:pPr>
        <w:tabs>
          <w:tab w:val="left" w:pos="567"/>
          <w:tab w:val="left" w:pos="648"/>
          <w:tab w:val="left" w:pos="1418"/>
        </w:tabs>
        <w:spacing w:after="0" w:line="360" w:lineRule="auto"/>
        <w:jc w:val="both"/>
        <w:rPr>
          <w:rFonts w:ascii="Times New Roman" w:hAnsi="Times New Roman"/>
          <w:noProof/>
          <w:color w:val="000000"/>
          <w:sz w:val="28"/>
          <w:szCs w:val="28"/>
        </w:rPr>
      </w:pPr>
      <w:r w:rsidRPr="004A7E6D">
        <w:rPr>
          <w:rFonts w:ascii="Times New Roman" w:hAnsi="Times New Roman"/>
          <w:noProof/>
          <w:color w:val="000000"/>
          <w:sz w:val="28"/>
          <w:szCs w:val="28"/>
        </w:rPr>
        <w:t>1.1</w:t>
      </w:r>
      <w:r w:rsidRPr="004A7E6D">
        <w:rPr>
          <w:rFonts w:ascii="Times New Roman" w:hAnsi="Times New Roman"/>
          <w:noProof/>
          <w:color w:val="000000"/>
          <w:sz w:val="28"/>
          <w:szCs w:val="28"/>
        </w:rPr>
        <w:tab/>
        <w:t>Сырьевые материалы для производства керамзитового гравия</w:t>
      </w:r>
    </w:p>
    <w:p w:rsidR="00B35DE3" w:rsidRPr="004A7E6D" w:rsidRDefault="00B35DE3" w:rsidP="00B35DE3">
      <w:pPr>
        <w:tabs>
          <w:tab w:val="left" w:pos="567"/>
          <w:tab w:val="left" w:pos="648"/>
          <w:tab w:val="left" w:pos="1418"/>
        </w:tabs>
        <w:spacing w:after="0" w:line="360" w:lineRule="auto"/>
        <w:jc w:val="both"/>
        <w:rPr>
          <w:rFonts w:ascii="Times New Roman" w:hAnsi="Times New Roman"/>
          <w:noProof/>
          <w:color w:val="000000"/>
          <w:sz w:val="28"/>
          <w:szCs w:val="28"/>
        </w:rPr>
      </w:pPr>
      <w:r w:rsidRPr="004A7E6D">
        <w:rPr>
          <w:rFonts w:ascii="Times New Roman" w:hAnsi="Times New Roman"/>
          <w:noProof/>
          <w:color w:val="000000"/>
          <w:sz w:val="28"/>
          <w:szCs w:val="28"/>
        </w:rPr>
        <w:t>1.2</w:t>
      </w:r>
      <w:r w:rsidRPr="004A7E6D">
        <w:rPr>
          <w:rFonts w:ascii="Times New Roman" w:hAnsi="Times New Roman"/>
          <w:noProof/>
          <w:color w:val="000000"/>
          <w:sz w:val="28"/>
          <w:szCs w:val="28"/>
        </w:rPr>
        <w:tab/>
        <w:t>Процессы, происходящие при сушке</w:t>
      </w:r>
    </w:p>
    <w:p w:rsidR="00B35DE3" w:rsidRPr="004A7E6D" w:rsidRDefault="00B35DE3" w:rsidP="00B35DE3">
      <w:pPr>
        <w:tabs>
          <w:tab w:val="left" w:pos="567"/>
          <w:tab w:val="left" w:pos="648"/>
          <w:tab w:val="left" w:pos="1418"/>
        </w:tabs>
        <w:spacing w:after="0" w:line="360" w:lineRule="auto"/>
        <w:jc w:val="both"/>
        <w:rPr>
          <w:rFonts w:ascii="Times New Roman" w:hAnsi="Times New Roman"/>
          <w:noProof/>
          <w:color w:val="000000"/>
          <w:sz w:val="28"/>
          <w:szCs w:val="28"/>
        </w:rPr>
      </w:pPr>
      <w:r w:rsidRPr="004A7E6D">
        <w:rPr>
          <w:rFonts w:ascii="Times New Roman" w:hAnsi="Times New Roman"/>
          <w:noProof/>
          <w:color w:val="000000"/>
          <w:sz w:val="28"/>
          <w:szCs w:val="28"/>
        </w:rPr>
        <w:t>1.3</w:t>
      </w:r>
      <w:r w:rsidRPr="004A7E6D">
        <w:rPr>
          <w:rFonts w:ascii="Times New Roman" w:hAnsi="Times New Roman"/>
          <w:noProof/>
          <w:color w:val="000000"/>
          <w:sz w:val="28"/>
          <w:szCs w:val="28"/>
        </w:rPr>
        <w:tab/>
        <w:t>Процессы, происходящие при обжиге</w:t>
      </w:r>
    </w:p>
    <w:p w:rsidR="00B35DE3" w:rsidRPr="004A7E6D" w:rsidRDefault="00B35DE3" w:rsidP="00B35DE3">
      <w:pPr>
        <w:tabs>
          <w:tab w:val="left" w:pos="567"/>
          <w:tab w:val="left" w:pos="648"/>
          <w:tab w:val="left" w:pos="1418"/>
        </w:tabs>
        <w:spacing w:after="0" w:line="360" w:lineRule="auto"/>
        <w:jc w:val="both"/>
        <w:rPr>
          <w:rFonts w:ascii="Times New Roman" w:hAnsi="Times New Roman"/>
          <w:noProof/>
          <w:color w:val="000000"/>
          <w:sz w:val="28"/>
          <w:szCs w:val="28"/>
        </w:rPr>
      </w:pPr>
      <w:r w:rsidRPr="004A7E6D">
        <w:rPr>
          <w:rFonts w:ascii="Times New Roman" w:hAnsi="Times New Roman"/>
          <w:noProof/>
          <w:color w:val="000000"/>
          <w:sz w:val="28"/>
          <w:szCs w:val="28"/>
        </w:rPr>
        <w:t>1.4</w:t>
      </w:r>
      <w:r w:rsidRPr="004A7E6D">
        <w:rPr>
          <w:rFonts w:ascii="Times New Roman" w:hAnsi="Times New Roman"/>
          <w:noProof/>
          <w:color w:val="000000"/>
          <w:sz w:val="28"/>
          <w:szCs w:val="28"/>
        </w:rPr>
        <w:tab/>
        <w:t>Зоны, существующие в печи</w:t>
      </w:r>
    </w:p>
    <w:p w:rsidR="00B35DE3" w:rsidRPr="004A7E6D" w:rsidRDefault="00B35DE3" w:rsidP="00B35DE3">
      <w:pPr>
        <w:tabs>
          <w:tab w:val="left" w:pos="567"/>
          <w:tab w:val="left" w:pos="648"/>
          <w:tab w:val="left" w:pos="1418"/>
        </w:tabs>
        <w:spacing w:after="0" w:line="360" w:lineRule="auto"/>
        <w:jc w:val="both"/>
        <w:rPr>
          <w:rFonts w:ascii="Times New Roman" w:hAnsi="Times New Roman"/>
          <w:noProof/>
          <w:color w:val="000000"/>
          <w:sz w:val="28"/>
          <w:szCs w:val="28"/>
        </w:rPr>
      </w:pPr>
      <w:r w:rsidRPr="004A7E6D">
        <w:rPr>
          <w:rFonts w:ascii="Times New Roman" w:hAnsi="Times New Roman"/>
          <w:noProof/>
          <w:color w:val="000000"/>
          <w:sz w:val="28"/>
          <w:szCs w:val="28"/>
        </w:rPr>
        <w:t>1.5</w:t>
      </w:r>
      <w:r w:rsidRPr="004A7E6D">
        <w:rPr>
          <w:rFonts w:ascii="Times New Roman" w:hAnsi="Times New Roman"/>
          <w:noProof/>
          <w:color w:val="000000"/>
          <w:sz w:val="28"/>
          <w:szCs w:val="28"/>
        </w:rPr>
        <w:tab/>
        <w:t>Способы производства керамзитового гравия</w:t>
      </w:r>
    </w:p>
    <w:p w:rsidR="00B35DE3" w:rsidRPr="004A7E6D" w:rsidRDefault="00B35DE3" w:rsidP="00B35DE3">
      <w:pPr>
        <w:tabs>
          <w:tab w:val="left" w:pos="567"/>
          <w:tab w:val="left" w:pos="648"/>
          <w:tab w:val="left" w:pos="1418"/>
        </w:tabs>
        <w:spacing w:after="0" w:line="360" w:lineRule="auto"/>
        <w:jc w:val="both"/>
        <w:rPr>
          <w:rFonts w:ascii="Times New Roman" w:hAnsi="Times New Roman"/>
          <w:noProof/>
          <w:color w:val="000000"/>
          <w:sz w:val="28"/>
          <w:szCs w:val="28"/>
        </w:rPr>
      </w:pPr>
      <w:r w:rsidRPr="004A7E6D">
        <w:rPr>
          <w:rFonts w:ascii="Times New Roman" w:hAnsi="Times New Roman"/>
          <w:noProof/>
          <w:color w:val="000000"/>
          <w:sz w:val="28"/>
          <w:szCs w:val="28"/>
        </w:rPr>
        <w:t>2.</w:t>
      </w:r>
      <w:r w:rsidRPr="004A7E6D">
        <w:rPr>
          <w:rFonts w:ascii="Times New Roman" w:hAnsi="Times New Roman"/>
          <w:noProof/>
          <w:color w:val="000000"/>
          <w:sz w:val="28"/>
          <w:szCs w:val="28"/>
        </w:rPr>
        <w:tab/>
        <w:t>Расчет теплового баланса вращающейся печи</w:t>
      </w:r>
    </w:p>
    <w:p w:rsidR="00B35DE3" w:rsidRPr="004A7E6D" w:rsidRDefault="00B35DE3" w:rsidP="00B35DE3">
      <w:pPr>
        <w:tabs>
          <w:tab w:val="left" w:pos="567"/>
          <w:tab w:val="left" w:pos="648"/>
          <w:tab w:val="left" w:pos="1418"/>
        </w:tabs>
        <w:spacing w:after="0" w:line="360" w:lineRule="auto"/>
        <w:jc w:val="both"/>
        <w:rPr>
          <w:rFonts w:ascii="Times New Roman" w:hAnsi="Times New Roman"/>
          <w:noProof/>
          <w:color w:val="000000"/>
          <w:sz w:val="28"/>
          <w:szCs w:val="28"/>
        </w:rPr>
      </w:pPr>
      <w:r w:rsidRPr="004A7E6D">
        <w:rPr>
          <w:rFonts w:ascii="Times New Roman" w:hAnsi="Times New Roman"/>
          <w:noProof/>
          <w:color w:val="000000"/>
          <w:sz w:val="28"/>
          <w:szCs w:val="28"/>
        </w:rPr>
        <w:t>2.1</w:t>
      </w:r>
      <w:r w:rsidRPr="004A7E6D">
        <w:rPr>
          <w:rFonts w:ascii="Times New Roman" w:hAnsi="Times New Roman"/>
          <w:noProof/>
          <w:color w:val="000000"/>
          <w:sz w:val="28"/>
          <w:szCs w:val="28"/>
        </w:rPr>
        <w:tab/>
        <w:t>Устройство вращающейся печи для обжига керамзитового гравия</w:t>
      </w:r>
    </w:p>
    <w:p w:rsidR="00B35DE3" w:rsidRPr="004A7E6D" w:rsidRDefault="00B35DE3" w:rsidP="00B35DE3">
      <w:pPr>
        <w:tabs>
          <w:tab w:val="left" w:pos="567"/>
          <w:tab w:val="left" w:pos="648"/>
          <w:tab w:val="left" w:pos="1418"/>
        </w:tabs>
        <w:spacing w:after="0" w:line="360" w:lineRule="auto"/>
        <w:jc w:val="both"/>
        <w:rPr>
          <w:rFonts w:ascii="Times New Roman" w:hAnsi="Times New Roman"/>
          <w:noProof/>
          <w:color w:val="000000"/>
          <w:sz w:val="28"/>
          <w:szCs w:val="28"/>
        </w:rPr>
      </w:pPr>
      <w:r w:rsidRPr="004A7E6D">
        <w:rPr>
          <w:rFonts w:ascii="Times New Roman" w:hAnsi="Times New Roman"/>
          <w:noProof/>
          <w:color w:val="000000"/>
          <w:sz w:val="28"/>
          <w:szCs w:val="28"/>
        </w:rPr>
        <w:t>2.2</w:t>
      </w:r>
      <w:r w:rsidRPr="004A7E6D">
        <w:rPr>
          <w:rFonts w:ascii="Times New Roman" w:hAnsi="Times New Roman"/>
          <w:noProof/>
          <w:color w:val="000000"/>
          <w:sz w:val="28"/>
          <w:szCs w:val="28"/>
        </w:rPr>
        <w:tab/>
        <w:t>Сырье для производства керамзитового гравия</w:t>
      </w:r>
    </w:p>
    <w:p w:rsidR="00B35DE3" w:rsidRPr="004A7E6D" w:rsidRDefault="00B35DE3" w:rsidP="00B35DE3">
      <w:pPr>
        <w:tabs>
          <w:tab w:val="left" w:pos="567"/>
          <w:tab w:val="left" w:pos="648"/>
          <w:tab w:val="left" w:pos="1418"/>
        </w:tabs>
        <w:spacing w:after="0" w:line="360" w:lineRule="auto"/>
        <w:jc w:val="both"/>
        <w:rPr>
          <w:rFonts w:ascii="Times New Roman" w:hAnsi="Times New Roman"/>
          <w:noProof/>
          <w:color w:val="000000"/>
          <w:sz w:val="28"/>
          <w:szCs w:val="28"/>
        </w:rPr>
      </w:pPr>
      <w:r w:rsidRPr="004A7E6D">
        <w:rPr>
          <w:rFonts w:ascii="Times New Roman" w:hAnsi="Times New Roman"/>
          <w:noProof/>
          <w:color w:val="000000"/>
          <w:sz w:val="28"/>
          <w:szCs w:val="28"/>
        </w:rPr>
        <w:t>2.3</w:t>
      </w:r>
      <w:r w:rsidRPr="004A7E6D">
        <w:rPr>
          <w:rFonts w:ascii="Times New Roman" w:hAnsi="Times New Roman"/>
          <w:noProof/>
          <w:color w:val="000000"/>
          <w:sz w:val="28"/>
          <w:szCs w:val="28"/>
        </w:rPr>
        <w:tab/>
        <w:t>Методика составления теплового баланса вращающейся печи</w:t>
      </w:r>
    </w:p>
    <w:p w:rsidR="00B35DE3" w:rsidRPr="004A7E6D" w:rsidRDefault="00B35DE3" w:rsidP="00B35DE3">
      <w:pPr>
        <w:tabs>
          <w:tab w:val="left" w:pos="567"/>
          <w:tab w:val="left" w:pos="648"/>
          <w:tab w:val="left" w:pos="1418"/>
        </w:tabs>
        <w:spacing w:after="0" w:line="360" w:lineRule="auto"/>
        <w:jc w:val="both"/>
        <w:rPr>
          <w:rFonts w:ascii="Times New Roman" w:hAnsi="Times New Roman"/>
          <w:noProof/>
          <w:color w:val="000000"/>
          <w:sz w:val="28"/>
          <w:szCs w:val="28"/>
        </w:rPr>
      </w:pPr>
      <w:r w:rsidRPr="004A7E6D">
        <w:rPr>
          <w:rFonts w:ascii="Times New Roman" w:hAnsi="Times New Roman"/>
          <w:noProof/>
          <w:color w:val="000000"/>
          <w:sz w:val="28"/>
          <w:szCs w:val="28"/>
        </w:rPr>
        <w:t>2.4</w:t>
      </w:r>
      <w:r w:rsidRPr="004A7E6D">
        <w:rPr>
          <w:rFonts w:ascii="Times New Roman" w:hAnsi="Times New Roman"/>
          <w:noProof/>
          <w:color w:val="000000"/>
          <w:sz w:val="28"/>
          <w:szCs w:val="28"/>
        </w:rPr>
        <w:tab/>
        <w:t>Расчет теплового баланса вращающейся печи</w:t>
      </w:r>
    </w:p>
    <w:p w:rsidR="00B35DE3" w:rsidRPr="004A7E6D" w:rsidRDefault="00B35DE3" w:rsidP="00B35DE3">
      <w:pPr>
        <w:tabs>
          <w:tab w:val="left" w:pos="567"/>
          <w:tab w:val="left" w:pos="648"/>
          <w:tab w:val="left" w:pos="1418"/>
        </w:tabs>
        <w:spacing w:after="0" w:line="360" w:lineRule="auto"/>
        <w:jc w:val="both"/>
        <w:rPr>
          <w:rFonts w:ascii="Times New Roman" w:hAnsi="Times New Roman"/>
          <w:noProof/>
          <w:color w:val="000000"/>
          <w:sz w:val="28"/>
          <w:szCs w:val="28"/>
        </w:rPr>
      </w:pPr>
      <w:r w:rsidRPr="004A7E6D">
        <w:rPr>
          <w:rFonts w:ascii="Times New Roman" w:hAnsi="Times New Roman"/>
          <w:noProof/>
          <w:color w:val="000000"/>
          <w:sz w:val="28"/>
          <w:szCs w:val="28"/>
        </w:rPr>
        <w:t>3.</w:t>
      </w:r>
      <w:r w:rsidRPr="004A7E6D">
        <w:rPr>
          <w:rFonts w:ascii="Times New Roman" w:hAnsi="Times New Roman"/>
          <w:noProof/>
          <w:color w:val="000000"/>
          <w:sz w:val="28"/>
          <w:szCs w:val="28"/>
        </w:rPr>
        <w:tab/>
        <w:t>Конструктивная часть</w:t>
      </w:r>
    </w:p>
    <w:p w:rsidR="00B35DE3" w:rsidRPr="004A7E6D" w:rsidRDefault="00B35DE3" w:rsidP="00B35DE3">
      <w:pPr>
        <w:tabs>
          <w:tab w:val="left" w:pos="567"/>
          <w:tab w:val="left" w:pos="648"/>
          <w:tab w:val="left" w:pos="1418"/>
        </w:tabs>
        <w:spacing w:after="0" w:line="360" w:lineRule="auto"/>
        <w:jc w:val="both"/>
        <w:rPr>
          <w:rFonts w:ascii="Times New Roman" w:hAnsi="Times New Roman"/>
          <w:noProof/>
          <w:color w:val="000000"/>
          <w:sz w:val="28"/>
          <w:szCs w:val="28"/>
        </w:rPr>
      </w:pPr>
      <w:r w:rsidRPr="004A7E6D">
        <w:rPr>
          <w:rFonts w:ascii="Times New Roman" w:hAnsi="Times New Roman"/>
          <w:noProof/>
          <w:color w:val="000000"/>
          <w:sz w:val="28"/>
          <w:szCs w:val="28"/>
        </w:rPr>
        <w:t>3.1</w:t>
      </w:r>
      <w:r w:rsidRPr="004A7E6D">
        <w:rPr>
          <w:rFonts w:ascii="Times New Roman" w:hAnsi="Times New Roman"/>
          <w:noProof/>
          <w:color w:val="000000"/>
          <w:sz w:val="28"/>
          <w:szCs w:val="28"/>
        </w:rPr>
        <w:tab/>
        <w:t>Устройство и принцип действия вращающейся печи</w:t>
      </w:r>
    </w:p>
    <w:p w:rsidR="00B35DE3" w:rsidRPr="004A7E6D" w:rsidRDefault="00B35DE3" w:rsidP="00B35DE3">
      <w:pPr>
        <w:tabs>
          <w:tab w:val="left" w:pos="567"/>
          <w:tab w:val="left" w:pos="648"/>
          <w:tab w:val="left" w:pos="1418"/>
        </w:tabs>
        <w:spacing w:after="0" w:line="360" w:lineRule="auto"/>
        <w:jc w:val="both"/>
        <w:rPr>
          <w:rFonts w:ascii="Times New Roman" w:hAnsi="Times New Roman"/>
          <w:noProof/>
          <w:color w:val="000000"/>
          <w:sz w:val="28"/>
          <w:szCs w:val="28"/>
        </w:rPr>
      </w:pPr>
      <w:r w:rsidRPr="004A7E6D">
        <w:rPr>
          <w:rFonts w:ascii="Times New Roman" w:hAnsi="Times New Roman"/>
          <w:noProof/>
          <w:color w:val="000000"/>
          <w:sz w:val="28"/>
          <w:szCs w:val="28"/>
        </w:rPr>
        <w:t>3.2</w:t>
      </w:r>
      <w:r w:rsidRPr="004A7E6D">
        <w:rPr>
          <w:rFonts w:ascii="Times New Roman" w:hAnsi="Times New Roman"/>
          <w:noProof/>
          <w:color w:val="000000"/>
          <w:sz w:val="28"/>
          <w:szCs w:val="28"/>
        </w:rPr>
        <w:tab/>
        <w:t>Устройство и принцип действия привода печи</w:t>
      </w:r>
    </w:p>
    <w:p w:rsidR="00B35DE3" w:rsidRPr="004A7E6D" w:rsidRDefault="00B35DE3" w:rsidP="00B35DE3">
      <w:pPr>
        <w:tabs>
          <w:tab w:val="left" w:pos="567"/>
          <w:tab w:val="left" w:pos="648"/>
          <w:tab w:val="left" w:pos="1418"/>
        </w:tabs>
        <w:spacing w:after="0" w:line="360" w:lineRule="auto"/>
        <w:jc w:val="both"/>
        <w:rPr>
          <w:rFonts w:ascii="Times New Roman" w:hAnsi="Times New Roman"/>
          <w:iCs/>
          <w:noProof/>
          <w:color w:val="000000"/>
          <w:sz w:val="28"/>
          <w:szCs w:val="28"/>
        </w:rPr>
      </w:pPr>
      <w:r w:rsidRPr="004A7E6D">
        <w:rPr>
          <w:rFonts w:ascii="Times New Roman" w:hAnsi="Times New Roman"/>
          <w:noProof/>
          <w:color w:val="000000"/>
          <w:sz w:val="28"/>
          <w:szCs w:val="28"/>
        </w:rPr>
        <w:t>3.3</w:t>
      </w:r>
      <w:r w:rsidRPr="004A7E6D">
        <w:rPr>
          <w:rFonts w:ascii="Times New Roman" w:hAnsi="Times New Roman"/>
          <w:noProof/>
          <w:color w:val="000000"/>
          <w:sz w:val="28"/>
          <w:szCs w:val="28"/>
        </w:rPr>
        <w:tab/>
      </w:r>
      <w:r w:rsidRPr="004A7E6D">
        <w:rPr>
          <w:rFonts w:ascii="Times New Roman" w:hAnsi="Times New Roman"/>
          <w:iCs/>
          <w:noProof/>
          <w:color w:val="000000"/>
          <w:sz w:val="28"/>
          <w:szCs w:val="28"/>
        </w:rPr>
        <w:t>Возможные неисправности в работе печи и способы их устранения</w:t>
      </w:r>
    </w:p>
    <w:p w:rsidR="00B35DE3" w:rsidRPr="004A7E6D" w:rsidRDefault="00B35DE3" w:rsidP="00B35DE3">
      <w:pPr>
        <w:tabs>
          <w:tab w:val="left" w:pos="567"/>
          <w:tab w:val="left" w:pos="648"/>
          <w:tab w:val="left" w:pos="1418"/>
        </w:tabs>
        <w:spacing w:after="0" w:line="360" w:lineRule="auto"/>
        <w:jc w:val="both"/>
        <w:rPr>
          <w:rFonts w:ascii="Times New Roman" w:hAnsi="Times New Roman"/>
          <w:noProof/>
          <w:color w:val="000000"/>
          <w:sz w:val="28"/>
          <w:szCs w:val="28"/>
        </w:rPr>
      </w:pPr>
      <w:r w:rsidRPr="004A7E6D">
        <w:rPr>
          <w:rFonts w:ascii="Times New Roman" w:hAnsi="Times New Roman"/>
          <w:noProof/>
          <w:color w:val="000000"/>
          <w:sz w:val="28"/>
          <w:szCs w:val="28"/>
        </w:rPr>
        <w:t>Список используемых источников</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161DE9"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br w:type="page"/>
      </w:r>
      <w:r w:rsidR="00161DE9" w:rsidRPr="004A7E6D">
        <w:rPr>
          <w:rFonts w:ascii="Times New Roman" w:hAnsi="Times New Roman"/>
          <w:noProof/>
          <w:color w:val="000000"/>
          <w:sz w:val="28"/>
          <w:szCs w:val="28"/>
        </w:rPr>
        <w:t>Введение</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93663" w:rsidRPr="004A7E6D" w:rsidRDefault="00693663"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Керамзитовый гравий – искусственный пористый материал ячеистого строения с преимущественным содержанием закрытых пор, полученных путем вспучивания глинистых пород при ускоренном обжиге.</w:t>
      </w:r>
    </w:p>
    <w:p w:rsidR="00693663" w:rsidRPr="004A7E6D" w:rsidRDefault="00693663"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Характерной особенностью керамзитового гравия является его относительно высокая прочность при малом объемном весе.</w:t>
      </w:r>
    </w:p>
    <w:p w:rsidR="00693663" w:rsidRPr="004A7E6D" w:rsidRDefault="00693663"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Процесс изготовления керамзита состоит из следующих основных операций:</w:t>
      </w:r>
    </w:p>
    <w:p w:rsidR="00693663" w:rsidRPr="004A7E6D" w:rsidRDefault="00693663" w:rsidP="00B35DE3">
      <w:pPr>
        <w:numPr>
          <w:ilvl w:val="0"/>
          <w:numId w:val="3"/>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Добычи глинистого сырья, его складирование и доставка к месту производства;</w:t>
      </w:r>
    </w:p>
    <w:p w:rsidR="00693663" w:rsidRPr="004A7E6D" w:rsidRDefault="00693663" w:rsidP="00B35DE3">
      <w:pPr>
        <w:numPr>
          <w:ilvl w:val="0"/>
          <w:numId w:val="5"/>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Переработки сырья и приготовления исходного полуфабриката, пригодного для обжига со вспучиванием;</w:t>
      </w:r>
    </w:p>
    <w:p w:rsidR="00693663" w:rsidRPr="004A7E6D" w:rsidRDefault="00693663" w:rsidP="00B35DE3">
      <w:pPr>
        <w:numPr>
          <w:ilvl w:val="0"/>
          <w:numId w:val="7"/>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Обжига и охлаждения керамзита;</w:t>
      </w:r>
    </w:p>
    <w:p w:rsidR="00693663" w:rsidRPr="004A7E6D" w:rsidRDefault="00693663" w:rsidP="00B35DE3">
      <w:pPr>
        <w:numPr>
          <w:ilvl w:val="0"/>
          <w:numId w:val="9"/>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Сортировки и при необходимости домола заполнителя;</w:t>
      </w:r>
    </w:p>
    <w:p w:rsidR="00693663" w:rsidRPr="004A7E6D" w:rsidRDefault="00693663" w:rsidP="00B35DE3">
      <w:pPr>
        <w:numPr>
          <w:ilvl w:val="0"/>
          <w:numId w:val="11"/>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Складирование и выдачи готового продукта.</w:t>
      </w:r>
    </w:p>
    <w:p w:rsidR="00693663" w:rsidRPr="004A7E6D" w:rsidRDefault="00693663"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Основное оборудование керамзитовых предприятий – оборудование для обжига. В настоящее время наиболее распространен метод обжига керамзитового гравия в одно- и двухбарабанных вращающихся печах. Так же для обжига сыпучих материалов применяют такие установки как</w:t>
      </w:r>
      <w:r w:rsidR="00B35DE3" w:rsidRPr="004A7E6D">
        <w:rPr>
          <w:rFonts w:ascii="Times New Roman" w:hAnsi="Times New Roman"/>
          <w:noProof/>
          <w:color w:val="000000"/>
          <w:sz w:val="28"/>
          <w:szCs w:val="28"/>
        </w:rPr>
        <w:t xml:space="preserve"> </w:t>
      </w:r>
      <w:r w:rsidR="00161DE9" w:rsidRPr="004A7E6D">
        <w:rPr>
          <w:rFonts w:ascii="Times New Roman" w:hAnsi="Times New Roman"/>
          <w:noProof/>
          <w:color w:val="000000"/>
          <w:sz w:val="28"/>
          <w:szCs w:val="28"/>
        </w:rPr>
        <w:t>печи кипящего слоя.</w:t>
      </w:r>
    </w:p>
    <w:p w:rsidR="00693663" w:rsidRPr="004A7E6D" w:rsidRDefault="00693663"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Достоинство вращающихся печей – возможность получать заполнитель, зерновой состав которого в основном соответствует нормативным требованиям. Поэтому после обжига керамзит лишь сортируют и в отдельных случаях корректируют зерновой состав заполнителя. Тем самым в большинстве случаев сохраняется форма зерен и остается нетронутой дроблением их спекшаяся шероховатая поверхностная корка, отличающаяся более высокой прочностью, чем вспученная масса внутри. Это в значительной степени повышает строительные качества заполнителя и отличает его от аглопоритов, и керамзитового щебня, получаемого при обжиге глинистого сырья на спекательных решетках с последующим дроблением спекшегося «пирога» на щебень.</w:t>
      </w:r>
    </w:p>
    <w:p w:rsidR="00693663" w:rsidRPr="004A7E6D" w:rsidRDefault="00693663"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Другое важное достоинство вращающихся печей состоит в том, что зерна материала в них вспучиваются в свободном объеме, не ограниченном стенками или неподвижной массой таких же зерен.</w:t>
      </w:r>
    </w:p>
    <w:p w:rsidR="00693663" w:rsidRPr="004A7E6D" w:rsidRDefault="00693663"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Керамзит применяется в качестве заполнителя для изготовления несущих строительных конструкций из бетона и железобетона, на теплоизоляционные засыпки и на прочие цели.</w:t>
      </w:r>
    </w:p>
    <w:p w:rsidR="00161DE9" w:rsidRPr="004A7E6D" w:rsidRDefault="00161DE9" w:rsidP="00B35DE3">
      <w:pPr>
        <w:tabs>
          <w:tab w:val="left" w:pos="1418"/>
        </w:tabs>
        <w:spacing w:after="0" w:line="360" w:lineRule="auto"/>
        <w:ind w:firstLine="709"/>
        <w:jc w:val="both"/>
        <w:rPr>
          <w:rFonts w:ascii="Times New Roman" w:hAnsi="Times New Roman"/>
          <w:noProof/>
          <w:color w:val="000000"/>
          <w:sz w:val="28"/>
        </w:rPr>
      </w:pPr>
    </w:p>
    <w:p w:rsidR="008A3234"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br w:type="page"/>
      </w:r>
      <w:r w:rsidR="008A3234" w:rsidRPr="004A7E6D">
        <w:rPr>
          <w:rFonts w:ascii="Times New Roman" w:hAnsi="Times New Roman"/>
          <w:noProof/>
          <w:color w:val="000000"/>
          <w:sz w:val="28"/>
          <w:szCs w:val="28"/>
        </w:rPr>
        <w:t>1</w:t>
      </w:r>
      <w:r w:rsidR="000721D5" w:rsidRPr="004A7E6D">
        <w:rPr>
          <w:rFonts w:ascii="Times New Roman" w:hAnsi="Times New Roman"/>
          <w:noProof/>
          <w:color w:val="000000"/>
          <w:sz w:val="28"/>
          <w:szCs w:val="28"/>
        </w:rPr>
        <w:t>.</w:t>
      </w:r>
      <w:r w:rsidR="008A3234" w:rsidRPr="004A7E6D">
        <w:rPr>
          <w:rFonts w:ascii="Times New Roman" w:hAnsi="Times New Roman"/>
          <w:noProof/>
          <w:color w:val="000000"/>
          <w:sz w:val="28"/>
          <w:szCs w:val="28"/>
        </w:rPr>
        <w:t xml:space="preserve"> Технологическая часть</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8A3234" w:rsidRPr="004A7E6D" w:rsidRDefault="008A3234"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1.1 Сырьевые материалы для производства керамзитового гравия</w:t>
      </w:r>
    </w:p>
    <w:p w:rsidR="008A3234" w:rsidRPr="004A7E6D" w:rsidRDefault="008A3234" w:rsidP="00B35DE3">
      <w:pPr>
        <w:tabs>
          <w:tab w:val="left" w:pos="1418"/>
        </w:tabs>
        <w:spacing w:after="0" w:line="360" w:lineRule="auto"/>
        <w:ind w:firstLine="709"/>
        <w:jc w:val="both"/>
        <w:rPr>
          <w:rFonts w:ascii="Times New Roman" w:hAnsi="Times New Roman"/>
          <w:noProof/>
          <w:color w:val="000000"/>
          <w:sz w:val="28"/>
          <w:szCs w:val="28"/>
        </w:rPr>
      </w:pPr>
    </w:p>
    <w:p w:rsidR="008A3234" w:rsidRPr="004A7E6D" w:rsidRDefault="008A3234"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Практика производства показывает, что для изготовления керамзита наиболее пригодны легкоплавкие глинистые породы, характеризующиеся способностью вспучиваться при обжиге с учетом вводимых добавок и образовывать материалы ячеистой структуры: глина, аргиллит и глинистый, в том числе шунгитсодержащий, сланец и в первую очередь глинистые породы морского. Озерного и озерно-болотного происхождения с преимущественным содержанием глинистых минералов группы монтмориллонита, иллита, хлорита. Глинистые породы должны отвечать следующим основным требованиям:</w:t>
      </w:r>
    </w:p>
    <w:p w:rsidR="008A3234" w:rsidRPr="004A7E6D" w:rsidRDefault="008A3234" w:rsidP="00B35DE3">
      <w:pPr>
        <w:numPr>
          <w:ilvl w:val="0"/>
          <w:numId w:val="15"/>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Вспучиваться при температуре ниже 1250 </w:t>
      </w:r>
      <w:r w:rsidRPr="004A7E6D">
        <w:rPr>
          <w:rFonts w:ascii="Times New Roman" w:hAnsi="Times New Roman"/>
          <w:noProof/>
          <w:color w:val="000000"/>
          <w:sz w:val="28"/>
          <w:szCs w:val="28"/>
          <w:vertAlign w:val="superscript"/>
        </w:rPr>
        <w:t>0</w:t>
      </w:r>
      <w:r w:rsidRPr="004A7E6D">
        <w:rPr>
          <w:rFonts w:ascii="Times New Roman" w:hAnsi="Times New Roman"/>
          <w:noProof/>
          <w:color w:val="000000"/>
          <w:sz w:val="28"/>
          <w:szCs w:val="28"/>
        </w:rPr>
        <w:t xml:space="preserve">С при интервале вспучивания не менее 50 </w:t>
      </w:r>
      <w:r w:rsidRPr="004A7E6D">
        <w:rPr>
          <w:rFonts w:ascii="Times New Roman" w:hAnsi="Times New Roman"/>
          <w:noProof/>
          <w:color w:val="000000"/>
          <w:sz w:val="28"/>
          <w:szCs w:val="28"/>
          <w:vertAlign w:val="superscript"/>
        </w:rPr>
        <w:t>0</w:t>
      </w:r>
      <w:r w:rsidRPr="004A7E6D">
        <w:rPr>
          <w:rFonts w:ascii="Times New Roman" w:hAnsi="Times New Roman"/>
          <w:noProof/>
          <w:color w:val="000000"/>
          <w:sz w:val="28"/>
          <w:szCs w:val="28"/>
        </w:rPr>
        <w:t>С;</w:t>
      </w:r>
    </w:p>
    <w:p w:rsidR="008A3234" w:rsidRPr="004A7E6D" w:rsidRDefault="008A3234" w:rsidP="00B35DE3">
      <w:pPr>
        <w:numPr>
          <w:ilvl w:val="0"/>
          <w:numId w:val="17"/>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Содержать не более 30% песчаных и пылеватых частиц. А отдельные окислы в следующих пределах: SiO</w:t>
      </w:r>
      <w:r w:rsidRPr="004A7E6D">
        <w:rPr>
          <w:rFonts w:ascii="Times New Roman" w:hAnsi="Times New Roman"/>
          <w:noProof/>
          <w:color w:val="000000"/>
          <w:sz w:val="28"/>
          <w:szCs w:val="28"/>
          <w:vertAlign w:val="subscript"/>
        </w:rPr>
        <w:t>2</w:t>
      </w:r>
      <w:r w:rsidR="009B4174" w:rsidRPr="004A7E6D">
        <w:rPr>
          <w:rFonts w:ascii="Times New Roman" w:hAnsi="Times New Roman"/>
          <w:noProof/>
          <w:color w:val="000000"/>
          <w:sz w:val="28"/>
          <w:szCs w:val="28"/>
        </w:rPr>
        <w:t xml:space="preserve"> – </w:t>
      </w:r>
      <w:r w:rsidRPr="004A7E6D">
        <w:rPr>
          <w:rFonts w:ascii="Times New Roman" w:hAnsi="Times New Roman"/>
          <w:noProof/>
          <w:color w:val="000000"/>
          <w:sz w:val="28"/>
          <w:szCs w:val="28"/>
        </w:rPr>
        <w:t>50-55%</w:t>
      </w:r>
      <w:r w:rsidR="009B4174"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Al</w:t>
      </w:r>
      <w:r w:rsidRPr="004A7E6D">
        <w:rPr>
          <w:rFonts w:ascii="Times New Roman" w:hAnsi="Times New Roman"/>
          <w:noProof/>
          <w:color w:val="000000"/>
          <w:sz w:val="28"/>
          <w:szCs w:val="28"/>
          <w:vertAlign w:val="subscript"/>
        </w:rPr>
        <w:t>2</w:t>
      </w:r>
      <w:r w:rsidRPr="004A7E6D">
        <w:rPr>
          <w:rFonts w:ascii="Times New Roman" w:hAnsi="Times New Roman"/>
          <w:noProof/>
          <w:color w:val="000000"/>
          <w:sz w:val="28"/>
          <w:szCs w:val="28"/>
        </w:rPr>
        <w:t>O</w:t>
      </w:r>
      <w:r w:rsidRPr="004A7E6D">
        <w:rPr>
          <w:rFonts w:ascii="Times New Roman" w:hAnsi="Times New Roman"/>
          <w:noProof/>
          <w:color w:val="000000"/>
          <w:sz w:val="28"/>
          <w:szCs w:val="28"/>
          <w:vertAlign w:val="subscript"/>
        </w:rPr>
        <w:t>3</w:t>
      </w:r>
      <w:r w:rsidR="00B35DE3" w:rsidRPr="004A7E6D">
        <w:rPr>
          <w:rFonts w:ascii="Times New Roman" w:hAnsi="Times New Roman"/>
          <w:noProof/>
          <w:color w:val="000000"/>
          <w:sz w:val="28"/>
          <w:szCs w:val="28"/>
        </w:rPr>
        <w:t xml:space="preserve"> </w:t>
      </w:r>
      <w:r w:rsidR="009B4174"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15-25%</w:t>
      </w:r>
      <w:r w:rsidR="009B4174"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CaO</w:t>
      </w:r>
      <w:r w:rsidR="009B4174" w:rsidRPr="004A7E6D">
        <w:rPr>
          <w:rFonts w:ascii="Times New Roman" w:hAnsi="Times New Roman"/>
          <w:noProof/>
          <w:color w:val="000000"/>
          <w:sz w:val="28"/>
          <w:szCs w:val="28"/>
        </w:rPr>
        <w:t xml:space="preserve"> – </w:t>
      </w:r>
      <w:r w:rsidRPr="004A7E6D">
        <w:rPr>
          <w:rFonts w:ascii="Times New Roman" w:hAnsi="Times New Roman"/>
          <w:noProof/>
          <w:color w:val="000000"/>
          <w:sz w:val="28"/>
          <w:szCs w:val="28"/>
        </w:rPr>
        <w:t>до 3%</w:t>
      </w:r>
      <w:r w:rsidR="009B4174"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MgO</w:t>
      </w:r>
      <w:r w:rsidR="009B4174" w:rsidRPr="004A7E6D">
        <w:rPr>
          <w:rFonts w:ascii="Times New Roman" w:hAnsi="Times New Roman"/>
          <w:noProof/>
          <w:color w:val="000000"/>
          <w:sz w:val="28"/>
          <w:szCs w:val="28"/>
        </w:rPr>
        <w:t xml:space="preserve"> – </w:t>
      </w:r>
      <w:r w:rsidRPr="004A7E6D">
        <w:rPr>
          <w:rFonts w:ascii="Times New Roman" w:hAnsi="Times New Roman"/>
          <w:noProof/>
          <w:color w:val="000000"/>
          <w:sz w:val="28"/>
          <w:szCs w:val="28"/>
        </w:rPr>
        <w:t>до 4%</w:t>
      </w:r>
      <w:r w:rsidR="009B4174" w:rsidRPr="004A7E6D">
        <w:rPr>
          <w:rFonts w:ascii="Times New Roman" w:hAnsi="Times New Roman"/>
          <w:noProof/>
          <w:color w:val="000000"/>
          <w:sz w:val="28"/>
          <w:szCs w:val="28"/>
        </w:rPr>
        <w:t>,</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Fe</w:t>
      </w:r>
      <w:r w:rsidRPr="004A7E6D">
        <w:rPr>
          <w:rFonts w:ascii="Times New Roman" w:hAnsi="Times New Roman"/>
          <w:noProof/>
          <w:color w:val="000000"/>
          <w:sz w:val="28"/>
          <w:szCs w:val="28"/>
          <w:vertAlign w:val="subscript"/>
        </w:rPr>
        <w:t>2</w:t>
      </w:r>
      <w:r w:rsidRPr="004A7E6D">
        <w:rPr>
          <w:rFonts w:ascii="Times New Roman" w:hAnsi="Times New Roman"/>
          <w:noProof/>
          <w:color w:val="000000"/>
          <w:sz w:val="28"/>
          <w:szCs w:val="28"/>
        </w:rPr>
        <w:t>O</w:t>
      </w:r>
      <w:r w:rsidRPr="004A7E6D">
        <w:rPr>
          <w:rFonts w:ascii="Times New Roman" w:hAnsi="Times New Roman"/>
          <w:noProof/>
          <w:color w:val="000000"/>
          <w:sz w:val="28"/>
          <w:szCs w:val="28"/>
          <w:vertAlign w:val="subscript"/>
        </w:rPr>
        <w:t>3</w:t>
      </w:r>
      <w:r w:rsidRPr="004A7E6D">
        <w:rPr>
          <w:rFonts w:ascii="Times New Roman" w:hAnsi="Times New Roman"/>
          <w:noProof/>
          <w:color w:val="000000"/>
          <w:sz w:val="28"/>
          <w:szCs w:val="28"/>
        </w:rPr>
        <w:t>+FeO –</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6,5 – 10%</w:t>
      </w:r>
      <w:r w:rsidR="009B4174" w:rsidRPr="004A7E6D">
        <w:rPr>
          <w:rFonts w:ascii="Times New Roman" w:hAnsi="Times New Roman"/>
          <w:noProof/>
          <w:color w:val="000000"/>
          <w:sz w:val="28"/>
          <w:szCs w:val="28"/>
        </w:rPr>
        <w:t>,</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Na</w:t>
      </w:r>
      <w:r w:rsidRPr="004A7E6D">
        <w:rPr>
          <w:rFonts w:ascii="Times New Roman" w:hAnsi="Times New Roman"/>
          <w:noProof/>
          <w:color w:val="000000"/>
          <w:sz w:val="28"/>
          <w:szCs w:val="28"/>
          <w:vertAlign w:val="subscript"/>
        </w:rPr>
        <w:t>2</w:t>
      </w:r>
      <w:r w:rsidRPr="004A7E6D">
        <w:rPr>
          <w:rFonts w:ascii="Times New Roman" w:hAnsi="Times New Roman"/>
          <w:noProof/>
          <w:color w:val="000000"/>
          <w:sz w:val="28"/>
          <w:szCs w:val="28"/>
        </w:rPr>
        <w:t>O+K</w:t>
      </w:r>
      <w:r w:rsidRPr="004A7E6D">
        <w:rPr>
          <w:rFonts w:ascii="Times New Roman" w:hAnsi="Times New Roman"/>
          <w:noProof/>
          <w:color w:val="000000"/>
          <w:sz w:val="28"/>
          <w:szCs w:val="28"/>
          <w:vertAlign w:val="subscript"/>
        </w:rPr>
        <w:t>2</w:t>
      </w:r>
      <w:r w:rsidRPr="004A7E6D">
        <w:rPr>
          <w:rFonts w:ascii="Times New Roman" w:hAnsi="Times New Roman"/>
          <w:noProof/>
          <w:color w:val="000000"/>
          <w:sz w:val="28"/>
          <w:szCs w:val="28"/>
        </w:rPr>
        <w:t>O</w:t>
      </w:r>
      <w:r w:rsidR="009B4174" w:rsidRPr="004A7E6D">
        <w:rPr>
          <w:rFonts w:ascii="Times New Roman" w:hAnsi="Times New Roman"/>
          <w:noProof/>
          <w:color w:val="000000"/>
          <w:sz w:val="28"/>
          <w:szCs w:val="28"/>
        </w:rPr>
        <w:t xml:space="preserve"> – </w:t>
      </w:r>
      <w:r w:rsidRPr="004A7E6D">
        <w:rPr>
          <w:rFonts w:ascii="Times New Roman" w:hAnsi="Times New Roman"/>
          <w:noProof/>
          <w:color w:val="000000"/>
          <w:sz w:val="28"/>
          <w:szCs w:val="28"/>
        </w:rPr>
        <w:t>3,5-5%</w:t>
      </w:r>
      <w:r w:rsidR="009B4174" w:rsidRPr="004A7E6D">
        <w:rPr>
          <w:rFonts w:ascii="Times New Roman" w:hAnsi="Times New Roman"/>
          <w:noProof/>
          <w:color w:val="000000"/>
          <w:sz w:val="28"/>
          <w:szCs w:val="28"/>
        </w:rPr>
        <w:t>;</w:t>
      </w:r>
    </w:p>
    <w:p w:rsidR="008A3234" w:rsidRPr="004A7E6D" w:rsidRDefault="008A3234" w:rsidP="00B35DE3">
      <w:pPr>
        <w:numPr>
          <w:ilvl w:val="0"/>
          <w:numId w:val="19"/>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Не содержать частиц карбонатов кальция и магния крупнее 0,2мм и гипса;</w:t>
      </w:r>
    </w:p>
    <w:p w:rsidR="008A3234" w:rsidRPr="004A7E6D" w:rsidRDefault="008A3234" w:rsidP="00B35DE3">
      <w:pPr>
        <w:numPr>
          <w:ilvl w:val="0"/>
          <w:numId w:val="21"/>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Содержать тонкодисперсные органические примеси в пределах 1-2%, однако в некоторых случаях недостаток их может быть восполнен соответствующими добавками</w:t>
      </w:r>
      <w:r w:rsidR="009B4174"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(нефтяные продукты и отходы)</w:t>
      </w:r>
      <w:r w:rsidR="009B4174" w:rsidRPr="004A7E6D">
        <w:rPr>
          <w:rFonts w:ascii="Times New Roman" w:hAnsi="Times New Roman"/>
          <w:noProof/>
          <w:color w:val="000000"/>
          <w:sz w:val="28"/>
          <w:szCs w:val="28"/>
        </w:rPr>
        <w:t>.</w:t>
      </w:r>
    </w:p>
    <w:p w:rsidR="008A3234" w:rsidRPr="004A7E6D" w:rsidRDefault="008A3234"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Различаясь в условиях ускоренной термической обработки, легкоплавкие глинистые породы вспучиваются за счет давления</w:t>
      </w:r>
      <w:r w:rsidR="009B4174" w:rsidRPr="004A7E6D">
        <w:rPr>
          <w:rFonts w:ascii="Times New Roman" w:hAnsi="Times New Roman"/>
          <w:noProof/>
          <w:color w:val="000000"/>
          <w:sz w:val="28"/>
          <w:szCs w:val="28"/>
        </w:rPr>
        <w:t xml:space="preserve"> изнутри газообразных продуктов, в</w:t>
      </w:r>
      <w:r w:rsidRPr="004A7E6D">
        <w:rPr>
          <w:rFonts w:ascii="Times New Roman" w:hAnsi="Times New Roman"/>
          <w:noProof/>
          <w:color w:val="000000"/>
          <w:sz w:val="28"/>
          <w:szCs w:val="28"/>
        </w:rPr>
        <w:t>ыделяющихся в обжигаемой глинистой массе, и образуют стекловидный материал с ячеистой структурой, состоящий из стекловидной и кристаллической фаз.</w:t>
      </w:r>
    </w:p>
    <w:p w:rsidR="008A3234" w:rsidRPr="004A7E6D" w:rsidRDefault="008A3234" w:rsidP="00B35DE3">
      <w:pPr>
        <w:tabs>
          <w:tab w:val="left" w:pos="1418"/>
        </w:tabs>
        <w:spacing w:after="0" w:line="360" w:lineRule="auto"/>
        <w:ind w:firstLine="709"/>
        <w:jc w:val="both"/>
        <w:rPr>
          <w:rFonts w:ascii="Times New Roman" w:hAnsi="Times New Roman"/>
          <w:noProof/>
          <w:color w:val="000000"/>
          <w:sz w:val="28"/>
          <w:szCs w:val="28"/>
        </w:rPr>
      </w:pPr>
    </w:p>
    <w:p w:rsidR="000721D5"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br w:type="page"/>
      </w:r>
      <w:r w:rsidR="000721D5" w:rsidRPr="004A7E6D">
        <w:rPr>
          <w:rFonts w:ascii="Times New Roman" w:hAnsi="Times New Roman"/>
          <w:noProof/>
          <w:color w:val="000000"/>
          <w:sz w:val="28"/>
          <w:szCs w:val="28"/>
        </w:rPr>
        <w:t>1.2 Процессы, происходящие при сушке</w:t>
      </w:r>
    </w:p>
    <w:p w:rsidR="00B35DE3" w:rsidRPr="004A7E6D" w:rsidRDefault="00B35DE3" w:rsidP="00B35DE3">
      <w:pPr>
        <w:tabs>
          <w:tab w:val="left" w:pos="1418"/>
        </w:tabs>
        <w:spacing w:after="0" w:line="360" w:lineRule="auto"/>
        <w:ind w:firstLine="709"/>
        <w:jc w:val="both"/>
        <w:outlineLvl w:val="0"/>
        <w:rPr>
          <w:rFonts w:ascii="Times New Roman" w:hAnsi="Times New Roman"/>
          <w:bCs/>
          <w:noProof/>
          <w:color w:val="000000"/>
          <w:sz w:val="28"/>
          <w:szCs w:val="28"/>
        </w:rPr>
      </w:pPr>
    </w:p>
    <w:p w:rsidR="00B35DE3" w:rsidRPr="004A7E6D" w:rsidRDefault="000721D5" w:rsidP="00B35DE3">
      <w:pPr>
        <w:tabs>
          <w:tab w:val="left" w:pos="1418"/>
        </w:tabs>
        <w:spacing w:after="0" w:line="360" w:lineRule="auto"/>
        <w:ind w:firstLine="709"/>
        <w:jc w:val="both"/>
        <w:outlineLvl w:val="0"/>
        <w:rPr>
          <w:rFonts w:ascii="Times New Roman" w:hAnsi="Times New Roman"/>
          <w:bCs/>
          <w:noProof/>
          <w:color w:val="000000"/>
          <w:sz w:val="28"/>
          <w:szCs w:val="28"/>
        </w:rPr>
      </w:pPr>
      <w:r w:rsidRPr="004A7E6D">
        <w:rPr>
          <w:rFonts w:ascii="Times New Roman" w:hAnsi="Times New Roman"/>
          <w:bCs/>
          <w:noProof/>
          <w:color w:val="000000"/>
          <w:sz w:val="28"/>
          <w:szCs w:val="28"/>
        </w:rPr>
        <w:t>А.</w:t>
      </w:r>
      <w:r w:rsidR="00B35DE3" w:rsidRPr="004A7E6D">
        <w:rPr>
          <w:rFonts w:ascii="Times New Roman" w:hAnsi="Times New Roman"/>
          <w:bCs/>
          <w:noProof/>
          <w:color w:val="000000"/>
          <w:sz w:val="28"/>
          <w:szCs w:val="28"/>
        </w:rPr>
        <w:t xml:space="preserve"> </w:t>
      </w:r>
      <w:r w:rsidRPr="004A7E6D">
        <w:rPr>
          <w:rFonts w:ascii="Times New Roman" w:hAnsi="Times New Roman"/>
          <w:bCs/>
          <w:noProof/>
          <w:color w:val="000000"/>
          <w:sz w:val="28"/>
          <w:szCs w:val="28"/>
        </w:rPr>
        <w:t>Значение процесса сушки</w:t>
      </w:r>
    </w:p>
    <w:p w:rsidR="00B35DE3"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bCs/>
          <w:noProof/>
          <w:color w:val="000000"/>
          <w:sz w:val="28"/>
          <w:szCs w:val="28"/>
        </w:rPr>
        <w:t>Сушкой</w:t>
      </w:r>
      <w:r w:rsidRPr="004A7E6D">
        <w:rPr>
          <w:rFonts w:ascii="Times New Roman" w:hAnsi="Times New Roman"/>
          <w:noProof/>
          <w:color w:val="000000"/>
          <w:sz w:val="28"/>
          <w:szCs w:val="28"/>
        </w:rPr>
        <w:t xml:space="preserve"> называется процесс удаления влаги из материалов путём её испарения с последующим удалением образовавшихся паров в окружающую среду.</w:t>
      </w:r>
    </w:p>
    <w:p w:rsidR="00B35DE3" w:rsidRPr="004A7E6D" w:rsidRDefault="000721D5" w:rsidP="00B35DE3">
      <w:pPr>
        <w:tabs>
          <w:tab w:val="num" w:pos="72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bCs/>
          <w:noProof/>
          <w:color w:val="000000"/>
          <w:sz w:val="28"/>
          <w:szCs w:val="28"/>
        </w:rPr>
        <w:t>Процесс сушки</w:t>
      </w:r>
      <w:r w:rsidRPr="004A7E6D">
        <w:rPr>
          <w:rFonts w:ascii="Times New Roman" w:hAnsi="Times New Roman"/>
          <w:noProof/>
          <w:color w:val="000000"/>
          <w:sz w:val="28"/>
          <w:szCs w:val="28"/>
        </w:rPr>
        <w:t xml:space="preserve"> возможен лишь в том случае, если парциальное давление водяных паров у поверхности высушиваемого материала больше парциального давления водяных паров окружающей среды, т.е. Р</w:t>
      </w:r>
      <w:r w:rsidRPr="004A7E6D">
        <w:rPr>
          <w:rFonts w:ascii="Times New Roman" w:hAnsi="Times New Roman"/>
          <w:noProof/>
          <w:color w:val="000000"/>
          <w:sz w:val="28"/>
          <w:szCs w:val="28"/>
          <w:vertAlign w:val="subscript"/>
        </w:rPr>
        <w:t>м</w:t>
      </w:r>
      <w:r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sym w:font="Symbol" w:char="F03E"/>
      </w:r>
      <w:r w:rsidRPr="004A7E6D">
        <w:rPr>
          <w:rFonts w:ascii="Times New Roman" w:hAnsi="Times New Roman"/>
          <w:noProof/>
          <w:color w:val="000000"/>
          <w:sz w:val="28"/>
          <w:szCs w:val="28"/>
        </w:rPr>
        <w:t xml:space="preserve"> Р</w:t>
      </w:r>
      <w:r w:rsidRPr="004A7E6D">
        <w:rPr>
          <w:rFonts w:ascii="Times New Roman" w:hAnsi="Times New Roman"/>
          <w:noProof/>
          <w:color w:val="000000"/>
          <w:sz w:val="28"/>
          <w:szCs w:val="28"/>
          <w:vertAlign w:val="subscript"/>
        </w:rPr>
        <w:t>ос</w:t>
      </w:r>
      <w:r w:rsidRPr="004A7E6D">
        <w:rPr>
          <w:rFonts w:ascii="Times New Roman" w:hAnsi="Times New Roman"/>
          <w:noProof/>
          <w:color w:val="000000"/>
          <w:sz w:val="28"/>
          <w:szCs w:val="28"/>
        </w:rPr>
        <w:t>.</w:t>
      </w:r>
    </w:p>
    <w:p w:rsidR="00B35DE3" w:rsidRPr="004A7E6D" w:rsidRDefault="000721D5" w:rsidP="00B35DE3">
      <w:pPr>
        <w:tabs>
          <w:tab w:val="num" w:pos="72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Давление водяного пара в высушиваемом материале зависит от влажности материала, температуры и характера связи влаги с материалом. С увеличением влажности и температуры материала Р</w:t>
      </w:r>
      <w:r w:rsidRPr="004A7E6D">
        <w:rPr>
          <w:rFonts w:ascii="Times New Roman" w:hAnsi="Times New Roman"/>
          <w:noProof/>
          <w:color w:val="000000"/>
          <w:sz w:val="28"/>
          <w:szCs w:val="28"/>
          <w:vertAlign w:val="subscript"/>
        </w:rPr>
        <w:t>м</w:t>
      </w:r>
      <w:r w:rsidRPr="004A7E6D">
        <w:rPr>
          <w:rFonts w:ascii="Times New Roman" w:hAnsi="Times New Roman"/>
          <w:noProof/>
          <w:color w:val="000000"/>
          <w:sz w:val="28"/>
          <w:szCs w:val="28"/>
        </w:rPr>
        <w:t xml:space="preserve"> возрастает, а с усилением связи влаги с материалом Р</w:t>
      </w:r>
      <w:r w:rsidRPr="004A7E6D">
        <w:rPr>
          <w:rFonts w:ascii="Times New Roman" w:hAnsi="Times New Roman"/>
          <w:noProof/>
          <w:color w:val="000000"/>
          <w:sz w:val="28"/>
          <w:szCs w:val="28"/>
          <w:vertAlign w:val="subscript"/>
        </w:rPr>
        <w:t xml:space="preserve">м </w:t>
      </w:r>
      <w:r w:rsidRPr="004A7E6D">
        <w:rPr>
          <w:rFonts w:ascii="Times New Roman" w:hAnsi="Times New Roman"/>
          <w:noProof/>
          <w:color w:val="000000"/>
          <w:sz w:val="28"/>
          <w:szCs w:val="28"/>
        </w:rPr>
        <w:t>уменьшается.</w:t>
      </w:r>
    </w:p>
    <w:p w:rsidR="00B35DE3" w:rsidRPr="004A7E6D" w:rsidRDefault="000721D5" w:rsidP="00B35DE3">
      <w:pPr>
        <w:tabs>
          <w:tab w:val="num" w:pos="720"/>
          <w:tab w:val="left" w:pos="1418"/>
        </w:tabs>
        <w:spacing w:after="0" w:line="360" w:lineRule="auto"/>
        <w:ind w:firstLine="709"/>
        <w:jc w:val="both"/>
        <w:rPr>
          <w:rFonts w:ascii="Times New Roman" w:hAnsi="Times New Roman"/>
          <w:noProof/>
          <w:color w:val="000000"/>
          <w:sz w:val="28"/>
          <w:szCs w:val="28"/>
          <w:u w:val="single"/>
        </w:rPr>
      </w:pPr>
      <w:r w:rsidRPr="004A7E6D">
        <w:rPr>
          <w:rFonts w:ascii="Times New Roman" w:hAnsi="Times New Roman"/>
          <w:noProof/>
          <w:color w:val="000000"/>
          <w:sz w:val="28"/>
          <w:szCs w:val="28"/>
          <w:u w:val="single"/>
        </w:rPr>
        <w:t>Для испарения влаги из материала необходим подвод определённого количества тепла, равный теоретическому расходу на испарение и на компенсацию тепловых потерь, величина которых зависит от способа сушки, конструкции сушилки, формы связи влаги с материалом.</w:t>
      </w:r>
    </w:p>
    <w:p w:rsidR="000721D5" w:rsidRPr="004A7E6D" w:rsidRDefault="000721D5" w:rsidP="00B35DE3">
      <w:pPr>
        <w:tabs>
          <w:tab w:val="num" w:pos="72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Сушка материалов и изделий может быть </w:t>
      </w:r>
      <w:r w:rsidRPr="004A7E6D">
        <w:rPr>
          <w:rFonts w:ascii="Times New Roman" w:hAnsi="Times New Roman"/>
          <w:bCs/>
          <w:noProof/>
          <w:color w:val="000000"/>
          <w:sz w:val="28"/>
          <w:szCs w:val="28"/>
        </w:rPr>
        <w:t>естественной</w:t>
      </w:r>
      <w:r w:rsidRPr="004A7E6D">
        <w:rPr>
          <w:rFonts w:ascii="Times New Roman" w:hAnsi="Times New Roman"/>
          <w:noProof/>
          <w:color w:val="000000"/>
          <w:sz w:val="28"/>
          <w:szCs w:val="28"/>
        </w:rPr>
        <w:t xml:space="preserve"> и </w:t>
      </w:r>
      <w:r w:rsidRPr="004A7E6D">
        <w:rPr>
          <w:rFonts w:ascii="Times New Roman" w:hAnsi="Times New Roman"/>
          <w:bCs/>
          <w:noProof/>
          <w:color w:val="000000"/>
          <w:sz w:val="28"/>
          <w:szCs w:val="28"/>
        </w:rPr>
        <w:t>искусственной</w:t>
      </w:r>
      <w:r w:rsidRPr="004A7E6D">
        <w:rPr>
          <w:rFonts w:ascii="Times New Roman" w:hAnsi="Times New Roman"/>
          <w:noProof/>
          <w:color w:val="000000"/>
          <w:sz w:val="28"/>
          <w:szCs w:val="28"/>
        </w:rPr>
        <w:t>. Естественная сушка протекает на открытом воздухе, при этом сушильным агентом является атмосферный воздух. Искусственная сушка производится нагретым воздухом или дымовыми газами в сушилках. Тепло к высушиваемому материалу в сушилках может подводиться тремя методами передачи тепла:</w:t>
      </w:r>
    </w:p>
    <w:p w:rsidR="000721D5"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bCs/>
          <w:noProof/>
          <w:color w:val="000000"/>
          <w:sz w:val="28"/>
          <w:szCs w:val="28"/>
        </w:rPr>
        <w:t>●конвекцией</w:t>
      </w:r>
      <w:r w:rsidRPr="004A7E6D">
        <w:rPr>
          <w:rFonts w:ascii="Times New Roman" w:hAnsi="Times New Roman"/>
          <w:noProof/>
          <w:color w:val="000000"/>
          <w:sz w:val="28"/>
          <w:szCs w:val="28"/>
        </w:rPr>
        <w:t xml:space="preserve"> – путём омывания материала горячим воздухом или дымовыми газами;</w:t>
      </w:r>
    </w:p>
    <w:p w:rsidR="000721D5"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bCs/>
          <w:noProof/>
          <w:color w:val="000000"/>
          <w:sz w:val="28"/>
          <w:szCs w:val="28"/>
        </w:rPr>
        <w:t>●теплопроводностью</w:t>
      </w:r>
      <w:r w:rsidRPr="004A7E6D">
        <w:rPr>
          <w:rFonts w:ascii="Times New Roman" w:hAnsi="Times New Roman"/>
          <w:noProof/>
          <w:color w:val="000000"/>
          <w:sz w:val="28"/>
          <w:szCs w:val="28"/>
        </w:rPr>
        <w:t xml:space="preserve"> – за счёт соприкосновения материала с нагретыми поверхностями сушилки;</w:t>
      </w:r>
    </w:p>
    <w:p w:rsidR="00B35DE3"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bCs/>
          <w:noProof/>
          <w:color w:val="000000"/>
          <w:sz w:val="28"/>
          <w:szCs w:val="28"/>
        </w:rPr>
        <w:t>●излучением</w:t>
      </w:r>
      <w:r w:rsidRPr="004A7E6D">
        <w:rPr>
          <w:rFonts w:ascii="Times New Roman" w:hAnsi="Times New Roman"/>
          <w:noProof/>
          <w:color w:val="000000"/>
          <w:sz w:val="28"/>
          <w:szCs w:val="28"/>
        </w:rPr>
        <w:t xml:space="preserve"> - за счёт облучения материала инфракрасными лучами от электрических или газовых нагревателей.</w:t>
      </w:r>
    </w:p>
    <w:p w:rsidR="000721D5" w:rsidRPr="004A7E6D" w:rsidRDefault="000721D5" w:rsidP="00B35DE3">
      <w:pPr>
        <w:tabs>
          <w:tab w:val="left" w:pos="1418"/>
        </w:tabs>
        <w:spacing w:after="0" w:line="360" w:lineRule="auto"/>
        <w:ind w:firstLine="709"/>
        <w:jc w:val="both"/>
        <w:rPr>
          <w:rFonts w:ascii="Times New Roman" w:hAnsi="Times New Roman"/>
          <w:noProof/>
          <w:color w:val="000000"/>
          <w:sz w:val="28"/>
          <w:szCs w:val="28"/>
          <w:u w:val="single"/>
        </w:rPr>
      </w:pPr>
      <w:r w:rsidRPr="004A7E6D">
        <w:rPr>
          <w:rFonts w:ascii="Times New Roman" w:hAnsi="Times New Roman"/>
          <w:bCs/>
          <w:noProof/>
          <w:color w:val="000000"/>
          <w:sz w:val="28"/>
          <w:szCs w:val="28"/>
        </w:rPr>
        <w:t>Режимом сушки</w:t>
      </w:r>
      <w:r w:rsidRPr="004A7E6D">
        <w:rPr>
          <w:rFonts w:ascii="Times New Roman" w:hAnsi="Times New Roman"/>
          <w:noProof/>
          <w:color w:val="000000"/>
          <w:sz w:val="28"/>
          <w:szCs w:val="28"/>
        </w:rPr>
        <w:t xml:space="preserve"> называются параметры сушильного агента по времени процесса: температура, относительная влажность и скорость его прохождения около материала. От правильного выбора режима зависят качество и экономичность сушки. Например, для песка быстрая сушка дымовыми газами при начальных температурах 700…900</w:t>
      </w:r>
      <w:r w:rsidRPr="004A7E6D">
        <w:rPr>
          <w:rFonts w:ascii="Times New Roman" w:hAnsi="Times New Roman"/>
          <w:noProof/>
          <w:color w:val="000000"/>
          <w:sz w:val="28"/>
          <w:szCs w:val="28"/>
          <w:vertAlign w:val="superscript"/>
        </w:rPr>
        <w:t>о</w:t>
      </w:r>
      <w:r w:rsidRPr="004A7E6D">
        <w:rPr>
          <w:rFonts w:ascii="Times New Roman" w:hAnsi="Times New Roman"/>
          <w:noProof/>
          <w:color w:val="000000"/>
          <w:sz w:val="28"/>
          <w:szCs w:val="28"/>
        </w:rPr>
        <w:t>С вполне допустима, а для керамических изделий сложного профиля, изготовленных из высокочувствительных глин, требуется замедленный процесс при начальных температурах не выше 50</w:t>
      </w:r>
      <w:r w:rsidRPr="004A7E6D">
        <w:rPr>
          <w:rFonts w:ascii="Times New Roman" w:hAnsi="Times New Roman"/>
          <w:noProof/>
          <w:color w:val="000000"/>
          <w:sz w:val="28"/>
          <w:szCs w:val="28"/>
          <w:vertAlign w:val="superscript"/>
        </w:rPr>
        <w:t>о</w:t>
      </w:r>
      <w:r w:rsidRPr="004A7E6D">
        <w:rPr>
          <w:rFonts w:ascii="Times New Roman" w:hAnsi="Times New Roman"/>
          <w:noProof/>
          <w:color w:val="000000"/>
          <w:sz w:val="28"/>
          <w:szCs w:val="28"/>
        </w:rPr>
        <w:t xml:space="preserve">С. </w:t>
      </w:r>
      <w:r w:rsidRPr="004A7E6D">
        <w:rPr>
          <w:rFonts w:ascii="Times New Roman" w:hAnsi="Times New Roman"/>
          <w:noProof/>
          <w:color w:val="000000"/>
          <w:sz w:val="28"/>
          <w:szCs w:val="28"/>
          <w:u w:val="single"/>
        </w:rPr>
        <w:t>При этом во избежание запаривания необходимо быстро удалять с поверхности изделия испаренную влагу, что обеспечивается их обдуванием относительно сухим влагоносителем – воздухом или дымовыми газами.</w:t>
      </w:r>
    </w:p>
    <w:p w:rsidR="00B35DE3" w:rsidRPr="004A7E6D" w:rsidRDefault="000721D5" w:rsidP="00B35DE3">
      <w:pPr>
        <w:tabs>
          <w:tab w:val="num" w:pos="720"/>
          <w:tab w:val="left" w:pos="1418"/>
        </w:tabs>
        <w:spacing w:after="0" w:line="360" w:lineRule="auto"/>
        <w:ind w:firstLine="709"/>
        <w:jc w:val="both"/>
        <w:outlineLvl w:val="0"/>
        <w:rPr>
          <w:rFonts w:ascii="Times New Roman" w:hAnsi="Times New Roman"/>
          <w:bCs/>
          <w:noProof/>
          <w:color w:val="000000"/>
          <w:sz w:val="28"/>
          <w:szCs w:val="28"/>
        </w:rPr>
      </w:pPr>
      <w:r w:rsidRPr="004A7E6D">
        <w:rPr>
          <w:rFonts w:ascii="Times New Roman" w:hAnsi="Times New Roman"/>
          <w:bCs/>
          <w:noProof/>
          <w:color w:val="000000"/>
          <w:sz w:val="28"/>
          <w:szCs w:val="28"/>
        </w:rPr>
        <w:t>Б. Связь влаги с материалом</w:t>
      </w:r>
    </w:p>
    <w:p w:rsidR="00B35DE3" w:rsidRPr="004A7E6D" w:rsidRDefault="000721D5" w:rsidP="00B35DE3">
      <w:pPr>
        <w:tabs>
          <w:tab w:val="num" w:pos="72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Все материалы, подвергаемые тепловой обработке при производстве строительных изделий, представляют собой неоднородные (гетерогенные) системы, в которых совмещены три фазы агрегатного состояния. Твёрдая фаза – скелет материала, жидкая - влага и газообразная - воздух, пары воды и газы. </w:t>
      </w:r>
      <w:r w:rsidRPr="004A7E6D">
        <w:rPr>
          <w:rFonts w:ascii="Times New Roman" w:hAnsi="Times New Roman"/>
          <w:bCs/>
          <w:noProof/>
          <w:color w:val="000000"/>
          <w:sz w:val="28"/>
          <w:szCs w:val="28"/>
        </w:rPr>
        <w:t>Твёрдая фаза</w:t>
      </w:r>
      <w:r w:rsidRPr="004A7E6D">
        <w:rPr>
          <w:rFonts w:ascii="Times New Roman" w:hAnsi="Times New Roman"/>
          <w:noProof/>
          <w:color w:val="000000"/>
          <w:sz w:val="28"/>
          <w:szCs w:val="28"/>
        </w:rPr>
        <w:t xml:space="preserve"> материала за счёт </w:t>
      </w:r>
      <w:r w:rsidRPr="004A7E6D">
        <w:rPr>
          <w:rFonts w:ascii="Times New Roman" w:hAnsi="Times New Roman"/>
          <w:bCs/>
          <w:noProof/>
          <w:color w:val="000000"/>
          <w:sz w:val="28"/>
          <w:szCs w:val="28"/>
        </w:rPr>
        <w:t>свободной поверхностной энергии</w:t>
      </w:r>
      <w:r w:rsidRPr="004A7E6D">
        <w:rPr>
          <w:rFonts w:ascii="Times New Roman" w:hAnsi="Times New Roman"/>
          <w:noProof/>
          <w:color w:val="000000"/>
          <w:sz w:val="28"/>
          <w:szCs w:val="28"/>
        </w:rPr>
        <w:t xml:space="preserve"> обладает большой </w:t>
      </w:r>
      <w:r w:rsidRPr="004A7E6D">
        <w:rPr>
          <w:rFonts w:ascii="Times New Roman" w:hAnsi="Times New Roman"/>
          <w:bCs/>
          <w:noProof/>
          <w:color w:val="000000"/>
          <w:sz w:val="28"/>
          <w:szCs w:val="28"/>
        </w:rPr>
        <w:t>адсорбционной способностью</w:t>
      </w:r>
      <w:r w:rsidRPr="004A7E6D">
        <w:rPr>
          <w:rFonts w:ascii="Times New Roman" w:hAnsi="Times New Roman"/>
          <w:noProof/>
          <w:color w:val="000000"/>
          <w:sz w:val="28"/>
          <w:szCs w:val="28"/>
        </w:rPr>
        <w:t xml:space="preserve"> поглощать влагу. Эта влага связывается материалом и может им удерживаться. </w:t>
      </w:r>
    </w:p>
    <w:p w:rsidR="00B35DE3" w:rsidRPr="004A7E6D" w:rsidRDefault="000721D5" w:rsidP="00B35DE3">
      <w:pPr>
        <w:tabs>
          <w:tab w:val="num" w:pos="72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Влажные материалы в зависимости от их свойств делят на три вида. </w:t>
      </w:r>
      <w:r w:rsidRPr="004A7E6D">
        <w:rPr>
          <w:rFonts w:ascii="Times New Roman" w:hAnsi="Times New Roman"/>
          <w:bCs/>
          <w:noProof/>
          <w:color w:val="000000"/>
          <w:sz w:val="28"/>
          <w:szCs w:val="28"/>
        </w:rPr>
        <w:t xml:space="preserve">Первый </w:t>
      </w:r>
      <w:r w:rsidRPr="004A7E6D">
        <w:rPr>
          <w:rFonts w:ascii="Times New Roman" w:hAnsi="Times New Roman"/>
          <w:noProof/>
          <w:color w:val="000000"/>
          <w:sz w:val="28"/>
          <w:szCs w:val="28"/>
        </w:rPr>
        <w:t xml:space="preserve">вид называют </w:t>
      </w:r>
      <w:r w:rsidRPr="004A7E6D">
        <w:rPr>
          <w:rFonts w:ascii="Times New Roman" w:hAnsi="Times New Roman"/>
          <w:bCs/>
          <w:noProof/>
          <w:color w:val="000000"/>
          <w:sz w:val="28"/>
          <w:szCs w:val="28"/>
        </w:rPr>
        <w:t>коллоидными телами</w:t>
      </w:r>
      <w:r w:rsidRPr="004A7E6D">
        <w:rPr>
          <w:rFonts w:ascii="Times New Roman" w:hAnsi="Times New Roman"/>
          <w:noProof/>
          <w:color w:val="000000"/>
          <w:sz w:val="28"/>
          <w:szCs w:val="28"/>
        </w:rPr>
        <w:t xml:space="preserve">. Они характеризуются эластичными свойствами, сохраняющимися даже при удалении влаги. Это тела типа желатинов – в строительной индустрии практически не применяются. </w:t>
      </w:r>
      <w:r w:rsidRPr="004A7E6D">
        <w:rPr>
          <w:rFonts w:ascii="Times New Roman" w:hAnsi="Times New Roman"/>
          <w:bCs/>
          <w:noProof/>
          <w:color w:val="000000"/>
          <w:sz w:val="28"/>
          <w:szCs w:val="28"/>
        </w:rPr>
        <w:t>Второй</w:t>
      </w:r>
      <w:r w:rsidRPr="004A7E6D">
        <w:rPr>
          <w:rFonts w:ascii="Times New Roman" w:hAnsi="Times New Roman"/>
          <w:noProof/>
          <w:color w:val="000000"/>
          <w:sz w:val="28"/>
          <w:szCs w:val="28"/>
        </w:rPr>
        <w:t xml:space="preserve"> вид представлен капиллярно – пористыми телами, при удалении влаги из них они приобретают хрупкость и могут быть превращены в порошок (кварцевый песок). </w:t>
      </w:r>
      <w:r w:rsidRPr="004A7E6D">
        <w:rPr>
          <w:rFonts w:ascii="Times New Roman" w:hAnsi="Times New Roman"/>
          <w:bCs/>
          <w:noProof/>
          <w:color w:val="000000"/>
          <w:sz w:val="28"/>
          <w:szCs w:val="28"/>
        </w:rPr>
        <w:t>Третий</w:t>
      </w:r>
      <w:r w:rsidRPr="004A7E6D">
        <w:rPr>
          <w:rFonts w:ascii="Times New Roman" w:hAnsi="Times New Roman"/>
          <w:noProof/>
          <w:color w:val="000000"/>
          <w:sz w:val="28"/>
          <w:szCs w:val="28"/>
        </w:rPr>
        <w:t xml:space="preserve"> вид называют капиллярно- пористыми коллоидными телами. При увлажнении они увеличиваются в размерах - </w:t>
      </w:r>
      <w:r w:rsidRPr="004A7E6D">
        <w:rPr>
          <w:rFonts w:ascii="Times New Roman" w:hAnsi="Times New Roman"/>
          <w:bCs/>
          <w:noProof/>
          <w:color w:val="000000"/>
          <w:sz w:val="28"/>
          <w:szCs w:val="28"/>
        </w:rPr>
        <w:t>набухают</w:t>
      </w:r>
      <w:r w:rsidRPr="004A7E6D">
        <w:rPr>
          <w:rFonts w:ascii="Times New Roman" w:hAnsi="Times New Roman"/>
          <w:noProof/>
          <w:color w:val="000000"/>
          <w:sz w:val="28"/>
          <w:szCs w:val="28"/>
        </w:rPr>
        <w:t xml:space="preserve">. Удаление влаги из таких тел сопровождается </w:t>
      </w:r>
      <w:r w:rsidRPr="004A7E6D">
        <w:rPr>
          <w:rFonts w:ascii="Times New Roman" w:hAnsi="Times New Roman"/>
          <w:bCs/>
          <w:noProof/>
          <w:color w:val="000000"/>
          <w:sz w:val="28"/>
          <w:szCs w:val="28"/>
        </w:rPr>
        <w:t>усадкой</w:t>
      </w:r>
      <w:r w:rsidRPr="004A7E6D">
        <w:rPr>
          <w:rFonts w:ascii="Times New Roman" w:hAnsi="Times New Roman"/>
          <w:noProof/>
          <w:color w:val="000000"/>
          <w:sz w:val="28"/>
          <w:szCs w:val="28"/>
        </w:rPr>
        <w:t xml:space="preserve">. Причём, удаление влаги связано с нарушением связи влаги с материалом, </w:t>
      </w:r>
      <w:r w:rsidRPr="004A7E6D">
        <w:rPr>
          <w:rFonts w:ascii="Times New Roman" w:hAnsi="Times New Roman"/>
          <w:bCs/>
          <w:iCs/>
          <w:noProof/>
          <w:color w:val="000000"/>
          <w:sz w:val="28"/>
          <w:szCs w:val="28"/>
        </w:rPr>
        <w:t>и на это нарушение необходимо затрачивать определённую энергию</w:t>
      </w:r>
      <w:r w:rsidRPr="004A7E6D">
        <w:rPr>
          <w:rFonts w:ascii="Times New Roman" w:hAnsi="Times New Roman"/>
          <w:noProof/>
          <w:color w:val="000000"/>
          <w:sz w:val="28"/>
          <w:szCs w:val="28"/>
        </w:rPr>
        <w:t xml:space="preserve">. </w:t>
      </w:r>
    </w:p>
    <w:p w:rsidR="00B35DE3" w:rsidRPr="004A7E6D" w:rsidRDefault="000721D5" w:rsidP="00B35DE3">
      <w:pPr>
        <w:tabs>
          <w:tab w:val="num" w:pos="72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Именно энергия нарушения связи влаги с материалом была положена академиком А.П. Ребиндером в классификацию форм связи по </w:t>
      </w:r>
      <w:r w:rsidRPr="004A7E6D">
        <w:rPr>
          <w:rFonts w:ascii="Times New Roman" w:hAnsi="Times New Roman"/>
          <w:bCs/>
          <w:noProof/>
          <w:color w:val="000000"/>
          <w:sz w:val="28"/>
          <w:szCs w:val="28"/>
        </w:rPr>
        <w:t>энергетическому принципу</w:t>
      </w:r>
      <w:r w:rsidRPr="004A7E6D">
        <w:rPr>
          <w:rFonts w:ascii="Times New Roman" w:hAnsi="Times New Roman"/>
          <w:noProof/>
          <w:color w:val="000000"/>
          <w:sz w:val="28"/>
          <w:szCs w:val="28"/>
        </w:rPr>
        <w:t xml:space="preserve">. По этой классификации все формы связи делятся на три группы. К первой группе относят </w:t>
      </w:r>
      <w:r w:rsidRPr="004A7E6D">
        <w:rPr>
          <w:rFonts w:ascii="Times New Roman" w:hAnsi="Times New Roman"/>
          <w:bCs/>
          <w:noProof/>
          <w:color w:val="000000"/>
          <w:sz w:val="28"/>
          <w:szCs w:val="28"/>
        </w:rPr>
        <w:t>химическую</w:t>
      </w:r>
      <w:r w:rsidRPr="004A7E6D">
        <w:rPr>
          <w:rFonts w:ascii="Times New Roman" w:hAnsi="Times New Roman"/>
          <w:noProof/>
          <w:color w:val="000000"/>
          <w:sz w:val="28"/>
          <w:szCs w:val="28"/>
        </w:rPr>
        <w:t xml:space="preserve"> связь влаги с материалом. Вторая представлена </w:t>
      </w:r>
      <w:r w:rsidRPr="004A7E6D">
        <w:rPr>
          <w:rFonts w:ascii="Times New Roman" w:hAnsi="Times New Roman"/>
          <w:bCs/>
          <w:noProof/>
          <w:color w:val="000000"/>
          <w:sz w:val="28"/>
          <w:szCs w:val="28"/>
        </w:rPr>
        <w:t>физико-химической</w:t>
      </w:r>
      <w:r w:rsidRPr="004A7E6D">
        <w:rPr>
          <w:rFonts w:ascii="Times New Roman" w:hAnsi="Times New Roman"/>
          <w:noProof/>
          <w:color w:val="000000"/>
          <w:sz w:val="28"/>
          <w:szCs w:val="28"/>
        </w:rPr>
        <w:t xml:space="preserve"> связью и третья </w:t>
      </w:r>
      <w:r w:rsidRPr="004A7E6D">
        <w:rPr>
          <w:rFonts w:ascii="Times New Roman" w:hAnsi="Times New Roman"/>
          <w:bCs/>
          <w:noProof/>
          <w:color w:val="000000"/>
          <w:sz w:val="28"/>
          <w:szCs w:val="28"/>
        </w:rPr>
        <w:t>физико-механической</w:t>
      </w:r>
      <w:r w:rsidRPr="004A7E6D">
        <w:rPr>
          <w:rFonts w:ascii="Times New Roman" w:hAnsi="Times New Roman"/>
          <w:noProof/>
          <w:color w:val="000000"/>
          <w:sz w:val="28"/>
          <w:szCs w:val="28"/>
        </w:rPr>
        <w:t xml:space="preserve"> связью.</w:t>
      </w:r>
    </w:p>
    <w:p w:rsidR="00B35DE3" w:rsidRPr="004A7E6D" w:rsidRDefault="000721D5" w:rsidP="00B35DE3">
      <w:pPr>
        <w:tabs>
          <w:tab w:val="num" w:pos="72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bCs/>
          <w:noProof/>
          <w:color w:val="000000"/>
          <w:sz w:val="28"/>
          <w:szCs w:val="28"/>
        </w:rPr>
        <w:t>Химическая</w:t>
      </w:r>
      <w:r w:rsidRPr="004A7E6D">
        <w:rPr>
          <w:rFonts w:ascii="Times New Roman" w:hAnsi="Times New Roman"/>
          <w:noProof/>
          <w:color w:val="000000"/>
          <w:sz w:val="28"/>
          <w:szCs w:val="28"/>
        </w:rPr>
        <w:t xml:space="preserve"> </w:t>
      </w:r>
      <w:r w:rsidRPr="004A7E6D">
        <w:rPr>
          <w:rFonts w:ascii="Times New Roman" w:hAnsi="Times New Roman"/>
          <w:bCs/>
          <w:noProof/>
          <w:color w:val="000000"/>
          <w:sz w:val="28"/>
          <w:szCs w:val="28"/>
        </w:rPr>
        <w:t xml:space="preserve">связь </w:t>
      </w:r>
      <w:r w:rsidRPr="004A7E6D">
        <w:rPr>
          <w:rFonts w:ascii="Times New Roman" w:hAnsi="Times New Roman"/>
          <w:noProof/>
          <w:color w:val="000000"/>
          <w:sz w:val="28"/>
          <w:szCs w:val="28"/>
        </w:rPr>
        <w:t xml:space="preserve">наиболее прочная, поскольку содержащаяся в материале влага является кристаллизационной, которая входит в состав кристаллической решётки материала. Она содержится в строго определённых количественных соотношениях. Такая влага удаляется из материала только при разрушении кристаллической решётки материала при высоких температурах, а именно прокаливании или обжиге. Поглощение материалом жидкости, которая химически связана с материалом, сопровождается </w:t>
      </w:r>
      <w:r w:rsidRPr="004A7E6D">
        <w:rPr>
          <w:rFonts w:ascii="Times New Roman" w:hAnsi="Times New Roman"/>
          <w:bCs/>
          <w:noProof/>
          <w:color w:val="000000"/>
          <w:sz w:val="28"/>
          <w:szCs w:val="28"/>
        </w:rPr>
        <w:t>контракцией</w:t>
      </w:r>
      <w:r w:rsidRPr="004A7E6D">
        <w:rPr>
          <w:rFonts w:ascii="Times New Roman" w:hAnsi="Times New Roman"/>
          <w:noProof/>
          <w:color w:val="000000"/>
          <w:sz w:val="28"/>
          <w:szCs w:val="28"/>
        </w:rPr>
        <w:t xml:space="preserve"> (сжатием, стягиванием) системы. Сущность этого явления объясняется тем, что тело, поглощая жидкость, хотя и увеличивается в размерах, но объём набухшего тела меньше суммы первоначальных объёмов тела и поглощённой влаги. Явление контракции проявляется при затворении небольшим количеством воды цемента, гипса, глины. При введении большего количества воды явление контракции не исчезает, но становится менее заметным. Влага, связанная с материалом </w:t>
      </w:r>
      <w:r w:rsidRPr="004A7E6D">
        <w:rPr>
          <w:rFonts w:ascii="Times New Roman" w:hAnsi="Times New Roman"/>
          <w:bCs/>
          <w:noProof/>
          <w:color w:val="000000"/>
          <w:sz w:val="28"/>
          <w:szCs w:val="28"/>
        </w:rPr>
        <w:t xml:space="preserve">физико-химическим </w:t>
      </w:r>
      <w:r w:rsidRPr="004A7E6D">
        <w:rPr>
          <w:rFonts w:ascii="Times New Roman" w:hAnsi="Times New Roman"/>
          <w:noProof/>
          <w:color w:val="000000"/>
          <w:sz w:val="28"/>
          <w:szCs w:val="28"/>
        </w:rPr>
        <w:t xml:space="preserve">способом делится на </w:t>
      </w:r>
      <w:r w:rsidRPr="004A7E6D">
        <w:rPr>
          <w:rFonts w:ascii="Times New Roman" w:hAnsi="Times New Roman"/>
          <w:bCs/>
          <w:noProof/>
          <w:color w:val="000000"/>
          <w:sz w:val="28"/>
          <w:szCs w:val="28"/>
        </w:rPr>
        <w:t>адсорбционно</w:t>
      </w:r>
      <w:r w:rsidRPr="004A7E6D">
        <w:rPr>
          <w:rFonts w:ascii="Times New Roman" w:hAnsi="Times New Roman"/>
          <w:noProof/>
          <w:color w:val="000000"/>
          <w:sz w:val="28"/>
          <w:szCs w:val="28"/>
        </w:rPr>
        <w:t xml:space="preserve"> связанную и </w:t>
      </w:r>
      <w:r w:rsidRPr="004A7E6D">
        <w:rPr>
          <w:rFonts w:ascii="Times New Roman" w:hAnsi="Times New Roman"/>
          <w:bCs/>
          <w:noProof/>
          <w:color w:val="000000"/>
          <w:sz w:val="28"/>
          <w:szCs w:val="28"/>
        </w:rPr>
        <w:t>осмотически</w:t>
      </w:r>
      <w:r w:rsidRPr="004A7E6D">
        <w:rPr>
          <w:rFonts w:ascii="Times New Roman" w:hAnsi="Times New Roman"/>
          <w:noProof/>
          <w:color w:val="000000"/>
          <w:sz w:val="28"/>
          <w:szCs w:val="28"/>
        </w:rPr>
        <w:t xml:space="preserve"> связанную. Под </w:t>
      </w:r>
      <w:r w:rsidRPr="004A7E6D">
        <w:rPr>
          <w:rFonts w:ascii="Times New Roman" w:hAnsi="Times New Roman"/>
          <w:bCs/>
          <w:noProof/>
          <w:color w:val="000000"/>
          <w:sz w:val="28"/>
          <w:szCs w:val="28"/>
        </w:rPr>
        <w:t>адсорбционно - связанной</w:t>
      </w:r>
      <w:r w:rsidRPr="004A7E6D">
        <w:rPr>
          <w:rFonts w:ascii="Times New Roman" w:hAnsi="Times New Roman"/>
          <w:noProof/>
          <w:color w:val="000000"/>
          <w:sz w:val="28"/>
          <w:szCs w:val="28"/>
        </w:rPr>
        <w:t xml:space="preserve"> понимают такую влагу, которая адсорбирована на внешней поверхности под действием силового поля коллоидных частиц – мицелл. Эта влага с поверхности мицелл может частично проникать внутрь мицеллы и образовывать в ней </w:t>
      </w:r>
      <w:r w:rsidRPr="004A7E6D">
        <w:rPr>
          <w:rFonts w:ascii="Times New Roman" w:hAnsi="Times New Roman"/>
          <w:bCs/>
          <w:noProof/>
          <w:color w:val="000000"/>
          <w:sz w:val="28"/>
          <w:szCs w:val="28"/>
        </w:rPr>
        <w:t>интрамицеллярный слой</w:t>
      </w:r>
      <w:r w:rsidRPr="004A7E6D">
        <w:rPr>
          <w:rFonts w:ascii="Times New Roman" w:hAnsi="Times New Roman"/>
          <w:noProof/>
          <w:color w:val="000000"/>
          <w:sz w:val="28"/>
          <w:szCs w:val="28"/>
        </w:rPr>
        <w:t>.</w:t>
      </w:r>
    </w:p>
    <w:p w:rsidR="00B35DE3" w:rsidRPr="004A7E6D" w:rsidRDefault="000721D5" w:rsidP="00B35DE3">
      <w:pPr>
        <w:tabs>
          <w:tab w:val="num" w:pos="72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bCs/>
          <w:noProof/>
          <w:color w:val="000000"/>
          <w:sz w:val="28"/>
          <w:szCs w:val="28"/>
        </w:rPr>
        <w:t>Осмотически связанной</w:t>
      </w:r>
      <w:r w:rsidRPr="004A7E6D">
        <w:rPr>
          <w:rFonts w:ascii="Times New Roman" w:hAnsi="Times New Roman"/>
          <w:noProof/>
          <w:color w:val="000000"/>
          <w:sz w:val="28"/>
          <w:szCs w:val="28"/>
        </w:rPr>
        <w:t xml:space="preserve"> называют такую влагу, которая</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 xml:space="preserve">проникает в скелет коллоидного тела путём диффузии за счёт сил осмотического давления. Эту влагу ещё называют влагой </w:t>
      </w:r>
      <w:r w:rsidRPr="004A7E6D">
        <w:rPr>
          <w:rFonts w:ascii="Times New Roman" w:hAnsi="Times New Roman"/>
          <w:bCs/>
          <w:noProof/>
          <w:color w:val="000000"/>
          <w:sz w:val="28"/>
          <w:szCs w:val="28"/>
        </w:rPr>
        <w:t>набухания</w:t>
      </w:r>
      <w:r w:rsidRPr="004A7E6D">
        <w:rPr>
          <w:rFonts w:ascii="Times New Roman" w:hAnsi="Times New Roman"/>
          <w:noProof/>
          <w:color w:val="000000"/>
          <w:sz w:val="28"/>
          <w:szCs w:val="28"/>
        </w:rPr>
        <w:t>. Для разрушения адсорбционных и осмотических связей также нужна большая энергия, однако она значительно меньше, чем для разрыва химических связей. Такая влага может удаляться при температурах не превышающих 100</w:t>
      </w:r>
      <w:r w:rsidRPr="004A7E6D">
        <w:rPr>
          <w:rFonts w:ascii="Times New Roman" w:hAnsi="Times New Roman"/>
          <w:noProof/>
          <w:color w:val="000000"/>
          <w:sz w:val="28"/>
          <w:szCs w:val="28"/>
          <w:vertAlign w:val="superscript"/>
        </w:rPr>
        <w:t>о</w:t>
      </w:r>
      <w:r w:rsidRPr="004A7E6D">
        <w:rPr>
          <w:rFonts w:ascii="Times New Roman" w:hAnsi="Times New Roman"/>
          <w:noProof/>
          <w:color w:val="000000"/>
          <w:sz w:val="28"/>
          <w:szCs w:val="28"/>
        </w:rPr>
        <w:t>С.</w:t>
      </w:r>
    </w:p>
    <w:p w:rsidR="000721D5" w:rsidRPr="004A7E6D" w:rsidRDefault="000721D5" w:rsidP="00B35DE3">
      <w:pPr>
        <w:tabs>
          <w:tab w:val="num" w:pos="72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При </w:t>
      </w:r>
      <w:r w:rsidRPr="004A7E6D">
        <w:rPr>
          <w:rFonts w:ascii="Times New Roman" w:hAnsi="Times New Roman"/>
          <w:bCs/>
          <w:noProof/>
          <w:color w:val="000000"/>
          <w:sz w:val="28"/>
          <w:szCs w:val="28"/>
        </w:rPr>
        <w:t>физико-механической</w:t>
      </w:r>
      <w:r w:rsidRPr="004A7E6D">
        <w:rPr>
          <w:rFonts w:ascii="Times New Roman" w:hAnsi="Times New Roman"/>
          <w:noProof/>
          <w:color w:val="000000"/>
          <w:sz w:val="28"/>
          <w:szCs w:val="28"/>
        </w:rPr>
        <w:t xml:space="preserve"> форме связи влага удерживается в микро – и макрокапиллярах (открытых порах) материала за счёт капиллярного давления и поверхностного натяжения. К макрокапиллярам относятся капилляры, которые имеют радиус более </w:t>
      </w:r>
      <w:r w:rsidRPr="004A7E6D">
        <w:rPr>
          <w:rFonts w:ascii="Times New Roman" w:hAnsi="Times New Roman"/>
          <w:bCs/>
          <w:noProof/>
          <w:color w:val="000000"/>
          <w:sz w:val="28"/>
          <w:szCs w:val="28"/>
        </w:rPr>
        <w:t>10</w:t>
      </w:r>
      <w:r w:rsidRPr="004A7E6D">
        <w:rPr>
          <w:rFonts w:ascii="Times New Roman" w:hAnsi="Times New Roman"/>
          <w:bCs/>
          <w:noProof/>
          <w:color w:val="000000"/>
          <w:sz w:val="28"/>
          <w:szCs w:val="28"/>
          <w:vertAlign w:val="superscript"/>
        </w:rPr>
        <w:t xml:space="preserve">–5 </w:t>
      </w:r>
      <w:r w:rsidRPr="004A7E6D">
        <w:rPr>
          <w:rFonts w:ascii="Times New Roman" w:hAnsi="Times New Roman"/>
          <w:noProof/>
          <w:color w:val="000000"/>
          <w:sz w:val="28"/>
          <w:szCs w:val="28"/>
        </w:rPr>
        <w:t xml:space="preserve">см. Эти капилляры не собирают влагу из воздуха, а заполняются ею только при непосредственном соприкосновении. Микрокапилляры с радиусом менее </w:t>
      </w:r>
      <w:r w:rsidRPr="004A7E6D">
        <w:rPr>
          <w:rFonts w:ascii="Times New Roman" w:hAnsi="Times New Roman"/>
          <w:bCs/>
          <w:noProof/>
          <w:color w:val="000000"/>
          <w:sz w:val="28"/>
          <w:szCs w:val="28"/>
        </w:rPr>
        <w:t>10</w:t>
      </w:r>
      <w:r w:rsidRPr="004A7E6D">
        <w:rPr>
          <w:rFonts w:ascii="Times New Roman" w:hAnsi="Times New Roman"/>
          <w:bCs/>
          <w:noProof/>
          <w:color w:val="000000"/>
          <w:sz w:val="28"/>
          <w:szCs w:val="28"/>
          <w:vertAlign w:val="superscript"/>
        </w:rPr>
        <w:t xml:space="preserve">–5 </w:t>
      </w:r>
      <w:r w:rsidRPr="004A7E6D">
        <w:rPr>
          <w:rFonts w:ascii="Times New Roman" w:hAnsi="Times New Roman"/>
          <w:noProof/>
          <w:color w:val="000000"/>
          <w:sz w:val="28"/>
          <w:szCs w:val="28"/>
        </w:rPr>
        <w:t xml:space="preserve">см при действии сил капиллярного давления могут заполняться влагой за счёт её сорбции из воздуха, а также при её конденсации на поверхности материала. Влага смачивания связывается с материалом только при прямом соприкосновении. Эта связь самая непрочная и нарушается даже при воздушном хранении материала из-за разности парциальных давлений водяного пара на поверхности материала и в окружающей среде. При производстве строительных изделий применяют термины </w:t>
      </w:r>
      <w:r w:rsidRPr="004A7E6D">
        <w:rPr>
          <w:rFonts w:ascii="Times New Roman" w:hAnsi="Times New Roman"/>
          <w:bCs/>
          <w:noProof/>
          <w:color w:val="000000"/>
          <w:sz w:val="28"/>
          <w:szCs w:val="28"/>
        </w:rPr>
        <w:t>«свободная влага»</w:t>
      </w:r>
      <w:r w:rsidRPr="004A7E6D">
        <w:rPr>
          <w:rFonts w:ascii="Times New Roman" w:hAnsi="Times New Roman"/>
          <w:noProof/>
          <w:color w:val="000000"/>
          <w:sz w:val="28"/>
          <w:szCs w:val="28"/>
        </w:rPr>
        <w:t xml:space="preserve"> и </w:t>
      </w:r>
      <w:r w:rsidRPr="004A7E6D">
        <w:rPr>
          <w:rFonts w:ascii="Times New Roman" w:hAnsi="Times New Roman"/>
          <w:bCs/>
          <w:noProof/>
          <w:color w:val="000000"/>
          <w:sz w:val="28"/>
          <w:szCs w:val="28"/>
        </w:rPr>
        <w:t>«связанная влага».</w:t>
      </w:r>
      <w:r w:rsidRPr="004A7E6D">
        <w:rPr>
          <w:rFonts w:ascii="Times New Roman" w:hAnsi="Times New Roman"/>
          <w:noProof/>
          <w:color w:val="000000"/>
          <w:sz w:val="28"/>
          <w:szCs w:val="28"/>
        </w:rPr>
        <w:t xml:space="preserve"> Под свободной влагой понимают влагу, удаляемую из материала до равновесного состояния с окружающей средой, т.е. до равенства парциальных давлений водяного пара на поверхности материала и в окружающей среде. Связанная влага это адсорбционная, осмотическая и заполняющая микрокапилляры. Материал, хранящийся на воздухе, по своему влагосодержанию находится в неустойчивом равновесии. При увеличении влагосодержания в атмосфере он набирает влагу, а при снижении – отдаёт. </w:t>
      </w:r>
    </w:p>
    <w:p w:rsidR="00B35DE3" w:rsidRPr="004A7E6D" w:rsidRDefault="000721D5" w:rsidP="00B35DE3">
      <w:pPr>
        <w:tabs>
          <w:tab w:val="left" w:pos="1418"/>
        </w:tabs>
        <w:spacing w:after="0" w:line="360" w:lineRule="auto"/>
        <w:ind w:firstLine="709"/>
        <w:jc w:val="both"/>
        <w:outlineLvl w:val="0"/>
        <w:rPr>
          <w:rFonts w:ascii="Times New Roman" w:hAnsi="Times New Roman"/>
          <w:bCs/>
          <w:noProof/>
          <w:color w:val="000000"/>
          <w:sz w:val="28"/>
          <w:szCs w:val="28"/>
        </w:rPr>
      </w:pPr>
      <w:r w:rsidRPr="004A7E6D">
        <w:rPr>
          <w:rFonts w:ascii="Times New Roman" w:hAnsi="Times New Roman"/>
          <w:bCs/>
          <w:noProof/>
          <w:color w:val="000000"/>
          <w:sz w:val="28"/>
          <w:szCs w:val="28"/>
        </w:rPr>
        <w:t>В. Состояние материала в процессе сушки</w:t>
      </w:r>
    </w:p>
    <w:p w:rsidR="00B35DE3"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В процессе сушки из материала удаляют физико-механическую и физико-химическую влагу, связанную с ним. Следовательно, при сушке нарушаются только связи </w:t>
      </w:r>
      <w:r w:rsidRPr="004A7E6D">
        <w:rPr>
          <w:rFonts w:ascii="Times New Roman" w:hAnsi="Times New Roman"/>
          <w:bCs/>
          <w:noProof/>
          <w:color w:val="000000"/>
          <w:sz w:val="28"/>
          <w:szCs w:val="28"/>
        </w:rPr>
        <w:t>смачивания, капиллярные, структурные, осмотические и адсорбционные</w:t>
      </w:r>
      <w:r w:rsidRPr="004A7E6D">
        <w:rPr>
          <w:rFonts w:ascii="Times New Roman" w:hAnsi="Times New Roman"/>
          <w:noProof/>
          <w:color w:val="000000"/>
          <w:sz w:val="28"/>
          <w:szCs w:val="28"/>
        </w:rPr>
        <w:t>.</w:t>
      </w:r>
    </w:p>
    <w:p w:rsidR="000721D5"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Рассмотрим влажный материал в процессе сушки как систему, состоящую из сухого материала и воды. </w:t>
      </w:r>
    </w:p>
    <w:p w:rsidR="000721D5" w:rsidRPr="004A7E6D" w:rsidRDefault="00B35DE3" w:rsidP="00B35DE3">
      <w:pPr>
        <w:tabs>
          <w:tab w:val="left" w:pos="1418"/>
        </w:tabs>
        <w:spacing w:after="0" w:line="360" w:lineRule="auto"/>
        <w:ind w:firstLine="709"/>
        <w:jc w:val="both"/>
        <w:outlineLvl w:val="0"/>
        <w:rPr>
          <w:rFonts w:ascii="Times New Roman" w:hAnsi="Times New Roman"/>
          <w:noProof/>
          <w:color w:val="000000"/>
          <w:sz w:val="28"/>
          <w:szCs w:val="28"/>
        </w:rPr>
      </w:pPr>
      <w:r w:rsidRPr="004A7E6D">
        <w:rPr>
          <w:rFonts w:ascii="Times New Roman" w:hAnsi="Times New Roman"/>
          <w:bCs/>
          <w:noProof/>
          <w:color w:val="000000"/>
          <w:sz w:val="28"/>
          <w:szCs w:val="28"/>
        </w:rPr>
        <w:br w:type="page"/>
      </w:r>
      <w:r w:rsidR="000721D5" w:rsidRPr="004A7E6D">
        <w:rPr>
          <w:rFonts w:ascii="Times New Roman" w:hAnsi="Times New Roman"/>
          <w:bCs/>
          <w:noProof/>
          <w:color w:val="000000"/>
          <w:sz w:val="28"/>
          <w:szCs w:val="28"/>
        </w:rPr>
        <w:t>G</w:t>
      </w:r>
      <w:r w:rsidR="000721D5" w:rsidRPr="004A7E6D">
        <w:rPr>
          <w:rFonts w:ascii="Times New Roman" w:hAnsi="Times New Roman"/>
          <w:bCs/>
          <w:noProof/>
          <w:color w:val="000000"/>
          <w:sz w:val="28"/>
          <w:szCs w:val="28"/>
          <w:vertAlign w:val="subscript"/>
        </w:rPr>
        <w:t>вм</w:t>
      </w:r>
      <w:r w:rsidRPr="004A7E6D">
        <w:rPr>
          <w:rFonts w:ascii="Times New Roman" w:hAnsi="Times New Roman"/>
          <w:bCs/>
          <w:noProof/>
          <w:color w:val="000000"/>
          <w:sz w:val="28"/>
          <w:szCs w:val="28"/>
        </w:rPr>
        <w:t xml:space="preserve"> </w:t>
      </w:r>
      <w:r w:rsidR="000721D5" w:rsidRPr="004A7E6D">
        <w:rPr>
          <w:rFonts w:ascii="Times New Roman" w:hAnsi="Times New Roman"/>
          <w:bCs/>
          <w:noProof/>
          <w:color w:val="000000"/>
          <w:sz w:val="28"/>
          <w:szCs w:val="28"/>
        </w:rPr>
        <w:t>= G</w:t>
      </w:r>
      <w:r w:rsidR="000721D5" w:rsidRPr="004A7E6D">
        <w:rPr>
          <w:rFonts w:ascii="Times New Roman" w:hAnsi="Times New Roman"/>
          <w:bCs/>
          <w:noProof/>
          <w:color w:val="000000"/>
          <w:sz w:val="28"/>
          <w:szCs w:val="28"/>
          <w:vertAlign w:val="subscript"/>
        </w:rPr>
        <w:t>см</w:t>
      </w:r>
      <w:r w:rsidR="000721D5" w:rsidRPr="004A7E6D">
        <w:rPr>
          <w:rFonts w:ascii="Times New Roman" w:hAnsi="Times New Roman"/>
          <w:bCs/>
          <w:noProof/>
          <w:color w:val="000000"/>
          <w:sz w:val="28"/>
          <w:szCs w:val="28"/>
        </w:rPr>
        <w:t xml:space="preserve"> + W</w:t>
      </w:r>
      <w:r w:rsidR="000721D5" w:rsidRPr="004A7E6D">
        <w:rPr>
          <w:rFonts w:ascii="Times New Roman" w:hAnsi="Times New Roman"/>
          <w:noProof/>
          <w:color w:val="000000"/>
          <w:sz w:val="28"/>
          <w:szCs w:val="28"/>
        </w:rPr>
        <w:t>,</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B35DE3" w:rsidRPr="004A7E6D" w:rsidRDefault="000721D5" w:rsidP="00B35DE3">
      <w:pPr>
        <w:tabs>
          <w:tab w:val="left" w:pos="1418"/>
        </w:tabs>
        <w:spacing w:after="0" w:line="360" w:lineRule="auto"/>
        <w:ind w:firstLine="709"/>
        <w:jc w:val="both"/>
        <w:rPr>
          <w:rFonts w:ascii="Times New Roman" w:hAnsi="Times New Roman"/>
          <w:noProof/>
          <w:color w:val="000000"/>
          <w:sz w:val="28"/>
          <w:szCs w:val="28"/>
          <w:u w:val="single"/>
        </w:rPr>
      </w:pPr>
      <w:r w:rsidRPr="004A7E6D">
        <w:rPr>
          <w:rFonts w:ascii="Times New Roman" w:hAnsi="Times New Roman"/>
          <w:noProof/>
          <w:color w:val="000000"/>
          <w:sz w:val="28"/>
          <w:szCs w:val="28"/>
        </w:rPr>
        <w:t>где</w:t>
      </w:r>
      <w:r w:rsidR="00B35DE3" w:rsidRPr="004A7E6D">
        <w:rPr>
          <w:rFonts w:ascii="Times New Roman" w:hAnsi="Times New Roman"/>
          <w:noProof/>
          <w:color w:val="000000"/>
          <w:sz w:val="28"/>
          <w:szCs w:val="28"/>
        </w:rPr>
        <w:t xml:space="preserve"> </w:t>
      </w:r>
      <w:r w:rsidRPr="004A7E6D">
        <w:rPr>
          <w:rFonts w:ascii="Times New Roman" w:hAnsi="Times New Roman"/>
          <w:bCs/>
          <w:noProof/>
          <w:color w:val="000000"/>
          <w:sz w:val="28"/>
          <w:szCs w:val="28"/>
        </w:rPr>
        <w:t>G</w:t>
      </w:r>
      <w:r w:rsidRPr="004A7E6D">
        <w:rPr>
          <w:rFonts w:ascii="Times New Roman" w:hAnsi="Times New Roman"/>
          <w:bCs/>
          <w:noProof/>
          <w:color w:val="000000"/>
          <w:sz w:val="28"/>
          <w:szCs w:val="28"/>
          <w:vertAlign w:val="subscript"/>
        </w:rPr>
        <w:t>вм</w:t>
      </w:r>
      <w:r w:rsidR="00B35DE3" w:rsidRPr="004A7E6D">
        <w:rPr>
          <w:rFonts w:ascii="Times New Roman" w:hAnsi="Times New Roman"/>
          <w:bCs/>
          <w:noProof/>
          <w:color w:val="000000"/>
          <w:sz w:val="28"/>
          <w:szCs w:val="28"/>
          <w:vertAlign w:val="subscript"/>
        </w:rPr>
        <w:t xml:space="preserve"> </w:t>
      </w:r>
      <w:r w:rsidRPr="004A7E6D">
        <w:rPr>
          <w:rFonts w:ascii="Times New Roman" w:hAnsi="Times New Roman"/>
          <w:noProof/>
          <w:color w:val="000000"/>
          <w:sz w:val="28"/>
          <w:szCs w:val="28"/>
        </w:rPr>
        <w:t>- масса влажного материала;</w:t>
      </w:r>
      <w:r w:rsidR="00B35DE3" w:rsidRPr="004A7E6D">
        <w:rPr>
          <w:rFonts w:ascii="Times New Roman" w:hAnsi="Times New Roman"/>
          <w:bCs/>
          <w:noProof/>
          <w:color w:val="000000"/>
          <w:sz w:val="28"/>
          <w:szCs w:val="28"/>
          <w:vertAlign w:val="subscript"/>
        </w:rPr>
        <w:t xml:space="preserve"> </w:t>
      </w:r>
      <w:r w:rsidRPr="004A7E6D">
        <w:rPr>
          <w:rFonts w:ascii="Times New Roman" w:hAnsi="Times New Roman"/>
          <w:bCs/>
          <w:noProof/>
          <w:color w:val="000000"/>
          <w:sz w:val="28"/>
          <w:szCs w:val="28"/>
        </w:rPr>
        <w:t>G</w:t>
      </w:r>
      <w:r w:rsidRPr="004A7E6D">
        <w:rPr>
          <w:rFonts w:ascii="Times New Roman" w:hAnsi="Times New Roman"/>
          <w:bCs/>
          <w:noProof/>
          <w:color w:val="000000"/>
          <w:sz w:val="28"/>
          <w:szCs w:val="28"/>
          <w:vertAlign w:val="subscript"/>
        </w:rPr>
        <w:t xml:space="preserve">см </w:t>
      </w:r>
      <w:r w:rsidRPr="004A7E6D">
        <w:rPr>
          <w:rFonts w:ascii="Times New Roman" w:hAnsi="Times New Roman"/>
          <w:bCs/>
          <w:noProof/>
          <w:color w:val="000000"/>
          <w:sz w:val="28"/>
          <w:szCs w:val="28"/>
        </w:rPr>
        <w:t xml:space="preserve">– </w:t>
      </w:r>
      <w:r w:rsidRPr="004A7E6D">
        <w:rPr>
          <w:rFonts w:ascii="Times New Roman" w:hAnsi="Times New Roman"/>
          <w:noProof/>
          <w:color w:val="000000"/>
          <w:sz w:val="28"/>
          <w:szCs w:val="28"/>
        </w:rPr>
        <w:t xml:space="preserve">масса сухого материала; </w:t>
      </w:r>
      <w:r w:rsidRPr="004A7E6D">
        <w:rPr>
          <w:rFonts w:ascii="Times New Roman" w:hAnsi="Times New Roman"/>
          <w:bCs/>
          <w:noProof/>
          <w:color w:val="000000"/>
          <w:sz w:val="28"/>
          <w:szCs w:val="28"/>
        </w:rPr>
        <w:t xml:space="preserve">W – </w:t>
      </w:r>
      <w:r w:rsidRPr="004A7E6D">
        <w:rPr>
          <w:rFonts w:ascii="Times New Roman" w:hAnsi="Times New Roman"/>
          <w:noProof/>
          <w:color w:val="000000"/>
          <w:sz w:val="28"/>
          <w:szCs w:val="28"/>
        </w:rPr>
        <w:t>масса</w:t>
      </w:r>
      <w:r w:rsidRPr="004A7E6D">
        <w:rPr>
          <w:rFonts w:ascii="Times New Roman" w:hAnsi="Times New Roman"/>
          <w:bCs/>
          <w:noProof/>
          <w:color w:val="000000"/>
          <w:sz w:val="28"/>
          <w:szCs w:val="28"/>
        </w:rPr>
        <w:t xml:space="preserve"> </w:t>
      </w:r>
      <w:r w:rsidRPr="004A7E6D">
        <w:rPr>
          <w:rFonts w:ascii="Times New Roman" w:hAnsi="Times New Roman"/>
          <w:noProof/>
          <w:color w:val="000000"/>
          <w:sz w:val="28"/>
          <w:szCs w:val="28"/>
        </w:rPr>
        <w:t xml:space="preserve">физико-химической и физико-механической связанной влаги. </w:t>
      </w:r>
      <w:r w:rsidRPr="004A7E6D">
        <w:rPr>
          <w:rFonts w:ascii="Times New Roman" w:hAnsi="Times New Roman"/>
          <w:noProof/>
          <w:color w:val="000000"/>
          <w:sz w:val="28"/>
          <w:szCs w:val="28"/>
          <w:u w:val="single"/>
        </w:rPr>
        <w:t xml:space="preserve">Примечание: </w:t>
      </w:r>
      <w:r w:rsidRPr="004A7E6D">
        <w:rPr>
          <w:rFonts w:ascii="Times New Roman" w:hAnsi="Times New Roman"/>
          <w:bCs/>
          <w:noProof/>
          <w:color w:val="000000"/>
          <w:sz w:val="28"/>
          <w:szCs w:val="28"/>
          <w:u w:val="single"/>
        </w:rPr>
        <w:t>только для процесса сушки</w:t>
      </w:r>
      <w:r w:rsidRPr="004A7E6D">
        <w:rPr>
          <w:rFonts w:ascii="Times New Roman" w:hAnsi="Times New Roman"/>
          <w:noProof/>
          <w:color w:val="000000"/>
          <w:sz w:val="28"/>
          <w:szCs w:val="28"/>
          <w:u w:val="single"/>
        </w:rPr>
        <w:t xml:space="preserve"> под абсолютно сухим материалом</w:t>
      </w:r>
      <w:r w:rsidR="00B35DE3" w:rsidRPr="004A7E6D">
        <w:rPr>
          <w:rFonts w:ascii="Times New Roman" w:hAnsi="Times New Roman"/>
          <w:noProof/>
          <w:color w:val="000000"/>
          <w:sz w:val="28"/>
          <w:szCs w:val="28"/>
          <w:u w:val="single"/>
        </w:rPr>
        <w:t xml:space="preserve"> </w:t>
      </w:r>
      <w:r w:rsidRPr="004A7E6D">
        <w:rPr>
          <w:rFonts w:ascii="Times New Roman" w:hAnsi="Times New Roman"/>
          <w:noProof/>
          <w:color w:val="000000"/>
          <w:sz w:val="28"/>
          <w:szCs w:val="28"/>
          <w:u w:val="single"/>
        </w:rPr>
        <w:t>понимают то состояние, когда масса высушенного материала будет складываться из массы сухого материала и массы</w:t>
      </w:r>
      <w:r w:rsidR="00B35DE3" w:rsidRPr="004A7E6D">
        <w:rPr>
          <w:rFonts w:ascii="Times New Roman" w:hAnsi="Times New Roman"/>
          <w:noProof/>
          <w:color w:val="000000"/>
          <w:sz w:val="28"/>
          <w:szCs w:val="28"/>
          <w:u w:val="single"/>
        </w:rPr>
        <w:t xml:space="preserve"> </w:t>
      </w:r>
      <w:r w:rsidRPr="004A7E6D">
        <w:rPr>
          <w:rFonts w:ascii="Times New Roman" w:hAnsi="Times New Roman"/>
          <w:noProof/>
          <w:color w:val="000000"/>
          <w:sz w:val="28"/>
          <w:szCs w:val="28"/>
          <w:u w:val="single"/>
        </w:rPr>
        <w:t>физико-химической влаги.</w:t>
      </w:r>
    </w:p>
    <w:p w:rsidR="00B35DE3"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Различают три состояния материала по отношению к окружающей среде: </w:t>
      </w:r>
      <w:r w:rsidRPr="004A7E6D">
        <w:rPr>
          <w:rFonts w:ascii="Times New Roman" w:hAnsi="Times New Roman"/>
          <w:bCs/>
          <w:noProof/>
          <w:color w:val="000000"/>
          <w:sz w:val="28"/>
          <w:szCs w:val="28"/>
        </w:rPr>
        <w:t>влажное, равновесное и гигроскопическое</w:t>
      </w:r>
      <w:r w:rsidRPr="004A7E6D">
        <w:rPr>
          <w:rFonts w:ascii="Times New Roman" w:hAnsi="Times New Roman"/>
          <w:noProof/>
          <w:color w:val="000000"/>
          <w:sz w:val="28"/>
          <w:szCs w:val="28"/>
        </w:rPr>
        <w:t xml:space="preserve">. 1. Под </w:t>
      </w:r>
      <w:r w:rsidRPr="004A7E6D">
        <w:rPr>
          <w:rFonts w:ascii="Times New Roman" w:hAnsi="Times New Roman"/>
          <w:bCs/>
          <w:noProof/>
          <w:color w:val="000000"/>
          <w:sz w:val="28"/>
          <w:szCs w:val="28"/>
        </w:rPr>
        <w:t>влажным</w:t>
      </w:r>
      <w:r w:rsidRPr="004A7E6D">
        <w:rPr>
          <w:rFonts w:ascii="Times New Roman" w:hAnsi="Times New Roman"/>
          <w:noProof/>
          <w:color w:val="000000"/>
          <w:sz w:val="28"/>
          <w:szCs w:val="28"/>
        </w:rPr>
        <w:t xml:space="preserve"> понимают такое, при котором парциальное давление водяных паров на поверхности материала выше, чем</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 xml:space="preserve">парциальное давление водяных паров в окружающей среде. При этих условиях материал отдаёт влагу. Воздух, окружающий материал, ассимилирует влагу и постепенно насыщается ею. 2. </w:t>
      </w:r>
      <w:r w:rsidRPr="004A7E6D">
        <w:rPr>
          <w:rFonts w:ascii="Times New Roman" w:hAnsi="Times New Roman"/>
          <w:bCs/>
          <w:noProof/>
          <w:color w:val="000000"/>
          <w:sz w:val="28"/>
          <w:szCs w:val="28"/>
        </w:rPr>
        <w:t>Равновесное состояние</w:t>
      </w:r>
      <w:r w:rsidRPr="004A7E6D">
        <w:rPr>
          <w:rFonts w:ascii="Times New Roman" w:hAnsi="Times New Roman"/>
          <w:noProof/>
          <w:color w:val="000000"/>
          <w:sz w:val="28"/>
          <w:szCs w:val="28"/>
        </w:rPr>
        <w:t xml:space="preserve"> соответствует равенству</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парциальных давлений водяных паров на поверхности материала и в окружающей среде. В этом случае сушки не происходит. 3 Гигроскопическое состояние материала, при котором парциальных давлений водяных паров на поверхности материала меньше, чем парциальных давлений водяных паров в окружающей среде, нехарактерно и может быть получено искусственно. В этом случае материал начинает сорбировать влагу из окружающей среды и постепенно переходить в равновесное состояние.</w:t>
      </w:r>
    </w:p>
    <w:p w:rsidR="000721D5"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Для того чтобы иметь представление о влажном состоянии материала и его взаимодействии с окружающей средой рассмотрим неограниченную пластину, вырезанную из влажного изделия.</w:t>
      </w:r>
    </w:p>
    <w:p w:rsidR="00B35DE3" w:rsidRPr="004A7E6D" w:rsidRDefault="000721D5" w:rsidP="00B35DE3">
      <w:pPr>
        <w:tabs>
          <w:tab w:val="left" w:pos="1418"/>
        </w:tabs>
        <w:spacing w:after="0" w:line="360" w:lineRule="auto"/>
        <w:ind w:firstLine="709"/>
        <w:jc w:val="both"/>
        <w:outlineLvl w:val="0"/>
        <w:rPr>
          <w:rFonts w:ascii="Times New Roman" w:hAnsi="Times New Roman"/>
          <w:bCs/>
          <w:noProof/>
          <w:color w:val="000000"/>
          <w:sz w:val="28"/>
          <w:szCs w:val="28"/>
        </w:rPr>
      </w:pPr>
      <w:r w:rsidRPr="004A7E6D">
        <w:rPr>
          <w:rFonts w:ascii="Times New Roman" w:hAnsi="Times New Roman"/>
          <w:bCs/>
          <w:noProof/>
          <w:color w:val="000000"/>
          <w:sz w:val="28"/>
          <w:szCs w:val="28"/>
        </w:rPr>
        <w:t>Кривая распределения влаги в материале</w:t>
      </w:r>
    </w:p>
    <w:p w:rsidR="000721D5"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По оси </w:t>
      </w:r>
      <w:r w:rsidRPr="004A7E6D">
        <w:rPr>
          <w:rFonts w:ascii="Times New Roman" w:hAnsi="Times New Roman"/>
          <w:bCs/>
          <w:noProof/>
          <w:color w:val="000000"/>
          <w:sz w:val="28"/>
          <w:szCs w:val="28"/>
        </w:rPr>
        <w:t>Х</w:t>
      </w:r>
      <w:r w:rsidRPr="004A7E6D">
        <w:rPr>
          <w:rFonts w:ascii="Times New Roman" w:hAnsi="Times New Roman"/>
          <w:noProof/>
          <w:color w:val="000000"/>
          <w:sz w:val="28"/>
          <w:szCs w:val="28"/>
        </w:rPr>
        <w:t xml:space="preserve"> отложена ширина пластины, равная 2Х, а по оси </w:t>
      </w:r>
      <w:r w:rsidRPr="004A7E6D">
        <w:rPr>
          <w:rFonts w:ascii="Times New Roman" w:hAnsi="Times New Roman"/>
          <w:bCs/>
          <w:noProof/>
          <w:color w:val="000000"/>
          <w:sz w:val="28"/>
          <w:szCs w:val="28"/>
        </w:rPr>
        <w:t>У</w:t>
      </w:r>
      <w:r w:rsidRPr="004A7E6D">
        <w:rPr>
          <w:rFonts w:ascii="Times New Roman" w:hAnsi="Times New Roman"/>
          <w:noProof/>
          <w:color w:val="000000"/>
          <w:sz w:val="28"/>
          <w:szCs w:val="28"/>
        </w:rPr>
        <w:t xml:space="preserve"> – влагосодержание </w:t>
      </w:r>
      <w:r w:rsidRPr="004A7E6D">
        <w:rPr>
          <w:rFonts w:ascii="Times New Roman" w:hAnsi="Times New Roman"/>
          <w:bCs/>
          <w:noProof/>
          <w:color w:val="000000"/>
          <w:sz w:val="28"/>
          <w:szCs w:val="28"/>
        </w:rPr>
        <w:t>U</w:t>
      </w:r>
      <w:r w:rsidRPr="004A7E6D">
        <w:rPr>
          <w:rFonts w:ascii="Times New Roman" w:hAnsi="Times New Roman"/>
          <w:noProof/>
          <w:color w:val="000000"/>
          <w:sz w:val="28"/>
          <w:szCs w:val="28"/>
        </w:rPr>
        <w:t xml:space="preserve">. Начальное влагосодержание пластины </w:t>
      </w:r>
      <w:r w:rsidRPr="004A7E6D">
        <w:rPr>
          <w:rFonts w:ascii="Times New Roman" w:hAnsi="Times New Roman"/>
          <w:bCs/>
          <w:noProof/>
          <w:color w:val="000000"/>
          <w:sz w:val="28"/>
          <w:szCs w:val="28"/>
        </w:rPr>
        <w:t>U n</w:t>
      </w:r>
      <w:r w:rsidRPr="004A7E6D">
        <w:rPr>
          <w:rFonts w:ascii="Times New Roman" w:hAnsi="Times New Roman"/>
          <w:bCs/>
          <w:noProof/>
          <w:color w:val="000000"/>
          <w:sz w:val="28"/>
          <w:szCs w:val="28"/>
          <w:vertAlign w:val="subscript"/>
        </w:rPr>
        <w:t>0</w:t>
      </w:r>
      <w:r w:rsidRPr="004A7E6D">
        <w:rPr>
          <w:rFonts w:ascii="Times New Roman" w:hAnsi="Times New Roman"/>
          <w:noProof/>
          <w:color w:val="000000"/>
          <w:sz w:val="28"/>
          <w:szCs w:val="28"/>
        </w:rPr>
        <w:t xml:space="preserve"> постоянно по всему поперечному сечению пластины и показано пунктиром. Пластина помещена в условия, в которых парциальное давлений водяных паров меньше, чем на её поверхности. С поверхности пластины, соприкасающейся с окружающей средой, начинается испарение влаги </w:t>
      </w:r>
      <w:r w:rsidRPr="004A7E6D">
        <w:rPr>
          <w:rFonts w:ascii="Times New Roman" w:hAnsi="Times New Roman"/>
          <w:bCs/>
          <w:noProof/>
          <w:color w:val="000000"/>
          <w:sz w:val="28"/>
          <w:szCs w:val="28"/>
        </w:rPr>
        <w:t xml:space="preserve">W </w:t>
      </w:r>
      <w:r w:rsidRPr="004A7E6D">
        <w:rPr>
          <w:rFonts w:ascii="Times New Roman" w:hAnsi="Times New Roman"/>
          <w:noProof/>
          <w:color w:val="000000"/>
          <w:sz w:val="28"/>
          <w:szCs w:val="28"/>
        </w:rPr>
        <w:t xml:space="preserve">(показано стрелками); эта влага будет ассимилироваться окружающей средой. Испарение влаги с поверхностей пластины сопровождается уменьшением их влагосодержания. Появляется перепад влагосодержаний между центром и поверхностями, показанный как </w:t>
      </w:r>
      <w:r w:rsidRPr="004A7E6D">
        <w:rPr>
          <w:rFonts w:ascii="Times New Roman" w:hAnsi="Times New Roman"/>
          <w:noProof/>
          <w:color w:val="000000"/>
          <w:sz w:val="28"/>
          <w:szCs w:val="28"/>
        </w:rPr>
        <w:sym w:font="Symbol" w:char="F044"/>
      </w:r>
      <w:r w:rsidRPr="004A7E6D">
        <w:rPr>
          <w:rFonts w:ascii="Times New Roman" w:hAnsi="Times New Roman"/>
          <w:bCs/>
          <w:noProof/>
          <w:color w:val="000000"/>
          <w:sz w:val="28"/>
          <w:szCs w:val="28"/>
        </w:rPr>
        <w:t>U n</w:t>
      </w:r>
      <w:r w:rsidRPr="004A7E6D">
        <w:rPr>
          <w:rFonts w:ascii="Times New Roman" w:hAnsi="Times New Roman"/>
          <w:bCs/>
          <w:noProof/>
          <w:color w:val="000000"/>
          <w:sz w:val="28"/>
          <w:szCs w:val="28"/>
          <w:vertAlign w:val="subscript"/>
        </w:rPr>
        <w:t>1</w:t>
      </w:r>
      <w:r w:rsidRPr="004A7E6D">
        <w:rPr>
          <w:rFonts w:ascii="Times New Roman" w:hAnsi="Times New Roman"/>
          <w:noProof/>
          <w:color w:val="000000"/>
          <w:sz w:val="28"/>
          <w:szCs w:val="28"/>
        </w:rPr>
        <w:t xml:space="preserve">. Поэтому к моменту времени </w:t>
      </w:r>
      <w:r w:rsidRPr="004A7E6D">
        <w:rPr>
          <w:rFonts w:ascii="Times New Roman" w:hAnsi="Times New Roman"/>
          <w:bCs/>
          <w:noProof/>
          <w:color w:val="000000"/>
          <w:sz w:val="28"/>
          <w:szCs w:val="28"/>
        </w:rPr>
        <w:sym w:font="Symbol" w:char="F074"/>
      </w:r>
      <w:r w:rsidRPr="004A7E6D">
        <w:rPr>
          <w:rFonts w:ascii="Times New Roman" w:hAnsi="Times New Roman"/>
          <w:bCs/>
          <w:noProof/>
          <w:color w:val="000000"/>
          <w:sz w:val="28"/>
          <w:szCs w:val="28"/>
          <w:vertAlign w:val="subscript"/>
        </w:rPr>
        <w:t xml:space="preserve">1 </w:t>
      </w:r>
      <w:r w:rsidRPr="004A7E6D">
        <w:rPr>
          <w:rFonts w:ascii="Times New Roman" w:hAnsi="Times New Roman"/>
          <w:noProof/>
          <w:color w:val="000000"/>
          <w:sz w:val="28"/>
          <w:szCs w:val="28"/>
        </w:rPr>
        <w:t xml:space="preserve">влага в материале распределится по параболе </w:t>
      </w:r>
      <w:r w:rsidRPr="004A7E6D">
        <w:rPr>
          <w:rFonts w:ascii="Times New Roman" w:hAnsi="Times New Roman"/>
          <w:bCs/>
          <w:noProof/>
          <w:color w:val="000000"/>
          <w:sz w:val="28"/>
          <w:szCs w:val="28"/>
        </w:rPr>
        <w:t>U n</w:t>
      </w:r>
      <w:r w:rsidRPr="004A7E6D">
        <w:rPr>
          <w:rFonts w:ascii="Times New Roman" w:hAnsi="Times New Roman"/>
          <w:bCs/>
          <w:noProof/>
          <w:color w:val="000000"/>
          <w:sz w:val="28"/>
          <w:szCs w:val="28"/>
          <w:vertAlign w:val="subscript"/>
        </w:rPr>
        <w:t>1</w:t>
      </w:r>
      <w:r w:rsidRPr="004A7E6D">
        <w:rPr>
          <w:rFonts w:ascii="Times New Roman" w:hAnsi="Times New Roman"/>
          <w:noProof/>
          <w:color w:val="000000"/>
          <w:sz w:val="28"/>
          <w:szCs w:val="28"/>
        </w:rPr>
        <w:t xml:space="preserve">. Возникший перепад влагосодержаний представляет собой градиент потенциала переноса влаги </w:t>
      </w:r>
      <w:r w:rsidRPr="004A7E6D">
        <w:rPr>
          <w:rFonts w:ascii="Times New Roman" w:hAnsi="Times New Roman"/>
          <w:noProof/>
          <w:color w:val="000000"/>
          <w:sz w:val="28"/>
          <w:szCs w:val="28"/>
        </w:rPr>
        <w:sym w:font="Symbol" w:char="F0D1"/>
      </w:r>
      <w:r w:rsidRPr="004A7E6D">
        <w:rPr>
          <w:rFonts w:ascii="Times New Roman" w:hAnsi="Times New Roman"/>
          <w:bCs/>
          <w:noProof/>
          <w:color w:val="000000"/>
          <w:sz w:val="28"/>
          <w:szCs w:val="28"/>
        </w:rPr>
        <w:t xml:space="preserve"> U</w:t>
      </w:r>
      <w:r w:rsidRPr="004A7E6D">
        <w:rPr>
          <w:rFonts w:ascii="Times New Roman" w:hAnsi="Times New Roman"/>
          <w:noProof/>
          <w:color w:val="000000"/>
          <w:sz w:val="28"/>
          <w:szCs w:val="28"/>
        </w:rPr>
        <w:t>, который заставляет влагу продвигаться к поверхности. Поскольку скорость испарения выше скорости диффузии влаги к поверхности, то обязательно возникает перепад влагосодержаний. С увеличением скорости испарения влаги с поверхности изделия увеличивается и перепад влагосодержания внутри изделия и, наоборот, уменьшение скорости испарения влаги ведёт к снижению перепада влагосодержания.</w:t>
      </w:r>
    </w:p>
    <w:p w:rsidR="00B35DE3" w:rsidRPr="004A7E6D" w:rsidRDefault="000721D5" w:rsidP="00B35DE3">
      <w:pPr>
        <w:tabs>
          <w:tab w:val="left" w:pos="1418"/>
        </w:tabs>
        <w:spacing w:after="0" w:line="360" w:lineRule="auto"/>
        <w:ind w:firstLine="709"/>
        <w:jc w:val="both"/>
        <w:outlineLvl w:val="0"/>
        <w:rPr>
          <w:rFonts w:ascii="Times New Roman" w:hAnsi="Times New Roman"/>
          <w:bCs/>
          <w:noProof/>
          <w:color w:val="000000"/>
          <w:sz w:val="28"/>
          <w:szCs w:val="28"/>
        </w:rPr>
      </w:pPr>
      <w:r w:rsidRPr="004A7E6D">
        <w:rPr>
          <w:rFonts w:ascii="Times New Roman" w:hAnsi="Times New Roman"/>
          <w:bCs/>
          <w:noProof/>
          <w:color w:val="000000"/>
          <w:sz w:val="28"/>
          <w:szCs w:val="28"/>
        </w:rPr>
        <w:t>Г. Кинетика сушки материалов</w:t>
      </w:r>
    </w:p>
    <w:p w:rsidR="00B35DE3"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Процесс сушки влажных материалов зависит от формы связи влаги с материалом и режима сушки или условий испарения влаги с поверхности материала. Скорость сушки изменяется с изменением влажности материала.</w:t>
      </w:r>
    </w:p>
    <w:p w:rsidR="000721D5" w:rsidRPr="004A7E6D" w:rsidRDefault="000721D5" w:rsidP="00B35DE3">
      <w:pPr>
        <w:tabs>
          <w:tab w:val="left" w:pos="1418"/>
        </w:tabs>
        <w:spacing w:after="0" w:line="360" w:lineRule="auto"/>
        <w:ind w:firstLine="709"/>
        <w:jc w:val="both"/>
        <w:rPr>
          <w:rFonts w:ascii="Times New Roman" w:hAnsi="Times New Roman"/>
          <w:bCs/>
          <w:noProof/>
          <w:color w:val="000000"/>
          <w:sz w:val="28"/>
          <w:szCs w:val="28"/>
        </w:rPr>
      </w:pPr>
      <w:r w:rsidRPr="004A7E6D">
        <w:rPr>
          <w:rFonts w:ascii="Times New Roman" w:hAnsi="Times New Roman"/>
          <w:noProof/>
          <w:color w:val="000000"/>
          <w:sz w:val="28"/>
          <w:szCs w:val="28"/>
        </w:rPr>
        <w:t xml:space="preserve">Если процесс влагоотдачи изобразить графически в координатах </w:t>
      </w:r>
      <w:r w:rsidRPr="004A7E6D">
        <w:rPr>
          <w:rFonts w:ascii="Times New Roman" w:hAnsi="Times New Roman"/>
          <w:bCs/>
          <w:noProof/>
          <w:color w:val="000000"/>
          <w:sz w:val="28"/>
          <w:szCs w:val="28"/>
        </w:rPr>
        <w:t>влажность материала – время сушки</w:t>
      </w:r>
      <w:r w:rsidRPr="004A7E6D">
        <w:rPr>
          <w:rFonts w:ascii="Times New Roman" w:hAnsi="Times New Roman"/>
          <w:noProof/>
          <w:color w:val="000000"/>
          <w:sz w:val="28"/>
          <w:szCs w:val="28"/>
        </w:rPr>
        <w:t xml:space="preserve">, то получим кривую отдачи влаги, показанную на </w:t>
      </w:r>
      <w:r w:rsidRPr="004A7E6D">
        <w:rPr>
          <w:rFonts w:ascii="Times New Roman" w:hAnsi="Times New Roman"/>
          <w:bCs/>
          <w:noProof/>
          <w:color w:val="000000"/>
          <w:sz w:val="28"/>
          <w:szCs w:val="28"/>
        </w:rPr>
        <w:t>рис. 1 А.</w:t>
      </w:r>
    </w:p>
    <w:p w:rsidR="00B35DE3"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При</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внесении материала в сушилку с влажностью</w:t>
      </w:r>
      <w:r w:rsidR="00B35DE3" w:rsidRPr="004A7E6D">
        <w:rPr>
          <w:rFonts w:ascii="Times New Roman" w:hAnsi="Times New Roman"/>
          <w:noProof/>
          <w:color w:val="000000"/>
          <w:sz w:val="28"/>
          <w:szCs w:val="28"/>
        </w:rPr>
        <w:t xml:space="preserve"> </w:t>
      </w:r>
      <w:r w:rsidRPr="004A7E6D">
        <w:rPr>
          <w:rFonts w:ascii="Times New Roman" w:hAnsi="Times New Roman"/>
          <w:bCs/>
          <w:noProof/>
          <w:color w:val="000000"/>
          <w:sz w:val="28"/>
          <w:szCs w:val="28"/>
        </w:rPr>
        <w:t>W</w:t>
      </w:r>
      <w:r w:rsidRPr="004A7E6D">
        <w:rPr>
          <w:rFonts w:ascii="Times New Roman" w:hAnsi="Times New Roman"/>
          <w:bCs/>
          <w:noProof/>
          <w:color w:val="000000"/>
          <w:sz w:val="28"/>
          <w:szCs w:val="28"/>
          <w:vertAlign w:val="subscript"/>
        </w:rPr>
        <w:t>1</w:t>
      </w:r>
      <w:r w:rsidRPr="004A7E6D">
        <w:rPr>
          <w:rFonts w:ascii="Times New Roman" w:hAnsi="Times New Roman"/>
          <w:bCs/>
          <w:noProof/>
          <w:color w:val="000000"/>
          <w:sz w:val="28"/>
          <w:szCs w:val="28"/>
        </w:rPr>
        <w:t xml:space="preserve"> </w:t>
      </w:r>
      <w:r w:rsidRPr="004A7E6D">
        <w:rPr>
          <w:rFonts w:ascii="Times New Roman" w:hAnsi="Times New Roman"/>
          <w:noProof/>
          <w:color w:val="000000"/>
          <w:sz w:val="28"/>
          <w:szCs w:val="28"/>
        </w:rPr>
        <w:t>в начальный небольшой период</w:t>
      </w:r>
      <w:r w:rsidRPr="004A7E6D">
        <w:rPr>
          <w:rFonts w:ascii="Times New Roman" w:hAnsi="Times New Roman"/>
          <w:bCs/>
          <w:noProof/>
          <w:color w:val="000000"/>
          <w:sz w:val="28"/>
          <w:szCs w:val="28"/>
        </w:rPr>
        <w:t xml:space="preserve"> </w:t>
      </w:r>
      <w:r w:rsidRPr="004A7E6D">
        <w:rPr>
          <w:rFonts w:ascii="Times New Roman" w:hAnsi="Times New Roman"/>
          <w:noProof/>
          <w:color w:val="000000"/>
          <w:sz w:val="28"/>
          <w:szCs w:val="28"/>
        </w:rPr>
        <w:t>времени</w:t>
      </w:r>
      <w:r w:rsidR="00B35DE3" w:rsidRPr="004A7E6D">
        <w:rPr>
          <w:rFonts w:ascii="Times New Roman" w:hAnsi="Times New Roman"/>
          <w:bCs/>
          <w:noProof/>
          <w:color w:val="000000"/>
          <w:sz w:val="28"/>
          <w:szCs w:val="28"/>
        </w:rPr>
        <w:t xml:space="preserve"> </w:t>
      </w:r>
      <w:r w:rsidRPr="004A7E6D">
        <w:rPr>
          <w:rFonts w:ascii="Times New Roman" w:hAnsi="Times New Roman"/>
          <w:bCs/>
          <w:noProof/>
          <w:color w:val="000000"/>
          <w:sz w:val="28"/>
          <w:szCs w:val="28"/>
        </w:rPr>
        <w:sym w:font="Symbol" w:char="F074"/>
      </w:r>
      <w:r w:rsidRPr="004A7E6D">
        <w:rPr>
          <w:rFonts w:ascii="Times New Roman" w:hAnsi="Times New Roman"/>
          <w:bCs/>
          <w:noProof/>
          <w:color w:val="000000"/>
          <w:sz w:val="28"/>
          <w:szCs w:val="28"/>
          <w:vertAlign w:val="subscript"/>
        </w:rPr>
        <w:t>1</w:t>
      </w:r>
      <w:r w:rsidRPr="004A7E6D">
        <w:rPr>
          <w:rFonts w:ascii="Times New Roman" w:hAnsi="Times New Roman"/>
          <w:noProof/>
          <w:color w:val="000000"/>
          <w:sz w:val="28"/>
          <w:szCs w:val="28"/>
        </w:rPr>
        <w:t xml:space="preserve"> почти всё подводимое тепло </w:t>
      </w:r>
      <w:r w:rsidRPr="004A7E6D">
        <w:rPr>
          <w:rFonts w:ascii="Times New Roman" w:hAnsi="Times New Roman"/>
          <w:bCs/>
          <w:noProof/>
          <w:color w:val="000000"/>
          <w:sz w:val="28"/>
          <w:szCs w:val="28"/>
        </w:rPr>
        <w:t>Q</w:t>
      </w:r>
      <w:r w:rsidRPr="004A7E6D">
        <w:rPr>
          <w:rFonts w:ascii="Times New Roman" w:hAnsi="Times New Roman"/>
          <w:noProof/>
          <w:color w:val="000000"/>
          <w:sz w:val="28"/>
          <w:szCs w:val="28"/>
        </w:rPr>
        <w:t xml:space="preserve"> тратится на прогрев материала. В точке </w:t>
      </w:r>
      <w:r w:rsidRPr="004A7E6D">
        <w:rPr>
          <w:rFonts w:ascii="Times New Roman" w:hAnsi="Times New Roman"/>
          <w:bCs/>
          <w:noProof/>
          <w:color w:val="000000"/>
          <w:sz w:val="28"/>
          <w:szCs w:val="28"/>
        </w:rPr>
        <w:t xml:space="preserve">В </w:t>
      </w:r>
      <w:r w:rsidRPr="004A7E6D">
        <w:rPr>
          <w:rFonts w:ascii="Times New Roman" w:hAnsi="Times New Roman"/>
          <w:noProof/>
          <w:color w:val="000000"/>
          <w:sz w:val="28"/>
          <w:szCs w:val="28"/>
        </w:rPr>
        <w:t xml:space="preserve">температура поверхности материала </w:t>
      </w:r>
      <w:r w:rsidRPr="004A7E6D">
        <w:rPr>
          <w:rFonts w:ascii="Times New Roman" w:hAnsi="Times New Roman"/>
          <w:bCs/>
          <w:noProof/>
          <w:color w:val="000000"/>
          <w:sz w:val="28"/>
          <w:szCs w:val="28"/>
        </w:rPr>
        <w:t>t</w:t>
      </w:r>
      <w:r w:rsidRPr="004A7E6D">
        <w:rPr>
          <w:rFonts w:ascii="Times New Roman" w:hAnsi="Times New Roman"/>
          <w:bCs/>
          <w:noProof/>
          <w:color w:val="000000"/>
          <w:sz w:val="28"/>
          <w:szCs w:val="28"/>
          <w:vertAlign w:val="subscript"/>
        </w:rPr>
        <w:t>пм</w:t>
      </w:r>
      <w:r w:rsidRPr="004A7E6D">
        <w:rPr>
          <w:rFonts w:ascii="Times New Roman" w:hAnsi="Times New Roman"/>
          <w:noProof/>
          <w:color w:val="000000"/>
          <w:sz w:val="28"/>
          <w:szCs w:val="28"/>
        </w:rPr>
        <w:t xml:space="preserve"> достигает точки росы </w:t>
      </w:r>
      <w:r w:rsidRPr="004A7E6D">
        <w:rPr>
          <w:rFonts w:ascii="Times New Roman" w:hAnsi="Times New Roman"/>
          <w:bCs/>
          <w:noProof/>
          <w:color w:val="000000"/>
          <w:sz w:val="28"/>
          <w:szCs w:val="28"/>
        </w:rPr>
        <w:t xml:space="preserve">= </w:t>
      </w:r>
      <w:r w:rsidRPr="004A7E6D">
        <w:rPr>
          <w:rFonts w:ascii="Times New Roman" w:hAnsi="Times New Roman"/>
          <w:noProof/>
          <w:color w:val="000000"/>
          <w:sz w:val="28"/>
          <w:szCs w:val="28"/>
        </w:rPr>
        <w:t xml:space="preserve">температуре сушильного агента по мокрому термометру, т.е. </w:t>
      </w:r>
      <w:r w:rsidRPr="004A7E6D">
        <w:rPr>
          <w:rFonts w:ascii="Times New Roman" w:hAnsi="Times New Roman"/>
          <w:bCs/>
          <w:noProof/>
          <w:color w:val="000000"/>
          <w:sz w:val="28"/>
          <w:szCs w:val="28"/>
        </w:rPr>
        <w:t>(Q</w:t>
      </w:r>
      <w:r w:rsidRPr="004A7E6D">
        <w:rPr>
          <w:rFonts w:ascii="Times New Roman" w:hAnsi="Times New Roman"/>
          <w:bCs/>
          <w:noProof/>
          <w:color w:val="000000"/>
          <w:sz w:val="28"/>
          <w:szCs w:val="28"/>
        </w:rPr>
        <w:sym w:font="Symbol" w:char="F0BB"/>
      </w:r>
      <w:r w:rsidRPr="004A7E6D">
        <w:rPr>
          <w:rFonts w:ascii="Times New Roman" w:hAnsi="Times New Roman"/>
          <w:bCs/>
          <w:noProof/>
          <w:color w:val="000000"/>
          <w:sz w:val="28"/>
          <w:szCs w:val="28"/>
        </w:rPr>
        <w:t>t</w:t>
      </w:r>
      <w:r w:rsidRPr="004A7E6D">
        <w:rPr>
          <w:rFonts w:ascii="Times New Roman" w:hAnsi="Times New Roman"/>
          <w:bCs/>
          <w:noProof/>
          <w:color w:val="000000"/>
          <w:sz w:val="28"/>
          <w:szCs w:val="28"/>
          <w:vertAlign w:val="subscript"/>
        </w:rPr>
        <w:t>пм</w:t>
      </w:r>
      <w:r w:rsidRPr="004A7E6D">
        <w:rPr>
          <w:rFonts w:ascii="Times New Roman" w:hAnsi="Times New Roman"/>
          <w:bCs/>
          <w:noProof/>
          <w:color w:val="000000"/>
          <w:sz w:val="28"/>
          <w:szCs w:val="28"/>
        </w:rPr>
        <w:t>)</w:t>
      </w:r>
      <w:r w:rsidRPr="004A7E6D">
        <w:rPr>
          <w:rFonts w:ascii="Times New Roman" w:hAnsi="Times New Roman"/>
          <w:noProof/>
          <w:color w:val="000000"/>
          <w:sz w:val="28"/>
          <w:szCs w:val="28"/>
        </w:rPr>
        <w:t xml:space="preserve">. Период возрастающей влагоотдачи с одновременным нагревом материала до точки </w:t>
      </w:r>
      <w:r w:rsidRPr="004A7E6D">
        <w:rPr>
          <w:rFonts w:ascii="Times New Roman" w:hAnsi="Times New Roman"/>
          <w:bCs/>
          <w:noProof/>
          <w:color w:val="000000"/>
          <w:sz w:val="28"/>
          <w:szCs w:val="28"/>
        </w:rPr>
        <w:t>В</w:t>
      </w:r>
      <w:r w:rsidRPr="004A7E6D">
        <w:rPr>
          <w:rFonts w:ascii="Times New Roman" w:hAnsi="Times New Roman"/>
          <w:noProof/>
          <w:color w:val="000000"/>
          <w:sz w:val="28"/>
          <w:szCs w:val="28"/>
        </w:rPr>
        <w:t>, где</w:t>
      </w:r>
      <w:r w:rsidRPr="004A7E6D">
        <w:rPr>
          <w:rFonts w:ascii="Times New Roman" w:hAnsi="Times New Roman"/>
          <w:bCs/>
          <w:noProof/>
          <w:color w:val="000000"/>
          <w:sz w:val="28"/>
          <w:szCs w:val="28"/>
        </w:rPr>
        <w:t xml:space="preserve"> (Q</w:t>
      </w:r>
      <w:r w:rsidRPr="004A7E6D">
        <w:rPr>
          <w:rFonts w:ascii="Times New Roman" w:hAnsi="Times New Roman"/>
          <w:bCs/>
          <w:noProof/>
          <w:color w:val="000000"/>
          <w:sz w:val="28"/>
          <w:szCs w:val="28"/>
        </w:rPr>
        <w:sym w:font="Symbol" w:char="F0BB"/>
      </w:r>
      <w:r w:rsidRPr="004A7E6D">
        <w:rPr>
          <w:rFonts w:ascii="Times New Roman" w:hAnsi="Times New Roman"/>
          <w:bCs/>
          <w:noProof/>
          <w:color w:val="000000"/>
          <w:sz w:val="28"/>
          <w:szCs w:val="28"/>
        </w:rPr>
        <w:t>t</w:t>
      </w:r>
      <w:r w:rsidRPr="004A7E6D">
        <w:rPr>
          <w:rFonts w:ascii="Times New Roman" w:hAnsi="Times New Roman"/>
          <w:bCs/>
          <w:noProof/>
          <w:color w:val="000000"/>
          <w:sz w:val="28"/>
          <w:szCs w:val="28"/>
          <w:vertAlign w:val="subscript"/>
        </w:rPr>
        <w:t>пм</w:t>
      </w:r>
      <w:r w:rsidRPr="004A7E6D">
        <w:rPr>
          <w:rFonts w:ascii="Times New Roman" w:hAnsi="Times New Roman"/>
          <w:bCs/>
          <w:noProof/>
          <w:color w:val="000000"/>
          <w:sz w:val="28"/>
          <w:szCs w:val="28"/>
        </w:rPr>
        <w:t>)</w:t>
      </w:r>
      <w:r w:rsidRPr="004A7E6D">
        <w:rPr>
          <w:rFonts w:ascii="Times New Roman" w:hAnsi="Times New Roman"/>
          <w:noProof/>
          <w:color w:val="000000"/>
          <w:sz w:val="28"/>
          <w:szCs w:val="28"/>
        </w:rPr>
        <w:t xml:space="preserve"> называют </w:t>
      </w:r>
      <w:r w:rsidRPr="004A7E6D">
        <w:rPr>
          <w:rFonts w:ascii="Times New Roman" w:hAnsi="Times New Roman"/>
          <w:bCs/>
          <w:noProof/>
          <w:color w:val="000000"/>
          <w:sz w:val="28"/>
          <w:szCs w:val="28"/>
        </w:rPr>
        <w:t>первым периодом сушки</w:t>
      </w:r>
      <w:r w:rsidRPr="004A7E6D">
        <w:rPr>
          <w:rFonts w:ascii="Times New Roman" w:hAnsi="Times New Roman"/>
          <w:noProof/>
          <w:color w:val="000000"/>
          <w:sz w:val="28"/>
          <w:szCs w:val="28"/>
        </w:rPr>
        <w:t xml:space="preserve">. Он очень кратковременный и по времени равен значению </w:t>
      </w:r>
      <w:r w:rsidRPr="004A7E6D">
        <w:rPr>
          <w:rFonts w:ascii="Times New Roman" w:hAnsi="Times New Roman"/>
          <w:bCs/>
          <w:noProof/>
          <w:color w:val="000000"/>
          <w:sz w:val="28"/>
          <w:szCs w:val="28"/>
        </w:rPr>
        <w:sym w:font="Symbol" w:char="F074"/>
      </w:r>
      <w:r w:rsidRPr="004A7E6D">
        <w:rPr>
          <w:rFonts w:ascii="Times New Roman" w:hAnsi="Times New Roman"/>
          <w:bCs/>
          <w:noProof/>
          <w:color w:val="000000"/>
          <w:sz w:val="28"/>
          <w:szCs w:val="28"/>
          <w:vertAlign w:val="subscript"/>
        </w:rPr>
        <w:t>1</w:t>
      </w:r>
      <w:r w:rsidRPr="004A7E6D">
        <w:rPr>
          <w:rFonts w:ascii="Times New Roman" w:hAnsi="Times New Roman"/>
          <w:noProof/>
          <w:color w:val="000000"/>
          <w:sz w:val="28"/>
          <w:szCs w:val="28"/>
        </w:rPr>
        <w:t xml:space="preserve">. От точки </w:t>
      </w:r>
      <w:r w:rsidRPr="004A7E6D">
        <w:rPr>
          <w:rFonts w:ascii="Times New Roman" w:hAnsi="Times New Roman"/>
          <w:bCs/>
          <w:noProof/>
          <w:color w:val="000000"/>
          <w:sz w:val="28"/>
          <w:szCs w:val="28"/>
        </w:rPr>
        <w:t xml:space="preserve">В </w:t>
      </w:r>
      <w:r w:rsidRPr="004A7E6D">
        <w:rPr>
          <w:rFonts w:ascii="Times New Roman" w:hAnsi="Times New Roman"/>
          <w:noProof/>
          <w:color w:val="000000"/>
          <w:sz w:val="28"/>
          <w:szCs w:val="28"/>
        </w:rPr>
        <w:t xml:space="preserve">влагосодержание начинает уменьшаться с одинаковой скоростью до точки </w:t>
      </w:r>
      <w:r w:rsidRPr="004A7E6D">
        <w:rPr>
          <w:rFonts w:ascii="Times New Roman" w:hAnsi="Times New Roman"/>
          <w:bCs/>
          <w:noProof/>
          <w:color w:val="000000"/>
          <w:sz w:val="28"/>
          <w:szCs w:val="28"/>
        </w:rPr>
        <w:t>С</w:t>
      </w:r>
      <w:r w:rsidRPr="004A7E6D">
        <w:rPr>
          <w:rFonts w:ascii="Times New Roman" w:hAnsi="Times New Roman"/>
          <w:noProof/>
          <w:color w:val="000000"/>
          <w:sz w:val="28"/>
          <w:szCs w:val="28"/>
        </w:rPr>
        <w:t>, при этом температура материала не меняется, что объясняется испарением влаги с поверхности материала, а такой процесс идёт с расходом теплоты на парообразование. В этот период температура в центре материала постепенно повышается до температуры поверхности.</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 xml:space="preserve">Участок </w:t>
      </w:r>
      <w:r w:rsidRPr="004A7E6D">
        <w:rPr>
          <w:rFonts w:ascii="Times New Roman" w:hAnsi="Times New Roman"/>
          <w:bCs/>
          <w:noProof/>
          <w:color w:val="000000"/>
          <w:sz w:val="28"/>
          <w:szCs w:val="28"/>
        </w:rPr>
        <w:t xml:space="preserve">ВС </w:t>
      </w:r>
      <w:r w:rsidRPr="004A7E6D">
        <w:rPr>
          <w:rFonts w:ascii="Times New Roman" w:hAnsi="Times New Roman"/>
          <w:noProof/>
          <w:color w:val="000000"/>
          <w:sz w:val="28"/>
          <w:szCs w:val="28"/>
        </w:rPr>
        <w:t xml:space="preserve">является </w:t>
      </w:r>
      <w:r w:rsidRPr="004A7E6D">
        <w:rPr>
          <w:rFonts w:ascii="Times New Roman" w:hAnsi="Times New Roman"/>
          <w:bCs/>
          <w:noProof/>
          <w:color w:val="000000"/>
          <w:sz w:val="28"/>
          <w:szCs w:val="28"/>
        </w:rPr>
        <w:t>вторым периодом</w:t>
      </w:r>
      <w:r w:rsidRPr="004A7E6D">
        <w:rPr>
          <w:rFonts w:ascii="Times New Roman" w:hAnsi="Times New Roman"/>
          <w:noProof/>
          <w:color w:val="000000"/>
          <w:sz w:val="28"/>
          <w:szCs w:val="28"/>
        </w:rPr>
        <w:t>, который</w:t>
      </w:r>
      <w:r w:rsidRPr="004A7E6D">
        <w:rPr>
          <w:rFonts w:ascii="Times New Roman" w:hAnsi="Times New Roman"/>
          <w:bCs/>
          <w:noProof/>
          <w:color w:val="000000"/>
          <w:sz w:val="28"/>
          <w:szCs w:val="28"/>
        </w:rPr>
        <w:t xml:space="preserve"> </w:t>
      </w:r>
      <w:r w:rsidRPr="004A7E6D">
        <w:rPr>
          <w:rFonts w:ascii="Times New Roman" w:hAnsi="Times New Roman"/>
          <w:noProof/>
          <w:color w:val="000000"/>
          <w:sz w:val="28"/>
          <w:szCs w:val="28"/>
        </w:rPr>
        <w:t xml:space="preserve">называют </w:t>
      </w:r>
      <w:r w:rsidRPr="004A7E6D">
        <w:rPr>
          <w:rFonts w:ascii="Times New Roman" w:hAnsi="Times New Roman"/>
          <w:bCs/>
          <w:noProof/>
          <w:color w:val="000000"/>
          <w:sz w:val="28"/>
          <w:szCs w:val="28"/>
        </w:rPr>
        <w:t>периодом постоянной скорости сушки</w:t>
      </w:r>
      <w:r w:rsidRPr="004A7E6D">
        <w:rPr>
          <w:rFonts w:ascii="Times New Roman" w:hAnsi="Times New Roman"/>
          <w:noProof/>
          <w:color w:val="000000"/>
          <w:sz w:val="28"/>
          <w:szCs w:val="28"/>
        </w:rPr>
        <w:t xml:space="preserve">. Точка </w:t>
      </w:r>
      <w:r w:rsidRPr="004A7E6D">
        <w:rPr>
          <w:rFonts w:ascii="Times New Roman" w:hAnsi="Times New Roman"/>
          <w:bCs/>
          <w:noProof/>
          <w:color w:val="000000"/>
          <w:sz w:val="28"/>
          <w:szCs w:val="28"/>
        </w:rPr>
        <w:t>С</w:t>
      </w:r>
      <w:r w:rsidRPr="004A7E6D">
        <w:rPr>
          <w:rFonts w:ascii="Times New Roman" w:hAnsi="Times New Roman"/>
          <w:noProof/>
          <w:color w:val="000000"/>
          <w:sz w:val="28"/>
          <w:szCs w:val="28"/>
        </w:rPr>
        <w:t xml:space="preserve">, характеризующая окончание периода постоянной скорости сушки соответствует </w:t>
      </w:r>
      <w:r w:rsidRPr="004A7E6D">
        <w:rPr>
          <w:rFonts w:ascii="Times New Roman" w:hAnsi="Times New Roman"/>
          <w:bCs/>
          <w:noProof/>
          <w:color w:val="000000"/>
          <w:sz w:val="28"/>
          <w:szCs w:val="28"/>
        </w:rPr>
        <w:t>критическому влагосодержанию материала</w:t>
      </w:r>
      <w:r w:rsidRPr="004A7E6D">
        <w:rPr>
          <w:rFonts w:ascii="Times New Roman" w:hAnsi="Times New Roman"/>
          <w:noProof/>
          <w:color w:val="000000"/>
          <w:sz w:val="28"/>
          <w:szCs w:val="28"/>
        </w:rPr>
        <w:t xml:space="preserve">, т.е. в материале прекращается усадка и завершаются процессы структурообразования. По времени этот период соответствует значению </w:t>
      </w:r>
      <w:r w:rsidRPr="004A7E6D">
        <w:rPr>
          <w:rFonts w:ascii="Times New Roman" w:hAnsi="Times New Roman"/>
          <w:bCs/>
          <w:noProof/>
          <w:color w:val="000000"/>
          <w:sz w:val="28"/>
          <w:szCs w:val="28"/>
        </w:rPr>
        <w:sym w:font="Symbol" w:char="F074"/>
      </w:r>
      <w:r w:rsidRPr="004A7E6D">
        <w:rPr>
          <w:rFonts w:ascii="Times New Roman" w:hAnsi="Times New Roman"/>
          <w:bCs/>
          <w:noProof/>
          <w:color w:val="000000"/>
          <w:sz w:val="28"/>
          <w:szCs w:val="28"/>
          <w:vertAlign w:val="subscript"/>
        </w:rPr>
        <w:t>2</w:t>
      </w:r>
      <w:r w:rsidRPr="004A7E6D">
        <w:rPr>
          <w:rFonts w:ascii="Times New Roman" w:hAnsi="Times New Roman"/>
          <w:noProof/>
          <w:color w:val="000000"/>
          <w:sz w:val="28"/>
          <w:szCs w:val="28"/>
        </w:rPr>
        <w:t xml:space="preserve">. </w:t>
      </w:r>
    </w:p>
    <w:p w:rsidR="00B35DE3"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От точки </w:t>
      </w:r>
      <w:r w:rsidRPr="004A7E6D">
        <w:rPr>
          <w:rFonts w:ascii="Times New Roman" w:hAnsi="Times New Roman"/>
          <w:bCs/>
          <w:noProof/>
          <w:color w:val="000000"/>
          <w:sz w:val="28"/>
          <w:szCs w:val="28"/>
        </w:rPr>
        <w:t>С</w:t>
      </w:r>
      <w:r w:rsidRPr="004A7E6D">
        <w:rPr>
          <w:rFonts w:ascii="Times New Roman" w:hAnsi="Times New Roman"/>
          <w:noProof/>
          <w:color w:val="000000"/>
          <w:sz w:val="28"/>
          <w:szCs w:val="28"/>
        </w:rPr>
        <w:t xml:space="preserve"> до точки </w:t>
      </w:r>
      <w:r w:rsidRPr="004A7E6D">
        <w:rPr>
          <w:rFonts w:ascii="Times New Roman" w:hAnsi="Times New Roman"/>
          <w:bCs/>
          <w:noProof/>
          <w:color w:val="000000"/>
          <w:sz w:val="28"/>
          <w:szCs w:val="28"/>
        </w:rPr>
        <w:t>D</w:t>
      </w:r>
      <w:r w:rsidRPr="004A7E6D">
        <w:rPr>
          <w:rFonts w:ascii="Times New Roman" w:hAnsi="Times New Roman"/>
          <w:noProof/>
          <w:color w:val="000000"/>
          <w:sz w:val="28"/>
          <w:szCs w:val="28"/>
        </w:rPr>
        <w:t xml:space="preserve"> процесс удаления влаги из материала замедляется и кривая на графике приближается к значению </w:t>
      </w:r>
      <w:r w:rsidRPr="004A7E6D">
        <w:rPr>
          <w:rFonts w:ascii="Times New Roman" w:hAnsi="Times New Roman"/>
          <w:bCs/>
          <w:noProof/>
          <w:color w:val="000000"/>
          <w:sz w:val="28"/>
          <w:szCs w:val="28"/>
        </w:rPr>
        <w:t>U</w:t>
      </w:r>
      <w:r w:rsidRPr="004A7E6D">
        <w:rPr>
          <w:rFonts w:ascii="Times New Roman" w:hAnsi="Times New Roman"/>
          <w:bCs/>
          <w:noProof/>
          <w:color w:val="000000"/>
          <w:sz w:val="28"/>
          <w:szCs w:val="28"/>
          <w:vertAlign w:val="subscript"/>
        </w:rPr>
        <w:t>р</w:t>
      </w:r>
      <w:r w:rsidRPr="004A7E6D">
        <w:rPr>
          <w:rFonts w:ascii="Times New Roman" w:hAnsi="Times New Roman"/>
          <w:noProof/>
          <w:color w:val="000000"/>
          <w:sz w:val="28"/>
          <w:szCs w:val="28"/>
        </w:rPr>
        <w:t xml:space="preserve"> – равновесному влагосодержанию (на графике пунктирная линия). Участок </w:t>
      </w:r>
      <w:r w:rsidRPr="004A7E6D">
        <w:rPr>
          <w:rFonts w:ascii="Times New Roman" w:hAnsi="Times New Roman"/>
          <w:bCs/>
          <w:noProof/>
          <w:color w:val="000000"/>
          <w:sz w:val="28"/>
          <w:szCs w:val="28"/>
        </w:rPr>
        <w:t>СD</w:t>
      </w:r>
      <w:r w:rsidRPr="004A7E6D">
        <w:rPr>
          <w:rFonts w:ascii="Times New Roman" w:hAnsi="Times New Roman"/>
          <w:noProof/>
          <w:color w:val="000000"/>
          <w:sz w:val="28"/>
          <w:szCs w:val="28"/>
        </w:rPr>
        <w:t xml:space="preserve"> относится к </w:t>
      </w:r>
      <w:r w:rsidRPr="004A7E6D">
        <w:rPr>
          <w:rFonts w:ascii="Times New Roman" w:hAnsi="Times New Roman"/>
          <w:bCs/>
          <w:noProof/>
          <w:color w:val="000000"/>
          <w:sz w:val="28"/>
          <w:szCs w:val="28"/>
        </w:rPr>
        <w:t>третьему периоду –</w:t>
      </w:r>
      <w:r w:rsidRPr="004A7E6D">
        <w:rPr>
          <w:rFonts w:ascii="Times New Roman" w:hAnsi="Times New Roman"/>
          <w:noProof/>
          <w:color w:val="000000"/>
          <w:sz w:val="28"/>
          <w:szCs w:val="28"/>
        </w:rPr>
        <w:t xml:space="preserve"> </w:t>
      </w:r>
      <w:r w:rsidRPr="004A7E6D">
        <w:rPr>
          <w:rFonts w:ascii="Times New Roman" w:hAnsi="Times New Roman"/>
          <w:bCs/>
          <w:noProof/>
          <w:color w:val="000000"/>
          <w:sz w:val="28"/>
          <w:szCs w:val="28"/>
        </w:rPr>
        <w:t>периоду падающей скорости сушки</w:t>
      </w:r>
      <w:r w:rsidRPr="004A7E6D">
        <w:rPr>
          <w:rFonts w:ascii="Times New Roman" w:hAnsi="Times New Roman"/>
          <w:noProof/>
          <w:color w:val="000000"/>
          <w:sz w:val="28"/>
          <w:szCs w:val="28"/>
        </w:rPr>
        <w:t xml:space="preserve">. Он самый продолжительный и по времени равен значению </w:t>
      </w:r>
      <w:r w:rsidRPr="004A7E6D">
        <w:rPr>
          <w:rFonts w:ascii="Times New Roman" w:hAnsi="Times New Roman"/>
          <w:bCs/>
          <w:noProof/>
          <w:color w:val="000000"/>
          <w:sz w:val="28"/>
          <w:szCs w:val="28"/>
        </w:rPr>
        <w:sym w:font="Symbol" w:char="F074"/>
      </w:r>
      <w:r w:rsidRPr="004A7E6D">
        <w:rPr>
          <w:rFonts w:ascii="Times New Roman" w:hAnsi="Times New Roman"/>
          <w:bCs/>
          <w:noProof/>
          <w:color w:val="000000"/>
          <w:sz w:val="28"/>
          <w:szCs w:val="28"/>
          <w:vertAlign w:val="subscript"/>
        </w:rPr>
        <w:t>3</w:t>
      </w:r>
      <w:r w:rsidRPr="004A7E6D">
        <w:rPr>
          <w:rFonts w:ascii="Times New Roman" w:hAnsi="Times New Roman"/>
          <w:noProof/>
          <w:color w:val="000000"/>
          <w:sz w:val="28"/>
          <w:szCs w:val="28"/>
        </w:rPr>
        <w:t xml:space="preserve">. Точка </w:t>
      </w:r>
      <w:r w:rsidRPr="004A7E6D">
        <w:rPr>
          <w:rFonts w:ascii="Times New Roman" w:hAnsi="Times New Roman"/>
          <w:bCs/>
          <w:noProof/>
          <w:color w:val="000000"/>
          <w:sz w:val="28"/>
          <w:szCs w:val="28"/>
        </w:rPr>
        <w:t>D</w:t>
      </w:r>
      <w:r w:rsidRPr="004A7E6D">
        <w:rPr>
          <w:rFonts w:ascii="Times New Roman" w:hAnsi="Times New Roman"/>
          <w:noProof/>
          <w:color w:val="000000"/>
          <w:sz w:val="28"/>
          <w:szCs w:val="28"/>
        </w:rPr>
        <w:t xml:space="preserve"> на графике соответствует среднему конечному влагосодержанию материала </w:t>
      </w:r>
      <w:r w:rsidRPr="004A7E6D">
        <w:rPr>
          <w:rFonts w:ascii="Times New Roman" w:hAnsi="Times New Roman"/>
          <w:bCs/>
          <w:noProof/>
          <w:color w:val="000000"/>
          <w:sz w:val="28"/>
          <w:szCs w:val="28"/>
        </w:rPr>
        <w:t>U</w:t>
      </w:r>
      <w:r w:rsidRPr="004A7E6D">
        <w:rPr>
          <w:rFonts w:ascii="Times New Roman" w:hAnsi="Times New Roman"/>
          <w:bCs/>
          <w:noProof/>
          <w:color w:val="000000"/>
          <w:sz w:val="28"/>
          <w:szCs w:val="28"/>
          <w:vertAlign w:val="subscript"/>
        </w:rPr>
        <w:t>к</w:t>
      </w:r>
      <w:r w:rsidRPr="004A7E6D">
        <w:rPr>
          <w:rFonts w:ascii="Times New Roman" w:hAnsi="Times New Roman"/>
          <w:noProof/>
          <w:color w:val="000000"/>
          <w:sz w:val="28"/>
          <w:szCs w:val="28"/>
        </w:rPr>
        <w:t xml:space="preserve">. Обычно сушку не ведут до состояния </w:t>
      </w:r>
      <w:r w:rsidRPr="004A7E6D">
        <w:rPr>
          <w:rFonts w:ascii="Times New Roman" w:hAnsi="Times New Roman"/>
          <w:bCs/>
          <w:noProof/>
          <w:color w:val="000000"/>
          <w:sz w:val="28"/>
          <w:szCs w:val="28"/>
        </w:rPr>
        <w:t>U</w:t>
      </w:r>
      <w:r w:rsidRPr="004A7E6D">
        <w:rPr>
          <w:rFonts w:ascii="Times New Roman" w:hAnsi="Times New Roman"/>
          <w:bCs/>
          <w:noProof/>
          <w:color w:val="000000"/>
          <w:sz w:val="28"/>
          <w:szCs w:val="28"/>
          <w:vertAlign w:val="subscript"/>
        </w:rPr>
        <w:t>к</w:t>
      </w:r>
      <w:r w:rsidR="00B35DE3" w:rsidRPr="004A7E6D">
        <w:rPr>
          <w:rFonts w:ascii="Times New Roman" w:hAnsi="Times New Roman"/>
          <w:bCs/>
          <w:noProof/>
          <w:color w:val="000000"/>
          <w:sz w:val="28"/>
          <w:szCs w:val="28"/>
          <w:vertAlign w:val="subscript"/>
        </w:rPr>
        <w:t xml:space="preserve"> </w:t>
      </w:r>
      <w:r w:rsidRPr="004A7E6D">
        <w:rPr>
          <w:rFonts w:ascii="Times New Roman" w:hAnsi="Times New Roman"/>
          <w:noProof/>
          <w:color w:val="000000"/>
          <w:sz w:val="28"/>
          <w:szCs w:val="28"/>
        </w:rPr>
        <w:t xml:space="preserve">и выгружают материал из установки раньше, чем закончится третий период. Выдают из установки материал при среднем влагосодержании </w:t>
      </w:r>
      <w:r w:rsidRPr="004A7E6D">
        <w:rPr>
          <w:rFonts w:ascii="Times New Roman" w:hAnsi="Times New Roman"/>
          <w:bCs/>
          <w:noProof/>
          <w:color w:val="000000"/>
          <w:sz w:val="28"/>
          <w:szCs w:val="28"/>
        </w:rPr>
        <w:t>U</w:t>
      </w:r>
      <w:r w:rsidRPr="004A7E6D">
        <w:rPr>
          <w:rFonts w:ascii="Times New Roman" w:hAnsi="Times New Roman"/>
          <w:bCs/>
          <w:noProof/>
          <w:color w:val="000000"/>
          <w:sz w:val="28"/>
          <w:szCs w:val="28"/>
          <w:vertAlign w:val="subscript"/>
        </w:rPr>
        <w:t>в</w:t>
      </w:r>
      <w:r w:rsidRPr="004A7E6D">
        <w:rPr>
          <w:rFonts w:ascii="Times New Roman" w:hAnsi="Times New Roman"/>
          <w:noProof/>
          <w:color w:val="000000"/>
          <w:sz w:val="28"/>
          <w:szCs w:val="28"/>
        </w:rPr>
        <w:t xml:space="preserve">, когда температура поверхности материала равна температуре центра материала, т.е. </w:t>
      </w:r>
      <w:r w:rsidRPr="004A7E6D">
        <w:rPr>
          <w:rFonts w:ascii="Times New Roman" w:hAnsi="Times New Roman"/>
          <w:bCs/>
          <w:noProof/>
          <w:color w:val="000000"/>
          <w:sz w:val="28"/>
          <w:szCs w:val="28"/>
        </w:rPr>
        <w:t>t</w:t>
      </w:r>
      <w:r w:rsidRPr="004A7E6D">
        <w:rPr>
          <w:rFonts w:ascii="Times New Roman" w:hAnsi="Times New Roman"/>
          <w:bCs/>
          <w:noProof/>
          <w:color w:val="000000"/>
          <w:sz w:val="28"/>
          <w:szCs w:val="28"/>
          <w:vertAlign w:val="subscript"/>
        </w:rPr>
        <w:t xml:space="preserve">пм </w:t>
      </w:r>
      <w:r w:rsidRPr="004A7E6D">
        <w:rPr>
          <w:rFonts w:ascii="Times New Roman" w:hAnsi="Times New Roman"/>
          <w:bCs/>
          <w:noProof/>
          <w:color w:val="000000"/>
          <w:sz w:val="28"/>
          <w:szCs w:val="28"/>
        </w:rPr>
        <w:t>= t</w:t>
      </w:r>
      <w:r w:rsidRPr="004A7E6D">
        <w:rPr>
          <w:rFonts w:ascii="Times New Roman" w:hAnsi="Times New Roman"/>
          <w:bCs/>
          <w:noProof/>
          <w:color w:val="000000"/>
          <w:sz w:val="28"/>
          <w:szCs w:val="28"/>
          <w:vertAlign w:val="subscript"/>
        </w:rPr>
        <w:t>цм</w:t>
      </w:r>
      <w:r w:rsidRPr="004A7E6D">
        <w:rPr>
          <w:rFonts w:ascii="Times New Roman" w:hAnsi="Times New Roman"/>
          <w:noProof/>
          <w:color w:val="000000"/>
          <w:sz w:val="28"/>
          <w:szCs w:val="28"/>
        </w:rPr>
        <w:t xml:space="preserve">. </w:t>
      </w:r>
    </w:p>
    <w:p w:rsidR="000721D5"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Скорость сушки </w:t>
      </w:r>
      <w:r w:rsidRPr="004A7E6D">
        <w:rPr>
          <w:rFonts w:ascii="Times New Roman" w:hAnsi="Times New Roman"/>
          <w:bCs/>
          <w:noProof/>
          <w:color w:val="000000"/>
          <w:sz w:val="28"/>
          <w:szCs w:val="28"/>
        </w:rPr>
        <w:t>dw/dτ</w:t>
      </w:r>
      <w:r w:rsidRPr="004A7E6D">
        <w:rPr>
          <w:rFonts w:ascii="Times New Roman" w:hAnsi="Times New Roman"/>
          <w:noProof/>
          <w:color w:val="000000"/>
          <w:sz w:val="28"/>
          <w:szCs w:val="28"/>
        </w:rPr>
        <w:t xml:space="preserve">, показанная на </w:t>
      </w:r>
      <w:r w:rsidRPr="004A7E6D">
        <w:rPr>
          <w:rFonts w:ascii="Times New Roman" w:hAnsi="Times New Roman"/>
          <w:bCs/>
          <w:noProof/>
          <w:color w:val="000000"/>
          <w:sz w:val="28"/>
          <w:szCs w:val="28"/>
        </w:rPr>
        <w:t>рис. 1 Б</w:t>
      </w:r>
      <w:r w:rsidRPr="004A7E6D">
        <w:rPr>
          <w:rFonts w:ascii="Times New Roman" w:hAnsi="Times New Roman"/>
          <w:noProof/>
          <w:color w:val="000000"/>
          <w:sz w:val="28"/>
          <w:szCs w:val="28"/>
        </w:rPr>
        <w:t>,</w:t>
      </w:r>
      <w:r w:rsidRPr="004A7E6D">
        <w:rPr>
          <w:rFonts w:ascii="Times New Roman" w:hAnsi="Times New Roman"/>
          <w:bCs/>
          <w:noProof/>
          <w:color w:val="000000"/>
          <w:sz w:val="28"/>
          <w:szCs w:val="28"/>
        </w:rPr>
        <w:t xml:space="preserve"> </w:t>
      </w:r>
      <w:r w:rsidRPr="004A7E6D">
        <w:rPr>
          <w:rFonts w:ascii="Times New Roman" w:hAnsi="Times New Roman"/>
          <w:noProof/>
          <w:color w:val="000000"/>
          <w:sz w:val="28"/>
          <w:szCs w:val="28"/>
        </w:rPr>
        <w:t xml:space="preserve">определяется методом графического дифференцирования как </w:t>
      </w:r>
      <w:r w:rsidRPr="004A7E6D">
        <w:rPr>
          <w:rFonts w:ascii="Times New Roman" w:hAnsi="Times New Roman"/>
          <w:bCs/>
          <w:noProof/>
          <w:color w:val="000000"/>
          <w:sz w:val="28"/>
          <w:szCs w:val="28"/>
        </w:rPr>
        <w:t xml:space="preserve">tg </w:t>
      </w:r>
      <w:r w:rsidRPr="004A7E6D">
        <w:rPr>
          <w:rFonts w:ascii="Times New Roman" w:hAnsi="Times New Roman"/>
          <w:noProof/>
          <w:color w:val="000000"/>
          <w:sz w:val="28"/>
          <w:szCs w:val="28"/>
        </w:rPr>
        <w:t xml:space="preserve">угла наклона </w:t>
      </w:r>
      <w:r w:rsidRPr="004A7E6D">
        <w:rPr>
          <w:rFonts w:ascii="Times New Roman" w:hAnsi="Times New Roman"/>
          <w:bCs/>
          <w:noProof/>
          <w:color w:val="000000"/>
          <w:sz w:val="28"/>
          <w:szCs w:val="28"/>
        </w:rPr>
        <w:sym w:font="Symbol" w:char="F061"/>
      </w:r>
      <w:r w:rsidRPr="004A7E6D">
        <w:rPr>
          <w:rFonts w:ascii="Times New Roman" w:hAnsi="Times New Roman"/>
          <w:bCs/>
          <w:noProof/>
          <w:color w:val="000000"/>
          <w:sz w:val="28"/>
          <w:szCs w:val="28"/>
        </w:rPr>
        <w:t xml:space="preserve"> </w:t>
      </w:r>
      <w:r w:rsidRPr="004A7E6D">
        <w:rPr>
          <w:rFonts w:ascii="Times New Roman" w:hAnsi="Times New Roman"/>
          <w:noProof/>
          <w:color w:val="000000"/>
          <w:sz w:val="28"/>
          <w:szCs w:val="28"/>
        </w:rPr>
        <w:t xml:space="preserve">касательной в любой точке влагоотдачи. </w:t>
      </w:r>
    </w:p>
    <w:p w:rsidR="00B35DE3"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Максимальное значение скорости сушки наблюдается во втором периоде, когда угол </w:t>
      </w:r>
      <w:r w:rsidRPr="004A7E6D">
        <w:rPr>
          <w:rFonts w:ascii="Times New Roman" w:hAnsi="Times New Roman"/>
          <w:bCs/>
          <w:noProof/>
          <w:color w:val="000000"/>
          <w:sz w:val="28"/>
          <w:szCs w:val="28"/>
        </w:rPr>
        <w:sym w:font="Symbol" w:char="F061"/>
      </w:r>
      <w:r w:rsidRPr="004A7E6D">
        <w:rPr>
          <w:rFonts w:ascii="Times New Roman" w:hAnsi="Times New Roman"/>
          <w:bCs/>
          <w:noProof/>
          <w:color w:val="000000"/>
          <w:sz w:val="28"/>
          <w:szCs w:val="28"/>
        </w:rPr>
        <w:t xml:space="preserve"> </w:t>
      </w:r>
      <w:r w:rsidRPr="004A7E6D">
        <w:rPr>
          <w:rFonts w:ascii="Times New Roman" w:hAnsi="Times New Roman"/>
          <w:noProof/>
          <w:color w:val="000000"/>
          <w:sz w:val="28"/>
          <w:szCs w:val="28"/>
        </w:rPr>
        <w:t xml:space="preserve">наибольший. При равновесной влажности </w:t>
      </w:r>
      <w:r w:rsidRPr="004A7E6D">
        <w:rPr>
          <w:rFonts w:ascii="Times New Roman" w:hAnsi="Times New Roman"/>
          <w:bCs/>
          <w:noProof/>
          <w:color w:val="000000"/>
          <w:sz w:val="28"/>
          <w:szCs w:val="28"/>
        </w:rPr>
        <w:t>U</w:t>
      </w:r>
      <w:r w:rsidRPr="004A7E6D">
        <w:rPr>
          <w:rFonts w:ascii="Times New Roman" w:hAnsi="Times New Roman"/>
          <w:bCs/>
          <w:noProof/>
          <w:color w:val="000000"/>
          <w:sz w:val="28"/>
          <w:szCs w:val="28"/>
          <w:vertAlign w:val="subscript"/>
        </w:rPr>
        <w:t>р</w:t>
      </w:r>
      <w:r w:rsidR="00B35DE3" w:rsidRPr="004A7E6D">
        <w:rPr>
          <w:rFonts w:ascii="Times New Roman" w:hAnsi="Times New Roman"/>
          <w:bCs/>
          <w:noProof/>
          <w:color w:val="000000"/>
          <w:sz w:val="28"/>
          <w:szCs w:val="28"/>
          <w:vertAlign w:val="subscript"/>
        </w:rPr>
        <w:t xml:space="preserve"> </w:t>
      </w:r>
      <w:r w:rsidRPr="004A7E6D">
        <w:rPr>
          <w:rFonts w:ascii="Times New Roman" w:hAnsi="Times New Roman"/>
          <w:noProof/>
          <w:color w:val="000000"/>
          <w:sz w:val="28"/>
          <w:szCs w:val="28"/>
        </w:rPr>
        <w:t xml:space="preserve">угол </w:t>
      </w:r>
      <w:r w:rsidRPr="004A7E6D">
        <w:rPr>
          <w:rFonts w:ascii="Times New Roman" w:hAnsi="Times New Roman"/>
          <w:bCs/>
          <w:noProof/>
          <w:color w:val="000000"/>
          <w:sz w:val="28"/>
          <w:szCs w:val="28"/>
        </w:rPr>
        <w:sym w:font="Symbol" w:char="F061"/>
      </w:r>
      <w:r w:rsidRPr="004A7E6D">
        <w:rPr>
          <w:rFonts w:ascii="Times New Roman" w:hAnsi="Times New Roman"/>
          <w:bCs/>
          <w:noProof/>
          <w:color w:val="000000"/>
          <w:sz w:val="28"/>
          <w:szCs w:val="28"/>
        </w:rPr>
        <w:t xml:space="preserve"> = 0</w:t>
      </w:r>
      <w:r w:rsidRPr="004A7E6D">
        <w:rPr>
          <w:rFonts w:ascii="Times New Roman" w:hAnsi="Times New Roman"/>
          <w:noProof/>
          <w:color w:val="000000"/>
          <w:sz w:val="28"/>
          <w:szCs w:val="28"/>
        </w:rPr>
        <w:t>, а следовательно, и скорость сушки тоже равна 0.</w:t>
      </w:r>
    </w:p>
    <w:p w:rsidR="000721D5"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Раскроем сущность понятия </w:t>
      </w:r>
      <w:r w:rsidRPr="004A7E6D">
        <w:rPr>
          <w:rFonts w:ascii="Times New Roman" w:hAnsi="Times New Roman"/>
          <w:bCs/>
          <w:noProof/>
          <w:color w:val="000000"/>
          <w:sz w:val="28"/>
          <w:szCs w:val="28"/>
        </w:rPr>
        <w:t>критическое влагосодержание материала</w:t>
      </w:r>
      <w:r w:rsidRPr="004A7E6D">
        <w:rPr>
          <w:rFonts w:ascii="Times New Roman" w:hAnsi="Times New Roman"/>
          <w:noProof/>
          <w:color w:val="000000"/>
          <w:sz w:val="28"/>
          <w:szCs w:val="28"/>
        </w:rPr>
        <w:t xml:space="preserve">. Как было отмечено ранее, в этот момент прекращается усадка, и завершаются процессы структурообразования. В материале образуются поры и капилляры. Усадка идёт только до какого-то определённого влагосодержания. Поэтому устанавливали влагосодержание, при котором усадка в материале заканчивалась. Это влагосодержание для каждого материала своё и называется </w:t>
      </w:r>
      <w:r w:rsidRPr="004A7E6D">
        <w:rPr>
          <w:rFonts w:ascii="Times New Roman" w:hAnsi="Times New Roman"/>
          <w:bCs/>
          <w:noProof/>
          <w:color w:val="000000"/>
          <w:sz w:val="28"/>
          <w:szCs w:val="28"/>
        </w:rPr>
        <w:t>критическим</w:t>
      </w:r>
      <w:r w:rsidRPr="004A7E6D">
        <w:rPr>
          <w:rFonts w:ascii="Times New Roman" w:hAnsi="Times New Roman"/>
          <w:noProof/>
          <w:color w:val="000000"/>
          <w:sz w:val="28"/>
          <w:szCs w:val="28"/>
        </w:rPr>
        <w:t xml:space="preserve">. Существует мнение, что после достижения критического влагосодержания материал можно сушить как угодно быстро. Но практика показала, что в некоторых случаях он всё-таки растрескивается. Причина такого поведения материала объясняется тем, что критическое влагосодержание для одного и того же материала непостоянно и зависит от режимов сушки. Например, примем за исходное критическое влагосодержание значение </w:t>
      </w:r>
      <w:r w:rsidRPr="004A7E6D">
        <w:rPr>
          <w:rFonts w:ascii="Times New Roman" w:hAnsi="Times New Roman"/>
          <w:bCs/>
          <w:noProof/>
          <w:color w:val="000000"/>
          <w:sz w:val="28"/>
          <w:szCs w:val="28"/>
        </w:rPr>
        <w:t>U</w:t>
      </w:r>
      <w:r w:rsidRPr="004A7E6D">
        <w:rPr>
          <w:rFonts w:ascii="Times New Roman" w:hAnsi="Times New Roman"/>
          <w:bCs/>
          <w:noProof/>
          <w:color w:val="000000"/>
          <w:sz w:val="28"/>
          <w:szCs w:val="28"/>
          <w:vertAlign w:val="subscript"/>
        </w:rPr>
        <w:t>кр</w:t>
      </w:r>
      <w:r w:rsidRPr="004A7E6D">
        <w:rPr>
          <w:rFonts w:ascii="Times New Roman" w:hAnsi="Times New Roman"/>
          <w:noProof/>
          <w:color w:val="000000"/>
          <w:sz w:val="28"/>
          <w:szCs w:val="28"/>
        </w:rPr>
        <w:t xml:space="preserve">, полученное опытным путём. При более быстрой сушке критическое влагосодержание уже будет другим </w:t>
      </w:r>
      <w:r w:rsidRPr="004A7E6D">
        <w:rPr>
          <w:rFonts w:ascii="Times New Roman" w:hAnsi="Times New Roman"/>
          <w:bCs/>
          <w:noProof/>
          <w:color w:val="000000"/>
          <w:sz w:val="28"/>
          <w:szCs w:val="28"/>
        </w:rPr>
        <w:t>U</w:t>
      </w:r>
      <w:r w:rsidRPr="004A7E6D">
        <w:rPr>
          <w:rFonts w:ascii="Times New Roman" w:hAnsi="Times New Roman"/>
          <w:bCs/>
          <w:noProof/>
          <w:color w:val="000000"/>
          <w:sz w:val="28"/>
          <w:szCs w:val="28"/>
          <w:vertAlign w:val="subscript"/>
        </w:rPr>
        <w:t>кр</w:t>
      </w:r>
      <w:r w:rsidRPr="004A7E6D">
        <w:rPr>
          <w:rFonts w:ascii="Times New Roman" w:hAnsi="Times New Roman"/>
          <w:bCs/>
          <w:noProof/>
          <w:color w:val="000000"/>
          <w:sz w:val="28"/>
          <w:szCs w:val="28"/>
          <w:vertAlign w:val="superscript"/>
        </w:rPr>
        <w:sym w:font="Symbol" w:char="F02A"/>
      </w:r>
      <w:r w:rsidRPr="004A7E6D">
        <w:rPr>
          <w:rFonts w:ascii="Times New Roman" w:hAnsi="Times New Roman"/>
          <w:noProof/>
          <w:color w:val="000000"/>
          <w:sz w:val="28"/>
          <w:szCs w:val="28"/>
        </w:rPr>
        <w:t>, станет выше, т.е.</w:t>
      </w:r>
      <w:r w:rsidR="00B35DE3" w:rsidRPr="004A7E6D">
        <w:rPr>
          <w:rFonts w:ascii="Times New Roman" w:hAnsi="Times New Roman"/>
          <w:noProof/>
          <w:color w:val="000000"/>
          <w:sz w:val="28"/>
          <w:szCs w:val="28"/>
        </w:rPr>
        <w:t xml:space="preserve"> </w:t>
      </w:r>
      <w:r w:rsidRPr="004A7E6D">
        <w:rPr>
          <w:rFonts w:ascii="Times New Roman" w:hAnsi="Times New Roman"/>
          <w:bCs/>
          <w:noProof/>
          <w:color w:val="000000"/>
          <w:sz w:val="28"/>
          <w:szCs w:val="28"/>
        </w:rPr>
        <w:t>U</w:t>
      </w:r>
      <w:r w:rsidRPr="004A7E6D">
        <w:rPr>
          <w:rFonts w:ascii="Times New Roman" w:hAnsi="Times New Roman"/>
          <w:bCs/>
          <w:noProof/>
          <w:color w:val="000000"/>
          <w:sz w:val="28"/>
          <w:szCs w:val="28"/>
          <w:vertAlign w:val="subscript"/>
        </w:rPr>
        <w:t>кр</w:t>
      </w:r>
      <w:r w:rsidRPr="004A7E6D">
        <w:rPr>
          <w:rFonts w:ascii="Times New Roman" w:hAnsi="Times New Roman"/>
          <w:bCs/>
          <w:noProof/>
          <w:color w:val="000000"/>
          <w:sz w:val="28"/>
          <w:szCs w:val="28"/>
          <w:vertAlign w:val="superscript"/>
        </w:rPr>
        <w:sym w:font="Symbol" w:char="F02A"/>
      </w:r>
      <w:r w:rsidRPr="004A7E6D">
        <w:rPr>
          <w:rFonts w:ascii="Times New Roman" w:hAnsi="Times New Roman"/>
          <w:bCs/>
          <w:noProof/>
          <w:color w:val="000000"/>
          <w:sz w:val="28"/>
          <w:szCs w:val="28"/>
        </w:rPr>
        <w:t xml:space="preserve"> </w:t>
      </w:r>
      <w:r w:rsidRPr="004A7E6D">
        <w:rPr>
          <w:rFonts w:ascii="Times New Roman" w:hAnsi="Times New Roman"/>
          <w:bCs/>
          <w:noProof/>
          <w:color w:val="000000"/>
          <w:sz w:val="28"/>
          <w:szCs w:val="28"/>
        </w:rPr>
        <w:sym w:font="Symbol" w:char="F03E"/>
      </w:r>
      <w:r w:rsidRPr="004A7E6D">
        <w:rPr>
          <w:rFonts w:ascii="Times New Roman" w:hAnsi="Times New Roman"/>
          <w:bCs/>
          <w:noProof/>
          <w:color w:val="000000"/>
          <w:sz w:val="28"/>
          <w:szCs w:val="28"/>
        </w:rPr>
        <w:t xml:space="preserve"> U</w:t>
      </w:r>
      <w:r w:rsidRPr="004A7E6D">
        <w:rPr>
          <w:rFonts w:ascii="Times New Roman" w:hAnsi="Times New Roman"/>
          <w:bCs/>
          <w:noProof/>
          <w:color w:val="000000"/>
          <w:sz w:val="28"/>
          <w:szCs w:val="28"/>
          <w:vertAlign w:val="subscript"/>
        </w:rPr>
        <w:t>кр</w:t>
      </w:r>
      <w:r w:rsidRPr="004A7E6D">
        <w:rPr>
          <w:rFonts w:ascii="Times New Roman" w:hAnsi="Times New Roman"/>
          <w:noProof/>
          <w:color w:val="000000"/>
          <w:sz w:val="28"/>
          <w:szCs w:val="28"/>
          <w:vertAlign w:val="subscript"/>
        </w:rPr>
        <w:t>.</w:t>
      </w:r>
      <w:r w:rsidRPr="004A7E6D">
        <w:rPr>
          <w:rFonts w:ascii="Times New Roman" w:hAnsi="Times New Roman"/>
          <w:noProof/>
          <w:color w:val="000000"/>
          <w:sz w:val="28"/>
          <w:szCs w:val="28"/>
        </w:rPr>
        <w:t xml:space="preserve"> При более медленной сушке критическое влагосодержание для этого же материала </w:t>
      </w:r>
      <w:r w:rsidRPr="004A7E6D">
        <w:rPr>
          <w:rFonts w:ascii="Times New Roman" w:hAnsi="Times New Roman"/>
          <w:bCs/>
          <w:noProof/>
          <w:color w:val="000000"/>
          <w:sz w:val="28"/>
          <w:szCs w:val="28"/>
        </w:rPr>
        <w:t>U</w:t>
      </w:r>
      <w:r w:rsidRPr="004A7E6D">
        <w:rPr>
          <w:rFonts w:ascii="Times New Roman" w:hAnsi="Times New Roman"/>
          <w:bCs/>
          <w:noProof/>
          <w:color w:val="000000"/>
          <w:sz w:val="28"/>
          <w:szCs w:val="28"/>
          <w:vertAlign w:val="subscript"/>
        </w:rPr>
        <w:t>кр</w:t>
      </w:r>
      <w:r w:rsidRPr="004A7E6D">
        <w:rPr>
          <w:rFonts w:ascii="Times New Roman" w:hAnsi="Times New Roman"/>
          <w:bCs/>
          <w:noProof/>
          <w:color w:val="000000"/>
          <w:sz w:val="28"/>
          <w:szCs w:val="28"/>
          <w:vertAlign w:val="superscript"/>
        </w:rPr>
        <w:sym w:font="Symbol" w:char="F02A"/>
      </w:r>
      <w:r w:rsidRPr="004A7E6D">
        <w:rPr>
          <w:rFonts w:ascii="Times New Roman" w:hAnsi="Times New Roman"/>
          <w:bCs/>
          <w:noProof/>
          <w:color w:val="000000"/>
          <w:sz w:val="28"/>
          <w:szCs w:val="28"/>
          <w:vertAlign w:val="superscript"/>
        </w:rPr>
        <w:sym w:font="Symbol" w:char="F02A"/>
      </w:r>
      <w:r w:rsidRPr="004A7E6D">
        <w:rPr>
          <w:rFonts w:ascii="Times New Roman" w:hAnsi="Times New Roman"/>
          <w:noProof/>
          <w:color w:val="000000"/>
          <w:sz w:val="28"/>
          <w:szCs w:val="28"/>
        </w:rPr>
        <w:t xml:space="preserve"> станет меньше </w:t>
      </w:r>
      <w:r w:rsidRPr="004A7E6D">
        <w:rPr>
          <w:rFonts w:ascii="Times New Roman" w:hAnsi="Times New Roman"/>
          <w:bCs/>
          <w:noProof/>
          <w:color w:val="000000"/>
          <w:sz w:val="28"/>
          <w:szCs w:val="28"/>
        </w:rPr>
        <w:t>U</w:t>
      </w:r>
      <w:r w:rsidRPr="004A7E6D">
        <w:rPr>
          <w:rFonts w:ascii="Times New Roman" w:hAnsi="Times New Roman"/>
          <w:bCs/>
          <w:noProof/>
          <w:color w:val="000000"/>
          <w:sz w:val="28"/>
          <w:szCs w:val="28"/>
          <w:vertAlign w:val="subscript"/>
        </w:rPr>
        <w:t>кр</w:t>
      </w:r>
      <w:r w:rsidRPr="004A7E6D">
        <w:rPr>
          <w:rFonts w:ascii="Times New Roman" w:hAnsi="Times New Roman"/>
          <w:noProof/>
          <w:color w:val="000000"/>
          <w:sz w:val="28"/>
          <w:szCs w:val="28"/>
          <w:vertAlign w:val="subscript"/>
        </w:rPr>
        <w:t xml:space="preserve">, </w:t>
      </w:r>
      <w:r w:rsidRPr="004A7E6D">
        <w:rPr>
          <w:rFonts w:ascii="Times New Roman" w:hAnsi="Times New Roman"/>
          <w:noProof/>
          <w:color w:val="000000"/>
          <w:sz w:val="28"/>
          <w:szCs w:val="28"/>
        </w:rPr>
        <w:t xml:space="preserve">т.е. </w:t>
      </w:r>
      <w:r w:rsidRPr="004A7E6D">
        <w:rPr>
          <w:rFonts w:ascii="Times New Roman" w:hAnsi="Times New Roman"/>
          <w:bCs/>
          <w:noProof/>
          <w:color w:val="000000"/>
          <w:sz w:val="28"/>
          <w:szCs w:val="28"/>
        </w:rPr>
        <w:t>U</w:t>
      </w:r>
      <w:r w:rsidRPr="004A7E6D">
        <w:rPr>
          <w:rFonts w:ascii="Times New Roman" w:hAnsi="Times New Roman"/>
          <w:bCs/>
          <w:noProof/>
          <w:color w:val="000000"/>
          <w:sz w:val="28"/>
          <w:szCs w:val="28"/>
          <w:vertAlign w:val="subscript"/>
        </w:rPr>
        <w:t>кр</w:t>
      </w:r>
      <w:r w:rsidRPr="004A7E6D">
        <w:rPr>
          <w:rFonts w:ascii="Times New Roman" w:hAnsi="Times New Roman"/>
          <w:bCs/>
          <w:noProof/>
          <w:color w:val="000000"/>
          <w:sz w:val="28"/>
          <w:szCs w:val="28"/>
          <w:vertAlign w:val="superscript"/>
        </w:rPr>
        <w:sym w:font="Symbol" w:char="F02A"/>
      </w:r>
      <w:r w:rsidRPr="004A7E6D">
        <w:rPr>
          <w:rFonts w:ascii="Times New Roman" w:hAnsi="Times New Roman"/>
          <w:bCs/>
          <w:noProof/>
          <w:color w:val="000000"/>
          <w:sz w:val="28"/>
          <w:szCs w:val="28"/>
          <w:vertAlign w:val="superscript"/>
        </w:rPr>
        <w:sym w:font="Symbol" w:char="F02A"/>
      </w:r>
      <w:r w:rsidRPr="004A7E6D">
        <w:rPr>
          <w:rFonts w:ascii="Times New Roman" w:hAnsi="Times New Roman"/>
          <w:bCs/>
          <w:noProof/>
          <w:color w:val="000000"/>
          <w:sz w:val="28"/>
          <w:szCs w:val="28"/>
        </w:rPr>
        <w:t xml:space="preserve"> </w:t>
      </w:r>
      <w:r w:rsidRPr="004A7E6D">
        <w:rPr>
          <w:rFonts w:ascii="Times New Roman" w:hAnsi="Times New Roman"/>
          <w:bCs/>
          <w:noProof/>
          <w:color w:val="000000"/>
          <w:sz w:val="28"/>
          <w:szCs w:val="28"/>
        </w:rPr>
        <w:sym w:font="Symbol" w:char="F03C"/>
      </w:r>
      <w:r w:rsidRPr="004A7E6D">
        <w:rPr>
          <w:rFonts w:ascii="Times New Roman" w:hAnsi="Times New Roman"/>
          <w:bCs/>
          <w:noProof/>
          <w:color w:val="000000"/>
          <w:sz w:val="28"/>
          <w:szCs w:val="28"/>
        </w:rPr>
        <w:t xml:space="preserve"> U</w:t>
      </w:r>
      <w:r w:rsidRPr="004A7E6D">
        <w:rPr>
          <w:rFonts w:ascii="Times New Roman" w:hAnsi="Times New Roman"/>
          <w:bCs/>
          <w:noProof/>
          <w:color w:val="000000"/>
          <w:sz w:val="28"/>
          <w:szCs w:val="28"/>
          <w:vertAlign w:val="subscript"/>
        </w:rPr>
        <w:t>кр</w:t>
      </w:r>
      <w:r w:rsidRPr="004A7E6D">
        <w:rPr>
          <w:rFonts w:ascii="Times New Roman" w:hAnsi="Times New Roman"/>
          <w:noProof/>
          <w:color w:val="000000"/>
          <w:sz w:val="28"/>
          <w:szCs w:val="28"/>
        </w:rPr>
        <w:t>. Эту зависимость необходимо учитывать, назначая режимы сушки изделий.</w:t>
      </w:r>
    </w:p>
    <w:p w:rsidR="00B35DE3" w:rsidRPr="004A7E6D" w:rsidRDefault="000721D5" w:rsidP="00B35DE3">
      <w:pPr>
        <w:tabs>
          <w:tab w:val="left" w:pos="1418"/>
        </w:tabs>
        <w:spacing w:after="0" w:line="360" w:lineRule="auto"/>
        <w:ind w:firstLine="709"/>
        <w:jc w:val="both"/>
        <w:outlineLvl w:val="0"/>
        <w:rPr>
          <w:rFonts w:ascii="Times New Roman" w:hAnsi="Times New Roman"/>
          <w:bCs/>
          <w:noProof/>
          <w:color w:val="000000"/>
          <w:sz w:val="28"/>
          <w:szCs w:val="28"/>
        </w:rPr>
      </w:pPr>
      <w:r w:rsidRPr="004A7E6D">
        <w:rPr>
          <w:rFonts w:ascii="Times New Roman" w:hAnsi="Times New Roman"/>
          <w:bCs/>
          <w:noProof/>
          <w:color w:val="000000"/>
          <w:sz w:val="28"/>
          <w:szCs w:val="28"/>
        </w:rPr>
        <w:t>Усадка и деформации, возникающие в процессе сушки</w:t>
      </w:r>
    </w:p>
    <w:p w:rsidR="000721D5"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При сушке керамических и некоторых теплоизоляционных материалов происходит удаление влаги, частицы материала сближаются, и общие размеры изделия сокращаются. Для многих материалов объёмная усадка подчиняется линейному закону. Зависимость между объёмом тела </w:t>
      </w:r>
      <w:r w:rsidRPr="004A7E6D">
        <w:rPr>
          <w:rFonts w:ascii="Times New Roman" w:hAnsi="Times New Roman"/>
          <w:bCs/>
          <w:noProof/>
          <w:color w:val="000000"/>
          <w:sz w:val="28"/>
          <w:szCs w:val="28"/>
        </w:rPr>
        <w:t>V</w:t>
      </w:r>
      <w:r w:rsidRPr="004A7E6D">
        <w:rPr>
          <w:rFonts w:ascii="Times New Roman" w:hAnsi="Times New Roman"/>
          <w:noProof/>
          <w:color w:val="000000"/>
          <w:sz w:val="28"/>
          <w:szCs w:val="28"/>
        </w:rPr>
        <w:t xml:space="preserve"> и его влагосодержанием </w:t>
      </w:r>
      <w:r w:rsidRPr="004A7E6D">
        <w:rPr>
          <w:rFonts w:ascii="Times New Roman" w:hAnsi="Times New Roman"/>
          <w:bCs/>
          <w:noProof/>
          <w:color w:val="000000"/>
          <w:sz w:val="28"/>
          <w:szCs w:val="28"/>
        </w:rPr>
        <w:t xml:space="preserve">U </w:t>
      </w:r>
      <w:r w:rsidRPr="004A7E6D">
        <w:rPr>
          <w:rFonts w:ascii="Times New Roman" w:hAnsi="Times New Roman"/>
          <w:noProof/>
          <w:color w:val="000000"/>
          <w:sz w:val="28"/>
          <w:szCs w:val="28"/>
        </w:rPr>
        <w:t xml:space="preserve">выражается формулой </w:t>
      </w:r>
    </w:p>
    <w:p w:rsidR="00B35DE3" w:rsidRPr="004A7E6D" w:rsidRDefault="00B35DE3" w:rsidP="00B35DE3">
      <w:pPr>
        <w:tabs>
          <w:tab w:val="left" w:pos="1418"/>
        </w:tabs>
        <w:spacing w:after="0" w:line="360" w:lineRule="auto"/>
        <w:ind w:firstLine="709"/>
        <w:jc w:val="both"/>
        <w:rPr>
          <w:rFonts w:ascii="Times New Roman" w:hAnsi="Times New Roman"/>
          <w:bCs/>
          <w:noProof/>
          <w:color w:val="000000"/>
          <w:sz w:val="28"/>
          <w:szCs w:val="28"/>
        </w:rPr>
      </w:pPr>
    </w:p>
    <w:p w:rsidR="000721D5"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bCs/>
          <w:noProof/>
          <w:color w:val="000000"/>
          <w:sz w:val="28"/>
          <w:szCs w:val="28"/>
        </w:rPr>
        <w:t>V = V</w:t>
      </w:r>
      <w:r w:rsidRPr="004A7E6D">
        <w:rPr>
          <w:rFonts w:ascii="Times New Roman" w:hAnsi="Times New Roman"/>
          <w:bCs/>
          <w:noProof/>
          <w:color w:val="000000"/>
          <w:sz w:val="28"/>
          <w:szCs w:val="28"/>
          <w:vertAlign w:val="subscript"/>
        </w:rPr>
        <w:t xml:space="preserve">0 </w:t>
      </w:r>
      <w:r w:rsidRPr="004A7E6D">
        <w:rPr>
          <w:rFonts w:ascii="Times New Roman" w:hAnsi="Times New Roman"/>
          <w:bCs/>
          <w:noProof/>
          <w:color w:val="000000"/>
          <w:sz w:val="28"/>
          <w:szCs w:val="28"/>
        </w:rPr>
        <w:t xml:space="preserve">(1 + </w:t>
      </w:r>
      <w:r w:rsidRPr="004A7E6D">
        <w:rPr>
          <w:rFonts w:ascii="Times New Roman" w:hAnsi="Times New Roman"/>
          <w:bCs/>
          <w:noProof/>
          <w:color w:val="000000"/>
          <w:sz w:val="28"/>
          <w:szCs w:val="28"/>
        </w:rPr>
        <w:sym w:font="Symbol" w:char="F062"/>
      </w:r>
      <w:r w:rsidRPr="004A7E6D">
        <w:rPr>
          <w:rFonts w:ascii="Times New Roman" w:hAnsi="Times New Roman"/>
          <w:bCs/>
          <w:noProof/>
          <w:color w:val="000000"/>
          <w:sz w:val="28"/>
          <w:szCs w:val="28"/>
          <w:vertAlign w:val="subscript"/>
        </w:rPr>
        <w:t xml:space="preserve">V </w:t>
      </w:r>
      <w:r w:rsidRPr="004A7E6D">
        <w:rPr>
          <w:rFonts w:ascii="Times New Roman" w:hAnsi="Times New Roman"/>
          <w:bCs/>
          <w:noProof/>
          <w:color w:val="000000"/>
          <w:sz w:val="28"/>
          <w:szCs w:val="28"/>
        </w:rPr>
        <w:t>U)</w:t>
      </w:r>
      <w:r w:rsidRPr="004A7E6D">
        <w:rPr>
          <w:rFonts w:ascii="Times New Roman" w:hAnsi="Times New Roman"/>
          <w:noProof/>
          <w:color w:val="000000"/>
          <w:sz w:val="28"/>
          <w:szCs w:val="28"/>
        </w:rPr>
        <w:t>,</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(1)</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B35DE3"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где </w:t>
      </w:r>
      <w:r w:rsidRPr="004A7E6D">
        <w:rPr>
          <w:rFonts w:ascii="Times New Roman" w:hAnsi="Times New Roman"/>
          <w:bCs/>
          <w:noProof/>
          <w:color w:val="000000"/>
          <w:sz w:val="28"/>
          <w:szCs w:val="28"/>
        </w:rPr>
        <w:sym w:font="Symbol" w:char="F062"/>
      </w:r>
      <w:r w:rsidRPr="004A7E6D">
        <w:rPr>
          <w:rFonts w:ascii="Times New Roman" w:hAnsi="Times New Roman"/>
          <w:bCs/>
          <w:noProof/>
          <w:color w:val="000000"/>
          <w:sz w:val="28"/>
          <w:szCs w:val="28"/>
          <w:vertAlign w:val="subscript"/>
        </w:rPr>
        <w:t>V</w:t>
      </w:r>
      <w:r w:rsidRPr="004A7E6D">
        <w:rPr>
          <w:rFonts w:ascii="Times New Roman" w:hAnsi="Times New Roman"/>
          <w:bCs/>
          <w:noProof/>
          <w:color w:val="000000"/>
          <w:sz w:val="28"/>
          <w:szCs w:val="28"/>
        </w:rPr>
        <w:t xml:space="preserve"> = d V / V</w:t>
      </w:r>
      <w:r w:rsidRPr="004A7E6D">
        <w:rPr>
          <w:rFonts w:ascii="Times New Roman" w:hAnsi="Times New Roman"/>
          <w:bCs/>
          <w:noProof/>
          <w:color w:val="000000"/>
          <w:sz w:val="28"/>
          <w:szCs w:val="28"/>
          <w:vertAlign w:val="subscript"/>
        </w:rPr>
        <w:t>0</w:t>
      </w:r>
      <w:r w:rsidRPr="004A7E6D">
        <w:rPr>
          <w:rFonts w:ascii="Times New Roman" w:hAnsi="Times New Roman"/>
          <w:bCs/>
          <w:noProof/>
          <w:color w:val="000000"/>
          <w:sz w:val="28"/>
          <w:szCs w:val="28"/>
        </w:rPr>
        <w:t xml:space="preserve"> dU </w:t>
      </w:r>
      <w:r w:rsidRPr="004A7E6D">
        <w:rPr>
          <w:rFonts w:ascii="Times New Roman" w:hAnsi="Times New Roman"/>
          <w:noProof/>
          <w:color w:val="000000"/>
          <w:sz w:val="28"/>
          <w:szCs w:val="28"/>
        </w:rPr>
        <w:t>– коэффициент объёмной усадки.</w:t>
      </w:r>
    </w:p>
    <w:p w:rsidR="000721D5"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В капиллярно-пористых коллоидных телах линейная усадка подчиняется линейному закону</w:t>
      </w:r>
    </w:p>
    <w:p w:rsidR="00B35DE3" w:rsidRPr="004A7E6D" w:rsidRDefault="00B35DE3" w:rsidP="00B35DE3">
      <w:pPr>
        <w:tabs>
          <w:tab w:val="left" w:pos="1418"/>
        </w:tabs>
        <w:spacing w:after="0" w:line="360" w:lineRule="auto"/>
        <w:ind w:firstLine="709"/>
        <w:jc w:val="both"/>
        <w:rPr>
          <w:rFonts w:ascii="Times New Roman" w:hAnsi="Times New Roman"/>
          <w:bCs/>
          <w:noProof/>
          <w:color w:val="000000"/>
          <w:sz w:val="28"/>
          <w:szCs w:val="28"/>
        </w:rPr>
      </w:pPr>
    </w:p>
    <w:p w:rsidR="000721D5"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bCs/>
          <w:noProof/>
          <w:color w:val="000000"/>
          <w:sz w:val="28"/>
          <w:szCs w:val="28"/>
        </w:rPr>
        <w:t>L = L</w:t>
      </w:r>
      <w:r w:rsidRPr="004A7E6D">
        <w:rPr>
          <w:rFonts w:ascii="Times New Roman" w:hAnsi="Times New Roman"/>
          <w:bCs/>
          <w:noProof/>
          <w:color w:val="000000"/>
          <w:sz w:val="28"/>
          <w:szCs w:val="28"/>
          <w:vertAlign w:val="subscript"/>
        </w:rPr>
        <w:t>0</w:t>
      </w:r>
      <w:r w:rsidRPr="004A7E6D">
        <w:rPr>
          <w:rFonts w:ascii="Times New Roman" w:hAnsi="Times New Roman"/>
          <w:bCs/>
          <w:noProof/>
          <w:color w:val="000000"/>
          <w:sz w:val="28"/>
          <w:szCs w:val="28"/>
        </w:rPr>
        <w:t xml:space="preserve"> (1 + </w:t>
      </w:r>
      <w:r w:rsidRPr="004A7E6D">
        <w:rPr>
          <w:rFonts w:ascii="Times New Roman" w:hAnsi="Times New Roman"/>
          <w:bCs/>
          <w:noProof/>
          <w:color w:val="000000"/>
          <w:sz w:val="28"/>
          <w:szCs w:val="28"/>
        </w:rPr>
        <w:sym w:font="Symbol" w:char="F062"/>
      </w:r>
      <w:r w:rsidRPr="004A7E6D">
        <w:rPr>
          <w:rFonts w:ascii="Times New Roman" w:hAnsi="Times New Roman"/>
          <w:bCs/>
          <w:noProof/>
          <w:color w:val="000000"/>
          <w:sz w:val="28"/>
          <w:szCs w:val="28"/>
          <w:vertAlign w:val="subscript"/>
        </w:rPr>
        <w:t>L</w:t>
      </w:r>
      <w:r w:rsidRPr="004A7E6D">
        <w:rPr>
          <w:rFonts w:ascii="Times New Roman" w:hAnsi="Times New Roman"/>
          <w:bCs/>
          <w:noProof/>
          <w:color w:val="000000"/>
          <w:sz w:val="28"/>
          <w:szCs w:val="28"/>
        </w:rPr>
        <w:t xml:space="preserve"> U),</w:t>
      </w:r>
      <w:r w:rsidR="00B35DE3" w:rsidRPr="004A7E6D">
        <w:rPr>
          <w:rFonts w:ascii="Times New Roman" w:hAnsi="Times New Roman"/>
          <w:bCs/>
          <w:noProof/>
          <w:color w:val="000000"/>
          <w:sz w:val="28"/>
          <w:szCs w:val="28"/>
        </w:rPr>
        <w:t xml:space="preserve"> </w:t>
      </w:r>
      <w:r w:rsidRPr="004A7E6D">
        <w:rPr>
          <w:rFonts w:ascii="Times New Roman" w:hAnsi="Times New Roman"/>
          <w:noProof/>
          <w:color w:val="000000"/>
          <w:sz w:val="28"/>
          <w:szCs w:val="28"/>
        </w:rPr>
        <w:t>(2)</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br w:type="page"/>
      </w:r>
      <w:r w:rsidR="000721D5" w:rsidRPr="004A7E6D">
        <w:rPr>
          <w:rFonts w:ascii="Times New Roman" w:hAnsi="Times New Roman"/>
          <w:noProof/>
          <w:color w:val="000000"/>
          <w:sz w:val="28"/>
          <w:szCs w:val="28"/>
        </w:rPr>
        <w:t xml:space="preserve">где </w:t>
      </w:r>
      <w:r w:rsidR="000721D5" w:rsidRPr="004A7E6D">
        <w:rPr>
          <w:rFonts w:ascii="Times New Roman" w:hAnsi="Times New Roman"/>
          <w:bCs/>
          <w:noProof/>
          <w:color w:val="000000"/>
          <w:sz w:val="28"/>
          <w:szCs w:val="28"/>
        </w:rPr>
        <w:sym w:font="Symbol" w:char="F062"/>
      </w:r>
      <w:r w:rsidR="000721D5" w:rsidRPr="004A7E6D">
        <w:rPr>
          <w:rFonts w:ascii="Times New Roman" w:hAnsi="Times New Roman"/>
          <w:bCs/>
          <w:noProof/>
          <w:color w:val="000000"/>
          <w:sz w:val="28"/>
          <w:szCs w:val="28"/>
          <w:vertAlign w:val="subscript"/>
        </w:rPr>
        <w:t>L</w:t>
      </w:r>
      <w:r w:rsidR="000721D5" w:rsidRPr="004A7E6D">
        <w:rPr>
          <w:rFonts w:ascii="Times New Roman" w:hAnsi="Times New Roman"/>
          <w:bCs/>
          <w:noProof/>
          <w:color w:val="000000"/>
          <w:sz w:val="28"/>
          <w:szCs w:val="28"/>
        </w:rPr>
        <w:t xml:space="preserve"> = d L / L</w:t>
      </w:r>
      <w:r w:rsidR="000721D5" w:rsidRPr="004A7E6D">
        <w:rPr>
          <w:rFonts w:ascii="Times New Roman" w:hAnsi="Times New Roman"/>
          <w:bCs/>
          <w:noProof/>
          <w:color w:val="000000"/>
          <w:sz w:val="28"/>
          <w:szCs w:val="28"/>
          <w:vertAlign w:val="subscript"/>
        </w:rPr>
        <w:t>0</w:t>
      </w:r>
      <w:r w:rsidR="000721D5" w:rsidRPr="004A7E6D">
        <w:rPr>
          <w:rFonts w:ascii="Times New Roman" w:hAnsi="Times New Roman"/>
          <w:bCs/>
          <w:noProof/>
          <w:color w:val="000000"/>
          <w:sz w:val="28"/>
          <w:szCs w:val="28"/>
        </w:rPr>
        <w:t xml:space="preserve"> dU </w:t>
      </w:r>
      <w:r w:rsidR="000721D5" w:rsidRPr="004A7E6D">
        <w:rPr>
          <w:rFonts w:ascii="Times New Roman" w:hAnsi="Times New Roman"/>
          <w:noProof/>
          <w:color w:val="000000"/>
          <w:sz w:val="28"/>
          <w:szCs w:val="28"/>
        </w:rPr>
        <w:t>– коэффициент линейной усадки, характеризующий интенсивность изменения линейных размеров материала.</w:t>
      </w:r>
    </w:p>
    <w:p w:rsidR="000721D5"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Усадка зависит от молекулярной структуры вещества и от видов связи влаги с материалом. Ввиду разного влагосодержания по сечению усадка в материале будет различной, что приводит к развитию объёмно-напряжённого состояния и к растрескиванию. Для объяснения механизма возникновения объёмно-напряжённого состояния рассмотрим сушку изделия в виде пластины длиной </w:t>
      </w:r>
      <w:r w:rsidRPr="004A7E6D">
        <w:rPr>
          <w:rFonts w:ascii="Times New Roman" w:hAnsi="Times New Roman"/>
          <w:bCs/>
          <w:noProof/>
          <w:color w:val="000000"/>
          <w:sz w:val="28"/>
          <w:szCs w:val="28"/>
        </w:rPr>
        <w:t>L</w:t>
      </w:r>
      <w:r w:rsidRPr="004A7E6D">
        <w:rPr>
          <w:rFonts w:ascii="Times New Roman" w:hAnsi="Times New Roman"/>
          <w:bCs/>
          <w:noProof/>
          <w:color w:val="000000"/>
          <w:sz w:val="28"/>
          <w:szCs w:val="28"/>
          <w:vertAlign w:val="subscript"/>
        </w:rPr>
        <w:t xml:space="preserve">0 </w:t>
      </w:r>
      <w:r w:rsidRPr="004A7E6D">
        <w:rPr>
          <w:rFonts w:ascii="Times New Roman" w:hAnsi="Times New Roman"/>
          <w:noProof/>
          <w:color w:val="000000"/>
          <w:sz w:val="28"/>
          <w:szCs w:val="28"/>
        </w:rPr>
        <w:t xml:space="preserve"> </w:t>
      </w:r>
    </w:p>
    <w:p w:rsidR="00B35DE3"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Пусть сушка пластины происходит только с двух сторон, остальные поверхности пластины влагоизолированы.</w:t>
      </w:r>
    </w:p>
    <w:p w:rsidR="00B35DE3" w:rsidRPr="004A7E6D" w:rsidRDefault="000721D5" w:rsidP="00B35DE3">
      <w:pPr>
        <w:tabs>
          <w:tab w:val="left" w:pos="1418"/>
        </w:tabs>
        <w:spacing w:after="0" w:line="360" w:lineRule="auto"/>
        <w:ind w:firstLine="709"/>
        <w:jc w:val="both"/>
        <w:rPr>
          <w:rFonts w:ascii="Times New Roman" w:hAnsi="Times New Roman"/>
          <w:bCs/>
          <w:noProof/>
          <w:color w:val="000000"/>
          <w:sz w:val="28"/>
          <w:szCs w:val="28"/>
        </w:rPr>
      </w:pPr>
      <w:r w:rsidRPr="004A7E6D">
        <w:rPr>
          <w:rFonts w:ascii="Times New Roman" w:hAnsi="Times New Roman"/>
          <w:noProof/>
          <w:color w:val="000000"/>
          <w:sz w:val="28"/>
          <w:szCs w:val="28"/>
        </w:rPr>
        <w:t>Допустим, что в какой-то момент сушки перепад влагосодержания составляет в пластине</w:t>
      </w:r>
      <w:r w:rsidR="00B35DE3" w:rsidRPr="004A7E6D">
        <w:rPr>
          <w:rFonts w:ascii="Times New Roman" w:hAnsi="Times New Roman"/>
          <w:noProof/>
          <w:color w:val="000000"/>
          <w:sz w:val="28"/>
          <w:szCs w:val="28"/>
        </w:rPr>
        <w:t xml:space="preserve"> </w:t>
      </w:r>
      <w:r w:rsidRPr="004A7E6D">
        <w:rPr>
          <w:rFonts w:ascii="Times New Roman" w:hAnsi="Times New Roman"/>
          <w:bCs/>
          <w:noProof/>
          <w:color w:val="000000"/>
          <w:sz w:val="28"/>
          <w:szCs w:val="28"/>
        </w:rPr>
        <w:sym w:font="Symbol" w:char="F044"/>
      </w:r>
      <w:r w:rsidRPr="004A7E6D">
        <w:rPr>
          <w:rFonts w:ascii="Times New Roman" w:hAnsi="Times New Roman"/>
          <w:bCs/>
          <w:noProof/>
          <w:color w:val="000000"/>
          <w:sz w:val="28"/>
          <w:szCs w:val="28"/>
        </w:rPr>
        <w:t>U</w:t>
      </w:r>
      <w:r w:rsidRPr="004A7E6D">
        <w:rPr>
          <w:rFonts w:ascii="Times New Roman" w:hAnsi="Times New Roman"/>
          <w:noProof/>
          <w:color w:val="000000"/>
          <w:sz w:val="28"/>
          <w:szCs w:val="28"/>
        </w:rPr>
        <w:t xml:space="preserve">. Представим, что пластина состоит из отдельных бесконечно тонких полосок, которые могут сокращаться самостоятельно. Тогда длина каждой полоски, согласно формуле </w:t>
      </w:r>
      <w:r w:rsidRPr="004A7E6D">
        <w:rPr>
          <w:rFonts w:ascii="Times New Roman" w:hAnsi="Times New Roman"/>
          <w:bCs/>
          <w:noProof/>
          <w:color w:val="000000"/>
          <w:sz w:val="28"/>
          <w:szCs w:val="28"/>
        </w:rPr>
        <w:t>(2)</w:t>
      </w:r>
      <w:r w:rsidRPr="004A7E6D">
        <w:rPr>
          <w:rFonts w:ascii="Times New Roman" w:hAnsi="Times New Roman"/>
          <w:noProof/>
          <w:color w:val="000000"/>
          <w:sz w:val="28"/>
          <w:szCs w:val="28"/>
        </w:rPr>
        <w:t xml:space="preserve">, должна быть пропорциональна влагосодержанию. Однако пластина в реальности целая и не состоит из отдельных полосок, и усадка её заканчивается при длине </w:t>
      </w:r>
      <w:r w:rsidRPr="004A7E6D">
        <w:rPr>
          <w:rFonts w:ascii="Times New Roman" w:hAnsi="Times New Roman"/>
          <w:bCs/>
          <w:noProof/>
          <w:color w:val="000000"/>
          <w:sz w:val="28"/>
          <w:szCs w:val="28"/>
        </w:rPr>
        <w:t>L</w:t>
      </w:r>
      <w:r w:rsidRPr="004A7E6D">
        <w:rPr>
          <w:rFonts w:ascii="Times New Roman" w:hAnsi="Times New Roman"/>
          <w:bCs/>
          <w:noProof/>
          <w:color w:val="000000"/>
          <w:sz w:val="28"/>
          <w:szCs w:val="28"/>
          <w:vertAlign w:val="subscript"/>
        </w:rPr>
        <w:t>к</w:t>
      </w:r>
      <w:r w:rsidRPr="004A7E6D">
        <w:rPr>
          <w:rFonts w:ascii="Times New Roman" w:hAnsi="Times New Roman"/>
          <w:noProof/>
          <w:color w:val="000000"/>
          <w:sz w:val="28"/>
          <w:szCs w:val="28"/>
        </w:rPr>
        <w:t xml:space="preserve">, что соответствует среднему влагосодержанию. </w:t>
      </w:r>
      <w:r w:rsidRPr="004A7E6D">
        <w:rPr>
          <w:rFonts w:ascii="Times New Roman" w:hAnsi="Times New Roman"/>
          <w:bCs/>
          <w:iCs/>
          <w:noProof/>
          <w:color w:val="000000"/>
          <w:sz w:val="28"/>
          <w:szCs w:val="28"/>
        </w:rPr>
        <w:t>Значит, поверхностные слои пластины сократились до L</w:t>
      </w:r>
      <w:r w:rsidRPr="004A7E6D">
        <w:rPr>
          <w:rFonts w:ascii="Times New Roman" w:hAnsi="Times New Roman"/>
          <w:bCs/>
          <w:iCs/>
          <w:noProof/>
          <w:color w:val="000000"/>
          <w:sz w:val="28"/>
          <w:szCs w:val="28"/>
          <w:vertAlign w:val="subscript"/>
        </w:rPr>
        <w:t>к</w:t>
      </w:r>
      <w:r w:rsidRPr="004A7E6D">
        <w:rPr>
          <w:rFonts w:ascii="Times New Roman" w:hAnsi="Times New Roman"/>
          <w:bCs/>
          <w:iCs/>
          <w:noProof/>
          <w:color w:val="000000"/>
          <w:sz w:val="28"/>
          <w:szCs w:val="28"/>
        </w:rPr>
        <w:t>, а должны были</w:t>
      </w:r>
      <w:r w:rsidR="00B35DE3" w:rsidRPr="004A7E6D">
        <w:rPr>
          <w:rFonts w:ascii="Times New Roman" w:hAnsi="Times New Roman"/>
          <w:bCs/>
          <w:iCs/>
          <w:noProof/>
          <w:color w:val="000000"/>
          <w:sz w:val="28"/>
          <w:szCs w:val="28"/>
          <w:vertAlign w:val="subscript"/>
        </w:rPr>
        <w:t xml:space="preserve"> </w:t>
      </w:r>
      <w:r w:rsidRPr="004A7E6D">
        <w:rPr>
          <w:rFonts w:ascii="Times New Roman" w:hAnsi="Times New Roman"/>
          <w:bCs/>
          <w:iCs/>
          <w:noProof/>
          <w:color w:val="000000"/>
          <w:sz w:val="28"/>
          <w:szCs w:val="28"/>
        </w:rPr>
        <w:t>бы быть значительно короче. Центральные слои, которые сократились тоже до L</w:t>
      </w:r>
      <w:r w:rsidRPr="004A7E6D">
        <w:rPr>
          <w:rFonts w:ascii="Times New Roman" w:hAnsi="Times New Roman"/>
          <w:bCs/>
          <w:iCs/>
          <w:noProof/>
          <w:color w:val="000000"/>
          <w:sz w:val="28"/>
          <w:szCs w:val="28"/>
          <w:vertAlign w:val="subscript"/>
        </w:rPr>
        <w:t>к</w:t>
      </w:r>
      <w:r w:rsidRPr="004A7E6D">
        <w:rPr>
          <w:rFonts w:ascii="Times New Roman" w:hAnsi="Times New Roman"/>
          <w:bCs/>
          <w:iCs/>
          <w:noProof/>
          <w:color w:val="000000"/>
          <w:sz w:val="28"/>
          <w:szCs w:val="28"/>
        </w:rPr>
        <w:t>, должны быть длиннее.</w:t>
      </w:r>
      <w:r w:rsidRPr="004A7E6D">
        <w:rPr>
          <w:rFonts w:ascii="Times New Roman" w:hAnsi="Times New Roman"/>
          <w:noProof/>
          <w:color w:val="000000"/>
          <w:sz w:val="28"/>
          <w:szCs w:val="28"/>
        </w:rPr>
        <w:t xml:space="preserve"> Следовательно, в реальной пластине </w:t>
      </w:r>
      <w:r w:rsidRPr="004A7E6D">
        <w:rPr>
          <w:rFonts w:ascii="Times New Roman" w:hAnsi="Times New Roman"/>
          <w:bCs/>
          <w:noProof/>
          <w:color w:val="000000"/>
          <w:sz w:val="28"/>
          <w:szCs w:val="28"/>
        </w:rPr>
        <w:t>поверхностные слои растянуты, а центральные – сжаты.</w:t>
      </w:r>
    </w:p>
    <w:p w:rsidR="00B35DE3"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Эти напряжения на рисунке обозначены знаками </w:t>
      </w:r>
      <w:r w:rsidRPr="004A7E6D">
        <w:rPr>
          <w:rFonts w:ascii="Times New Roman" w:hAnsi="Times New Roman"/>
          <w:bCs/>
          <w:noProof/>
          <w:color w:val="000000"/>
          <w:sz w:val="28"/>
          <w:szCs w:val="28"/>
        </w:rPr>
        <w:t>(+)</w:t>
      </w:r>
      <w:r w:rsidRPr="004A7E6D">
        <w:rPr>
          <w:rFonts w:ascii="Times New Roman" w:hAnsi="Times New Roman"/>
          <w:noProof/>
          <w:color w:val="000000"/>
          <w:sz w:val="28"/>
          <w:szCs w:val="28"/>
        </w:rPr>
        <w:t xml:space="preserve"> и </w:t>
      </w:r>
      <w:r w:rsidRPr="004A7E6D">
        <w:rPr>
          <w:rFonts w:ascii="Times New Roman" w:hAnsi="Times New Roman"/>
          <w:bCs/>
          <w:noProof/>
          <w:color w:val="000000"/>
          <w:sz w:val="28"/>
          <w:szCs w:val="28"/>
        </w:rPr>
        <w:t>(-)</w:t>
      </w:r>
      <w:r w:rsidRPr="004A7E6D">
        <w:rPr>
          <w:rFonts w:ascii="Times New Roman" w:hAnsi="Times New Roman"/>
          <w:noProof/>
          <w:color w:val="000000"/>
          <w:sz w:val="28"/>
          <w:szCs w:val="28"/>
        </w:rPr>
        <w:t xml:space="preserve">. Только два слоя </w:t>
      </w:r>
      <w:r w:rsidRPr="004A7E6D">
        <w:rPr>
          <w:rFonts w:ascii="Times New Roman" w:hAnsi="Times New Roman"/>
          <w:bCs/>
          <w:noProof/>
          <w:color w:val="000000"/>
          <w:sz w:val="28"/>
          <w:szCs w:val="28"/>
        </w:rPr>
        <w:t xml:space="preserve">(НП) </w:t>
      </w:r>
      <w:r w:rsidRPr="004A7E6D">
        <w:rPr>
          <w:rFonts w:ascii="Times New Roman" w:hAnsi="Times New Roman"/>
          <w:noProof/>
          <w:color w:val="000000"/>
          <w:sz w:val="28"/>
          <w:szCs w:val="28"/>
        </w:rPr>
        <w:t xml:space="preserve">– нейтральная плоскость уменьшились в размерах пропорционально влагосодержанию и напряжённое состояние в них отсутствует. Силы растяжения и сжатия стараются сдвинуть отдельные слои относительно друг друга. При этом возникают тангенциальные напряжения, которые, как только они превысят прочность материала, приведут к образованию трещин и разрушению структуры изделия. </w:t>
      </w:r>
    </w:p>
    <w:p w:rsidR="000721D5"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В процессе сушки из-за перепадов температур на поверхности и в центре изделия так же возникает объёмно-напряжённое состояние. Для представления о напряжённом состоянии рассмотрим аналогичную пластину длиной </w:t>
      </w:r>
      <w:r w:rsidRPr="004A7E6D">
        <w:rPr>
          <w:rFonts w:ascii="Times New Roman" w:hAnsi="Times New Roman"/>
          <w:bCs/>
          <w:noProof/>
          <w:color w:val="000000"/>
          <w:sz w:val="28"/>
          <w:szCs w:val="28"/>
        </w:rPr>
        <w:t>L</w:t>
      </w:r>
      <w:r w:rsidRPr="004A7E6D">
        <w:rPr>
          <w:rFonts w:ascii="Times New Roman" w:hAnsi="Times New Roman"/>
          <w:bCs/>
          <w:noProof/>
          <w:color w:val="000000"/>
          <w:sz w:val="28"/>
          <w:szCs w:val="28"/>
          <w:vertAlign w:val="subscript"/>
        </w:rPr>
        <w:t>0</w:t>
      </w:r>
      <w:r w:rsidRPr="004A7E6D">
        <w:rPr>
          <w:rFonts w:ascii="Times New Roman" w:hAnsi="Times New Roman"/>
          <w:noProof/>
          <w:color w:val="000000"/>
          <w:sz w:val="28"/>
          <w:szCs w:val="28"/>
        </w:rPr>
        <w:t xml:space="preserve">, подвергнутую нагреву. </w:t>
      </w:r>
    </w:p>
    <w:p w:rsidR="000721D5"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Если бы пластина состояла из отдельных бесконечно тонких полосок, которые могли бы удлиняться и сокращаться самостоят6ельно, то длина каждой полоски могла быть определена по формуле</w:t>
      </w:r>
      <w:r w:rsidR="00B35DE3" w:rsidRPr="004A7E6D">
        <w:rPr>
          <w:rFonts w:ascii="Times New Roman" w:hAnsi="Times New Roman"/>
          <w:noProof/>
          <w:color w:val="000000"/>
          <w:sz w:val="28"/>
          <w:szCs w:val="28"/>
        </w:rPr>
        <w:t xml:space="preserve"> </w:t>
      </w:r>
    </w:p>
    <w:p w:rsidR="00B35DE3" w:rsidRPr="004A7E6D" w:rsidRDefault="00B35DE3" w:rsidP="00B35DE3">
      <w:pPr>
        <w:tabs>
          <w:tab w:val="left" w:pos="1418"/>
        </w:tabs>
        <w:spacing w:after="0" w:line="360" w:lineRule="auto"/>
        <w:ind w:firstLine="709"/>
        <w:jc w:val="both"/>
        <w:rPr>
          <w:rFonts w:ascii="Times New Roman" w:hAnsi="Times New Roman"/>
          <w:bCs/>
          <w:noProof/>
          <w:color w:val="000000"/>
          <w:sz w:val="28"/>
          <w:szCs w:val="28"/>
        </w:rPr>
      </w:pPr>
    </w:p>
    <w:p w:rsidR="000721D5"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bCs/>
          <w:noProof/>
          <w:color w:val="000000"/>
          <w:sz w:val="28"/>
          <w:szCs w:val="28"/>
        </w:rPr>
        <w:t>L</w:t>
      </w:r>
      <w:r w:rsidRPr="004A7E6D">
        <w:rPr>
          <w:rFonts w:ascii="Times New Roman" w:hAnsi="Times New Roman"/>
          <w:bCs/>
          <w:noProof/>
          <w:color w:val="000000"/>
          <w:sz w:val="28"/>
          <w:szCs w:val="28"/>
          <w:vertAlign w:val="subscript"/>
        </w:rPr>
        <w:t>t</w:t>
      </w:r>
      <w:r w:rsidRPr="004A7E6D">
        <w:rPr>
          <w:rFonts w:ascii="Times New Roman" w:hAnsi="Times New Roman"/>
          <w:bCs/>
          <w:noProof/>
          <w:color w:val="000000"/>
          <w:sz w:val="28"/>
          <w:szCs w:val="28"/>
        </w:rPr>
        <w:t xml:space="preserve"> = L</w:t>
      </w:r>
      <w:r w:rsidRPr="004A7E6D">
        <w:rPr>
          <w:rFonts w:ascii="Times New Roman" w:hAnsi="Times New Roman"/>
          <w:bCs/>
          <w:noProof/>
          <w:color w:val="000000"/>
          <w:sz w:val="28"/>
          <w:szCs w:val="28"/>
          <w:vertAlign w:val="subscript"/>
        </w:rPr>
        <w:t>0</w:t>
      </w:r>
      <w:r w:rsidRPr="004A7E6D">
        <w:rPr>
          <w:rFonts w:ascii="Times New Roman" w:hAnsi="Times New Roman"/>
          <w:bCs/>
          <w:noProof/>
          <w:color w:val="000000"/>
          <w:sz w:val="28"/>
          <w:szCs w:val="28"/>
        </w:rPr>
        <w:t xml:space="preserve"> (1 + </w:t>
      </w:r>
      <w:r w:rsidRPr="004A7E6D">
        <w:rPr>
          <w:rFonts w:ascii="Times New Roman" w:hAnsi="Times New Roman"/>
          <w:bCs/>
          <w:noProof/>
          <w:color w:val="000000"/>
          <w:sz w:val="28"/>
          <w:szCs w:val="28"/>
        </w:rPr>
        <w:sym w:font="Symbol" w:char="F061"/>
      </w:r>
      <w:r w:rsidRPr="004A7E6D">
        <w:rPr>
          <w:rFonts w:ascii="Times New Roman" w:hAnsi="Times New Roman"/>
          <w:bCs/>
          <w:noProof/>
          <w:color w:val="000000"/>
          <w:sz w:val="28"/>
          <w:szCs w:val="28"/>
          <w:vertAlign w:val="subscript"/>
        </w:rPr>
        <w:t>L</w:t>
      </w:r>
      <w:r w:rsidRPr="004A7E6D">
        <w:rPr>
          <w:rFonts w:ascii="Times New Roman" w:hAnsi="Times New Roman"/>
          <w:bCs/>
          <w:noProof/>
          <w:color w:val="000000"/>
          <w:sz w:val="28"/>
          <w:szCs w:val="28"/>
        </w:rPr>
        <w:t xml:space="preserve"> </w:t>
      </w:r>
      <w:r w:rsidRPr="004A7E6D">
        <w:rPr>
          <w:rFonts w:ascii="Times New Roman" w:hAnsi="Times New Roman"/>
          <w:bCs/>
          <w:noProof/>
          <w:color w:val="000000"/>
          <w:sz w:val="28"/>
          <w:szCs w:val="28"/>
        </w:rPr>
        <w:sym w:font="Symbol" w:char="F044"/>
      </w:r>
      <w:r w:rsidRPr="004A7E6D">
        <w:rPr>
          <w:rFonts w:ascii="Times New Roman" w:hAnsi="Times New Roman"/>
          <w:bCs/>
          <w:noProof/>
          <w:color w:val="000000"/>
          <w:sz w:val="28"/>
          <w:szCs w:val="28"/>
        </w:rPr>
        <w:t>t),</w:t>
      </w:r>
      <w:r w:rsidR="00B35DE3" w:rsidRPr="004A7E6D">
        <w:rPr>
          <w:rFonts w:ascii="Times New Roman" w:hAnsi="Times New Roman"/>
          <w:bCs/>
          <w:noProof/>
          <w:color w:val="000000"/>
          <w:sz w:val="28"/>
          <w:szCs w:val="28"/>
        </w:rPr>
        <w:t xml:space="preserve"> </w:t>
      </w:r>
      <w:r w:rsidRPr="004A7E6D">
        <w:rPr>
          <w:rFonts w:ascii="Times New Roman" w:hAnsi="Times New Roman"/>
          <w:bCs/>
          <w:noProof/>
          <w:color w:val="000000"/>
          <w:sz w:val="28"/>
          <w:szCs w:val="28"/>
        </w:rPr>
        <w:t>(3)</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B35DE3"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где </w:t>
      </w:r>
      <w:r w:rsidRPr="004A7E6D">
        <w:rPr>
          <w:rFonts w:ascii="Times New Roman" w:hAnsi="Times New Roman"/>
          <w:bCs/>
          <w:noProof/>
          <w:color w:val="000000"/>
          <w:sz w:val="28"/>
          <w:szCs w:val="28"/>
        </w:rPr>
        <w:sym w:font="Symbol" w:char="F061"/>
      </w:r>
      <w:r w:rsidRPr="004A7E6D">
        <w:rPr>
          <w:rFonts w:ascii="Times New Roman" w:hAnsi="Times New Roman"/>
          <w:bCs/>
          <w:noProof/>
          <w:color w:val="000000"/>
          <w:sz w:val="28"/>
          <w:szCs w:val="28"/>
          <w:vertAlign w:val="subscript"/>
        </w:rPr>
        <w:t>L</w:t>
      </w:r>
      <w:r w:rsidRPr="004A7E6D">
        <w:rPr>
          <w:rFonts w:ascii="Times New Roman" w:hAnsi="Times New Roman"/>
          <w:noProof/>
          <w:color w:val="000000"/>
          <w:sz w:val="28"/>
          <w:szCs w:val="28"/>
        </w:rPr>
        <w:t xml:space="preserve"> – коэффициент линейного расширения.</w:t>
      </w:r>
    </w:p>
    <w:p w:rsidR="00B35DE3"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Рассчитав длину каждой из полосок по формуле </w:t>
      </w:r>
      <w:r w:rsidRPr="004A7E6D">
        <w:rPr>
          <w:rFonts w:ascii="Times New Roman" w:hAnsi="Times New Roman"/>
          <w:bCs/>
          <w:noProof/>
          <w:color w:val="000000"/>
          <w:sz w:val="28"/>
          <w:szCs w:val="28"/>
        </w:rPr>
        <w:t xml:space="preserve">(3) </w:t>
      </w:r>
      <w:r w:rsidRPr="004A7E6D">
        <w:rPr>
          <w:rFonts w:ascii="Times New Roman" w:hAnsi="Times New Roman"/>
          <w:noProof/>
          <w:color w:val="000000"/>
          <w:sz w:val="28"/>
          <w:szCs w:val="28"/>
        </w:rPr>
        <w:t xml:space="preserve">и отложив половину на рис.3 (показано пунктиром; размеры откладываются от середины пластины), получим реальную форму изделия </w:t>
      </w:r>
      <w:r w:rsidRPr="004A7E6D">
        <w:rPr>
          <w:rFonts w:ascii="Times New Roman" w:hAnsi="Times New Roman"/>
          <w:bCs/>
          <w:noProof/>
          <w:color w:val="000000"/>
          <w:sz w:val="28"/>
          <w:szCs w:val="28"/>
        </w:rPr>
        <w:t>L</w:t>
      </w:r>
      <w:r w:rsidRPr="004A7E6D">
        <w:rPr>
          <w:rFonts w:ascii="Times New Roman" w:hAnsi="Times New Roman"/>
          <w:bCs/>
          <w:noProof/>
          <w:color w:val="000000"/>
          <w:sz w:val="28"/>
          <w:szCs w:val="28"/>
          <w:vertAlign w:val="subscript"/>
        </w:rPr>
        <w:t>t</w:t>
      </w:r>
      <w:r w:rsidRPr="004A7E6D">
        <w:rPr>
          <w:rFonts w:ascii="Times New Roman" w:hAnsi="Times New Roman"/>
          <w:bCs/>
          <w:noProof/>
          <w:color w:val="000000"/>
          <w:sz w:val="28"/>
          <w:szCs w:val="28"/>
        </w:rPr>
        <w:t xml:space="preserve"> = f (t),</w:t>
      </w:r>
      <w:r w:rsidRPr="004A7E6D">
        <w:rPr>
          <w:rFonts w:ascii="Times New Roman" w:hAnsi="Times New Roman"/>
          <w:noProof/>
          <w:color w:val="000000"/>
          <w:sz w:val="28"/>
          <w:szCs w:val="28"/>
        </w:rPr>
        <w:t xml:space="preserve"> которую должна была бы приобрести пластина при нагревании. Однако общее удлинение пластины оказалось меньшим, и длина её стала равной </w:t>
      </w:r>
      <w:r w:rsidRPr="004A7E6D">
        <w:rPr>
          <w:rFonts w:ascii="Times New Roman" w:hAnsi="Times New Roman"/>
          <w:bCs/>
          <w:noProof/>
          <w:color w:val="000000"/>
          <w:sz w:val="28"/>
          <w:szCs w:val="28"/>
        </w:rPr>
        <w:t>L</w:t>
      </w:r>
      <w:r w:rsidRPr="004A7E6D">
        <w:rPr>
          <w:rFonts w:ascii="Times New Roman" w:hAnsi="Times New Roman"/>
          <w:bCs/>
          <w:noProof/>
          <w:color w:val="000000"/>
          <w:sz w:val="28"/>
          <w:szCs w:val="28"/>
          <w:vertAlign w:val="subscript"/>
        </w:rPr>
        <w:t>п</w:t>
      </w:r>
      <w:r w:rsidRPr="004A7E6D">
        <w:rPr>
          <w:rFonts w:ascii="Times New Roman" w:hAnsi="Times New Roman"/>
          <w:bCs/>
          <w:noProof/>
          <w:color w:val="000000"/>
          <w:sz w:val="28"/>
          <w:szCs w:val="28"/>
        </w:rPr>
        <w:t xml:space="preserve"> = f (t</w:t>
      </w:r>
      <w:r w:rsidRPr="004A7E6D">
        <w:rPr>
          <w:rFonts w:ascii="Times New Roman" w:hAnsi="Times New Roman"/>
          <w:bCs/>
          <w:noProof/>
          <w:color w:val="000000"/>
          <w:sz w:val="28"/>
          <w:szCs w:val="28"/>
          <w:vertAlign w:val="subscript"/>
        </w:rPr>
        <w:t xml:space="preserve"> ср</w:t>
      </w:r>
      <w:r w:rsidRPr="004A7E6D">
        <w:rPr>
          <w:rFonts w:ascii="Times New Roman" w:hAnsi="Times New Roman"/>
          <w:bCs/>
          <w:noProof/>
          <w:color w:val="000000"/>
          <w:sz w:val="28"/>
          <w:szCs w:val="28"/>
        </w:rPr>
        <w:t>)</w:t>
      </w:r>
      <w:r w:rsidRPr="004A7E6D">
        <w:rPr>
          <w:rFonts w:ascii="Times New Roman" w:hAnsi="Times New Roman"/>
          <w:noProof/>
          <w:color w:val="000000"/>
          <w:sz w:val="28"/>
          <w:szCs w:val="28"/>
        </w:rPr>
        <w:t>.</w:t>
      </w:r>
    </w:p>
    <w:p w:rsidR="00B35DE3"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Следовательно, поверхностные слои должны были удлиниться на </w:t>
      </w:r>
      <w:r w:rsidRPr="004A7E6D">
        <w:rPr>
          <w:rFonts w:ascii="Times New Roman" w:hAnsi="Times New Roman"/>
          <w:bCs/>
          <w:noProof/>
          <w:color w:val="000000"/>
          <w:sz w:val="28"/>
          <w:szCs w:val="28"/>
        </w:rPr>
        <w:sym w:font="Symbol" w:char="F044"/>
      </w:r>
      <w:r w:rsidRPr="004A7E6D">
        <w:rPr>
          <w:rFonts w:ascii="Times New Roman" w:hAnsi="Times New Roman"/>
          <w:bCs/>
          <w:noProof/>
          <w:color w:val="000000"/>
          <w:sz w:val="28"/>
          <w:szCs w:val="28"/>
        </w:rPr>
        <w:t xml:space="preserve"> L</w:t>
      </w:r>
      <w:r w:rsidRPr="004A7E6D">
        <w:rPr>
          <w:rFonts w:ascii="Times New Roman" w:hAnsi="Times New Roman"/>
          <w:bCs/>
          <w:noProof/>
          <w:color w:val="000000"/>
          <w:sz w:val="28"/>
          <w:szCs w:val="28"/>
          <w:vertAlign w:val="subscript"/>
        </w:rPr>
        <w:t>п</w:t>
      </w:r>
      <w:r w:rsidRPr="004A7E6D">
        <w:rPr>
          <w:rFonts w:ascii="Times New Roman" w:hAnsi="Times New Roman"/>
          <w:noProof/>
          <w:color w:val="000000"/>
          <w:sz w:val="28"/>
          <w:szCs w:val="28"/>
        </w:rPr>
        <w:t>, а удлинились меньше и испытывают сжимающие напряжения, а центральные слои</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 xml:space="preserve">удлинились больше чем положено и испытывают растягивающие напряжения. Эти напряжения показаны на рисунке знаками </w:t>
      </w:r>
      <w:r w:rsidRPr="004A7E6D">
        <w:rPr>
          <w:rFonts w:ascii="Times New Roman" w:hAnsi="Times New Roman"/>
          <w:bCs/>
          <w:noProof/>
          <w:color w:val="000000"/>
          <w:sz w:val="28"/>
          <w:szCs w:val="28"/>
        </w:rPr>
        <w:t>(+)</w:t>
      </w:r>
      <w:r w:rsidRPr="004A7E6D">
        <w:rPr>
          <w:rFonts w:ascii="Times New Roman" w:hAnsi="Times New Roman"/>
          <w:noProof/>
          <w:color w:val="000000"/>
          <w:sz w:val="28"/>
          <w:szCs w:val="28"/>
        </w:rPr>
        <w:t xml:space="preserve"> и </w:t>
      </w:r>
      <w:r w:rsidRPr="004A7E6D">
        <w:rPr>
          <w:rFonts w:ascii="Times New Roman" w:hAnsi="Times New Roman"/>
          <w:bCs/>
          <w:noProof/>
          <w:color w:val="000000"/>
          <w:sz w:val="28"/>
          <w:szCs w:val="28"/>
        </w:rPr>
        <w:t>(-)</w:t>
      </w:r>
      <w:r w:rsidRPr="004A7E6D">
        <w:rPr>
          <w:rFonts w:ascii="Times New Roman" w:hAnsi="Times New Roman"/>
          <w:noProof/>
          <w:color w:val="000000"/>
          <w:sz w:val="28"/>
          <w:szCs w:val="28"/>
        </w:rPr>
        <w:t xml:space="preserve">. Условными обозначениями </w:t>
      </w:r>
      <w:r w:rsidRPr="004A7E6D">
        <w:rPr>
          <w:rFonts w:ascii="Times New Roman" w:hAnsi="Times New Roman"/>
          <w:bCs/>
          <w:noProof/>
          <w:color w:val="000000"/>
          <w:sz w:val="28"/>
          <w:szCs w:val="28"/>
        </w:rPr>
        <w:t xml:space="preserve">(НП) </w:t>
      </w:r>
      <w:r w:rsidRPr="004A7E6D">
        <w:rPr>
          <w:rFonts w:ascii="Times New Roman" w:hAnsi="Times New Roman"/>
          <w:noProof/>
          <w:color w:val="000000"/>
          <w:sz w:val="28"/>
          <w:szCs w:val="28"/>
        </w:rPr>
        <w:t>зафиксированы нейтральные плоскости, в которых напряжения не возникли.</w:t>
      </w:r>
    </w:p>
    <w:p w:rsidR="00B35DE3"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Напряжённые состояния, развивающиеся от разности влагосодержаний и температур, имеют противоположные знаки. При сложении из большего значения вычтем меньшее. Поскольку напряжённое состояние от разности влагосодержаний почти в 10 раз больше чем от разности температур, то суммарное напряжённое состояние будет несколько меньшим. </w:t>
      </w:r>
    </w:p>
    <w:p w:rsidR="00B35DE3"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bCs/>
          <w:iCs/>
          <w:noProof/>
          <w:color w:val="000000"/>
          <w:sz w:val="28"/>
          <w:szCs w:val="28"/>
        </w:rPr>
        <w:t>Механизм появления трещин в изделиях, а возможно и их разрушение объясняется тем, что напряжённое состояние действует на слои пластины, стараясь сдвинуть один слой относительно другого, вызывая тангенциальные напряжения, которые в случае превышения прочности материала приводят к его растрескиванию или разрушению.</w:t>
      </w:r>
    </w:p>
    <w:p w:rsidR="000721D5"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При сушке, как и при ТВО, во внутренних слоях изделия возникает избыточное давление. Перепад давлений между слоями представляет собой приложенную силу, которая не удлиняет слои материала, а старается сдвинуть их относительно друг друга, т.е. из-за перепадов давлений также создаются тангенциальные напряжения.</w:t>
      </w:r>
    </w:p>
    <w:p w:rsidR="000721D5"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p>
    <w:p w:rsidR="008A3234" w:rsidRPr="004A7E6D" w:rsidRDefault="008A3234"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1.</w:t>
      </w:r>
      <w:r w:rsidR="000721D5" w:rsidRPr="004A7E6D">
        <w:rPr>
          <w:rFonts w:ascii="Times New Roman" w:hAnsi="Times New Roman"/>
          <w:noProof/>
          <w:color w:val="000000"/>
          <w:sz w:val="28"/>
          <w:szCs w:val="28"/>
        </w:rPr>
        <w:t>3</w:t>
      </w:r>
      <w:r w:rsidRPr="004A7E6D">
        <w:rPr>
          <w:rFonts w:ascii="Times New Roman" w:hAnsi="Times New Roman"/>
          <w:noProof/>
          <w:color w:val="000000"/>
          <w:sz w:val="28"/>
          <w:szCs w:val="28"/>
        </w:rPr>
        <w:t xml:space="preserve"> Процессы, происходящие при обжиге</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F20EC1" w:rsidRPr="004A7E6D" w:rsidRDefault="008A3234"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Создание пористой структуры керамзита достигается вспучиванием размягченного при термической обработке глинистого сырья газами (СО, С</w:t>
      </w:r>
      <w:r w:rsidR="0025624B" w:rsidRPr="004A7E6D">
        <w:rPr>
          <w:rFonts w:ascii="Times New Roman" w:hAnsi="Times New Roman"/>
          <w:noProof/>
          <w:color w:val="000000"/>
          <w:sz w:val="28"/>
          <w:szCs w:val="28"/>
        </w:rPr>
        <w:t>О</w:t>
      </w:r>
      <w:r w:rsidR="0025624B" w:rsidRPr="004A7E6D">
        <w:rPr>
          <w:rFonts w:ascii="Times New Roman" w:hAnsi="Times New Roman"/>
          <w:noProof/>
          <w:color w:val="000000"/>
          <w:sz w:val="28"/>
          <w:szCs w:val="28"/>
          <w:vertAlign w:val="subscript"/>
        </w:rPr>
        <w:t>2</w:t>
      </w:r>
      <w:r w:rsidR="00AF0B7D" w:rsidRPr="004A7E6D">
        <w:rPr>
          <w:rFonts w:ascii="Times New Roman" w:hAnsi="Times New Roman"/>
          <w:noProof/>
          <w:color w:val="000000"/>
          <w:sz w:val="28"/>
          <w:szCs w:val="28"/>
        </w:rPr>
        <w:t>, Н</w:t>
      </w:r>
      <w:r w:rsidR="00AF0B7D" w:rsidRPr="004A7E6D">
        <w:rPr>
          <w:rFonts w:ascii="Times New Roman" w:hAnsi="Times New Roman"/>
          <w:noProof/>
          <w:color w:val="000000"/>
          <w:sz w:val="28"/>
          <w:szCs w:val="28"/>
          <w:vertAlign w:val="subscript"/>
        </w:rPr>
        <w:t>2</w:t>
      </w:r>
      <w:r w:rsidR="00AF0B7D" w:rsidRPr="004A7E6D">
        <w:rPr>
          <w:rFonts w:ascii="Times New Roman" w:hAnsi="Times New Roman"/>
          <w:noProof/>
          <w:color w:val="000000"/>
          <w:sz w:val="28"/>
          <w:szCs w:val="28"/>
        </w:rPr>
        <w:t>О, SO</w:t>
      </w:r>
      <w:r w:rsidR="00AF0B7D" w:rsidRPr="004A7E6D">
        <w:rPr>
          <w:rFonts w:ascii="Times New Roman" w:hAnsi="Times New Roman"/>
          <w:noProof/>
          <w:color w:val="000000"/>
          <w:sz w:val="28"/>
          <w:szCs w:val="28"/>
          <w:vertAlign w:val="subscript"/>
        </w:rPr>
        <w:t>2</w:t>
      </w:r>
      <w:r w:rsidR="00AF0B7D" w:rsidRPr="004A7E6D">
        <w:rPr>
          <w:rFonts w:ascii="Times New Roman" w:hAnsi="Times New Roman"/>
          <w:noProof/>
          <w:color w:val="000000"/>
          <w:sz w:val="28"/>
          <w:szCs w:val="28"/>
        </w:rPr>
        <w:t>, О</w:t>
      </w:r>
      <w:r w:rsidR="00AF0B7D" w:rsidRPr="004A7E6D">
        <w:rPr>
          <w:rFonts w:ascii="Times New Roman" w:hAnsi="Times New Roman"/>
          <w:noProof/>
          <w:color w:val="000000"/>
          <w:sz w:val="28"/>
          <w:szCs w:val="28"/>
          <w:vertAlign w:val="subscript"/>
        </w:rPr>
        <w:t>2</w:t>
      </w:r>
      <w:r w:rsidR="00AF0B7D" w:rsidRPr="004A7E6D">
        <w:rPr>
          <w:rFonts w:ascii="Times New Roman" w:hAnsi="Times New Roman"/>
          <w:noProof/>
          <w:color w:val="000000"/>
          <w:sz w:val="28"/>
          <w:szCs w:val="28"/>
        </w:rPr>
        <w:t>, N</w:t>
      </w:r>
      <w:r w:rsidR="00AF0B7D" w:rsidRPr="004A7E6D">
        <w:rPr>
          <w:rFonts w:ascii="Times New Roman" w:hAnsi="Times New Roman"/>
          <w:noProof/>
          <w:color w:val="000000"/>
          <w:sz w:val="28"/>
          <w:szCs w:val="28"/>
          <w:vertAlign w:val="subscript"/>
        </w:rPr>
        <w:t>2</w:t>
      </w:r>
      <w:r w:rsidR="00AF0B7D" w:rsidRPr="004A7E6D">
        <w:rPr>
          <w:rFonts w:ascii="Times New Roman" w:hAnsi="Times New Roman"/>
          <w:noProof/>
          <w:color w:val="000000"/>
          <w:sz w:val="28"/>
          <w:szCs w:val="28"/>
        </w:rPr>
        <w:t>, CH</w:t>
      </w:r>
      <w:r w:rsidR="00AF0B7D" w:rsidRPr="004A7E6D">
        <w:rPr>
          <w:rFonts w:ascii="Times New Roman" w:hAnsi="Times New Roman"/>
          <w:noProof/>
          <w:color w:val="000000"/>
          <w:sz w:val="28"/>
          <w:szCs w:val="28"/>
          <w:vertAlign w:val="subscript"/>
        </w:rPr>
        <w:t>4</w:t>
      </w:r>
      <w:r w:rsidR="00AF0B7D" w:rsidRPr="004A7E6D">
        <w:rPr>
          <w:rFonts w:ascii="Times New Roman" w:hAnsi="Times New Roman"/>
          <w:noProof/>
          <w:color w:val="000000"/>
          <w:sz w:val="28"/>
          <w:szCs w:val="28"/>
        </w:rPr>
        <w:t>, Н</w:t>
      </w:r>
      <w:r w:rsidR="00AF0B7D" w:rsidRPr="004A7E6D">
        <w:rPr>
          <w:rFonts w:ascii="Times New Roman" w:hAnsi="Times New Roman"/>
          <w:noProof/>
          <w:color w:val="000000"/>
          <w:sz w:val="28"/>
          <w:szCs w:val="28"/>
          <w:vertAlign w:val="subscript"/>
        </w:rPr>
        <w:t>2</w:t>
      </w:r>
      <w:r w:rsidRPr="004A7E6D">
        <w:rPr>
          <w:rFonts w:ascii="Times New Roman" w:hAnsi="Times New Roman"/>
          <w:noProof/>
          <w:color w:val="000000"/>
          <w:sz w:val="28"/>
          <w:szCs w:val="28"/>
        </w:rPr>
        <w:t>), выделяющимися в процессе нагревания. Наилучший керамзит получают при оптимальном соотношении вязкости и связности сырья в нагретом состоянии при условии достаточного газовыделения. Это соотношение должно выдерживаться в течение всего периода газовыделения.</w:t>
      </w:r>
    </w:p>
    <w:p w:rsidR="008A3234" w:rsidRPr="004A7E6D" w:rsidRDefault="008A3234"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Поризация глинистых гранул (зерен) при получении керамзита обычно осуществляется обжигом их во вращающихся барабанных печах.</w:t>
      </w:r>
    </w:p>
    <w:p w:rsidR="00F20EC1" w:rsidRPr="004A7E6D" w:rsidRDefault="008A3234"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Средняя продолжительность пребывания глинистых гранул в печи равна 35-40 минут, при</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этом в течение первых 18-20 минут гранулы нагреваются до температуры 600°С, а в течение последующих 2-4 минуты температура их доводится до 1200-1250°С, при этой температуре они в т</w:t>
      </w:r>
      <w:r w:rsidR="00F20EC1" w:rsidRPr="004A7E6D">
        <w:rPr>
          <w:rFonts w:ascii="Times New Roman" w:hAnsi="Times New Roman"/>
          <w:noProof/>
          <w:color w:val="000000"/>
          <w:sz w:val="28"/>
          <w:szCs w:val="28"/>
        </w:rPr>
        <w:t xml:space="preserve">ечение 10-12 минут обжигаются, </w:t>
      </w:r>
      <w:r w:rsidRPr="004A7E6D">
        <w:rPr>
          <w:rFonts w:ascii="Times New Roman" w:hAnsi="Times New Roman"/>
          <w:noProof/>
          <w:color w:val="000000"/>
          <w:sz w:val="28"/>
          <w:szCs w:val="28"/>
        </w:rPr>
        <w:t>а затем 2-3 минуты охлаждаются до температуры 900-1000°С. Под воздействием высоких температур происходит дегидратация, аморфизация и образование некоторого количества жидкой фазы в глинистом веществе.</w:t>
      </w:r>
    </w:p>
    <w:p w:rsidR="008A3234" w:rsidRPr="004A7E6D" w:rsidRDefault="008A3234"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За время термической обработки сырцовых гранул (10-12 минут) в пиропластический расплав практически полностью переходят только самые мелкие частицы глинистых минералов (размером менее 10 минут). Пылеватые же и песчаные частицы глин (зерна кварца, полевые шпаты, пироксены, амфиболы и другие породы) остаются инертными и практически не взаимодействуют с расплавом и уменьшают степень вспучивания.</w:t>
      </w:r>
    </w:p>
    <w:p w:rsidR="008A3234" w:rsidRPr="004A7E6D" w:rsidRDefault="008A3234"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Включения доломита и кальцита при нагреве до температуры 850-1150°С декарбанизуются, переходят в тонкодисперсные окислы кальция и магния и частично (на толщину 0,01-0,04 мм) усваиваются расплавом.</w:t>
      </w:r>
    </w:p>
    <w:p w:rsidR="008A3234" w:rsidRPr="004A7E6D" w:rsidRDefault="008A3234"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Частицы карбанатных пород размером более 0,06-0,1 мм не полностью ассимилируются расплавом, в их центрах остаются свободные СаО и MgО, способные гидратироваться со значительным увеличением объема при попадении во влажную среду. Во избежание слипания гранул между собой и их налипания на поверхность футеровки печи температурный интервал вспучивания должен составлять не менее 50-70°С, максимальная температура вспучивания не должна превышать 1250-1275°С.</w:t>
      </w:r>
    </w:p>
    <w:p w:rsidR="008A3234" w:rsidRPr="004A7E6D" w:rsidRDefault="008A3234"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Получение керамзита с наилучшими показателями связано с характером газовой среды внутри гранул и в печном агрегате, также с режимом сушки и обжига сырца и охлаждении обожженных гранул.</w:t>
      </w:r>
    </w:p>
    <w:p w:rsidR="008A3234" w:rsidRPr="004A7E6D" w:rsidRDefault="008A3234"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Характер газовой среды при термической обработке сырцовых гранул во вращающейся печи обуславливается:</w:t>
      </w:r>
    </w:p>
    <w:p w:rsidR="008A3234" w:rsidRPr="004A7E6D" w:rsidRDefault="008A3234" w:rsidP="00B35DE3">
      <w:pPr>
        <w:numPr>
          <w:ilvl w:val="0"/>
          <w:numId w:val="21"/>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составом продуктов сгорания топлива;</w:t>
      </w:r>
    </w:p>
    <w:p w:rsidR="008A3234" w:rsidRPr="004A7E6D" w:rsidRDefault="008A3234" w:rsidP="00B35DE3">
      <w:pPr>
        <w:numPr>
          <w:ilvl w:val="0"/>
          <w:numId w:val="21"/>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коэффициентом избытка воздуха;</w:t>
      </w:r>
    </w:p>
    <w:p w:rsidR="008A3234" w:rsidRPr="004A7E6D" w:rsidRDefault="008A3234" w:rsidP="00B35DE3">
      <w:pPr>
        <w:numPr>
          <w:ilvl w:val="0"/>
          <w:numId w:val="21"/>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составом газов, выделяемых органическими примесями глинистой породы (летучих и при окислении коксового остатка), карбонатами и продуктами реакций, зависящих от химического состава породы;</w:t>
      </w:r>
    </w:p>
    <w:p w:rsidR="008A3234" w:rsidRPr="004A7E6D" w:rsidRDefault="008A3234" w:rsidP="00B35DE3">
      <w:pPr>
        <w:numPr>
          <w:ilvl w:val="0"/>
          <w:numId w:val="21"/>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составом парообразных продуктов, образующихся при удалении химически связанной воды различных глинистых минералов, также получаемых при испарении влаги сырцовых гранул, загружаемых в печь.</w:t>
      </w:r>
    </w:p>
    <w:p w:rsidR="008A3234" w:rsidRPr="004A7E6D" w:rsidRDefault="008A3234"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Продукты сгорания топлива и избыточный воздух, подаваемые в печь под давлением, устремляются в основном по оси печи. Парообразные и газообразные продукты, выделяемые исходным сырьем при его нагревании и обжиге, отмывают гранулы и затем перемешиваются и удаляются с продуктом сгорания топлива.</w:t>
      </w:r>
    </w:p>
    <w:p w:rsidR="008A3234" w:rsidRPr="004A7E6D" w:rsidRDefault="008A3234"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Процесс вспучивания состоит из двух стадий: первая – спекание с образованием закрытой поры и вторая – собственно вспучивание под давлением газов, выделяющихся внутри закрытой поры. Сумма таких элементарных актов в каждой ячейке глиняной гранулы и обуславливает общий процесс вспучивания всей гранулы.</w:t>
      </w:r>
    </w:p>
    <w:p w:rsidR="008A3234" w:rsidRPr="004A7E6D" w:rsidRDefault="008A3234"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Рассматривая процесс вспучивания всей гранулы, необходимо иметь ввиду, что по своей толще она нагревается неравномерно: с поверхности нагревается быстрее, чем в центре. Поэтому поверхность гранулы еще до того, как вся ее масса приобретает пиропластическое состояние, покрывается плотной спекшейся газонепроницаемой оболочкой, предотвращающей утечку газов из гранулы даже в том случае, если под давлением газов отдельные перегородки пор окажутся прорванными.</w:t>
      </w:r>
    </w:p>
    <w:p w:rsidR="008A3234" w:rsidRPr="004A7E6D" w:rsidRDefault="008A3234"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Основным условием, обеспечивающим вспучивание глинистых пород при их нагревании, является совмещение во времени пиропластического состояния глины с интенсивным газовыделением внутри обжигаемого материала.</w:t>
      </w:r>
    </w:p>
    <w:p w:rsidR="008A3234" w:rsidRPr="004A7E6D" w:rsidRDefault="008A3234"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В настоящее время можно считать установленным, что источниками газовыделения в глинах являются реакции разложения и восстановления оксидов железа при их взаимодействии с органическими примесями или добавками в глине, а также химически связанная вода глинистых минералов. Схема восстановительных реакций может быть представлена следующими уравнениями:</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D602BE"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8pt">
            <v:imagedata r:id="rId7" o:title=""/>
          </v:shape>
        </w:pict>
      </w:r>
      <w:r w:rsidR="000558F0" w:rsidRPr="004A7E6D">
        <w:rPr>
          <w:rFonts w:ascii="Times New Roman" w:hAnsi="Times New Roman"/>
          <w:noProof/>
          <w:color w:val="000000"/>
          <w:sz w:val="28"/>
          <w:szCs w:val="28"/>
        </w:rPr>
        <w:t>;</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8A3234"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26" type="#_x0000_t75" style="width:110.25pt;height:18pt">
            <v:imagedata r:id="rId8" o:title=""/>
          </v:shape>
        </w:pict>
      </w:r>
      <w:r w:rsidR="000558F0" w:rsidRPr="004A7E6D">
        <w:rPr>
          <w:rFonts w:ascii="Times New Roman" w:hAnsi="Times New Roman"/>
          <w:noProof/>
          <w:color w:val="000000"/>
          <w:sz w:val="28"/>
          <w:szCs w:val="28"/>
        </w:rPr>
        <w:t>;</w:t>
      </w:r>
    </w:p>
    <w:p w:rsidR="000558F0"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br w:type="page"/>
      </w:r>
      <w:r w:rsidR="008D7A81">
        <w:rPr>
          <w:rFonts w:ascii="Times New Roman" w:hAnsi="Times New Roman"/>
          <w:noProof/>
          <w:color w:val="000000"/>
          <w:sz w:val="28"/>
          <w:szCs w:val="28"/>
        </w:rPr>
        <w:pict>
          <v:shape id="_x0000_i1027" type="#_x0000_t75" style="width:128.25pt;height:18pt">
            <v:imagedata r:id="rId9" o:title=""/>
          </v:shape>
        </w:pict>
      </w:r>
      <w:r w:rsidR="000558F0" w:rsidRPr="004A7E6D">
        <w:rPr>
          <w:rFonts w:ascii="Times New Roman" w:hAnsi="Times New Roman"/>
          <w:noProof/>
          <w:color w:val="000000"/>
          <w:sz w:val="28"/>
          <w:szCs w:val="28"/>
        </w:rPr>
        <w:t>;</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0558F0"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28" type="#_x0000_t75" style="width:140.25pt;height:18pt">
            <v:imagedata r:id="rId10" o:title=""/>
          </v:shape>
        </w:pict>
      </w:r>
      <w:r w:rsidR="000558F0" w:rsidRPr="004A7E6D">
        <w:rPr>
          <w:rFonts w:ascii="Times New Roman" w:hAnsi="Times New Roman"/>
          <w:noProof/>
          <w:color w:val="000000"/>
          <w:sz w:val="28"/>
          <w:szCs w:val="28"/>
        </w:rPr>
        <w:t>;</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0558F0"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29" type="#_x0000_t75" style="width:159pt;height:18pt">
            <v:imagedata r:id="rId11" o:title=""/>
          </v:shape>
        </w:pict>
      </w:r>
      <w:r w:rsidR="000558F0" w:rsidRPr="004A7E6D">
        <w:rPr>
          <w:rFonts w:ascii="Times New Roman" w:hAnsi="Times New Roman"/>
          <w:noProof/>
          <w:color w:val="000000"/>
          <w:sz w:val="28"/>
          <w:szCs w:val="28"/>
        </w:rPr>
        <w:t>.</w:t>
      </w:r>
    </w:p>
    <w:p w:rsidR="000721D5" w:rsidRPr="004A7E6D" w:rsidRDefault="000721D5" w:rsidP="00B35DE3">
      <w:pPr>
        <w:tabs>
          <w:tab w:val="left" w:pos="1418"/>
        </w:tabs>
        <w:spacing w:after="0" w:line="360" w:lineRule="auto"/>
        <w:ind w:firstLine="709"/>
        <w:jc w:val="both"/>
        <w:rPr>
          <w:rFonts w:ascii="Times New Roman" w:hAnsi="Times New Roman"/>
          <w:noProof/>
          <w:color w:val="000000"/>
          <w:sz w:val="28"/>
          <w:szCs w:val="28"/>
        </w:rPr>
      </w:pPr>
    </w:p>
    <w:p w:rsidR="008A3234" w:rsidRPr="004A7E6D" w:rsidRDefault="002B0083"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1.</w:t>
      </w:r>
      <w:r w:rsidR="000721D5" w:rsidRPr="004A7E6D">
        <w:rPr>
          <w:rFonts w:ascii="Times New Roman" w:hAnsi="Times New Roman"/>
          <w:noProof/>
          <w:color w:val="000000"/>
          <w:sz w:val="28"/>
          <w:szCs w:val="28"/>
        </w:rPr>
        <w:t>4</w:t>
      </w:r>
      <w:r w:rsidRPr="004A7E6D">
        <w:rPr>
          <w:rFonts w:ascii="Times New Roman" w:hAnsi="Times New Roman"/>
          <w:noProof/>
          <w:color w:val="000000"/>
          <w:sz w:val="28"/>
          <w:szCs w:val="28"/>
        </w:rPr>
        <w:t xml:space="preserve"> Зоны, существующие в печи</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8A3234" w:rsidRPr="004A7E6D" w:rsidRDefault="008A3234"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Во вращающейся печи гранулы и продукты сгорания движутся по принципу противотока: исходные сырцовые гранулы встречаются с уходящими газами печи при различных температурных условиях и претерпевают ряд изменений. В зависимости от температуры, влажности, размера, потерь массы при прокаливании и объемной насыпной массы материала во вращающейся печи условно различают следующие зоны:</w:t>
      </w:r>
    </w:p>
    <w:p w:rsidR="008A3234" w:rsidRPr="004A7E6D" w:rsidRDefault="002B0083" w:rsidP="00B35DE3">
      <w:pPr>
        <w:pStyle w:val="a3"/>
        <w:numPr>
          <w:ilvl w:val="0"/>
          <w:numId w:val="13"/>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З</w:t>
      </w:r>
      <w:r w:rsidR="008A3234" w:rsidRPr="004A7E6D">
        <w:rPr>
          <w:rFonts w:ascii="Times New Roman" w:hAnsi="Times New Roman"/>
          <w:noProof/>
          <w:color w:val="000000"/>
          <w:sz w:val="28"/>
          <w:szCs w:val="28"/>
        </w:rPr>
        <w:t>она сушки или испарения влаги с граничными температурами газов 720 – 930 °С и материала 40 – 240 °С. Здесь уходящие газы наполняются парообразными продуктами испарения физически связанной оды глины. Длина зоны сушки от 25 до 36 % общей длины печи и зависит от влажности и степени пористости сырцовых гранул и времени, необходимого для их вспучивания;</w:t>
      </w:r>
    </w:p>
    <w:p w:rsidR="008A3234" w:rsidRPr="004A7E6D" w:rsidRDefault="002B0083" w:rsidP="00B35DE3">
      <w:pPr>
        <w:pStyle w:val="a3"/>
        <w:numPr>
          <w:ilvl w:val="0"/>
          <w:numId w:val="13"/>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З</w:t>
      </w:r>
      <w:r w:rsidR="008A3234" w:rsidRPr="004A7E6D">
        <w:rPr>
          <w:rFonts w:ascii="Times New Roman" w:hAnsi="Times New Roman"/>
          <w:noProof/>
          <w:color w:val="000000"/>
          <w:sz w:val="28"/>
          <w:szCs w:val="28"/>
        </w:rPr>
        <w:t>она подогрева и химических реакций, примыкающая к зоне I, с граничными температурами газов 930 – 1100 °С и с</w:t>
      </w:r>
      <w:r w:rsidR="00B35DE3" w:rsidRPr="004A7E6D">
        <w:rPr>
          <w:rFonts w:ascii="Times New Roman" w:hAnsi="Times New Roman"/>
          <w:noProof/>
          <w:color w:val="000000"/>
          <w:sz w:val="28"/>
          <w:szCs w:val="28"/>
        </w:rPr>
        <w:t xml:space="preserve"> </w:t>
      </w:r>
      <w:r w:rsidR="008A3234" w:rsidRPr="004A7E6D">
        <w:rPr>
          <w:rFonts w:ascii="Times New Roman" w:hAnsi="Times New Roman"/>
          <w:noProof/>
          <w:color w:val="000000"/>
          <w:sz w:val="28"/>
          <w:szCs w:val="28"/>
        </w:rPr>
        <w:t>материала 240 – 880 °С. Подогрев</w:t>
      </w:r>
      <w:r w:rsidR="00B35DE3" w:rsidRPr="004A7E6D">
        <w:rPr>
          <w:rFonts w:ascii="Times New Roman" w:hAnsi="Times New Roman"/>
          <w:noProof/>
          <w:color w:val="000000"/>
          <w:sz w:val="28"/>
          <w:szCs w:val="28"/>
        </w:rPr>
        <w:t xml:space="preserve"> </w:t>
      </w:r>
      <w:r w:rsidR="008A3234" w:rsidRPr="004A7E6D">
        <w:rPr>
          <w:rFonts w:ascii="Times New Roman" w:hAnsi="Times New Roman"/>
          <w:noProof/>
          <w:color w:val="000000"/>
          <w:sz w:val="28"/>
          <w:szCs w:val="28"/>
        </w:rPr>
        <w:t>материала происходит вследствие теплоотдачи от продуктов сгорания топлива, в той или иной степени разбавленных избыточным воздухом. Длина этой зоны должна быть возможно более малой и обычно составляет 8 – 15 м. по мере подогрева гранул и повышения их температуры из глины выделяются газообразные продукты диссоциации карбонатов, вагонетки и окисление органических веществ</w:t>
      </w:r>
      <w:r w:rsidR="00B35DE3" w:rsidRPr="004A7E6D">
        <w:rPr>
          <w:rFonts w:ascii="Times New Roman" w:hAnsi="Times New Roman"/>
          <w:noProof/>
          <w:color w:val="000000"/>
          <w:sz w:val="28"/>
          <w:szCs w:val="28"/>
        </w:rPr>
        <w:t xml:space="preserve"> </w:t>
      </w:r>
      <w:r w:rsidR="008A3234" w:rsidRPr="004A7E6D">
        <w:rPr>
          <w:rFonts w:ascii="Times New Roman" w:hAnsi="Times New Roman"/>
          <w:noProof/>
          <w:color w:val="000000"/>
          <w:sz w:val="28"/>
          <w:szCs w:val="28"/>
        </w:rPr>
        <w:t>и парообразные продукты водных минералов.</w:t>
      </w:r>
    </w:p>
    <w:p w:rsidR="008A3234" w:rsidRPr="004A7E6D" w:rsidRDefault="002B0083" w:rsidP="00B35DE3">
      <w:pPr>
        <w:pStyle w:val="a3"/>
        <w:numPr>
          <w:ilvl w:val="0"/>
          <w:numId w:val="13"/>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З</w:t>
      </w:r>
      <w:r w:rsidR="008A3234" w:rsidRPr="004A7E6D">
        <w:rPr>
          <w:rFonts w:ascii="Times New Roman" w:hAnsi="Times New Roman"/>
          <w:noProof/>
          <w:color w:val="000000"/>
          <w:sz w:val="28"/>
          <w:szCs w:val="28"/>
        </w:rPr>
        <w:t>она температурного размягчения и вспучивания гранул с граничными температурами газов 1100 – 1170 °С и материала 880 -1160 °С. Она совпадает с зоной самой высокой температурой горения форсуночного топлива. Количеством продуктов сгорания топлива и избытков воздуха, необходимого</w:t>
      </w:r>
      <w:r w:rsidR="00B35DE3" w:rsidRPr="004A7E6D">
        <w:rPr>
          <w:rFonts w:ascii="Times New Roman" w:hAnsi="Times New Roman"/>
          <w:noProof/>
          <w:color w:val="000000"/>
          <w:sz w:val="28"/>
          <w:szCs w:val="28"/>
        </w:rPr>
        <w:t xml:space="preserve"> </w:t>
      </w:r>
      <w:r w:rsidR="008A3234" w:rsidRPr="004A7E6D">
        <w:rPr>
          <w:rFonts w:ascii="Times New Roman" w:hAnsi="Times New Roman"/>
          <w:noProof/>
          <w:color w:val="000000"/>
          <w:sz w:val="28"/>
          <w:szCs w:val="28"/>
        </w:rPr>
        <w:t>для полного сгорания. Обжигаемый материал продолжает при этом выделять газы, вспучивающие гранулы. При скорости нагрева глинистой породы около 50 °С/мин и более выделение газов из гранул смещается в зону вспучивания, что приводит к уменьшению объемной массы керамзита. Длина зоны вспучивания около 15 – 20 %</w:t>
      </w:r>
      <w:r w:rsidR="00B35DE3" w:rsidRPr="004A7E6D">
        <w:rPr>
          <w:rFonts w:ascii="Times New Roman" w:hAnsi="Times New Roman"/>
          <w:noProof/>
          <w:color w:val="000000"/>
          <w:sz w:val="28"/>
          <w:szCs w:val="28"/>
        </w:rPr>
        <w:t xml:space="preserve"> </w:t>
      </w:r>
      <w:r w:rsidR="008A3234" w:rsidRPr="004A7E6D">
        <w:rPr>
          <w:rFonts w:ascii="Times New Roman" w:hAnsi="Times New Roman"/>
          <w:noProof/>
          <w:color w:val="000000"/>
          <w:sz w:val="28"/>
          <w:szCs w:val="28"/>
        </w:rPr>
        <w:t>общей длины печи;</w:t>
      </w:r>
    </w:p>
    <w:p w:rsidR="008A3234" w:rsidRPr="004A7E6D" w:rsidRDefault="002B0083" w:rsidP="00B35DE3">
      <w:pPr>
        <w:pStyle w:val="a3"/>
        <w:numPr>
          <w:ilvl w:val="0"/>
          <w:numId w:val="13"/>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З</w:t>
      </w:r>
      <w:r w:rsidR="008A3234" w:rsidRPr="004A7E6D">
        <w:rPr>
          <w:rFonts w:ascii="Times New Roman" w:hAnsi="Times New Roman"/>
          <w:noProof/>
          <w:color w:val="000000"/>
          <w:sz w:val="28"/>
          <w:szCs w:val="28"/>
        </w:rPr>
        <w:t>она предварительного охлаждения обожженных гранул, в которой происходит их отвердевание, совпадает с зоной поступления вторичного воздуха в печь. В этой зоне вследствие происходящих на поверхности гранул процессов окисления различных форм железа гранулы приобретают коричневато – красную окраску. Длина зоны обычно не превышает 5 % общей длины печи. Обожженные гранулы охлаждаются здесь до 1000 – 1050 °С.</w:t>
      </w:r>
    </w:p>
    <w:p w:rsidR="008A3234" w:rsidRPr="004A7E6D" w:rsidRDefault="008A3234" w:rsidP="00B35DE3">
      <w:pPr>
        <w:pStyle w:val="a3"/>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Скорость термической обработки гранул в указанных зонах и в особенности</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в зоне вспучивания имеет при прочих равных условиях первостепенное значение. Постепенный нагрев гранул, как правило, приводит к получению не вспученного материала. Лишь при ускоренной термической обработке происходит удовлетворительное вспучивание глинистых гранул. Объясняется это тем, что в этом случае реакции дегидратации, декарбонизации, окисления органических веществ, как было указано,</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протекает при более высоких температурах, а восстановительные реакции – более продолжительны во времени. При этом выделяющиеся газы удерживаются в грануле до температуры вспучивания. Оптимальный режим обжига гранул</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во вращающейся печи предусматривает постепенный их нагрев до 200 – 600 °С (в зависимости от свойств сырья) и быстрый подъем температуры до 1200 – 1250 °С, т.е. до температуры вспучивания.</w:t>
      </w:r>
    </w:p>
    <w:p w:rsidR="00455CE8"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br w:type="page"/>
      </w:r>
      <w:r w:rsidR="00455CE8" w:rsidRPr="004A7E6D">
        <w:rPr>
          <w:rFonts w:ascii="Times New Roman" w:hAnsi="Times New Roman"/>
          <w:noProof/>
          <w:color w:val="000000"/>
          <w:sz w:val="28"/>
          <w:szCs w:val="28"/>
        </w:rPr>
        <w:t>1.</w:t>
      </w:r>
      <w:r w:rsidR="000721D5" w:rsidRPr="004A7E6D">
        <w:rPr>
          <w:rFonts w:ascii="Times New Roman" w:hAnsi="Times New Roman"/>
          <w:noProof/>
          <w:color w:val="000000"/>
          <w:sz w:val="28"/>
          <w:szCs w:val="28"/>
        </w:rPr>
        <w:t>5</w:t>
      </w:r>
      <w:r w:rsidR="00455CE8" w:rsidRPr="004A7E6D">
        <w:rPr>
          <w:rFonts w:ascii="Times New Roman" w:hAnsi="Times New Roman"/>
          <w:noProof/>
          <w:color w:val="000000"/>
          <w:sz w:val="28"/>
          <w:szCs w:val="28"/>
        </w:rPr>
        <w:t xml:space="preserve"> Способы производства керамзитового гравия</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455CE8"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Процесс изготовления керамзита состоит из следующих основных операций</w:t>
      </w:r>
      <w:r w:rsidR="00B35DE3" w:rsidRPr="004A7E6D">
        <w:rPr>
          <w:rFonts w:ascii="Times New Roman" w:hAnsi="Times New Roman"/>
          <w:noProof/>
          <w:color w:val="000000"/>
          <w:sz w:val="28"/>
          <w:szCs w:val="28"/>
        </w:rPr>
        <w:t>:</w:t>
      </w:r>
    </w:p>
    <w:p w:rsidR="00455CE8" w:rsidRPr="004A7E6D" w:rsidRDefault="00455CE8" w:rsidP="00B35DE3">
      <w:pPr>
        <w:numPr>
          <w:ilvl w:val="0"/>
          <w:numId w:val="22"/>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добычи глинистого сырья, его складирования</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и</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доставки к месту производства;</w:t>
      </w:r>
    </w:p>
    <w:p w:rsidR="00455CE8" w:rsidRPr="004A7E6D" w:rsidRDefault="00455CE8" w:rsidP="00B35DE3">
      <w:pPr>
        <w:numPr>
          <w:ilvl w:val="0"/>
          <w:numId w:val="22"/>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переработки сырья и приготовления исходного полуфабриката - сырца, пригодного для обжига со вспучиванием; </w:t>
      </w:r>
    </w:p>
    <w:p w:rsidR="00455CE8" w:rsidRPr="004A7E6D" w:rsidRDefault="00455CE8" w:rsidP="00B35DE3">
      <w:pPr>
        <w:numPr>
          <w:ilvl w:val="0"/>
          <w:numId w:val="22"/>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обжига и охлаждения керамзита;</w:t>
      </w:r>
    </w:p>
    <w:p w:rsidR="00455CE8" w:rsidRPr="004A7E6D" w:rsidRDefault="00455CE8" w:rsidP="00B35DE3">
      <w:pPr>
        <w:numPr>
          <w:ilvl w:val="0"/>
          <w:numId w:val="22"/>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сортировки и при необходимости домола заполнителя; </w:t>
      </w:r>
    </w:p>
    <w:p w:rsidR="00B35DE3" w:rsidRPr="004A7E6D" w:rsidRDefault="00455CE8" w:rsidP="00B35DE3">
      <w:pPr>
        <w:numPr>
          <w:ilvl w:val="0"/>
          <w:numId w:val="22"/>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складирования и выдачи готового продукта. </w:t>
      </w:r>
    </w:p>
    <w:p w:rsidR="00455CE8"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Основным оборудованием керамзитовых предприятий является оборудование для обжига. В настоящее время наибольшее распространение получил метод обжига керамзитового гравия в одно- и двухбарабанных вращающихся печах; кроме того, осваивается промышленное производство керамзитового гравия и песка в печах кипящего слоя.</w:t>
      </w:r>
    </w:p>
    <w:p w:rsidR="00455CE8"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Достоинством вращающихся печей как аппаратов для вспучивания глинистых пород является то,</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что</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они</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позволяют получать заполнитель, зерновой состав</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которого в основном соответствует требованиям к заполнителю при</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изготовлении легких бетонов. Поэтому после обжига, как правило, керамзит лишь сортируют и в отдельных случаях корректируют зерновой состав заполнителя. Тем самым в большинстве случаев сохраняется форма зерен и остается</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незатронутой</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дроблением</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их спекшаяся шероховатая</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поверхностная</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корка,</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отличающаяся более высокой прочностью, чем вспученная масса внутри. Это в значительной степени повышает строительные</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качества</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заполнителя и выгодно отличает его от аглопоритов, а также керамзитового щебня, получаемого при обжиге глинистого сырья на спекательных решетках с последующим</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дроблением</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спекшегося «пирога» на щебень.</w:t>
      </w:r>
    </w:p>
    <w:p w:rsidR="00455CE8"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Другое важное достоинство вращающихся печей состоит в том, что зерна материала в них вспучиваются в свободном объеме, не ограниченном стенками или неподвижной массой таких же зерен. Поэтому процесс может достигать самой высокой интенсивности, что позволяет получать весьма эффективные заполнители с объемным весом 200—500 </w:t>
      </w:r>
      <w:r w:rsidRPr="004A7E6D">
        <w:rPr>
          <w:rFonts w:ascii="Times New Roman" w:hAnsi="Times New Roman"/>
          <w:iCs/>
          <w:noProof/>
          <w:color w:val="000000"/>
          <w:sz w:val="28"/>
          <w:szCs w:val="28"/>
        </w:rPr>
        <w:t>кг/м</w:t>
      </w:r>
      <w:r w:rsidRPr="004A7E6D">
        <w:rPr>
          <w:rFonts w:ascii="Times New Roman" w:hAnsi="Times New Roman"/>
          <w:iCs/>
          <w:noProof/>
          <w:color w:val="000000"/>
          <w:sz w:val="28"/>
          <w:szCs w:val="28"/>
          <w:vertAlign w:val="superscript"/>
        </w:rPr>
        <w:t>3</w:t>
      </w:r>
      <w:r w:rsidRPr="004A7E6D">
        <w:rPr>
          <w:rFonts w:ascii="Times New Roman" w:hAnsi="Times New Roman"/>
          <w:iCs/>
          <w:noProof/>
          <w:color w:val="000000"/>
          <w:sz w:val="28"/>
          <w:szCs w:val="28"/>
        </w:rPr>
        <w:t xml:space="preserve"> </w:t>
      </w:r>
      <w:r w:rsidRPr="004A7E6D">
        <w:rPr>
          <w:rFonts w:ascii="Times New Roman" w:hAnsi="Times New Roman"/>
          <w:noProof/>
          <w:color w:val="000000"/>
          <w:sz w:val="28"/>
          <w:szCs w:val="28"/>
        </w:rPr>
        <w:t xml:space="preserve">при коэффициенте выхода 2-3, в то время как на спекательных решетках трудно получить заполнитель с объемным весом в куске менее 600 </w:t>
      </w:r>
      <w:r w:rsidRPr="004A7E6D">
        <w:rPr>
          <w:rFonts w:ascii="Times New Roman" w:hAnsi="Times New Roman"/>
          <w:iCs/>
          <w:noProof/>
          <w:color w:val="000000"/>
          <w:sz w:val="28"/>
          <w:szCs w:val="28"/>
        </w:rPr>
        <w:t>кг/м</w:t>
      </w:r>
      <w:r w:rsidRPr="004A7E6D">
        <w:rPr>
          <w:rFonts w:ascii="Times New Roman" w:hAnsi="Times New Roman"/>
          <w:iCs/>
          <w:noProof/>
          <w:color w:val="000000"/>
          <w:sz w:val="28"/>
          <w:szCs w:val="28"/>
          <w:vertAlign w:val="superscript"/>
        </w:rPr>
        <w:t>3</w:t>
      </w:r>
      <w:r w:rsidRPr="004A7E6D">
        <w:rPr>
          <w:rFonts w:ascii="Times New Roman" w:hAnsi="Times New Roman"/>
          <w:iCs/>
          <w:noProof/>
          <w:color w:val="000000"/>
          <w:sz w:val="28"/>
          <w:szCs w:val="28"/>
        </w:rPr>
        <w:t>.</w:t>
      </w:r>
    </w:p>
    <w:p w:rsidR="00455CE8"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К недостаткам вращающихся печей помимо их низкой тепловой экономичности относится трудность обжига в них глинистых пород, обладающих слабой, а иногда и средней склонностью к вспучиванию, а также пород с малым интервалом вспучивания. Такие породы склонны к слипанию и образованию крупных спекшихся, а иногда сплавленных конгломератов материала. Наоборот, спекательные решетки позволяют вести поризацию разнообразных глинистых пород, которые во вращающихся печах практически не вспучиваются. В то же время на спекательных решетках трудно обжигать хорошо вспучивающиеся глины вследствие резкого уменьшения при вспучивании межзерновых пустот, служащих для прососа воздуха.</w:t>
      </w:r>
    </w:p>
    <w:p w:rsidR="00455CE8"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Поэтому для обжига на спекательных решетках обычно рекомендуется использовать сырье с коэффициентом вспучиваний не выше 2-2,5, а для обжига во вращающихся печах -не ниже 2-2,5. Таким образом, оба эти метода обжига не столько конкурируют, сколько дополняют друг друга, позволяя использовать для изготовления керамзитовых заполнителей самые разнообразные по свойствам глинистые породы.</w:t>
      </w:r>
    </w:p>
    <w:p w:rsidR="00455CE8"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При обжиге керамзитового гравия во вращающихся печах важнейшим признаком для типизации керамзитового производства служат применяемые способы переработки сырья и приготовления полуфабриката. Опыт показал, что какого-либо универсального метода переработки глин и их грануляции в полуфабрикат, пригодный для вспучивания, не существует. Более того, способы изготовления полуфабриката, его размеры, форма, влажность и другие параметры могут и должны изменяться в зависимости от свойств употребляемого сырья.</w:t>
      </w:r>
    </w:p>
    <w:p w:rsidR="00455CE8"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Решающее значение при выборе способов изготовления полуфабриката имеют физические, главным образом структурно-механические свойства глинистых пород: плотность, однородность, влажность, пластичность, структура и т. п. Природные же разновидности глинистого сырья обладают самыми различными свойствами. Так, например, глины различных месторождений в естественном состоянии могут быть разрыхлены и увлажнены; иметь плотное строение и быть пластичными и также увлажненными; представлять собой окаменевшую, почти сухую породу, с крупноструктурным строением; быть камнеподобными с мелкочешуйчатой лепестковой сланцеватой структурой со склонностью к распаду на мельчайшие частички; являться переувлажненными и зыбкими и т. д.</w:t>
      </w:r>
    </w:p>
    <w:p w:rsidR="00455CE8"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Очевидно, что всякое однотипное решение при выборе способов, а также механизмов для переработки сырья и приготовления гранулированного полуфабриката из указанных глинистых пород будет нерациональным и практически нежизненным. Так, например, если окаменевшая глинистая порода, раздробленная на крошку соответствующих размеров, удовлетворительно вспучивается без всякой предварительной переработки, то, естественно, отпадает надобность в операциях размола, замачивания, грануляции или других приемах переработки. Многие однородные по составу пластичные хорошо вспучивающиеся глины после разрыхления на карьере при добыче также могут подаваться непосредственно на обжиг во вращающуюся печь, питателем которой служит простой гранулирующий механизм типа дырчатых вальцов. С другой стороны, увлажненные глины с пестрым неоднородным составом и строением требуют более сложной переработки, заключающейся в разрушении природной структуры, гомогенизации и последующей их грануляции. </w:t>
      </w:r>
    </w:p>
    <w:p w:rsidR="00455CE8"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Наконец, при использовании переувлажненных глин вполне целесообразно приготовлять из них соответствующей густоты шлам и подвергать его обжигу во вращающихся печах, где происходит самопроизвольное формирование гранул.</w:t>
      </w:r>
    </w:p>
    <w:p w:rsidR="00455CE8"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Из сказанного следует сделать вывод не только о возможности, но и технико-экономической целесообразности изменения приемов переработки глин в зависимости от свойств потребляемого сырья. В зависимости от технологических приемов переработки глинистых пород и приготовления гранулированного полуфабриката различают три способа производства керамзита: </w:t>
      </w:r>
      <w:r w:rsidR="00AD2396" w:rsidRPr="004A7E6D">
        <w:rPr>
          <w:rFonts w:ascii="Times New Roman" w:hAnsi="Times New Roman"/>
          <w:noProof/>
          <w:color w:val="000000"/>
          <w:sz w:val="28"/>
          <w:szCs w:val="28"/>
        </w:rPr>
        <w:t>сухой</w:t>
      </w:r>
      <w:r w:rsidRPr="004A7E6D">
        <w:rPr>
          <w:rFonts w:ascii="Times New Roman" w:hAnsi="Times New Roman"/>
          <w:noProof/>
          <w:color w:val="000000"/>
          <w:sz w:val="28"/>
          <w:szCs w:val="28"/>
        </w:rPr>
        <w:t>,</w:t>
      </w:r>
      <w:r w:rsidR="00AD2396"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пластический и мокрый.</w:t>
      </w:r>
    </w:p>
    <w:p w:rsidR="00455CE8"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Эффективное использование разнообразных по свойствам и особенностям глинистых пород достигается как правильным выбором способов изготовления керамзита, так и применением в пределах выбранного способа минимального по количеству и надежного в работе оборудования, учитывающего качественную специфику исходного сырья.</w:t>
      </w:r>
    </w:p>
    <w:p w:rsidR="00455CE8"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Технологические схемы производства керамзита, включая рекомендации по оборудованию, выбирают на основании предварительных опытов и испытания сырья в лабораторных и заводских условиях.</w:t>
      </w:r>
    </w:p>
    <w:p w:rsidR="00B35DE3"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bCs/>
          <w:noProof/>
          <w:color w:val="000000"/>
          <w:sz w:val="28"/>
          <w:szCs w:val="28"/>
        </w:rPr>
        <w:t>Пластический способ</w:t>
      </w:r>
    </w:p>
    <w:p w:rsidR="00455CE8"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Технологическая схема производства керамзита по пластическому способу включает следующие производственные операции: добычу глинистой породы; пластическую переработку увлажненного глинистого сырья и приготовление полуфабриката, пригодного для обжига со вспучиванием; обжиг полуфабриката на керамзит; охлаждение керамзита; сортировку и корректировку зернового состава керамзита; складирование и выдачу готового, продукта.</w:t>
      </w:r>
    </w:p>
    <w:p w:rsidR="00B35DE3"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Пластический способ подготовки сырья и приготовления полуфабриката применяют при использовании увлажненных пластичных </w:t>
      </w:r>
      <w:r w:rsidRPr="004A7E6D">
        <w:rPr>
          <w:rFonts w:ascii="Times New Roman" w:hAnsi="Times New Roman"/>
          <w:bCs/>
          <w:noProof/>
          <w:color w:val="000000"/>
          <w:sz w:val="28"/>
          <w:szCs w:val="28"/>
        </w:rPr>
        <w:t xml:space="preserve">и </w:t>
      </w:r>
      <w:r w:rsidRPr="004A7E6D">
        <w:rPr>
          <w:rFonts w:ascii="Times New Roman" w:hAnsi="Times New Roman"/>
          <w:noProof/>
          <w:color w:val="000000"/>
          <w:sz w:val="28"/>
          <w:szCs w:val="28"/>
        </w:rPr>
        <w:t>рыхлых глинистых пород как однородного, так и неоднородного состава. При пластическом способе производства керамзита в глиняную массу могут вводиться добавки, повышающие склонность к вспучиванию исходного сырья, тогда как при сухом способе, когда полуфабрикат получают непосредственно из природной породы, это исключается.</w:t>
      </w:r>
    </w:p>
    <w:p w:rsidR="00455CE8"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Переработка вспучивающихся однородных глинистых пород по пластическому способу имеет целью их грануляцию в полуфабрикат определенной формы размером 7-25 </w:t>
      </w:r>
      <w:r w:rsidRPr="004A7E6D">
        <w:rPr>
          <w:rFonts w:ascii="Times New Roman" w:hAnsi="Times New Roman"/>
          <w:iCs/>
          <w:noProof/>
          <w:color w:val="000000"/>
          <w:sz w:val="28"/>
          <w:szCs w:val="28"/>
        </w:rPr>
        <w:t xml:space="preserve">мм </w:t>
      </w:r>
      <w:r w:rsidRPr="004A7E6D">
        <w:rPr>
          <w:rFonts w:ascii="Times New Roman" w:hAnsi="Times New Roman"/>
          <w:noProof/>
          <w:color w:val="000000"/>
          <w:sz w:val="28"/>
          <w:szCs w:val="28"/>
        </w:rPr>
        <w:t>в поперечнике. Более тщательной переработки такому сырью не требуется, так как оно уже самой природой гомогенизировано, и химико-минералогические составляющие в нем распределены равномерно. Это обстоятельство значительно упрощает изготовление гранулированного материала из подобного сырья.</w:t>
      </w:r>
    </w:p>
    <w:p w:rsidR="00455CE8"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Таким образом, технология обработки однородных глин сводится к их грануляции на упрощенных механизмах типа дырчатых и прессующих вальцов. При этом куски материала можно направлять непосредственно во вращающуюся печь на обжиг или сначала сушить в отдельных сушильных установках. Следует, однако, иметь в виду, что однородное керамзитовое сырье встречается крайне редко. Переработка неоднородных по составу глинистых пород по пластическому способу имеет целью разрушение природной структуры сырья, его гомогенизацию и изготовление полуфабриката с размером зерен в пределах примерно 7-20 </w:t>
      </w:r>
      <w:r w:rsidRPr="004A7E6D">
        <w:rPr>
          <w:rFonts w:ascii="Times New Roman" w:hAnsi="Times New Roman"/>
          <w:iCs/>
          <w:noProof/>
          <w:color w:val="000000"/>
          <w:sz w:val="28"/>
          <w:szCs w:val="28"/>
        </w:rPr>
        <w:t xml:space="preserve">мм </w:t>
      </w:r>
      <w:r w:rsidRPr="004A7E6D">
        <w:rPr>
          <w:rFonts w:ascii="Times New Roman" w:hAnsi="Times New Roman"/>
          <w:noProof/>
          <w:color w:val="000000"/>
          <w:sz w:val="28"/>
          <w:szCs w:val="28"/>
        </w:rPr>
        <w:t>в поперечнике, пригодного для обжига со вспучиванием во вращающихся печах.</w:t>
      </w:r>
    </w:p>
    <w:p w:rsidR="00455CE8"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Механизмы и оборудование для переработки и</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грануляции</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сырья выбирают в каждом отдельном случае в зависимости от склонности к вспучиванию и физико-механических свойств исходного сырья: влажности, плотности, вязкости, пластичности, однородности состава и т. п.</w:t>
      </w:r>
    </w:p>
    <w:p w:rsidR="00455CE8"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При этом необходимо учитывать, что основной задачей переработки неоднородного глинистого сырья по пластическому способу является тщательная его гомогенизация в целях разрушения природной структуры, равномерного распределения по всей массе химических и минералогических составляющих, влаги, а также твердых и жидких добавок, применяемых для интенсификации процессов образования керамзита и улучшения его качества.</w:t>
      </w:r>
    </w:p>
    <w:p w:rsidR="00B35DE3"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Практикой производства керамзита установлено, что степень переработки глинистого сырья оказывает исключительно большое влияние на качественные показатели заполнителя - его объемный вес, прочность, водопоглощение, морозостойкость и т. п.</w:t>
      </w:r>
      <w:r w:rsidR="00B35DE3" w:rsidRPr="004A7E6D">
        <w:rPr>
          <w:rFonts w:ascii="Times New Roman" w:hAnsi="Times New Roman"/>
          <w:noProof/>
          <w:color w:val="000000"/>
          <w:sz w:val="28"/>
          <w:szCs w:val="28"/>
        </w:rPr>
        <w:t>.</w:t>
      </w:r>
      <w:r w:rsidRPr="004A7E6D">
        <w:rPr>
          <w:rFonts w:ascii="Times New Roman" w:hAnsi="Times New Roman"/>
          <w:noProof/>
          <w:color w:val="000000"/>
          <w:sz w:val="28"/>
          <w:szCs w:val="28"/>
        </w:rPr>
        <w:t xml:space="preserve"> Чем однороднее глинистая масса и равномернее распределены в ней составляющие, влага и добавки, тем интенсивнее протекают физико-химические процессы при обжиге, равномернее поризация материала, мельче образующиеся поры, ниже объемный вес и выше прочность керамзита, меньше разброс качественных показателей готового продукта. Опыт показывает, что улучшением переработки глинистого сырья можно достигнуть снижения объемного веса керамзита, получаемого из ряда неоднородных по составу, особенно трудно перерабатываемых, уплотненных, плохо размокаемых глин, в 1,5-2 раза и настолько же повысить его относительную прочность.</w:t>
      </w:r>
    </w:p>
    <w:p w:rsidR="00455CE8"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Переработка глинистого сырья является комплексным мероприятием. Она начинается еще на карьере при добыче и кончается при формовании гранулированного сырца.</w:t>
      </w:r>
    </w:p>
    <w:p w:rsidR="00455CE8" w:rsidRPr="004A7E6D" w:rsidRDefault="00455CE8" w:rsidP="00B35DE3">
      <w:pPr>
        <w:tabs>
          <w:tab w:val="left" w:pos="1418"/>
        </w:tabs>
        <w:autoSpaceDE w:val="0"/>
        <w:autoSpaceDN w:val="0"/>
        <w:adjustRightInd w:val="0"/>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Прототипом упрощенного специального оборудования для переработки и грануляции разнотипных глинистых пород по пластическому</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способу</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являются</w:t>
      </w:r>
      <w:r w:rsidR="004546FE"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 xml:space="preserve">перерабатывающие и формующие дырчатые вальцы, вальцы тонкого помола с расстоянием между валками до 1 </w:t>
      </w:r>
      <w:r w:rsidRPr="004A7E6D">
        <w:rPr>
          <w:rFonts w:ascii="Times New Roman" w:hAnsi="Times New Roman"/>
          <w:iCs/>
          <w:noProof/>
          <w:color w:val="000000"/>
          <w:sz w:val="28"/>
          <w:szCs w:val="28"/>
        </w:rPr>
        <w:t xml:space="preserve">мм </w:t>
      </w:r>
      <w:r w:rsidRPr="004A7E6D">
        <w:rPr>
          <w:rFonts w:ascii="Times New Roman" w:hAnsi="Times New Roman"/>
          <w:noProof/>
          <w:color w:val="000000"/>
          <w:sz w:val="28"/>
          <w:szCs w:val="28"/>
        </w:rPr>
        <w:t>и глиномешалки. Более сложными и металлоемкими являются бегуны и кирпичеделательные прессы.</w:t>
      </w:r>
    </w:p>
    <w:p w:rsidR="00455CE8" w:rsidRPr="004A7E6D" w:rsidRDefault="00455CE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Комплект механизмов для переработки и приготовления гранулированного полуфабриката может в основном состоять: для неоднородного по составу пластичного, рыхлого сырья из ящичного подавателя, вальцов грубого помола, глиномешалки, кирпичеделательного пресса или дырчатых вальцов, для неоднородного вязкого пластичного сырья - из ящичного подавателя, вальцов грубого помола, вальцов тонкого помола, глиномешалки, кирпичеделательного пресса или дырчатых вальцов. Если глинистое сырье из-за неоднородности состава, высокой вязкости, плотности и плохой размокаемости требует более тщательной переработки, гомогенизации, то дополнительно применяют перерабатывающие дырчатые вальцы или бегуны мокрого помола.</w:t>
      </w:r>
    </w:p>
    <w:p w:rsidR="00161DE9" w:rsidRPr="004A7E6D" w:rsidRDefault="00161DE9" w:rsidP="00B35DE3">
      <w:pPr>
        <w:tabs>
          <w:tab w:val="left" w:pos="1418"/>
        </w:tabs>
        <w:spacing w:after="0" w:line="360" w:lineRule="auto"/>
        <w:ind w:firstLine="709"/>
        <w:jc w:val="both"/>
        <w:rPr>
          <w:rFonts w:ascii="Times New Roman" w:hAnsi="Times New Roman"/>
          <w:noProof/>
          <w:color w:val="000000"/>
          <w:sz w:val="28"/>
        </w:rPr>
      </w:pPr>
    </w:p>
    <w:p w:rsidR="008A129F"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br w:type="page"/>
      </w:r>
      <w:r w:rsidR="008A129F" w:rsidRPr="004A7E6D">
        <w:rPr>
          <w:rFonts w:ascii="Times New Roman" w:hAnsi="Times New Roman"/>
          <w:noProof/>
          <w:color w:val="000000"/>
          <w:sz w:val="28"/>
          <w:szCs w:val="28"/>
        </w:rPr>
        <w:t>2. Расчет теплового баланса вращающейся печи</w:t>
      </w:r>
    </w:p>
    <w:p w:rsidR="00B35DE3" w:rsidRPr="004A7E6D" w:rsidRDefault="00B35DE3" w:rsidP="00B35DE3">
      <w:pPr>
        <w:tabs>
          <w:tab w:val="left" w:pos="221"/>
          <w:tab w:val="left" w:pos="1418"/>
        </w:tabs>
        <w:spacing w:after="0" w:line="360" w:lineRule="auto"/>
        <w:ind w:firstLine="709"/>
        <w:jc w:val="both"/>
        <w:rPr>
          <w:rFonts w:ascii="Times New Roman" w:hAnsi="Times New Roman"/>
          <w:noProof/>
          <w:color w:val="000000"/>
          <w:sz w:val="28"/>
          <w:szCs w:val="28"/>
        </w:rPr>
      </w:pPr>
    </w:p>
    <w:p w:rsidR="008A129F" w:rsidRPr="004A7E6D" w:rsidRDefault="0084292B" w:rsidP="00B35DE3">
      <w:pPr>
        <w:tabs>
          <w:tab w:val="left" w:pos="221"/>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2.</w:t>
      </w:r>
      <w:r w:rsidR="008A129F" w:rsidRPr="004A7E6D">
        <w:rPr>
          <w:rFonts w:ascii="Times New Roman" w:hAnsi="Times New Roman"/>
          <w:noProof/>
          <w:color w:val="000000"/>
          <w:sz w:val="28"/>
          <w:szCs w:val="28"/>
        </w:rPr>
        <w:t>1</w:t>
      </w:r>
      <w:r w:rsidR="008A129F" w:rsidRPr="004A7E6D">
        <w:rPr>
          <w:rFonts w:ascii="Times New Roman" w:hAnsi="Times New Roman"/>
          <w:noProof/>
          <w:color w:val="000000"/>
          <w:sz w:val="28"/>
          <w:szCs w:val="28"/>
        </w:rPr>
        <w:tab/>
        <w:t>Устройство вращающейся печи для обжига керамзитового гравия</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8A129F" w:rsidRPr="004A7E6D" w:rsidRDefault="008A129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Керамзитовый гравий в большинстве случаев обжигают в однобарабанных вращающихся печах. Корпус печи выполнен в виде цилиндра из листового металла, который установлен на роликовых опорах под определенным углом к горизонту. Изнутри корпус печи футерован огнеупорными материалами. Во вращательное движение печь приводится при помощи электродвигателя и редуктора посредством пары шестерен, подвенцовой и венцовой, последняя из которых насажена на корпус печи.</w:t>
      </w:r>
    </w:p>
    <w:p w:rsidR="008A129F" w:rsidRPr="004A7E6D" w:rsidRDefault="008A129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Печь имеет загрузочные и разгрузочные устройства. Она загружается сырцом через загрузочный лоток, который смонтирован на корпусе осадительной камеры вместе с механизмом очистки. Разгрузочная часть печи имеет специальную откатную головку, предназначенную для уплотнения выходного торца печи и для установки форсунки или горелки, а также приема готового материала. Охлаждение обожженного керамзита осуществляется в холодильнике до температуры 60-80 °С, который соединяется с откатной головкой печи.</w:t>
      </w:r>
    </w:p>
    <w:p w:rsidR="008A129F" w:rsidRPr="004A7E6D" w:rsidRDefault="008A129F" w:rsidP="00B35DE3">
      <w:pPr>
        <w:tabs>
          <w:tab w:val="left" w:pos="1418"/>
        </w:tabs>
        <w:spacing w:after="0" w:line="360" w:lineRule="auto"/>
        <w:ind w:firstLine="709"/>
        <w:jc w:val="both"/>
        <w:rPr>
          <w:rFonts w:ascii="Times New Roman" w:hAnsi="Times New Roman"/>
          <w:noProof/>
          <w:color w:val="000000"/>
          <w:sz w:val="28"/>
          <w:szCs w:val="28"/>
        </w:rPr>
      </w:pPr>
    </w:p>
    <w:p w:rsidR="008A129F" w:rsidRPr="004A7E6D" w:rsidRDefault="008A129F" w:rsidP="00B35DE3">
      <w:pPr>
        <w:tabs>
          <w:tab w:val="left" w:pos="221"/>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2.</w:t>
      </w:r>
      <w:r w:rsidR="0084292B" w:rsidRPr="004A7E6D">
        <w:rPr>
          <w:rFonts w:ascii="Times New Roman" w:hAnsi="Times New Roman"/>
          <w:noProof/>
          <w:color w:val="000000"/>
          <w:sz w:val="28"/>
          <w:szCs w:val="28"/>
        </w:rPr>
        <w:t>2</w:t>
      </w:r>
      <w:r w:rsidRPr="004A7E6D">
        <w:rPr>
          <w:rFonts w:ascii="Times New Roman" w:hAnsi="Times New Roman"/>
          <w:noProof/>
          <w:color w:val="000000"/>
          <w:sz w:val="28"/>
          <w:szCs w:val="28"/>
        </w:rPr>
        <w:tab/>
        <w:t>Сырье для производства керамзитового гравия</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8A129F" w:rsidRPr="004A7E6D" w:rsidRDefault="008A129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В производстве керамзита используют легкоплавкие глинистые породы, которые способны при быстром обжиге вспучиваться. Содержание</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 xml:space="preserve">отдельных оксидов в хорошо вспучивающемся глинистом сырье находится в следующих пределах, </w:t>
      </w:r>
      <w:r w:rsidRPr="004A7E6D">
        <w:rPr>
          <w:rFonts w:ascii="Times New Roman" w:hAnsi="Times New Roman"/>
          <w:iCs/>
          <w:noProof/>
          <w:color w:val="000000"/>
          <w:sz w:val="28"/>
          <w:szCs w:val="28"/>
        </w:rPr>
        <w:t>%:</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8A129F" w:rsidRPr="004A7E6D" w:rsidRDefault="008A129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SiO</w:t>
      </w:r>
      <w:r w:rsidRPr="004A7E6D">
        <w:rPr>
          <w:rFonts w:ascii="Times New Roman" w:hAnsi="Times New Roman"/>
          <w:noProof/>
          <w:color w:val="000000"/>
          <w:sz w:val="28"/>
          <w:szCs w:val="28"/>
          <w:vertAlign w:val="subscript"/>
        </w:rPr>
        <w:t>2</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50... 55;</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Аl</w:t>
      </w:r>
      <w:r w:rsidRPr="004A7E6D">
        <w:rPr>
          <w:rFonts w:ascii="Times New Roman" w:hAnsi="Times New Roman"/>
          <w:noProof/>
          <w:color w:val="000000"/>
          <w:sz w:val="28"/>
          <w:szCs w:val="28"/>
          <w:vertAlign w:val="subscript"/>
        </w:rPr>
        <w:t>2</w:t>
      </w:r>
      <w:r w:rsidRPr="004A7E6D">
        <w:rPr>
          <w:rFonts w:ascii="Times New Roman" w:hAnsi="Times New Roman"/>
          <w:noProof/>
          <w:color w:val="000000"/>
          <w:sz w:val="28"/>
          <w:szCs w:val="28"/>
        </w:rPr>
        <w:t>О</w:t>
      </w:r>
      <w:r w:rsidRPr="004A7E6D">
        <w:rPr>
          <w:rFonts w:ascii="Times New Roman" w:hAnsi="Times New Roman"/>
          <w:noProof/>
          <w:color w:val="000000"/>
          <w:sz w:val="28"/>
          <w:szCs w:val="28"/>
          <w:vertAlign w:val="subscript"/>
        </w:rPr>
        <w:t>3</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15...25;</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Fe</w:t>
      </w:r>
      <w:r w:rsidRPr="004A7E6D">
        <w:rPr>
          <w:rFonts w:ascii="Times New Roman" w:hAnsi="Times New Roman"/>
          <w:noProof/>
          <w:color w:val="000000"/>
          <w:sz w:val="28"/>
          <w:szCs w:val="28"/>
          <w:vertAlign w:val="subscript"/>
        </w:rPr>
        <w:t>2</w:t>
      </w:r>
      <w:r w:rsidRPr="004A7E6D">
        <w:rPr>
          <w:rFonts w:ascii="Times New Roman" w:hAnsi="Times New Roman"/>
          <w:noProof/>
          <w:color w:val="000000"/>
          <w:sz w:val="28"/>
          <w:szCs w:val="28"/>
        </w:rPr>
        <w:t>0</w:t>
      </w:r>
      <w:r w:rsidRPr="004A7E6D">
        <w:rPr>
          <w:rFonts w:ascii="Times New Roman" w:hAnsi="Times New Roman"/>
          <w:noProof/>
          <w:color w:val="000000"/>
          <w:sz w:val="28"/>
          <w:szCs w:val="28"/>
          <w:vertAlign w:val="subscript"/>
        </w:rPr>
        <w:t>3</w:t>
      </w:r>
      <w:r w:rsidRPr="004A7E6D">
        <w:rPr>
          <w:rFonts w:ascii="Times New Roman" w:hAnsi="Times New Roman"/>
          <w:noProof/>
          <w:color w:val="000000"/>
          <w:sz w:val="28"/>
          <w:szCs w:val="28"/>
        </w:rPr>
        <w:t>+FeO</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6,5... 10; СаО до 3; MgO до 4; Na</w:t>
      </w:r>
      <w:r w:rsidRPr="004A7E6D">
        <w:rPr>
          <w:rFonts w:ascii="Times New Roman" w:hAnsi="Times New Roman"/>
          <w:noProof/>
          <w:color w:val="000000"/>
          <w:sz w:val="28"/>
          <w:szCs w:val="28"/>
          <w:vertAlign w:val="subscript"/>
        </w:rPr>
        <w:t>2</w:t>
      </w:r>
      <w:r w:rsidRPr="004A7E6D">
        <w:rPr>
          <w:rFonts w:ascii="Times New Roman" w:hAnsi="Times New Roman"/>
          <w:noProof/>
          <w:color w:val="000000"/>
          <w:sz w:val="28"/>
          <w:szCs w:val="28"/>
        </w:rPr>
        <w:t>0+K</w:t>
      </w:r>
      <w:r w:rsidRPr="004A7E6D">
        <w:rPr>
          <w:rFonts w:ascii="Times New Roman" w:hAnsi="Times New Roman"/>
          <w:noProof/>
          <w:color w:val="000000"/>
          <w:sz w:val="28"/>
          <w:szCs w:val="28"/>
          <w:vertAlign w:val="subscript"/>
        </w:rPr>
        <w:t>2</w:t>
      </w:r>
      <w:r w:rsidRPr="004A7E6D">
        <w:rPr>
          <w:rFonts w:ascii="Times New Roman" w:hAnsi="Times New Roman"/>
          <w:noProof/>
          <w:color w:val="000000"/>
          <w:sz w:val="28"/>
          <w:szCs w:val="28"/>
        </w:rPr>
        <w:t>0</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3,5...5.</w:t>
      </w:r>
    </w:p>
    <w:p w:rsidR="008A129F"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br w:type="page"/>
      </w:r>
      <w:r w:rsidR="008A129F" w:rsidRPr="004A7E6D">
        <w:rPr>
          <w:rFonts w:ascii="Times New Roman" w:hAnsi="Times New Roman"/>
          <w:noProof/>
          <w:color w:val="000000"/>
          <w:sz w:val="28"/>
          <w:szCs w:val="28"/>
        </w:rPr>
        <w:t>Температура вспучивания должна быть не более 1250 °С, а интервал вспучивания - не менее 50 °С.</w:t>
      </w:r>
    </w:p>
    <w:p w:rsidR="00B35DE3" w:rsidRPr="004A7E6D" w:rsidRDefault="00B35DE3" w:rsidP="00B35DE3">
      <w:pPr>
        <w:tabs>
          <w:tab w:val="left" w:pos="1418"/>
        </w:tabs>
        <w:spacing w:after="0" w:line="360" w:lineRule="auto"/>
        <w:ind w:firstLine="709"/>
        <w:jc w:val="both"/>
        <w:outlineLvl w:val="0"/>
        <w:rPr>
          <w:rFonts w:ascii="Times New Roman" w:hAnsi="Times New Roman"/>
          <w:noProof/>
          <w:color w:val="000000"/>
          <w:sz w:val="28"/>
          <w:szCs w:val="28"/>
        </w:rPr>
      </w:pPr>
    </w:p>
    <w:p w:rsidR="008A129F" w:rsidRPr="004A7E6D" w:rsidRDefault="0084292B" w:rsidP="00B35DE3">
      <w:pPr>
        <w:tabs>
          <w:tab w:val="left" w:pos="1418"/>
        </w:tabs>
        <w:spacing w:after="0" w:line="360" w:lineRule="auto"/>
        <w:ind w:firstLine="709"/>
        <w:jc w:val="both"/>
        <w:outlineLvl w:val="0"/>
        <w:rPr>
          <w:rFonts w:ascii="Times New Roman" w:hAnsi="Times New Roman"/>
          <w:noProof/>
          <w:color w:val="000000"/>
          <w:sz w:val="28"/>
          <w:szCs w:val="28"/>
        </w:rPr>
      </w:pPr>
      <w:r w:rsidRPr="004A7E6D">
        <w:rPr>
          <w:rFonts w:ascii="Times New Roman" w:hAnsi="Times New Roman"/>
          <w:noProof/>
          <w:color w:val="000000"/>
          <w:sz w:val="28"/>
          <w:szCs w:val="28"/>
        </w:rPr>
        <w:t>2.3</w:t>
      </w:r>
      <w:r w:rsidR="008A129F" w:rsidRPr="004A7E6D">
        <w:rPr>
          <w:rFonts w:ascii="Times New Roman" w:hAnsi="Times New Roman"/>
          <w:noProof/>
          <w:color w:val="000000"/>
          <w:sz w:val="28"/>
          <w:szCs w:val="28"/>
        </w:rPr>
        <w:t xml:space="preserve"> Методика составления теплового баланса вращающейся печи</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8A129F" w:rsidRPr="004A7E6D" w:rsidRDefault="008A129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Тепловой баланс</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вращающейся печи для обжига керамзита составляют по следующей схеме.</w:t>
      </w:r>
    </w:p>
    <w:p w:rsidR="008A129F" w:rsidRPr="004A7E6D" w:rsidRDefault="008A129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Приходные статьи баланса:</w:t>
      </w:r>
    </w:p>
    <w:p w:rsidR="008A129F" w:rsidRPr="004A7E6D" w:rsidRDefault="008A129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1.Теплота от горения топлива.</w:t>
      </w:r>
    </w:p>
    <w:p w:rsidR="008A129F" w:rsidRPr="004A7E6D" w:rsidRDefault="008A129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2.Физическая теплота,</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вносимая топливом.</w:t>
      </w:r>
    </w:p>
    <w:p w:rsidR="008A129F" w:rsidRPr="004A7E6D" w:rsidRDefault="00097BC7"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З.Теплота</w:t>
      </w:r>
      <w:r w:rsidR="008A129F" w:rsidRPr="004A7E6D">
        <w:rPr>
          <w:rFonts w:ascii="Times New Roman" w:hAnsi="Times New Roman"/>
          <w:noProof/>
          <w:color w:val="000000"/>
          <w:sz w:val="28"/>
          <w:szCs w:val="28"/>
        </w:rPr>
        <w:t>, вносимая сырцом.</w:t>
      </w:r>
    </w:p>
    <w:p w:rsidR="00097BC7" w:rsidRPr="004A7E6D" w:rsidRDefault="008A129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4.Физическая теплота первичного</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воздуха, подаваемого к топливосжигающему устройству.</w:t>
      </w:r>
    </w:p>
    <w:p w:rsidR="008A129F" w:rsidRPr="004A7E6D" w:rsidRDefault="008A129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5.Физическая теплота вторичного</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воздуха, поступающего в печь из холодильника.</w:t>
      </w:r>
    </w:p>
    <w:p w:rsidR="008A129F" w:rsidRPr="004A7E6D" w:rsidRDefault="00097BC7"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6</w:t>
      </w:r>
      <w:r w:rsidR="00587ED8" w:rsidRPr="004A7E6D">
        <w:rPr>
          <w:rFonts w:ascii="Times New Roman" w:hAnsi="Times New Roman"/>
          <w:noProof/>
          <w:color w:val="000000"/>
          <w:sz w:val="28"/>
          <w:szCs w:val="28"/>
        </w:rPr>
        <w:t>.Физическая теплота</w:t>
      </w:r>
      <w:r w:rsidR="00B35DE3" w:rsidRPr="004A7E6D">
        <w:rPr>
          <w:rFonts w:ascii="Times New Roman" w:hAnsi="Times New Roman"/>
          <w:noProof/>
          <w:color w:val="000000"/>
          <w:sz w:val="28"/>
          <w:szCs w:val="28"/>
        </w:rPr>
        <w:t xml:space="preserve"> </w:t>
      </w:r>
      <w:r w:rsidR="00587ED8" w:rsidRPr="004A7E6D">
        <w:rPr>
          <w:rFonts w:ascii="Times New Roman" w:hAnsi="Times New Roman"/>
          <w:noProof/>
          <w:color w:val="000000"/>
          <w:sz w:val="28"/>
          <w:szCs w:val="28"/>
        </w:rPr>
        <w:t>воздуха</w:t>
      </w:r>
      <w:r w:rsidR="008A129F" w:rsidRPr="004A7E6D">
        <w:rPr>
          <w:rFonts w:ascii="Times New Roman" w:hAnsi="Times New Roman"/>
          <w:noProof/>
          <w:color w:val="000000"/>
          <w:sz w:val="28"/>
          <w:szCs w:val="28"/>
        </w:rPr>
        <w:t>, подсасываемого через неплотности головки печи.</w:t>
      </w:r>
    </w:p>
    <w:p w:rsidR="008A129F" w:rsidRPr="004A7E6D" w:rsidRDefault="008A129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Расходные</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статьи</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баланса</w:t>
      </w:r>
    </w:p>
    <w:p w:rsidR="008A129F" w:rsidRPr="004A7E6D" w:rsidRDefault="008A129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1.Расход тепла на испарение влаги.</w:t>
      </w:r>
    </w:p>
    <w:p w:rsidR="008A129F" w:rsidRPr="004A7E6D" w:rsidRDefault="008A129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2.Расход тепла на химические реакции.</w:t>
      </w:r>
    </w:p>
    <w:p w:rsidR="008A129F" w:rsidRPr="004A7E6D" w:rsidRDefault="008A129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З.Потери тепла </w:t>
      </w:r>
      <w:r w:rsidRPr="004A7E6D">
        <w:rPr>
          <w:rFonts w:ascii="Times New Roman" w:hAnsi="Times New Roman"/>
          <w:iCs/>
          <w:noProof/>
          <w:color w:val="000000"/>
          <w:sz w:val="28"/>
          <w:szCs w:val="28"/>
        </w:rPr>
        <w:t xml:space="preserve">с </w:t>
      </w:r>
      <w:r w:rsidRPr="004A7E6D">
        <w:rPr>
          <w:rFonts w:ascii="Times New Roman" w:hAnsi="Times New Roman"/>
          <w:noProof/>
          <w:color w:val="000000"/>
          <w:sz w:val="28"/>
          <w:szCs w:val="28"/>
        </w:rPr>
        <w:t>керамзитом на выходе из печи.</w:t>
      </w:r>
    </w:p>
    <w:p w:rsidR="008A129F" w:rsidRPr="004A7E6D" w:rsidRDefault="008A129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4Лотери тепла в окружающую среду.</w:t>
      </w:r>
    </w:p>
    <w:p w:rsidR="008A129F" w:rsidRPr="004A7E6D" w:rsidRDefault="008A129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5.Потери тепла с отходящими газами.</w:t>
      </w:r>
    </w:p>
    <w:p w:rsidR="008A129F" w:rsidRPr="004A7E6D" w:rsidRDefault="008A129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6.Потери тепла с</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химическим недожогом.</w:t>
      </w:r>
    </w:p>
    <w:p w:rsidR="008A129F" w:rsidRPr="004A7E6D" w:rsidRDefault="008A129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Конечной целью расчета теплового баланса является определение расхода топлива, сжигаемого за 1</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час работы печи, и его удельного расхода на 1 кг полученного керамзитового гравия. Для этого на основании статей прихода и расхода тепла составляют общее уравнение теплового баланса, из которого находят искомые величины.</w:t>
      </w:r>
    </w:p>
    <w:p w:rsidR="008A129F"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br w:type="page"/>
      </w:r>
      <w:r w:rsidR="0084292B" w:rsidRPr="004A7E6D">
        <w:rPr>
          <w:rFonts w:ascii="Times New Roman" w:hAnsi="Times New Roman"/>
          <w:noProof/>
          <w:color w:val="000000"/>
          <w:sz w:val="28"/>
          <w:szCs w:val="28"/>
        </w:rPr>
        <w:t>2.4</w:t>
      </w:r>
      <w:r w:rsidR="008A129F" w:rsidRPr="004A7E6D">
        <w:rPr>
          <w:rFonts w:ascii="Times New Roman" w:hAnsi="Times New Roman"/>
          <w:noProof/>
          <w:color w:val="000000"/>
          <w:sz w:val="28"/>
          <w:szCs w:val="28"/>
        </w:rPr>
        <w:t xml:space="preserve"> Расчет теплового баланса вращающейся печи</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8A129F" w:rsidRPr="004A7E6D" w:rsidRDefault="008A129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Прежде чем приступить к расчету теплового баланса печи, необходимо произвести дополнительные вычисления, результаты которых понадобятся в дальнейшем. В качестве топлива для печей могут использоваться мазут, природный или попутный газ. При расчете процессов горени</w:t>
      </w:r>
      <w:r w:rsidR="006E1A6A" w:rsidRPr="004A7E6D">
        <w:rPr>
          <w:rFonts w:ascii="Times New Roman" w:hAnsi="Times New Roman"/>
          <w:noProof/>
          <w:color w:val="000000"/>
          <w:sz w:val="28"/>
          <w:szCs w:val="28"/>
        </w:rPr>
        <w:t>я определяют количество воздуха</w:t>
      </w:r>
      <w:r w:rsidRPr="004A7E6D">
        <w:rPr>
          <w:rFonts w:ascii="Times New Roman" w:hAnsi="Times New Roman"/>
          <w:noProof/>
          <w:color w:val="000000"/>
          <w:sz w:val="28"/>
          <w:szCs w:val="28"/>
        </w:rPr>
        <w:t>, необходимого для полного сжигания топлива и количество образующихся продуктов горения. Процесс горения рассчитывают независимо о</w:t>
      </w:r>
      <w:r w:rsidR="006E1A6A" w:rsidRPr="004A7E6D">
        <w:rPr>
          <w:rFonts w:ascii="Times New Roman" w:hAnsi="Times New Roman"/>
          <w:noProof/>
          <w:color w:val="000000"/>
          <w:sz w:val="28"/>
          <w:szCs w:val="28"/>
        </w:rPr>
        <w:t>т количества сжигаемого топлива, поэтому количество воздуха, необходимое для горения, и объем дымовых газов</w:t>
      </w:r>
      <w:r w:rsidRPr="004A7E6D">
        <w:rPr>
          <w:rFonts w:ascii="Times New Roman" w:hAnsi="Times New Roman"/>
          <w:noProof/>
          <w:color w:val="000000"/>
          <w:sz w:val="28"/>
          <w:szCs w:val="28"/>
        </w:rPr>
        <w:t>, образующихся в результате сжигания топлива,</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определяют на единицу массы жидкого топлива и на единиц</w:t>
      </w:r>
      <w:r w:rsidR="006E1A6A" w:rsidRPr="004A7E6D">
        <w:rPr>
          <w:rFonts w:ascii="Times New Roman" w:hAnsi="Times New Roman"/>
          <w:noProof/>
          <w:color w:val="000000"/>
          <w:sz w:val="28"/>
          <w:szCs w:val="28"/>
        </w:rPr>
        <w:t>у объема газообразного топлива</w:t>
      </w:r>
      <w:r w:rsidRPr="004A7E6D">
        <w:rPr>
          <w:rFonts w:ascii="Times New Roman" w:hAnsi="Times New Roman"/>
          <w:noProof/>
          <w:color w:val="000000"/>
          <w:sz w:val="28"/>
          <w:szCs w:val="28"/>
        </w:rPr>
        <w:t xml:space="preserve">, т.е. выражают в </w:t>
      </w:r>
      <w:r w:rsidRPr="004A7E6D">
        <w:rPr>
          <w:rFonts w:ascii="Times New Roman" w:hAnsi="Times New Roman"/>
          <w:iCs/>
          <w:noProof/>
          <w:color w:val="000000"/>
          <w:sz w:val="28"/>
          <w:szCs w:val="28"/>
        </w:rPr>
        <w:t xml:space="preserve">нм³/кг </w:t>
      </w:r>
      <w:r w:rsidRPr="004A7E6D">
        <w:rPr>
          <w:rFonts w:ascii="Times New Roman" w:hAnsi="Times New Roman"/>
          <w:noProof/>
          <w:color w:val="000000"/>
          <w:sz w:val="28"/>
          <w:szCs w:val="28"/>
        </w:rPr>
        <w:t>или</w:t>
      </w:r>
      <w:r w:rsidRPr="004A7E6D">
        <w:rPr>
          <w:rFonts w:ascii="Times New Roman" w:hAnsi="Times New Roman"/>
          <w:iCs/>
          <w:noProof/>
          <w:color w:val="000000"/>
          <w:sz w:val="28"/>
          <w:szCs w:val="28"/>
        </w:rPr>
        <w:t xml:space="preserve"> н</w:t>
      </w:r>
      <w:r w:rsidR="006E1A6A" w:rsidRPr="004A7E6D">
        <w:rPr>
          <w:rFonts w:ascii="Times New Roman" w:hAnsi="Times New Roman"/>
          <w:iCs/>
          <w:noProof/>
          <w:color w:val="000000"/>
          <w:sz w:val="28"/>
          <w:szCs w:val="28"/>
        </w:rPr>
        <w:t>м</w:t>
      </w:r>
      <w:r w:rsidR="006E1A6A" w:rsidRPr="004A7E6D">
        <w:rPr>
          <w:rFonts w:ascii="Times New Roman" w:hAnsi="Times New Roman"/>
          <w:iCs/>
          <w:noProof/>
          <w:color w:val="000000"/>
          <w:sz w:val="28"/>
          <w:szCs w:val="28"/>
          <w:vertAlign w:val="superscript"/>
        </w:rPr>
        <w:t>3</w:t>
      </w:r>
      <w:r w:rsidRPr="004A7E6D">
        <w:rPr>
          <w:rFonts w:ascii="Times New Roman" w:hAnsi="Times New Roman"/>
          <w:iCs/>
          <w:noProof/>
          <w:color w:val="000000"/>
          <w:sz w:val="28"/>
          <w:szCs w:val="28"/>
        </w:rPr>
        <w:t>/</w:t>
      </w:r>
      <w:r w:rsidR="006E1A6A" w:rsidRPr="004A7E6D">
        <w:rPr>
          <w:rFonts w:ascii="Times New Roman" w:hAnsi="Times New Roman"/>
          <w:iCs/>
          <w:noProof/>
          <w:color w:val="000000"/>
          <w:sz w:val="28"/>
          <w:szCs w:val="28"/>
        </w:rPr>
        <w:t>нм</w:t>
      </w:r>
      <w:r w:rsidR="006E1A6A" w:rsidRPr="004A7E6D">
        <w:rPr>
          <w:rFonts w:ascii="Times New Roman" w:hAnsi="Times New Roman"/>
          <w:iCs/>
          <w:noProof/>
          <w:color w:val="000000"/>
          <w:sz w:val="28"/>
          <w:szCs w:val="28"/>
          <w:vertAlign w:val="superscript"/>
        </w:rPr>
        <w:t>3</w:t>
      </w:r>
      <w:r w:rsidRPr="004A7E6D">
        <w:rPr>
          <w:rFonts w:ascii="Times New Roman" w:hAnsi="Times New Roman"/>
          <w:iCs/>
          <w:noProof/>
          <w:color w:val="000000"/>
          <w:sz w:val="28"/>
          <w:szCs w:val="28"/>
        </w:rPr>
        <w:t xml:space="preserve"> </w:t>
      </w:r>
      <w:r w:rsidRPr="004A7E6D">
        <w:rPr>
          <w:rFonts w:ascii="Times New Roman" w:hAnsi="Times New Roman"/>
          <w:noProof/>
          <w:color w:val="000000"/>
          <w:sz w:val="28"/>
          <w:szCs w:val="28"/>
        </w:rPr>
        <w:t>топлива. Рассмотрим</w:t>
      </w:r>
      <w:r w:rsidR="006E1A6A" w:rsidRPr="004A7E6D">
        <w:rPr>
          <w:rFonts w:ascii="Times New Roman" w:hAnsi="Times New Roman"/>
          <w:noProof/>
          <w:color w:val="000000"/>
          <w:sz w:val="28"/>
          <w:szCs w:val="28"/>
        </w:rPr>
        <w:t xml:space="preserve"> примеры расчета</w:t>
      </w:r>
      <w:r w:rsidRPr="004A7E6D">
        <w:rPr>
          <w:rFonts w:ascii="Times New Roman" w:hAnsi="Times New Roman"/>
          <w:noProof/>
          <w:color w:val="000000"/>
          <w:sz w:val="28"/>
          <w:szCs w:val="28"/>
        </w:rPr>
        <w:t xml:space="preserve"> жидкого топлива</w:t>
      </w:r>
      <w:r w:rsidR="006430CF" w:rsidRPr="004A7E6D">
        <w:rPr>
          <w:rFonts w:ascii="Times New Roman" w:hAnsi="Times New Roman"/>
          <w:noProof/>
          <w:color w:val="000000"/>
          <w:sz w:val="28"/>
          <w:szCs w:val="28"/>
        </w:rPr>
        <w:t>- мазута</w:t>
      </w:r>
      <w:r w:rsidRPr="004A7E6D">
        <w:rPr>
          <w:rFonts w:ascii="Times New Roman" w:hAnsi="Times New Roman"/>
          <w:noProof/>
          <w:color w:val="000000"/>
          <w:sz w:val="28"/>
          <w:szCs w:val="28"/>
        </w:rPr>
        <w:t>.</w:t>
      </w: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u w:val="single"/>
        </w:rPr>
      </w:pPr>
      <w:r w:rsidRPr="004A7E6D">
        <w:rPr>
          <w:rFonts w:ascii="Times New Roman" w:hAnsi="Times New Roman"/>
          <w:noProof/>
          <w:color w:val="000000"/>
          <w:sz w:val="28"/>
          <w:szCs w:val="28"/>
          <w:u w:val="single"/>
        </w:rPr>
        <w:t>Расчет горения мазута</w:t>
      </w: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Задание. Определить теплопроводность, объем воздуха и количество образующихся продуктов горения при сжигании мазута в туннельных печах для обжига кирпича. Мазут имеет горючую массу следующего состава, %</w:t>
      </w:r>
      <w:r w:rsidR="00B35DE3" w:rsidRPr="004A7E6D">
        <w:rPr>
          <w:rFonts w:ascii="Times New Roman" w:hAnsi="Times New Roman"/>
          <w:noProof/>
          <w:color w:val="000000"/>
          <w:sz w:val="28"/>
          <w:szCs w:val="28"/>
        </w:rPr>
        <w:t>:</w:t>
      </w: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96"/>
        <w:gridCol w:w="1595"/>
        <w:gridCol w:w="1595"/>
        <w:gridCol w:w="1595"/>
        <w:gridCol w:w="1595"/>
        <w:gridCol w:w="1595"/>
      </w:tblGrid>
      <w:tr w:rsidR="00B35DE3" w:rsidRPr="00DA0DD1" w:rsidTr="00DA0DD1">
        <w:trPr>
          <w:trHeight w:val="23"/>
        </w:trPr>
        <w:tc>
          <w:tcPr>
            <w:tcW w:w="833"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C</w:t>
            </w:r>
            <w:r w:rsidRPr="00DA0DD1">
              <w:rPr>
                <w:rFonts w:ascii="Times New Roman" w:hAnsi="Times New Roman"/>
                <w:noProof/>
                <w:color w:val="000000"/>
                <w:sz w:val="20"/>
                <w:szCs w:val="28"/>
                <w:vertAlign w:val="superscript"/>
              </w:rPr>
              <w:t>r</w:t>
            </w:r>
          </w:p>
        </w:tc>
        <w:tc>
          <w:tcPr>
            <w:tcW w:w="833"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H</w:t>
            </w:r>
            <w:r w:rsidRPr="00DA0DD1">
              <w:rPr>
                <w:rFonts w:ascii="Times New Roman" w:hAnsi="Times New Roman"/>
                <w:noProof/>
                <w:color w:val="000000"/>
                <w:sz w:val="20"/>
                <w:szCs w:val="28"/>
                <w:vertAlign w:val="superscript"/>
              </w:rPr>
              <w:t>r</w:t>
            </w:r>
          </w:p>
        </w:tc>
        <w:tc>
          <w:tcPr>
            <w:tcW w:w="833"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S</w:t>
            </w:r>
            <w:r w:rsidRPr="00DA0DD1">
              <w:rPr>
                <w:rFonts w:ascii="Times New Roman" w:hAnsi="Times New Roman"/>
                <w:noProof/>
                <w:color w:val="000000"/>
                <w:sz w:val="20"/>
                <w:szCs w:val="28"/>
                <w:vertAlign w:val="superscript"/>
              </w:rPr>
              <w:t>r</w:t>
            </w:r>
          </w:p>
        </w:tc>
        <w:tc>
          <w:tcPr>
            <w:tcW w:w="833"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N</w:t>
            </w:r>
            <w:r w:rsidRPr="00DA0DD1">
              <w:rPr>
                <w:rFonts w:ascii="Times New Roman" w:hAnsi="Times New Roman"/>
                <w:noProof/>
                <w:color w:val="000000"/>
                <w:sz w:val="20"/>
                <w:szCs w:val="28"/>
                <w:vertAlign w:val="superscript"/>
              </w:rPr>
              <w:t>r</w:t>
            </w:r>
          </w:p>
        </w:tc>
        <w:tc>
          <w:tcPr>
            <w:tcW w:w="833"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O</w:t>
            </w:r>
            <w:r w:rsidRPr="00DA0DD1">
              <w:rPr>
                <w:rFonts w:ascii="Times New Roman" w:hAnsi="Times New Roman"/>
                <w:noProof/>
                <w:color w:val="000000"/>
                <w:sz w:val="20"/>
                <w:szCs w:val="28"/>
                <w:vertAlign w:val="superscript"/>
              </w:rPr>
              <w:t>r</w:t>
            </w:r>
          </w:p>
        </w:tc>
        <w:tc>
          <w:tcPr>
            <w:tcW w:w="833"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w:t>
            </w:r>
          </w:p>
        </w:tc>
      </w:tr>
      <w:tr w:rsidR="006430CF" w:rsidRPr="00DA0DD1" w:rsidTr="00DA0DD1">
        <w:trPr>
          <w:trHeight w:val="23"/>
        </w:trPr>
        <w:tc>
          <w:tcPr>
            <w:tcW w:w="833"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87,2</w:t>
            </w:r>
          </w:p>
        </w:tc>
        <w:tc>
          <w:tcPr>
            <w:tcW w:w="833"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11,7</w:t>
            </w:r>
          </w:p>
        </w:tc>
        <w:tc>
          <w:tcPr>
            <w:tcW w:w="833"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0,5</w:t>
            </w:r>
          </w:p>
        </w:tc>
        <w:tc>
          <w:tcPr>
            <w:tcW w:w="833"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0,4</w:t>
            </w:r>
          </w:p>
        </w:tc>
        <w:tc>
          <w:tcPr>
            <w:tcW w:w="833"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0,2</w:t>
            </w:r>
          </w:p>
        </w:tc>
        <w:tc>
          <w:tcPr>
            <w:tcW w:w="833"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100</w:t>
            </w:r>
          </w:p>
        </w:tc>
      </w:tr>
    </w:tbl>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rPr>
      </w:pP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Содержание золы A</w:t>
      </w:r>
      <w:r w:rsidRPr="004A7E6D">
        <w:rPr>
          <w:rFonts w:ascii="Times New Roman" w:hAnsi="Times New Roman"/>
          <w:noProof/>
          <w:color w:val="000000"/>
          <w:sz w:val="28"/>
          <w:szCs w:val="28"/>
          <w:vertAlign w:val="superscript"/>
        </w:rPr>
        <w:t>r</w:t>
      </w:r>
      <w:r w:rsidRPr="004A7E6D">
        <w:rPr>
          <w:rFonts w:ascii="Times New Roman" w:hAnsi="Times New Roman"/>
          <w:noProof/>
          <w:color w:val="000000"/>
          <w:sz w:val="28"/>
          <w:szCs w:val="28"/>
        </w:rPr>
        <w:t>= 0,1%, содержание влаги W</w:t>
      </w:r>
      <w:r w:rsidRPr="004A7E6D">
        <w:rPr>
          <w:rFonts w:ascii="Times New Roman" w:hAnsi="Times New Roman"/>
          <w:noProof/>
          <w:color w:val="000000"/>
          <w:sz w:val="28"/>
          <w:szCs w:val="28"/>
          <w:vertAlign w:val="superscript"/>
        </w:rPr>
        <w:t>r</w:t>
      </w:r>
      <w:r w:rsidRPr="004A7E6D">
        <w:rPr>
          <w:rFonts w:ascii="Times New Roman" w:hAnsi="Times New Roman"/>
          <w:noProof/>
          <w:color w:val="000000"/>
          <w:sz w:val="28"/>
          <w:szCs w:val="28"/>
        </w:rPr>
        <w:t>= 2%.</w:t>
      </w: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Произведем пересчет горючей массы топлива на рабочую:</w:t>
      </w: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0" type="#_x0000_t75" style="width:294pt;height:33pt">
            <v:imagedata r:id="rId12" o:title=""/>
          </v:shape>
        </w:pict>
      </w:r>
      <w:r w:rsidR="006430CF" w:rsidRPr="004A7E6D">
        <w:rPr>
          <w:rFonts w:ascii="Times New Roman" w:hAnsi="Times New Roman"/>
          <w:noProof/>
          <w:color w:val="000000"/>
          <w:sz w:val="28"/>
          <w:szCs w:val="28"/>
        </w:rPr>
        <w:t>;</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1" type="#_x0000_t75" style="width:300.75pt;height:33pt">
            <v:imagedata r:id="rId13" o:title=""/>
          </v:shape>
        </w:pict>
      </w:r>
      <w:r w:rsidR="006430CF" w:rsidRPr="004A7E6D">
        <w:rPr>
          <w:rFonts w:ascii="Times New Roman" w:hAnsi="Times New Roman"/>
          <w:noProof/>
          <w:color w:val="000000"/>
          <w:sz w:val="28"/>
          <w:szCs w:val="28"/>
        </w:rPr>
        <w:t xml:space="preserve"> и т. д.;</w:t>
      </w:r>
    </w:p>
    <w:p w:rsidR="006430CF"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br w:type="page"/>
      </w:r>
      <w:r w:rsidR="006430CF" w:rsidRPr="004A7E6D">
        <w:rPr>
          <w:rFonts w:ascii="Times New Roman" w:hAnsi="Times New Roman"/>
          <w:noProof/>
          <w:color w:val="000000"/>
          <w:sz w:val="28"/>
          <w:szCs w:val="28"/>
        </w:rPr>
        <w:t>S</w:t>
      </w:r>
      <w:r w:rsidR="006430CF" w:rsidRPr="004A7E6D">
        <w:rPr>
          <w:rFonts w:ascii="Times New Roman" w:hAnsi="Times New Roman"/>
          <w:noProof/>
          <w:color w:val="000000"/>
          <w:sz w:val="28"/>
          <w:szCs w:val="28"/>
          <w:vertAlign w:val="superscript"/>
        </w:rPr>
        <w:t>p</w:t>
      </w:r>
      <w:r w:rsidR="006430CF" w:rsidRPr="004A7E6D">
        <w:rPr>
          <w:rFonts w:ascii="Times New Roman" w:hAnsi="Times New Roman"/>
          <w:noProof/>
          <w:color w:val="000000"/>
          <w:sz w:val="28"/>
          <w:szCs w:val="28"/>
        </w:rPr>
        <w:t>=0,49; N</w:t>
      </w:r>
      <w:r w:rsidR="006430CF" w:rsidRPr="004A7E6D">
        <w:rPr>
          <w:rFonts w:ascii="Times New Roman" w:hAnsi="Times New Roman"/>
          <w:noProof/>
          <w:color w:val="000000"/>
          <w:sz w:val="28"/>
          <w:szCs w:val="28"/>
          <w:vertAlign w:val="superscript"/>
        </w:rPr>
        <w:t>p</w:t>
      </w:r>
      <w:r w:rsidR="006430CF" w:rsidRPr="004A7E6D">
        <w:rPr>
          <w:rFonts w:ascii="Times New Roman" w:hAnsi="Times New Roman"/>
          <w:noProof/>
          <w:color w:val="000000"/>
          <w:sz w:val="28"/>
          <w:szCs w:val="28"/>
        </w:rPr>
        <w:t>=0,39; O</w:t>
      </w:r>
      <w:r w:rsidR="006430CF" w:rsidRPr="004A7E6D">
        <w:rPr>
          <w:rFonts w:ascii="Times New Roman" w:hAnsi="Times New Roman"/>
          <w:noProof/>
          <w:color w:val="000000"/>
          <w:sz w:val="28"/>
          <w:szCs w:val="28"/>
          <w:vertAlign w:val="superscript"/>
        </w:rPr>
        <w:t>p</w:t>
      </w:r>
      <w:r w:rsidR="006430CF" w:rsidRPr="004A7E6D">
        <w:rPr>
          <w:rFonts w:ascii="Times New Roman" w:hAnsi="Times New Roman"/>
          <w:noProof/>
          <w:color w:val="000000"/>
          <w:sz w:val="28"/>
          <w:szCs w:val="28"/>
        </w:rPr>
        <w:t>=0,19.</w:t>
      </w: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rPr>
      </w:pP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Состав рабочего топлива, % по массе: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97"/>
        <w:gridCol w:w="1197"/>
        <w:gridCol w:w="1197"/>
        <w:gridCol w:w="1196"/>
        <w:gridCol w:w="1196"/>
        <w:gridCol w:w="1196"/>
        <w:gridCol w:w="1196"/>
        <w:gridCol w:w="1196"/>
      </w:tblGrid>
      <w:tr w:rsidR="00B35DE3" w:rsidRPr="00DA0DD1" w:rsidTr="00DA0DD1">
        <w:trPr>
          <w:trHeight w:val="23"/>
        </w:trPr>
        <w:tc>
          <w:tcPr>
            <w:tcW w:w="625"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C</w:t>
            </w:r>
            <w:r w:rsidRPr="00DA0DD1">
              <w:rPr>
                <w:rFonts w:ascii="Times New Roman" w:hAnsi="Times New Roman"/>
                <w:noProof/>
                <w:color w:val="000000"/>
                <w:sz w:val="20"/>
                <w:szCs w:val="28"/>
                <w:vertAlign w:val="superscript"/>
              </w:rPr>
              <w:t>р</w:t>
            </w:r>
          </w:p>
        </w:tc>
        <w:tc>
          <w:tcPr>
            <w:tcW w:w="625"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H</w:t>
            </w:r>
            <w:r w:rsidRPr="00DA0DD1">
              <w:rPr>
                <w:rFonts w:ascii="Times New Roman" w:hAnsi="Times New Roman"/>
                <w:noProof/>
                <w:color w:val="000000"/>
                <w:sz w:val="20"/>
                <w:szCs w:val="28"/>
                <w:vertAlign w:val="superscript"/>
              </w:rPr>
              <w:t>р</w:t>
            </w:r>
          </w:p>
        </w:tc>
        <w:tc>
          <w:tcPr>
            <w:tcW w:w="625"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S</w:t>
            </w:r>
            <w:r w:rsidRPr="00DA0DD1">
              <w:rPr>
                <w:rFonts w:ascii="Times New Roman" w:hAnsi="Times New Roman"/>
                <w:noProof/>
                <w:color w:val="000000"/>
                <w:sz w:val="20"/>
                <w:szCs w:val="28"/>
                <w:vertAlign w:val="superscript"/>
              </w:rPr>
              <w:t>р</w:t>
            </w:r>
          </w:p>
        </w:tc>
        <w:tc>
          <w:tcPr>
            <w:tcW w:w="625"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N</w:t>
            </w:r>
            <w:r w:rsidRPr="00DA0DD1">
              <w:rPr>
                <w:rFonts w:ascii="Times New Roman" w:hAnsi="Times New Roman"/>
                <w:noProof/>
                <w:color w:val="000000"/>
                <w:sz w:val="20"/>
                <w:szCs w:val="28"/>
                <w:vertAlign w:val="superscript"/>
              </w:rPr>
              <w:t>р</w:t>
            </w:r>
          </w:p>
        </w:tc>
        <w:tc>
          <w:tcPr>
            <w:tcW w:w="625"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O</w:t>
            </w:r>
            <w:r w:rsidRPr="00DA0DD1">
              <w:rPr>
                <w:rFonts w:ascii="Times New Roman" w:hAnsi="Times New Roman"/>
                <w:noProof/>
                <w:color w:val="000000"/>
                <w:sz w:val="20"/>
                <w:szCs w:val="28"/>
                <w:vertAlign w:val="superscript"/>
              </w:rPr>
              <w:t>р</w:t>
            </w:r>
          </w:p>
        </w:tc>
        <w:tc>
          <w:tcPr>
            <w:tcW w:w="625"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А</w:t>
            </w:r>
            <w:r w:rsidRPr="00DA0DD1">
              <w:rPr>
                <w:rFonts w:ascii="Times New Roman" w:hAnsi="Times New Roman"/>
                <w:noProof/>
                <w:color w:val="000000"/>
                <w:sz w:val="20"/>
                <w:szCs w:val="28"/>
                <w:vertAlign w:val="superscript"/>
              </w:rPr>
              <w:t>р</w:t>
            </w:r>
          </w:p>
        </w:tc>
        <w:tc>
          <w:tcPr>
            <w:tcW w:w="625"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W</w:t>
            </w:r>
            <w:r w:rsidRPr="00DA0DD1">
              <w:rPr>
                <w:rFonts w:ascii="Times New Roman" w:hAnsi="Times New Roman"/>
                <w:noProof/>
                <w:color w:val="000000"/>
                <w:sz w:val="20"/>
                <w:szCs w:val="28"/>
                <w:vertAlign w:val="superscript"/>
              </w:rPr>
              <w:t>р</w:t>
            </w:r>
          </w:p>
        </w:tc>
        <w:tc>
          <w:tcPr>
            <w:tcW w:w="625"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w:t>
            </w:r>
          </w:p>
        </w:tc>
      </w:tr>
      <w:tr w:rsidR="006430CF" w:rsidRPr="00DA0DD1" w:rsidTr="00DA0DD1">
        <w:trPr>
          <w:trHeight w:val="23"/>
        </w:trPr>
        <w:tc>
          <w:tcPr>
            <w:tcW w:w="625"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85,4</w:t>
            </w:r>
          </w:p>
        </w:tc>
        <w:tc>
          <w:tcPr>
            <w:tcW w:w="625"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11,45</w:t>
            </w:r>
          </w:p>
        </w:tc>
        <w:tc>
          <w:tcPr>
            <w:tcW w:w="625"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0,49</w:t>
            </w:r>
          </w:p>
        </w:tc>
        <w:tc>
          <w:tcPr>
            <w:tcW w:w="625"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0,39</w:t>
            </w:r>
          </w:p>
        </w:tc>
        <w:tc>
          <w:tcPr>
            <w:tcW w:w="625"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0,19</w:t>
            </w:r>
          </w:p>
        </w:tc>
        <w:tc>
          <w:tcPr>
            <w:tcW w:w="625"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0,2</w:t>
            </w:r>
          </w:p>
        </w:tc>
        <w:tc>
          <w:tcPr>
            <w:tcW w:w="625"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2</w:t>
            </w:r>
          </w:p>
        </w:tc>
        <w:tc>
          <w:tcPr>
            <w:tcW w:w="625" w:type="pct"/>
            <w:shd w:val="clear" w:color="auto" w:fill="auto"/>
            <w:noWrap/>
          </w:tcPr>
          <w:p w:rsidR="006430CF" w:rsidRPr="00DA0DD1" w:rsidRDefault="006430CF" w:rsidP="00DA0DD1">
            <w:pPr>
              <w:tabs>
                <w:tab w:val="left" w:pos="1418"/>
              </w:tabs>
              <w:spacing w:after="0" w:line="360" w:lineRule="auto"/>
              <w:jc w:val="both"/>
              <w:rPr>
                <w:rFonts w:ascii="Times New Roman" w:hAnsi="Times New Roman"/>
                <w:noProof/>
                <w:color w:val="000000"/>
                <w:sz w:val="20"/>
                <w:szCs w:val="28"/>
              </w:rPr>
            </w:pPr>
            <w:r w:rsidRPr="00DA0DD1">
              <w:rPr>
                <w:rFonts w:ascii="Times New Roman" w:hAnsi="Times New Roman"/>
                <w:noProof/>
                <w:color w:val="000000"/>
                <w:sz w:val="20"/>
                <w:szCs w:val="28"/>
              </w:rPr>
              <w:t>100</w:t>
            </w:r>
          </w:p>
        </w:tc>
      </w:tr>
    </w:tbl>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Теплоту сгорания топлива определяем по формуле(1):</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2" type="#_x0000_t75" style="width:381pt;height:36pt">
            <v:imagedata r:id="rId14" o:title=""/>
          </v:shape>
        </w:pict>
      </w: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Теоретически необходимое для горения количество сухого воздуха при коэффициенте избытка </w:t>
      </w:r>
      <w:r w:rsidR="008D7A81">
        <w:rPr>
          <w:rFonts w:ascii="Times New Roman" w:hAnsi="Times New Roman"/>
          <w:noProof/>
          <w:color w:val="000000"/>
          <w:sz w:val="28"/>
          <w:szCs w:val="28"/>
        </w:rPr>
        <w:pict>
          <v:shape id="_x0000_i1033" type="#_x0000_t75" style="width:9pt;height:17.25pt">
            <v:imagedata r:id="rId15" o:title=""/>
          </v:shape>
        </w:pict>
      </w:r>
      <w:r w:rsidR="008D7A81">
        <w:rPr>
          <w:rFonts w:ascii="Times New Roman" w:hAnsi="Times New Roman"/>
          <w:noProof/>
          <w:color w:val="000000"/>
          <w:sz w:val="28"/>
          <w:szCs w:val="28"/>
        </w:rPr>
        <w:pict>
          <v:shape id="_x0000_i1034" type="#_x0000_t75" style="width:27.75pt;height:14.25pt">
            <v:imagedata r:id="rId16" o:title=""/>
          </v:shape>
        </w:pict>
      </w:r>
      <w:r w:rsidRPr="004A7E6D">
        <w:rPr>
          <w:rFonts w:ascii="Times New Roman" w:hAnsi="Times New Roman"/>
          <w:noProof/>
          <w:color w:val="000000"/>
          <w:sz w:val="28"/>
          <w:szCs w:val="28"/>
        </w:rPr>
        <w:t xml:space="preserve"> определяется по формуле:</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5" type="#_x0000_t75" style="width:264.75pt;height:18.75pt">
            <v:imagedata r:id="rId17" o:title=""/>
          </v:shape>
        </w:pic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Где С</w:t>
      </w:r>
      <w:r w:rsidRPr="004A7E6D">
        <w:rPr>
          <w:rFonts w:ascii="Times New Roman" w:hAnsi="Times New Roman"/>
          <w:noProof/>
          <w:color w:val="000000"/>
          <w:sz w:val="28"/>
          <w:szCs w:val="28"/>
          <w:vertAlign w:val="superscript"/>
        </w:rPr>
        <w:t>р</w:t>
      </w:r>
      <w:r w:rsidRPr="004A7E6D">
        <w:rPr>
          <w:rFonts w:ascii="Times New Roman" w:hAnsi="Times New Roman"/>
          <w:noProof/>
          <w:color w:val="000000"/>
          <w:sz w:val="28"/>
          <w:szCs w:val="28"/>
        </w:rPr>
        <w:t>, Н</w:t>
      </w:r>
      <w:r w:rsidRPr="004A7E6D">
        <w:rPr>
          <w:rFonts w:ascii="Times New Roman" w:hAnsi="Times New Roman"/>
          <w:noProof/>
          <w:color w:val="000000"/>
          <w:sz w:val="28"/>
          <w:szCs w:val="28"/>
          <w:vertAlign w:val="superscript"/>
        </w:rPr>
        <w:t>р</w:t>
      </w:r>
      <w:r w:rsidRPr="004A7E6D">
        <w:rPr>
          <w:rFonts w:ascii="Times New Roman" w:hAnsi="Times New Roman"/>
          <w:noProof/>
          <w:color w:val="000000"/>
          <w:sz w:val="28"/>
          <w:szCs w:val="28"/>
        </w:rPr>
        <w:t>, О</w:t>
      </w:r>
      <w:r w:rsidRPr="004A7E6D">
        <w:rPr>
          <w:rFonts w:ascii="Times New Roman" w:hAnsi="Times New Roman"/>
          <w:noProof/>
          <w:color w:val="000000"/>
          <w:sz w:val="28"/>
          <w:szCs w:val="28"/>
          <w:vertAlign w:val="superscript"/>
        </w:rPr>
        <w:t>р</w:t>
      </w:r>
      <w:r w:rsidRPr="004A7E6D">
        <w:rPr>
          <w:rFonts w:ascii="Times New Roman" w:hAnsi="Times New Roman"/>
          <w:noProof/>
          <w:color w:val="000000"/>
          <w:sz w:val="28"/>
          <w:szCs w:val="28"/>
        </w:rPr>
        <w:t>, S</w:t>
      </w:r>
      <w:r w:rsidRPr="004A7E6D">
        <w:rPr>
          <w:rFonts w:ascii="Times New Roman" w:hAnsi="Times New Roman"/>
          <w:noProof/>
          <w:color w:val="000000"/>
          <w:sz w:val="28"/>
          <w:szCs w:val="28"/>
          <w:vertAlign w:val="superscript"/>
        </w:rPr>
        <w:t>р</w:t>
      </w:r>
      <w:r w:rsidR="00B35DE3" w:rsidRPr="004A7E6D">
        <w:rPr>
          <w:rFonts w:ascii="Times New Roman" w:hAnsi="Times New Roman"/>
          <w:noProof/>
          <w:color w:val="000000"/>
          <w:sz w:val="28"/>
          <w:szCs w:val="28"/>
          <w:vertAlign w:val="superscript"/>
        </w:rPr>
        <w:t xml:space="preserve"> </w:t>
      </w:r>
      <w:r w:rsidRPr="004A7E6D">
        <w:rPr>
          <w:rFonts w:ascii="Times New Roman" w:hAnsi="Times New Roman"/>
          <w:noProof/>
          <w:color w:val="000000"/>
          <w:sz w:val="28"/>
          <w:szCs w:val="28"/>
        </w:rPr>
        <w:t>- содержание в рабочем топливе соответствующих элементов, %.</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6" type="#_x0000_t75" style="width:351pt;height:18.75pt">
            <v:imagedata r:id="rId18" o:title=""/>
          </v:shape>
        </w:pic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Атмосферный воздух содержит некоторое количество влаги, которое можно выразить влагосодержанием d г/кг сухого воздуха. Поэтому объем влажного атмосферного воздуха будет больше, чем рассчитанный выше. Для подсчета количества влажного атмосферного воздуха со значением d=10 г/кг сухого воздуха воспользуемся формулой:</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7" type="#_x0000_t75" style="width:327.75pt;height:18.75pt">
            <v:imagedata r:id="rId19" o:title=""/>
          </v:shape>
        </w:pic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br w:type="page"/>
      </w:r>
      <w:r w:rsidR="006430CF" w:rsidRPr="004A7E6D">
        <w:rPr>
          <w:rFonts w:ascii="Times New Roman" w:hAnsi="Times New Roman"/>
          <w:noProof/>
          <w:color w:val="000000"/>
          <w:sz w:val="28"/>
          <w:szCs w:val="28"/>
        </w:rPr>
        <w:t xml:space="preserve">Действительное количество воздуха при коэффициенте избытка в корне факела </w:t>
      </w:r>
      <w:r w:rsidR="008D7A81">
        <w:rPr>
          <w:rFonts w:ascii="Times New Roman" w:hAnsi="Times New Roman"/>
          <w:noProof/>
          <w:color w:val="000000"/>
          <w:sz w:val="28"/>
          <w:szCs w:val="28"/>
        </w:rPr>
        <w:pict>
          <v:shape id="_x0000_i1038" type="#_x0000_t75" style="width:45.75pt;height:17.25pt">
            <v:imagedata r:id="rId20" o:title=""/>
          </v:shape>
        </w:pict>
      </w:r>
      <w:r w:rsidR="006430CF" w:rsidRPr="004A7E6D">
        <w:rPr>
          <w:rFonts w:ascii="Times New Roman" w:hAnsi="Times New Roman"/>
          <w:noProof/>
          <w:color w:val="000000"/>
          <w:sz w:val="28"/>
          <w:szCs w:val="28"/>
        </w:rPr>
        <w:t>:</w:t>
      </w: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Сухого воздуха </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9" type="#_x0000_t75" style="width:171pt;height:18.75pt">
            <v:imagedata r:id="rId21" o:title=""/>
          </v:shape>
        </w:pict>
      </w:r>
      <w:r w:rsidR="006430CF" w:rsidRPr="004A7E6D">
        <w:rPr>
          <w:rFonts w:ascii="Times New Roman" w:hAnsi="Times New Roman"/>
          <w:noProof/>
          <w:color w:val="000000"/>
          <w:sz w:val="28"/>
          <w:szCs w:val="28"/>
        </w:rPr>
        <w:t>;</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Атмосферного воздуха</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40" type="#_x0000_t75" style="width:171.75pt;height:18.75pt">
            <v:imagedata r:id="rId22" o:title=""/>
          </v:shape>
        </w:pic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Количество и состав продуктов полного горения при коэффициенте </w:t>
      </w:r>
      <w:r w:rsidR="008D7A81">
        <w:rPr>
          <w:rFonts w:ascii="Times New Roman" w:hAnsi="Times New Roman"/>
          <w:noProof/>
          <w:color w:val="000000"/>
          <w:sz w:val="28"/>
          <w:szCs w:val="28"/>
        </w:rPr>
        <w:pict>
          <v:shape id="_x0000_i1041" type="#_x0000_t75" style="width:45.75pt;height:17.25pt">
            <v:imagedata r:id="rId20" o:title=""/>
          </v:shape>
        </w:pict>
      </w:r>
      <w:r w:rsidRPr="004A7E6D">
        <w:rPr>
          <w:rFonts w:ascii="Times New Roman" w:hAnsi="Times New Roman"/>
          <w:noProof/>
          <w:color w:val="000000"/>
          <w:sz w:val="28"/>
          <w:szCs w:val="28"/>
        </w:rPr>
        <w:t>находим по формулам:</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42" type="#_x0000_t75" style="width:251.25pt;height:20.25pt">
            <v:imagedata r:id="rId23" o:title=""/>
          </v:shape>
        </w:pic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43" type="#_x0000_t75" style="width:240pt;height:20.25pt">
            <v:imagedata r:id="rId24" o:title=""/>
          </v:shape>
        </w:pic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44" type="#_x0000_t75" style="width:345.75pt;height:20.25pt">
            <v:imagedata r:id="rId25" o:title=""/>
          </v:shape>
        </w:pic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45" type="#_x0000_t75" style="width:415.5pt;height:39.75pt">
            <v:imagedata r:id="rId26" o:title=""/>
          </v:shape>
        </w:pic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46" type="#_x0000_t75" style="width:288.75pt;height:20.25pt">
            <v:imagedata r:id="rId27" o:title=""/>
          </v:shape>
        </w:pic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Всего сухих газов:</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47" type="#_x0000_t75" style="width:371.25pt;height:20.25pt">
            <v:imagedata r:id="rId28" o:title=""/>
          </v:shape>
        </w:pict>
      </w:r>
    </w:p>
    <w:p w:rsidR="006430CF"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br w:type="page"/>
      </w:r>
      <w:r w:rsidR="006430CF" w:rsidRPr="004A7E6D">
        <w:rPr>
          <w:rFonts w:ascii="Times New Roman" w:hAnsi="Times New Roman"/>
          <w:noProof/>
          <w:color w:val="000000"/>
          <w:sz w:val="28"/>
          <w:szCs w:val="28"/>
        </w:rPr>
        <w:t xml:space="preserve">Общее количество продуктов горения при </w:t>
      </w:r>
      <w:r w:rsidR="008D7A81">
        <w:rPr>
          <w:rFonts w:ascii="Times New Roman" w:hAnsi="Times New Roman"/>
          <w:noProof/>
          <w:color w:val="000000"/>
          <w:sz w:val="28"/>
          <w:szCs w:val="28"/>
        </w:rPr>
        <w:pict>
          <v:shape id="_x0000_i1048" type="#_x0000_t75" style="width:48pt;height:17.25pt">
            <v:imagedata r:id="rId29" o:title=""/>
          </v:shape>
        </w:pict>
      </w:r>
      <w:r w:rsidR="006430CF" w:rsidRPr="004A7E6D">
        <w:rPr>
          <w:rFonts w:ascii="Times New Roman" w:hAnsi="Times New Roman"/>
          <w:noProof/>
          <w:color w:val="000000"/>
          <w:sz w:val="28"/>
          <w:szCs w:val="28"/>
        </w:rPr>
        <w:t>:</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49" type="#_x0000_t75" style="width:420pt;height:20.25pt">
            <v:imagedata r:id="rId30" o:title=""/>
          </v:shape>
        </w:pic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Процентный состав продуктов горения при </w:t>
      </w:r>
      <w:r w:rsidR="008D7A81">
        <w:rPr>
          <w:rFonts w:ascii="Times New Roman" w:hAnsi="Times New Roman"/>
          <w:noProof/>
          <w:color w:val="000000"/>
          <w:sz w:val="28"/>
          <w:szCs w:val="28"/>
        </w:rPr>
        <w:pict>
          <v:shape id="_x0000_i1050" type="#_x0000_t75" style="width:48pt;height:17.25pt">
            <v:imagedata r:id="rId31" o:title=""/>
          </v:shape>
        </w:pict>
      </w:r>
      <w:r w:rsidRPr="004A7E6D">
        <w:rPr>
          <w:rFonts w:ascii="Times New Roman" w:hAnsi="Times New Roman"/>
          <w:noProof/>
          <w:color w:val="000000"/>
          <w:sz w:val="28"/>
          <w:szCs w:val="28"/>
        </w:rPr>
        <w:t>:</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51" type="#_x0000_t75" style="width:132.75pt;height:33pt">
            <v:imagedata r:id="rId32" o:title=""/>
          </v:shape>
        </w:pict>
      </w:r>
      <w:r w:rsidR="006430CF" w:rsidRPr="004A7E6D">
        <w:rPr>
          <w:rFonts w:ascii="Times New Roman" w:hAnsi="Times New Roman"/>
          <w:noProof/>
          <w:color w:val="000000"/>
          <w:sz w:val="28"/>
          <w:szCs w:val="28"/>
        </w:rPr>
        <w:t>;</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52" type="#_x0000_t75" style="width:153pt;height:33pt">
            <v:imagedata r:id="rId33" o:title=""/>
          </v:shape>
        </w:pict>
      </w:r>
      <w:r w:rsidR="006430CF" w:rsidRPr="004A7E6D">
        <w:rPr>
          <w:rFonts w:ascii="Times New Roman" w:hAnsi="Times New Roman"/>
          <w:noProof/>
          <w:color w:val="000000"/>
          <w:sz w:val="28"/>
          <w:szCs w:val="28"/>
        </w:rPr>
        <w:t>;</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53" type="#_x0000_t75" style="width:75pt;height:17.25pt">
            <v:imagedata r:id="rId34" o:title=""/>
          </v:shape>
        </w:pict>
      </w:r>
      <w:r w:rsidR="006430CF" w:rsidRPr="004A7E6D">
        <w:rPr>
          <w:rFonts w:ascii="Times New Roman" w:hAnsi="Times New Roman"/>
          <w:noProof/>
          <w:color w:val="000000"/>
          <w:sz w:val="28"/>
          <w:szCs w:val="28"/>
        </w:rPr>
        <w:t>;</w:t>
      </w: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54" type="#_x0000_t75" style="width:62.25pt;height:17.25pt">
            <v:imagedata r:id="rId35" o:title=""/>
          </v:shape>
        </w:pict>
      </w:r>
      <w:r w:rsidR="006430CF" w:rsidRPr="004A7E6D">
        <w:rPr>
          <w:rFonts w:ascii="Times New Roman" w:hAnsi="Times New Roman"/>
          <w:noProof/>
          <w:color w:val="000000"/>
          <w:sz w:val="28"/>
          <w:szCs w:val="28"/>
        </w:rPr>
        <w:t>;</w:t>
      </w: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55" type="#_x0000_t75" style="width:60.75pt;height:17.25pt">
            <v:imagedata r:id="rId36" o:title=""/>
          </v:shape>
        </w:pict>
      </w:r>
      <w:r w:rsidR="006430CF" w:rsidRPr="004A7E6D">
        <w:rPr>
          <w:rFonts w:ascii="Times New Roman" w:hAnsi="Times New Roman"/>
          <w:noProof/>
          <w:color w:val="000000"/>
          <w:sz w:val="28"/>
          <w:szCs w:val="28"/>
        </w:rPr>
        <w:t>.</w:t>
      </w:r>
    </w:p>
    <w:p w:rsidR="00B35DE3"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Сумма продуктов горения 100%.</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Таблица 1 – Материальный баланс процесса горения мазута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65"/>
        <w:gridCol w:w="1212"/>
        <w:gridCol w:w="1005"/>
        <w:gridCol w:w="2674"/>
        <w:gridCol w:w="1212"/>
        <w:gridCol w:w="1003"/>
      </w:tblGrid>
      <w:tr w:rsidR="00B35DE3" w:rsidRPr="00DA0DD1" w:rsidTr="00DA0DD1">
        <w:trPr>
          <w:trHeight w:val="23"/>
        </w:trPr>
        <w:tc>
          <w:tcPr>
            <w:tcW w:w="1288" w:type="pct"/>
            <w:shd w:val="clear" w:color="auto" w:fill="auto"/>
          </w:tcPr>
          <w:p w:rsidR="006430CF" w:rsidRPr="00DA0DD1" w:rsidRDefault="006430CF" w:rsidP="00DA0DD1">
            <w:pPr>
              <w:tabs>
                <w:tab w:val="left" w:pos="1418"/>
              </w:tabs>
              <w:spacing w:after="0" w:line="360" w:lineRule="auto"/>
              <w:jc w:val="both"/>
              <w:rPr>
                <w:rFonts w:ascii="Times New Roman" w:hAnsi="Times New Roman"/>
                <w:bCs/>
                <w:noProof/>
                <w:color w:val="000000"/>
                <w:sz w:val="20"/>
                <w:szCs w:val="20"/>
              </w:rPr>
            </w:pPr>
            <w:r w:rsidRPr="00DA0DD1">
              <w:rPr>
                <w:rFonts w:ascii="Times New Roman" w:hAnsi="Times New Roman"/>
                <w:bCs/>
                <w:noProof/>
                <w:color w:val="000000"/>
                <w:sz w:val="20"/>
                <w:szCs w:val="20"/>
              </w:rPr>
              <w:t>Приход</w:t>
            </w:r>
          </w:p>
        </w:tc>
        <w:tc>
          <w:tcPr>
            <w:tcW w:w="633" w:type="pct"/>
            <w:shd w:val="clear" w:color="auto" w:fill="auto"/>
          </w:tcPr>
          <w:p w:rsidR="006430CF" w:rsidRPr="00DA0DD1" w:rsidRDefault="006430CF" w:rsidP="00DA0DD1">
            <w:pPr>
              <w:tabs>
                <w:tab w:val="left" w:pos="1418"/>
              </w:tabs>
              <w:spacing w:after="0" w:line="360" w:lineRule="auto"/>
              <w:jc w:val="both"/>
              <w:rPr>
                <w:rFonts w:ascii="Times New Roman" w:hAnsi="Times New Roman"/>
                <w:bCs/>
                <w:noProof/>
                <w:color w:val="000000"/>
                <w:sz w:val="20"/>
                <w:szCs w:val="20"/>
              </w:rPr>
            </w:pPr>
            <w:r w:rsidRPr="00DA0DD1">
              <w:rPr>
                <w:rFonts w:ascii="Times New Roman" w:hAnsi="Times New Roman"/>
                <w:bCs/>
                <w:noProof/>
                <w:color w:val="000000"/>
                <w:sz w:val="20"/>
                <w:szCs w:val="20"/>
              </w:rPr>
              <w:t>кг</w:t>
            </w:r>
          </w:p>
        </w:tc>
        <w:tc>
          <w:tcPr>
            <w:tcW w:w="525" w:type="pct"/>
            <w:shd w:val="clear" w:color="auto" w:fill="auto"/>
          </w:tcPr>
          <w:p w:rsidR="006430CF" w:rsidRPr="00DA0DD1" w:rsidRDefault="006430CF" w:rsidP="00DA0DD1">
            <w:pPr>
              <w:tabs>
                <w:tab w:val="left" w:pos="1418"/>
              </w:tabs>
              <w:spacing w:after="0" w:line="360" w:lineRule="auto"/>
              <w:jc w:val="both"/>
              <w:rPr>
                <w:rFonts w:ascii="Times New Roman" w:hAnsi="Times New Roman"/>
                <w:bCs/>
                <w:noProof/>
                <w:color w:val="000000"/>
                <w:sz w:val="20"/>
                <w:szCs w:val="20"/>
              </w:rPr>
            </w:pPr>
            <w:r w:rsidRPr="00DA0DD1">
              <w:rPr>
                <w:rFonts w:ascii="Times New Roman" w:hAnsi="Times New Roman"/>
                <w:bCs/>
                <w:noProof/>
                <w:color w:val="000000"/>
                <w:sz w:val="20"/>
                <w:szCs w:val="20"/>
              </w:rPr>
              <w:t>%</w:t>
            </w:r>
          </w:p>
        </w:tc>
        <w:tc>
          <w:tcPr>
            <w:tcW w:w="1397" w:type="pct"/>
            <w:shd w:val="clear" w:color="auto" w:fill="auto"/>
          </w:tcPr>
          <w:p w:rsidR="006430CF" w:rsidRPr="00DA0DD1" w:rsidRDefault="006430CF" w:rsidP="00DA0DD1">
            <w:pPr>
              <w:tabs>
                <w:tab w:val="left" w:pos="1418"/>
              </w:tabs>
              <w:spacing w:after="0" w:line="360" w:lineRule="auto"/>
              <w:jc w:val="both"/>
              <w:rPr>
                <w:rFonts w:ascii="Times New Roman" w:hAnsi="Times New Roman"/>
                <w:bCs/>
                <w:noProof/>
                <w:color w:val="000000"/>
                <w:sz w:val="20"/>
                <w:szCs w:val="20"/>
              </w:rPr>
            </w:pPr>
            <w:r w:rsidRPr="00DA0DD1">
              <w:rPr>
                <w:rFonts w:ascii="Times New Roman" w:hAnsi="Times New Roman"/>
                <w:bCs/>
                <w:noProof/>
                <w:color w:val="000000"/>
                <w:sz w:val="20"/>
                <w:szCs w:val="20"/>
              </w:rPr>
              <w:t>Расход</w:t>
            </w:r>
          </w:p>
        </w:tc>
        <w:tc>
          <w:tcPr>
            <w:tcW w:w="633" w:type="pct"/>
            <w:shd w:val="clear" w:color="auto" w:fill="auto"/>
          </w:tcPr>
          <w:p w:rsidR="006430CF" w:rsidRPr="00DA0DD1" w:rsidRDefault="006430CF" w:rsidP="00DA0DD1">
            <w:pPr>
              <w:tabs>
                <w:tab w:val="left" w:pos="1418"/>
              </w:tabs>
              <w:spacing w:after="0" w:line="360" w:lineRule="auto"/>
              <w:jc w:val="both"/>
              <w:rPr>
                <w:rFonts w:ascii="Times New Roman" w:hAnsi="Times New Roman"/>
                <w:bCs/>
                <w:noProof/>
                <w:color w:val="000000"/>
                <w:sz w:val="20"/>
                <w:szCs w:val="20"/>
              </w:rPr>
            </w:pPr>
            <w:r w:rsidRPr="00DA0DD1">
              <w:rPr>
                <w:rFonts w:ascii="Times New Roman" w:hAnsi="Times New Roman"/>
                <w:bCs/>
                <w:noProof/>
                <w:color w:val="000000"/>
                <w:sz w:val="20"/>
                <w:szCs w:val="20"/>
              </w:rPr>
              <w:t>кг</w:t>
            </w:r>
          </w:p>
        </w:tc>
        <w:tc>
          <w:tcPr>
            <w:tcW w:w="525" w:type="pct"/>
            <w:shd w:val="clear" w:color="auto" w:fill="auto"/>
          </w:tcPr>
          <w:p w:rsidR="006430CF" w:rsidRPr="00DA0DD1" w:rsidRDefault="006430CF" w:rsidP="00DA0DD1">
            <w:pPr>
              <w:tabs>
                <w:tab w:val="left" w:pos="1418"/>
              </w:tabs>
              <w:spacing w:after="0" w:line="360" w:lineRule="auto"/>
              <w:jc w:val="both"/>
              <w:rPr>
                <w:rFonts w:ascii="Times New Roman" w:hAnsi="Times New Roman"/>
                <w:bCs/>
                <w:noProof/>
                <w:color w:val="000000"/>
                <w:sz w:val="20"/>
                <w:szCs w:val="20"/>
              </w:rPr>
            </w:pPr>
            <w:r w:rsidRPr="00DA0DD1">
              <w:rPr>
                <w:rFonts w:ascii="Times New Roman" w:hAnsi="Times New Roman"/>
                <w:bCs/>
                <w:noProof/>
                <w:color w:val="000000"/>
                <w:sz w:val="20"/>
                <w:szCs w:val="20"/>
              </w:rPr>
              <w:t>%</w:t>
            </w:r>
          </w:p>
        </w:tc>
      </w:tr>
      <w:tr w:rsidR="00B35DE3" w:rsidRPr="00DA0DD1" w:rsidTr="00DA0DD1">
        <w:trPr>
          <w:trHeight w:val="23"/>
        </w:trPr>
        <w:tc>
          <w:tcPr>
            <w:tcW w:w="1288" w:type="pct"/>
            <w:shd w:val="clear" w:color="auto" w:fill="auto"/>
          </w:tcPr>
          <w:p w:rsidR="006430CF" w:rsidRPr="00DA0DD1" w:rsidRDefault="006430CF" w:rsidP="00DA0DD1">
            <w:pPr>
              <w:tabs>
                <w:tab w:val="left" w:pos="1418"/>
              </w:tabs>
              <w:spacing w:after="0" w:line="360" w:lineRule="auto"/>
              <w:jc w:val="both"/>
              <w:rPr>
                <w:rFonts w:ascii="Times New Roman" w:hAnsi="Times New Roman"/>
                <w:bCs/>
                <w:noProof/>
                <w:color w:val="000000"/>
                <w:sz w:val="20"/>
                <w:szCs w:val="20"/>
              </w:rPr>
            </w:pPr>
            <w:r w:rsidRPr="00DA0DD1">
              <w:rPr>
                <w:rFonts w:ascii="Times New Roman" w:hAnsi="Times New Roman"/>
                <w:bCs/>
                <w:noProof/>
                <w:color w:val="000000"/>
                <w:sz w:val="20"/>
                <w:szCs w:val="20"/>
              </w:rPr>
              <w:t>Топливо-мазут</w:t>
            </w:r>
          </w:p>
        </w:tc>
        <w:tc>
          <w:tcPr>
            <w:tcW w:w="633"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100</w:t>
            </w:r>
          </w:p>
        </w:tc>
        <w:tc>
          <w:tcPr>
            <w:tcW w:w="525"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5,84</w:t>
            </w:r>
          </w:p>
        </w:tc>
        <w:tc>
          <w:tcPr>
            <w:tcW w:w="1397" w:type="pct"/>
            <w:shd w:val="clear" w:color="auto" w:fill="auto"/>
          </w:tcPr>
          <w:p w:rsidR="006430CF" w:rsidRPr="00DA0DD1" w:rsidRDefault="00B35DE3"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xml:space="preserve"> </w:t>
            </w:r>
          </w:p>
        </w:tc>
        <w:tc>
          <w:tcPr>
            <w:tcW w:w="633" w:type="pct"/>
            <w:shd w:val="clear" w:color="auto" w:fill="auto"/>
          </w:tcPr>
          <w:p w:rsidR="006430CF" w:rsidRPr="00DA0DD1" w:rsidRDefault="00B35DE3"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xml:space="preserve"> </w:t>
            </w:r>
          </w:p>
        </w:tc>
        <w:tc>
          <w:tcPr>
            <w:tcW w:w="525" w:type="pct"/>
            <w:shd w:val="clear" w:color="auto" w:fill="auto"/>
          </w:tcPr>
          <w:p w:rsidR="006430CF" w:rsidRPr="00DA0DD1" w:rsidRDefault="00B35DE3"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xml:space="preserve"> </w:t>
            </w:r>
          </w:p>
        </w:tc>
      </w:tr>
      <w:tr w:rsidR="00B35DE3" w:rsidRPr="00DA0DD1" w:rsidTr="00DA0DD1">
        <w:trPr>
          <w:trHeight w:val="23"/>
        </w:trPr>
        <w:tc>
          <w:tcPr>
            <w:tcW w:w="1288" w:type="pct"/>
            <w:shd w:val="clear" w:color="auto" w:fill="auto"/>
          </w:tcPr>
          <w:p w:rsidR="006430CF" w:rsidRPr="00DA0DD1" w:rsidRDefault="006430CF" w:rsidP="00DA0DD1">
            <w:pPr>
              <w:tabs>
                <w:tab w:val="left" w:pos="1418"/>
              </w:tabs>
              <w:spacing w:after="0" w:line="360" w:lineRule="auto"/>
              <w:jc w:val="both"/>
              <w:rPr>
                <w:rFonts w:ascii="Times New Roman" w:hAnsi="Times New Roman"/>
                <w:bCs/>
                <w:noProof/>
                <w:color w:val="000000"/>
                <w:sz w:val="20"/>
                <w:szCs w:val="20"/>
              </w:rPr>
            </w:pPr>
            <w:r w:rsidRPr="00DA0DD1">
              <w:rPr>
                <w:rFonts w:ascii="Times New Roman" w:hAnsi="Times New Roman"/>
                <w:bCs/>
                <w:noProof/>
                <w:color w:val="000000"/>
                <w:sz w:val="20"/>
                <w:szCs w:val="20"/>
              </w:rPr>
              <w:t>Воздух:</w:t>
            </w:r>
          </w:p>
        </w:tc>
        <w:tc>
          <w:tcPr>
            <w:tcW w:w="633" w:type="pct"/>
            <w:shd w:val="clear" w:color="auto" w:fill="auto"/>
          </w:tcPr>
          <w:p w:rsidR="006430CF" w:rsidRPr="00DA0DD1" w:rsidRDefault="00B35DE3"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xml:space="preserve"> </w:t>
            </w:r>
          </w:p>
        </w:tc>
        <w:tc>
          <w:tcPr>
            <w:tcW w:w="525" w:type="pct"/>
            <w:shd w:val="clear" w:color="auto" w:fill="auto"/>
          </w:tcPr>
          <w:p w:rsidR="006430CF" w:rsidRPr="00DA0DD1" w:rsidRDefault="00B35DE3"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xml:space="preserve"> </w:t>
            </w:r>
          </w:p>
        </w:tc>
        <w:tc>
          <w:tcPr>
            <w:tcW w:w="1397" w:type="pct"/>
            <w:shd w:val="clear" w:color="auto" w:fill="auto"/>
          </w:tcPr>
          <w:p w:rsidR="006430CF" w:rsidRPr="00DA0DD1" w:rsidRDefault="006430CF" w:rsidP="00DA0DD1">
            <w:pPr>
              <w:tabs>
                <w:tab w:val="left" w:pos="1418"/>
              </w:tabs>
              <w:spacing w:after="0" w:line="360" w:lineRule="auto"/>
              <w:jc w:val="both"/>
              <w:rPr>
                <w:rFonts w:ascii="Times New Roman" w:hAnsi="Times New Roman"/>
                <w:bCs/>
                <w:noProof/>
                <w:color w:val="000000"/>
                <w:sz w:val="20"/>
                <w:szCs w:val="20"/>
              </w:rPr>
            </w:pPr>
            <w:r w:rsidRPr="00DA0DD1">
              <w:rPr>
                <w:rFonts w:ascii="Times New Roman" w:hAnsi="Times New Roman"/>
                <w:bCs/>
                <w:noProof/>
                <w:color w:val="000000"/>
                <w:sz w:val="20"/>
                <w:szCs w:val="20"/>
              </w:rPr>
              <w:t>Продукты горения:</w:t>
            </w:r>
          </w:p>
        </w:tc>
        <w:tc>
          <w:tcPr>
            <w:tcW w:w="633" w:type="pct"/>
            <w:shd w:val="clear" w:color="auto" w:fill="auto"/>
          </w:tcPr>
          <w:p w:rsidR="006430CF" w:rsidRPr="00DA0DD1" w:rsidRDefault="00B35DE3"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xml:space="preserve"> </w:t>
            </w:r>
          </w:p>
        </w:tc>
        <w:tc>
          <w:tcPr>
            <w:tcW w:w="525" w:type="pct"/>
            <w:shd w:val="clear" w:color="auto" w:fill="auto"/>
          </w:tcPr>
          <w:p w:rsidR="006430CF" w:rsidRPr="00DA0DD1" w:rsidRDefault="00B35DE3"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xml:space="preserve"> </w:t>
            </w:r>
          </w:p>
        </w:tc>
      </w:tr>
      <w:tr w:rsidR="00B35DE3" w:rsidRPr="00DA0DD1" w:rsidTr="00DA0DD1">
        <w:trPr>
          <w:trHeight w:val="23"/>
        </w:trPr>
        <w:tc>
          <w:tcPr>
            <w:tcW w:w="1288"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О</w:t>
            </w:r>
            <w:r w:rsidRPr="00DA0DD1">
              <w:rPr>
                <w:rFonts w:ascii="Times New Roman" w:hAnsi="Times New Roman"/>
                <w:noProof/>
                <w:color w:val="000000"/>
                <w:sz w:val="20"/>
                <w:szCs w:val="20"/>
                <w:vertAlign w:val="subscript"/>
              </w:rPr>
              <w:t>2</w:t>
            </w:r>
            <w:r w:rsidRPr="00DA0DD1">
              <w:rPr>
                <w:rFonts w:ascii="Times New Roman" w:hAnsi="Times New Roman"/>
                <w:noProof/>
                <w:color w:val="000000"/>
                <w:sz w:val="20"/>
                <w:szCs w:val="20"/>
              </w:rPr>
              <w:t>=100</w:t>
            </w:r>
            <w:r w:rsidR="008D7A81">
              <w:rPr>
                <w:rFonts w:ascii="Times New Roman" w:hAnsi="Times New Roman"/>
                <w:noProof/>
                <w:color w:val="000000"/>
                <w:sz w:val="20"/>
                <w:szCs w:val="20"/>
              </w:rPr>
              <w:pict>
                <v:shape id="_x0000_i1056" type="#_x0000_t75" style="width:9pt;height:9.75pt">
                  <v:imagedata r:id="rId37" o:title=""/>
                </v:shape>
              </w:pict>
            </w:r>
            <w:r w:rsidRPr="00DA0DD1">
              <w:rPr>
                <w:rFonts w:ascii="Times New Roman" w:hAnsi="Times New Roman"/>
                <w:noProof/>
                <w:color w:val="000000"/>
                <w:sz w:val="20"/>
                <w:szCs w:val="20"/>
              </w:rPr>
              <w:t xml:space="preserve"> 12,444</w:t>
            </w:r>
            <w:r w:rsidR="008D7A81">
              <w:rPr>
                <w:rFonts w:ascii="Times New Roman" w:hAnsi="Times New Roman"/>
                <w:noProof/>
                <w:color w:val="000000"/>
                <w:sz w:val="20"/>
                <w:szCs w:val="20"/>
              </w:rPr>
              <w:pict>
                <v:shape id="_x0000_i1057" type="#_x0000_t75" style="width:9pt;height:9.75pt">
                  <v:imagedata r:id="rId38" o:title=""/>
                </v:shape>
              </w:pict>
            </w:r>
            <w:r w:rsidRPr="00DA0DD1">
              <w:rPr>
                <w:rFonts w:ascii="Times New Roman" w:hAnsi="Times New Roman"/>
                <w:noProof/>
                <w:color w:val="000000"/>
                <w:sz w:val="20"/>
                <w:szCs w:val="20"/>
              </w:rPr>
              <w:t xml:space="preserve"> 0,21</w:t>
            </w:r>
            <w:r w:rsidR="008D7A81">
              <w:rPr>
                <w:rFonts w:ascii="Times New Roman" w:hAnsi="Times New Roman"/>
                <w:noProof/>
                <w:color w:val="000000"/>
                <w:sz w:val="20"/>
                <w:szCs w:val="20"/>
              </w:rPr>
              <w:pict>
                <v:shape id="_x0000_i1058" type="#_x0000_t75" style="width:9pt;height:9.75pt">
                  <v:imagedata r:id="rId38" o:title=""/>
                </v:shape>
              </w:pict>
            </w:r>
            <w:r w:rsidRPr="00DA0DD1">
              <w:rPr>
                <w:rFonts w:ascii="Times New Roman" w:hAnsi="Times New Roman"/>
                <w:noProof/>
                <w:color w:val="000000"/>
                <w:sz w:val="20"/>
                <w:szCs w:val="20"/>
              </w:rPr>
              <w:t xml:space="preserve"> 1,429</w:t>
            </w:r>
          </w:p>
        </w:tc>
        <w:tc>
          <w:tcPr>
            <w:tcW w:w="633"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373,43</w:t>
            </w:r>
          </w:p>
        </w:tc>
        <w:tc>
          <w:tcPr>
            <w:tcW w:w="525"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21,7</w:t>
            </w:r>
          </w:p>
        </w:tc>
        <w:tc>
          <w:tcPr>
            <w:tcW w:w="1397"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СО</w:t>
            </w:r>
            <w:r w:rsidRPr="00DA0DD1">
              <w:rPr>
                <w:rFonts w:ascii="Times New Roman" w:hAnsi="Times New Roman"/>
                <w:noProof/>
                <w:color w:val="000000"/>
                <w:sz w:val="20"/>
                <w:szCs w:val="20"/>
                <w:vertAlign w:val="subscript"/>
              </w:rPr>
              <w:t>2</w:t>
            </w:r>
            <w:r w:rsidRPr="00DA0DD1">
              <w:rPr>
                <w:rFonts w:ascii="Times New Roman" w:hAnsi="Times New Roman"/>
                <w:noProof/>
                <w:color w:val="000000"/>
                <w:sz w:val="20"/>
                <w:szCs w:val="20"/>
              </w:rPr>
              <w:t>=100</w:t>
            </w:r>
            <w:r w:rsidR="008D7A81">
              <w:rPr>
                <w:rFonts w:ascii="Times New Roman" w:hAnsi="Times New Roman"/>
                <w:noProof/>
                <w:color w:val="000000"/>
                <w:sz w:val="20"/>
                <w:szCs w:val="20"/>
              </w:rPr>
              <w:pict>
                <v:shape id="_x0000_i1059" type="#_x0000_t75" style="width:9pt;height:9.75pt">
                  <v:imagedata r:id="rId38" o:title=""/>
                </v:shape>
              </w:pict>
            </w:r>
            <w:r w:rsidRPr="00DA0DD1">
              <w:rPr>
                <w:rFonts w:ascii="Times New Roman" w:hAnsi="Times New Roman"/>
                <w:noProof/>
                <w:color w:val="000000"/>
                <w:sz w:val="20"/>
                <w:szCs w:val="20"/>
              </w:rPr>
              <w:t xml:space="preserve"> 1,584</w:t>
            </w:r>
            <w:r w:rsidR="008D7A81">
              <w:rPr>
                <w:rFonts w:ascii="Times New Roman" w:hAnsi="Times New Roman"/>
                <w:noProof/>
                <w:color w:val="000000"/>
                <w:sz w:val="20"/>
                <w:szCs w:val="20"/>
              </w:rPr>
              <w:pict>
                <v:shape id="_x0000_i1060" type="#_x0000_t75" style="width:9pt;height:9.75pt">
                  <v:imagedata r:id="rId38" o:title=""/>
                </v:shape>
              </w:pict>
            </w:r>
            <w:r w:rsidRPr="00DA0DD1">
              <w:rPr>
                <w:rFonts w:ascii="Times New Roman" w:hAnsi="Times New Roman"/>
                <w:noProof/>
                <w:color w:val="000000"/>
                <w:sz w:val="20"/>
                <w:szCs w:val="20"/>
              </w:rPr>
              <w:t xml:space="preserve"> 1,977</w:t>
            </w:r>
          </w:p>
        </w:tc>
        <w:tc>
          <w:tcPr>
            <w:tcW w:w="633"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313,16</w:t>
            </w:r>
          </w:p>
        </w:tc>
        <w:tc>
          <w:tcPr>
            <w:tcW w:w="525"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18,21</w:t>
            </w:r>
          </w:p>
        </w:tc>
      </w:tr>
      <w:tr w:rsidR="00B35DE3" w:rsidRPr="00DA0DD1" w:rsidTr="00DA0DD1">
        <w:trPr>
          <w:trHeight w:val="23"/>
        </w:trPr>
        <w:tc>
          <w:tcPr>
            <w:tcW w:w="1288"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N</w:t>
            </w:r>
            <w:r w:rsidRPr="00DA0DD1">
              <w:rPr>
                <w:rFonts w:ascii="Times New Roman" w:hAnsi="Times New Roman"/>
                <w:noProof/>
                <w:color w:val="000000"/>
                <w:sz w:val="20"/>
                <w:szCs w:val="20"/>
                <w:vertAlign w:val="subscript"/>
              </w:rPr>
              <w:t>2</w:t>
            </w:r>
            <w:r w:rsidRPr="00DA0DD1">
              <w:rPr>
                <w:rFonts w:ascii="Times New Roman" w:hAnsi="Times New Roman"/>
                <w:noProof/>
                <w:color w:val="000000"/>
                <w:sz w:val="20"/>
                <w:szCs w:val="20"/>
              </w:rPr>
              <w:t xml:space="preserve">=100 </w:t>
            </w:r>
            <w:r w:rsidR="008D7A81">
              <w:rPr>
                <w:rFonts w:ascii="Times New Roman" w:hAnsi="Times New Roman"/>
                <w:noProof/>
                <w:color w:val="000000"/>
                <w:sz w:val="20"/>
                <w:szCs w:val="20"/>
              </w:rPr>
              <w:pict>
                <v:shape id="_x0000_i1061" type="#_x0000_t75" style="width:9pt;height:9.75pt">
                  <v:imagedata r:id="rId38" o:title=""/>
                </v:shape>
              </w:pict>
            </w:r>
            <w:r w:rsidRPr="00DA0DD1">
              <w:rPr>
                <w:rFonts w:ascii="Times New Roman" w:hAnsi="Times New Roman"/>
                <w:noProof/>
                <w:color w:val="000000"/>
                <w:sz w:val="20"/>
                <w:szCs w:val="20"/>
              </w:rPr>
              <w:t>12,444</w:t>
            </w:r>
            <w:r w:rsidR="008D7A81">
              <w:rPr>
                <w:rFonts w:ascii="Times New Roman" w:hAnsi="Times New Roman"/>
                <w:noProof/>
                <w:color w:val="000000"/>
                <w:sz w:val="20"/>
                <w:szCs w:val="20"/>
              </w:rPr>
              <w:pict>
                <v:shape id="_x0000_i1062" type="#_x0000_t75" style="width:9pt;height:9.75pt">
                  <v:imagedata r:id="rId38" o:title=""/>
                </v:shape>
              </w:pict>
            </w:r>
            <w:r w:rsidRPr="00DA0DD1">
              <w:rPr>
                <w:rFonts w:ascii="Times New Roman" w:hAnsi="Times New Roman"/>
                <w:noProof/>
                <w:color w:val="000000"/>
                <w:sz w:val="20"/>
                <w:szCs w:val="20"/>
              </w:rPr>
              <w:t xml:space="preserve"> 0,79 </w:t>
            </w:r>
            <w:r w:rsidR="008D7A81">
              <w:rPr>
                <w:rFonts w:ascii="Times New Roman" w:hAnsi="Times New Roman"/>
                <w:noProof/>
                <w:color w:val="000000"/>
                <w:sz w:val="20"/>
                <w:szCs w:val="20"/>
              </w:rPr>
              <w:pict>
                <v:shape id="_x0000_i1063" type="#_x0000_t75" style="width:9pt;height:9.75pt">
                  <v:imagedata r:id="rId38" o:title=""/>
                </v:shape>
              </w:pict>
            </w:r>
            <w:r w:rsidRPr="00DA0DD1">
              <w:rPr>
                <w:rFonts w:ascii="Times New Roman" w:hAnsi="Times New Roman"/>
                <w:noProof/>
                <w:color w:val="000000"/>
                <w:sz w:val="20"/>
                <w:szCs w:val="20"/>
              </w:rPr>
              <w:t>1,251</w:t>
            </w:r>
          </w:p>
        </w:tc>
        <w:tc>
          <w:tcPr>
            <w:tcW w:w="633"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1229,83</w:t>
            </w:r>
          </w:p>
        </w:tc>
        <w:tc>
          <w:tcPr>
            <w:tcW w:w="525"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71,53</w:t>
            </w:r>
          </w:p>
        </w:tc>
        <w:tc>
          <w:tcPr>
            <w:tcW w:w="1397"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Н</w:t>
            </w:r>
            <w:r w:rsidRPr="00DA0DD1">
              <w:rPr>
                <w:rFonts w:ascii="Times New Roman" w:hAnsi="Times New Roman"/>
                <w:noProof/>
                <w:color w:val="000000"/>
                <w:sz w:val="20"/>
                <w:szCs w:val="20"/>
                <w:vertAlign w:val="subscript"/>
              </w:rPr>
              <w:t>2</w:t>
            </w:r>
            <w:r w:rsidRPr="00DA0DD1">
              <w:rPr>
                <w:rFonts w:ascii="Times New Roman" w:hAnsi="Times New Roman"/>
                <w:noProof/>
                <w:color w:val="000000"/>
                <w:sz w:val="20"/>
                <w:szCs w:val="20"/>
              </w:rPr>
              <w:t xml:space="preserve">О=100 </w:t>
            </w:r>
            <w:r w:rsidR="008D7A81">
              <w:rPr>
                <w:rFonts w:ascii="Times New Roman" w:hAnsi="Times New Roman"/>
                <w:noProof/>
                <w:color w:val="000000"/>
                <w:sz w:val="20"/>
                <w:szCs w:val="20"/>
              </w:rPr>
              <w:pict>
                <v:shape id="_x0000_i1064" type="#_x0000_t75" style="width:9pt;height:9.75pt">
                  <v:imagedata r:id="rId38" o:title=""/>
                </v:shape>
              </w:pict>
            </w:r>
            <w:r w:rsidRPr="00DA0DD1">
              <w:rPr>
                <w:rFonts w:ascii="Times New Roman" w:hAnsi="Times New Roman"/>
                <w:noProof/>
                <w:color w:val="000000"/>
                <w:sz w:val="20"/>
                <w:szCs w:val="20"/>
              </w:rPr>
              <w:t>1,506</w:t>
            </w:r>
            <w:r w:rsidR="008D7A81">
              <w:rPr>
                <w:rFonts w:ascii="Times New Roman" w:hAnsi="Times New Roman"/>
                <w:noProof/>
                <w:color w:val="000000"/>
                <w:sz w:val="20"/>
                <w:szCs w:val="20"/>
              </w:rPr>
              <w:pict>
                <v:shape id="_x0000_i1065" type="#_x0000_t75" style="width:9pt;height:9.75pt">
                  <v:imagedata r:id="rId38" o:title=""/>
                </v:shape>
              </w:pict>
            </w:r>
            <w:r w:rsidRPr="00DA0DD1">
              <w:rPr>
                <w:rFonts w:ascii="Times New Roman" w:hAnsi="Times New Roman"/>
                <w:noProof/>
                <w:color w:val="000000"/>
                <w:sz w:val="20"/>
                <w:szCs w:val="20"/>
              </w:rPr>
              <w:t xml:space="preserve"> 0,804</w:t>
            </w:r>
          </w:p>
        </w:tc>
        <w:tc>
          <w:tcPr>
            <w:tcW w:w="633"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121,08</w:t>
            </w:r>
          </w:p>
        </w:tc>
        <w:tc>
          <w:tcPr>
            <w:tcW w:w="525"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7,04</w:t>
            </w:r>
          </w:p>
        </w:tc>
      </w:tr>
      <w:tr w:rsidR="00B35DE3" w:rsidRPr="00DA0DD1" w:rsidTr="00DA0DD1">
        <w:trPr>
          <w:trHeight w:val="23"/>
        </w:trPr>
        <w:tc>
          <w:tcPr>
            <w:tcW w:w="1288"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Н</w:t>
            </w:r>
            <w:r w:rsidRPr="00DA0DD1">
              <w:rPr>
                <w:rFonts w:ascii="Times New Roman" w:hAnsi="Times New Roman"/>
                <w:noProof/>
                <w:color w:val="000000"/>
                <w:sz w:val="20"/>
                <w:szCs w:val="20"/>
                <w:vertAlign w:val="subscript"/>
              </w:rPr>
              <w:t>2</w:t>
            </w:r>
            <w:r w:rsidRPr="00DA0DD1">
              <w:rPr>
                <w:rFonts w:ascii="Times New Roman" w:hAnsi="Times New Roman"/>
                <w:noProof/>
                <w:color w:val="000000"/>
                <w:sz w:val="20"/>
                <w:szCs w:val="20"/>
              </w:rPr>
              <w:t xml:space="preserve">О=100 </w:t>
            </w:r>
            <w:r w:rsidR="008D7A81">
              <w:rPr>
                <w:rFonts w:ascii="Times New Roman" w:hAnsi="Times New Roman"/>
                <w:noProof/>
                <w:color w:val="000000"/>
                <w:sz w:val="20"/>
                <w:szCs w:val="20"/>
              </w:rPr>
              <w:pict>
                <v:shape id="_x0000_i1066" type="#_x0000_t75" style="width:9pt;height:9.75pt">
                  <v:imagedata r:id="rId38" o:title=""/>
                </v:shape>
              </w:pict>
            </w:r>
            <w:r w:rsidRPr="00DA0DD1">
              <w:rPr>
                <w:rFonts w:ascii="Times New Roman" w:hAnsi="Times New Roman"/>
                <w:noProof/>
                <w:color w:val="000000"/>
                <w:sz w:val="20"/>
                <w:szCs w:val="20"/>
              </w:rPr>
              <w:t>12,444</w:t>
            </w:r>
            <w:r w:rsidR="008D7A81">
              <w:rPr>
                <w:rFonts w:ascii="Times New Roman" w:hAnsi="Times New Roman"/>
                <w:noProof/>
                <w:color w:val="000000"/>
                <w:sz w:val="20"/>
                <w:szCs w:val="20"/>
              </w:rPr>
              <w:pict>
                <v:shape id="_x0000_i1067" type="#_x0000_t75" style="width:9pt;height:9.75pt">
                  <v:imagedata r:id="rId38" o:title=""/>
                </v:shape>
              </w:pict>
            </w:r>
            <w:r w:rsidRPr="00DA0DD1">
              <w:rPr>
                <w:rFonts w:ascii="Times New Roman" w:hAnsi="Times New Roman"/>
                <w:noProof/>
                <w:color w:val="000000"/>
                <w:sz w:val="20"/>
                <w:szCs w:val="20"/>
              </w:rPr>
              <w:t xml:space="preserve"> 0,0016 </w:t>
            </w:r>
            <w:r w:rsidR="008D7A81">
              <w:rPr>
                <w:rFonts w:ascii="Times New Roman" w:hAnsi="Times New Roman"/>
                <w:noProof/>
                <w:color w:val="000000"/>
                <w:sz w:val="20"/>
                <w:szCs w:val="20"/>
              </w:rPr>
              <w:pict>
                <v:shape id="_x0000_i1068" type="#_x0000_t75" style="width:9pt;height:9.75pt">
                  <v:imagedata r:id="rId38" o:title=""/>
                </v:shape>
              </w:pict>
            </w:r>
            <w:r w:rsidRPr="00DA0DD1">
              <w:rPr>
                <w:rFonts w:ascii="Times New Roman" w:hAnsi="Times New Roman"/>
                <w:noProof/>
                <w:color w:val="000000"/>
                <w:sz w:val="20"/>
                <w:szCs w:val="20"/>
              </w:rPr>
              <w:t>10 0,804</w:t>
            </w:r>
          </w:p>
        </w:tc>
        <w:tc>
          <w:tcPr>
            <w:tcW w:w="633"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16</w:t>
            </w:r>
          </w:p>
        </w:tc>
        <w:tc>
          <w:tcPr>
            <w:tcW w:w="525"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0,93</w:t>
            </w:r>
          </w:p>
        </w:tc>
        <w:tc>
          <w:tcPr>
            <w:tcW w:w="1397"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N</w:t>
            </w:r>
            <w:r w:rsidRPr="00DA0DD1">
              <w:rPr>
                <w:rFonts w:ascii="Times New Roman" w:hAnsi="Times New Roman"/>
                <w:noProof/>
                <w:color w:val="000000"/>
                <w:sz w:val="20"/>
                <w:szCs w:val="20"/>
                <w:vertAlign w:val="subscript"/>
              </w:rPr>
              <w:t>2</w:t>
            </w:r>
            <w:r w:rsidRPr="00DA0DD1">
              <w:rPr>
                <w:rFonts w:ascii="Times New Roman" w:hAnsi="Times New Roman"/>
                <w:noProof/>
                <w:color w:val="000000"/>
                <w:sz w:val="20"/>
                <w:szCs w:val="20"/>
              </w:rPr>
              <w:t xml:space="preserve">=100 </w:t>
            </w:r>
            <w:r w:rsidR="008D7A81">
              <w:rPr>
                <w:rFonts w:ascii="Times New Roman" w:hAnsi="Times New Roman"/>
                <w:noProof/>
                <w:color w:val="000000"/>
                <w:sz w:val="20"/>
                <w:szCs w:val="20"/>
              </w:rPr>
              <w:pict>
                <v:shape id="_x0000_i1069" type="#_x0000_t75" style="width:9pt;height:9.75pt">
                  <v:imagedata r:id="rId38" o:title=""/>
                </v:shape>
              </w:pict>
            </w:r>
            <w:r w:rsidRPr="00DA0DD1">
              <w:rPr>
                <w:rFonts w:ascii="Times New Roman" w:hAnsi="Times New Roman"/>
                <w:noProof/>
                <w:color w:val="000000"/>
                <w:sz w:val="20"/>
                <w:szCs w:val="20"/>
              </w:rPr>
              <w:t xml:space="preserve">9,834 </w:t>
            </w:r>
            <w:r w:rsidR="008D7A81">
              <w:rPr>
                <w:rFonts w:ascii="Times New Roman" w:hAnsi="Times New Roman"/>
                <w:noProof/>
                <w:color w:val="000000"/>
                <w:sz w:val="20"/>
                <w:szCs w:val="20"/>
              </w:rPr>
              <w:pict>
                <v:shape id="_x0000_i1070" type="#_x0000_t75" style="width:9pt;height:9.75pt">
                  <v:imagedata r:id="rId38" o:title=""/>
                </v:shape>
              </w:pict>
            </w:r>
            <w:r w:rsidRPr="00DA0DD1">
              <w:rPr>
                <w:rFonts w:ascii="Times New Roman" w:hAnsi="Times New Roman"/>
                <w:noProof/>
                <w:color w:val="000000"/>
                <w:sz w:val="20"/>
                <w:szCs w:val="20"/>
              </w:rPr>
              <w:t>1,251</w:t>
            </w:r>
          </w:p>
        </w:tc>
        <w:tc>
          <w:tcPr>
            <w:tcW w:w="633"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1230,23</w:t>
            </w:r>
          </w:p>
        </w:tc>
        <w:tc>
          <w:tcPr>
            <w:tcW w:w="525"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71,54</w:t>
            </w:r>
          </w:p>
        </w:tc>
      </w:tr>
      <w:tr w:rsidR="00B35DE3" w:rsidRPr="00DA0DD1" w:rsidTr="00DA0DD1">
        <w:trPr>
          <w:trHeight w:val="23"/>
        </w:trPr>
        <w:tc>
          <w:tcPr>
            <w:tcW w:w="1288" w:type="pct"/>
            <w:shd w:val="clear" w:color="auto" w:fill="auto"/>
          </w:tcPr>
          <w:p w:rsidR="006430CF" w:rsidRPr="00DA0DD1" w:rsidRDefault="00B35DE3"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xml:space="preserve"> </w:t>
            </w:r>
          </w:p>
        </w:tc>
        <w:tc>
          <w:tcPr>
            <w:tcW w:w="633" w:type="pct"/>
            <w:shd w:val="clear" w:color="auto" w:fill="auto"/>
          </w:tcPr>
          <w:p w:rsidR="006430CF" w:rsidRPr="00DA0DD1" w:rsidRDefault="00B35DE3"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xml:space="preserve"> </w:t>
            </w:r>
          </w:p>
        </w:tc>
        <w:tc>
          <w:tcPr>
            <w:tcW w:w="525" w:type="pct"/>
            <w:shd w:val="clear" w:color="auto" w:fill="auto"/>
          </w:tcPr>
          <w:p w:rsidR="006430CF" w:rsidRPr="00DA0DD1" w:rsidRDefault="00B35DE3"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xml:space="preserve"> </w:t>
            </w:r>
          </w:p>
        </w:tc>
        <w:tc>
          <w:tcPr>
            <w:tcW w:w="1397"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SO</w:t>
            </w:r>
            <w:r w:rsidRPr="00DA0DD1">
              <w:rPr>
                <w:rFonts w:ascii="Times New Roman" w:hAnsi="Times New Roman"/>
                <w:noProof/>
                <w:color w:val="000000"/>
                <w:sz w:val="20"/>
                <w:szCs w:val="20"/>
                <w:vertAlign w:val="subscript"/>
              </w:rPr>
              <w:t>2</w:t>
            </w:r>
            <w:r w:rsidRPr="00DA0DD1">
              <w:rPr>
                <w:rFonts w:ascii="Times New Roman" w:hAnsi="Times New Roman"/>
                <w:noProof/>
                <w:color w:val="000000"/>
                <w:sz w:val="20"/>
                <w:szCs w:val="20"/>
              </w:rPr>
              <w:t>=100</w:t>
            </w:r>
            <w:r w:rsidR="008D7A81">
              <w:rPr>
                <w:rFonts w:ascii="Times New Roman" w:hAnsi="Times New Roman"/>
                <w:noProof/>
                <w:color w:val="000000"/>
                <w:sz w:val="20"/>
                <w:szCs w:val="20"/>
              </w:rPr>
              <w:pict>
                <v:shape id="_x0000_i1071" type="#_x0000_t75" style="width:9pt;height:9.75pt">
                  <v:imagedata r:id="rId38" o:title=""/>
                </v:shape>
              </w:pict>
            </w:r>
            <w:r w:rsidRPr="00DA0DD1">
              <w:rPr>
                <w:rFonts w:ascii="Times New Roman" w:hAnsi="Times New Roman"/>
                <w:noProof/>
                <w:color w:val="000000"/>
                <w:sz w:val="20"/>
                <w:szCs w:val="20"/>
              </w:rPr>
              <w:t xml:space="preserve"> 0,00343</w:t>
            </w:r>
            <w:r w:rsidR="008D7A81">
              <w:rPr>
                <w:rFonts w:ascii="Times New Roman" w:hAnsi="Times New Roman"/>
                <w:noProof/>
                <w:color w:val="000000"/>
                <w:sz w:val="20"/>
                <w:szCs w:val="20"/>
              </w:rPr>
              <w:pict>
                <v:shape id="_x0000_i1072" type="#_x0000_t75" style="width:9pt;height:9.75pt">
                  <v:imagedata r:id="rId38" o:title=""/>
                </v:shape>
              </w:pict>
            </w:r>
            <w:r w:rsidRPr="00DA0DD1">
              <w:rPr>
                <w:rFonts w:ascii="Times New Roman" w:hAnsi="Times New Roman"/>
                <w:noProof/>
                <w:color w:val="000000"/>
                <w:sz w:val="20"/>
                <w:szCs w:val="20"/>
              </w:rPr>
              <w:t xml:space="preserve"> 2,926</w:t>
            </w:r>
          </w:p>
        </w:tc>
        <w:tc>
          <w:tcPr>
            <w:tcW w:w="633"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w:t>
            </w:r>
          </w:p>
        </w:tc>
        <w:tc>
          <w:tcPr>
            <w:tcW w:w="525"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0,06</w:t>
            </w:r>
          </w:p>
        </w:tc>
      </w:tr>
      <w:tr w:rsidR="00B35DE3" w:rsidRPr="00DA0DD1" w:rsidTr="00DA0DD1">
        <w:trPr>
          <w:trHeight w:val="23"/>
        </w:trPr>
        <w:tc>
          <w:tcPr>
            <w:tcW w:w="1288" w:type="pct"/>
            <w:shd w:val="clear" w:color="auto" w:fill="auto"/>
          </w:tcPr>
          <w:p w:rsidR="006430CF" w:rsidRPr="00DA0DD1" w:rsidRDefault="00B35DE3"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xml:space="preserve"> </w:t>
            </w:r>
          </w:p>
        </w:tc>
        <w:tc>
          <w:tcPr>
            <w:tcW w:w="633" w:type="pct"/>
            <w:shd w:val="clear" w:color="auto" w:fill="auto"/>
          </w:tcPr>
          <w:p w:rsidR="006430CF" w:rsidRPr="00DA0DD1" w:rsidRDefault="00B35DE3"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xml:space="preserve"> </w:t>
            </w:r>
          </w:p>
        </w:tc>
        <w:tc>
          <w:tcPr>
            <w:tcW w:w="525" w:type="pct"/>
            <w:shd w:val="clear" w:color="auto" w:fill="auto"/>
          </w:tcPr>
          <w:p w:rsidR="006430CF" w:rsidRPr="00DA0DD1" w:rsidRDefault="00B35DE3"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xml:space="preserve"> </w:t>
            </w:r>
          </w:p>
        </w:tc>
        <w:tc>
          <w:tcPr>
            <w:tcW w:w="1397"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О</w:t>
            </w:r>
            <w:r w:rsidRPr="00DA0DD1">
              <w:rPr>
                <w:rFonts w:ascii="Times New Roman" w:hAnsi="Times New Roman"/>
                <w:noProof/>
                <w:color w:val="000000"/>
                <w:sz w:val="20"/>
                <w:szCs w:val="20"/>
                <w:vertAlign w:val="subscript"/>
              </w:rPr>
              <w:t>2</w:t>
            </w:r>
            <w:r w:rsidRPr="00DA0DD1">
              <w:rPr>
                <w:rFonts w:ascii="Times New Roman" w:hAnsi="Times New Roman"/>
                <w:noProof/>
                <w:color w:val="000000"/>
                <w:sz w:val="20"/>
                <w:szCs w:val="20"/>
              </w:rPr>
              <w:t>=100</w:t>
            </w:r>
            <w:r w:rsidR="008D7A81">
              <w:rPr>
                <w:rFonts w:ascii="Times New Roman" w:hAnsi="Times New Roman"/>
                <w:noProof/>
                <w:color w:val="000000"/>
                <w:sz w:val="20"/>
                <w:szCs w:val="20"/>
              </w:rPr>
              <w:pict>
                <v:shape id="_x0000_i1073" type="#_x0000_t75" style="width:9pt;height:9.75pt">
                  <v:imagedata r:id="rId38" o:title=""/>
                </v:shape>
              </w:pict>
            </w:r>
            <w:r w:rsidRPr="00DA0DD1">
              <w:rPr>
                <w:rFonts w:ascii="Times New Roman" w:hAnsi="Times New Roman"/>
                <w:noProof/>
                <w:color w:val="000000"/>
                <w:sz w:val="20"/>
                <w:szCs w:val="20"/>
              </w:rPr>
              <w:t xml:space="preserve"> 0,379</w:t>
            </w:r>
            <w:r w:rsidR="008D7A81">
              <w:rPr>
                <w:rFonts w:ascii="Times New Roman" w:hAnsi="Times New Roman"/>
                <w:noProof/>
                <w:color w:val="000000"/>
                <w:sz w:val="20"/>
                <w:szCs w:val="20"/>
              </w:rPr>
              <w:pict>
                <v:shape id="_x0000_i1074" type="#_x0000_t75" style="width:9pt;height:9.75pt">
                  <v:imagedata r:id="rId38" o:title=""/>
                </v:shape>
              </w:pict>
            </w:r>
            <w:r w:rsidRPr="00DA0DD1">
              <w:rPr>
                <w:rFonts w:ascii="Times New Roman" w:hAnsi="Times New Roman"/>
                <w:noProof/>
                <w:color w:val="000000"/>
                <w:sz w:val="20"/>
                <w:szCs w:val="20"/>
              </w:rPr>
              <w:t xml:space="preserve"> 1,429</w:t>
            </w:r>
          </w:p>
        </w:tc>
        <w:tc>
          <w:tcPr>
            <w:tcW w:w="633"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54,16</w:t>
            </w:r>
          </w:p>
        </w:tc>
        <w:tc>
          <w:tcPr>
            <w:tcW w:w="525"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3,15</w:t>
            </w:r>
          </w:p>
        </w:tc>
      </w:tr>
      <w:tr w:rsidR="00B35DE3" w:rsidRPr="00DA0DD1" w:rsidTr="00DA0DD1">
        <w:trPr>
          <w:trHeight w:val="23"/>
        </w:trPr>
        <w:tc>
          <w:tcPr>
            <w:tcW w:w="1288" w:type="pct"/>
            <w:shd w:val="clear" w:color="auto" w:fill="auto"/>
          </w:tcPr>
          <w:p w:rsidR="006430CF" w:rsidRPr="00DA0DD1" w:rsidRDefault="00B35DE3"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xml:space="preserve"> </w:t>
            </w:r>
          </w:p>
        </w:tc>
        <w:tc>
          <w:tcPr>
            <w:tcW w:w="633" w:type="pct"/>
            <w:shd w:val="clear" w:color="auto" w:fill="auto"/>
          </w:tcPr>
          <w:p w:rsidR="006430CF" w:rsidRPr="00DA0DD1" w:rsidRDefault="00B35DE3"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xml:space="preserve"> </w:t>
            </w:r>
          </w:p>
        </w:tc>
        <w:tc>
          <w:tcPr>
            <w:tcW w:w="525" w:type="pct"/>
            <w:shd w:val="clear" w:color="auto" w:fill="auto"/>
          </w:tcPr>
          <w:p w:rsidR="006430CF" w:rsidRPr="00DA0DD1" w:rsidRDefault="00B35DE3"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xml:space="preserve"> </w:t>
            </w:r>
          </w:p>
        </w:tc>
        <w:tc>
          <w:tcPr>
            <w:tcW w:w="1397" w:type="pct"/>
            <w:shd w:val="clear" w:color="auto" w:fill="auto"/>
          </w:tcPr>
          <w:p w:rsidR="006430CF" w:rsidRPr="00DA0DD1" w:rsidRDefault="006430CF" w:rsidP="00DA0DD1">
            <w:pPr>
              <w:tabs>
                <w:tab w:val="left" w:pos="1418"/>
              </w:tabs>
              <w:spacing w:after="0" w:line="360" w:lineRule="auto"/>
              <w:jc w:val="both"/>
              <w:rPr>
                <w:rFonts w:ascii="Times New Roman" w:hAnsi="Times New Roman"/>
                <w:bCs/>
                <w:noProof/>
                <w:color w:val="000000"/>
                <w:sz w:val="20"/>
                <w:szCs w:val="20"/>
              </w:rPr>
            </w:pPr>
            <w:r w:rsidRPr="00DA0DD1">
              <w:rPr>
                <w:rFonts w:ascii="Times New Roman" w:hAnsi="Times New Roman"/>
                <w:bCs/>
                <w:noProof/>
                <w:color w:val="000000"/>
                <w:sz w:val="20"/>
                <w:szCs w:val="20"/>
              </w:rPr>
              <w:t>Невязка:</w:t>
            </w:r>
          </w:p>
        </w:tc>
        <w:tc>
          <w:tcPr>
            <w:tcW w:w="633" w:type="pct"/>
            <w:shd w:val="clear" w:color="auto" w:fill="auto"/>
          </w:tcPr>
          <w:p w:rsidR="006430CF" w:rsidRPr="00DA0DD1" w:rsidRDefault="00B35DE3"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xml:space="preserve"> </w:t>
            </w:r>
          </w:p>
        </w:tc>
        <w:tc>
          <w:tcPr>
            <w:tcW w:w="525" w:type="pct"/>
            <w:shd w:val="clear" w:color="auto" w:fill="auto"/>
          </w:tcPr>
          <w:p w:rsidR="006430CF" w:rsidRPr="00DA0DD1" w:rsidRDefault="00B35DE3"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xml:space="preserve"> </w:t>
            </w:r>
          </w:p>
        </w:tc>
      </w:tr>
      <w:tr w:rsidR="00B35DE3" w:rsidRPr="00DA0DD1" w:rsidTr="00DA0DD1">
        <w:trPr>
          <w:trHeight w:val="23"/>
        </w:trPr>
        <w:tc>
          <w:tcPr>
            <w:tcW w:w="1288" w:type="pct"/>
            <w:shd w:val="clear" w:color="auto" w:fill="auto"/>
          </w:tcPr>
          <w:p w:rsidR="006430CF" w:rsidRPr="00DA0DD1" w:rsidRDefault="00B35DE3"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xml:space="preserve"> </w:t>
            </w:r>
          </w:p>
        </w:tc>
        <w:tc>
          <w:tcPr>
            <w:tcW w:w="633" w:type="pct"/>
            <w:shd w:val="clear" w:color="auto" w:fill="auto"/>
          </w:tcPr>
          <w:p w:rsidR="006430CF" w:rsidRPr="00DA0DD1" w:rsidRDefault="00B35DE3"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xml:space="preserve"> </w:t>
            </w:r>
          </w:p>
        </w:tc>
        <w:tc>
          <w:tcPr>
            <w:tcW w:w="525" w:type="pct"/>
            <w:shd w:val="clear" w:color="auto" w:fill="auto"/>
          </w:tcPr>
          <w:p w:rsidR="006430CF" w:rsidRPr="00DA0DD1" w:rsidRDefault="00B35DE3"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xml:space="preserve"> </w:t>
            </w:r>
          </w:p>
        </w:tc>
        <w:tc>
          <w:tcPr>
            <w:tcW w:w="1397"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(100 0,37)/1719,63=0,02</w:t>
            </w:r>
          </w:p>
        </w:tc>
        <w:tc>
          <w:tcPr>
            <w:tcW w:w="633"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0,37</w:t>
            </w:r>
          </w:p>
        </w:tc>
        <w:tc>
          <w:tcPr>
            <w:tcW w:w="525"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0,02</w:t>
            </w:r>
          </w:p>
        </w:tc>
      </w:tr>
      <w:tr w:rsidR="00B35DE3" w:rsidRPr="00DA0DD1" w:rsidTr="00DA0DD1">
        <w:trPr>
          <w:trHeight w:val="23"/>
        </w:trPr>
        <w:tc>
          <w:tcPr>
            <w:tcW w:w="1288" w:type="pct"/>
            <w:shd w:val="clear" w:color="auto" w:fill="auto"/>
          </w:tcPr>
          <w:p w:rsidR="006430CF" w:rsidRPr="00DA0DD1" w:rsidRDefault="006430CF" w:rsidP="00DA0DD1">
            <w:pPr>
              <w:tabs>
                <w:tab w:val="left" w:pos="1418"/>
              </w:tabs>
              <w:spacing w:after="0" w:line="360" w:lineRule="auto"/>
              <w:jc w:val="both"/>
              <w:rPr>
                <w:rFonts w:ascii="Times New Roman" w:hAnsi="Times New Roman"/>
                <w:bCs/>
                <w:noProof/>
                <w:color w:val="000000"/>
                <w:sz w:val="20"/>
                <w:szCs w:val="20"/>
              </w:rPr>
            </w:pPr>
            <w:r w:rsidRPr="00DA0DD1">
              <w:rPr>
                <w:rFonts w:ascii="Times New Roman" w:hAnsi="Times New Roman"/>
                <w:bCs/>
                <w:noProof/>
                <w:color w:val="000000"/>
                <w:sz w:val="20"/>
                <w:szCs w:val="20"/>
              </w:rPr>
              <w:t>Итого</w:t>
            </w:r>
          </w:p>
        </w:tc>
        <w:tc>
          <w:tcPr>
            <w:tcW w:w="633"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1719,26</w:t>
            </w:r>
          </w:p>
        </w:tc>
        <w:tc>
          <w:tcPr>
            <w:tcW w:w="525"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100</w:t>
            </w:r>
          </w:p>
        </w:tc>
        <w:tc>
          <w:tcPr>
            <w:tcW w:w="1397" w:type="pct"/>
            <w:shd w:val="clear" w:color="auto" w:fill="auto"/>
          </w:tcPr>
          <w:p w:rsidR="006430CF" w:rsidRPr="00DA0DD1" w:rsidRDefault="006430CF" w:rsidP="00DA0DD1">
            <w:pPr>
              <w:tabs>
                <w:tab w:val="left" w:pos="1418"/>
              </w:tabs>
              <w:spacing w:after="0" w:line="360" w:lineRule="auto"/>
              <w:jc w:val="both"/>
              <w:rPr>
                <w:rFonts w:ascii="Times New Roman" w:hAnsi="Times New Roman"/>
                <w:bCs/>
                <w:noProof/>
                <w:color w:val="000000"/>
                <w:sz w:val="20"/>
                <w:szCs w:val="20"/>
              </w:rPr>
            </w:pPr>
            <w:r w:rsidRPr="00DA0DD1">
              <w:rPr>
                <w:rFonts w:ascii="Times New Roman" w:hAnsi="Times New Roman"/>
                <w:bCs/>
                <w:noProof/>
                <w:color w:val="000000"/>
                <w:sz w:val="20"/>
                <w:szCs w:val="20"/>
              </w:rPr>
              <w:t>Итого</w:t>
            </w:r>
          </w:p>
        </w:tc>
        <w:tc>
          <w:tcPr>
            <w:tcW w:w="633"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1719,63</w:t>
            </w:r>
          </w:p>
        </w:tc>
        <w:tc>
          <w:tcPr>
            <w:tcW w:w="525"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100</w:t>
            </w:r>
          </w:p>
        </w:tc>
      </w:tr>
    </w:tbl>
    <w:p w:rsidR="006430CF" w:rsidRPr="004A7E6D" w:rsidRDefault="00B35DE3" w:rsidP="00B35DE3">
      <w:pPr>
        <w:tabs>
          <w:tab w:val="left" w:pos="1418"/>
        </w:tabs>
        <w:spacing w:after="0" w:line="360" w:lineRule="auto"/>
        <w:ind w:firstLine="709"/>
        <w:jc w:val="both"/>
        <w:rPr>
          <w:rFonts w:ascii="Times New Roman" w:hAnsi="Times New Roman"/>
          <w:noProof/>
          <w:color w:val="000000"/>
          <w:sz w:val="28"/>
          <w:szCs w:val="28"/>
          <w:u w:val="single"/>
        </w:rPr>
      </w:pPr>
      <w:r w:rsidRPr="004A7E6D">
        <w:rPr>
          <w:rFonts w:ascii="Times New Roman" w:hAnsi="Times New Roman"/>
          <w:noProof/>
          <w:color w:val="000000"/>
          <w:sz w:val="28"/>
        </w:rPr>
        <w:br w:type="page"/>
      </w:r>
      <w:r w:rsidR="006430CF" w:rsidRPr="004A7E6D">
        <w:rPr>
          <w:rFonts w:ascii="Times New Roman" w:hAnsi="Times New Roman"/>
          <w:noProof/>
          <w:color w:val="000000"/>
          <w:sz w:val="28"/>
          <w:szCs w:val="28"/>
          <w:u w:val="single"/>
        </w:rPr>
        <w:t>Исходные данные</w:t>
      </w: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Длина печи</w:t>
      </w:r>
      <w:r w:rsidR="009831BE" w:rsidRPr="004A7E6D">
        <w:rPr>
          <w:rFonts w:ascii="Times New Roman" w:hAnsi="Times New Roman"/>
          <w:noProof/>
          <w:color w:val="000000"/>
          <w:sz w:val="28"/>
          <w:szCs w:val="28"/>
        </w:rPr>
        <w:t xml:space="preserve"> 40 м</w:t>
      </w:r>
      <w:r w:rsidRPr="004A7E6D">
        <w:rPr>
          <w:rFonts w:ascii="Times New Roman" w:hAnsi="Times New Roman"/>
          <w:noProof/>
          <w:color w:val="000000"/>
          <w:sz w:val="28"/>
          <w:szCs w:val="28"/>
        </w:rPr>
        <w:t>, диаметр</w:t>
      </w:r>
      <w:r w:rsidR="009831BE" w:rsidRPr="004A7E6D">
        <w:rPr>
          <w:rFonts w:ascii="Times New Roman" w:hAnsi="Times New Roman"/>
          <w:noProof/>
          <w:color w:val="000000"/>
          <w:sz w:val="28"/>
          <w:szCs w:val="28"/>
        </w:rPr>
        <w:t xml:space="preserve"> 2,5 м</w:t>
      </w:r>
      <w:r w:rsidRPr="004A7E6D">
        <w:rPr>
          <w:rFonts w:ascii="Times New Roman" w:hAnsi="Times New Roman"/>
          <w:noProof/>
          <w:color w:val="000000"/>
          <w:sz w:val="28"/>
          <w:szCs w:val="28"/>
        </w:rPr>
        <w:t xml:space="preserve">; топливо- мазут марки 20, производительность печи </w:t>
      </w:r>
      <w:r w:rsidR="008D7A81">
        <w:rPr>
          <w:rFonts w:ascii="Times New Roman" w:hAnsi="Times New Roman"/>
          <w:noProof/>
          <w:color w:val="000000"/>
          <w:sz w:val="28"/>
          <w:szCs w:val="28"/>
        </w:rPr>
        <w:pict>
          <v:shape id="_x0000_i1075" type="#_x0000_t75" style="width:99pt;height:18.75pt">
            <v:imagedata r:id="rId39" o:title=""/>
          </v:shape>
        </w:pict>
      </w:r>
      <w:r w:rsidRPr="004A7E6D">
        <w:rPr>
          <w:rFonts w:ascii="Times New Roman" w:hAnsi="Times New Roman"/>
          <w:noProof/>
          <w:color w:val="000000"/>
          <w:sz w:val="28"/>
          <w:szCs w:val="28"/>
        </w:rPr>
        <w:t xml:space="preserve">, формовочная влажность глины </w:t>
      </w:r>
      <w:r w:rsidR="000E74E7" w:rsidRPr="004A7E6D">
        <w:rPr>
          <w:rFonts w:ascii="Times New Roman" w:hAnsi="Times New Roman"/>
          <w:noProof/>
          <w:color w:val="000000"/>
          <w:sz w:val="28"/>
          <w:szCs w:val="28"/>
        </w:rPr>
        <w:t>W=22%, влажность гранул на выходе из сушильного</w:t>
      </w:r>
      <w:r w:rsidR="00B35DE3" w:rsidRPr="004A7E6D">
        <w:rPr>
          <w:rFonts w:ascii="Times New Roman" w:hAnsi="Times New Roman"/>
          <w:noProof/>
          <w:color w:val="000000"/>
          <w:sz w:val="28"/>
          <w:szCs w:val="28"/>
        </w:rPr>
        <w:t xml:space="preserve"> </w:t>
      </w:r>
      <w:r w:rsidR="000E74E7" w:rsidRPr="004A7E6D">
        <w:rPr>
          <w:rFonts w:ascii="Times New Roman" w:hAnsi="Times New Roman"/>
          <w:noProof/>
          <w:color w:val="000000"/>
          <w:sz w:val="28"/>
          <w:szCs w:val="28"/>
        </w:rPr>
        <w:t>барабана W</w:t>
      </w:r>
      <w:r w:rsidR="000E74E7" w:rsidRPr="004A7E6D">
        <w:rPr>
          <w:rFonts w:ascii="Times New Roman" w:hAnsi="Times New Roman"/>
          <w:noProof/>
          <w:color w:val="000000"/>
          <w:sz w:val="28"/>
          <w:szCs w:val="28"/>
          <w:vertAlign w:val="subscript"/>
        </w:rPr>
        <w:t>c</w:t>
      </w:r>
      <w:r w:rsidR="000E74E7" w:rsidRPr="004A7E6D">
        <w:rPr>
          <w:rFonts w:ascii="Times New Roman" w:hAnsi="Times New Roman"/>
          <w:noProof/>
          <w:color w:val="000000"/>
          <w:sz w:val="28"/>
          <w:szCs w:val="28"/>
        </w:rPr>
        <w:t xml:space="preserve">=7,5%, температура сырца при загрузке в печь </w:t>
      </w:r>
      <w:r w:rsidR="00074F9D" w:rsidRPr="004A7E6D">
        <w:rPr>
          <w:rFonts w:ascii="Times New Roman" w:hAnsi="Times New Roman"/>
          <w:noProof/>
          <w:color w:val="000000"/>
          <w:sz w:val="28"/>
          <w:szCs w:val="28"/>
        </w:rPr>
        <w:t>t</w:t>
      </w:r>
      <w:r w:rsidR="00074F9D" w:rsidRPr="004A7E6D">
        <w:rPr>
          <w:rFonts w:ascii="Times New Roman" w:hAnsi="Times New Roman"/>
          <w:noProof/>
          <w:color w:val="000000"/>
          <w:sz w:val="28"/>
          <w:szCs w:val="28"/>
          <w:vertAlign w:val="subscript"/>
        </w:rPr>
        <w:t>c</w:t>
      </w:r>
      <w:r w:rsidR="00074F9D" w:rsidRPr="004A7E6D">
        <w:rPr>
          <w:rFonts w:ascii="Times New Roman" w:hAnsi="Times New Roman"/>
          <w:noProof/>
          <w:color w:val="000000"/>
          <w:sz w:val="28"/>
          <w:szCs w:val="28"/>
        </w:rPr>
        <w:t>=66◦С</w:t>
      </w:r>
      <w:r w:rsidR="000E74E7" w:rsidRPr="004A7E6D">
        <w:rPr>
          <w:rFonts w:ascii="Times New Roman" w:hAnsi="Times New Roman"/>
          <w:noProof/>
          <w:color w:val="000000"/>
          <w:sz w:val="28"/>
          <w:szCs w:val="28"/>
        </w:rPr>
        <w:t>, температура керамзита на выходе из печи</w:t>
      </w:r>
      <w:r w:rsidR="00074F9D" w:rsidRPr="004A7E6D">
        <w:rPr>
          <w:rFonts w:ascii="Times New Roman" w:hAnsi="Times New Roman"/>
          <w:noProof/>
          <w:color w:val="000000"/>
          <w:sz w:val="28"/>
          <w:szCs w:val="28"/>
        </w:rPr>
        <w:t xml:space="preserve"> t</w:t>
      </w:r>
      <w:r w:rsidR="00074F9D" w:rsidRPr="004A7E6D">
        <w:rPr>
          <w:rFonts w:ascii="Times New Roman" w:hAnsi="Times New Roman"/>
          <w:noProof/>
          <w:color w:val="000000"/>
          <w:sz w:val="28"/>
          <w:szCs w:val="28"/>
          <w:vertAlign w:val="subscript"/>
        </w:rPr>
        <w:t>к</w:t>
      </w:r>
      <w:r w:rsidR="00074F9D" w:rsidRPr="004A7E6D">
        <w:rPr>
          <w:rFonts w:ascii="Times New Roman" w:hAnsi="Times New Roman"/>
          <w:noProof/>
          <w:color w:val="000000"/>
          <w:sz w:val="28"/>
          <w:szCs w:val="28"/>
        </w:rPr>
        <w:t>=830 ◦С, температура отходящих газов t</w:t>
      </w:r>
      <w:r w:rsidR="00074F9D" w:rsidRPr="004A7E6D">
        <w:rPr>
          <w:rFonts w:ascii="Times New Roman" w:hAnsi="Times New Roman"/>
          <w:noProof/>
          <w:color w:val="000000"/>
          <w:sz w:val="28"/>
          <w:szCs w:val="28"/>
          <w:vertAlign w:val="subscript"/>
        </w:rPr>
        <w:t>ог</w:t>
      </w:r>
      <w:r w:rsidR="00074F9D" w:rsidRPr="004A7E6D">
        <w:rPr>
          <w:rFonts w:ascii="Times New Roman" w:hAnsi="Times New Roman"/>
          <w:noProof/>
          <w:color w:val="000000"/>
          <w:sz w:val="28"/>
          <w:szCs w:val="28"/>
        </w:rPr>
        <w:t>=430◦С, температура воздуха, подаваемого на горение</w:t>
      </w:r>
      <w:r w:rsidR="00B35DE3" w:rsidRPr="004A7E6D">
        <w:rPr>
          <w:rFonts w:ascii="Times New Roman" w:hAnsi="Times New Roman"/>
          <w:noProof/>
          <w:color w:val="000000"/>
          <w:sz w:val="28"/>
          <w:szCs w:val="28"/>
        </w:rPr>
        <w:t xml:space="preserve"> </w:t>
      </w:r>
      <w:r w:rsidR="00074F9D" w:rsidRPr="004A7E6D">
        <w:rPr>
          <w:rFonts w:ascii="Times New Roman" w:hAnsi="Times New Roman"/>
          <w:noProof/>
          <w:color w:val="000000"/>
          <w:sz w:val="28"/>
          <w:szCs w:val="28"/>
        </w:rPr>
        <w:t>t</w:t>
      </w:r>
      <w:r w:rsidR="00074F9D" w:rsidRPr="004A7E6D">
        <w:rPr>
          <w:rFonts w:ascii="Times New Roman" w:hAnsi="Times New Roman"/>
          <w:noProof/>
          <w:color w:val="000000"/>
          <w:sz w:val="28"/>
          <w:szCs w:val="28"/>
          <w:vertAlign w:val="subscript"/>
        </w:rPr>
        <w:t>в</w:t>
      </w:r>
      <w:r w:rsidR="00074F9D" w:rsidRPr="004A7E6D">
        <w:rPr>
          <w:rFonts w:ascii="Times New Roman" w:hAnsi="Times New Roman"/>
          <w:noProof/>
          <w:color w:val="000000"/>
          <w:sz w:val="28"/>
          <w:szCs w:val="28"/>
        </w:rPr>
        <w:t>=200◦С, насыпная плотность керамзита 450кг/м</w:t>
      </w:r>
      <w:r w:rsidR="00074F9D" w:rsidRPr="004A7E6D">
        <w:rPr>
          <w:rFonts w:ascii="Times New Roman" w:hAnsi="Times New Roman"/>
          <w:noProof/>
          <w:color w:val="000000"/>
          <w:sz w:val="28"/>
          <w:szCs w:val="28"/>
          <w:vertAlign w:val="superscript"/>
        </w:rPr>
        <w:t>3</w:t>
      </w:r>
      <w:r w:rsidR="00074F9D" w:rsidRPr="004A7E6D">
        <w:rPr>
          <w:rFonts w:ascii="Times New Roman" w:hAnsi="Times New Roman"/>
          <w:noProof/>
          <w:color w:val="000000"/>
          <w:sz w:val="28"/>
          <w:szCs w:val="28"/>
        </w:rPr>
        <w:t>, масса сырца, загружаемого в печь Gc=6562,94 кг/ч, химический состав глины, %: СаО- 0,93; MgO</w:t>
      </w:r>
      <w:r w:rsidR="00884A6A" w:rsidRPr="004A7E6D">
        <w:rPr>
          <w:rFonts w:ascii="Times New Roman" w:hAnsi="Times New Roman"/>
          <w:noProof/>
          <w:color w:val="000000"/>
          <w:sz w:val="28"/>
          <w:szCs w:val="28"/>
        </w:rPr>
        <w:t>- 4; ППП-</w:t>
      </w:r>
      <w:r w:rsidR="00074F9D" w:rsidRPr="004A7E6D">
        <w:rPr>
          <w:rFonts w:ascii="Times New Roman" w:hAnsi="Times New Roman"/>
          <w:noProof/>
          <w:color w:val="000000"/>
          <w:sz w:val="28"/>
          <w:szCs w:val="28"/>
        </w:rPr>
        <w:t>7,7.</w:t>
      </w: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u w:val="single"/>
        </w:rPr>
      </w:pPr>
      <w:r w:rsidRPr="004A7E6D">
        <w:rPr>
          <w:rFonts w:ascii="Times New Roman" w:hAnsi="Times New Roman"/>
          <w:noProof/>
          <w:color w:val="000000"/>
          <w:sz w:val="28"/>
          <w:szCs w:val="28"/>
          <w:u w:val="single"/>
        </w:rPr>
        <w:t>Приход тепла</w:t>
      </w:r>
    </w:p>
    <w:p w:rsidR="006430CF" w:rsidRPr="004A7E6D" w:rsidRDefault="006430CF" w:rsidP="00B35DE3">
      <w:pPr>
        <w:numPr>
          <w:ilvl w:val="0"/>
          <w:numId w:val="24"/>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От горения топлива:</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76" type="#_x0000_t75" style="width:132.75pt;height:18pt">
            <v:imagedata r:id="rId40" o:title=""/>
          </v:shape>
        </w:pict>
      </w:r>
      <w:r w:rsidR="006430CF" w:rsidRPr="004A7E6D">
        <w:rPr>
          <w:rFonts w:ascii="Times New Roman" w:hAnsi="Times New Roman"/>
          <w:noProof/>
          <w:color w:val="000000"/>
          <w:sz w:val="28"/>
          <w:szCs w:val="28"/>
        </w:rPr>
        <w:t>кДж,</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где В- часовой расход топлива, м</w:t>
      </w:r>
      <w:r w:rsidRPr="004A7E6D">
        <w:rPr>
          <w:rFonts w:ascii="Times New Roman" w:hAnsi="Times New Roman"/>
          <w:noProof/>
          <w:color w:val="000000"/>
          <w:sz w:val="28"/>
          <w:szCs w:val="28"/>
          <w:vertAlign w:val="superscript"/>
        </w:rPr>
        <w:t xml:space="preserve"> 3</w:t>
      </w:r>
      <w:r w:rsidRPr="004A7E6D">
        <w:rPr>
          <w:rFonts w:ascii="Times New Roman" w:hAnsi="Times New Roman"/>
          <w:noProof/>
          <w:color w:val="000000"/>
          <w:sz w:val="28"/>
          <w:szCs w:val="28"/>
        </w:rPr>
        <w:t xml:space="preserve"> или кг.</w:t>
      </w:r>
    </w:p>
    <w:p w:rsidR="006430CF" w:rsidRPr="004A7E6D" w:rsidRDefault="006430CF" w:rsidP="00B35DE3">
      <w:pPr>
        <w:numPr>
          <w:ilvl w:val="0"/>
          <w:numId w:val="24"/>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Тепло, вносимое топливом:</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77" type="#_x0000_t75" style="width:210pt;height:18pt">
            <v:imagedata r:id="rId41" o:title=""/>
          </v:shape>
        </w:pict>
      </w:r>
      <w:r w:rsidR="006430CF" w:rsidRPr="004A7E6D">
        <w:rPr>
          <w:rFonts w:ascii="Times New Roman" w:hAnsi="Times New Roman"/>
          <w:noProof/>
          <w:color w:val="000000"/>
          <w:sz w:val="28"/>
          <w:szCs w:val="28"/>
        </w:rPr>
        <w:t>кДж,</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где С</w:t>
      </w:r>
      <w:r w:rsidRPr="004A7E6D">
        <w:rPr>
          <w:rFonts w:ascii="Times New Roman" w:hAnsi="Times New Roman"/>
          <w:noProof/>
          <w:color w:val="000000"/>
          <w:sz w:val="28"/>
          <w:szCs w:val="28"/>
          <w:vertAlign w:val="subscript"/>
        </w:rPr>
        <w:t>т</w:t>
      </w:r>
      <w:r w:rsidRPr="004A7E6D">
        <w:rPr>
          <w:rFonts w:ascii="Times New Roman" w:hAnsi="Times New Roman"/>
          <w:noProof/>
          <w:color w:val="000000"/>
          <w:sz w:val="28"/>
          <w:szCs w:val="28"/>
        </w:rPr>
        <w:t>- удельная теплоемкость топлива, кДж/кг*К; t</w:t>
      </w:r>
      <w:r w:rsidRPr="004A7E6D">
        <w:rPr>
          <w:rFonts w:ascii="Times New Roman" w:hAnsi="Times New Roman"/>
          <w:noProof/>
          <w:color w:val="000000"/>
          <w:sz w:val="28"/>
          <w:szCs w:val="28"/>
          <w:vertAlign w:val="subscript"/>
        </w:rPr>
        <w:t>T</w:t>
      </w:r>
      <w:r w:rsidRPr="004A7E6D">
        <w:rPr>
          <w:rFonts w:ascii="Times New Roman" w:hAnsi="Times New Roman"/>
          <w:noProof/>
          <w:color w:val="000000"/>
          <w:sz w:val="28"/>
          <w:szCs w:val="28"/>
        </w:rPr>
        <w:t>- температура топлива, поступающего на горение, ◦С; t</w:t>
      </w:r>
      <w:r w:rsidRPr="004A7E6D">
        <w:rPr>
          <w:rFonts w:ascii="Times New Roman" w:hAnsi="Times New Roman"/>
          <w:noProof/>
          <w:color w:val="000000"/>
          <w:sz w:val="28"/>
          <w:szCs w:val="28"/>
          <w:vertAlign w:val="subscript"/>
        </w:rPr>
        <w:t>T</w:t>
      </w:r>
      <w:r w:rsidRPr="004A7E6D">
        <w:rPr>
          <w:rFonts w:ascii="Times New Roman" w:hAnsi="Times New Roman"/>
          <w:noProof/>
          <w:color w:val="000000"/>
          <w:sz w:val="28"/>
          <w:szCs w:val="28"/>
        </w:rPr>
        <w:t>=75 ◦С.</w:t>
      </w: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Удельная теплоемкость определяется по формуле:</w:t>
      </w:r>
    </w:p>
    <w:p w:rsidR="00B35DE3"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для мазута </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С</w:t>
      </w:r>
      <w:r w:rsidRPr="004A7E6D">
        <w:rPr>
          <w:rFonts w:ascii="Times New Roman" w:hAnsi="Times New Roman"/>
          <w:noProof/>
          <w:color w:val="000000"/>
          <w:sz w:val="28"/>
          <w:szCs w:val="28"/>
          <w:vertAlign w:val="subscript"/>
        </w:rPr>
        <w:t>т</w:t>
      </w:r>
      <w:r w:rsidRPr="004A7E6D">
        <w:rPr>
          <w:rFonts w:ascii="Times New Roman" w:hAnsi="Times New Roman"/>
          <w:noProof/>
          <w:color w:val="000000"/>
          <w:sz w:val="28"/>
          <w:szCs w:val="28"/>
        </w:rPr>
        <w:t>=4,2(0,415+0,0006 t</w:t>
      </w:r>
      <w:r w:rsidRPr="004A7E6D">
        <w:rPr>
          <w:rFonts w:ascii="Times New Roman" w:hAnsi="Times New Roman"/>
          <w:noProof/>
          <w:color w:val="000000"/>
          <w:sz w:val="28"/>
          <w:szCs w:val="28"/>
          <w:vertAlign w:val="subscript"/>
        </w:rPr>
        <w:t>T</w:t>
      </w:r>
      <w:r w:rsidRPr="004A7E6D">
        <w:rPr>
          <w:rFonts w:ascii="Times New Roman" w:hAnsi="Times New Roman"/>
          <w:noProof/>
          <w:color w:val="000000"/>
          <w:sz w:val="28"/>
          <w:szCs w:val="28"/>
        </w:rPr>
        <w:t>)=4,2(0,415+0,0006</w:t>
      </w:r>
      <w:r w:rsidR="008D7A81">
        <w:rPr>
          <w:rFonts w:ascii="Times New Roman" w:hAnsi="Times New Roman"/>
          <w:noProof/>
          <w:color w:val="000000"/>
          <w:sz w:val="28"/>
          <w:szCs w:val="28"/>
        </w:rPr>
        <w:pict>
          <v:shape id="_x0000_i1078" type="#_x0000_t75" style="width:9pt;height:9.75pt">
            <v:imagedata r:id="rId42" o:title=""/>
          </v:shape>
        </w:pict>
      </w:r>
      <w:r w:rsidRPr="004A7E6D">
        <w:rPr>
          <w:rFonts w:ascii="Times New Roman" w:hAnsi="Times New Roman"/>
          <w:noProof/>
          <w:color w:val="000000"/>
          <w:sz w:val="28"/>
          <w:szCs w:val="28"/>
        </w:rPr>
        <w:t>75)=1,932</w:t>
      </w:r>
      <w:r w:rsidR="00B35DE3" w:rsidRPr="004A7E6D">
        <w:rPr>
          <w:rFonts w:ascii="Times New Roman" w:hAnsi="Times New Roman"/>
          <w:noProof/>
          <w:color w:val="000000"/>
          <w:sz w:val="28"/>
          <w:szCs w:val="28"/>
        </w:rPr>
        <w:t>,</w:t>
      </w:r>
      <w:r w:rsidRPr="004A7E6D">
        <w:rPr>
          <w:rFonts w:ascii="Times New Roman" w:hAnsi="Times New Roman"/>
          <w:noProof/>
          <w:color w:val="000000"/>
          <w:sz w:val="28"/>
          <w:szCs w:val="28"/>
        </w:rPr>
        <w:t xml:space="preserve"> кДж/кг*К.</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numPr>
          <w:ilvl w:val="0"/>
          <w:numId w:val="24"/>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Тепло, вносимое сырцом:</w:t>
      </w:r>
    </w:p>
    <w:p w:rsidR="006430CF"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br w:type="page"/>
      </w:r>
      <w:r w:rsidR="008D7A81">
        <w:rPr>
          <w:rFonts w:ascii="Times New Roman" w:hAnsi="Times New Roman"/>
          <w:noProof/>
          <w:color w:val="000000"/>
          <w:sz w:val="28"/>
          <w:szCs w:val="28"/>
        </w:rPr>
        <w:pict>
          <v:shape id="_x0000_i1079" type="#_x0000_t75" style="width:264.75pt;height:18.75pt">
            <v:imagedata r:id="rId43" o:title=""/>
          </v:shape>
        </w:pict>
      </w:r>
      <w:r w:rsidR="006430CF" w:rsidRPr="004A7E6D">
        <w:rPr>
          <w:rFonts w:ascii="Times New Roman" w:hAnsi="Times New Roman"/>
          <w:noProof/>
          <w:color w:val="000000"/>
          <w:sz w:val="28"/>
          <w:szCs w:val="28"/>
        </w:rPr>
        <w:t>кДж,</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Где</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G</w:t>
      </w:r>
      <w:r w:rsidRPr="004A7E6D">
        <w:rPr>
          <w:rFonts w:ascii="Times New Roman" w:hAnsi="Times New Roman"/>
          <w:noProof/>
          <w:color w:val="000000"/>
          <w:sz w:val="28"/>
          <w:szCs w:val="28"/>
          <w:vertAlign w:val="subscript"/>
        </w:rPr>
        <w:t>C</w:t>
      </w:r>
      <w:r w:rsidRPr="004A7E6D">
        <w:rPr>
          <w:rFonts w:ascii="Times New Roman" w:hAnsi="Times New Roman"/>
          <w:noProof/>
          <w:color w:val="000000"/>
          <w:sz w:val="28"/>
          <w:szCs w:val="28"/>
        </w:rPr>
        <w:t>- масса</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сырца:</w:t>
      </w:r>
      <w:r w:rsidR="00B35DE3" w:rsidRPr="004A7E6D">
        <w:rPr>
          <w:rFonts w:ascii="Times New Roman" w:hAnsi="Times New Roman"/>
          <w:noProof/>
          <w:color w:val="000000"/>
          <w:sz w:val="28"/>
          <w:szCs w:val="28"/>
        </w:rPr>
        <w:t xml:space="preserve"> </w:t>
      </w:r>
    </w:p>
    <w:p w:rsidR="00B35DE3" w:rsidRPr="004A7E6D" w:rsidRDefault="00B35DE3" w:rsidP="00B35DE3">
      <w:pPr>
        <w:tabs>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80" type="#_x0000_t75" style="width:386.25pt;height:36pt">
            <v:imagedata r:id="rId44" o:title=""/>
          </v:shape>
        </w:pict>
      </w:r>
      <w:r w:rsidR="006430CF" w:rsidRPr="004A7E6D">
        <w:rPr>
          <w:rFonts w:ascii="Times New Roman" w:hAnsi="Times New Roman"/>
          <w:noProof/>
          <w:color w:val="000000"/>
          <w:sz w:val="28"/>
          <w:szCs w:val="28"/>
        </w:rPr>
        <w:t>кДж;</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81" type="#_x0000_t75" style="width:306pt;height:18.75pt">
            <v:imagedata r:id="rId45" o:title=""/>
          </v:shape>
        </w:pict>
      </w:r>
      <w:r w:rsidR="006430CF" w:rsidRPr="004A7E6D">
        <w:rPr>
          <w:rFonts w:ascii="Times New Roman" w:hAnsi="Times New Roman"/>
          <w:noProof/>
          <w:color w:val="000000"/>
          <w:sz w:val="28"/>
          <w:szCs w:val="28"/>
        </w:rPr>
        <w:t xml:space="preserve"> кг/м</w:t>
      </w:r>
      <w:r w:rsidR="006430CF" w:rsidRPr="004A7E6D">
        <w:rPr>
          <w:rFonts w:ascii="Times New Roman" w:hAnsi="Times New Roman"/>
          <w:noProof/>
          <w:color w:val="000000"/>
          <w:sz w:val="28"/>
          <w:szCs w:val="28"/>
          <w:vertAlign w:val="superscript"/>
        </w:rPr>
        <w:t>3</w:t>
      </w:r>
      <w:r w:rsidR="006430CF" w:rsidRPr="004A7E6D">
        <w:rPr>
          <w:rFonts w:ascii="Times New Roman" w:hAnsi="Times New Roman"/>
          <w:noProof/>
          <w:color w:val="000000"/>
          <w:sz w:val="28"/>
          <w:szCs w:val="28"/>
        </w:rPr>
        <w:t>;</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С</w:t>
      </w:r>
      <w:r w:rsidRPr="004A7E6D">
        <w:rPr>
          <w:rFonts w:ascii="Times New Roman" w:hAnsi="Times New Roman"/>
          <w:noProof/>
          <w:color w:val="000000"/>
          <w:sz w:val="28"/>
          <w:szCs w:val="28"/>
          <w:vertAlign w:val="subscript"/>
        </w:rPr>
        <w:t>С</w:t>
      </w:r>
      <w:r w:rsidRPr="004A7E6D">
        <w:rPr>
          <w:rFonts w:ascii="Times New Roman" w:hAnsi="Times New Roman"/>
          <w:noProof/>
          <w:color w:val="000000"/>
          <w:sz w:val="28"/>
          <w:szCs w:val="28"/>
        </w:rPr>
        <w:t xml:space="preserve">- удельная теплоемкость сырца, </w:t>
      </w:r>
      <w:r w:rsidR="00FB11A0" w:rsidRPr="004A7E6D">
        <w:rPr>
          <w:rFonts w:ascii="Times New Roman" w:hAnsi="Times New Roman"/>
          <w:noProof/>
          <w:color w:val="000000"/>
          <w:sz w:val="28"/>
          <w:szCs w:val="28"/>
        </w:rPr>
        <w:t>кДж/кг*К:</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vertAlign w:val="superscript"/>
        </w:rPr>
      </w:pPr>
      <w:r>
        <w:rPr>
          <w:rFonts w:ascii="Times New Roman" w:hAnsi="Times New Roman"/>
          <w:noProof/>
          <w:color w:val="000000"/>
          <w:sz w:val="28"/>
          <w:szCs w:val="28"/>
          <w:vertAlign w:val="superscript"/>
        </w:rPr>
        <w:pict>
          <v:shape id="_x0000_i1082" type="#_x0000_t75" style="width:318.75pt;height:32.25pt">
            <v:imagedata r:id="rId46" o:title=""/>
          </v:shape>
        </w:pict>
      </w:r>
      <w:r w:rsidR="006430CF" w:rsidRPr="004A7E6D">
        <w:rPr>
          <w:rFonts w:ascii="Times New Roman" w:hAnsi="Times New Roman"/>
          <w:noProof/>
          <w:color w:val="000000"/>
          <w:sz w:val="28"/>
          <w:szCs w:val="28"/>
          <w:vertAlign w:val="superscript"/>
        </w:rPr>
        <w:t xml:space="preserve"> </w:t>
      </w:r>
      <w:r w:rsidR="006430CF" w:rsidRPr="004A7E6D">
        <w:rPr>
          <w:rFonts w:ascii="Times New Roman" w:hAnsi="Times New Roman"/>
          <w:noProof/>
          <w:color w:val="000000"/>
          <w:sz w:val="28"/>
          <w:szCs w:val="28"/>
        </w:rPr>
        <w:t>кДж/ кг*К.</w:t>
      </w:r>
      <w:r w:rsidR="006430CF" w:rsidRPr="004A7E6D">
        <w:rPr>
          <w:rFonts w:ascii="Times New Roman" w:hAnsi="Times New Roman"/>
          <w:noProof/>
          <w:color w:val="000000"/>
          <w:sz w:val="28"/>
          <w:szCs w:val="28"/>
          <w:vertAlign w:val="superscript"/>
        </w:rPr>
        <w:tab/>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6430CF" w:rsidP="00B35DE3">
      <w:pPr>
        <w:numPr>
          <w:ilvl w:val="0"/>
          <w:numId w:val="24"/>
        </w:numPr>
        <w:tabs>
          <w:tab w:val="left" w:pos="1418"/>
          <w:tab w:val="left" w:pos="7020"/>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Физическая теплота воздуха, подаваемого на горение:</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83" type="#_x0000_t75" style="width:345.75pt;height:18pt">
            <v:imagedata r:id="rId47" o:title=""/>
          </v:shape>
        </w:pict>
      </w:r>
      <w:r w:rsidR="006430CF" w:rsidRPr="004A7E6D">
        <w:rPr>
          <w:rFonts w:ascii="Times New Roman" w:hAnsi="Times New Roman"/>
          <w:noProof/>
          <w:color w:val="000000"/>
          <w:sz w:val="28"/>
          <w:szCs w:val="28"/>
        </w:rPr>
        <w:t xml:space="preserve"> кДж,</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где С</w:t>
      </w:r>
      <w:r w:rsidRPr="004A7E6D">
        <w:rPr>
          <w:rFonts w:ascii="Times New Roman" w:hAnsi="Times New Roman"/>
          <w:noProof/>
          <w:color w:val="000000"/>
          <w:sz w:val="28"/>
          <w:szCs w:val="28"/>
          <w:vertAlign w:val="subscript"/>
        </w:rPr>
        <w:t>В</w:t>
      </w:r>
      <w:r w:rsidRPr="004A7E6D">
        <w:rPr>
          <w:rFonts w:ascii="Times New Roman" w:hAnsi="Times New Roman"/>
          <w:noProof/>
          <w:color w:val="000000"/>
          <w:sz w:val="28"/>
          <w:szCs w:val="28"/>
        </w:rPr>
        <w:t>- удельная теплоемкость воздуха, равная 1,344 кДж/м</w:t>
      </w:r>
      <w:r w:rsidRPr="004A7E6D">
        <w:rPr>
          <w:rFonts w:ascii="Times New Roman" w:hAnsi="Times New Roman"/>
          <w:noProof/>
          <w:color w:val="000000"/>
          <w:sz w:val="28"/>
          <w:szCs w:val="28"/>
          <w:vertAlign w:val="superscript"/>
        </w:rPr>
        <w:t>3</w:t>
      </w:r>
      <w:r w:rsidRPr="004A7E6D">
        <w:rPr>
          <w:rFonts w:ascii="Times New Roman" w:hAnsi="Times New Roman"/>
          <w:noProof/>
          <w:color w:val="000000"/>
          <w:sz w:val="28"/>
          <w:szCs w:val="28"/>
        </w:rPr>
        <w:t>*К;</w:t>
      </w:r>
    </w:p>
    <w:p w:rsidR="006430CF"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vertAlign w:val="subscript"/>
        </w:rPr>
        <w:pict>
          <v:shape id="_x0000_i1084" type="#_x0000_t75" style="width:18pt;height:18pt">
            <v:imagedata r:id="rId48" o:title=""/>
          </v:shape>
        </w:pict>
      </w:r>
      <w:r w:rsidR="006430CF" w:rsidRPr="004A7E6D">
        <w:rPr>
          <w:rFonts w:ascii="Times New Roman" w:hAnsi="Times New Roman"/>
          <w:noProof/>
          <w:color w:val="000000"/>
          <w:sz w:val="28"/>
          <w:szCs w:val="28"/>
          <w:vertAlign w:val="subscript"/>
        </w:rPr>
        <w:t xml:space="preserve">- </w:t>
      </w:r>
      <w:r w:rsidR="006430CF" w:rsidRPr="004A7E6D">
        <w:rPr>
          <w:rFonts w:ascii="Times New Roman" w:hAnsi="Times New Roman"/>
          <w:noProof/>
          <w:color w:val="000000"/>
          <w:sz w:val="28"/>
          <w:szCs w:val="28"/>
        </w:rPr>
        <w:t>теоретический объем воздуха, необходимый для горения 1м</w:t>
      </w:r>
      <w:r w:rsidR="006430CF" w:rsidRPr="004A7E6D">
        <w:rPr>
          <w:rFonts w:ascii="Times New Roman" w:hAnsi="Times New Roman"/>
          <w:noProof/>
          <w:color w:val="000000"/>
          <w:sz w:val="28"/>
          <w:szCs w:val="28"/>
          <w:vertAlign w:val="superscript"/>
        </w:rPr>
        <w:t xml:space="preserve">3 </w:t>
      </w:r>
      <w:r w:rsidR="006430CF" w:rsidRPr="004A7E6D">
        <w:rPr>
          <w:rFonts w:ascii="Times New Roman" w:hAnsi="Times New Roman"/>
          <w:noProof/>
          <w:color w:val="000000"/>
          <w:sz w:val="28"/>
          <w:szCs w:val="28"/>
        </w:rPr>
        <w:t xml:space="preserve">или 1 кг топлива. Принят из расчета горения топлива для </w:t>
      </w:r>
      <w:r>
        <w:rPr>
          <w:rFonts w:ascii="Times New Roman" w:hAnsi="Times New Roman"/>
          <w:noProof/>
          <w:color w:val="000000"/>
          <w:sz w:val="28"/>
          <w:szCs w:val="28"/>
        </w:rPr>
        <w:pict>
          <v:shape id="_x0000_i1085" type="#_x0000_t75" style="width:27.75pt;height:14.25pt">
            <v:imagedata r:id="rId16" o:title=""/>
          </v:shape>
        </w:pict>
      </w:r>
      <w:r w:rsidR="006430CF" w:rsidRPr="004A7E6D">
        <w:rPr>
          <w:rFonts w:ascii="Times New Roman" w:hAnsi="Times New Roman"/>
          <w:noProof/>
          <w:color w:val="000000"/>
          <w:sz w:val="28"/>
          <w:szCs w:val="28"/>
        </w:rPr>
        <w:t>; t</w:t>
      </w:r>
      <w:r w:rsidR="006430CF" w:rsidRPr="004A7E6D">
        <w:rPr>
          <w:rFonts w:ascii="Times New Roman" w:hAnsi="Times New Roman"/>
          <w:noProof/>
          <w:color w:val="000000"/>
          <w:sz w:val="28"/>
          <w:szCs w:val="28"/>
          <w:vertAlign w:val="subscript"/>
        </w:rPr>
        <w:t>В</w:t>
      </w:r>
      <w:r w:rsidR="006430CF" w:rsidRPr="004A7E6D">
        <w:rPr>
          <w:rFonts w:ascii="Times New Roman" w:hAnsi="Times New Roman"/>
          <w:noProof/>
          <w:color w:val="000000"/>
          <w:sz w:val="28"/>
          <w:szCs w:val="28"/>
        </w:rPr>
        <w:t>- температура воздуха, подаваемого на горение. Принята t</w:t>
      </w:r>
      <w:r w:rsidR="006430CF" w:rsidRPr="004A7E6D">
        <w:rPr>
          <w:rFonts w:ascii="Times New Roman" w:hAnsi="Times New Roman"/>
          <w:noProof/>
          <w:color w:val="000000"/>
          <w:sz w:val="28"/>
          <w:szCs w:val="28"/>
          <w:vertAlign w:val="subscript"/>
        </w:rPr>
        <w:t>В</w:t>
      </w:r>
      <w:r w:rsidR="006430CF" w:rsidRPr="004A7E6D">
        <w:rPr>
          <w:rFonts w:ascii="Times New Roman" w:hAnsi="Times New Roman"/>
          <w:noProof/>
          <w:color w:val="000000"/>
          <w:sz w:val="28"/>
          <w:szCs w:val="28"/>
        </w:rPr>
        <w:t xml:space="preserve">=200◦С. </w:t>
      </w:r>
    </w:p>
    <w:p w:rsidR="006430CF" w:rsidRPr="004A7E6D" w:rsidRDefault="006430CF" w:rsidP="00B35DE3">
      <w:pPr>
        <w:numPr>
          <w:ilvl w:val="0"/>
          <w:numId w:val="24"/>
        </w:numPr>
        <w:tabs>
          <w:tab w:val="left" w:pos="1418"/>
          <w:tab w:val="left" w:pos="7020"/>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Физическая теплота воздуха, подсасываемого через неплотности головки печи:</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86" type="#_x0000_t75" style="width:389.25pt;height:18.75pt">
            <v:imagedata r:id="rId49" o:title=""/>
          </v:shape>
        </w:pict>
      </w:r>
      <w:r w:rsidR="006430CF" w:rsidRPr="004A7E6D">
        <w:rPr>
          <w:rFonts w:ascii="Times New Roman" w:hAnsi="Times New Roman"/>
          <w:noProof/>
          <w:color w:val="000000"/>
          <w:sz w:val="28"/>
          <w:szCs w:val="28"/>
        </w:rPr>
        <w:t>кДж,</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Где </w:t>
      </w:r>
      <w:r w:rsidR="008D7A81">
        <w:rPr>
          <w:rFonts w:ascii="Times New Roman" w:hAnsi="Times New Roman"/>
          <w:noProof/>
          <w:color w:val="000000"/>
          <w:sz w:val="28"/>
          <w:szCs w:val="28"/>
        </w:rPr>
        <w:pict>
          <v:shape id="_x0000_i1087" type="#_x0000_t75" style="width:15.75pt;height:15.75pt">
            <v:imagedata r:id="rId50" o:title=""/>
          </v:shape>
        </w:pict>
      </w:r>
      <w:r w:rsidR="0091668A" w:rsidRPr="004A7E6D">
        <w:rPr>
          <w:rFonts w:ascii="Times New Roman" w:hAnsi="Times New Roman"/>
          <w:noProof/>
          <w:color w:val="000000"/>
          <w:sz w:val="28"/>
          <w:szCs w:val="28"/>
        </w:rPr>
        <w:t>’</w:t>
      </w:r>
      <w:r w:rsidRPr="004A7E6D">
        <w:rPr>
          <w:rFonts w:ascii="Times New Roman" w:hAnsi="Times New Roman"/>
          <w:noProof/>
          <w:color w:val="000000"/>
          <w:sz w:val="28"/>
          <w:szCs w:val="28"/>
        </w:rPr>
        <w:t>- коэффициент избытка воздуха со стороны выгрузки печи, обычно принимают 1,4…1,5.</w:t>
      </w:r>
    </w:p>
    <w:p w:rsidR="006430CF" w:rsidRPr="004A7E6D" w:rsidRDefault="006430CF" w:rsidP="00B35DE3">
      <w:pPr>
        <w:numPr>
          <w:ilvl w:val="0"/>
          <w:numId w:val="24"/>
        </w:numPr>
        <w:tabs>
          <w:tab w:val="left" w:pos="1418"/>
          <w:tab w:val="left" w:pos="7020"/>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Физическая теплота вторичного воздуха, поступающего в печь из холодильника:</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B35DE3"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88" type="#_x0000_t75" style="width:365.25pt;height:18.75pt">
            <v:imagedata r:id="rId51" o:title=""/>
          </v:shape>
        </w:pict>
      </w:r>
      <w:r w:rsidR="006430CF" w:rsidRPr="004A7E6D">
        <w:rPr>
          <w:rFonts w:ascii="Times New Roman" w:hAnsi="Times New Roman"/>
          <w:noProof/>
          <w:color w:val="000000"/>
          <w:sz w:val="28"/>
          <w:szCs w:val="28"/>
        </w:rPr>
        <w:t xml:space="preserve">кДж, </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Где </w:t>
      </w:r>
      <w:r w:rsidR="008D7A81">
        <w:rPr>
          <w:rFonts w:ascii="Times New Roman" w:hAnsi="Times New Roman"/>
          <w:noProof/>
          <w:color w:val="000000"/>
          <w:sz w:val="28"/>
          <w:szCs w:val="28"/>
        </w:rPr>
        <w:pict>
          <v:shape id="_x0000_i1089" type="#_x0000_t75" style="width:12pt;height:18pt">
            <v:imagedata r:id="rId52" o:title=""/>
          </v:shape>
        </w:pict>
      </w:r>
      <w:r w:rsidRPr="004A7E6D">
        <w:rPr>
          <w:rFonts w:ascii="Times New Roman" w:hAnsi="Times New Roman"/>
          <w:noProof/>
          <w:color w:val="000000"/>
          <w:sz w:val="28"/>
          <w:szCs w:val="28"/>
        </w:rPr>
        <w:t xml:space="preserve">- температура воздуха, выходящего </w:t>
      </w:r>
      <w:r w:rsidR="00FB11A0" w:rsidRPr="004A7E6D">
        <w:rPr>
          <w:rFonts w:ascii="Times New Roman" w:hAnsi="Times New Roman"/>
          <w:noProof/>
          <w:color w:val="000000"/>
          <w:sz w:val="28"/>
          <w:szCs w:val="28"/>
        </w:rPr>
        <w:t>из холодильника, равная 150…180</w:t>
      </w:r>
      <w:r w:rsidRPr="004A7E6D">
        <w:rPr>
          <w:rFonts w:ascii="Times New Roman" w:hAnsi="Times New Roman"/>
          <w:noProof/>
          <w:color w:val="000000"/>
          <w:sz w:val="28"/>
          <w:szCs w:val="28"/>
          <w:vertAlign w:val="superscript"/>
        </w:rPr>
        <w:t>о</w:t>
      </w:r>
      <w:r w:rsidRPr="004A7E6D">
        <w:rPr>
          <w:rFonts w:ascii="Times New Roman" w:hAnsi="Times New Roman"/>
          <w:noProof/>
          <w:color w:val="000000"/>
          <w:sz w:val="28"/>
          <w:szCs w:val="28"/>
        </w:rPr>
        <w:t xml:space="preserve">С. </w:t>
      </w:r>
    </w:p>
    <w:p w:rsidR="006430CF" w:rsidRPr="004A7E6D" w:rsidRDefault="006430CF" w:rsidP="00B35DE3">
      <w:pPr>
        <w:tabs>
          <w:tab w:val="left" w:pos="1418"/>
          <w:tab w:val="left" w:pos="7020"/>
        </w:tabs>
        <w:spacing w:after="0" w:line="360" w:lineRule="auto"/>
        <w:ind w:firstLine="709"/>
        <w:jc w:val="both"/>
        <w:rPr>
          <w:rFonts w:ascii="Times New Roman" w:hAnsi="Times New Roman"/>
          <w:noProof/>
          <w:color w:val="000000"/>
          <w:sz w:val="28"/>
          <w:szCs w:val="28"/>
          <w:u w:val="single"/>
        </w:rPr>
      </w:pPr>
      <w:r w:rsidRPr="004A7E6D">
        <w:rPr>
          <w:rFonts w:ascii="Times New Roman" w:hAnsi="Times New Roman"/>
          <w:noProof/>
          <w:color w:val="000000"/>
          <w:sz w:val="28"/>
          <w:szCs w:val="28"/>
          <w:u w:val="single"/>
        </w:rPr>
        <w:t>Расход тепла</w:t>
      </w:r>
    </w:p>
    <w:p w:rsidR="006430CF" w:rsidRPr="004A7E6D" w:rsidRDefault="006430CF" w:rsidP="00B35DE3">
      <w:pPr>
        <w:numPr>
          <w:ilvl w:val="0"/>
          <w:numId w:val="25"/>
        </w:numPr>
        <w:tabs>
          <w:tab w:val="left" w:pos="1418"/>
          <w:tab w:val="left" w:pos="7020"/>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На испарение влаги из сырца</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90" type="#_x0000_t75" style="width:294pt;height:20.25pt">
            <v:imagedata r:id="rId53" o:title=""/>
          </v:shape>
        </w:pict>
      </w:r>
      <w:r w:rsidR="006430CF" w:rsidRPr="004A7E6D">
        <w:rPr>
          <w:rFonts w:ascii="Times New Roman" w:hAnsi="Times New Roman"/>
          <w:noProof/>
          <w:color w:val="000000"/>
          <w:sz w:val="28"/>
          <w:szCs w:val="28"/>
        </w:rPr>
        <w:t>кДж,</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Где 2499- скрытая теплота парообразования воды при 0 </w:t>
      </w:r>
      <w:r w:rsidRPr="004A7E6D">
        <w:rPr>
          <w:rFonts w:ascii="Times New Roman" w:hAnsi="Times New Roman"/>
          <w:noProof/>
          <w:color w:val="000000"/>
          <w:sz w:val="28"/>
          <w:szCs w:val="28"/>
          <w:vertAlign w:val="superscript"/>
        </w:rPr>
        <w:t>о</w:t>
      </w:r>
      <w:r w:rsidRPr="004A7E6D">
        <w:rPr>
          <w:rFonts w:ascii="Times New Roman" w:hAnsi="Times New Roman"/>
          <w:noProof/>
          <w:color w:val="000000"/>
          <w:sz w:val="28"/>
          <w:szCs w:val="28"/>
        </w:rPr>
        <w:t xml:space="preserve">С, кДж/кг; </w:t>
      </w:r>
      <w:r w:rsidR="008D7A81">
        <w:rPr>
          <w:rFonts w:ascii="Times New Roman" w:hAnsi="Times New Roman"/>
          <w:noProof/>
          <w:color w:val="000000"/>
          <w:sz w:val="28"/>
          <w:szCs w:val="28"/>
        </w:rPr>
        <w:pict>
          <v:shape id="_x0000_i1091" type="#_x0000_t75" style="width:21pt;height:18.75pt">
            <v:imagedata r:id="rId54" o:title=""/>
          </v:shape>
        </w:pict>
      </w:r>
      <w:r w:rsidRPr="004A7E6D">
        <w:rPr>
          <w:rFonts w:ascii="Times New Roman" w:hAnsi="Times New Roman"/>
          <w:noProof/>
          <w:color w:val="000000"/>
          <w:sz w:val="28"/>
          <w:szCs w:val="28"/>
        </w:rPr>
        <w:t xml:space="preserve">- часовая производительность печи по обожженному керамзиту, кг; </w:t>
      </w:r>
      <w:r w:rsidR="008D7A81">
        <w:rPr>
          <w:rFonts w:ascii="Times New Roman" w:hAnsi="Times New Roman"/>
          <w:noProof/>
          <w:color w:val="000000"/>
          <w:sz w:val="28"/>
          <w:szCs w:val="28"/>
        </w:rPr>
        <w:pict>
          <v:shape id="_x0000_i1092" type="#_x0000_t75" style="width:26.25pt;height:20.25pt">
            <v:imagedata r:id="rId55" o:title=""/>
          </v:shape>
        </w:pict>
      </w:r>
      <w:r w:rsidRPr="004A7E6D">
        <w:rPr>
          <w:rFonts w:ascii="Times New Roman" w:hAnsi="Times New Roman"/>
          <w:noProof/>
          <w:color w:val="000000"/>
          <w:sz w:val="28"/>
          <w:szCs w:val="28"/>
        </w:rPr>
        <w:t>- объем воды, выделяющейся при обжиге сырца, приходящегося на 1 кг керамзита, кг.</w:t>
      </w:r>
    </w:p>
    <w:p w:rsidR="00B35DE3" w:rsidRPr="004A7E6D" w:rsidRDefault="006430CF" w:rsidP="00B35DE3">
      <w:pPr>
        <w:tabs>
          <w:tab w:val="left" w:pos="72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Определяем </w:t>
      </w:r>
      <w:r w:rsidR="008D7A81">
        <w:rPr>
          <w:rFonts w:ascii="Times New Roman" w:hAnsi="Times New Roman"/>
          <w:noProof/>
          <w:color w:val="000000"/>
          <w:sz w:val="28"/>
          <w:szCs w:val="28"/>
        </w:rPr>
        <w:pict>
          <v:shape id="_x0000_i1093" type="#_x0000_t75" style="width:21pt;height:18.75pt">
            <v:imagedata r:id="rId54" o:title=""/>
          </v:shape>
        </w:pict>
      </w:r>
      <w:r w:rsidRPr="004A7E6D">
        <w:rPr>
          <w:rFonts w:ascii="Times New Roman" w:hAnsi="Times New Roman"/>
          <w:noProof/>
          <w:color w:val="000000"/>
          <w:sz w:val="28"/>
          <w:szCs w:val="28"/>
        </w:rPr>
        <w:t xml:space="preserve">. При насыпной плотности керамзита </w:t>
      </w:r>
      <w:r w:rsidR="008D7A81">
        <w:rPr>
          <w:rFonts w:ascii="Times New Roman" w:hAnsi="Times New Roman"/>
          <w:noProof/>
          <w:color w:val="000000"/>
          <w:sz w:val="28"/>
          <w:szCs w:val="28"/>
        </w:rPr>
        <w:pict>
          <v:shape id="_x0000_i1094" type="#_x0000_t75" style="width:15.75pt;height:18pt">
            <v:imagedata r:id="rId56" o:title=""/>
          </v:shape>
        </w:pict>
      </w:r>
      <w:r w:rsidRPr="004A7E6D">
        <w:rPr>
          <w:rFonts w:ascii="Times New Roman" w:hAnsi="Times New Roman"/>
          <w:noProof/>
          <w:color w:val="000000"/>
          <w:sz w:val="28"/>
          <w:szCs w:val="28"/>
        </w:rPr>
        <w:t>=450 кг/м</w:t>
      </w:r>
      <w:r w:rsidRPr="004A7E6D">
        <w:rPr>
          <w:rFonts w:ascii="Times New Roman" w:hAnsi="Times New Roman"/>
          <w:noProof/>
          <w:color w:val="000000"/>
          <w:sz w:val="28"/>
          <w:szCs w:val="28"/>
          <w:vertAlign w:val="superscript"/>
        </w:rPr>
        <w:t>3</w:t>
      </w:r>
      <w:r w:rsidRPr="004A7E6D">
        <w:rPr>
          <w:rFonts w:ascii="Times New Roman" w:hAnsi="Times New Roman"/>
          <w:noProof/>
          <w:color w:val="000000"/>
          <w:sz w:val="28"/>
          <w:szCs w:val="28"/>
        </w:rPr>
        <w:t xml:space="preserve"> и производительности печи 12,66 м</w:t>
      </w:r>
      <w:r w:rsidRPr="004A7E6D">
        <w:rPr>
          <w:rFonts w:ascii="Times New Roman" w:hAnsi="Times New Roman"/>
          <w:noProof/>
          <w:color w:val="000000"/>
          <w:sz w:val="28"/>
          <w:szCs w:val="28"/>
          <w:vertAlign w:val="superscript"/>
        </w:rPr>
        <w:t>3</w:t>
      </w:r>
      <w:r w:rsidRPr="004A7E6D">
        <w:rPr>
          <w:rFonts w:ascii="Times New Roman" w:hAnsi="Times New Roman"/>
          <w:noProof/>
          <w:color w:val="000000"/>
          <w:sz w:val="28"/>
          <w:szCs w:val="28"/>
        </w:rPr>
        <w:t>/ч</w:t>
      </w:r>
    </w:p>
    <w:p w:rsidR="00B35DE3" w:rsidRPr="004A7E6D" w:rsidRDefault="00B35DE3" w:rsidP="00B35DE3">
      <w:pPr>
        <w:tabs>
          <w:tab w:val="left" w:pos="720"/>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720"/>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95" type="#_x0000_t75" style="width:21pt;height:18.75pt">
            <v:imagedata r:id="rId54" o:title=""/>
          </v:shape>
        </w:pict>
      </w:r>
      <w:r w:rsidR="006430CF" w:rsidRPr="004A7E6D">
        <w:rPr>
          <w:rFonts w:ascii="Times New Roman" w:hAnsi="Times New Roman"/>
          <w:noProof/>
          <w:color w:val="000000"/>
          <w:sz w:val="28"/>
          <w:szCs w:val="28"/>
        </w:rPr>
        <w:t>= 450</w:t>
      </w:r>
      <w:r>
        <w:rPr>
          <w:rFonts w:ascii="Times New Roman" w:hAnsi="Times New Roman"/>
          <w:noProof/>
          <w:color w:val="000000"/>
          <w:sz w:val="28"/>
          <w:szCs w:val="28"/>
        </w:rPr>
        <w:pict>
          <v:shape id="_x0000_i1096" type="#_x0000_t75" style="width:9pt;height:9.75pt">
            <v:imagedata r:id="rId57" o:title=""/>
          </v:shape>
        </w:pict>
      </w:r>
      <w:r w:rsidR="006430CF" w:rsidRPr="004A7E6D">
        <w:rPr>
          <w:rFonts w:ascii="Times New Roman" w:hAnsi="Times New Roman"/>
          <w:noProof/>
          <w:color w:val="000000"/>
          <w:sz w:val="28"/>
          <w:szCs w:val="28"/>
        </w:rPr>
        <w:t>12,66=5697 кг/ч,</w:t>
      </w:r>
    </w:p>
    <w:p w:rsidR="006430CF" w:rsidRPr="004A7E6D" w:rsidRDefault="008D7A81" w:rsidP="00B35DE3">
      <w:pPr>
        <w:tabs>
          <w:tab w:val="left" w:pos="720"/>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97" type="#_x0000_t75" style="width:26.25pt;height:20.25pt">
            <v:imagedata r:id="rId55" o:title=""/>
          </v:shape>
        </w:pict>
      </w:r>
      <w:r w:rsidR="006430CF" w:rsidRPr="004A7E6D">
        <w:rPr>
          <w:rFonts w:ascii="Times New Roman" w:hAnsi="Times New Roman"/>
          <w:noProof/>
          <w:color w:val="000000"/>
          <w:sz w:val="28"/>
          <w:szCs w:val="28"/>
        </w:rPr>
        <w:t>=</w:t>
      </w:r>
      <w:r>
        <w:rPr>
          <w:rFonts w:ascii="Times New Roman" w:hAnsi="Times New Roman"/>
          <w:noProof/>
          <w:color w:val="000000"/>
          <w:sz w:val="28"/>
          <w:szCs w:val="28"/>
        </w:rPr>
        <w:pict>
          <v:shape id="_x0000_i1098" type="#_x0000_t75" style="width:47.25pt;height:18pt">
            <v:imagedata r:id="rId58" o:title=""/>
          </v:shape>
        </w:pict>
      </w:r>
      <w:r w:rsidR="006430CF" w:rsidRPr="004A7E6D">
        <w:rPr>
          <w:rFonts w:ascii="Times New Roman" w:hAnsi="Times New Roman"/>
          <w:noProof/>
          <w:color w:val="000000"/>
          <w:sz w:val="28"/>
          <w:szCs w:val="28"/>
        </w:rPr>
        <w:t>,</w:t>
      </w:r>
    </w:p>
    <w:p w:rsidR="00B35DE3" w:rsidRPr="004A7E6D" w:rsidRDefault="00B35DE3" w:rsidP="00B35DE3">
      <w:pPr>
        <w:tabs>
          <w:tab w:val="left" w:pos="720"/>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72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Где </w:t>
      </w:r>
      <w:r w:rsidR="008D7A81">
        <w:rPr>
          <w:rFonts w:ascii="Times New Roman" w:hAnsi="Times New Roman"/>
          <w:noProof/>
          <w:color w:val="000000"/>
          <w:sz w:val="28"/>
          <w:szCs w:val="28"/>
        </w:rPr>
        <w:pict>
          <v:shape id="_x0000_i1099" type="#_x0000_t75" style="width:18.75pt;height:18pt">
            <v:imagedata r:id="rId59" o:title=""/>
          </v:shape>
        </w:pict>
      </w:r>
      <w:r w:rsidRPr="004A7E6D">
        <w:rPr>
          <w:rFonts w:ascii="Times New Roman" w:hAnsi="Times New Roman"/>
          <w:noProof/>
          <w:color w:val="000000"/>
          <w:sz w:val="28"/>
          <w:szCs w:val="28"/>
        </w:rPr>
        <w:t xml:space="preserve">- расход абсолютно сухой глины на 1 кг обожженного керамзита. </w:t>
      </w:r>
    </w:p>
    <w:p w:rsidR="00B35DE3" w:rsidRPr="004A7E6D" w:rsidRDefault="00B35DE3" w:rsidP="00B35DE3">
      <w:pPr>
        <w:tabs>
          <w:tab w:val="left" w:pos="720"/>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720"/>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00" type="#_x0000_t75" style="width:185.25pt;height:33pt">
            <v:imagedata r:id="rId60" o:title=""/>
          </v:shape>
        </w:pict>
      </w:r>
      <w:r w:rsidR="006430CF" w:rsidRPr="004A7E6D">
        <w:rPr>
          <w:rFonts w:ascii="Times New Roman" w:hAnsi="Times New Roman"/>
          <w:noProof/>
          <w:color w:val="000000"/>
          <w:sz w:val="28"/>
          <w:szCs w:val="28"/>
        </w:rPr>
        <w:t>кг/кг.</w:t>
      </w:r>
    </w:p>
    <w:p w:rsidR="006430CF" w:rsidRPr="004A7E6D" w:rsidRDefault="00B35DE3" w:rsidP="00B35DE3">
      <w:pPr>
        <w:tabs>
          <w:tab w:val="left" w:pos="72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br w:type="page"/>
      </w:r>
      <w:r w:rsidR="006430CF" w:rsidRPr="004A7E6D">
        <w:rPr>
          <w:rFonts w:ascii="Times New Roman" w:hAnsi="Times New Roman"/>
          <w:noProof/>
          <w:color w:val="000000"/>
          <w:sz w:val="28"/>
          <w:szCs w:val="28"/>
        </w:rPr>
        <w:t>Расход сырца на 1 кг обожженного керамзита</w:t>
      </w:r>
    </w:p>
    <w:p w:rsidR="00B35DE3" w:rsidRPr="004A7E6D" w:rsidRDefault="00B35DE3" w:rsidP="00B35DE3">
      <w:pPr>
        <w:tabs>
          <w:tab w:val="left" w:pos="720"/>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720"/>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01" type="#_x0000_t75" style="width:216.75pt;height:36pt">
            <v:imagedata r:id="rId61" o:title=""/>
          </v:shape>
        </w:pict>
      </w:r>
      <w:r w:rsidR="006430CF" w:rsidRPr="004A7E6D">
        <w:rPr>
          <w:rFonts w:ascii="Times New Roman" w:hAnsi="Times New Roman"/>
          <w:noProof/>
          <w:color w:val="000000"/>
          <w:sz w:val="28"/>
          <w:szCs w:val="28"/>
        </w:rPr>
        <w:t>кг/кг,</w:t>
      </w:r>
    </w:p>
    <w:p w:rsidR="00B35DE3" w:rsidRPr="004A7E6D" w:rsidRDefault="00B35DE3" w:rsidP="00B35DE3">
      <w:pPr>
        <w:tabs>
          <w:tab w:val="left" w:pos="720"/>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72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Тогда </w:t>
      </w:r>
      <w:r w:rsidR="008D7A81">
        <w:rPr>
          <w:rFonts w:ascii="Times New Roman" w:hAnsi="Times New Roman"/>
          <w:noProof/>
          <w:color w:val="000000"/>
          <w:sz w:val="28"/>
          <w:szCs w:val="28"/>
        </w:rPr>
        <w:pict>
          <v:shape id="_x0000_i1102" type="#_x0000_t75" style="width:26.25pt;height:20.25pt">
            <v:imagedata r:id="rId55" o:title=""/>
          </v:shape>
        </w:pict>
      </w:r>
      <w:r w:rsidRPr="004A7E6D">
        <w:rPr>
          <w:rFonts w:ascii="Times New Roman" w:hAnsi="Times New Roman"/>
          <w:noProof/>
          <w:color w:val="000000"/>
          <w:sz w:val="28"/>
          <w:szCs w:val="28"/>
        </w:rPr>
        <w:t>=1,17-1,083=0,087кг/кг керамзита.</w:t>
      </w:r>
    </w:p>
    <w:p w:rsidR="006430CF" w:rsidRPr="004A7E6D" w:rsidRDefault="006430CF" w:rsidP="00B35DE3">
      <w:pPr>
        <w:numPr>
          <w:ilvl w:val="0"/>
          <w:numId w:val="25"/>
        </w:numPr>
        <w:tabs>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На химические реакции:</w:t>
      </w:r>
    </w:p>
    <w:p w:rsidR="006430CF" w:rsidRPr="004A7E6D" w:rsidRDefault="006430CF" w:rsidP="00B35DE3">
      <w:pPr>
        <w:tabs>
          <w:tab w:val="left" w:pos="72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2.1. На разложение СаСО</w:t>
      </w:r>
      <w:r w:rsidRPr="004A7E6D">
        <w:rPr>
          <w:rFonts w:ascii="Times New Roman" w:hAnsi="Times New Roman"/>
          <w:noProof/>
          <w:color w:val="000000"/>
          <w:sz w:val="28"/>
          <w:szCs w:val="28"/>
          <w:vertAlign w:val="subscript"/>
        </w:rPr>
        <w:t>3</w:t>
      </w:r>
      <w:r w:rsidRPr="004A7E6D">
        <w:rPr>
          <w:rFonts w:ascii="Times New Roman" w:hAnsi="Times New Roman"/>
          <w:noProof/>
          <w:color w:val="000000"/>
          <w:sz w:val="28"/>
          <w:szCs w:val="28"/>
        </w:rPr>
        <w:t>.</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03" type="#_x0000_t75" style="width:320.25pt;height:20.25pt">
            <v:imagedata r:id="rId62" o:title=""/>
          </v:shape>
        </w:pict>
      </w:r>
      <w:r w:rsidR="006430CF" w:rsidRPr="004A7E6D">
        <w:rPr>
          <w:rFonts w:ascii="Times New Roman" w:hAnsi="Times New Roman"/>
          <w:noProof/>
          <w:color w:val="000000"/>
          <w:sz w:val="28"/>
          <w:szCs w:val="28"/>
        </w:rPr>
        <w:t>кДж,</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Где 1587,6- эндотермический эффект декарбонизации СаСО</w:t>
      </w:r>
      <w:r w:rsidRPr="004A7E6D">
        <w:rPr>
          <w:rFonts w:ascii="Times New Roman" w:hAnsi="Times New Roman"/>
          <w:noProof/>
          <w:color w:val="000000"/>
          <w:sz w:val="28"/>
          <w:szCs w:val="28"/>
          <w:vertAlign w:val="subscript"/>
        </w:rPr>
        <w:t>3</w:t>
      </w:r>
      <w:r w:rsidRPr="004A7E6D">
        <w:rPr>
          <w:rFonts w:ascii="Times New Roman" w:hAnsi="Times New Roman"/>
          <w:noProof/>
          <w:color w:val="000000"/>
          <w:sz w:val="28"/>
          <w:szCs w:val="28"/>
        </w:rPr>
        <w:t>, кДж/кг.</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04" type="#_x0000_t75" style="width:111pt;height:33pt">
            <v:imagedata r:id="rId63" o:title=""/>
          </v:shape>
        </w:pict>
      </w:r>
      <w:r w:rsidR="006430CF" w:rsidRPr="004A7E6D">
        <w:rPr>
          <w:rFonts w:ascii="Times New Roman" w:hAnsi="Times New Roman"/>
          <w:noProof/>
          <w:color w:val="000000"/>
          <w:sz w:val="28"/>
          <w:szCs w:val="28"/>
        </w:rPr>
        <w:t xml:space="preserve">; </w:t>
      </w:r>
      <w:r>
        <w:rPr>
          <w:rFonts w:ascii="Times New Roman" w:hAnsi="Times New Roman"/>
          <w:noProof/>
          <w:color w:val="000000"/>
          <w:sz w:val="28"/>
          <w:szCs w:val="28"/>
        </w:rPr>
        <w:pict>
          <v:shape id="_x0000_i1105" type="#_x0000_t75" style="width:195.75pt;height:30.75pt">
            <v:imagedata r:id="rId64" o:title=""/>
          </v:shape>
        </w:pict>
      </w:r>
      <w:r w:rsidR="006430CF" w:rsidRPr="004A7E6D">
        <w:rPr>
          <w:rFonts w:ascii="Times New Roman" w:hAnsi="Times New Roman"/>
          <w:noProof/>
          <w:color w:val="000000"/>
          <w:sz w:val="28"/>
          <w:szCs w:val="28"/>
        </w:rPr>
        <w:t>,</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Где СаО- содержание оксида кальция в глине, %;</w:t>
      </w:r>
    </w:p>
    <w:p w:rsidR="006430CF" w:rsidRPr="004A7E6D" w:rsidRDefault="006430CF"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100 моль СаСО</w:t>
      </w:r>
      <w:r w:rsidRPr="004A7E6D">
        <w:rPr>
          <w:rFonts w:ascii="Times New Roman" w:hAnsi="Times New Roman"/>
          <w:noProof/>
          <w:color w:val="000000"/>
          <w:sz w:val="28"/>
          <w:szCs w:val="28"/>
          <w:vertAlign w:val="subscript"/>
        </w:rPr>
        <w:t>3</w:t>
      </w:r>
      <w:r w:rsidRPr="004A7E6D">
        <w:rPr>
          <w:rFonts w:ascii="Times New Roman" w:hAnsi="Times New Roman"/>
          <w:noProof/>
          <w:color w:val="000000"/>
          <w:sz w:val="28"/>
          <w:szCs w:val="28"/>
        </w:rPr>
        <w:t xml:space="preserve">; СаО- 56. </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06" type="#_x0000_t75" style="width:147.75pt;height:30.75pt">
            <v:imagedata r:id="rId65" o:title=""/>
          </v:shape>
        </w:pict>
      </w:r>
      <w:r w:rsidR="006430CF" w:rsidRPr="004A7E6D">
        <w:rPr>
          <w:rFonts w:ascii="Times New Roman" w:hAnsi="Times New Roman"/>
          <w:noProof/>
          <w:color w:val="000000"/>
          <w:sz w:val="28"/>
          <w:szCs w:val="28"/>
        </w:rPr>
        <w:t>.</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6430CF" w:rsidP="00B35DE3">
      <w:pPr>
        <w:numPr>
          <w:ilvl w:val="1"/>
          <w:numId w:val="25"/>
        </w:numPr>
        <w:tabs>
          <w:tab w:val="left" w:pos="1418"/>
          <w:tab w:val="left" w:pos="7020"/>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Разложение MgCO</w:t>
      </w:r>
      <w:r w:rsidRPr="004A7E6D">
        <w:rPr>
          <w:rFonts w:ascii="Times New Roman" w:hAnsi="Times New Roman"/>
          <w:noProof/>
          <w:color w:val="000000"/>
          <w:sz w:val="28"/>
          <w:szCs w:val="28"/>
          <w:vertAlign w:val="subscript"/>
        </w:rPr>
        <w:t>3</w:t>
      </w:r>
      <w:r w:rsidRPr="004A7E6D">
        <w:rPr>
          <w:rFonts w:ascii="Times New Roman" w:hAnsi="Times New Roman"/>
          <w:noProof/>
          <w:color w:val="000000"/>
          <w:sz w:val="28"/>
          <w:szCs w:val="28"/>
        </w:rPr>
        <w:t>:</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07" type="#_x0000_t75" style="width:309pt;height:20.25pt">
            <v:imagedata r:id="rId66" o:title=""/>
          </v:shape>
        </w:pict>
      </w:r>
      <w:r w:rsidR="006430CF" w:rsidRPr="004A7E6D">
        <w:rPr>
          <w:rFonts w:ascii="Times New Roman" w:hAnsi="Times New Roman"/>
          <w:noProof/>
          <w:color w:val="000000"/>
          <w:sz w:val="28"/>
          <w:szCs w:val="28"/>
        </w:rPr>
        <w:t>кДж,</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Где 1318,8- эндотермический эффект декарбонизации MgCO</w:t>
      </w:r>
      <w:r w:rsidRPr="004A7E6D">
        <w:rPr>
          <w:rFonts w:ascii="Times New Roman" w:hAnsi="Times New Roman"/>
          <w:noProof/>
          <w:color w:val="000000"/>
          <w:sz w:val="28"/>
          <w:szCs w:val="28"/>
          <w:vertAlign w:val="subscript"/>
        </w:rPr>
        <w:t>3</w:t>
      </w:r>
      <w:r w:rsidRPr="004A7E6D">
        <w:rPr>
          <w:rFonts w:ascii="Times New Roman" w:hAnsi="Times New Roman"/>
          <w:noProof/>
          <w:color w:val="000000"/>
          <w:sz w:val="28"/>
          <w:szCs w:val="28"/>
        </w:rPr>
        <w:t>, кДж/кг.</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br w:type="page"/>
      </w:r>
      <w:r w:rsidR="008D7A81">
        <w:rPr>
          <w:rFonts w:ascii="Times New Roman" w:hAnsi="Times New Roman"/>
          <w:noProof/>
          <w:color w:val="000000"/>
          <w:sz w:val="28"/>
          <w:szCs w:val="28"/>
        </w:rPr>
        <w:pict>
          <v:shape id="_x0000_i1108" type="#_x0000_t75" style="width:114.75pt;height:33pt">
            <v:imagedata r:id="rId67" o:title=""/>
          </v:shape>
        </w:pict>
      </w:r>
      <w:r w:rsidR="006430CF" w:rsidRPr="004A7E6D">
        <w:rPr>
          <w:rFonts w:ascii="Times New Roman" w:hAnsi="Times New Roman"/>
          <w:noProof/>
          <w:color w:val="000000"/>
          <w:sz w:val="28"/>
          <w:szCs w:val="28"/>
        </w:rPr>
        <w:t xml:space="preserve">; </w:t>
      </w:r>
      <w:r w:rsidR="008D7A81">
        <w:rPr>
          <w:rFonts w:ascii="Times New Roman" w:hAnsi="Times New Roman"/>
          <w:noProof/>
          <w:color w:val="000000"/>
          <w:sz w:val="28"/>
          <w:szCs w:val="28"/>
        </w:rPr>
        <w:pict>
          <v:shape id="_x0000_i1109" type="#_x0000_t75" style="width:207pt;height:33pt">
            <v:imagedata r:id="rId68" o:title=""/>
          </v:shape>
        </w:pict>
      </w:r>
      <w:r w:rsidR="006430CF" w:rsidRPr="004A7E6D">
        <w:rPr>
          <w:rFonts w:ascii="Times New Roman" w:hAnsi="Times New Roman"/>
          <w:noProof/>
          <w:color w:val="000000"/>
          <w:sz w:val="28"/>
          <w:szCs w:val="28"/>
        </w:rPr>
        <w:t>,</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Где MgО- содержание оксида кальция в глине, %;</w:t>
      </w:r>
    </w:p>
    <w:p w:rsidR="006430CF" w:rsidRPr="004A7E6D" w:rsidRDefault="006430CF"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84,32- моль MgCO</w:t>
      </w:r>
      <w:r w:rsidRPr="004A7E6D">
        <w:rPr>
          <w:rFonts w:ascii="Times New Roman" w:hAnsi="Times New Roman"/>
          <w:noProof/>
          <w:color w:val="000000"/>
          <w:sz w:val="28"/>
          <w:szCs w:val="28"/>
          <w:vertAlign w:val="subscript"/>
        </w:rPr>
        <w:t xml:space="preserve">3, </w:t>
      </w:r>
      <w:r w:rsidRPr="004A7E6D">
        <w:rPr>
          <w:rFonts w:ascii="Times New Roman" w:hAnsi="Times New Roman"/>
          <w:noProof/>
          <w:color w:val="000000"/>
          <w:sz w:val="28"/>
          <w:szCs w:val="28"/>
        </w:rPr>
        <w:t>40,32- моль MgO.</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10" type="#_x0000_t75" style="width:138.75pt;height:30.75pt">
            <v:imagedata r:id="rId69" o:title=""/>
          </v:shape>
        </w:pict>
      </w:r>
      <w:r w:rsidR="006430CF" w:rsidRPr="004A7E6D">
        <w:rPr>
          <w:rFonts w:ascii="Times New Roman" w:hAnsi="Times New Roman"/>
          <w:noProof/>
          <w:color w:val="000000"/>
          <w:sz w:val="28"/>
          <w:szCs w:val="28"/>
        </w:rPr>
        <w:t>.</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6430CF" w:rsidP="00B35DE3">
      <w:pPr>
        <w:numPr>
          <w:ilvl w:val="1"/>
          <w:numId w:val="25"/>
        </w:numPr>
        <w:tabs>
          <w:tab w:val="left" w:pos="1418"/>
          <w:tab w:val="left" w:pos="7020"/>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Дегидратация глинистых материалов:</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11" type="#_x0000_t75" style="width:297pt;height:20.25pt">
            <v:imagedata r:id="rId70" o:title=""/>
          </v:shape>
        </w:pict>
      </w:r>
      <w:r w:rsidR="006430CF" w:rsidRPr="004A7E6D">
        <w:rPr>
          <w:rFonts w:ascii="Times New Roman" w:hAnsi="Times New Roman"/>
          <w:noProof/>
          <w:color w:val="000000"/>
          <w:sz w:val="28"/>
          <w:szCs w:val="28"/>
        </w:rPr>
        <w:t>кДж,</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Где 6720- эндотермический эффект дегидратации глинистых материалов, кДж/кг; </w:t>
      </w:r>
      <w:r w:rsidR="008D7A81">
        <w:rPr>
          <w:rFonts w:ascii="Times New Roman" w:hAnsi="Times New Roman"/>
          <w:noProof/>
          <w:color w:val="000000"/>
          <w:sz w:val="28"/>
          <w:szCs w:val="28"/>
        </w:rPr>
        <w:pict>
          <v:shape id="_x0000_i1112" type="#_x0000_t75" style="width:26.25pt;height:20.25pt">
            <v:imagedata r:id="rId71" o:title=""/>
          </v:shape>
        </w:pict>
      </w:r>
      <w:r w:rsidRPr="004A7E6D">
        <w:rPr>
          <w:rFonts w:ascii="Times New Roman" w:hAnsi="Times New Roman"/>
          <w:noProof/>
          <w:color w:val="000000"/>
          <w:sz w:val="28"/>
          <w:szCs w:val="28"/>
        </w:rPr>
        <w:t>- расход тепла на дегидр</w:t>
      </w:r>
      <w:r w:rsidR="00FB11A0" w:rsidRPr="004A7E6D">
        <w:rPr>
          <w:rFonts w:ascii="Times New Roman" w:hAnsi="Times New Roman"/>
          <w:noProof/>
          <w:color w:val="000000"/>
          <w:sz w:val="28"/>
          <w:szCs w:val="28"/>
        </w:rPr>
        <w:t>атацию глинистых материалов.</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13" type="#_x0000_t75" style="width:272.25pt;height:33pt">
            <v:imagedata r:id="rId72" o:title=""/>
          </v:shape>
        </w:pict>
      </w:r>
      <w:r w:rsidR="006430CF" w:rsidRPr="004A7E6D">
        <w:rPr>
          <w:rFonts w:ascii="Times New Roman" w:hAnsi="Times New Roman"/>
          <w:noProof/>
          <w:color w:val="000000"/>
          <w:sz w:val="28"/>
          <w:szCs w:val="28"/>
        </w:rPr>
        <w:t>,</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Где</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14" type="#_x0000_t75" style="width:240pt;height:63.75pt">
            <v:imagedata r:id="rId73" o:title=""/>
          </v:shape>
        </w:pic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6430CF" w:rsidP="00B35DE3">
      <w:pPr>
        <w:numPr>
          <w:ilvl w:val="1"/>
          <w:numId w:val="25"/>
        </w:numPr>
        <w:tabs>
          <w:tab w:val="left" w:pos="1418"/>
          <w:tab w:val="left" w:pos="7020"/>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Плавление силикатной массы:</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15" type="#_x0000_t75" style="width:198.75pt;height:18.75pt">
            <v:imagedata r:id="rId74" o:title=""/>
          </v:shape>
        </w:pict>
      </w:r>
      <w:r w:rsidR="006430CF" w:rsidRPr="004A7E6D">
        <w:rPr>
          <w:rFonts w:ascii="Times New Roman" w:hAnsi="Times New Roman"/>
          <w:noProof/>
          <w:color w:val="000000"/>
          <w:sz w:val="28"/>
          <w:szCs w:val="28"/>
        </w:rPr>
        <w:t>кДж,</w:t>
      </w:r>
    </w:p>
    <w:p w:rsidR="006430CF"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br w:type="page"/>
      </w:r>
      <w:r w:rsidR="006430CF" w:rsidRPr="004A7E6D">
        <w:rPr>
          <w:rFonts w:ascii="Times New Roman" w:hAnsi="Times New Roman"/>
          <w:noProof/>
          <w:color w:val="000000"/>
          <w:sz w:val="28"/>
          <w:szCs w:val="28"/>
        </w:rPr>
        <w:t>Где 315</w:t>
      </w:r>
      <w:r w:rsidRPr="004A7E6D">
        <w:rPr>
          <w:rFonts w:ascii="Times New Roman" w:hAnsi="Times New Roman"/>
          <w:noProof/>
          <w:color w:val="000000"/>
          <w:sz w:val="28"/>
          <w:szCs w:val="28"/>
        </w:rPr>
        <w:t xml:space="preserve"> </w:t>
      </w:r>
      <w:r w:rsidR="006430CF" w:rsidRPr="004A7E6D">
        <w:rPr>
          <w:rFonts w:ascii="Times New Roman" w:hAnsi="Times New Roman"/>
          <w:noProof/>
          <w:color w:val="000000"/>
          <w:sz w:val="28"/>
          <w:szCs w:val="28"/>
        </w:rPr>
        <w:t>кДж- удельный расход теплоты на образование стекловидной фазы, отнесенной к 1 кг обожженного керамзита.</w:t>
      </w:r>
    </w:p>
    <w:p w:rsidR="006430CF" w:rsidRPr="004A7E6D" w:rsidRDefault="006430CF" w:rsidP="00B35DE3">
      <w:pPr>
        <w:tabs>
          <w:tab w:val="left" w:pos="36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Общий расход тепла на химические реакции</w: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360"/>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16" type="#_x0000_t75" style="width:378pt;height:18.75pt">
            <v:imagedata r:id="rId75" o:title=""/>
          </v:shape>
        </w:pict>
      </w:r>
      <w:r w:rsidR="006430CF" w:rsidRPr="004A7E6D">
        <w:rPr>
          <w:rFonts w:ascii="Times New Roman" w:hAnsi="Times New Roman"/>
          <w:noProof/>
          <w:color w:val="000000"/>
          <w:sz w:val="28"/>
          <w:szCs w:val="28"/>
        </w:rPr>
        <w:t>кДж.</w: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numPr>
          <w:ilvl w:val="0"/>
          <w:numId w:val="25"/>
        </w:numPr>
        <w:tabs>
          <w:tab w:val="left" w:pos="360"/>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Потери тепла с керамзитом на выходе из печи:</w: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360"/>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17" type="#_x0000_t75" style="width:270.75pt;height:18.75pt">
            <v:imagedata r:id="rId76" o:title=""/>
          </v:shape>
        </w:pict>
      </w:r>
      <w:r w:rsidR="006430CF" w:rsidRPr="004A7E6D">
        <w:rPr>
          <w:rFonts w:ascii="Times New Roman" w:hAnsi="Times New Roman"/>
          <w:noProof/>
          <w:color w:val="000000"/>
          <w:sz w:val="28"/>
          <w:szCs w:val="28"/>
        </w:rPr>
        <w:t>кДж,</w: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36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Где t</w:t>
      </w:r>
      <w:r w:rsidRPr="004A7E6D">
        <w:rPr>
          <w:rFonts w:ascii="Times New Roman" w:hAnsi="Times New Roman"/>
          <w:noProof/>
          <w:color w:val="000000"/>
          <w:sz w:val="28"/>
          <w:szCs w:val="28"/>
          <w:vertAlign w:val="subscript"/>
        </w:rPr>
        <w:t>K</w:t>
      </w:r>
      <w:r w:rsidRPr="004A7E6D">
        <w:rPr>
          <w:rFonts w:ascii="Times New Roman" w:hAnsi="Times New Roman"/>
          <w:noProof/>
          <w:color w:val="000000"/>
          <w:sz w:val="28"/>
          <w:szCs w:val="28"/>
        </w:rPr>
        <w:t xml:space="preserve">- температура керамзита на выходе из печи, </w:t>
      </w:r>
      <w:r w:rsidRPr="004A7E6D">
        <w:rPr>
          <w:rFonts w:ascii="Times New Roman" w:hAnsi="Times New Roman"/>
          <w:noProof/>
          <w:color w:val="000000"/>
          <w:sz w:val="28"/>
          <w:szCs w:val="28"/>
          <w:vertAlign w:val="superscript"/>
        </w:rPr>
        <w:t>о</w:t>
      </w:r>
      <w:r w:rsidRPr="004A7E6D">
        <w:rPr>
          <w:rFonts w:ascii="Times New Roman" w:hAnsi="Times New Roman"/>
          <w:noProof/>
          <w:color w:val="000000"/>
          <w:sz w:val="28"/>
          <w:szCs w:val="28"/>
        </w:rPr>
        <w:t>С, Ск- удельная теплоемкость обожженного керамзита при температуре t</w:t>
      </w:r>
      <w:r w:rsidRPr="004A7E6D">
        <w:rPr>
          <w:rFonts w:ascii="Times New Roman" w:hAnsi="Times New Roman"/>
          <w:noProof/>
          <w:color w:val="000000"/>
          <w:sz w:val="28"/>
          <w:szCs w:val="28"/>
          <w:vertAlign w:val="subscript"/>
        </w:rPr>
        <w:t xml:space="preserve">K, </w:t>
      </w:r>
      <w:r w:rsidRPr="004A7E6D">
        <w:rPr>
          <w:rFonts w:ascii="Times New Roman" w:hAnsi="Times New Roman"/>
          <w:noProof/>
          <w:color w:val="000000"/>
          <w:sz w:val="28"/>
          <w:szCs w:val="28"/>
        </w:rPr>
        <w:t>кДж/кг*К, вычисляется по формуле</w: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360"/>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18" type="#_x0000_t75" style="width:287.25pt;height:17.25pt">
            <v:imagedata r:id="rId77" o:title=""/>
          </v:shape>
        </w:pict>
      </w:r>
      <w:r w:rsidR="006430CF" w:rsidRPr="004A7E6D">
        <w:rPr>
          <w:rFonts w:ascii="Times New Roman" w:hAnsi="Times New Roman"/>
          <w:noProof/>
          <w:color w:val="000000"/>
          <w:sz w:val="28"/>
          <w:szCs w:val="28"/>
        </w:rPr>
        <w:t xml:space="preserve"> кДж/кг*К.</w: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numPr>
          <w:ilvl w:val="0"/>
          <w:numId w:val="25"/>
        </w:numPr>
        <w:tabs>
          <w:tab w:val="left" w:pos="360"/>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Потери тепла в окружающую среду</w: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360"/>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19" type="#_x0000_t75" style="width:264.75pt;height:18pt">
            <v:imagedata r:id="rId78" o:title=""/>
          </v:shape>
        </w:pict>
      </w:r>
      <w:r w:rsidR="006430CF" w:rsidRPr="004A7E6D">
        <w:rPr>
          <w:rFonts w:ascii="Times New Roman" w:hAnsi="Times New Roman"/>
          <w:noProof/>
          <w:color w:val="000000"/>
          <w:sz w:val="28"/>
          <w:szCs w:val="28"/>
        </w:rPr>
        <w:t>кДж.</w: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36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Потери тепла в окружающую среду можно принимать в размере 20% от теплоты горения топлива.</w:t>
      </w:r>
    </w:p>
    <w:p w:rsidR="006430CF" w:rsidRPr="004A7E6D" w:rsidRDefault="006430CF" w:rsidP="00B35DE3">
      <w:pPr>
        <w:numPr>
          <w:ilvl w:val="0"/>
          <w:numId w:val="25"/>
        </w:numPr>
        <w:tabs>
          <w:tab w:val="left" w:pos="360"/>
          <w:tab w:val="left" w:pos="1418"/>
        </w:tabs>
        <w:spacing w:after="0" w:line="360" w:lineRule="auto"/>
        <w:ind w:left="0"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Потери тепла с отходящими газами.</w:t>
      </w:r>
    </w:p>
    <w:p w:rsidR="006430CF" w:rsidRPr="004A7E6D" w:rsidRDefault="006430CF" w:rsidP="00B35DE3">
      <w:pPr>
        <w:tabs>
          <w:tab w:val="left" w:pos="36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5.1. С физической теплотой продуктов горения</w: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360"/>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20" type="#_x0000_t75" style="width:306pt;height:18.75pt">
            <v:imagedata r:id="rId79" o:title=""/>
          </v:shape>
        </w:pict>
      </w:r>
      <w:r w:rsidR="006430CF" w:rsidRPr="004A7E6D">
        <w:rPr>
          <w:rFonts w:ascii="Times New Roman" w:hAnsi="Times New Roman"/>
          <w:noProof/>
          <w:color w:val="000000"/>
          <w:sz w:val="28"/>
          <w:szCs w:val="28"/>
        </w:rPr>
        <w:t>кДж,</w:t>
      </w:r>
    </w:p>
    <w:p w:rsidR="006430CF"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br w:type="page"/>
      </w:r>
      <w:r w:rsidR="006430CF" w:rsidRPr="004A7E6D">
        <w:rPr>
          <w:rFonts w:ascii="Times New Roman" w:hAnsi="Times New Roman"/>
          <w:noProof/>
          <w:color w:val="000000"/>
          <w:sz w:val="28"/>
          <w:szCs w:val="28"/>
        </w:rPr>
        <w:t xml:space="preserve">Где </w:t>
      </w:r>
      <w:r w:rsidR="008D7A81">
        <w:rPr>
          <w:rFonts w:ascii="Times New Roman" w:hAnsi="Times New Roman"/>
          <w:noProof/>
          <w:color w:val="000000"/>
          <w:sz w:val="28"/>
          <w:szCs w:val="28"/>
        </w:rPr>
        <w:pict>
          <v:shape id="_x0000_i1121" type="#_x0000_t75" style="width:21.75pt;height:15.75pt">
            <v:imagedata r:id="rId80" o:title=""/>
          </v:shape>
        </w:pict>
      </w:r>
      <w:r w:rsidR="006430CF" w:rsidRPr="004A7E6D">
        <w:rPr>
          <w:rFonts w:ascii="Times New Roman" w:hAnsi="Times New Roman"/>
          <w:noProof/>
          <w:color w:val="000000"/>
          <w:sz w:val="28"/>
          <w:szCs w:val="28"/>
        </w:rPr>
        <w:t>- объем продуктов горения на 1 м</w:t>
      </w:r>
      <w:r w:rsidR="006430CF" w:rsidRPr="004A7E6D">
        <w:rPr>
          <w:rFonts w:ascii="Times New Roman" w:hAnsi="Times New Roman"/>
          <w:noProof/>
          <w:color w:val="000000"/>
          <w:sz w:val="28"/>
          <w:szCs w:val="28"/>
          <w:vertAlign w:val="superscript"/>
        </w:rPr>
        <w:t>3</w:t>
      </w:r>
      <w:r w:rsidR="006430CF" w:rsidRPr="004A7E6D">
        <w:rPr>
          <w:rFonts w:ascii="Times New Roman" w:hAnsi="Times New Roman"/>
          <w:noProof/>
          <w:color w:val="000000"/>
          <w:sz w:val="28"/>
          <w:szCs w:val="28"/>
        </w:rPr>
        <w:t xml:space="preserve"> или 1 кг топлива при </w:t>
      </w:r>
      <w:r w:rsidR="008D7A81">
        <w:rPr>
          <w:rFonts w:ascii="Times New Roman" w:hAnsi="Times New Roman"/>
          <w:noProof/>
          <w:color w:val="000000"/>
          <w:sz w:val="28"/>
          <w:szCs w:val="28"/>
        </w:rPr>
        <w:pict>
          <v:shape id="_x0000_i1122" type="#_x0000_t75" style="width:15pt;height:17.25pt">
            <v:imagedata r:id="rId81" o:title=""/>
          </v:shape>
        </w:pict>
      </w:r>
      <w:r w:rsidR="006430CF" w:rsidRPr="004A7E6D">
        <w:rPr>
          <w:rFonts w:ascii="Times New Roman" w:hAnsi="Times New Roman"/>
          <w:noProof/>
          <w:color w:val="000000"/>
          <w:sz w:val="28"/>
          <w:szCs w:val="28"/>
        </w:rPr>
        <w:t>принимают из расчета горения топлива;</w:t>
      </w:r>
    </w:p>
    <w:p w:rsidR="006430CF" w:rsidRPr="004A7E6D" w:rsidRDefault="006430CF" w:rsidP="00B35DE3">
      <w:pPr>
        <w:tabs>
          <w:tab w:val="left" w:pos="36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С </w:t>
      </w:r>
      <w:r w:rsidRPr="004A7E6D">
        <w:rPr>
          <w:rFonts w:ascii="Times New Roman" w:hAnsi="Times New Roman"/>
          <w:noProof/>
          <w:color w:val="000000"/>
          <w:sz w:val="28"/>
          <w:szCs w:val="28"/>
          <w:vertAlign w:val="subscript"/>
        </w:rPr>
        <w:t>ог</w:t>
      </w:r>
      <w:r w:rsidRPr="004A7E6D">
        <w:rPr>
          <w:rFonts w:ascii="Times New Roman" w:hAnsi="Times New Roman"/>
          <w:noProof/>
          <w:color w:val="000000"/>
          <w:sz w:val="28"/>
          <w:szCs w:val="28"/>
        </w:rPr>
        <w:t>- удельная теплоемкость отходящих газов при их температуре на выходе из печи. Определяют по формуле:</w: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360"/>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23" type="#_x0000_t75" style="width:339pt;height:18pt">
            <v:imagedata r:id="rId82" o:title=""/>
          </v:shape>
        </w:pict>
      </w:r>
      <w:r w:rsidR="006430CF" w:rsidRPr="004A7E6D">
        <w:rPr>
          <w:rFonts w:ascii="Times New Roman" w:hAnsi="Times New Roman"/>
          <w:noProof/>
          <w:color w:val="000000"/>
          <w:sz w:val="28"/>
          <w:szCs w:val="28"/>
        </w:rPr>
        <w:t>кДж/куб.м*К.</w: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36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5.2. С физической теплотой водяных паров гигроскопической и химически связанной влаги:</w: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360"/>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24" type="#_x0000_t75" style="width:368.25pt;height:20.25pt">
            <v:imagedata r:id="rId83" o:title=""/>
          </v:shape>
        </w:pict>
      </w:r>
      <w:r w:rsidR="006430CF" w:rsidRPr="004A7E6D">
        <w:rPr>
          <w:rFonts w:ascii="Times New Roman" w:hAnsi="Times New Roman"/>
          <w:noProof/>
          <w:color w:val="000000"/>
          <w:sz w:val="28"/>
          <w:szCs w:val="28"/>
        </w:rPr>
        <w:t>кДж,</w: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36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Где </w:t>
      </w:r>
      <w:r w:rsidR="008D7A81">
        <w:rPr>
          <w:rFonts w:ascii="Times New Roman" w:hAnsi="Times New Roman"/>
          <w:noProof/>
          <w:color w:val="000000"/>
          <w:sz w:val="28"/>
          <w:szCs w:val="28"/>
        </w:rPr>
        <w:pict>
          <v:shape id="_x0000_i1125" type="#_x0000_t75" style="width:26.25pt;height:20.25pt">
            <v:imagedata r:id="rId84" o:title=""/>
          </v:shape>
        </w:pict>
      </w:r>
      <w:r w:rsidRPr="004A7E6D">
        <w:rPr>
          <w:rFonts w:ascii="Times New Roman" w:hAnsi="Times New Roman"/>
          <w:noProof/>
          <w:color w:val="000000"/>
          <w:sz w:val="28"/>
          <w:szCs w:val="28"/>
        </w:rPr>
        <w:t>- удельная теплоемкость водяных паров при температуре отходящих</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газов принимаем из табл. Приложения.</w:t>
      </w:r>
    </w:p>
    <w:p w:rsidR="006430CF" w:rsidRPr="004A7E6D" w:rsidRDefault="006430CF" w:rsidP="00B35DE3">
      <w:pPr>
        <w:tabs>
          <w:tab w:val="left" w:pos="36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5.3. С физической теплотой:</w: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360"/>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26" type="#_x0000_t75" style="width:354.75pt;height:20.25pt">
            <v:imagedata r:id="rId85" o:title=""/>
          </v:shape>
        </w:pict>
      </w:r>
      <w:r w:rsidR="006430CF" w:rsidRPr="004A7E6D">
        <w:rPr>
          <w:rFonts w:ascii="Times New Roman" w:hAnsi="Times New Roman"/>
          <w:noProof/>
          <w:color w:val="000000"/>
          <w:sz w:val="28"/>
          <w:szCs w:val="28"/>
        </w:rPr>
        <w:t>кДж,</w: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36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Где </w:t>
      </w:r>
      <w:r w:rsidR="008D7A81">
        <w:rPr>
          <w:rFonts w:ascii="Times New Roman" w:hAnsi="Times New Roman"/>
          <w:noProof/>
          <w:color w:val="000000"/>
          <w:sz w:val="28"/>
          <w:szCs w:val="28"/>
        </w:rPr>
        <w:pict>
          <v:shape id="_x0000_i1127" type="#_x0000_t75" style="width:29.25pt;height:20.25pt">
            <v:imagedata r:id="rId86" o:title=""/>
          </v:shape>
        </w:pict>
      </w:r>
      <w:r w:rsidRPr="004A7E6D">
        <w:rPr>
          <w:rFonts w:ascii="Times New Roman" w:hAnsi="Times New Roman"/>
          <w:noProof/>
          <w:color w:val="000000"/>
          <w:sz w:val="28"/>
          <w:szCs w:val="28"/>
        </w:rPr>
        <w:t>- расход тепла с летучими органическими веществами. Определяется по формуле:</w: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FB11A0" w:rsidRPr="004A7E6D" w:rsidRDefault="008D7A81" w:rsidP="00B35DE3">
      <w:pPr>
        <w:tabs>
          <w:tab w:val="left" w:pos="360"/>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28" type="#_x0000_t75" style="width:207pt;height:30.75pt">
            <v:imagedata r:id="rId87" o:title=""/>
          </v:shape>
        </w:pic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36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Где </w:t>
      </w:r>
      <w:r w:rsidR="008D7A81">
        <w:rPr>
          <w:rFonts w:ascii="Times New Roman" w:hAnsi="Times New Roman"/>
          <w:noProof/>
          <w:color w:val="000000"/>
          <w:sz w:val="28"/>
          <w:szCs w:val="28"/>
        </w:rPr>
        <w:pict>
          <v:shape id="_x0000_i1129" type="#_x0000_t75" style="width:26.25pt;height:20.25pt">
            <v:imagedata r:id="rId88" o:title=""/>
          </v:shape>
        </w:pict>
      </w:r>
      <w:r w:rsidRPr="004A7E6D">
        <w:rPr>
          <w:rFonts w:ascii="Times New Roman" w:hAnsi="Times New Roman"/>
          <w:noProof/>
          <w:color w:val="000000"/>
          <w:sz w:val="28"/>
          <w:szCs w:val="28"/>
        </w:rPr>
        <w:t>- удельная теплоемкость метана при температуре отходящих газов.</w:t>
      </w:r>
    </w:p>
    <w:p w:rsidR="006430CF" w:rsidRPr="004A7E6D" w:rsidRDefault="006430CF" w:rsidP="00B35DE3">
      <w:pPr>
        <w:tabs>
          <w:tab w:val="left" w:pos="36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5.4. С физической теплотой СО</w:t>
      </w:r>
      <w:r w:rsidRPr="004A7E6D">
        <w:rPr>
          <w:rFonts w:ascii="Times New Roman" w:hAnsi="Times New Roman"/>
          <w:noProof/>
          <w:color w:val="000000"/>
          <w:sz w:val="28"/>
          <w:szCs w:val="28"/>
          <w:vertAlign w:val="subscript"/>
        </w:rPr>
        <w:t>2</w:t>
      </w:r>
      <w:r w:rsidRPr="004A7E6D">
        <w:rPr>
          <w:rFonts w:ascii="Times New Roman" w:hAnsi="Times New Roman"/>
          <w:noProof/>
          <w:color w:val="000000"/>
          <w:sz w:val="28"/>
          <w:szCs w:val="28"/>
        </w:rPr>
        <w:t>, образовавшегося при разложении карбонатов:</w:t>
      </w:r>
    </w:p>
    <w:p w:rsidR="006430CF"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br w:type="page"/>
      </w:r>
      <w:r w:rsidR="008D7A81">
        <w:rPr>
          <w:rFonts w:ascii="Times New Roman" w:hAnsi="Times New Roman"/>
          <w:noProof/>
          <w:color w:val="000000"/>
          <w:sz w:val="28"/>
          <w:szCs w:val="28"/>
        </w:rPr>
        <w:pict>
          <v:shape id="_x0000_i1130" type="#_x0000_t75" style="width:348pt;height:20.25pt">
            <v:imagedata r:id="rId89" o:title=""/>
          </v:shape>
        </w:pict>
      </w:r>
      <w:r w:rsidR="006430CF" w:rsidRPr="004A7E6D">
        <w:rPr>
          <w:rFonts w:ascii="Times New Roman" w:hAnsi="Times New Roman"/>
          <w:noProof/>
          <w:color w:val="000000"/>
          <w:sz w:val="28"/>
          <w:szCs w:val="28"/>
        </w:rPr>
        <w:t>кДж,</w: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36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Где </w:t>
      </w:r>
      <w:r w:rsidR="008D7A81">
        <w:rPr>
          <w:rFonts w:ascii="Times New Roman" w:hAnsi="Times New Roman"/>
          <w:noProof/>
          <w:color w:val="000000"/>
          <w:sz w:val="28"/>
          <w:szCs w:val="28"/>
        </w:rPr>
        <w:pict>
          <v:shape id="_x0000_i1131" type="#_x0000_t75" style="width:24.75pt;height:20.25pt">
            <v:imagedata r:id="rId90" o:title=""/>
          </v:shape>
        </w:pict>
      </w:r>
      <w:r w:rsidRPr="004A7E6D">
        <w:rPr>
          <w:rFonts w:ascii="Times New Roman" w:hAnsi="Times New Roman"/>
          <w:noProof/>
          <w:color w:val="000000"/>
          <w:sz w:val="28"/>
          <w:szCs w:val="28"/>
        </w:rPr>
        <w:t>- удельная теплоемкость углекислого газа при температуре отходящих газов.</w:t>
      </w:r>
    </w:p>
    <w:p w:rsidR="006430CF" w:rsidRPr="004A7E6D" w:rsidRDefault="006430CF" w:rsidP="00B35DE3">
      <w:pPr>
        <w:tabs>
          <w:tab w:val="left" w:pos="36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Общие потери тепла с отходящими газами:</w: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90311D" w:rsidRPr="004A7E6D" w:rsidRDefault="008D7A81" w:rsidP="00B35DE3">
      <w:pPr>
        <w:tabs>
          <w:tab w:val="left" w:pos="360"/>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32" type="#_x0000_t75" style="width:430.5pt;height:18.75pt">
            <v:imagedata r:id="rId91" o:title=""/>
          </v:shape>
        </w:pic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36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6. Потери тепла с химическим недожогом топлива:</w: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360"/>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33" type="#_x0000_t75" style="width:246.75pt;height:18.75pt">
            <v:imagedata r:id="rId92" o:title=""/>
          </v:shape>
        </w:pict>
      </w:r>
      <w:r w:rsidR="006430CF" w:rsidRPr="004A7E6D">
        <w:rPr>
          <w:rFonts w:ascii="Times New Roman" w:hAnsi="Times New Roman"/>
          <w:noProof/>
          <w:color w:val="000000"/>
          <w:sz w:val="28"/>
          <w:szCs w:val="28"/>
        </w:rPr>
        <w:t>кДж,</w: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36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Где Х- потери тепла с химическим недожогом топлива. </w:t>
      </w:r>
    </w:p>
    <w:p w:rsidR="006430CF" w:rsidRPr="004A7E6D" w:rsidRDefault="006430CF" w:rsidP="00B35DE3">
      <w:pPr>
        <w:tabs>
          <w:tab w:val="left" w:pos="36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Общее уравнение теплового баланса вращающейся печи за 1 ч работы:</w:t>
      </w:r>
    </w:p>
    <w:p w:rsidR="00B35DE3" w:rsidRPr="004A7E6D" w:rsidRDefault="00B35DE3" w:rsidP="00B35DE3">
      <w:pPr>
        <w:tabs>
          <w:tab w:val="left" w:pos="360"/>
          <w:tab w:val="left" w:pos="1418"/>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360"/>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34" type="#_x0000_t75" style="width:144.75pt;height:18.75pt">
            <v:imagedata r:id="rId93" o:title=""/>
          </v:shape>
        </w:pic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C826AB"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40726,77В+144,9В+506357,07+3398,44В+130,7</w:t>
      </w:r>
      <w:r w:rsidR="006430CF" w:rsidRPr="004A7E6D">
        <w:rPr>
          <w:rFonts w:ascii="Times New Roman" w:hAnsi="Times New Roman"/>
          <w:noProof/>
          <w:color w:val="000000"/>
          <w:sz w:val="28"/>
          <w:szCs w:val="28"/>
        </w:rPr>
        <w:t>В</w:t>
      </w:r>
      <w:r w:rsidRPr="004A7E6D">
        <w:rPr>
          <w:rFonts w:ascii="Times New Roman" w:hAnsi="Times New Roman"/>
          <w:noProof/>
          <w:color w:val="000000"/>
          <w:sz w:val="28"/>
          <w:szCs w:val="28"/>
        </w:rPr>
        <w:t>+650,64</w:t>
      </w:r>
      <w:r w:rsidR="00FB11A0" w:rsidRPr="004A7E6D">
        <w:rPr>
          <w:rFonts w:ascii="Times New Roman" w:hAnsi="Times New Roman"/>
          <w:noProof/>
          <w:color w:val="000000"/>
          <w:sz w:val="28"/>
          <w:szCs w:val="28"/>
        </w:rPr>
        <w:t>В=1238601,86+</w:t>
      </w:r>
      <w:r w:rsidRPr="004A7E6D">
        <w:rPr>
          <w:rFonts w:ascii="Times New Roman" w:hAnsi="Times New Roman"/>
          <w:noProof/>
          <w:color w:val="000000"/>
          <w:sz w:val="28"/>
          <w:szCs w:val="28"/>
        </w:rPr>
        <w:t xml:space="preserve"> +</w:t>
      </w:r>
      <w:r w:rsidR="00FB11A0" w:rsidRPr="004A7E6D">
        <w:rPr>
          <w:rFonts w:ascii="Times New Roman" w:hAnsi="Times New Roman"/>
          <w:noProof/>
          <w:color w:val="000000"/>
          <w:sz w:val="28"/>
          <w:szCs w:val="28"/>
        </w:rPr>
        <w:t>3704588,41</w:t>
      </w:r>
      <w:r w:rsidRPr="004A7E6D">
        <w:rPr>
          <w:rFonts w:ascii="Times New Roman" w:hAnsi="Times New Roman"/>
          <w:noProof/>
          <w:color w:val="000000"/>
          <w:sz w:val="28"/>
          <w:szCs w:val="28"/>
        </w:rPr>
        <w:t>+5257630,27+8145,35В+7952,99В+1545060,51+407,26</w:t>
      </w:r>
      <w:r w:rsidR="006430CF" w:rsidRPr="004A7E6D">
        <w:rPr>
          <w:rFonts w:ascii="Times New Roman" w:hAnsi="Times New Roman"/>
          <w:noProof/>
          <w:color w:val="000000"/>
          <w:sz w:val="28"/>
          <w:szCs w:val="28"/>
        </w:rPr>
        <w:t>В;</w:t>
      </w:r>
    </w:p>
    <w:p w:rsidR="006430CF" w:rsidRPr="004A7E6D" w:rsidRDefault="00C826AB"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28545,85</w:t>
      </w:r>
      <w:r w:rsidR="006430CF" w:rsidRPr="004A7E6D">
        <w:rPr>
          <w:rFonts w:ascii="Times New Roman" w:hAnsi="Times New Roman"/>
          <w:noProof/>
          <w:color w:val="000000"/>
          <w:sz w:val="28"/>
          <w:szCs w:val="28"/>
        </w:rPr>
        <w:t>В=11239523,98;</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Отк</w:t>
      </w:r>
      <w:r w:rsidR="00C826AB" w:rsidRPr="004A7E6D">
        <w:rPr>
          <w:rFonts w:ascii="Times New Roman" w:hAnsi="Times New Roman"/>
          <w:noProof/>
          <w:color w:val="000000"/>
          <w:sz w:val="28"/>
          <w:szCs w:val="28"/>
        </w:rPr>
        <w:t>уда часовой расход газа В=393,74</w:t>
      </w:r>
      <w:r w:rsidRPr="004A7E6D">
        <w:rPr>
          <w:rFonts w:ascii="Times New Roman" w:hAnsi="Times New Roman"/>
          <w:noProof/>
          <w:color w:val="000000"/>
          <w:sz w:val="28"/>
          <w:szCs w:val="28"/>
        </w:rPr>
        <w:t xml:space="preserve"> м</w:t>
      </w:r>
      <w:r w:rsidRPr="004A7E6D">
        <w:rPr>
          <w:rFonts w:ascii="Times New Roman" w:hAnsi="Times New Roman"/>
          <w:noProof/>
          <w:color w:val="000000"/>
          <w:sz w:val="28"/>
          <w:szCs w:val="28"/>
          <w:vertAlign w:val="superscript"/>
        </w:rPr>
        <w:t>3</w:t>
      </w:r>
      <w:r w:rsidRPr="004A7E6D">
        <w:rPr>
          <w:rFonts w:ascii="Times New Roman" w:hAnsi="Times New Roman"/>
          <w:noProof/>
          <w:color w:val="000000"/>
          <w:sz w:val="28"/>
          <w:szCs w:val="28"/>
        </w:rPr>
        <w:t>.</w:t>
      </w:r>
    </w:p>
    <w:p w:rsidR="006430CF" w:rsidRPr="004A7E6D" w:rsidRDefault="006430CF" w:rsidP="00B35DE3">
      <w:pPr>
        <w:tabs>
          <w:tab w:val="left" w:pos="540"/>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Найденное значение расхода топлива подставляем в те уравнения, где эта величина была неизвестной и пересчитываем их. Затем составляем сводную таблицу теплового баланса, из которой находим удельный расход тепла на обжиг 1 кг керамзитового гравия (табл.2).</w:t>
      </w:r>
    </w:p>
    <w:p w:rsidR="006430CF" w:rsidRPr="004A7E6D" w:rsidRDefault="006430CF"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br w:type="page"/>
      </w:r>
      <w:r w:rsidR="008D7A81">
        <w:rPr>
          <w:rFonts w:ascii="Times New Roman" w:hAnsi="Times New Roman"/>
          <w:noProof/>
          <w:color w:val="000000"/>
          <w:sz w:val="28"/>
          <w:szCs w:val="28"/>
        </w:rPr>
        <w:pict>
          <v:shape id="_x0000_i1135" type="#_x0000_t75" style="width:195pt;height:18pt">
            <v:imagedata r:id="rId94" o:title=""/>
          </v:shape>
        </w:pict>
      </w:r>
      <w:r w:rsidR="006430CF" w:rsidRPr="004A7E6D">
        <w:rPr>
          <w:rFonts w:ascii="Times New Roman" w:hAnsi="Times New Roman"/>
          <w:noProof/>
          <w:color w:val="000000"/>
          <w:sz w:val="28"/>
          <w:szCs w:val="28"/>
        </w:rPr>
        <w:t>кДж.</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36" type="#_x0000_t75" style="width:158.25pt;height:18pt">
            <v:imagedata r:id="rId95" o:title=""/>
          </v:shape>
        </w:pict>
      </w:r>
      <w:r w:rsidR="006430CF" w:rsidRPr="004A7E6D">
        <w:rPr>
          <w:rFonts w:ascii="Times New Roman" w:hAnsi="Times New Roman"/>
          <w:noProof/>
          <w:color w:val="000000"/>
          <w:sz w:val="28"/>
          <w:szCs w:val="28"/>
        </w:rPr>
        <w:t xml:space="preserve"> кДж.</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37" type="#_x0000_t75" style="width:182.25pt;height:18pt">
            <v:imagedata r:id="rId96" o:title=""/>
          </v:shape>
        </w:pict>
      </w:r>
      <w:r w:rsidR="006430CF" w:rsidRPr="004A7E6D">
        <w:rPr>
          <w:rFonts w:ascii="Times New Roman" w:hAnsi="Times New Roman"/>
          <w:noProof/>
          <w:color w:val="000000"/>
          <w:sz w:val="28"/>
          <w:szCs w:val="28"/>
        </w:rPr>
        <w:t xml:space="preserve"> кДж.</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38" type="#_x0000_t75" style="width:156.75pt;height:18.75pt">
            <v:imagedata r:id="rId97" o:title=""/>
          </v:shape>
        </w:pict>
      </w:r>
      <w:r w:rsidR="006430CF" w:rsidRPr="004A7E6D">
        <w:rPr>
          <w:rFonts w:ascii="Times New Roman" w:hAnsi="Times New Roman"/>
          <w:noProof/>
          <w:color w:val="000000"/>
          <w:sz w:val="28"/>
          <w:szCs w:val="28"/>
        </w:rPr>
        <w:t xml:space="preserve"> кДж.</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39" type="#_x0000_t75" style="width:171.75pt;height:18.75pt">
            <v:imagedata r:id="rId98" o:title=""/>
          </v:shape>
        </w:pict>
      </w:r>
      <w:r w:rsidR="006430CF" w:rsidRPr="004A7E6D">
        <w:rPr>
          <w:rFonts w:ascii="Times New Roman" w:hAnsi="Times New Roman"/>
          <w:noProof/>
          <w:color w:val="000000"/>
          <w:sz w:val="28"/>
          <w:szCs w:val="28"/>
        </w:rPr>
        <w:t xml:space="preserve"> кДж.</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40" type="#_x0000_t75" style="width:173.25pt;height:18pt">
            <v:imagedata r:id="rId99" o:title=""/>
          </v:shape>
        </w:pict>
      </w:r>
      <w:r w:rsidR="006430CF" w:rsidRPr="004A7E6D">
        <w:rPr>
          <w:rFonts w:ascii="Times New Roman" w:hAnsi="Times New Roman"/>
          <w:noProof/>
          <w:color w:val="000000"/>
          <w:sz w:val="28"/>
          <w:szCs w:val="28"/>
        </w:rPr>
        <w:t xml:space="preserve"> кДж.</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41" type="#_x0000_t75" style="width:183.75pt;height:18.75pt">
            <v:imagedata r:id="rId100" o:title=""/>
          </v:shape>
        </w:pict>
      </w:r>
      <w:r w:rsidR="006430CF" w:rsidRPr="004A7E6D">
        <w:rPr>
          <w:rFonts w:ascii="Times New Roman" w:hAnsi="Times New Roman"/>
          <w:noProof/>
          <w:color w:val="000000"/>
          <w:sz w:val="28"/>
          <w:szCs w:val="28"/>
        </w:rPr>
        <w:t xml:space="preserve"> кДж.</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587ED8" w:rsidRPr="004A7E6D" w:rsidRDefault="008D7A81" w:rsidP="00B35DE3">
      <w:pPr>
        <w:tabs>
          <w:tab w:val="left" w:pos="1418"/>
          <w:tab w:val="left" w:pos="70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42" type="#_x0000_t75" style="width:170.25pt;height:18.75pt">
            <v:imagedata r:id="rId101" o:title=""/>
          </v:shape>
        </w:pict>
      </w:r>
      <w:r w:rsidR="006430CF" w:rsidRPr="004A7E6D">
        <w:rPr>
          <w:rFonts w:ascii="Times New Roman" w:hAnsi="Times New Roman"/>
          <w:noProof/>
          <w:color w:val="000000"/>
          <w:sz w:val="28"/>
          <w:szCs w:val="28"/>
        </w:rPr>
        <w:t xml:space="preserve"> кДж.</w:t>
      </w:r>
    </w:p>
    <w:p w:rsidR="00B35DE3" w:rsidRPr="004A7E6D" w:rsidRDefault="00B35DE3" w:rsidP="00B35DE3">
      <w:pPr>
        <w:tabs>
          <w:tab w:val="left" w:pos="1418"/>
          <w:tab w:val="left" w:pos="7020"/>
        </w:tabs>
        <w:spacing w:after="0" w:line="360" w:lineRule="auto"/>
        <w:ind w:firstLine="709"/>
        <w:jc w:val="both"/>
        <w:rPr>
          <w:rFonts w:ascii="Times New Roman" w:hAnsi="Times New Roman"/>
          <w:noProof/>
          <w:color w:val="000000"/>
          <w:sz w:val="28"/>
          <w:szCs w:val="28"/>
        </w:rPr>
      </w:pPr>
    </w:p>
    <w:p w:rsidR="006430CF" w:rsidRPr="004A7E6D" w:rsidRDefault="006430CF"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Таблица 2. Сводный тепловой баланс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23"/>
        <w:gridCol w:w="1344"/>
        <w:gridCol w:w="1135"/>
        <w:gridCol w:w="704"/>
        <w:gridCol w:w="1485"/>
        <w:gridCol w:w="1344"/>
        <w:gridCol w:w="1135"/>
        <w:gridCol w:w="701"/>
      </w:tblGrid>
      <w:tr w:rsidR="00B35DE3" w:rsidRPr="00DA0DD1" w:rsidTr="00DA0DD1">
        <w:trPr>
          <w:trHeight w:val="315"/>
        </w:trPr>
        <w:tc>
          <w:tcPr>
            <w:tcW w:w="900" w:type="pct"/>
            <w:vMerge w:val="restar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Приходные статьи</w:t>
            </w:r>
          </w:p>
        </w:tc>
        <w:tc>
          <w:tcPr>
            <w:tcW w:w="1662" w:type="pct"/>
            <w:gridSpan w:val="3"/>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Количество теплоты</w:t>
            </w:r>
          </w:p>
        </w:tc>
        <w:tc>
          <w:tcPr>
            <w:tcW w:w="776" w:type="pct"/>
            <w:vMerge w:val="restar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Расходные статьи</w:t>
            </w:r>
          </w:p>
        </w:tc>
        <w:tc>
          <w:tcPr>
            <w:tcW w:w="1662" w:type="pct"/>
            <w:gridSpan w:val="3"/>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Количество теплоты</w:t>
            </w:r>
          </w:p>
        </w:tc>
      </w:tr>
      <w:tr w:rsidR="00B35DE3" w:rsidRPr="00DA0DD1" w:rsidTr="00DA0DD1">
        <w:trPr>
          <w:trHeight w:val="806"/>
        </w:trPr>
        <w:tc>
          <w:tcPr>
            <w:tcW w:w="900" w:type="pct"/>
            <w:vMerge/>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p>
        </w:tc>
        <w:tc>
          <w:tcPr>
            <w:tcW w:w="702"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кДж</w:t>
            </w:r>
          </w:p>
        </w:tc>
        <w:tc>
          <w:tcPr>
            <w:tcW w:w="593"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кДж на 1 кг керамзита</w:t>
            </w:r>
          </w:p>
        </w:tc>
        <w:tc>
          <w:tcPr>
            <w:tcW w:w="368"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к итогу</w:t>
            </w:r>
          </w:p>
        </w:tc>
        <w:tc>
          <w:tcPr>
            <w:tcW w:w="776" w:type="pct"/>
            <w:vMerge/>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p>
        </w:tc>
        <w:tc>
          <w:tcPr>
            <w:tcW w:w="702"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кДж</w:t>
            </w:r>
          </w:p>
        </w:tc>
        <w:tc>
          <w:tcPr>
            <w:tcW w:w="593"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кДж на 1 кг керамзита</w:t>
            </w:r>
          </w:p>
        </w:tc>
        <w:tc>
          <w:tcPr>
            <w:tcW w:w="368"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 к итогу</w:t>
            </w:r>
          </w:p>
        </w:tc>
      </w:tr>
      <w:tr w:rsidR="00B35DE3" w:rsidRPr="00DA0DD1" w:rsidTr="00DA0DD1">
        <w:trPr>
          <w:trHeight w:val="510"/>
        </w:trPr>
        <w:tc>
          <w:tcPr>
            <w:tcW w:w="900"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От горения топлива</w:t>
            </w:r>
          </w:p>
        </w:tc>
        <w:tc>
          <w:tcPr>
            <w:tcW w:w="702" w:type="pct"/>
            <w:shd w:val="clear" w:color="auto" w:fill="auto"/>
          </w:tcPr>
          <w:p w:rsidR="006430CF" w:rsidRPr="00DA0DD1" w:rsidRDefault="006341C8"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16035758,42</w:t>
            </w:r>
          </w:p>
        </w:tc>
        <w:tc>
          <w:tcPr>
            <w:tcW w:w="593"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2908,23</w:t>
            </w:r>
          </w:p>
        </w:tc>
        <w:tc>
          <w:tcPr>
            <w:tcW w:w="368" w:type="pct"/>
            <w:shd w:val="clear" w:color="auto" w:fill="auto"/>
          </w:tcPr>
          <w:p w:rsidR="006430CF" w:rsidRPr="00DA0DD1" w:rsidRDefault="00F737E6"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88,23</w:t>
            </w:r>
          </w:p>
        </w:tc>
        <w:tc>
          <w:tcPr>
            <w:tcW w:w="776"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На испарение влаги</w:t>
            </w:r>
          </w:p>
        </w:tc>
        <w:tc>
          <w:tcPr>
            <w:tcW w:w="702"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1238601,86</w:t>
            </w:r>
          </w:p>
        </w:tc>
        <w:tc>
          <w:tcPr>
            <w:tcW w:w="593"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217,41</w:t>
            </w:r>
          </w:p>
        </w:tc>
        <w:tc>
          <w:tcPr>
            <w:tcW w:w="368" w:type="pct"/>
            <w:shd w:val="clear" w:color="auto" w:fill="auto"/>
          </w:tcPr>
          <w:p w:rsidR="006430CF" w:rsidRPr="00DA0DD1" w:rsidRDefault="00F82527"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6,78</w:t>
            </w:r>
          </w:p>
        </w:tc>
      </w:tr>
      <w:tr w:rsidR="00B35DE3" w:rsidRPr="00DA0DD1" w:rsidTr="00DA0DD1">
        <w:trPr>
          <w:trHeight w:val="870"/>
        </w:trPr>
        <w:tc>
          <w:tcPr>
            <w:tcW w:w="900"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Физическая теплота: топлива</w:t>
            </w:r>
          </w:p>
        </w:tc>
        <w:tc>
          <w:tcPr>
            <w:tcW w:w="702" w:type="pct"/>
            <w:shd w:val="clear" w:color="auto" w:fill="auto"/>
          </w:tcPr>
          <w:p w:rsidR="006430CF" w:rsidRPr="00DA0DD1" w:rsidRDefault="006341C8"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57052,93</w:t>
            </w:r>
          </w:p>
        </w:tc>
        <w:tc>
          <w:tcPr>
            <w:tcW w:w="593" w:type="pct"/>
            <w:shd w:val="clear" w:color="auto" w:fill="auto"/>
          </w:tcPr>
          <w:p w:rsidR="006430CF" w:rsidRPr="00DA0DD1" w:rsidRDefault="006341C8"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10,01</w:t>
            </w:r>
          </w:p>
        </w:tc>
        <w:tc>
          <w:tcPr>
            <w:tcW w:w="368" w:type="pct"/>
            <w:shd w:val="clear" w:color="auto" w:fill="auto"/>
          </w:tcPr>
          <w:p w:rsidR="006430CF" w:rsidRPr="00DA0DD1" w:rsidRDefault="00F737E6"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0,31</w:t>
            </w:r>
          </w:p>
        </w:tc>
        <w:tc>
          <w:tcPr>
            <w:tcW w:w="776"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На химические реакции</w:t>
            </w:r>
          </w:p>
        </w:tc>
        <w:tc>
          <w:tcPr>
            <w:tcW w:w="702"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3704588,41</w:t>
            </w:r>
          </w:p>
        </w:tc>
        <w:tc>
          <w:tcPr>
            <w:tcW w:w="593"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650,27</w:t>
            </w:r>
          </w:p>
        </w:tc>
        <w:tc>
          <w:tcPr>
            <w:tcW w:w="368" w:type="pct"/>
            <w:shd w:val="clear" w:color="auto" w:fill="auto"/>
          </w:tcPr>
          <w:p w:rsidR="006430CF" w:rsidRPr="00DA0DD1" w:rsidRDefault="00F82527"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20,3</w:t>
            </w:r>
          </w:p>
        </w:tc>
      </w:tr>
      <w:tr w:rsidR="00B35DE3" w:rsidRPr="00DA0DD1" w:rsidTr="00DA0DD1">
        <w:trPr>
          <w:trHeight w:val="763"/>
        </w:trPr>
        <w:tc>
          <w:tcPr>
            <w:tcW w:w="900"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сырца</w:t>
            </w:r>
          </w:p>
        </w:tc>
        <w:tc>
          <w:tcPr>
            <w:tcW w:w="702"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506357,07</w:t>
            </w:r>
          </w:p>
        </w:tc>
        <w:tc>
          <w:tcPr>
            <w:tcW w:w="593"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88,9</w:t>
            </w:r>
          </w:p>
        </w:tc>
        <w:tc>
          <w:tcPr>
            <w:tcW w:w="368" w:type="pct"/>
            <w:shd w:val="clear" w:color="auto" w:fill="auto"/>
          </w:tcPr>
          <w:p w:rsidR="006430CF" w:rsidRPr="00DA0DD1" w:rsidRDefault="00F737E6"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2,69</w:t>
            </w:r>
          </w:p>
        </w:tc>
        <w:tc>
          <w:tcPr>
            <w:tcW w:w="776"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Потери тепла с керамзитом на выходе из печи</w:t>
            </w:r>
          </w:p>
        </w:tc>
        <w:tc>
          <w:tcPr>
            <w:tcW w:w="702"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5257630,57</w:t>
            </w:r>
          </w:p>
        </w:tc>
        <w:tc>
          <w:tcPr>
            <w:tcW w:w="593"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922,87</w:t>
            </w:r>
          </w:p>
        </w:tc>
        <w:tc>
          <w:tcPr>
            <w:tcW w:w="368" w:type="pct"/>
            <w:shd w:val="clear" w:color="auto" w:fill="auto"/>
          </w:tcPr>
          <w:p w:rsidR="006430CF" w:rsidRPr="00DA0DD1" w:rsidRDefault="00F82527"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28,82</w:t>
            </w:r>
          </w:p>
        </w:tc>
      </w:tr>
      <w:tr w:rsidR="00B35DE3" w:rsidRPr="00DA0DD1" w:rsidTr="00DA0DD1">
        <w:trPr>
          <w:trHeight w:val="765"/>
        </w:trPr>
        <w:tc>
          <w:tcPr>
            <w:tcW w:w="900"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воздуха, подсасываемого на горение</w:t>
            </w:r>
          </w:p>
        </w:tc>
        <w:tc>
          <w:tcPr>
            <w:tcW w:w="702" w:type="pct"/>
            <w:shd w:val="clear" w:color="auto" w:fill="auto"/>
          </w:tcPr>
          <w:p w:rsidR="006430CF" w:rsidRPr="00DA0DD1" w:rsidRDefault="006341C8"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1338101,76</w:t>
            </w:r>
          </w:p>
        </w:tc>
        <w:tc>
          <w:tcPr>
            <w:tcW w:w="593" w:type="pct"/>
            <w:shd w:val="clear" w:color="auto" w:fill="auto"/>
          </w:tcPr>
          <w:p w:rsidR="006430CF" w:rsidRPr="00DA0DD1" w:rsidRDefault="006341C8"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234,88</w:t>
            </w:r>
          </w:p>
        </w:tc>
        <w:tc>
          <w:tcPr>
            <w:tcW w:w="368" w:type="pct"/>
            <w:shd w:val="clear" w:color="auto" w:fill="auto"/>
          </w:tcPr>
          <w:p w:rsidR="006430CF" w:rsidRPr="00DA0DD1" w:rsidRDefault="00F737E6"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7,13</w:t>
            </w:r>
          </w:p>
        </w:tc>
        <w:tc>
          <w:tcPr>
            <w:tcW w:w="776"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Потери тепла в окружающую среду</w:t>
            </w:r>
          </w:p>
        </w:tc>
        <w:tc>
          <w:tcPr>
            <w:tcW w:w="702" w:type="pct"/>
            <w:shd w:val="clear" w:color="auto" w:fill="auto"/>
          </w:tcPr>
          <w:p w:rsidR="006430CF" w:rsidRPr="00DA0DD1" w:rsidRDefault="00F82527"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3207150,1</w:t>
            </w:r>
          </w:p>
        </w:tc>
        <w:tc>
          <w:tcPr>
            <w:tcW w:w="593" w:type="pct"/>
            <w:shd w:val="clear" w:color="auto" w:fill="auto"/>
          </w:tcPr>
          <w:p w:rsidR="006430CF" w:rsidRPr="00DA0DD1" w:rsidRDefault="00F82527"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562,95</w:t>
            </w:r>
          </w:p>
        </w:tc>
        <w:tc>
          <w:tcPr>
            <w:tcW w:w="368" w:type="pct"/>
            <w:shd w:val="clear" w:color="auto" w:fill="auto"/>
          </w:tcPr>
          <w:p w:rsidR="006430CF" w:rsidRPr="00DA0DD1" w:rsidRDefault="00F82527"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17,57</w:t>
            </w:r>
          </w:p>
        </w:tc>
      </w:tr>
      <w:tr w:rsidR="00B35DE3" w:rsidRPr="00DA0DD1" w:rsidTr="00DA0DD1">
        <w:trPr>
          <w:trHeight w:val="765"/>
        </w:trPr>
        <w:tc>
          <w:tcPr>
            <w:tcW w:w="900"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воздуха, подсасываемого в печь</w:t>
            </w:r>
          </w:p>
        </w:tc>
        <w:tc>
          <w:tcPr>
            <w:tcW w:w="702" w:type="pct"/>
            <w:shd w:val="clear" w:color="auto" w:fill="auto"/>
          </w:tcPr>
          <w:p w:rsidR="006430CF" w:rsidRPr="00DA0DD1" w:rsidRDefault="006341C8"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51461,82</w:t>
            </w:r>
          </w:p>
        </w:tc>
        <w:tc>
          <w:tcPr>
            <w:tcW w:w="593" w:type="pct"/>
            <w:shd w:val="clear" w:color="auto" w:fill="auto"/>
          </w:tcPr>
          <w:p w:rsidR="006430CF" w:rsidRPr="00DA0DD1" w:rsidRDefault="006E3F40"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9,03</w:t>
            </w:r>
          </w:p>
        </w:tc>
        <w:tc>
          <w:tcPr>
            <w:tcW w:w="368" w:type="pct"/>
            <w:shd w:val="clear" w:color="auto" w:fill="auto"/>
          </w:tcPr>
          <w:p w:rsidR="006430CF" w:rsidRPr="00DA0DD1" w:rsidRDefault="00F737E6"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0,27</w:t>
            </w:r>
          </w:p>
        </w:tc>
        <w:tc>
          <w:tcPr>
            <w:tcW w:w="776"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Потери тепла с отходящими газами</w:t>
            </w:r>
          </w:p>
        </w:tc>
        <w:tc>
          <w:tcPr>
            <w:tcW w:w="702" w:type="pct"/>
            <w:shd w:val="clear" w:color="auto" w:fill="auto"/>
          </w:tcPr>
          <w:p w:rsidR="006430CF" w:rsidRPr="00DA0DD1" w:rsidRDefault="00F82527"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4676470,79</w:t>
            </w:r>
          </w:p>
        </w:tc>
        <w:tc>
          <w:tcPr>
            <w:tcW w:w="593" w:type="pct"/>
            <w:shd w:val="clear" w:color="auto" w:fill="auto"/>
          </w:tcPr>
          <w:p w:rsidR="006430CF" w:rsidRPr="00DA0DD1" w:rsidRDefault="00F82527"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820,86</w:t>
            </w:r>
          </w:p>
        </w:tc>
        <w:tc>
          <w:tcPr>
            <w:tcW w:w="368" w:type="pct"/>
            <w:shd w:val="clear" w:color="auto" w:fill="auto"/>
          </w:tcPr>
          <w:p w:rsidR="006430CF" w:rsidRPr="00DA0DD1" w:rsidRDefault="00F82527"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25,63</w:t>
            </w:r>
          </w:p>
        </w:tc>
      </w:tr>
      <w:tr w:rsidR="00B35DE3" w:rsidRPr="00DA0DD1" w:rsidTr="00DA0DD1">
        <w:trPr>
          <w:trHeight w:val="1337"/>
        </w:trPr>
        <w:tc>
          <w:tcPr>
            <w:tcW w:w="900"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воздуха вторичного, поступающего из холодильника</w:t>
            </w:r>
          </w:p>
        </w:tc>
        <w:tc>
          <w:tcPr>
            <w:tcW w:w="702" w:type="pct"/>
            <w:shd w:val="clear" w:color="auto" w:fill="auto"/>
          </w:tcPr>
          <w:p w:rsidR="006430CF" w:rsidRPr="00DA0DD1" w:rsidRDefault="006341C8"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256182,99</w:t>
            </w:r>
          </w:p>
        </w:tc>
        <w:tc>
          <w:tcPr>
            <w:tcW w:w="593" w:type="pct"/>
            <w:shd w:val="clear" w:color="auto" w:fill="auto"/>
          </w:tcPr>
          <w:p w:rsidR="006430CF" w:rsidRPr="00DA0DD1" w:rsidRDefault="006E3F40"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44,97</w:t>
            </w:r>
          </w:p>
        </w:tc>
        <w:tc>
          <w:tcPr>
            <w:tcW w:w="368" w:type="pct"/>
            <w:shd w:val="clear" w:color="auto" w:fill="auto"/>
          </w:tcPr>
          <w:p w:rsidR="006430CF" w:rsidRPr="00DA0DD1" w:rsidRDefault="00F737E6"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1,36</w:t>
            </w:r>
          </w:p>
        </w:tc>
        <w:tc>
          <w:tcPr>
            <w:tcW w:w="776"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Потери тепла с химическим недожогом топлива</w:t>
            </w:r>
          </w:p>
        </w:tc>
        <w:tc>
          <w:tcPr>
            <w:tcW w:w="702" w:type="pct"/>
            <w:shd w:val="clear" w:color="auto" w:fill="auto"/>
          </w:tcPr>
          <w:p w:rsidR="006430CF" w:rsidRPr="00DA0DD1" w:rsidRDefault="00F82527"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160354,55</w:t>
            </w:r>
          </w:p>
        </w:tc>
        <w:tc>
          <w:tcPr>
            <w:tcW w:w="593" w:type="pct"/>
            <w:shd w:val="clear" w:color="auto" w:fill="auto"/>
          </w:tcPr>
          <w:p w:rsidR="006430CF" w:rsidRPr="00DA0DD1" w:rsidRDefault="00F82527"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28,15</w:t>
            </w:r>
          </w:p>
        </w:tc>
        <w:tc>
          <w:tcPr>
            <w:tcW w:w="368" w:type="pct"/>
            <w:shd w:val="clear" w:color="auto" w:fill="auto"/>
          </w:tcPr>
          <w:p w:rsidR="006430CF" w:rsidRPr="00DA0DD1" w:rsidRDefault="00F82527"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0,88</w:t>
            </w:r>
          </w:p>
        </w:tc>
      </w:tr>
      <w:tr w:rsidR="00B35DE3" w:rsidRPr="00DA0DD1" w:rsidTr="00DA0DD1">
        <w:trPr>
          <w:trHeight w:val="255"/>
        </w:trPr>
        <w:tc>
          <w:tcPr>
            <w:tcW w:w="900"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ИТОГО</w:t>
            </w:r>
          </w:p>
        </w:tc>
        <w:tc>
          <w:tcPr>
            <w:tcW w:w="702" w:type="pct"/>
            <w:shd w:val="clear" w:color="auto" w:fill="auto"/>
          </w:tcPr>
          <w:p w:rsidR="006430CF" w:rsidRPr="00DA0DD1" w:rsidRDefault="006341C8"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18244914,99</w:t>
            </w:r>
          </w:p>
        </w:tc>
        <w:tc>
          <w:tcPr>
            <w:tcW w:w="593"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3</w:t>
            </w:r>
            <w:r w:rsidR="006341C8" w:rsidRPr="00DA0DD1">
              <w:rPr>
                <w:rFonts w:ascii="Times New Roman" w:hAnsi="Times New Roman"/>
                <w:noProof/>
                <w:color w:val="000000"/>
                <w:sz w:val="20"/>
                <w:szCs w:val="20"/>
              </w:rPr>
              <w:t>296,02</w:t>
            </w:r>
          </w:p>
        </w:tc>
        <w:tc>
          <w:tcPr>
            <w:tcW w:w="368"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100</w:t>
            </w:r>
          </w:p>
        </w:tc>
        <w:tc>
          <w:tcPr>
            <w:tcW w:w="776"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ИТОГО</w:t>
            </w:r>
          </w:p>
        </w:tc>
        <w:tc>
          <w:tcPr>
            <w:tcW w:w="702" w:type="pct"/>
            <w:shd w:val="clear" w:color="auto" w:fill="auto"/>
          </w:tcPr>
          <w:p w:rsidR="006430CF" w:rsidRPr="00DA0DD1" w:rsidRDefault="00F82527"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18244796,28</w:t>
            </w:r>
          </w:p>
        </w:tc>
        <w:tc>
          <w:tcPr>
            <w:tcW w:w="593" w:type="pct"/>
            <w:shd w:val="clear" w:color="auto" w:fill="auto"/>
          </w:tcPr>
          <w:p w:rsidR="006430CF" w:rsidRPr="00DA0DD1" w:rsidRDefault="00F82527"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3202,51</w:t>
            </w:r>
          </w:p>
        </w:tc>
        <w:tc>
          <w:tcPr>
            <w:tcW w:w="368" w:type="pct"/>
            <w:shd w:val="clear" w:color="auto" w:fill="auto"/>
          </w:tcPr>
          <w:p w:rsidR="006430CF" w:rsidRPr="00DA0DD1" w:rsidRDefault="006430CF" w:rsidP="00DA0DD1">
            <w:pPr>
              <w:tabs>
                <w:tab w:val="left" w:pos="1418"/>
              </w:tabs>
              <w:spacing w:after="0" w:line="360" w:lineRule="auto"/>
              <w:jc w:val="both"/>
              <w:rPr>
                <w:rFonts w:ascii="Times New Roman" w:hAnsi="Times New Roman"/>
                <w:noProof/>
                <w:color w:val="000000"/>
                <w:sz w:val="20"/>
                <w:szCs w:val="20"/>
              </w:rPr>
            </w:pPr>
            <w:r w:rsidRPr="00DA0DD1">
              <w:rPr>
                <w:rFonts w:ascii="Times New Roman" w:hAnsi="Times New Roman"/>
                <w:noProof/>
                <w:color w:val="000000"/>
                <w:sz w:val="20"/>
                <w:szCs w:val="20"/>
              </w:rPr>
              <w:t>100</w:t>
            </w:r>
          </w:p>
        </w:tc>
      </w:tr>
    </w:tbl>
    <w:p w:rsidR="006430CF" w:rsidRPr="004A7E6D" w:rsidRDefault="006430CF" w:rsidP="00B35DE3">
      <w:pPr>
        <w:tabs>
          <w:tab w:val="left" w:pos="1418"/>
          <w:tab w:val="left" w:pos="7020"/>
        </w:tabs>
        <w:spacing w:after="0" w:line="360" w:lineRule="auto"/>
        <w:ind w:firstLine="709"/>
        <w:jc w:val="both"/>
        <w:rPr>
          <w:rFonts w:ascii="Times New Roman" w:hAnsi="Times New Roman"/>
          <w:noProof/>
          <w:color w:val="000000"/>
          <w:sz w:val="28"/>
        </w:rPr>
      </w:pPr>
    </w:p>
    <w:p w:rsidR="006430CF" w:rsidRPr="004A7E6D" w:rsidRDefault="00C32676"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Невязка баланса 18244914,99-18244796,28= 118,71</w:t>
      </w:r>
      <w:r w:rsidR="006430CF" w:rsidRPr="004A7E6D">
        <w:rPr>
          <w:rFonts w:ascii="Times New Roman" w:hAnsi="Times New Roman"/>
          <w:noProof/>
          <w:color w:val="000000"/>
          <w:sz w:val="28"/>
          <w:szCs w:val="28"/>
        </w:rPr>
        <w:t>кДж.</w:t>
      </w:r>
    </w:p>
    <w:p w:rsidR="006430CF" w:rsidRPr="004A7E6D" w:rsidRDefault="006430CF" w:rsidP="00B35DE3">
      <w:pPr>
        <w:tabs>
          <w:tab w:val="left" w:pos="1418"/>
          <w:tab w:val="left" w:pos="7020"/>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Удельный расход теплоты на обжиг 1 кг</w:t>
      </w:r>
      <w:r w:rsidR="00C32676" w:rsidRPr="004A7E6D">
        <w:rPr>
          <w:rFonts w:ascii="Times New Roman" w:hAnsi="Times New Roman"/>
          <w:noProof/>
          <w:color w:val="000000"/>
          <w:sz w:val="28"/>
          <w:szCs w:val="28"/>
        </w:rPr>
        <w:t xml:space="preserve"> керамзита составляет 3296,02</w:t>
      </w:r>
      <w:r w:rsidRPr="004A7E6D">
        <w:rPr>
          <w:rFonts w:ascii="Times New Roman" w:hAnsi="Times New Roman"/>
          <w:noProof/>
          <w:color w:val="000000"/>
          <w:sz w:val="28"/>
          <w:szCs w:val="28"/>
        </w:rPr>
        <w:t xml:space="preserve"> кДж.</w:t>
      </w:r>
    </w:p>
    <w:p w:rsidR="003E3B91" w:rsidRPr="004A7E6D" w:rsidRDefault="003E3B91" w:rsidP="00B35DE3">
      <w:pPr>
        <w:tabs>
          <w:tab w:val="left" w:pos="1418"/>
        </w:tabs>
        <w:spacing w:after="0" w:line="360" w:lineRule="auto"/>
        <w:ind w:firstLine="709"/>
        <w:jc w:val="both"/>
        <w:rPr>
          <w:rFonts w:ascii="Times New Roman" w:hAnsi="Times New Roman"/>
          <w:noProof/>
          <w:color w:val="000000"/>
          <w:sz w:val="28"/>
          <w:szCs w:val="28"/>
        </w:rPr>
      </w:pPr>
    </w:p>
    <w:p w:rsidR="00B1344D" w:rsidRPr="004A7E6D" w:rsidRDefault="002806A9" w:rsidP="00B35DE3">
      <w:pPr>
        <w:tabs>
          <w:tab w:val="left" w:pos="1418"/>
        </w:tabs>
        <w:spacing w:after="0" w:line="360" w:lineRule="auto"/>
        <w:ind w:firstLine="709"/>
        <w:jc w:val="both"/>
        <w:rPr>
          <w:rFonts w:ascii="Times New Roman" w:hAnsi="Times New Roman"/>
          <w:iCs/>
          <w:noProof/>
          <w:color w:val="000000"/>
          <w:sz w:val="28"/>
          <w:szCs w:val="28"/>
        </w:rPr>
      </w:pPr>
      <w:r w:rsidRPr="004A7E6D">
        <w:rPr>
          <w:rFonts w:ascii="Times New Roman" w:hAnsi="Times New Roman"/>
          <w:iCs/>
          <w:noProof/>
          <w:color w:val="000000"/>
          <w:sz w:val="28"/>
          <w:szCs w:val="28"/>
        </w:rPr>
        <w:br w:type="page"/>
      </w:r>
      <w:r w:rsidR="00B1344D" w:rsidRPr="004A7E6D">
        <w:rPr>
          <w:rFonts w:ascii="Times New Roman" w:hAnsi="Times New Roman"/>
          <w:iCs/>
          <w:noProof/>
          <w:color w:val="000000"/>
          <w:sz w:val="28"/>
          <w:szCs w:val="28"/>
        </w:rPr>
        <w:t>3</w:t>
      </w:r>
      <w:r w:rsidR="00587ED8" w:rsidRPr="004A7E6D">
        <w:rPr>
          <w:rFonts w:ascii="Times New Roman" w:hAnsi="Times New Roman"/>
          <w:iCs/>
          <w:noProof/>
          <w:color w:val="000000"/>
          <w:sz w:val="28"/>
          <w:szCs w:val="28"/>
        </w:rPr>
        <w:t>.</w:t>
      </w:r>
      <w:r w:rsidR="00B1344D" w:rsidRPr="004A7E6D">
        <w:rPr>
          <w:rFonts w:ascii="Times New Roman" w:hAnsi="Times New Roman"/>
          <w:iCs/>
          <w:noProof/>
          <w:color w:val="000000"/>
          <w:sz w:val="28"/>
          <w:szCs w:val="28"/>
        </w:rPr>
        <w:t xml:space="preserve"> Конструктивная часть</w:t>
      </w:r>
    </w:p>
    <w:p w:rsidR="002806A9" w:rsidRPr="004A7E6D" w:rsidRDefault="002806A9" w:rsidP="00B35DE3">
      <w:pPr>
        <w:tabs>
          <w:tab w:val="left" w:pos="1418"/>
        </w:tabs>
        <w:spacing w:after="0" w:line="360" w:lineRule="auto"/>
        <w:ind w:firstLine="709"/>
        <w:jc w:val="both"/>
        <w:rPr>
          <w:rFonts w:ascii="Times New Roman" w:hAnsi="Times New Roman"/>
          <w:iCs/>
          <w:noProof/>
          <w:color w:val="000000"/>
          <w:sz w:val="28"/>
          <w:szCs w:val="28"/>
        </w:rPr>
      </w:pPr>
    </w:p>
    <w:p w:rsidR="00B1344D" w:rsidRPr="004A7E6D" w:rsidRDefault="00B1344D" w:rsidP="00B35DE3">
      <w:pPr>
        <w:tabs>
          <w:tab w:val="left" w:pos="1418"/>
        </w:tabs>
        <w:spacing w:after="0" w:line="360" w:lineRule="auto"/>
        <w:ind w:firstLine="709"/>
        <w:jc w:val="both"/>
        <w:rPr>
          <w:rFonts w:ascii="Times New Roman" w:hAnsi="Times New Roman"/>
          <w:iCs/>
          <w:noProof/>
          <w:color w:val="000000"/>
          <w:sz w:val="28"/>
          <w:szCs w:val="32"/>
        </w:rPr>
      </w:pPr>
      <w:r w:rsidRPr="004A7E6D">
        <w:rPr>
          <w:rFonts w:ascii="Times New Roman" w:hAnsi="Times New Roman"/>
          <w:iCs/>
          <w:noProof/>
          <w:color w:val="000000"/>
          <w:sz w:val="28"/>
          <w:szCs w:val="28"/>
        </w:rPr>
        <w:t>3.1 Устройство и принцип действия вращающейся печи</w:t>
      </w:r>
    </w:p>
    <w:p w:rsidR="001A6A85" w:rsidRPr="004A7E6D" w:rsidRDefault="001A6A85" w:rsidP="00B35DE3">
      <w:pPr>
        <w:tabs>
          <w:tab w:val="left" w:pos="1418"/>
        </w:tabs>
        <w:spacing w:after="0" w:line="360" w:lineRule="auto"/>
        <w:ind w:firstLine="709"/>
        <w:jc w:val="both"/>
        <w:rPr>
          <w:rFonts w:ascii="Times New Roman" w:hAnsi="Times New Roman"/>
          <w:noProof/>
          <w:color w:val="000000"/>
          <w:sz w:val="28"/>
          <w:szCs w:val="28"/>
        </w:rPr>
      </w:pPr>
    </w:p>
    <w:p w:rsidR="00D56E98" w:rsidRPr="004A7E6D" w:rsidRDefault="00D56E9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Вращающаяся</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печь 2,5×40.</w:t>
      </w:r>
    </w:p>
    <w:p w:rsidR="00D56E98" w:rsidRPr="004A7E6D" w:rsidRDefault="00D56E9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Применяется на заводах производительностью 100 тыс.м</w:t>
      </w:r>
      <w:r w:rsidRPr="004A7E6D">
        <w:rPr>
          <w:rFonts w:ascii="Times New Roman" w:hAnsi="Times New Roman"/>
          <w:noProof/>
          <w:color w:val="000000"/>
          <w:sz w:val="28"/>
          <w:szCs w:val="28"/>
          <w:vertAlign w:val="superscript"/>
        </w:rPr>
        <w:t>3</w:t>
      </w:r>
      <w:r w:rsidRPr="004A7E6D">
        <w:rPr>
          <w:rFonts w:ascii="Times New Roman" w:hAnsi="Times New Roman"/>
          <w:noProof/>
          <w:color w:val="000000"/>
          <w:sz w:val="28"/>
          <w:szCs w:val="28"/>
        </w:rPr>
        <w:t xml:space="preserve"> керамзита в год.</w:t>
      </w:r>
    </w:p>
    <w:p w:rsidR="00587ED8" w:rsidRPr="004A7E6D" w:rsidRDefault="00587ED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Корпус </w:t>
      </w:r>
      <w:r w:rsidRPr="004A7E6D">
        <w:rPr>
          <w:rFonts w:ascii="Times New Roman" w:hAnsi="Times New Roman"/>
          <w:bCs/>
          <w:iCs/>
          <w:noProof/>
          <w:color w:val="000000"/>
          <w:sz w:val="28"/>
          <w:szCs w:val="28"/>
        </w:rPr>
        <w:t xml:space="preserve">7 </w:t>
      </w:r>
      <w:r w:rsidRPr="004A7E6D">
        <w:rPr>
          <w:rFonts w:ascii="Times New Roman" w:hAnsi="Times New Roman"/>
          <w:noProof/>
          <w:color w:val="000000"/>
          <w:sz w:val="28"/>
          <w:szCs w:val="28"/>
        </w:rPr>
        <w:t>печи сварен из листового металла толщиной 18 и 30 мм. Каркас печи состоит из секций, сваренных между собой встык. Секции корпуса, расположенные около опор на длине 2000мм имеют стальные листы толщиной 30 мм с учетом того, что максимальное напряжение корпус испытывает в этих сечениях.</w:t>
      </w:r>
    </w:p>
    <w:p w:rsidR="00587ED8" w:rsidRPr="004A7E6D" w:rsidRDefault="00587ED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Бандажи </w:t>
      </w:r>
      <w:r w:rsidRPr="004A7E6D">
        <w:rPr>
          <w:rFonts w:ascii="Times New Roman" w:hAnsi="Times New Roman"/>
          <w:bCs/>
          <w:iCs/>
          <w:noProof/>
          <w:color w:val="000000"/>
          <w:sz w:val="28"/>
          <w:szCs w:val="28"/>
        </w:rPr>
        <w:t xml:space="preserve">4 </w:t>
      </w:r>
      <w:r w:rsidRPr="004A7E6D">
        <w:rPr>
          <w:rFonts w:ascii="Times New Roman" w:hAnsi="Times New Roman"/>
          <w:noProof/>
          <w:color w:val="000000"/>
          <w:sz w:val="28"/>
          <w:szCs w:val="28"/>
        </w:rPr>
        <w:t>крепятся в усиленной части корпуса специальными башмаками, привираемыми к обечайке. Между</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башмаками бандажи лежат свободно с компенсационным зазором. Положение опорной поверхности бандажа по отношению к корпусу печи регулируются башмаками.</w:t>
      </w:r>
    </w:p>
    <w:p w:rsidR="00587ED8" w:rsidRPr="004A7E6D" w:rsidRDefault="00587ED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Внутренняя часть печи футерована. Футеровка положена ровно по всей длине внутренней поверхности корпуса за исключением входной его части. На входе футеровка имеет бурт, который уменьшает входное отверстие корпуса и предупреждает просыпание материала и пылеосадительную камеру во время его загрузки в печь.</w:t>
      </w:r>
    </w:p>
    <w:p w:rsidR="00587ED8" w:rsidRPr="004A7E6D" w:rsidRDefault="00587ED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При работе печи борт, а также часть футеровки при разгрузочном конце печи подвергаются наибольшему изнашиванию. Чтобы предохранить эту часть футеровки от разрушения, на входном конце печи приварена торцовая шайба. Эта шайба используется также для устройства уплотнения между торцом пылеосадительной камеры. Уплотнение создается лабиринтом, образующимся между концентрически расположенными обечайками, приваренными к пылеосадительной камере. Выходной конец печи заканчивается торцевой конической шайбой. Внутренний диаметр шайбы соответствует выходному диаметру печи. Благодаря этому материал, движущейся по футеровке, выходя из печи, истирает металлическую шайбу, срок службы которой значительно выше, чем футеровки.</w:t>
      </w:r>
    </w:p>
    <w:p w:rsidR="001A6A85" w:rsidRPr="004A7E6D" w:rsidRDefault="00587ED8" w:rsidP="00B35DE3">
      <w:pPr>
        <w:tabs>
          <w:tab w:val="left" w:pos="1418"/>
        </w:tabs>
        <w:spacing w:after="0" w:line="360" w:lineRule="auto"/>
        <w:ind w:firstLine="709"/>
        <w:jc w:val="both"/>
        <w:rPr>
          <w:rFonts w:ascii="Times New Roman" w:hAnsi="Times New Roman"/>
          <w:bCs/>
          <w:noProof/>
          <w:color w:val="000000"/>
          <w:sz w:val="28"/>
          <w:szCs w:val="28"/>
        </w:rPr>
      </w:pPr>
      <w:r w:rsidRPr="004A7E6D">
        <w:rPr>
          <w:rFonts w:ascii="Times New Roman" w:hAnsi="Times New Roman"/>
          <w:noProof/>
          <w:color w:val="000000"/>
          <w:sz w:val="28"/>
          <w:szCs w:val="28"/>
        </w:rPr>
        <w:t>На концах корпуса печи установлены уплотнения, предохраняющие окружающую атмосферу от загрязнений газами и улучшающие тепловой процесс внутри печи. Уплотнение между печью и пылеосадительной камерой состоит из двух частей. Одна из них по устройству аналогична, описанной конструкции торцовой шайбы, другая представляет собой резиновую прокладку, прижатую к корпусу печи по всей окружности. Уплотнение</w:t>
      </w:r>
      <w:r w:rsidRPr="004A7E6D">
        <w:rPr>
          <w:rFonts w:ascii="Times New Roman" w:hAnsi="Times New Roman"/>
          <w:bCs/>
          <w:iCs/>
          <w:noProof/>
          <w:color w:val="000000"/>
          <w:sz w:val="28"/>
          <w:szCs w:val="28"/>
        </w:rPr>
        <w:t xml:space="preserve"> 3 </w:t>
      </w:r>
      <w:r w:rsidRPr="004A7E6D">
        <w:rPr>
          <w:rFonts w:ascii="Times New Roman" w:hAnsi="Times New Roman"/>
          <w:noProof/>
          <w:color w:val="000000"/>
          <w:sz w:val="28"/>
          <w:szCs w:val="28"/>
        </w:rPr>
        <w:t>между корпусом и откатной головкой состоит из четырех концентрически расположенных цилиндрических обечаек. Две обечайки приварены к корпусу печи, две другие к корпусу откатной головки.</w:t>
      </w:r>
    </w:p>
    <w:p w:rsidR="00D56E98" w:rsidRPr="004A7E6D" w:rsidRDefault="00D56E9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Обечайки отличаются одна от другой диаметром, что позволяет как бы вдвинуть одну в другую. Вдвинутые обечайки образуют лабиринт, препятствующий прохождению газов.</w:t>
      </w:r>
    </w:p>
    <w:p w:rsidR="00D56E98" w:rsidRPr="004A7E6D" w:rsidRDefault="00D56E9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Печь опирается на две опоры, состоящие из двух опорных роликов </w:t>
      </w:r>
      <w:r w:rsidRPr="004A7E6D">
        <w:rPr>
          <w:rFonts w:ascii="Times New Roman" w:hAnsi="Times New Roman"/>
          <w:bCs/>
          <w:iCs/>
          <w:noProof/>
          <w:color w:val="000000"/>
          <w:sz w:val="28"/>
          <w:szCs w:val="28"/>
        </w:rPr>
        <w:t>11</w:t>
      </w:r>
      <w:r w:rsidRPr="004A7E6D">
        <w:rPr>
          <w:rFonts w:ascii="Times New Roman" w:hAnsi="Times New Roman"/>
          <w:noProof/>
          <w:color w:val="000000"/>
          <w:sz w:val="28"/>
          <w:szCs w:val="28"/>
        </w:rPr>
        <w:t xml:space="preserve">. Кроме опорных роликов, на одной из опор установлены два упорных ролика, </w:t>
      </w:r>
    </w:p>
    <w:p w:rsidR="00D56E98" w:rsidRPr="004A7E6D" w:rsidRDefault="00D56E98" w:rsidP="00B35DE3">
      <w:pPr>
        <w:tabs>
          <w:tab w:val="left" w:pos="1418"/>
        </w:tabs>
        <w:spacing w:after="0" w:line="360" w:lineRule="auto"/>
        <w:ind w:firstLine="709"/>
        <w:jc w:val="both"/>
        <w:rPr>
          <w:rFonts w:ascii="Times New Roman" w:hAnsi="Times New Roman"/>
          <w:bCs/>
          <w:noProof/>
          <w:color w:val="000000"/>
          <w:sz w:val="28"/>
          <w:szCs w:val="28"/>
        </w:rPr>
      </w:pPr>
      <w:r w:rsidRPr="004A7E6D">
        <w:rPr>
          <w:rFonts w:ascii="Times New Roman" w:hAnsi="Times New Roman"/>
          <w:noProof/>
          <w:color w:val="000000"/>
          <w:sz w:val="28"/>
          <w:szCs w:val="28"/>
        </w:rPr>
        <w:t>удерживающих печь от осевого перемещения. Каждый ролик опирается на два спаренных конических роликовых подшипника, установленных в корпусе.</w:t>
      </w:r>
    </w:p>
    <w:p w:rsidR="00D56E98" w:rsidRPr="004A7E6D" w:rsidRDefault="00D56E9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Корпуса подшипников крепятся на раме, лежащей на фундаментной опоре. Для фиксации правильного положения опорных роликов на раме имеются регулировочные винты. Ролики регулируются во время монтажа печи вплоть до пуска ее в горячем состоянии.</w:t>
      </w:r>
    </w:p>
    <w:p w:rsidR="00D56E98" w:rsidRPr="004A7E6D" w:rsidRDefault="00D56E9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В средней части печи, около упорно-опорной роликовой опоры смонтирована венцовая шестерня </w:t>
      </w:r>
      <w:r w:rsidRPr="004A7E6D">
        <w:rPr>
          <w:rFonts w:ascii="Times New Roman" w:hAnsi="Times New Roman"/>
          <w:bCs/>
          <w:iCs/>
          <w:noProof/>
          <w:color w:val="000000"/>
          <w:sz w:val="28"/>
          <w:szCs w:val="28"/>
        </w:rPr>
        <w:t>6</w:t>
      </w:r>
      <w:r w:rsidRPr="004A7E6D">
        <w:rPr>
          <w:rFonts w:ascii="Times New Roman" w:hAnsi="Times New Roman"/>
          <w:noProof/>
          <w:color w:val="000000"/>
          <w:sz w:val="28"/>
          <w:szCs w:val="28"/>
        </w:rPr>
        <w:t xml:space="preserve"> и привод печи </w:t>
      </w:r>
      <w:r w:rsidRPr="004A7E6D">
        <w:rPr>
          <w:rFonts w:ascii="Times New Roman" w:hAnsi="Times New Roman"/>
          <w:bCs/>
          <w:iCs/>
          <w:noProof/>
          <w:color w:val="000000"/>
          <w:sz w:val="28"/>
          <w:szCs w:val="28"/>
        </w:rPr>
        <w:t>10</w:t>
      </w:r>
      <w:r w:rsidRPr="004A7E6D">
        <w:rPr>
          <w:rFonts w:ascii="Times New Roman" w:hAnsi="Times New Roman"/>
          <w:noProof/>
          <w:color w:val="000000"/>
          <w:sz w:val="28"/>
          <w:szCs w:val="28"/>
        </w:rPr>
        <w:t xml:space="preserve">. Основным элементом крепления венцовой шестерни является опора, представляющая собой сварной кронштейн, нижняя плоскость которого приварена к корпусу печи, а верхняя служит для крепления пластины венцовой шестерни. Опоры устанавливаются на печи в два ряда по окружности, а пластины лежат на опорах параллельно продольной оси корпуса. Между опорой и пластиной устанавливаются регулировочные прокладки, которыми выверяется положение венцовой шестерни по отношению к оси вращения барабана. Биение венцовой шестерни не должно превышать 3 мм. Венцовая шестерня закрывается кожухом </w:t>
      </w:r>
      <w:r w:rsidRPr="004A7E6D">
        <w:rPr>
          <w:rFonts w:ascii="Times New Roman" w:hAnsi="Times New Roman"/>
          <w:bCs/>
          <w:iCs/>
          <w:noProof/>
          <w:color w:val="000000"/>
          <w:sz w:val="28"/>
          <w:szCs w:val="28"/>
        </w:rPr>
        <w:t>5</w:t>
      </w:r>
      <w:r w:rsidRPr="004A7E6D">
        <w:rPr>
          <w:rFonts w:ascii="Times New Roman" w:hAnsi="Times New Roman"/>
          <w:noProof/>
          <w:color w:val="000000"/>
          <w:sz w:val="28"/>
          <w:szCs w:val="28"/>
        </w:rPr>
        <w:t>.</w:t>
      </w:r>
    </w:p>
    <w:p w:rsidR="00D56E98" w:rsidRPr="004A7E6D" w:rsidRDefault="00D56E9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Печь вращается от специального привода </w:t>
      </w:r>
      <w:r w:rsidRPr="004A7E6D">
        <w:rPr>
          <w:rFonts w:ascii="Times New Roman" w:hAnsi="Times New Roman"/>
          <w:bCs/>
          <w:iCs/>
          <w:noProof/>
          <w:color w:val="000000"/>
          <w:sz w:val="28"/>
          <w:szCs w:val="28"/>
        </w:rPr>
        <w:t>10</w:t>
      </w:r>
      <w:r w:rsidRPr="004A7E6D">
        <w:rPr>
          <w:rFonts w:ascii="Times New Roman" w:hAnsi="Times New Roman"/>
          <w:noProof/>
          <w:color w:val="000000"/>
          <w:sz w:val="28"/>
          <w:szCs w:val="28"/>
        </w:rPr>
        <w:t>, установленного под венцовой шестерней. Привод состоит из двух самостоятельных систем: пусковой и рабочий. Пусковая или вспомогательная система привода имеет двигатель 1,7 кВт или да редуктора, соединенных муфтами. Общее передаточное число пусковой системы составляет 1020 без учета передаточного числа открытой паря шестерен, а с учетом последней – примерно 14000. Такое устройство пусковой системы позволяет развить достаточно большой крутящий момент, необходимый при пуске печи. После того как печь получила от пускового электродвигателя первоначальное вращение, включается электродвигатель рабочей системы. Этот электродвигатель ускоряет вращение печи и обеспечивает рабочий режим скоростей. Пусковой электродвигатель в это время отключается. При включении электродвигателя рабочей системы частота вращения редуктора будет постепенно увеличиваться, и превышать скорость, которую сообщил ему пусковой электродвигатель. При этом редуктор с электродвигателем пусковой системы будут тормозить разгон рабочей системы привода. чтобы этого не произошло, между редукторами установлено храповое устройство, обеспечивающее рабочей системе свободу вращения независимо от пусковой. Храповое устройство смонтировано заодно целое с тормозным шкивом. В нем применен колодочный тормоз.</w:t>
      </w:r>
    </w:p>
    <w:p w:rsidR="00D56E98" w:rsidRPr="004A7E6D" w:rsidRDefault="00D56E9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По концам печи установлены загрузочные и разгрузочные устройства. Загружается печь гранулами керамзита через загрузочный лоток</w:t>
      </w:r>
      <w:r w:rsidRPr="004A7E6D">
        <w:rPr>
          <w:rFonts w:ascii="Times New Roman" w:hAnsi="Times New Roman"/>
          <w:bCs/>
          <w:iCs/>
          <w:noProof/>
          <w:color w:val="000000"/>
          <w:sz w:val="28"/>
          <w:szCs w:val="28"/>
        </w:rPr>
        <w:t xml:space="preserve"> 9</w:t>
      </w:r>
      <w:r w:rsidRPr="004A7E6D">
        <w:rPr>
          <w:rFonts w:ascii="Times New Roman" w:hAnsi="Times New Roman"/>
          <w:noProof/>
          <w:color w:val="000000"/>
          <w:sz w:val="28"/>
          <w:szCs w:val="28"/>
        </w:rPr>
        <w:t>.</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 xml:space="preserve">Загрузочный лоток монтируется на корпусе осадительной камеры вместе с механизмом очистки </w:t>
      </w:r>
      <w:r w:rsidRPr="004A7E6D">
        <w:rPr>
          <w:rFonts w:ascii="Times New Roman" w:hAnsi="Times New Roman"/>
          <w:bCs/>
          <w:iCs/>
          <w:noProof/>
          <w:color w:val="000000"/>
          <w:sz w:val="28"/>
          <w:szCs w:val="28"/>
        </w:rPr>
        <w:t>8</w:t>
      </w:r>
      <w:r w:rsidRPr="004A7E6D">
        <w:rPr>
          <w:rFonts w:ascii="Times New Roman" w:hAnsi="Times New Roman"/>
          <w:noProof/>
          <w:color w:val="000000"/>
          <w:sz w:val="28"/>
          <w:szCs w:val="28"/>
        </w:rPr>
        <w:t>. Материал поступает на обжиг через цилиндрическую воронку и по течке направляется в обжиговую печь. В средней части течки, несколько выше воронки, приварен кронштейн, которым загрузочное устройство крепится к пылеосадительной камере. Воронка приварена к лотку так, чтобы по всей длине лоток можно было просматривать и прочищать.</w:t>
      </w:r>
    </w:p>
    <w:p w:rsidR="00D56E98" w:rsidRPr="004A7E6D" w:rsidRDefault="00D56E9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Выгрузочный конец вращающейся печи оканчивается специальной откатной головкой</w:t>
      </w:r>
      <w:r w:rsidR="00B35DE3" w:rsidRPr="004A7E6D">
        <w:rPr>
          <w:rFonts w:ascii="Times New Roman" w:hAnsi="Times New Roman"/>
          <w:noProof/>
          <w:color w:val="000000"/>
          <w:sz w:val="28"/>
          <w:szCs w:val="28"/>
        </w:rPr>
        <w:t xml:space="preserve"> </w:t>
      </w:r>
      <w:r w:rsidRPr="004A7E6D">
        <w:rPr>
          <w:rFonts w:ascii="Times New Roman" w:hAnsi="Times New Roman"/>
          <w:bCs/>
          <w:iCs/>
          <w:noProof/>
          <w:color w:val="000000"/>
          <w:sz w:val="28"/>
          <w:szCs w:val="28"/>
        </w:rPr>
        <w:t>2</w:t>
      </w:r>
      <w:r w:rsidRPr="004A7E6D">
        <w:rPr>
          <w:rFonts w:ascii="Times New Roman" w:hAnsi="Times New Roman"/>
          <w:noProof/>
          <w:color w:val="000000"/>
          <w:sz w:val="28"/>
          <w:szCs w:val="28"/>
        </w:rPr>
        <w:t xml:space="preserve">, служащей для уплотнения выходного торца печи, а также для установки форсунок и приемки готового материала. Корпус головки сварен из листовой стали и имеет округлую форму, переходящую внизу в прямоугольную. Стенка, обращенная к печи, имеет округлое окно, диаметр которого равен наружному диаметру печи. На наружней поверхности этой стенки крепится лабиринтное уплотнение </w:t>
      </w:r>
      <w:r w:rsidRPr="004A7E6D">
        <w:rPr>
          <w:rFonts w:ascii="Times New Roman" w:hAnsi="Times New Roman"/>
          <w:bCs/>
          <w:iCs/>
          <w:noProof/>
          <w:color w:val="000000"/>
          <w:sz w:val="28"/>
          <w:szCs w:val="28"/>
        </w:rPr>
        <w:t>3</w:t>
      </w:r>
      <w:r w:rsidRPr="004A7E6D">
        <w:rPr>
          <w:rFonts w:ascii="Times New Roman" w:hAnsi="Times New Roman"/>
          <w:noProof/>
          <w:color w:val="000000"/>
          <w:sz w:val="28"/>
          <w:szCs w:val="28"/>
        </w:rPr>
        <w:t>. Каркас головки установлен на тележке. В средней части тележки предусмотрен люк, через который выгружается готовый материал из печи. Головка установлена на четырех колесах.</w:t>
      </w:r>
    </w:p>
    <w:p w:rsidR="00D56E98" w:rsidRPr="004A7E6D" w:rsidRDefault="00D56E98"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На передней стенке головки имеется несколько люков. Через них оператор наблюдает за работой форсунки. В отверстие, расположенное по оси печи, устанавливается форсунка </w:t>
      </w:r>
      <w:r w:rsidRPr="004A7E6D">
        <w:rPr>
          <w:rFonts w:ascii="Times New Roman" w:hAnsi="Times New Roman"/>
          <w:bCs/>
          <w:iCs/>
          <w:noProof/>
          <w:color w:val="000000"/>
          <w:sz w:val="28"/>
          <w:szCs w:val="28"/>
        </w:rPr>
        <w:t>1</w:t>
      </w:r>
      <w:r w:rsidRPr="004A7E6D">
        <w:rPr>
          <w:rFonts w:ascii="Times New Roman" w:hAnsi="Times New Roman"/>
          <w:noProof/>
          <w:color w:val="000000"/>
          <w:sz w:val="28"/>
          <w:szCs w:val="28"/>
        </w:rPr>
        <w:t>. Для обслуживания выгрузочного отверстия имеется специальный люк. При необходимости этот люк можно открыть и разбить спекшийся материал или протолкнуть его, если он застрял на стенке люка. Откатная головка обеспечивает периодическое обслуживание печи в перерывах его работы. С помощью откатной головки обслуживающий персонал осуществляет работы по ремонту и восстановление футеровки, проверяет и чистит топливную форсунку.</w:t>
      </w:r>
    </w:p>
    <w:p w:rsidR="00756520" w:rsidRPr="004A7E6D" w:rsidRDefault="00756520"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Технологическая характеристика вращающейся печи 2,5×40</w:t>
      </w:r>
    </w:p>
    <w:p w:rsidR="00756520" w:rsidRPr="004A7E6D" w:rsidRDefault="00756520"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Производительность, м</w:t>
      </w:r>
      <w:r w:rsidRPr="004A7E6D">
        <w:rPr>
          <w:rFonts w:ascii="Times New Roman" w:hAnsi="Times New Roman"/>
          <w:noProof/>
          <w:color w:val="000000"/>
          <w:sz w:val="28"/>
          <w:szCs w:val="28"/>
          <w:vertAlign w:val="superscript"/>
        </w:rPr>
        <w:t>3</w:t>
      </w:r>
      <w:r w:rsidRPr="004A7E6D">
        <w:rPr>
          <w:rFonts w:ascii="Times New Roman" w:hAnsi="Times New Roman"/>
          <w:noProof/>
          <w:color w:val="000000"/>
          <w:sz w:val="28"/>
          <w:szCs w:val="28"/>
        </w:rPr>
        <w:t>/год………….100000</w:t>
      </w:r>
    </w:p>
    <w:p w:rsidR="00756520" w:rsidRPr="004A7E6D" w:rsidRDefault="00756520"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Размеры длина………………………..</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40</w:t>
      </w:r>
    </w:p>
    <w:p w:rsidR="00756520" w:rsidRPr="004A7E6D" w:rsidRDefault="00756520" w:rsidP="00B35DE3">
      <w:pPr>
        <w:tabs>
          <w:tab w:val="left" w:pos="1418"/>
          <w:tab w:val="left" w:pos="1905"/>
          <w:tab w:val="center" w:pos="5457"/>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Диаметр …………………..2,5</w:t>
      </w:r>
    </w:p>
    <w:p w:rsidR="00756520" w:rsidRPr="004A7E6D" w:rsidRDefault="00756520" w:rsidP="00B35DE3">
      <w:pPr>
        <w:tabs>
          <w:tab w:val="left" w:pos="1418"/>
          <w:tab w:val="left" w:pos="1905"/>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частота вращения, об/мин…………..</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0,6…3</w:t>
      </w:r>
    </w:p>
    <w:p w:rsidR="00756520" w:rsidRPr="004A7E6D" w:rsidRDefault="00756520" w:rsidP="00B35DE3">
      <w:pPr>
        <w:tabs>
          <w:tab w:val="left" w:pos="1418"/>
          <w:tab w:val="left" w:pos="1905"/>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угол наклона,</w:t>
      </w:r>
      <w:r w:rsidR="00B35DE3" w:rsidRPr="004A7E6D">
        <w:rPr>
          <w:rFonts w:ascii="Times New Roman" w:hAnsi="Times New Roman"/>
          <w:noProof/>
          <w:color w:val="000000"/>
          <w:sz w:val="28"/>
          <w:szCs w:val="28"/>
        </w:rPr>
        <w:t xml:space="preserve"> </w:t>
      </w:r>
      <w:r w:rsidRPr="004A7E6D">
        <w:rPr>
          <w:rFonts w:ascii="Times New Roman" w:hAnsi="Times New Roman"/>
          <w:noProof/>
          <w:color w:val="000000"/>
          <w:sz w:val="28"/>
          <w:szCs w:val="28"/>
        </w:rPr>
        <w:t>% …………………..….3,5</w:t>
      </w:r>
    </w:p>
    <w:p w:rsidR="00756520" w:rsidRPr="004A7E6D" w:rsidRDefault="00756520" w:rsidP="00B35DE3">
      <w:pPr>
        <w:tabs>
          <w:tab w:val="left" w:pos="1418"/>
          <w:tab w:val="left" w:pos="1905"/>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 xml:space="preserve">мощность электродвигателя </w:t>
      </w:r>
    </w:p>
    <w:p w:rsidR="00756520" w:rsidRPr="004A7E6D" w:rsidRDefault="00756520" w:rsidP="00B35DE3">
      <w:pPr>
        <w:tabs>
          <w:tab w:val="left" w:pos="1418"/>
          <w:tab w:val="left" w:pos="1905"/>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t>основного привода, кВт …………..… 45</w:t>
      </w:r>
    </w:p>
    <w:p w:rsidR="00F5158D" w:rsidRPr="004A7E6D" w:rsidRDefault="002806A9" w:rsidP="00B35DE3">
      <w:pPr>
        <w:numPr>
          <w:ilvl w:val="1"/>
          <w:numId w:val="26"/>
        </w:numPr>
        <w:tabs>
          <w:tab w:val="clear" w:pos="1440"/>
          <w:tab w:val="left" w:pos="1418"/>
        </w:tabs>
        <w:spacing w:after="0" w:line="360" w:lineRule="auto"/>
        <w:ind w:left="0" w:firstLine="709"/>
        <w:jc w:val="both"/>
        <w:rPr>
          <w:rFonts w:ascii="Times New Roman" w:hAnsi="Times New Roman"/>
          <w:iCs/>
          <w:noProof/>
          <w:color w:val="000000"/>
          <w:sz w:val="28"/>
          <w:szCs w:val="28"/>
        </w:rPr>
      </w:pPr>
      <w:r w:rsidRPr="004A7E6D">
        <w:rPr>
          <w:rFonts w:ascii="Times New Roman" w:hAnsi="Times New Roman"/>
          <w:iCs/>
          <w:noProof/>
          <w:color w:val="000000"/>
          <w:sz w:val="28"/>
          <w:szCs w:val="28"/>
        </w:rPr>
        <w:br w:type="page"/>
      </w:r>
      <w:r w:rsidR="00F5158D" w:rsidRPr="004A7E6D">
        <w:rPr>
          <w:rFonts w:ascii="Times New Roman" w:hAnsi="Times New Roman"/>
          <w:iCs/>
          <w:noProof/>
          <w:color w:val="000000"/>
          <w:sz w:val="28"/>
          <w:szCs w:val="28"/>
        </w:rPr>
        <w:t>Устройство и принцип действия привода печи</w:t>
      </w:r>
    </w:p>
    <w:p w:rsidR="00B543EB" w:rsidRPr="004A7E6D" w:rsidRDefault="00B543EB" w:rsidP="00B35DE3">
      <w:pPr>
        <w:tabs>
          <w:tab w:val="left" w:pos="1418"/>
        </w:tabs>
        <w:spacing w:after="0" w:line="360" w:lineRule="auto"/>
        <w:ind w:firstLine="709"/>
        <w:jc w:val="both"/>
        <w:rPr>
          <w:rFonts w:ascii="Times New Roman" w:hAnsi="Times New Roman"/>
          <w:iCs/>
          <w:noProof/>
          <w:color w:val="000000"/>
          <w:sz w:val="28"/>
          <w:szCs w:val="28"/>
        </w:rPr>
      </w:pPr>
    </w:p>
    <w:p w:rsidR="00F5158D" w:rsidRPr="004A7E6D" w:rsidRDefault="00F5158D" w:rsidP="00B35DE3">
      <w:pPr>
        <w:tabs>
          <w:tab w:val="left" w:pos="1418"/>
        </w:tabs>
        <w:spacing w:after="0" w:line="360" w:lineRule="auto"/>
        <w:ind w:firstLine="709"/>
        <w:jc w:val="both"/>
        <w:rPr>
          <w:rFonts w:ascii="Times New Roman" w:hAnsi="Times New Roman"/>
          <w:iCs/>
          <w:noProof/>
          <w:color w:val="000000"/>
          <w:sz w:val="28"/>
          <w:szCs w:val="28"/>
        </w:rPr>
      </w:pPr>
      <w:r w:rsidRPr="004A7E6D">
        <w:rPr>
          <w:rFonts w:ascii="Times New Roman" w:hAnsi="Times New Roman"/>
          <w:iCs/>
          <w:noProof/>
          <w:color w:val="000000"/>
          <w:sz w:val="28"/>
          <w:szCs w:val="28"/>
        </w:rPr>
        <w:t xml:space="preserve">Привод печи, рис. </w:t>
      </w:r>
      <w:r w:rsidR="00CE7065" w:rsidRPr="004A7E6D">
        <w:rPr>
          <w:rFonts w:ascii="Times New Roman" w:hAnsi="Times New Roman"/>
          <w:iCs/>
          <w:noProof/>
          <w:color w:val="000000"/>
          <w:sz w:val="28"/>
          <w:szCs w:val="28"/>
        </w:rPr>
        <w:t>5</w:t>
      </w:r>
      <w:r w:rsidRPr="004A7E6D">
        <w:rPr>
          <w:rFonts w:ascii="Times New Roman" w:hAnsi="Times New Roman"/>
          <w:iCs/>
          <w:noProof/>
          <w:color w:val="000000"/>
          <w:sz w:val="28"/>
          <w:szCs w:val="28"/>
        </w:rPr>
        <w:t>, состоит из открытой зубч</w:t>
      </w:r>
      <w:r w:rsidR="00587ED8" w:rsidRPr="004A7E6D">
        <w:rPr>
          <w:rFonts w:ascii="Times New Roman" w:hAnsi="Times New Roman"/>
          <w:iCs/>
          <w:noProof/>
          <w:color w:val="000000"/>
          <w:sz w:val="28"/>
          <w:szCs w:val="28"/>
        </w:rPr>
        <w:t>атой передачи (</w:t>
      </w:r>
      <w:r w:rsidRPr="004A7E6D">
        <w:rPr>
          <w:rFonts w:ascii="Times New Roman" w:hAnsi="Times New Roman"/>
          <w:iCs/>
          <w:noProof/>
          <w:color w:val="000000"/>
          <w:sz w:val="28"/>
          <w:szCs w:val="28"/>
        </w:rPr>
        <w:t xml:space="preserve">зубчатый венец 6 и подвенцовая шестерня 5), эластичной муфты 4, главного редуктора 3, главного двигателя 1 и вспомогательного привода, состоящего из редуктора 8 и электродвигателя 11. Соединение вспомогательного редуктора 8 с главным редуктором 3 осуществляется через кулачковую муфту свободного хода 7. На быстроходном валу вспомогательного редуктора 8 установлен тормоз. Тормоз предназначен для остановки печи в необходимом положении при ремонтах, футеровочных, монтажных и других работах. Торможение и остановка печи может быть произведена </w:t>
      </w:r>
      <w:r w:rsidR="00F91CBC" w:rsidRPr="004A7E6D">
        <w:rPr>
          <w:rFonts w:ascii="Times New Roman" w:hAnsi="Times New Roman"/>
          <w:iCs/>
          <w:noProof/>
          <w:color w:val="000000"/>
          <w:sz w:val="28"/>
          <w:szCs w:val="28"/>
        </w:rPr>
        <w:t>как с главного привода, так и со</w:t>
      </w:r>
      <w:r w:rsidRPr="004A7E6D">
        <w:rPr>
          <w:rFonts w:ascii="Times New Roman" w:hAnsi="Times New Roman"/>
          <w:iCs/>
          <w:noProof/>
          <w:color w:val="000000"/>
          <w:sz w:val="28"/>
          <w:szCs w:val="28"/>
        </w:rPr>
        <w:t xml:space="preserve"> вспомогательного. </w:t>
      </w:r>
    </w:p>
    <w:p w:rsidR="00F5158D" w:rsidRPr="004A7E6D" w:rsidRDefault="00F5158D" w:rsidP="00B35DE3">
      <w:pPr>
        <w:tabs>
          <w:tab w:val="left" w:pos="1418"/>
        </w:tabs>
        <w:spacing w:after="0" w:line="360" w:lineRule="auto"/>
        <w:ind w:firstLine="709"/>
        <w:jc w:val="both"/>
        <w:rPr>
          <w:rFonts w:ascii="Times New Roman" w:hAnsi="Times New Roman"/>
          <w:iCs/>
          <w:noProof/>
          <w:color w:val="000000"/>
          <w:sz w:val="28"/>
          <w:szCs w:val="28"/>
        </w:rPr>
      </w:pPr>
      <w:r w:rsidRPr="004A7E6D">
        <w:rPr>
          <w:rFonts w:ascii="Times New Roman" w:hAnsi="Times New Roman"/>
          <w:iCs/>
          <w:noProof/>
          <w:color w:val="000000"/>
          <w:sz w:val="28"/>
          <w:szCs w:val="28"/>
        </w:rPr>
        <w:t>Тормоз постоянно заторможен, растормаживание его осуществляется с помощью электрогидравлического толкателя.</w:t>
      </w:r>
    </w:p>
    <w:p w:rsidR="00F5158D" w:rsidRPr="004A7E6D" w:rsidRDefault="00F5158D" w:rsidP="00B35DE3">
      <w:pPr>
        <w:tabs>
          <w:tab w:val="left" w:pos="1418"/>
        </w:tabs>
        <w:spacing w:after="0" w:line="360" w:lineRule="auto"/>
        <w:ind w:firstLine="709"/>
        <w:jc w:val="both"/>
        <w:rPr>
          <w:rFonts w:ascii="Times New Roman" w:hAnsi="Times New Roman"/>
          <w:iCs/>
          <w:noProof/>
          <w:color w:val="000000"/>
          <w:sz w:val="28"/>
          <w:szCs w:val="28"/>
        </w:rPr>
      </w:pPr>
      <w:r w:rsidRPr="004A7E6D">
        <w:rPr>
          <w:rFonts w:ascii="Times New Roman" w:hAnsi="Times New Roman"/>
          <w:iCs/>
          <w:noProof/>
          <w:color w:val="000000"/>
          <w:sz w:val="28"/>
          <w:szCs w:val="28"/>
        </w:rPr>
        <w:t xml:space="preserve">При рабочем режиме печи вращение от главного электродвигателя 1 передается через главный редуктор 3, муфту 4, открытую зубчатую передачу на печь. </w:t>
      </w:r>
    </w:p>
    <w:p w:rsidR="00F5158D" w:rsidRPr="004A7E6D" w:rsidRDefault="00F5158D" w:rsidP="00B35DE3">
      <w:pPr>
        <w:tabs>
          <w:tab w:val="left" w:pos="1418"/>
        </w:tabs>
        <w:spacing w:after="0" w:line="360" w:lineRule="auto"/>
        <w:ind w:firstLine="709"/>
        <w:jc w:val="both"/>
        <w:rPr>
          <w:rFonts w:ascii="Times New Roman" w:hAnsi="Times New Roman"/>
          <w:iCs/>
          <w:noProof/>
          <w:color w:val="000000"/>
          <w:sz w:val="28"/>
          <w:szCs w:val="28"/>
        </w:rPr>
      </w:pPr>
      <w:r w:rsidRPr="004A7E6D">
        <w:rPr>
          <w:rFonts w:ascii="Times New Roman" w:hAnsi="Times New Roman"/>
          <w:iCs/>
          <w:noProof/>
          <w:color w:val="000000"/>
          <w:sz w:val="28"/>
          <w:szCs w:val="28"/>
        </w:rPr>
        <w:t xml:space="preserve">При этом муфта кулачковая 7 свободно </w:t>
      </w:r>
      <w:r w:rsidR="00930FA8" w:rsidRPr="004A7E6D">
        <w:rPr>
          <w:rFonts w:ascii="Times New Roman" w:hAnsi="Times New Roman"/>
          <w:iCs/>
          <w:noProof/>
          <w:color w:val="000000"/>
          <w:sz w:val="28"/>
          <w:szCs w:val="28"/>
        </w:rPr>
        <w:t>проворачивается.</w:t>
      </w:r>
    </w:p>
    <w:p w:rsidR="00930FA8" w:rsidRPr="004A7E6D" w:rsidRDefault="00930FA8" w:rsidP="00B35DE3">
      <w:pPr>
        <w:tabs>
          <w:tab w:val="left" w:pos="1418"/>
        </w:tabs>
        <w:spacing w:after="0" w:line="360" w:lineRule="auto"/>
        <w:ind w:firstLine="709"/>
        <w:jc w:val="both"/>
        <w:rPr>
          <w:rFonts w:ascii="Times New Roman" w:hAnsi="Times New Roman"/>
          <w:iCs/>
          <w:noProof/>
          <w:color w:val="000000"/>
          <w:sz w:val="28"/>
          <w:szCs w:val="28"/>
        </w:rPr>
      </w:pPr>
      <w:r w:rsidRPr="004A7E6D">
        <w:rPr>
          <w:rFonts w:ascii="Times New Roman" w:hAnsi="Times New Roman"/>
          <w:iCs/>
          <w:noProof/>
          <w:color w:val="000000"/>
          <w:sz w:val="28"/>
          <w:szCs w:val="28"/>
        </w:rPr>
        <w:t>При выключении главного двигателя 1 печь под действием неуравновешенности (из-за наличия в ней обжигающего материала, находящегося в момент остановки под углом естественного откоса), стремится повернуться в сторону, противоположную рабочему вращению и затормаживается тормозом 9 вспомогательного привода.</w:t>
      </w:r>
    </w:p>
    <w:p w:rsidR="00930FA8" w:rsidRPr="004A7E6D" w:rsidRDefault="00930FA8" w:rsidP="00B35DE3">
      <w:pPr>
        <w:tabs>
          <w:tab w:val="left" w:pos="1418"/>
        </w:tabs>
        <w:spacing w:after="0" w:line="360" w:lineRule="auto"/>
        <w:ind w:firstLine="709"/>
        <w:jc w:val="both"/>
        <w:rPr>
          <w:rFonts w:ascii="Times New Roman" w:hAnsi="Times New Roman"/>
          <w:iCs/>
          <w:noProof/>
          <w:color w:val="000000"/>
          <w:sz w:val="28"/>
          <w:szCs w:val="28"/>
        </w:rPr>
      </w:pPr>
      <w:r w:rsidRPr="004A7E6D">
        <w:rPr>
          <w:rFonts w:ascii="Times New Roman" w:hAnsi="Times New Roman"/>
          <w:iCs/>
          <w:noProof/>
          <w:color w:val="000000"/>
          <w:sz w:val="28"/>
          <w:szCs w:val="28"/>
        </w:rPr>
        <w:t>Для опускания печи в уравновешенное состояние вспомогательный двигатель 11 включается на реверс с одновременным включением тормоза.</w:t>
      </w:r>
    </w:p>
    <w:p w:rsidR="00930FA8" w:rsidRPr="004A7E6D" w:rsidRDefault="00930FA8" w:rsidP="00B35DE3">
      <w:pPr>
        <w:tabs>
          <w:tab w:val="left" w:pos="1418"/>
        </w:tabs>
        <w:spacing w:after="0" w:line="360" w:lineRule="auto"/>
        <w:ind w:firstLine="709"/>
        <w:jc w:val="both"/>
        <w:rPr>
          <w:rFonts w:ascii="Times New Roman" w:hAnsi="Times New Roman"/>
          <w:iCs/>
          <w:noProof/>
          <w:color w:val="000000"/>
          <w:sz w:val="28"/>
          <w:szCs w:val="28"/>
        </w:rPr>
      </w:pPr>
      <w:r w:rsidRPr="004A7E6D">
        <w:rPr>
          <w:rFonts w:ascii="Times New Roman" w:hAnsi="Times New Roman"/>
          <w:iCs/>
          <w:noProof/>
          <w:color w:val="000000"/>
          <w:sz w:val="28"/>
          <w:szCs w:val="28"/>
        </w:rPr>
        <w:t xml:space="preserve">После опускания печи в уравновешенное состояние, когда материал в печи располагается в нижней части, двигатель и тормоз выключаются. </w:t>
      </w:r>
    </w:p>
    <w:p w:rsidR="00930FA8" w:rsidRPr="004A7E6D" w:rsidRDefault="00930FA8" w:rsidP="00B35DE3">
      <w:pPr>
        <w:tabs>
          <w:tab w:val="left" w:pos="1418"/>
        </w:tabs>
        <w:spacing w:after="0" w:line="360" w:lineRule="auto"/>
        <w:ind w:firstLine="709"/>
        <w:jc w:val="both"/>
        <w:rPr>
          <w:rFonts w:ascii="Times New Roman" w:hAnsi="Times New Roman"/>
          <w:iCs/>
          <w:noProof/>
          <w:color w:val="000000"/>
          <w:sz w:val="28"/>
          <w:szCs w:val="28"/>
        </w:rPr>
      </w:pPr>
      <w:r w:rsidRPr="004A7E6D">
        <w:rPr>
          <w:rFonts w:ascii="Times New Roman" w:hAnsi="Times New Roman"/>
          <w:iCs/>
          <w:noProof/>
          <w:color w:val="000000"/>
          <w:sz w:val="28"/>
          <w:szCs w:val="28"/>
        </w:rPr>
        <w:t>Медленное вращение печи вспомогательным приводом осуществляется от двигателя 11 при включенном тормозе 9, через вспомогательный редуктор 8, кулачковую муфту 7, главный редуктор 3, эластичную муфту 4 и далее через открытую зубчатую передачу на печь.</w:t>
      </w:r>
    </w:p>
    <w:p w:rsidR="00930FA8" w:rsidRPr="004A7E6D" w:rsidRDefault="00930FA8" w:rsidP="00B35DE3">
      <w:pPr>
        <w:tabs>
          <w:tab w:val="left" w:pos="1418"/>
        </w:tabs>
        <w:spacing w:after="0" w:line="360" w:lineRule="auto"/>
        <w:ind w:firstLine="709"/>
        <w:jc w:val="both"/>
        <w:rPr>
          <w:rFonts w:ascii="Times New Roman" w:hAnsi="Times New Roman"/>
          <w:iCs/>
          <w:noProof/>
          <w:color w:val="000000"/>
          <w:sz w:val="28"/>
          <w:szCs w:val="28"/>
        </w:rPr>
      </w:pPr>
      <w:r w:rsidRPr="004A7E6D">
        <w:rPr>
          <w:rFonts w:ascii="Times New Roman" w:hAnsi="Times New Roman"/>
          <w:iCs/>
          <w:noProof/>
          <w:color w:val="000000"/>
          <w:sz w:val="28"/>
          <w:szCs w:val="28"/>
        </w:rPr>
        <w:t xml:space="preserve">При остановке печи с фиксированием ее положения вспомогательный двигатель 11 выключается, одновременно выключается тормоз 9. </w:t>
      </w:r>
    </w:p>
    <w:p w:rsidR="00930FA8" w:rsidRPr="004A7E6D" w:rsidRDefault="00930FA8" w:rsidP="00B35DE3">
      <w:pPr>
        <w:tabs>
          <w:tab w:val="left" w:pos="1418"/>
        </w:tabs>
        <w:spacing w:after="0" w:line="360" w:lineRule="auto"/>
        <w:ind w:firstLine="709"/>
        <w:jc w:val="both"/>
        <w:rPr>
          <w:rFonts w:ascii="Times New Roman" w:hAnsi="Times New Roman"/>
          <w:iCs/>
          <w:noProof/>
          <w:color w:val="000000"/>
          <w:sz w:val="28"/>
          <w:szCs w:val="28"/>
        </w:rPr>
      </w:pPr>
      <w:r w:rsidRPr="004A7E6D">
        <w:rPr>
          <w:rFonts w:ascii="Times New Roman" w:hAnsi="Times New Roman"/>
          <w:iCs/>
          <w:noProof/>
          <w:color w:val="000000"/>
          <w:sz w:val="28"/>
          <w:szCs w:val="28"/>
        </w:rPr>
        <w:t>Благодаря наличию кулачковой муфты свободного хода представляется возможность легкого запуска печи на быстрое рабочее вращение от вспомогательного привода.</w:t>
      </w:r>
    </w:p>
    <w:p w:rsidR="00930FA8" w:rsidRPr="004A7E6D" w:rsidRDefault="00930FA8" w:rsidP="00B35DE3">
      <w:pPr>
        <w:tabs>
          <w:tab w:val="left" w:pos="1418"/>
        </w:tabs>
        <w:spacing w:after="0" w:line="360" w:lineRule="auto"/>
        <w:ind w:firstLine="709"/>
        <w:jc w:val="both"/>
        <w:rPr>
          <w:rFonts w:ascii="Times New Roman" w:hAnsi="Times New Roman"/>
          <w:iCs/>
          <w:noProof/>
          <w:color w:val="000000"/>
          <w:sz w:val="28"/>
          <w:szCs w:val="28"/>
        </w:rPr>
      </w:pPr>
      <w:r w:rsidRPr="004A7E6D">
        <w:rPr>
          <w:rFonts w:ascii="Times New Roman" w:hAnsi="Times New Roman"/>
          <w:iCs/>
          <w:noProof/>
          <w:color w:val="000000"/>
          <w:sz w:val="28"/>
          <w:szCs w:val="28"/>
        </w:rPr>
        <w:t>При остановке печи существует трение покоя, которое больше трения движения.</w:t>
      </w:r>
    </w:p>
    <w:p w:rsidR="00930FA8" w:rsidRPr="004A7E6D" w:rsidRDefault="00930FA8" w:rsidP="00B35DE3">
      <w:pPr>
        <w:tabs>
          <w:tab w:val="left" w:pos="1418"/>
        </w:tabs>
        <w:spacing w:after="0" w:line="360" w:lineRule="auto"/>
        <w:ind w:firstLine="709"/>
        <w:jc w:val="both"/>
        <w:rPr>
          <w:rFonts w:ascii="Times New Roman" w:hAnsi="Times New Roman"/>
          <w:iCs/>
          <w:noProof/>
          <w:color w:val="000000"/>
          <w:sz w:val="28"/>
          <w:szCs w:val="28"/>
        </w:rPr>
      </w:pPr>
      <w:r w:rsidRPr="004A7E6D">
        <w:rPr>
          <w:rFonts w:ascii="Times New Roman" w:hAnsi="Times New Roman"/>
          <w:iCs/>
          <w:noProof/>
          <w:color w:val="000000"/>
          <w:sz w:val="28"/>
          <w:szCs w:val="28"/>
        </w:rPr>
        <w:t>С помощью вспомогательного привода осуществляется «срыв» печи (особенно после длительной остановки печи в зимнее время), трение уменьшается, после чего включается главный двигатель. После запуска главного двигателя вспомогательный выключается.</w:t>
      </w:r>
      <w:r w:rsidR="00B35DE3" w:rsidRPr="004A7E6D">
        <w:rPr>
          <w:rFonts w:ascii="Times New Roman" w:hAnsi="Times New Roman"/>
          <w:iCs/>
          <w:noProof/>
          <w:color w:val="000000"/>
          <w:sz w:val="28"/>
          <w:szCs w:val="28"/>
        </w:rPr>
        <w:t xml:space="preserve"> </w:t>
      </w:r>
    </w:p>
    <w:p w:rsidR="002806A9" w:rsidRPr="004A7E6D" w:rsidRDefault="002806A9" w:rsidP="00B35DE3">
      <w:pPr>
        <w:tabs>
          <w:tab w:val="left" w:pos="1418"/>
        </w:tabs>
        <w:spacing w:after="0" w:line="360" w:lineRule="auto"/>
        <w:ind w:firstLine="709"/>
        <w:jc w:val="both"/>
        <w:rPr>
          <w:rFonts w:ascii="Times New Roman" w:hAnsi="Times New Roman"/>
          <w:iCs/>
          <w:noProof/>
          <w:color w:val="000000"/>
          <w:sz w:val="28"/>
          <w:szCs w:val="28"/>
        </w:rPr>
      </w:pPr>
    </w:p>
    <w:p w:rsidR="005A5250" w:rsidRPr="004A7E6D" w:rsidRDefault="005A5250" w:rsidP="00B35DE3">
      <w:pPr>
        <w:numPr>
          <w:ilvl w:val="1"/>
          <w:numId w:val="26"/>
        </w:numPr>
        <w:tabs>
          <w:tab w:val="clear" w:pos="1440"/>
          <w:tab w:val="left" w:pos="1418"/>
        </w:tabs>
        <w:spacing w:after="0" w:line="360" w:lineRule="auto"/>
        <w:ind w:left="0" w:firstLine="709"/>
        <w:jc w:val="both"/>
        <w:rPr>
          <w:rFonts w:ascii="Times New Roman" w:hAnsi="Times New Roman"/>
          <w:iCs/>
          <w:noProof/>
          <w:color w:val="000000"/>
          <w:sz w:val="28"/>
          <w:szCs w:val="28"/>
        </w:rPr>
      </w:pPr>
      <w:r w:rsidRPr="004A7E6D">
        <w:rPr>
          <w:rFonts w:ascii="Times New Roman" w:hAnsi="Times New Roman"/>
          <w:iCs/>
          <w:noProof/>
          <w:color w:val="000000"/>
          <w:sz w:val="28"/>
          <w:szCs w:val="28"/>
        </w:rPr>
        <w:t>Возможные неисправности в работе печи и способы их устранения</w:t>
      </w:r>
    </w:p>
    <w:p w:rsidR="002806A9" w:rsidRPr="004A7E6D" w:rsidRDefault="002806A9" w:rsidP="002806A9">
      <w:pPr>
        <w:tabs>
          <w:tab w:val="left" w:pos="1418"/>
        </w:tabs>
        <w:spacing w:after="0" w:line="360" w:lineRule="auto"/>
        <w:ind w:left="720"/>
        <w:jc w:val="both"/>
        <w:rPr>
          <w:rFonts w:ascii="Times New Roman" w:hAnsi="Times New Roman"/>
          <w:iCs/>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0"/>
        <w:gridCol w:w="3191"/>
      </w:tblGrid>
      <w:tr w:rsidR="005A5250" w:rsidRPr="00DA0DD1" w:rsidTr="00DA0DD1">
        <w:trPr>
          <w:trHeight w:val="23"/>
        </w:trPr>
        <w:tc>
          <w:tcPr>
            <w:tcW w:w="1666"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Наименование неисправности и признаки ее проявления</w:t>
            </w:r>
          </w:p>
        </w:tc>
        <w:tc>
          <w:tcPr>
            <w:tcW w:w="1666"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Причины возникновения</w:t>
            </w:r>
          </w:p>
        </w:tc>
        <w:tc>
          <w:tcPr>
            <w:tcW w:w="1667"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Метод устранения</w:t>
            </w:r>
          </w:p>
        </w:tc>
      </w:tr>
      <w:tr w:rsidR="005A5250" w:rsidRPr="00DA0DD1" w:rsidTr="00DA0DD1">
        <w:trPr>
          <w:trHeight w:val="23"/>
        </w:trPr>
        <w:tc>
          <w:tcPr>
            <w:tcW w:w="1666"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1</w:t>
            </w:r>
          </w:p>
        </w:tc>
        <w:tc>
          <w:tcPr>
            <w:tcW w:w="1666"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2</w:t>
            </w:r>
          </w:p>
        </w:tc>
        <w:tc>
          <w:tcPr>
            <w:tcW w:w="1667"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3</w:t>
            </w:r>
          </w:p>
        </w:tc>
      </w:tr>
      <w:tr w:rsidR="005A5250" w:rsidRPr="00DA0DD1" w:rsidTr="00DA0DD1">
        <w:trPr>
          <w:trHeight w:val="23"/>
        </w:trPr>
        <w:tc>
          <w:tcPr>
            <w:tcW w:w="1666" w:type="pct"/>
            <w:vMerge w:val="restar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Периодический отрыв бандажа от опорного ролика при вращении печи</w:t>
            </w:r>
          </w:p>
        </w:tc>
        <w:tc>
          <w:tcPr>
            <w:tcW w:w="1666"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u w:val="single"/>
              </w:rPr>
            </w:pPr>
            <w:r w:rsidRPr="00DA0DD1">
              <w:rPr>
                <w:rFonts w:ascii="Times New Roman" w:hAnsi="Times New Roman"/>
                <w:noProof/>
                <w:color w:val="000000"/>
                <w:sz w:val="20"/>
                <w:u w:val="single"/>
              </w:rPr>
              <w:t>Опоры печи</w:t>
            </w:r>
          </w:p>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Осадка фундамнтов опор, разрегулированность положения ролика опор, искривление оси ролива печи;</w:t>
            </w:r>
          </w:p>
        </w:tc>
        <w:tc>
          <w:tcPr>
            <w:tcW w:w="1667"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 xml:space="preserve">Произвести инструментальную выверку печи, подрегулировать положение опорных роликов, выправить ось печи; </w:t>
            </w:r>
          </w:p>
        </w:tc>
      </w:tr>
      <w:tr w:rsidR="005A5250" w:rsidRPr="00DA0DD1" w:rsidTr="00DA0DD1">
        <w:trPr>
          <w:trHeight w:val="23"/>
        </w:trPr>
        <w:tc>
          <w:tcPr>
            <w:tcW w:w="1666" w:type="pct"/>
            <w:vMerge/>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p>
        </w:tc>
        <w:tc>
          <w:tcPr>
            <w:tcW w:w="1666"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Односторонний местный перегрев корпуса печи вследствие износа футеровки</w:t>
            </w:r>
          </w:p>
        </w:tc>
        <w:tc>
          <w:tcPr>
            <w:tcW w:w="1667"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Произвести ремонт футеровки</w:t>
            </w:r>
          </w:p>
        </w:tc>
      </w:tr>
      <w:tr w:rsidR="005A5250" w:rsidRPr="00DA0DD1" w:rsidTr="00DA0DD1">
        <w:trPr>
          <w:trHeight w:val="23"/>
        </w:trPr>
        <w:tc>
          <w:tcPr>
            <w:tcW w:w="1666" w:type="pct"/>
            <w:vMerge/>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p>
        </w:tc>
        <w:tc>
          <w:tcPr>
            <w:tcW w:w="1666"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Необратимые остаточные деформации корпуса печи вследствие длительной стоянки разогретой печи без вращения или работы ее с местными перегревами из-за выпадения футеровки</w:t>
            </w:r>
          </w:p>
        </w:tc>
        <w:tc>
          <w:tcPr>
            <w:tcW w:w="1667"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Устраняется разрезкой корпуса печи и заменой деформируемых обечаек новыми с исправлением непрямолинейности оси корпуса печи.</w:t>
            </w:r>
          </w:p>
        </w:tc>
      </w:tr>
      <w:tr w:rsidR="005A5250" w:rsidRPr="00DA0DD1" w:rsidTr="00DA0DD1">
        <w:trPr>
          <w:trHeight w:val="23"/>
        </w:trPr>
        <w:tc>
          <w:tcPr>
            <w:tcW w:w="1666"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Слипание, разрывы и выход из строя резиновых втулок соединительных муфт.</w:t>
            </w:r>
          </w:p>
        </w:tc>
        <w:tc>
          <w:tcPr>
            <w:tcW w:w="1666"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u w:val="single"/>
              </w:rPr>
            </w:pPr>
            <w:r w:rsidRPr="00DA0DD1">
              <w:rPr>
                <w:rFonts w:ascii="Times New Roman" w:hAnsi="Times New Roman"/>
                <w:noProof/>
                <w:color w:val="000000"/>
                <w:sz w:val="20"/>
                <w:u w:val="single"/>
              </w:rPr>
              <w:t>Привод печи</w:t>
            </w:r>
          </w:p>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Расцентровка элементов привода</w:t>
            </w:r>
          </w:p>
        </w:tc>
        <w:tc>
          <w:tcPr>
            <w:tcW w:w="1667"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Отцентровать элементы привода, заменить резиновые втулки</w:t>
            </w:r>
          </w:p>
        </w:tc>
      </w:tr>
      <w:tr w:rsidR="005A5250" w:rsidRPr="00DA0DD1" w:rsidTr="00DA0DD1">
        <w:trPr>
          <w:trHeight w:val="23"/>
        </w:trPr>
        <w:tc>
          <w:tcPr>
            <w:tcW w:w="1666"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Течь масла из уплотнений быстроходного вала редуктора главного привода</w:t>
            </w:r>
          </w:p>
        </w:tc>
        <w:tc>
          <w:tcPr>
            <w:tcW w:w="1666"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Износ манжет уплотнений или ослабление натяжений пружин</w:t>
            </w:r>
          </w:p>
        </w:tc>
        <w:tc>
          <w:tcPr>
            <w:tcW w:w="1667"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Заменить манжеты новыми, подтянуть пружины.</w:t>
            </w:r>
          </w:p>
        </w:tc>
      </w:tr>
      <w:tr w:rsidR="005A5250" w:rsidRPr="00DA0DD1" w:rsidTr="00DA0DD1">
        <w:trPr>
          <w:trHeight w:val="23"/>
        </w:trPr>
        <w:tc>
          <w:tcPr>
            <w:tcW w:w="1666"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 xml:space="preserve">Нагрев быстроходного вала редуктора главного привода в местах уплотнений </w:t>
            </w:r>
          </w:p>
        </w:tc>
        <w:tc>
          <w:tcPr>
            <w:tcW w:w="1666"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Загрязнение вала и полостей уплотнений, большое натяжение пружин уплотнительных манжет</w:t>
            </w:r>
          </w:p>
        </w:tc>
        <w:tc>
          <w:tcPr>
            <w:tcW w:w="1667"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Очистить, промыть уплотнение, смазать жидким маслом, ослабить натяжение пружины</w:t>
            </w:r>
          </w:p>
        </w:tc>
      </w:tr>
      <w:tr w:rsidR="005A5250" w:rsidRPr="00DA0DD1" w:rsidTr="00DA0DD1">
        <w:trPr>
          <w:trHeight w:val="23"/>
        </w:trPr>
        <w:tc>
          <w:tcPr>
            <w:tcW w:w="1666"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Стуки, вибрации зубчатого венца при работе печи на главом приводе</w:t>
            </w:r>
          </w:p>
        </w:tc>
        <w:tc>
          <w:tcPr>
            <w:tcW w:w="1666"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-биение зубчатого венца выше допустимого;</w:t>
            </w:r>
          </w:p>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-увеличенные радиальные зазоры в зацеплении венца с подвенцовой шестерней</w:t>
            </w:r>
          </w:p>
        </w:tc>
        <w:tc>
          <w:tcPr>
            <w:tcW w:w="1667"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Отцентрировать зубчатый венец; произвести регулировку зазора в зацеплении</w:t>
            </w:r>
          </w:p>
        </w:tc>
      </w:tr>
      <w:tr w:rsidR="005A5250" w:rsidRPr="00DA0DD1" w:rsidTr="00DA0DD1">
        <w:trPr>
          <w:trHeight w:val="23"/>
        </w:trPr>
        <w:tc>
          <w:tcPr>
            <w:tcW w:w="1666"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Попадание масла с зубчатого венца на корпус печи</w:t>
            </w:r>
          </w:p>
        </w:tc>
        <w:tc>
          <w:tcPr>
            <w:tcW w:w="1666"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Переполнение маслом картера подвенцовой шестерни</w:t>
            </w:r>
          </w:p>
        </w:tc>
        <w:tc>
          <w:tcPr>
            <w:tcW w:w="1667" w:type="pct"/>
            <w:shd w:val="clear" w:color="auto" w:fill="auto"/>
          </w:tcPr>
          <w:p w:rsidR="005A5250" w:rsidRPr="00DA0DD1" w:rsidRDefault="005A5250" w:rsidP="00DA0DD1">
            <w:pPr>
              <w:tabs>
                <w:tab w:val="left" w:pos="1418"/>
              </w:tabs>
              <w:spacing w:after="0" w:line="360" w:lineRule="auto"/>
              <w:jc w:val="both"/>
              <w:rPr>
                <w:rFonts w:ascii="Times New Roman" w:hAnsi="Times New Roman"/>
                <w:noProof/>
                <w:color w:val="000000"/>
                <w:sz w:val="20"/>
              </w:rPr>
            </w:pPr>
            <w:r w:rsidRPr="00DA0DD1">
              <w:rPr>
                <w:rFonts w:ascii="Times New Roman" w:hAnsi="Times New Roman"/>
                <w:noProof/>
                <w:color w:val="000000"/>
                <w:sz w:val="20"/>
              </w:rPr>
              <w:t>Установить уровень масла в картере подвенцовой шестерни в заданных переделах.</w:t>
            </w:r>
          </w:p>
        </w:tc>
      </w:tr>
    </w:tbl>
    <w:p w:rsidR="00713867" w:rsidRPr="004A7E6D" w:rsidRDefault="00713867" w:rsidP="00B35DE3">
      <w:pPr>
        <w:tabs>
          <w:tab w:val="left" w:pos="1418"/>
        </w:tabs>
        <w:spacing w:after="0" w:line="360" w:lineRule="auto"/>
        <w:ind w:firstLine="709"/>
        <w:jc w:val="both"/>
        <w:rPr>
          <w:rFonts w:ascii="Times New Roman" w:hAnsi="Times New Roman"/>
          <w:noProof/>
          <w:color w:val="000000"/>
          <w:sz w:val="28"/>
        </w:rPr>
      </w:pPr>
    </w:p>
    <w:p w:rsidR="00AD2396" w:rsidRPr="004A7E6D" w:rsidRDefault="002806A9" w:rsidP="00B35DE3">
      <w:pPr>
        <w:tabs>
          <w:tab w:val="left" w:pos="1418"/>
        </w:tabs>
        <w:spacing w:after="0" w:line="360" w:lineRule="auto"/>
        <w:ind w:firstLine="709"/>
        <w:jc w:val="both"/>
        <w:rPr>
          <w:rFonts w:ascii="Times New Roman" w:hAnsi="Times New Roman"/>
          <w:noProof/>
          <w:color w:val="000000"/>
          <w:sz w:val="28"/>
          <w:szCs w:val="28"/>
        </w:rPr>
      </w:pPr>
      <w:r w:rsidRPr="004A7E6D">
        <w:rPr>
          <w:rFonts w:ascii="Times New Roman" w:hAnsi="Times New Roman"/>
          <w:noProof/>
          <w:color w:val="000000"/>
          <w:sz w:val="28"/>
          <w:szCs w:val="28"/>
        </w:rPr>
        <w:br w:type="page"/>
      </w:r>
      <w:r w:rsidR="00713867" w:rsidRPr="004A7E6D">
        <w:rPr>
          <w:rFonts w:ascii="Times New Roman" w:hAnsi="Times New Roman"/>
          <w:noProof/>
          <w:color w:val="000000"/>
          <w:sz w:val="28"/>
          <w:szCs w:val="28"/>
        </w:rPr>
        <w:t>Список используемых источников</w:t>
      </w:r>
    </w:p>
    <w:p w:rsidR="002806A9" w:rsidRPr="004A7E6D" w:rsidRDefault="002806A9" w:rsidP="00B35DE3">
      <w:pPr>
        <w:tabs>
          <w:tab w:val="left" w:pos="1418"/>
        </w:tabs>
        <w:spacing w:after="0" w:line="360" w:lineRule="auto"/>
        <w:ind w:firstLine="709"/>
        <w:jc w:val="both"/>
        <w:rPr>
          <w:rFonts w:ascii="Times New Roman" w:hAnsi="Times New Roman"/>
          <w:noProof/>
          <w:color w:val="000000"/>
          <w:sz w:val="28"/>
          <w:szCs w:val="28"/>
        </w:rPr>
      </w:pPr>
    </w:p>
    <w:p w:rsidR="00713867" w:rsidRPr="004A7E6D" w:rsidRDefault="00713867" w:rsidP="002806A9">
      <w:pPr>
        <w:numPr>
          <w:ilvl w:val="0"/>
          <w:numId w:val="27"/>
        </w:numPr>
        <w:tabs>
          <w:tab w:val="left" w:pos="426"/>
          <w:tab w:val="left" w:pos="1418"/>
        </w:tabs>
        <w:spacing w:after="0" w:line="360" w:lineRule="auto"/>
        <w:ind w:left="0" w:firstLine="0"/>
        <w:jc w:val="both"/>
        <w:rPr>
          <w:rFonts w:ascii="Times New Roman" w:hAnsi="Times New Roman"/>
          <w:iCs/>
          <w:noProof/>
          <w:color w:val="000000"/>
          <w:sz w:val="28"/>
          <w:szCs w:val="28"/>
        </w:rPr>
      </w:pPr>
      <w:r w:rsidRPr="004A7E6D">
        <w:rPr>
          <w:rFonts w:ascii="Times New Roman" w:hAnsi="Times New Roman"/>
          <w:iCs/>
          <w:noProof/>
          <w:color w:val="000000"/>
          <w:sz w:val="28"/>
          <w:szCs w:val="28"/>
        </w:rPr>
        <w:t>С.П. Онадский «Производство керамзита», М: Издательство литературы по строительству,1971г.</w:t>
      </w:r>
    </w:p>
    <w:p w:rsidR="00713867" w:rsidRPr="004A7E6D" w:rsidRDefault="00713867" w:rsidP="002806A9">
      <w:pPr>
        <w:numPr>
          <w:ilvl w:val="0"/>
          <w:numId w:val="27"/>
        </w:numPr>
        <w:tabs>
          <w:tab w:val="left" w:pos="426"/>
          <w:tab w:val="left" w:pos="1418"/>
        </w:tabs>
        <w:spacing w:after="0" w:line="360" w:lineRule="auto"/>
        <w:ind w:left="0" w:firstLine="0"/>
        <w:jc w:val="both"/>
        <w:rPr>
          <w:rFonts w:ascii="Times New Roman" w:hAnsi="Times New Roman"/>
          <w:iCs/>
          <w:noProof/>
          <w:color w:val="000000"/>
          <w:sz w:val="28"/>
          <w:szCs w:val="28"/>
        </w:rPr>
      </w:pPr>
      <w:r w:rsidRPr="004A7E6D">
        <w:rPr>
          <w:rFonts w:ascii="Times New Roman" w:hAnsi="Times New Roman"/>
          <w:noProof/>
          <w:color w:val="000000"/>
          <w:sz w:val="28"/>
          <w:szCs w:val="28"/>
        </w:rPr>
        <w:t xml:space="preserve">Строительные </w:t>
      </w:r>
      <w:r w:rsidR="002806A9" w:rsidRPr="004A7E6D">
        <w:rPr>
          <w:rFonts w:ascii="Times New Roman" w:hAnsi="Times New Roman"/>
          <w:noProof/>
          <w:color w:val="000000"/>
          <w:sz w:val="28"/>
          <w:szCs w:val="28"/>
        </w:rPr>
        <w:t>машины. Справочник, под ред. В.</w:t>
      </w:r>
      <w:r w:rsidRPr="004A7E6D">
        <w:rPr>
          <w:rFonts w:ascii="Times New Roman" w:hAnsi="Times New Roman"/>
          <w:noProof/>
          <w:color w:val="000000"/>
          <w:sz w:val="28"/>
          <w:szCs w:val="28"/>
        </w:rPr>
        <w:t>А. Баумана, 3 изд., М., 1965</w:t>
      </w:r>
      <w:r w:rsidR="004D2477" w:rsidRPr="004A7E6D">
        <w:rPr>
          <w:rFonts w:ascii="Times New Roman" w:hAnsi="Times New Roman"/>
          <w:noProof/>
          <w:color w:val="000000"/>
          <w:sz w:val="28"/>
          <w:szCs w:val="28"/>
        </w:rPr>
        <w:t>.</w:t>
      </w:r>
      <w:bookmarkStart w:id="0" w:name="_GoBack"/>
      <w:bookmarkEnd w:id="0"/>
    </w:p>
    <w:sectPr w:rsidR="00713867" w:rsidRPr="004A7E6D" w:rsidSect="002806A9">
      <w:footerReference w:type="even" r:id="rId102"/>
      <w:footerReference w:type="default" r:id="rId10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DD1" w:rsidRDefault="00DA0DD1">
      <w:r>
        <w:separator/>
      </w:r>
    </w:p>
  </w:endnote>
  <w:endnote w:type="continuationSeparator" w:id="0">
    <w:p w:rsidR="00DA0DD1" w:rsidRDefault="00DA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D8" w:rsidRDefault="00587ED8" w:rsidP="00641C8F">
    <w:pPr>
      <w:pStyle w:val="a7"/>
      <w:framePr w:wrap="around" w:vAnchor="text" w:hAnchor="margin" w:xAlign="center" w:y="1"/>
      <w:rPr>
        <w:rStyle w:val="a9"/>
      </w:rPr>
    </w:pPr>
  </w:p>
  <w:p w:rsidR="00587ED8" w:rsidRDefault="00587ED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D8" w:rsidRDefault="00356974" w:rsidP="00641C8F">
    <w:pPr>
      <w:pStyle w:val="a7"/>
      <w:framePr w:wrap="around" w:vAnchor="text" w:hAnchor="margin" w:xAlign="center" w:y="1"/>
      <w:rPr>
        <w:rStyle w:val="a9"/>
      </w:rPr>
    </w:pPr>
    <w:r>
      <w:rPr>
        <w:rStyle w:val="a9"/>
        <w:noProof/>
      </w:rPr>
      <w:t>2</w:t>
    </w:r>
  </w:p>
  <w:p w:rsidR="00587ED8" w:rsidRDefault="00587E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DD1" w:rsidRDefault="00DA0DD1">
      <w:r>
        <w:separator/>
      </w:r>
    </w:p>
  </w:footnote>
  <w:footnote w:type="continuationSeparator" w:id="0">
    <w:p w:rsidR="00DA0DD1" w:rsidRDefault="00DA0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6A57"/>
    <w:multiLevelType w:val="hybridMultilevel"/>
    <w:tmpl w:val="C8A61AB4"/>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03E524D3"/>
    <w:multiLevelType w:val="multilevel"/>
    <w:tmpl w:val="BA028B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0F7F3AA4"/>
    <w:multiLevelType w:val="hybridMultilevel"/>
    <w:tmpl w:val="AEB4E066"/>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12D51772"/>
    <w:multiLevelType w:val="multilevel"/>
    <w:tmpl w:val="8C5E671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9697529"/>
    <w:multiLevelType w:val="multilevel"/>
    <w:tmpl w:val="8C5E671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9A629F1"/>
    <w:multiLevelType w:val="multilevel"/>
    <w:tmpl w:val="BA028B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DED5067"/>
    <w:multiLevelType w:val="hybridMultilevel"/>
    <w:tmpl w:val="7C1471C0"/>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1E9B59CD"/>
    <w:multiLevelType w:val="hybridMultilevel"/>
    <w:tmpl w:val="BDBC5710"/>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26530035"/>
    <w:multiLevelType w:val="hybridMultilevel"/>
    <w:tmpl w:val="1B9EEAA4"/>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2A510F08"/>
    <w:multiLevelType w:val="hybridMultilevel"/>
    <w:tmpl w:val="8C5E671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2B047148"/>
    <w:multiLevelType w:val="multilevel"/>
    <w:tmpl w:val="BA028B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31193FE9"/>
    <w:multiLevelType w:val="hybridMultilevel"/>
    <w:tmpl w:val="2F46DAAC"/>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335F0756"/>
    <w:multiLevelType w:val="multilevel"/>
    <w:tmpl w:val="1040DDA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nsid w:val="34C779A5"/>
    <w:multiLevelType w:val="hybridMultilevel"/>
    <w:tmpl w:val="3D2079A6"/>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nsid w:val="4BCF7C2D"/>
    <w:multiLevelType w:val="multilevel"/>
    <w:tmpl w:val="BA028B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4D3363E1"/>
    <w:multiLevelType w:val="multilevel"/>
    <w:tmpl w:val="528AEC3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6">
    <w:nsid w:val="51F86EE8"/>
    <w:multiLevelType w:val="multilevel"/>
    <w:tmpl w:val="8C5E671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51FA388E"/>
    <w:multiLevelType w:val="multilevel"/>
    <w:tmpl w:val="C4D0030A"/>
    <w:lvl w:ilvl="0">
      <w:start w:val="3"/>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8">
    <w:nsid w:val="56D2091B"/>
    <w:multiLevelType w:val="multilevel"/>
    <w:tmpl w:val="8C5E671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7312CA1"/>
    <w:multiLevelType w:val="hybridMultilevel"/>
    <w:tmpl w:val="9D963262"/>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8AF6068"/>
    <w:multiLevelType w:val="hybridMultilevel"/>
    <w:tmpl w:val="93DCE75A"/>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1">
    <w:nsid w:val="68E723B7"/>
    <w:multiLevelType w:val="hybridMultilevel"/>
    <w:tmpl w:val="B42CB042"/>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2">
    <w:nsid w:val="6AAD2F0C"/>
    <w:multiLevelType w:val="multilevel"/>
    <w:tmpl w:val="8C5E671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772A494D"/>
    <w:multiLevelType w:val="hybridMultilevel"/>
    <w:tmpl w:val="39C6E4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953402D"/>
    <w:multiLevelType w:val="hybridMultilevel"/>
    <w:tmpl w:val="BA028B7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5">
    <w:nsid w:val="7D0B6F2C"/>
    <w:multiLevelType w:val="hybridMultilevel"/>
    <w:tmpl w:val="2B9E92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F7E6A39"/>
    <w:multiLevelType w:val="hybridMultilevel"/>
    <w:tmpl w:val="F1BC4D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0"/>
  </w:num>
  <w:num w:numId="4">
    <w:abstractNumId w:val="3"/>
  </w:num>
  <w:num w:numId="5">
    <w:abstractNumId w:val="8"/>
  </w:num>
  <w:num w:numId="6">
    <w:abstractNumId w:val="4"/>
  </w:num>
  <w:num w:numId="7">
    <w:abstractNumId w:val="21"/>
  </w:num>
  <w:num w:numId="8">
    <w:abstractNumId w:val="22"/>
  </w:num>
  <w:num w:numId="9">
    <w:abstractNumId w:val="6"/>
  </w:num>
  <w:num w:numId="10">
    <w:abstractNumId w:val="18"/>
  </w:num>
  <w:num w:numId="11">
    <w:abstractNumId w:val="2"/>
  </w:num>
  <w:num w:numId="12">
    <w:abstractNumId w:val="24"/>
  </w:num>
  <w:num w:numId="13">
    <w:abstractNumId w:val="19"/>
  </w:num>
  <w:num w:numId="14">
    <w:abstractNumId w:val="14"/>
  </w:num>
  <w:num w:numId="15">
    <w:abstractNumId w:val="7"/>
  </w:num>
  <w:num w:numId="16">
    <w:abstractNumId w:val="1"/>
  </w:num>
  <w:num w:numId="17">
    <w:abstractNumId w:val="20"/>
  </w:num>
  <w:num w:numId="18">
    <w:abstractNumId w:val="10"/>
  </w:num>
  <w:num w:numId="19">
    <w:abstractNumId w:val="11"/>
  </w:num>
  <w:num w:numId="20">
    <w:abstractNumId w:val="5"/>
  </w:num>
  <w:num w:numId="21">
    <w:abstractNumId w:val="13"/>
  </w:num>
  <w:num w:numId="22">
    <w:abstractNumId w:val="26"/>
  </w:num>
  <w:num w:numId="23">
    <w:abstractNumId w:val="12"/>
  </w:num>
  <w:num w:numId="24">
    <w:abstractNumId w:val="25"/>
  </w:num>
  <w:num w:numId="25">
    <w:abstractNumId w:val="15"/>
  </w:num>
  <w:num w:numId="26">
    <w:abstractNumId w:val="1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663"/>
    <w:rsid w:val="000558F0"/>
    <w:rsid w:val="000721D5"/>
    <w:rsid w:val="00074F9D"/>
    <w:rsid w:val="00097BC7"/>
    <w:rsid w:val="000E5F9F"/>
    <w:rsid w:val="000E74E7"/>
    <w:rsid w:val="00161DE9"/>
    <w:rsid w:val="001A6A85"/>
    <w:rsid w:val="001D57AD"/>
    <w:rsid w:val="001E0658"/>
    <w:rsid w:val="001E47FF"/>
    <w:rsid w:val="00214C4B"/>
    <w:rsid w:val="002250B1"/>
    <w:rsid w:val="00231031"/>
    <w:rsid w:val="0025624B"/>
    <w:rsid w:val="002806A9"/>
    <w:rsid w:val="002B0083"/>
    <w:rsid w:val="00356974"/>
    <w:rsid w:val="003643F7"/>
    <w:rsid w:val="00377512"/>
    <w:rsid w:val="003E35E6"/>
    <w:rsid w:val="003E3B91"/>
    <w:rsid w:val="004546FE"/>
    <w:rsid w:val="00455CE8"/>
    <w:rsid w:val="004837FE"/>
    <w:rsid w:val="004A2F52"/>
    <w:rsid w:val="004A7E6D"/>
    <w:rsid w:val="004D2477"/>
    <w:rsid w:val="00587ED8"/>
    <w:rsid w:val="005A5250"/>
    <w:rsid w:val="005E72F1"/>
    <w:rsid w:val="006341C8"/>
    <w:rsid w:val="00641C8F"/>
    <w:rsid w:val="006430CF"/>
    <w:rsid w:val="0064362A"/>
    <w:rsid w:val="00645EA7"/>
    <w:rsid w:val="00676DED"/>
    <w:rsid w:val="00693663"/>
    <w:rsid w:val="006E1A6A"/>
    <w:rsid w:val="006E3F40"/>
    <w:rsid w:val="006F2770"/>
    <w:rsid w:val="00713867"/>
    <w:rsid w:val="00730BF7"/>
    <w:rsid w:val="00756520"/>
    <w:rsid w:val="0076794E"/>
    <w:rsid w:val="008229CA"/>
    <w:rsid w:val="0082596E"/>
    <w:rsid w:val="008269C8"/>
    <w:rsid w:val="0084292B"/>
    <w:rsid w:val="00884A6A"/>
    <w:rsid w:val="0088589D"/>
    <w:rsid w:val="008A129F"/>
    <w:rsid w:val="008A3234"/>
    <w:rsid w:val="008A4403"/>
    <w:rsid w:val="008D7A81"/>
    <w:rsid w:val="008E6C40"/>
    <w:rsid w:val="0090311D"/>
    <w:rsid w:val="0091668A"/>
    <w:rsid w:val="00930FA8"/>
    <w:rsid w:val="00934B5E"/>
    <w:rsid w:val="0095608C"/>
    <w:rsid w:val="009831BE"/>
    <w:rsid w:val="009A7CAC"/>
    <w:rsid w:val="009B4174"/>
    <w:rsid w:val="009F75C9"/>
    <w:rsid w:val="00A33700"/>
    <w:rsid w:val="00A513B4"/>
    <w:rsid w:val="00AD2396"/>
    <w:rsid w:val="00AF0B7D"/>
    <w:rsid w:val="00B1344D"/>
    <w:rsid w:val="00B345A0"/>
    <w:rsid w:val="00B35DE3"/>
    <w:rsid w:val="00B543EB"/>
    <w:rsid w:val="00B97315"/>
    <w:rsid w:val="00BC6F19"/>
    <w:rsid w:val="00C32676"/>
    <w:rsid w:val="00C826AB"/>
    <w:rsid w:val="00CA5D67"/>
    <w:rsid w:val="00CE7065"/>
    <w:rsid w:val="00D0484E"/>
    <w:rsid w:val="00D26579"/>
    <w:rsid w:val="00D56E98"/>
    <w:rsid w:val="00D602BE"/>
    <w:rsid w:val="00DA0DD1"/>
    <w:rsid w:val="00DD3DFA"/>
    <w:rsid w:val="00DF4F62"/>
    <w:rsid w:val="00ED0E82"/>
    <w:rsid w:val="00F20EC1"/>
    <w:rsid w:val="00F26DC0"/>
    <w:rsid w:val="00F5158D"/>
    <w:rsid w:val="00F737E6"/>
    <w:rsid w:val="00F82527"/>
    <w:rsid w:val="00F91CBC"/>
    <w:rsid w:val="00FB1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4"/>
    <o:shapelayout v:ext="edit">
      <o:idmap v:ext="edit" data="1"/>
    </o:shapelayout>
  </w:shapeDefaults>
  <w:decimalSymbol w:val=","/>
  <w:listSeparator w:val=";"/>
  <w14:defaultImageDpi w14:val="0"/>
  <w15:chartTrackingRefBased/>
  <w15:docId w15:val="{6DDC7890-FB9A-4404-BE3A-E24ADBC7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663"/>
    <w:pPr>
      <w:spacing w:after="200" w:line="276" w:lineRule="auto"/>
    </w:pPr>
    <w:rPr>
      <w:rFonts w:ascii="Calibri" w:hAnsi="Calibri"/>
      <w:sz w:val="22"/>
      <w:szCs w:val="22"/>
    </w:rPr>
  </w:style>
  <w:style w:type="paragraph" w:styleId="8">
    <w:name w:val="heading 8"/>
    <w:basedOn w:val="a"/>
    <w:next w:val="a"/>
    <w:link w:val="80"/>
    <w:uiPriority w:val="9"/>
    <w:qFormat/>
    <w:rsid w:val="00693663"/>
    <w:pPr>
      <w:keepNext/>
      <w:spacing w:after="0" w:line="240" w:lineRule="auto"/>
      <w:jc w:val="center"/>
      <w:outlineLvl w:val="7"/>
    </w:pPr>
    <w:rPr>
      <w:rFonts w:ascii="Times New Roman" w:hAnsi="Times New Roman"/>
      <w:b/>
      <w:kern w:val="24"/>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locked/>
    <w:rsid w:val="00693663"/>
    <w:rPr>
      <w:rFonts w:cs="Times New Roman"/>
      <w:b/>
      <w:kern w:val="24"/>
      <w:lang w:val="ru-RU" w:eastAsia="ru-RU" w:bidi="ar-SA"/>
    </w:rPr>
  </w:style>
  <w:style w:type="paragraph" w:styleId="a3">
    <w:name w:val="List Paragraph"/>
    <w:basedOn w:val="a"/>
    <w:uiPriority w:val="34"/>
    <w:rsid w:val="008A3234"/>
    <w:pPr>
      <w:ind w:left="720"/>
    </w:pPr>
    <w:rPr>
      <w:lang w:eastAsia="en-US"/>
    </w:rPr>
  </w:style>
  <w:style w:type="paragraph" w:styleId="a4">
    <w:name w:val="Title"/>
    <w:basedOn w:val="a"/>
    <w:link w:val="a5"/>
    <w:uiPriority w:val="10"/>
    <w:qFormat/>
    <w:rsid w:val="00AD2396"/>
    <w:pPr>
      <w:spacing w:after="0" w:line="240" w:lineRule="auto"/>
      <w:jc w:val="center"/>
    </w:pPr>
    <w:rPr>
      <w:rFonts w:ascii="Times New Roman" w:hAnsi="Times New Roman"/>
      <w:sz w:val="28"/>
      <w:szCs w:val="20"/>
    </w:rPr>
  </w:style>
  <w:style w:type="character" w:customStyle="1" w:styleId="a5">
    <w:name w:val="Название Знак"/>
    <w:link w:val="a4"/>
    <w:uiPriority w:val="10"/>
    <w:locked/>
    <w:rsid w:val="00AD2396"/>
    <w:rPr>
      <w:rFonts w:cs="Times New Roman"/>
      <w:sz w:val="28"/>
      <w:lang w:val="ru-RU" w:eastAsia="ru-RU" w:bidi="ar-SA"/>
    </w:rPr>
  </w:style>
  <w:style w:type="table" w:styleId="a6">
    <w:name w:val="Table Grid"/>
    <w:basedOn w:val="a1"/>
    <w:uiPriority w:val="59"/>
    <w:rsid w:val="005A5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587ED8"/>
    <w:pPr>
      <w:tabs>
        <w:tab w:val="center" w:pos="4677"/>
        <w:tab w:val="right" w:pos="9355"/>
      </w:tabs>
    </w:pPr>
  </w:style>
  <w:style w:type="character" w:customStyle="1" w:styleId="a8">
    <w:name w:val="Нижний колонтитул Знак"/>
    <w:link w:val="a7"/>
    <w:uiPriority w:val="99"/>
    <w:semiHidden/>
    <w:rPr>
      <w:rFonts w:ascii="Calibri" w:hAnsi="Calibri"/>
      <w:sz w:val="22"/>
      <w:szCs w:val="22"/>
    </w:rPr>
  </w:style>
  <w:style w:type="character" w:styleId="a9">
    <w:name w:val="page number"/>
    <w:uiPriority w:val="99"/>
    <w:rsid w:val="00587ED8"/>
    <w:rPr>
      <w:rFonts w:cs="Times New Roman"/>
    </w:rPr>
  </w:style>
  <w:style w:type="paragraph" w:styleId="aa">
    <w:name w:val="header"/>
    <w:basedOn w:val="a"/>
    <w:link w:val="ab"/>
    <w:uiPriority w:val="99"/>
    <w:rsid w:val="00B35DE3"/>
    <w:pPr>
      <w:tabs>
        <w:tab w:val="center" w:pos="4677"/>
        <w:tab w:val="right" w:pos="9355"/>
      </w:tabs>
    </w:pPr>
  </w:style>
  <w:style w:type="character" w:customStyle="1" w:styleId="ab">
    <w:name w:val="Верхний колонтитул Знак"/>
    <w:link w:val="aa"/>
    <w:uiPriority w:val="99"/>
    <w:locked/>
    <w:rsid w:val="00B35DE3"/>
    <w:rPr>
      <w:rFonts w:ascii="Calibri" w:hAnsi="Calibri" w:cs="Times New Roman"/>
      <w:sz w:val="22"/>
      <w:szCs w:val="22"/>
    </w:rPr>
  </w:style>
  <w:style w:type="table" w:styleId="ac">
    <w:name w:val="Table Professional"/>
    <w:basedOn w:val="a1"/>
    <w:uiPriority w:val="99"/>
    <w:rsid w:val="00B35DE3"/>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footer" Target="footer2.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9536</Words>
  <Characters>54361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Женя</dc:creator>
  <cp:keywords/>
  <dc:description/>
  <cp:lastModifiedBy>admin</cp:lastModifiedBy>
  <cp:revision>2</cp:revision>
  <dcterms:created xsi:type="dcterms:W3CDTF">2014-03-04T15:28:00Z</dcterms:created>
  <dcterms:modified xsi:type="dcterms:W3CDTF">2014-03-04T15:28:00Z</dcterms:modified>
</cp:coreProperties>
</file>