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54" w:rsidRPr="003241FE" w:rsidRDefault="00E77954" w:rsidP="00C84A35">
      <w:pPr>
        <w:shd w:val="clear" w:color="auto" w:fill="FFFFFF"/>
        <w:spacing w:line="360" w:lineRule="auto"/>
        <w:ind w:firstLine="720"/>
        <w:jc w:val="both"/>
        <w:rPr>
          <w:b/>
          <w:bCs/>
          <w:sz w:val="28"/>
          <w:szCs w:val="28"/>
        </w:rPr>
      </w:pPr>
      <w:bookmarkStart w:id="0" w:name="_Toc167243514"/>
      <w:r w:rsidRPr="003241FE">
        <w:rPr>
          <w:b/>
          <w:bCs/>
          <w:sz w:val="28"/>
          <w:szCs w:val="28"/>
        </w:rPr>
        <w:t>1</w:t>
      </w:r>
      <w:r w:rsidR="00C84A35" w:rsidRPr="003241FE">
        <w:rPr>
          <w:b/>
          <w:bCs/>
          <w:sz w:val="28"/>
          <w:szCs w:val="28"/>
        </w:rPr>
        <w:t>.</w:t>
      </w:r>
      <w:r w:rsidRPr="003241FE">
        <w:rPr>
          <w:b/>
          <w:bCs/>
          <w:sz w:val="28"/>
          <w:szCs w:val="28"/>
        </w:rPr>
        <w:t xml:space="preserve"> Расчет загрязнения окружающего воздуха</w:t>
      </w:r>
      <w:bookmarkEnd w:id="0"/>
    </w:p>
    <w:p w:rsidR="00E77954" w:rsidRPr="003241FE" w:rsidRDefault="00E77954" w:rsidP="00DF26B3">
      <w:pPr>
        <w:shd w:val="clear" w:color="auto" w:fill="FFFFFF"/>
        <w:spacing w:line="360" w:lineRule="auto"/>
        <w:ind w:firstLine="709"/>
        <w:jc w:val="both"/>
        <w:rPr>
          <w:b/>
          <w:bCs/>
          <w:sz w:val="28"/>
          <w:szCs w:val="28"/>
        </w:rPr>
      </w:pPr>
    </w:p>
    <w:p w:rsidR="00E77954" w:rsidRPr="003241FE" w:rsidRDefault="00E77954" w:rsidP="00DF26B3">
      <w:pPr>
        <w:pStyle w:val="1"/>
        <w:ind w:right="0"/>
        <w:rPr>
          <w:b/>
          <w:bCs/>
        </w:rPr>
      </w:pPr>
      <w:bookmarkStart w:id="1" w:name="_Toc167243515"/>
      <w:r w:rsidRPr="003241FE">
        <w:rPr>
          <w:b/>
          <w:bCs/>
        </w:rPr>
        <w:t>1.1 Оценка состояния атмосферного воздуха в Республике Башкортостан</w:t>
      </w:r>
      <w:bookmarkEnd w:id="1"/>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 значительной степени экологическое неблагополучие связано с тем, что в нашей республике более 4 тысяч промышленных предприятий и организаций имеют источники выбросов загрязняющих веществ. Однако основным загрязнителем воздушного бассейна в последние годы является автотранспорт, численность которого достигла около 1 млн. единиц. В результате эксплуатации данных объектов в воздухе республики количество примесей составляет 427 наименований.</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Наиболее высокие уровни загрязнения в 2004 году были отмечены: в Кумертау по формальдегидам (5,7 ПДК), в Ишимбае по бенз(а)пирену (3,8 ПДК), в Стерлитамаке по диоксиду азота (1,5 ПДК), в Туймазах по пыли (1,1 ПДК), в Белорецке по фенолу (1 ПДК).</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Объем выбросов загрязняющих веществ от стационарных и передвижных источников по республике в 2004 году сократился по сравнению с предыдущим годом на 1 тыс. т и составил 1094,3 тыс. т, однако вклад автотранспорта возрос на 48,3 тыс. т и составил 61,3 процента.</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 расчете на одного жителя республики поступление загрязняющих веществ в атмосферу составило 0,268 т.</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Экологическое состояние городов республики характеризует также сравнительный анализ объемов выбросов загрязняющих веществ в расчете на единицу площади застройки. Так, плотность выбросов на 1 га территории г. Стерлитамака является самой высокой среди городов и составляет 8,626 т, г. Салавата - 5,954 т, г. Уфы -4,586т.</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 течение десяти лет эти показатели имеют устойчивую тенденцию к снижению благодаря проведению природоохранных мероприятий.</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За истекший год в республике проведено 182 воздухоохранных мероприятия с общим экологическим эффектом 10,2 тыс. т.</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По стационарным источникам загрязнения атмосферного воздух существуют два способа снижения антропогенной нагрузки на окружающую среду.</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Первый - это очистка от вредных примесей выбрасываемых в атмосферу газов.</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Второй - устранение причин загрязнения путем разработки и внедрения новых технологий и безвредных производств, что требует значительных инвестиций. Предприятия республики идут на это неохотно, хотя есть и положительные примеры. Так, на ОАО «Уфанефтехим» построена южная наливная эстакада с герметичным наливом и улавливанием паров легколетучих нефтепродуктов, что значительно снизило их выброс в атмосферу. На ОАО «Учалинский ГОК» внедрена новая технология предварительного обезвоживания рудных концентратов с использованием фильтр-прессов.</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 целом для существенного снижения выбросов загрязняющих веществ в атмосферу прежде всего необходимо в ведущих отраслях промышленности, особенно на предприятиях топливно-энергетического комплекса провести:</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замену устаревшего технологического оборудования, технологических печей, котлоагрегатов ТЭЦ, котельных и др.;</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внедрение высокоэффективных систем санитарной очистки газов, выбрасываемых в атмосферу;</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перевод топливопотребляющего технологического оборудования на более экологичные виды топлива.</w:t>
      </w:r>
    </w:p>
    <w:p w:rsidR="00E77954" w:rsidRPr="003241FE" w:rsidRDefault="00E77954" w:rsidP="00DF26B3">
      <w:pPr>
        <w:numPr>
          <w:ilvl w:val="0"/>
          <w:numId w:val="13"/>
        </w:numPr>
        <w:shd w:val="clear" w:color="auto" w:fill="FFFFFF"/>
        <w:spacing w:line="360" w:lineRule="auto"/>
        <w:ind w:left="0" w:firstLine="709"/>
        <w:jc w:val="both"/>
        <w:rPr>
          <w:sz w:val="28"/>
          <w:szCs w:val="28"/>
        </w:rPr>
      </w:pPr>
      <w:r w:rsidRPr="003241FE">
        <w:rPr>
          <w:sz w:val="28"/>
          <w:szCs w:val="28"/>
        </w:rPr>
        <w:t>ликвидацию нефтешламовых амбаров;</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очистку газов от сероводорода;</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герметизацию резервуаров, эстакад налива светлых нефтепродуктов.</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Значительное поступление в атмосферный воздух выбросов продуктов сгорания топлива происходит от автотранспорта. За прошедший год: эта величина по республике составила 670,8 тыс. т.</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Башкортостан первым среди субъектов Российской Федерации запретил использование этилированных бензинов и высокосернистого дизтоплива, что позволило исключить выброс в атмосферу высокотоксичных соединений и значительно снизить выброс сернистого ангидрида.</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Подготовлена программа по расширению использования природного и сжиженного газа в качестве моторного топлива. За последний год темпы ввода газозаправочных станций снизились, все же это один из эффективных путей снижения выбросов загрязняющих веществ в атмосферу.</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Если взять, к примеру, нашу столицу, то расширение существующих и строительство новых, а также объездных дорог - это тоже посильный вклад в улучшение атмосферного воздуха столицы.</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Немаловажное значение на пути сдерживания негативного воздействия автотранспорта имеет контроль за соблюдением технических нормативов уровня токсичности (дымности) отработавших газов. Этот контроль должны проводить, во-первых, в ходе эксплуатации владельцы автотранспорта и, во-вторых, специально уполномоченные органы госконтроля.</w:t>
      </w:r>
    </w:p>
    <w:p w:rsidR="00E77954" w:rsidRPr="003241FE" w:rsidRDefault="00E77954" w:rsidP="00DF26B3">
      <w:pPr>
        <w:spacing w:line="360" w:lineRule="auto"/>
        <w:ind w:firstLine="709"/>
        <w:jc w:val="both"/>
        <w:rPr>
          <w:sz w:val="28"/>
          <w:szCs w:val="28"/>
        </w:rPr>
      </w:pPr>
      <w:r w:rsidRPr="003241FE">
        <w:rPr>
          <w:sz w:val="28"/>
          <w:szCs w:val="28"/>
        </w:rPr>
        <w:t>При этом на уровне Российской Федерации должны быть приняты решения о производстве автомобилей, соответствующих по техническим нормативам экологическим параметрам европейских стандартов.</w:t>
      </w:r>
    </w:p>
    <w:p w:rsidR="00E77954" w:rsidRPr="003241FE" w:rsidRDefault="00E77954" w:rsidP="00DF26B3">
      <w:pPr>
        <w:spacing w:line="360" w:lineRule="auto"/>
        <w:ind w:firstLine="709"/>
        <w:jc w:val="both"/>
        <w:rPr>
          <w:sz w:val="28"/>
          <w:szCs w:val="28"/>
        </w:rPr>
      </w:pPr>
    </w:p>
    <w:p w:rsidR="00E77954" w:rsidRPr="003241FE" w:rsidRDefault="00E77954" w:rsidP="00DF26B3">
      <w:pPr>
        <w:pStyle w:val="1"/>
        <w:ind w:right="0"/>
        <w:rPr>
          <w:b/>
          <w:bCs/>
        </w:rPr>
      </w:pPr>
      <w:bookmarkStart w:id="2" w:name="_Toc167243516"/>
      <w:r w:rsidRPr="003241FE">
        <w:rPr>
          <w:b/>
          <w:bCs/>
        </w:rPr>
        <w:t>1.2 Влияние на здоровье человека и окружающую среду вредных веществ. Способы их обезвреживания</w:t>
      </w:r>
      <w:bookmarkEnd w:id="2"/>
    </w:p>
    <w:p w:rsidR="00E77954" w:rsidRPr="003241FE" w:rsidRDefault="00E77954" w:rsidP="00DF26B3">
      <w:pPr>
        <w:spacing w:line="360" w:lineRule="auto"/>
        <w:ind w:firstLine="709"/>
        <w:jc w:val="both"/>
        <w:rPr>
          <w:sz w:val="28"/>
          <w:szCs w:val="28"/>
        </w:rPr>
      </w:pPr>
    </w:p>
    <w:p w:rsidR="00E77954" w:rsidRPr="003241FE" w:rsidRDefault="00E77954" w:rsidP="00DF26B3">
      <w:pPr>
        <w:pStyle w:val="a3"/>
        <w:ind w:firstLine="709"/>
        <w:rPr>
          <w:color w:val="auto"/>
          <w:spacing w:val="0"/>
        </w:rPr>
      </w:pPr>
      <w:r w:rsidRPr="003241FE">
        <w:rPr>
          <w:color w:val="auto"/>
          <w:spacing w:val="0"/>
        </w:rPr>
        <w:t>В воздухе одновременно присутствуют загрязняющие вещества – диоксид серы, мазутная зола и фенол, обладающие суммацией действия.</w:t>
      </w:r>
    </w:p>
    <w:p w:rsidR="00E77954" w:rsidRPr="003241FE" w:rsidRDefault="00E77954" w:rsidP="00DF26B3">
      <w:pPr>
        <w:pStyle w:val="a3"/>
        <w:ind w:firstLine="709"/>
        <w:rPr>
          <w:color w:val="auto"/>
          <w:spacing w:val="0"/>
        </w:rPr>
      </w:pPr>
      <w:r w:rsidRPr="003241FE">
        <w:rPr>
          <w:color w:val="auto"/>
          <w:spacing w:val="0"/>
        </w:rPr>
        <w:t>Ниже приведены основные нарушения здоровья человека при загрязнении воздуха мазутной пылью и сернистым ангидридом.</w:t>
      </w:r>
    </w:p>
    <w:p w:rsidR="00E77954" w:rsidRPr="003241FE" w:rsidRDefault="00E77954" w:rsidP="00DF26B3">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241FE">
        <w:rPr>
          <w:rFonts w:ascii="Times New Roman" w:hAnsi="Times New Roman" w:cs="Times New Roman"/>
          <w:color w:val="auto"/>
          <w:sz w:val="28"/>
          <w:szCs w:val="28"/>
        </w:rPr>
        <w:t>Очистка отходящих газов от токсичных органических веществ и пыли может осуществляться с помощью катализаторов и/или активированного угля. При этом газы очищаются в реакторах с неподвижным или кипящим слоем загрузки в процессе интенсивного внутреннего контакта содержащихся в них загрязнений с материалом загрузки. В случае загрузки из катализатора токсичные компоненты загрязнений деструктируют в результате химических реакций. При этом проблем с удалением вредных веществ и образованием отходов не возникает. В случае применения активированных углей токсичные компоненты загрязнений очищаемых газов фиксируются на активной поверхности сорбентов. Насыщенный органическими загрязнениями уголь подвергается сжиганию. Отработанный уголь, насыщенный минеральными компонентами загрязнений, как правило, вывозится на захоронение.</w:t>
      </w:r>
    </w:p>
    <w:p w:rsidR="00E77954" w:rsidRPr="003241FE" w:rsidRDefault="00E77954" w:rsidP="00DF26B3">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241FE">
        <w:rPr>
          <w:rFonts w:ascii="Times New Roman" w:hAnsi="Times New Roman" w:cs="Times New Roman"/>
          <w:color w:val="auto"/>
          <w:sz w:val="28"/>
          <w:szCs w:val="28"/>
        </w:rPr>
        <w:t>Также в систему конденсации очищаемых газов могут впрыскиваться вещества, которые вступают в физико-химические взаимодействия с оставшимися в дымовых газах загрязнениями:</w:t>
      </w:r>
    </w:p>
    <w:p w:rsidR="00E77954" w:rsidRPr="003241FE" w:rsidRDefault="00E77954" w:rsidP="00DF26B3">
      <w:pPr>
        <w:pStyle w:val="a5"/>
        <w:numPr>
          <w:ilvl w:val="0"/>
          <w:numId w:val="14"/>
        </w:numPr>
        <w:spacing w:before="0" w:beforeAutospacing="0" w:after="0" w:afterAutospacing="0" w:line="360" w:lineRule="auto"/>
        <w:ind w:left="0" w:firstLine="709"/>
        <w:jc w:val="both"/>
        <w:rPr>
          <w:rFonts w:ascii="Times New Roman" w:hAnsi="Times New Roman" w:cs="Times New Roman"/>
          <w:color w:val="auto"/>
          <w:sz w:val="28"/>
          <w:szCs w:val="28"/>
        </w:rPr>
      </w:pPr>
      <w:r w:rsidRPr="003241FE">
        <w:rPr>
          <w:rFonts w:ascii="Times New Roman" w:hAnsi="Times New Roman" w:cs="Times New Roman"/>
          <w:color w:val="auto"/>
          <w:sz w:val="28"/>
          <w:szCs w:val="28"/>
        </w:rPr>
        <w:t>к таким веществам относятся реагенты или материалы, которые образуют с компонентами загрязнений очищаемых газов соединения, снижающие их летучесть или растворимость и за счет образования солей снижают их кислотность: NH</w:t>
      </w:r>
      <w:r w:rsidRPr="003241FE">
        <w:rPr>
          <w:rFonts w:ascii="Times New Roman" w:hAnsi="Times New Roman" w:cs="Times New Roman"/>
          <w:color w:val="auto"/>
          <w:sz w:val="28"/>
          <w:szCs w:val="28"/>
          <w:vertAlign w:val="subscript"/>
        </w:rPr>
        <w:t>4</w:t>
      </w:r>
      <w:r w:rsidRPr="003241FE">
        <w:rPr>
          <w:rFonts w:ascii="Times New Roman" w:hAnsi="Times New Roman" w:cs="Times New Roman"/>
          <w:color w:val="auto"/>
          <w:sz w:val="28"/>
          <w:szCs w:val="28"/>
        </w:rPr>
        <w:t>OH + газообразный SO</w:t>
      </w:r>
      <w:r w:rsidRPr="003241FE">
        <w:rPr>
          <w:rFonts w:ascii="Times New Roman" w:hAnsi="Times New Roman" w:cs="Times New Roman"/>
          <w:color w:val="auto"/>
          <w:sz w:val="28"/>
          <w:szCs w:val="28"/>
          <w:vertAlign w:val="subscript"/>
        </w:rPr>
        <w:t>2</w:t>
      </w:r>
      <w:r w:rsidRPr="003241FE">
        <w:rPr>
          <w:rFonts w:ascii="Times New Roman" w:hAnsi="Times New Roman" w:cs="Times New Roman"/>
          <w:color w:val="auto"/>
          <w:sz w:val="28"/>
          <w:szCs w:val="28"/>
        </w:rPr>
        <w:t xml:space="preserve"> </w:t>
      </w:r>
      <w:r w:rsidR="00427F24" w:rsidRPr="003241FE">
        <w:rPr>
          <w:rFonts w:ascii="Times New Roman" w:hAnsi="Times New Roman" w:cs="Times New Roman"/>
          <w:i/>
          <w:iCs/>
          <w:color w:val="auto"/>
          <w:sz w:val="28"/>
          <w:szCs w:val="28"/>
        </w:rPr>
        <w:t>-</w:t>
      </w:r>
      <w:r w:rsidRPr="003241FE">
        <w:rPr>
          <w:rFonts w:ascii="Times New Roman" w:hAnsi="Times New Roman" w:cs="Times New Roman"/>
          <w:i/>
          <w:iCs/>
          <w:color w:val="auto"/>
          <w:sz w:val="28"/>
          <w:szCs w:val="28"/>
        </w:rPr>
        <w:t>&gt;</w:t>
      </w:r>
      <w:r w:rsidRPr="003241FE">
        <w:rPr>
          <w:rFonts w:ascii="Times New Roman" w:hAnsi="Times New Roman" w:cs="Times New Roman"/>
          <w:color w:val="auto"/>
          <w:sz w:val="28"/>
          <w:szCs w:val="28"/>
        </w:rPr>
        <w:t xml:space="preserve"> растворимая соль . </w:t>
      </w:r>
    </w:p>
    <w:p w:rsidR="00E77954" w:rsidRPr="003241FE" w:rsidRDefault="00E77954" w:rsidP="00DF26B3">
      <w:pPr>
        <w:pStyle w:val="a5"/>
        <w:numPr>
          <w:ilvl w:val="0"/>
          <w:numId w:val="14"/>
        </w:numPr>
        <w:spacing w:before="0" w:beforeAutospacing="0" w:after="0" w:afterAutospacing="0" w:line="360" w:lineRule="auto"/>
        <w:ind w:left="0" w:firstLine="709"/>
        <w:jc w:val="both"/>
        <w:rPr>
          <w:rFonts w:ascii="Times New Roman" w:hAnsi="Times New Roman" w:cs="Times New Roman"/>
          <w:color w:val="auto"/>
          <w:sz w:val="28"/>
          <w:szCs w:val="28"/>
        </w:rPr>
      </w:pPr>
      <w:r w:rsidRPr="003241FE">
        <w:rPr>
          <w:rFonts w:ascii="Times New Roman" w:hAnsi="Times New Roman" w:cs="Times New Roman"/>
          <w:color w:val="auto"/>
          <w:sz w:val="28"/>
          <w:szCs w:val="28"/>
        </w:rPr>
        <w:t xml:space="preserve">в качестве адсорбентов могут использоваться, например, активированные угли, цеолиты, оксиды кремния или алюминия; </w:t>
      </w:r>
    </w:p>
    <w:p w:rsidR="00E77954" w:rsidRPr="003241FE" w:rsidRDefault="00E77954" w:rsidP="00DF26B3">
      <w:pPr>
        <w:pStyle w:val="a5"/>
        <w:numPr>
          <w:ilvl w:val="0"/>
          <w:numId w:val="14"/>
        </w:numPr>
        <w:spacing w:before="0" w:beforeAutospacing="0" w:after="0" w:afterAutospacing="0" w:line="360" w:lineRule="auto"/>
        <w:ind w:left="0" w:firstLine="709"/>
        <w:jc w:val="both"/>
        <w:rPr>
          <w:rFonts w:ascii="Times New Roman" w:hAnsi="Times New Roman" w:cs="Times New Roman"/>
          <w:color w:val="auto"/>
          <w:sz w:val="28"/>
          <w:szCs w:val="28"/>
        </w:rPr>
      </w:pPr>
      <w:r w:rsidRPr="003241FE">
        <w:rPr>
          <w:rFonts w:ascii="Times New Roman" w:hAnsi="Times New Roman" w:cs="Times New Roman"/>
          <w:color w:val="auto"/>
          <w:sz w:val="28"/>
          <w:szCs w:val="28"/>
        </w:rPr>
        <w:t xml:space="preserve">в очищаемый газ могут добавляться также вещества, действующие в качестве центров кристаллизации, например, водяной пар, или впрыскиваться холодные водяные капли. </w:t>
      </w:r>
    </w:p>
    <w:p w:rsidR="00E77954" w:rsidRPr="003241FE" w:rsidRDefault="00E77954" w:rsidP="00DF26B3">
      <w:pPr>
        <w:pStyle w:val="a5"/>
        <w:spacing w:before="0" w:beforeAutospacing="0" w:after="0" w:afterAutospacing="0" w:line="360" w:lineRule="auto"/>
        <w:ind w:firstLine="709"/>
        <w:jc w:val="both"/>
        <w:rPr>
          <w:rFonts w:ascii="Times New Roman" w:hAnsi="Times New Roman" w:cs="Times New Roman"/>
          <w:color w:val="auto"/>
          <w:sz w:val="28"/>
          <w:szCs w:val="28"/>
        </w:rPr>
      </w:pPr>
    </w:p>
    <w:p w:rsidR="00E77954" w:rsidRPr="003241FE" w:rsidRDefault="00E77954" w:rsidP="00DF26B3">
      <w:pPr>
        <w:pStyle w:val="1"/>
        <w:ind w:right="0"/>
        <w:rPr>
          <w:b/>
          <w:bCs/>
        </w:rPr>
      </w:pPr>
      <w:bookmarkStart w:id="3" w:name="_Toc167243517"/>
      <w:r w:rsidRPr="003241FE">
        <w:rPr>
          <w:b/>
          <w:bCs/>
        </w:rPr>
        <w:t>1.3 Расчет рассеивания вредных веществ в атмосфере</w:t>
      </w:r>
      <w:bookmarkEnd w:id="3"/>
    </w:p>
    <w:p w:rsidR="00E77954" w:rsidRPr="003241FE" w:rsidRDefault="00E77954" w:rsidP="00DF26B3">
      <w:pPr>
        <w:pStyle w:val="a5"/>
        <w:spacing w:before="0" w:beforeAutospacing="0" w:after="0" w:afterAutospacing="0" w:line="360" w:lineRule="auto"/>
        <w:ind w:firstLine="709"/>
        <w:jc w:val="both"/>
        <w:rPr>
          <w:rFonts w:ascii="Times New Roman" w:hAnsi="Times New Roman" w:cs="Times New Roman"/>
          <w:color w:val="auto"/>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В воздухе одновременно присутствуют загрязняющие вещества – диоксид серы, мазутная зола и фенол, обладающие суммацией действия, в расчетах используем приведенные значения массового расхода примесей М, фоновой концентрации примесей Сф. </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Общая мощность выброса (массовый расход) загрязняющих веществ, приведенная к диокиси серы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5.25pt">
            <v:imagedata r:id="rId7" o:title=""/>
          </v:shape>
        </w:pict>
      </w:r>
      <w:r w:rsidR="00E77954" w:rsidRPr="003241FE">
        <w:rPr>
          <w:sz w:val="28"/>
          <w:szCs w:val="28"/>
        </w:rPr>
        <w:t>, г/с,</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М</w:t>
      </w:r>
      <w:r w:rsidRPr="003241FE">
        <w:rPr>
          <w:i/>
          <w:iCs/>
          <w:sz w:val="28"/>
          <w:szCs w:val="28"/>
          <w:vertAlign w:val="subscript"/>
        </w:rPr>
        <w:t>1</w:t>
      </w:r>
      <w:r w:rsidRPr="003241FE">
        <w:rPr>
          <w:sz w:val="28"/>
          <w:szCs w:val="28"/>
          <w:vertAlign w:val="subscript"/>
        </w:rPr>
        <w:t xml:space="preserve"> </w:t>
      </w:r>
      <w:r w:rsidRPr="003241FE">
        <w:rPr>
          <w:sz w:val="28"/>
          <w:szCs w:val="28"/>
        </w:rPr>
        <w:t>– мощность выброса 1-го вещества, г/с;</w:t>
      </w:r>
    </w:p>
    <w:p w:rsidR="00E77954" w:rsidRPr="003241FE" w:rsidRDefault="00427F24" w:rsidP="00DF26B3">
      <w:pPr>
        <w:shd w:val="clear" w:color="auto" w:fill="FFFFFF"/>
        <w:spacing w:line="360" w:lineRule="auto"/>
        <w:ind w:firstLine="709"/>
        <w:jc w:val="both"/>
        <w:rPr>
          <w:sz w:val="28"/>
          <w:szCs w:val="28"/>
        </w:rPr>
      </w:pPr>
      <w:r w:rsidRPr="003241FE">
        <w:rPr>
          <w:sz w:val="28"/>
          <w:szCs w:val="28"/>
        </w:rPr>
        <w:t xml:space="preserve"> </w:t>
      </w:r>
      <w:r w:rsidR="00E77954" w:rsidRPr="003241FE">
        <w:rPr>
          <w:i/>
          <w:iCs/>
          <w:sz w:val="28"/>
          <w:szCs w:val="28"/>
        </w:rPr>
        <w:t>М</w:t>
      </w:r>
      <w:r w:rsidR="00E77954" w:rsidRPr="003241FE">
        <w:rPr>
          <w:i/>
          <w:iCs/>
          <w:sz w:val="28"/>
          <w:szCs w:val="28"/>
          <w:vertAlign w:val="subscript"/>
        </w:rPr>
        <w:t>2</w:t>
      </w:r>
      <w:r w:rsidR="00E77954" w:rsidRPr="003241FE">
        <w:rPr>
          <w:sz w:val="28"/>
          <w:szCs w:val="28"/>
          <w:vertAlign w:val="subscript"/>
        </w:rPr>
        <w:t xml:space="preserve"> </w:t>
      </w:r>
      <w:r w:rsidR="00E77954" w:rsidRPr="003241FE">
        <w:rPr>
          <w:sz w:val="28"/>
          <w:szCs w:val="28"/>
        </w:rPr>
        <w:t>– мощность выброса 2-го вещества, г/с;</w:t>
      </w:r>
    </w:p>
    <w:p w:rsidR="00E77954" w:rsidRPr="003241FE" w:rsidRDefault="00427F24" w:rsidP="00DF26B3">
      <w:pPr>
        <w:shd w:val="clear" w:color="auto" w:fill="FFFFFF"/>
        <w:spacing w:line="360" w:lineRule="auto"/>
        <w:ind w:firstLine="709"/>
        <w:jc w:val="both"/>
        <w:rPr>
          <w:sz w:val="28"/>
          <w:szCs w:val="28"/>
        </w:rPr>
      </w:pPr>
      <w:r w:rsidRPr="003241FE">
        <w:rPr>
          <w:sz w:val="28"/>
          <w:szCs w:val="28"/>
        </w:rPr>
        <w:t xml:space="preserve"> </w:t>
      </w:r>
      <w:r w:rsidR="00E77954" w:rsidRPr="003241FE">
        <w:rPr>
          <w:i/>
          <w:iCs/>
          <w:sz w:val="28"/>
          <w:szCs w:val="28"/>
        </w:rPr>
        <w:t>М</w:t>
      </w:r>
      <w:r w:rsidR="00E77954" w:rsidRPr="003241FE">
        <w:rPr>
          <w:i/>
          <w:iCs/>
          <w:sz w:val="28"/>
          <w:szCs w:val="28"/>
          <w:vertAlign w:val="subscript"/>
        </w:rPr>
        <w:t>3</w:t>
      </w:r>
      <w:r w:rsidR="00E77954" w:rsidRPr="003241FE">
        <w:rPr>
          <w:sz w:val="28"/>
          <w:szCs w:val="28"/>
          <w:vertAlign w:val="subscript"/>
        </w:rPr>
        <w:t xml:space="preserve"> </w:t>
      </w:r>
      <w:r w:rsidR="00E77954" w:rsidRPr="003241FE">
        <w:rPr>
          <w:sz w:val="28"/>
          <w:szCs w:val="28"/>
        </w:rPr>
        <w:t>– мощность выброса 3-го вещества, г/с;</w:t>
      </w:r>
    </w:p>
    <w:p w:rsidR="00E77954" w:rsidRPr="003241FE" w:rsidRDefault="00427F24" w:rsidP="00DF26B3">
      <w:pPr>
        <w:shd w:val="clear" w:color="auto" w:fill="FFFFFF"/>
        <w:spacing w:line="360" w:lineRule="auto"/>
        <w:ind w:firstLine="709"/>
        <w:jc w:val="both"/>
        <w:rPr>
          <w:sz w:val="28"/>
          <w:szCs w:val="28"/>
        </w:rPr>
      </w:pPr>
      <w:r w:rsidRPr="003241FE">
        <w:rPr>
          <w:i/>
          <w:iCs/>
          <w:sz w:val="28"/>
          <w:szCs w:val="28"/>
        </w:rPr>
        <w:t xml:space="preserve"> </w:t>
      </w:r>
      <w:r w:rsidR="00E77954" w:rsidRPr="003241FE">
        <w:rPr>
          <w:i/>
          <w:iCs/>
          <w:sz w:val="28"/>
          <w:szCs w:val="28"/>
        </w:rPr>
        <w:t>ПДК</w:t>
      </w:r>
      <w:r w:rsidR="00E77954" w:rsidRPr="003241FE">
        <w:rPr>
          <w:i/>
          <w:iCs/>
          <w:sz w:val="28"/>
          <w:szCs w:val="28"/>
          <w:vertAlign w:val="subscript"/>
        </w:rPr>
        <w:t>1</w:t>
      </w:r>
      <w:r w:rsidR="00E77954" w:rsidRPr="003241FE">
        <w:rPr>
          <w:i/>
          <w:iCs/>
          <w:sz w:val="28"/>
          <w:szCs w:val="28"/>
        </w:rPr>
        <w:t>, ПДК</w:t>
      </w:r>
      <w:r w:rsidR="00E77954" w:rsidRPr="003241FE">
        <w:rPr>
          <w:i/>
          <w:iCs/>
          <w:sz w:val="28"/>
          <w:szCs w:val="28"/>
          <w:vertAlign w:val="subscript"/>
        </w:rPr>
        <w:t>2</w:t>
      </w:r>
      <w:r w:rsidR="00E77954" w:rsidRPr="003241FE">
        <w:rPr>
          <w:i/>
          <w:iCs/>
          <w:sz w:val="28"/>
          <w:szCs w:val="28"/>
        </w:rPr>
        <w:t>, ПДК</w:t>
      </w:r>
      <w:r w:rsidR="00E77954" w:rsidRPr="003241FE">
        <w:rPr>
          <w:i/>
          <w:iCs/>
          <w:sz w:val="28"/>
          <w:szCs w:val="28"/>
          <w:vertAlign w:val="subscript"/>
        </w:rPr>
        <w:t>3</w:t>
      </w:r>
      <w:r w:rsidRPr="003241FE">
        <w:rPr>
          <w:sz w:val="28"/>
          <w:szCs w:val="28"/>
          <w:vertAlign w:val="subscript"/>
        </w:rPr>
        <w:t xml:space="preserve"> </w:t>
      </w:r>
      <w:r w:rsidR="00E77954" w:rsidRPr="003241FE">
        <w:rPr>
          <w:sz w:val="28"/>
          <w:szCs w:val="28"/>
        </w:rPr>
        <w:t>- максимально разовые ПДК для веществ 1, 2, 3, мг/м</w:t>
      </w:r>
      <w:r w:rsidR="00E77954" w:rsidRPr="003241FE">
        <w:rPr>
          <w:sz w:val="28"/>
          <w:szCs w:val="28"/>
          <w:vertAlign w:val="superscript"/>
        </w:rPr>
        <w:t>3</w: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28"/>
          <w:sz w:val="28"/>
          <w:szCs w:val="28"/>
        </w:rPr>
        <w:pict>
          <v:shape id="_x0000_i1026" type="#_x0000_t75" style="width:200.25pt;height:33pt">
            <v:imagedata r:id="rId8" o:title=""/>
          </v:shape>
        </w:pict>
      </w:r>
      <w:r w:rsidR="00E77954" w:rsidRPr="003241FE">
        <w:rPr>
          <w:sz w:val="28"/>
          <w:szCs w:val="28"/>
        </w:rPr>
        <w:t xml:space="preserve"> г/с.</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pStyle w:val="3"/>
        <w:spacing w:line="360" w:lineRule="auto"/>
        <w:ind w:firstLine="709"/>
        <w:jc w:val="both"/>
      </w:pPr>
      <w:r w:rsidRPr="003241FE">
        <w:t>Приведенная фоновая концентрация</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30"/>
          <w:sz w:val="28"/>
          <w:szCs w:val="28"/>
        </w:rPr>
        <w:pict>
          <v:shape id="_x0000_i1027" type="#_x0000_t75" style="width:192pt;height:35.25pt">
            <v:imagedata r:id="rId9" o:title=""/>
          </v:shape>
        </w:pict>
      </w:r>
      <w:r w:rsidR="00E77954" w:rsidRPr="003241FE">
        <w:rPr>
          <w:sz w:val="28"/>
          <w:szCs w:val="28"/>
        </w:rPr>
        <w:t>, мг/м</w:t>
      </w:r>
      <w:r w:rsidR="00E77954" w:rsidRPr="003241FE">
        <w:rPr>
          <w:sz w:val="28"/>
          <w:szCs w:val="28"/>
          <w:vertAlign w:val="superscript"/>
        </w:rPr>
        <w:t>3</w: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С</w:t>
      </w:r>
      <w:r w:rsidRPr="003241FE">
        <w:rPr>
          <w:i/>
          <w:iCs/>
          <w:sz w:val="28"/>
          <w:szCs w:val="28"/>
          <w:vertAlign w:val="subscript"/>
        </w:rPr>
        <w:t>ф1</w:t>
      </w:r>
      <w:r w:rsidRPr="003241FE">
        <w:rPr>
          <w:i/>
          <w:iCs/>
          <w:sz w:val="28"/>
          <w:szCs w:val="28"/>
        </w:rPr>
        <w:t>, С</w:t>
      </w:r>
      <w:r w:rsidRPr="003241FE">
        <w:rPr>
          <w:i/>
          <w:iCs/>
          <w:sz w:val="28"/>
          <w:szCs w:val="28"/>
          <w:vertAlign w:val="subscript"/>
        </w:rPr>
        <w:t>ф2</w:t>
      </w:r>
      <w:r w:rsidRPr="003241FE">
        <w:rPr>
          <w:i/>
          <w:iCs/>
          <w:sz w:val="28"/>
          <w:szCs w:val="28"/>
        </w:rPr>
        <w:t>, С</w:t>
      </w:r>
      <w:r w:rsidRPr="003241FE">
        <w:rPr>
          <w:i/>
          <w:iCs/>
          <w:sz w:val="28"/>
          <w:szCs w:val="28"/>
          <w:vertAlign w:val="subscript"/>
        </w:rPr>
        <w:t>ф3</w:t>
      </w:r>
      <w:r w:rsidRPr="003241FE">
        <w:rPr>
          <w:sz w:val="28"/>
          <w:szCs w:val="28"/>
        </w:rPr>
        <w:t xml:space="preserve"> – фоновые концентрации загрязняющих веществ, мг/м</w:t>
      </w:r>
      <w:r w:rsidRPr="003241FE">
        <w:rPr>
          <w:sz w:val="28"/>
          <w:szCs w:val="28"/>
          <w:vertAlign w:val="superscript"/>
        </w:rPr>
        <w:t>3</w: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28"/>
          <w:sz w:val="28"/>
          <w:szCs w:val="28"/>
        </w:rPr>
        <w:pict>
          <v:shape id="_x0000_i1028" type="#_x0000_t75" style="width:231.75pt;height:33pt">
            <v:imagedata r:id="rId10" o:title=""/>
          </v:shape>
        </w:pict>
      </w:r>
      <w:r w:rsidR="00E77954" w:rsidRPr="003241FE">
        <w:rPr>
          <w:sz w:val="28"/>
          <w:szCs w:val="28"/>
        </w:rPr>
        <w:t xml:space="preserve"> мг/м</w:t>
      </w:r>
      <w:r w:rsidR="00E77954" w:rsidRPr="003241FE">
        <w:rPr>
          <w:sz w:val="28"/>
          <w:szCs w:val="28"/>
          <w:vertAlign w:val="superscript"/>
        </w:rPr>
        <w:t>3</w: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Величина С</w:t>
      </w:r>
      <w:r w:rsidRPr="003241FE">
        <w:rPr>
          <w:sz w:val="28"/>
          <w:szCs w:val="28"/>
          <w:vertAlign w:val="subscript"/>
        </w:rPr>
        <w:t>м</w:t>
      </w:r>
      <w:r w:rsidRPr="003241FE">
        <w:rPr>
          <w:sz w:val="28"/>
          <w:szCs w:val="28"/>
        </w:rPr>
        <w:t xml:space="preserve"> загрязняющего вещества для выбросов из одиночного источника </w:t>
      </w:r>
    </w:p>
    <w:p w:rsidR="00E77954" w:rsidRPr="003241FE" w:rsidRDefault="00427F24" w:rsidP="00DF26B3">
      <w:pPr>
        <w:shd w:val="clear" w:color="auto" w:fill="FFFFFF"/>
        <w:spacing w:line="360" w:lineRule="auto"/>
        <w:ind w:firstLine="709"/>
        <w:jc w:val="both"/>
        <w:rPr>
          <w:sz w:val="28"/>
          <w:szCs w:val="28"/>
        </w:rPr>
      </w:pPr>
      <w:r w:rsidRPr="003241FE">
        <w:rPr>
          <w:sz w:val="28"/>
          <w:szCs w:val="28"/>
        </w:rPr>
        <w:br w:type="page"/>
      </w:r>
      <w:r w:rsidR="003C3164">
        <w:rPr>
          <w:position w:val="-34"/>
          <w:sz w:val="28"/>
          <w:szCs w:val="28"/>
        </w:rPr>
        <w:pict>
          <v:shape id="_x0000_i1029" type="#_x0000_t75" style="width:84.75pt;height:36pt">
            <v:imagedata r:id="rId11" o:title=""/>
          </v:shape>
        </w:pict>
      </w:r>
      <w:r w:rsidR="00E77954" w:rsidRPr="003241FE">
        <w:rPr>
          <w:sz w:val="28"/>
          <w:szCs w:val="28"/>
        </w:rPr>
        <w:t>, мг/м</w:t>
      </w:r>
      <w:r w:rsidR="00E77954" w:rsidRPr="003241FE">
        <w:rPr>
          <w:sz w:val="28"/>
          <w:szCs w:val="28"/>
          <w:vertAlign w:val="superscript"/>
        </w:rPr>
        <w:t>3</w:t>
      </w:r>
      <w:r w:rsidR="00E77954" w:rsidRPr="003241FE">
        <w:rPr>
          <w:sz w:val="28"/>
          <w:szCs w:val="28"/>
        </w:rPr>
        <w:t>,</w:t>
      </w:r>
    </w:p>
    <w:p w:rsidR="00427F24" w:rsidRPr="003241FE" w:rsidRDefault="00427F2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А</w:t>
      </w:r>
      <w:r w:rsidRPr="003241FE">
        <w:rPr>
          <w:sz w:val="28"/>
          <w:szCs w:val="28"/>
        </w:rPr>
        <w:t xml:space="preserve"> - коэффициент, определяющий условия вертикального и горизонтального рассеивания загрязняющих веществ в атмосферном воздухе, с</w:t>
      </w:r>
      <w:r w:rsidRPr="003241FE">
        <w:rPr>
          <w:sz w:val="28"/>
          <w:szCs w:val="28"/>
          <w:vertAlign w:val="superscript"/>
        </w:rPr>
        <w:t xml:space="preserve">2/3 </w:t>
      </w:r>
      <w:r w:rsidRPr="003241FE">
        <w:rPr>
          <w:sz w:val="28"/>
          <w:szCs w:val="28"/>
        </w:rPr>
        <w:t>мг</w:t>
      </w:r>
      <w:r w:rsidR="00427F24" w:rsidRPr="003241FE">
        <w:rPr>
          <w:sz w:val="28"/>
          <w:szCs w:val="28"/>
        </w:rPr>
        <w:t xml:space="preserve"> </w:t>
      </w:r>
      <w:r w:rsidRPr="003241FE">
        <w:rPr>
          <w:sz w:val="28"/>
          <w:szCs w:val="28"/>
        </w:rPr>
        <w:t>(</w:t>
      </w:r>
      <w:r w:rsidRPr="003241FE">
        <w:rPr>
          <w:sz w:val="28"/>
          <w:szCs w:val="28"/>
          <w:vertAlign w:val="superscript"/>
        </w:rPr>
        <w:t>о</w:t>
      </w:r>
      <w:r w:rsidRPr="003241FE">
        <w:rPr>
          <w:sz w:val="28"/>
          <w:szCs w:val="28"/>
        </w:rPr>
        <w:t>С)</w:t>
      </w:r>
      <w:r w:rsidRPr="003241FE">
        <w:rPr>
          <w:sz w:val="28"/>
          <w:szCs w:val="28"/>
          <w:vertAlign w:val="superscript"/>
        </w:rPr>
        <w:t>1/3</w:t>
      </w:r>
      <w:r w:rsidRPr="003241FE">
        <w:rPr>
          <w:sz w:val="28"/>
          <w:szCs w:val="28"/>
        </w:rPr>
        <w:t xml:space="preserve"> /г;</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М</w:t>
      </w:r>
      <w:r w:rsidRPr="003241FE">
        <w:rPr>
          <w:sz w:val="28"/>
          <w:szCs w:val="28"/>
        </w:rPr>
        <w:t xml:space="preserve"> - массовый расход выбрасываемого в атмосферу загрязняющего вещества, г/с;</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F</w:t>
      </w:r>
      <w:r w:rsidRPr="003241FE">
        <w:rPr>
          <w:i/>
          <w:iCs/>
          <w:sz w:val="28"/>
          <w:szCs w:val="28"/>
        </w:rPr>
        <w:t xml:space="preserve"> </w:t>
      </w:r>
      <w:r w:rsidRPr="003241FE">
        <w:rPr>
          <w:sz w:val="28"/>
          <w:szCs w:val="28"/>
        </w:rPr>
        <w:t>– безразмерный коэффициент, учитывающий скорость оседания примесей в атмосферном воздухе;</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m</w:t>
      </w:r>
      <w:r w:rsidRPr="003241FE">
        <w:rPr>
          <w:i/>
          <w:iCs/>
          <w:sz w:val="28"/>
          <w:szCs w:val="28"/>
        </w:rPr>
        <w:t xml:space="preserve">, </w:t>
      </w:r>
      <w:r w:rsidRPr="003241FE">
        <w:rPr>
          <w:i/>
          <w:iCs/>
          <w:sz w:val="28"/>
          <w:szCs w:val="28"/>
          <w:lang w:val="en-US"/>
        </w:rPr>
        <w:t>n</w:t>
      </w:r>
      <w:r w:rsidRPr="003241FE">
        <w:rPr>
          <w:sz w:val="28"/>
          <w:szCs w:val="28"/>
        </w:rPr>
        <w:t xml:space="preserve"> – безразмерные коэффициенты, учитывающие условия выхода газо-воздушной смеси из устья источника;</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Н</w:t>
      </w:r>
      <w:r w:rsidRPr="003241FE">
        <w:rPr>
          <w:sz w:val="28"/>
          <w:szCs w:val="28"/>
        </w:rPr>
        <w:t xml:space="preserve"> – высота источника выброса, м;</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η</w:t>
      </w:r>
      <w:r w:rsidRPr="003241FE">
        <w:rPr>
          <w:sz w:val="28"/>
          <w:szCs w:val="28"/>
        </w:rPr>
        <w:t xml:space="preserve"> – безразмерный коэффициент, учитывающий влияние рельефа местности,</w:t>
      </w:r>
      <w:r w:rsidR="00427F24" w:rsidRPr="003241FE">
        <w:rPr>
          <w:sz w:val="28"/>
          <w:szCs w:val="28"/>
        </w:rPr>
        <w:t xml:space="preserve"> </w:t>
      </w:r>
      <w:r w:rsidRPr="003241FE">
        <w:rPr>
          <w:i/>
          <w:iCs/>
          <w:sz w:val="28"/>
          <w:szCs w:val="28"/>
        </w:rPr>
        <w:t>η</w:t>
      </w:r>
      <w:r w:rsidRPr="003241FE">
        <w:rPr>
          <w:sz w:val="28"/>
          <w:szCs w:val="28"/>
        </w:rPr>
        <w:t>=1 для ровной местности;</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ΔТ=Т</w:t>
      </w:r>
      <w:r w:rsidRPr="003241FE">
        <w:rPr>
          <w:i/>
          <w:iCs/>
          <w:sz w:val="28"/>
          <w:szCs w:val="28"/>
          <w:vertAlign w:val="subscript"/>
        </w:rPr>
        <w:t>г</w:t>
      </w:r>
      <w:r w:rsidRPr="003241FE">
        <w:rPr>
          <w:i/>
          <w:iCs/>
          <w:sz w:val="28"/>
          <w:szCs w:val="28"/>
        </w:rPr>
        <w:t>-Т</w:t>
      </w:r>
      <w:r w:rsidRPr="003241FE">
        <w:rPr>
          <w:i/>
          <w:iCs/>
          <w:sz w:val="28"/>
          <w:szCs w:val="28"/>
          <w:vertAlign w:val="subscript"/>
        </w:rPr>
        <w:t>в</w:t>
      </w:r>
      <w:r w:rsidRPr="003241FE">
        <w:rPr>
          <w:sz w:val="28"/>
          <w:szCs w:val="28"/>
        </w:rPr>
        <w:t xml:space="preserve"> – разность температур выбрасываемой газо-воздушной смеси и атмосферного воздуха, </w:t>
      </w:r>
      <w:r w:rsidRPr="003241FE">
        <w:rPr>
          <w:sz w:val="28"/>
          <w:szCs w:val="28"/>
          <w:vertAlign w:val="superscript"/>
        </w:rPr>
        <w:t>о</w:t>
      </w:r>
      <w:r w:rsidRPr="003241FE">
        <w:rPr>
          <w:sz w:val="28"/>
          <w:szCs w:val="28"/>
        </w:rPr>
        <w:t>С;</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V</w:t>
      </w:r>
      <w:r w:rsidRPr="003241FE">
        <w:rPr>
          <w:sz w:val="28"/>
          <w:szCs w:val="28"/>
          <w:vertAlign w:val="subscript"/>
        </w:rPr>
        <w:t>1</w:t>
      </w:r>
      <w:r w:rsidRPr="003241FE">
        <w:rPr>
          <w:sz w:val="28"/>
          <w:szCs w:val="28"/>
        </w:rPr>
        <w:t xml:space="preserve"> – объемный расход выбрасываемой газо-воздушной смеси через устье источника, м</w:t>
      </w:r>
      <w:r w:rsidRPr="003241FE">
        <w:rPr>
          <w:sz w:val="28"/>
          <w:szCs w:val="28"/>
          <w:vertAlign w:val="superscript"/>
        </w:rPr>
        <w:t>3</w:t>
      </w:r>
      <w:r w:rsidRPr="003241FE">
        <w:rPr>
          <w:sz w:val="28"/>
          <w:szCs w:val="28"/>
        </w:rPr>
        <w:t>/с</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24"/>
          <w:sz w:val="28"/>
          <w:szCs w:val="28"/>
        </w:rPr>
        <w:pict>
          <v:shape id="_x0000_i1030" type="#_x0000_t75" style="width:63.75pt;height:33pt">
            <v:imagedata r:id="rId12" o:title=""/>
          </v:shape>
        </w:pict>
      </w:r>
      <w:r w:rsidR="00E77954" w:rsidRPr="003241FE">
        <w:rPr>
          <w:sz w:val="28"/>
          <w:szCs w:val="28"/>
        </w:rPr>
        <w:t>, м</w:t>
      </w:r>
      <w:r w:rsidR="00E77954" w:rsidRPr="003241FE">
        <w:rPr>
          <w:sz w:val="28"/>
          <w:szCs w:val="28"/>
          <w:vertAlign w:val="superscript"/>
        </w:rPr>
        <w:t>3</w:t>
      </w:r>
      <w:r w:rsidR="00E77954" w:rsidRPr="003241FE">
        <w:rPr>
          <w:sz w:val="28"/>
          <w:szCs w:val="28"/>
        </w:rPr>
        <w:t>/с,</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w</w:t>
      </w:r>
      <w:r w:rsidRPr="003241FE">
        <w:rPr>
          <w:i/>
          <w:iCs/>
          <w:sz w:val="28"/>
          <w:szCs w:val="28"/>
          <w:vertAlign w:val="subscript"/>
        </w:rPr>
        <w:t>0</w:t>
      </w:r>
      <w:r w:rsidRPr="003241FE">
        <w:rPr>
          <w:sz w:val="28"/>
          <w:szCs w:val="28"/>
        </w:rPr>
        <w:t xml:space="preserve"> – линейная скорость выхода газо-воздушной смеси через устье источника, м/с;</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D</w:t>
      </w:r>
      <w:r w:rsidRPr="003241FE">
        <w:rPr>
          <w:sz w:val="28"/>
          <w:szCs w:val="28"/>
        </w:rPr>
        <w:t xml:space="preserve"> – диаметр устья источника выброса, м.</w:t>
      </w:r>
    </w:p>
    <w:p w:rsidR="00E77954" w:rsidRPr="003241FE" w:rsidRDefault="00E77954" w:rsidP="00DF26B3">
      <w:pPr>
        <w:shd w:val="clear" w:color="auto" w:fill="FFFFFF"/>
        <w:spacing w:line="360" w:lineRule="auto"/>
        <w:ind w:firstLine="709"/>
        <w:jc w:val="both"/>
        <w:rPr>
          <w:sz w:val="28"/>
          <w:szCs w:val="28"/>
        </w:rPr>
      </w:pPr>
    </w:p>
    <w:p w:rsidR="00427F24" w:rsidRPr="003241FE" w:rsidRDefault="003C3164" w:rsidP="00DF26B3">
      <w:pPr>
        <w:shd w:val="clear" w:color="auto" w:fill="FFFFFF"/>
        <w:spacing w:line="360" w:lineRule="auto"/>
        <w:ind w:firstLine="709"/>
        <w:jc w:val="both"/>
        <w:rPr>
          <w:sz w:val="28"/>
          <w:szCs w:val="28"/>
        </w:rPr>
      </w:pPr>
      <w:r>
        <w:rPr>
          <w:position w:val="-24"/>
          <w:sz w:val="28"/>
          <w:szCs w:val="28"/>
        </w:rPr>
        <w:pict>
          <v:shape id="_x0000_i1031" type="#_x0000_t75" style="width:129.75pt;height:33pt">
            <v:imagedata r:id="rId13" o:title=""/>
          </v:shape>
        </w:pict>
      </w:r>
      <w:r w:rsidR="00E77954" w:rsidRPr="003241FE">
        <w:rPr>
          <w:sz w:val="28"/>
          <w:szCs w:val="28"/>
        </w:rPr>
        <w:t xml:space="preserve"> м</w:t>
      </w:r>
      <w:r w:rsidR="00E77954" w:rsidRPr="003241FE">
        <w:rPr>
          <w:sz w:val="28"/>
          <w:szCs w:val="28"/>
          <w:vertAlign w:val="superscript"/>
        </w:rPr>
        <w:t>3</w:t>
      </w:r>
      <w:r w:rsidR="00E77954" w:rsidRPr="003241FE">
        <w:rPr>
          <w:sz w:val="28"/>
          <w:szCs w:val="28"/>
        </w:rPr>
        <w:t>/с,</w:t>
      </w:r>
    </w:p>
    <w:p w:rsidR="00E77954" w:rsidRPr="003241FE" w:rsidRDefault="00427F24" w:rsidP="00DF26B3">
      <w:pPr>
        <w:shd w:val="clear" w:color="auto" w:fill="FFFFFF"/>
        <w:spacing w:line="360" w:lineRule="auto"/>
        <w:ind w:firstLine="709"/>
        <w:jc w:val="both"/>
        <w:rPr>
          <w:sz w:val="28"/>
          <w:szCs w:val="28"/>
        </w:rPr>
      </w:pPr>
      <w:r w:rsidRPr="003241FE">
        <w:rPr>
          <w:sz w:val="28"/>
          <w:szCs w:val="28"/>
        </w:rPr>
        <w:br w:type="page"/>
      </w:r>
      <w:r w:rsidR="00E77954" w:rsidRPr="003241FE">
        <w:rPr>
          <w:sz w:val="28"/>
          <w:szCs w:val="28"/>
          <w:u w:val="single"/>
        </w:rPr>
        <w:t>Определение коэффициента А.</w:t>
      </w:r>
      <w:r w:rsidR="00E77954" w:rsidRPr="003241FE">
        <w:rPr>
          <w:sz w:val="28"/>
          <w:szCs w:val="28"/>
        </w:rPr>
        <w:t xml:space="preserve"> Европейская территория РФ и Урала севернее 52° северной широты (за исключением центра Европейской территории)</w:t>
      </w:r>
      <w:r w:rsidRPr="003241FE">
        <w:rPr>
          <w:sz w:val="28"/>
          <w:szCs w:val="28"/>
        </w:rPr>
        <w:t xml:space="preserve"> </w:t>
      </w:r>
      <w:r w:rsidR="00E77954" w:rsidRPr="003241FE">
        <w:rPr>
          <w:i/>
          <w:iCs/>
          <w:sz w:val="28"/>
          <w:szCs w:val="28"/>
        </w:rPr>
        <w:t>А</w:t>
      </w:r>
      <w:r w:rsidR="00E77954" w:rsidRPr="003241FE">
        <w:rPr>
          <w:sz w:val="28"/>
          <w:szCs w:val="28"/>
        </w:rPr>
        <w:t>=180.</w:t>
      </w: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 xml:space="preserve">Определение коэффициента </w:t>
      </w:r>
      <w:r w:rsidRPr="003241FE">
        <w:rPr>
          <w:i/>
          <w:iCs/>
          <w:sz w:val="28"/>
          <w:szCs w:val="28"/>
          <w:u w:val="single"/>
          <w:lang w:val="en-US"/>
        </w:rPr>
        <w:t>F</w:t>
      </w:r>
      <w:r w:rsidRPr="003241FE">
        <w:rPr>
          <w:i/>
          <w:iCs/>
          <w:sz w:val="28"/>
          <w:szCs w:val="28"/>
        </w:rPr>
        <w:t xml:space="preserve">. </w:t>
      </w:r>
      <w:r w:rsidRPr="003241FE">
        <w:rPr>
          <w:i/>
          <w:iCs/>
          <w:sz w:val="28"/>
          <w:szCs w:val="28"/>
          <w:lang w:val="en-US"/>
        </w:rPr>
        <w:t>F</w:t>
      </w:r>
      <w:r w:rsidRPr="003241FE">
        <w:rPr>
          <w:sz w:val="28"/>
          <w:szCs w:val="28"/>
        </w:rPr>
        <w:t>=1 для газообразных веществ и мелкодисперсных аэрозолей.</w:t>
      </w:r>
    </w:p>
    <w:p w:rsidR="00E77954" w:rsidRPr="003241FE" w:rsidRDefault="00E77954" w:rsidP="00DF26B3">
      <w:pPr>
        <w:shd w:val="clear" w:color="auto" w:fill="FFFFFF"/>
        <w:tabs>
          <w:tab w:val="left" w:pos="3523"/>
        </w:tabs>
        <w:spacing w:line="360" w:lineRule="auto"/>
        <w:ind w:firstLine="709"/>
        <w:jc w:val="both"/>
        <w:rPr>
          <w:sz w:val="28"/>
          <w:szCs w:val="28"/>
        </w:rPr>
      </w:pPr>
      <w:r w:rsidRPr="003241FE">
        <w:rPr>
          <w:sz w:val="28"/>
          <w:szCs w:val="28"/>
          <w:u w:val="single"/>
        </w:rPr>
        <w:t xml:space="preserve">Определение коэффициентов </w:t>
      </w:r>
      <w:r w:rsidRPr="003241FE">
        <w:rPr>
          <w:sz w:val="28"/>
          <w:szCs w:val="28"/>
          <w:u w:val="single"/>
          <w:lang w:val="en-US"/>
        </w:rPr>
        <w:t>n</w:t>
      </w:r>
      <w:r w:rsidRPr="003241FE">
        <w:rPr>
          <w:sz w:val="28"/>
          <w:szCs w:val="28"/>
          <w:u w:val="single"/>
        </w:rPr>
        <w:t xml:space="preserve"> и </w:t>
      </w:r>
      <w:r w:rsidRPr="003241FE">
        <w:rPr>
          <w:sz w:val="28"/>
          <w:szCs w:val="28"/>
          <w:u w:val="single"/>
          <w:lang w:val="en-US"/>
        </w:rPr>
        <w:t>m</w:t>
      </w:r>
      <w:r w:rsidRPr="003241FE">
        <w:rPr>
          <w:sz w:val="28"/>
          <w:szCs w:val="28"/>
          <w:u w:val="single"/>
        </w:rPr>
        <w:t>, учитывающих подъем факела над трубой</w:t>
      </w:r>
      <w:r w:rsidRPr="003241FE">
        <w:rPr>
          <w:sz w:val="28"/>
          <w:szCs w:val="28"/>
        </w:rPr>
        <w:t xml:space="preserve">. Значения коэффициентов </w:t>
      </w:r>
      <w:r w:rsidRPr="003241FE">
        <w:rPr>
          <w:sz w:val="28"/>
          <w:szCs w:val="28"/>
          <w:lang w:val="en-US"/>
        </w:rPr>
        <w:t>n</w:t>
      </w:r>
      <w:r w:rsidRPr="003241FE">
        <w:rPr>
          <w:sz w:val="28"/>
          <w:szCs w:val="28"/>
        </w:rPr>
        <w:t xml:space="preserve"> и </w:t>
      </w:r>
      <w:r w:rsidRPr="003241FE">
        <w:rPr>
          <w:sz w:val="28"/>
          <w:szCs w:val="28"/>
          <w:lang w:val="en-US"/>
        </w:rPr>
        <w:t>m</w:t>
      </w:r>
      <w:r w:rsidRPr="003241FE">
        <w:rPr>
          <w:sz w:val="28"/>
          <w:szCs w:val="28"/>
        </w:rPr>
        <w:t xml:space="preserve"> определяются по вспомогательным величинам, вычисляемым в свою очередь по конструктивным параметрам.</w:t>
      </w:r>
    </w:p>
    <w:p w:rsidR="00427F24" w:rsidRPr="003241FE" w:rsidRDefault="00427F24" w:rsidP="00DF26B3">
      <w:pPr>
        <w:shd w:val="clear" w:color="auto" w:fill="FFFFFF"/>
        <w:tabs>
          <w:tab w:val="left" w:pos="3523"/>
        </w:tabs>
        <w:spacing w:line="360" w:lineRule="auto"/>
        <w:ind w:firstLine="709"/>
        <w:jc w:val="both"/>
        <w:rPr>
          <w:sz w:val="28"/>
          <w:szCs w:val="28"/>
        </w:rPr>
      </w:pP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24"/>
          <w:sz w:val="28"/>
          <w:szCs w:val="28"/>
        </w:rPr>
        <w:pict>
          <v:shape id="_x0000_i1032" type="#_x0000_t75" style="width:72.75pt;height:33pt">
            <v:imagedata r:id="rId14" o:title=""/>
          </v:shape>
        </w:pict>
      </w:r>
      <w:r w:rsidR="00E77954" w:rsidRPr="003241FE">
        <w:rPr>
          <w:sz w:val="28"/>
          <w:szCs w:val="28"/>
        </w:rPr>
        <w:t>;</w:t>
      </w: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24"/>
          <w:sz w:val="28"/>
          <w:szCs w:val="28"/>
        </w:rPr>
        <w:pict>
          <v:shape id="_x0000_i1033" type="#_x0000_t75" style="width:114.75pt;height:35.25pt">
            <v:imagedata r:id="rId15" o:title=""/>
          </v:shape>
        </w:pict>
      </w: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20"/>
          <w:sz w:val="28"/>
          <w:szCs w:val="28"/>
        </w:rPr>
        <w:pict>
          <v:shape id="_x0000_i1034" type="#_x0000_t75" style="width:96.75pt;height:30pt">
            <v:imagedata r:id="rId16" o:title=""/>
          </v:shape>
        </w:pict>
      </w:r>
      <w:r w:rsidR="00E77954" w:rsidRPr="003241FE">
        <w:rPr>
          <w:sz w:val="28"/>
          <w:szCs w:val="28"/>
        </w:rPr>
        <w:t>;</w:t>
      </w: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20"/>
          <w:sz w:val="28"/>
          <w:szCs w:val="28"/>
        </w:rPr>
        <w:pict>
          <v:shape id="_x0000_i1035" type="#_x0000_t75" style="width:155.25pt;height:29.25pt">
            <v:imagedata r:id="rId17" o:title=""/>
          </v:shape>
        </w:pict>
      </w: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12"/>
          <w:sz w:val="28"/>
          <w:szCs w:val="28"/>
        </w:rPr>
        <w:pict>
          <v:shape id="_x0000_i1036" type="#_x0000_t75" style="width:81.75pt;height:18.75pt">
            <v:imagedata r:id="rId18" o:title=""/>
          </v:shape>
        </w:pict>
      </w:r>
    </w:p>
    <w:p w:rsidR="00E77954" w:rsidRPr="003241FE" w:rsidRDefault="003C3164" w:rsidP="00DF26B3">
      <w:pPr>
        <w:shd w:val="clear" w:color="auto" w:fill="FFFFFF"/>
        <w:tabs>
          <w:tab w:val="left" w:pos="3523"/>
        </w:tabs>
        <w:spacing w:line="360" w:lineRule="auto"/>
        <w:ind w:firstLine="709"/>
        <w:jc w:val="both"/>
        <w:rPr>
          <w:sz w:val="28"/>
          <w:szCs w:val="28"/>
        </w:rPr>
      </w:pPr>
      <w:r>
        <w:rPr>
          <w:position w:val="-12"/>
          <w:sz w:val="28"/>
          <w:szCs w:val="28"/>
        </w:rPr>
        <w:pict>
          <v:shape id="_x0000_i1037" type="#_x0000_t75" style="width:143.25pt;height:18.75pt">
            <v:imagedata r:id="rId19" o:title=""/>
          </v:shape>
        </w:pict>
      </w:r>
    </w:p>
    <w:p w:rsidR="00427F24" w:rsidRPr="003241FE" w:rsidRDefault="00427F2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Величину коэффициента </w:t>
      </w:r>
      <w:r w:rsidRPr="003241FE">
        <w:rPr>
          <w:sz w:val="28"/>
          <w:szCs w:val="28"/>
          <w:lang w:val="en-US"/>
        </w:rPr>
        <w:t>m</w:t>
      </w:r>
      <w:r w:rsidR="00427F24" w:rsidRPr="003241FE">
        <w:rPr>
          <w:sz w:val="28"/>
          <w:szCs w:val="28"/>
        </w:rPr>
        <w:t xml:space="preserve"> </w:t>
      </w:r>
      <w:r w:rsidRPr="003241FE">
        <w:rPr>
          <w:sz w:val="28"/>
          <w:szCs w:val="28"/>
        </w:rPr>
        <w:t xml:space="preserve">при </w:t>
      </w:r>
      <w:r w:rsidRPr="003241FE">
        <w:rPr>
          <w:i/>
          <w:iCs/>
          <w:sz w:val="28"/>
          <w:szCs w:val="28"/>
          <w:lang w:val="en-US"/>
        </w:rPr>
        <w:t>f</w:t>
      </w:r>
      <w:r w:rsidRPr="003241FE">
        <w:rPr>
          <w:sz w:val="28"/>
          <w:szCs w:val="28"/>
        </w:rPr>
        <w:t xml:space="preserve"> &lt;100 определяем по формуле</w:t>
      </w:r>
    </w:p>
    <w:p w:rsidR="00427F24" w:rsidRPr="003241FE" w:rsidRDefault="00427F2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34"/>
          <w:sz w:val="28"/>
          <w:szCs w:val="28"/>
        </w:rPr>
        <w:pict>
          <v:shape id="_x0000_i1038" type="#_x0000_t75" style="width:138.75pt;height:36pt">
            <v:imagedata r:id="rId20" o:title=""/>
          </v:shape>
        </w:pict>
      </w:r>
      <w:r w:rsidR="00E77954" w:rsidRPr="003241FE">
        <w:rPr>
          <w:sz w:val="28"/>
          <w:szCs w:val="28"/>
        </w:rPr>
        <w:t>;</w:t>
      </w:r>
    </w:p>
    <w:p w:rsidR="00E77954" w:rsidRPr="003241FE" w:rsidRDefault="003C3164" w:rsidP="00DF26B3">
      <w:pPr>
        <w:shd w:val="clear" w:color="auto" w:fill="FFFFFF"/>
        <w:spacing w:line="360" w:lineRule="auto"/>
        <w:ind w:firstLine="709"/>
        <w:jc w:val="both"/>
        <w:rPr>
          <w:sz w:val="28"/>
          <w:szCs w:val="28"/>
        </w:rPr>
      </w:pPr>
      <w:r>
        <w:rPr>
          <w:position w:val="-32"/>
          <w:sz w:val="28"/>
          <w:szCs w:val="28"/>
        </w:rPr>
        <w:pict>
          <v:shape id="_x0000_i1039" type="#_x0000_t75" style="width:201pt;height:35.25pt">
            <v:imagedata r:id="rId21" o:title=""/>
          </v:shape>
        </w:pic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При 0,5&lt;</w:t>
      </w:r>
      <w:r w:rsidRPr="003241FE">
        <w:rPr>
          <w:i/>
          <w:iCs/>
          <w:sz w:val="28"/>
          <w:szCs w:val="28"/>
          <w:lang w:val="en-US"/>
        </w:rPr>
        <w:t>v</w:t>
      </w:r>
      <w:r w:rsidRPr="003241FE">
        <w:rPr>
          <w:i/>
          <w:iCs/>
          <w:sz w:val="28"/>
          <w:szCs w:val="28"/>
          <w:vertAlign w:val="subscript"/>
        </w:rPr>
        <w:t>м</w:t>
      </w:r>
      <w:r w:rsidRPr="003241FE">
        <w:rPr>
          <w:sz w:val="28"/>
          <w:szCs w:val="28"/>
        </w:rPr>
        <w:t xml:space="preserve">&lt;2 коэффициент </w:t>
      </w:r>
      <w:r w:rsidRPr="003241FE">
        <w:rPr>
          <w:sz w:val="28"/>
          <w:szCs w:val="28"/>
          <w:lang w:val="en-US"/>
        </w:rPr>
        <w:t>n</w:t>
      </w:r>
      <w:r w:rsidRPr="003241FE">
        <w:rPr>
          <w:sz w:val="28"/>
          <w:szCs w:val="28"/>
        </w:rPr>
        <w:t xml:space="preserve"> рассчитывается по формуле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12"/>
          <w:sz w:val="28"/>
          <w:szCs w:val="28"/>
        </w:rPr>
        <w:pict>
          <v:shape id="_x0000_i1040" type="#_x0000_t75" style="width:135.75pt;height:18.75pt">
            <v:imagedata r:id="rId22" o:title=""/>
          </v:shape>
        </w:pict>
      </w:r>
      <w:r w:rsidR="00E77954" w:rsidRPr="003241FE">
        <w:rPr>
          <w:sz w:val="28"/>
          <w:szCs w:val="28"/>
        </w:rPr>
        <w:t>;</w:t>
      </w:r>
    </w:p>
    <w:p w:rsidR="00427F2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n</w:t>
      </w:r>
      <w:r w:rsidRPr="003241FE">
        <w:rPr>
          <w:i/>
          <w:iCs/>
          <w:sz w:val="28"/>
          <w:szCs w:val="28"/>
        </w:rPr>
        <w:t>=</w:t>
      </w:r>
      <w:r w:rsidRPr="003241FE">
        <w:rPr>
          <w:sz w:val="28"/>
          <w:szCs w:val="28"/>
        </w:rPr>
        <w:t>1,05.</w:t>
      </w:r>
    </w:p>
    <w:p w:rsidR="00E77954" w:rsidRPr="003241FE" w:rsidRDefault="00427F24" w:rsidP="00DF26B3">
      <w:pPr>
        <w:shd w:val="clear" w:color="auto" w:fill="FFFFFF"/>
        <w:spacing w:line="360" w:lineRule="auto"/>
        <w:ind w:firstLine="709"/>
        <w:jc w:val="both"/>
        <w:rPr>
          <w:sz w:val="28"/>
          <w:szCs w:val="28"/>
          <w:u w:val="single"/>
        </w:rPr>
      </w:pPr>
      <w:r w:rsidRPr="003241FE">
        <w:rPr>
          <w:sz w:val="28"/>
          <w:szCs w:val="28"/>
        </w:rPr>
        <w:br w:type="page"/>
      </w:r>
      <w:r w:rsidR="00E77954" w:rsidRPr="003241FE">
        <w:rPr>
          <w:sz w:val="28"/>
          <w:szCs w:val="28"/>
          <w:u w:val="single"/>
        </w:rPr>
        <w:t>Определение расстояния Хм от источника выброса до точки на оси факела выброса, где достигается См</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Для нагретых выбросов расстояние Хм </w:t>
      </w:r>
      <w:r w:rsidRPr="003241FE">
        <w:rPr>
          <w:i/>
          <w:iCs/>
          <w:sz w:val="28"/>
          <w:szCs w:val="28"/>
        </w:rPr>
        <w:t xml:space="preserve">(м) </w:t>
      </w:r>
      <w:r w:rsidRPr="003241FE">
        <w:rPr>
          <w:sz w:val="28"/>
          <w:szCs w:val="28"/>
        </w:rPr>
        <w:t>от источника выброса до точки, в которой достигается максимальная приземная концентрация См при НМУ, определяется по формуле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24"/>
          <w:sz w:val="28"/>
          <w:szCs w:val="28"/>
        </w:rPr>
        <w:pict>
          <v:shape id="_x0000_i1041" type="#_x0000_t75" style="width:108pt;height:30.75pt">
            <v:imagedata r:id="rId23" o:title=""/>
          </v:shape>
        </w:pic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 xml:space="preserve">К </w:t>
      </w:r>
      <w:r w:rsidRPr="003241FE">
        <w:rPr>
          <w:sz w:val="28"/>
          <w:szCs w:val="28"/>
        </w:rPr>
        <w:t>- коэффициент, используемый только в случаях, когда местность не является ровной;</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d</w:t>
      </w:r>
      <w:r w:rsidRPr="003241FE">
        <w:rPr>
          <w:i/>
          <w:iCs/>
          <w:sz w:val="28"/>
          <w:szCs w:val="28"/>
        </w:rPr>
        <w:t xml:space="preserve"> </w:t>
      </w:r>
      <w:r w:rsidRPr="003241FE">
        <w:rPr>
          <w:sz w:val="28"/>
          <w:szCs w:val="28"/>
        </w:rPr>
        <w:t>- безразмерный коэффициент, п</w:t>
      </w:r>
      <w:r w:rsidRPr="003241FE">
        <w:rPr>
          <w:sz w:val="28"/>
          <w:szCs w:val="28"/>
          <w:lang w:val="en-US"/>
        </w:rPr>
        <w:t>p</w:t>
      </w:r>
      <w:r w:rsidRPr="003241FE">
        <w:rPr>
          <w:sz w:val="28"/>
          <w:szCs w:val="28"/>
        </w:rPr>
        <w:t xml:space="preserve">и </w:t>
      </w:r>
      <w:r w:rsidRPr="003241FE">
        <w:rPr>
          <w:i/>
          <w:iCs/>
          <w:sz w:val="28"/>
          <w:szCs w:val="28"/>
          <w:lang w:val="en-US"/>
        </w:rPr>
        <w:t>f</w:t>
      </w:r>
      <w:r w:rsidRPr="003241FE">
        <w:rPr>
          <w:sz w:val="28"/>
          <w:szCs w:val="28"/>
        </w:rPr>
        <w:t>&lt; 100</w:t>
      </w:r>
      <w:r w:rsidR="00427F24" w:rsidRPr="003241FE">
        <w:rPr>
          <w:sz w:val="28"/>
          <w:szCs w:val="28"/>
        </w:rPr>
        <w:t xml:space="preserve"> </w:t>
      </w:r>
      <w:r w:rsidRPr="003241FE">
        <w:rPr>
          <w:sz w:val="28"/>
          <w:szCs w:val="28"/>
        </w:rPr>
        <w:t>и 0,5&lt;</w:t>
      </w:r>
      <w:r w:rsidRPr="003241FE">
        <w:rPr>
          <w:i/>
          <w:iCs/>
          <w:sz w:val="28"/>
          <w:szCs w:val="28"/>
          <w:lang w:val="en-US"/>
        </w:rPr>
        <w:t>v</w:t>
      </w:r>
      <w:r w:rsidRPr="003241FE">
        <w:rPr>
          <w:i/>
          <w:iCs/>
          <w:sz w:val="28"/>
          <w:szCs w:val="28"/>
          <w:vertAlign w:val="subscript"/>
        </w:rPr>
        <w:t>м</w:t>
      </w:r>
      <w:r w:rsidRPr="003241FE">
        <w:rPr>
          <w:sz w:val="28"/>
          <w:szCs w:val="28"/>
        </w:rPr>
        <w:t>&lt;2 находится по формуле</w:t>
      </w:r>
    </w:p>
    <w:p w:rsidR="00E77954" w:rsidRPr="003241FE" w:rsidRDefault="00E77954" w:rsidP="00DF26B3">
      <w:pPr>
        <w:shd w:val="clear" w:color="auto" w:fill="FFFFFF"/>
        <w:tabs>
          <w:tab w:val="left" w:pos="6730"/>
        </w:tabs>
        <w:spacing w:line="360" w:lineRule="auto"/>
        <w:ind w:firstLine="709"/>
        <w:jc w:val="both"/>
        <w:rPr>
          <w:i/>
          <w:iCs/>
          <w:sz w:val="28"/>
          <w:szCs w:val="28"/>
        </w:rPr>
      </w:pPr>
    </w:p>
    <w:p w:rsidR="00E77954" w:rsidRPr="003241FE" w:rsidRDefault="00E77954" w:rsidP="00DF26B3">
      <w:pPr>
        <w:shd w:val="clear" w:color="auto" w:fill="FFFFFF"/>
        <w:tabs>
          <w:tab w:val="left" w:pos="6730"/>
        </w:tabs>
        <w:spacing w:line="360" w:lineRule="auto"/>
        <w:ind w:firstLine="709"/>
        <w:jc w:val="both"/>
        <w:rPr>
          <w:sz w:val="28"/>
          <w:szCs w:val="28"/>
        </w:rPr>
      </w:pPr>
      <w:r w:rsidRPr="003241FE">
        <w:rPr>
          <w:i/>
          <w:iCs/>
          <w:sz w:val="28"/>
          <w:szCs w:val="28"/>
          <w:lang w:val="en-US"/>
        </w:rPr>
        <w:t>d</w:t>
      </w:r>
      <w:r w:rsidRPr="003241FE">
        <w:rPr>
          <w:i/>
          <w:iCs/>
          <w:sz w:val="28"/>
          <w:szCs w:val="28"/>
        </w:rPr>
        <w:t xml:space="preserve"> = 4,95 </w:t>
      </w:r>
      <w:r w:rsidRPr="003241FE">
        <w:rPr>
          <w:i/>
          <w:iCs/>
          <w:sz w:val="28"/>
          <w:szCs w:val="28"/>
          <w:lang w:val="en-US"/>
        </w:rPr>
        <w:t>v</w:t>
      </w:r>
      <w:r w:rsidRPr="003241FE">
        <w:rPr>
          <w:i/>
          <w:iCs/>
          <w:sz w:val="28"/>
          <w:szCs w:val="28"/>
          <w:vertAlign w:val="subscript"/>
          <w:lang w:val="en-US"/>
        </w:rPr>
        <w:t>M</w:t>
      </w:r>
      <w:r w:rsidRPr="003241FE">
        <w:rPr>
          <w:i/>
          <w:iCs/>
          <w:sz w:val="28"/>
          <w:szCs w:val="28"/>
        </w:rPr>
        <w:t>(1+ 0,28</w:t>
      </w:r>
      <w:r w:rsidR="003C3164">
        <w:rPr>
          <w:i/>
          <w:iCs/>
          <w:position w:val="-14"/>
          <w:sz w:val="28"/>
          <w:szCs w:val="28"/>
          <w:lang w:val="en-US"/>
        </w:rPr>
        <w:pict>
          <v:shape id="_x0000_i1042" type="#_x0000_t75" style="width:24pt;height:21pt">
            <v:imagedata r:id="rId24" o:title=""/>
          </v:shape>
        </w:pict>
      </w:r>
      <w:r w:rsidRPr="003241FE">
        <w:rPr>
          <w:i/>
          <w:iCs/>
          <w:sz w:val="28"/>
          <w:szCs w:val="28"/>
        </w:rPr>
        <w:t>)=</w:t>
      </w:r>
      <w:r w:rsidRPr="003241FE">
        <w:rPr>
          <w:sz w:val="28"/>
          <w:szCs w:val="28"/>
        </w:rPr>
        <w:t>11,74</w:t>
      </w:r>
    </w:p>
    <w:p w:rsidR="00E77954" w:rsidRPr="003241FE" w:rsidRDefault="003C3164" w:rsidP="00DF26B3">
      <w:pPr>
        <w:shd w:val="clear" w:color="auto" w:fill="FFFFFF"/>
        <w:tabs>
          <w:tab w:val="left" w:pos="6730"/>
        </w:tabs>
        <w:spacing w:line="360" w:lineRule="auto"/>
        <w:ind w:firstLine="709"/>
        <w:jc w:val="both"/>
        <w:rPr>
          <w:sz w:val="28"/>
          <w:szCs w:val="28"/>
        </w:rPr>
      </w:pPr>
      <w:r>
        <w:rPr>
          <w:position w:val="-24"/>
          <w:sz w:val="28"/>
          <w:szCs w:val="28"/>
        </w:rPr>
        <w:pict>
          <v:shape id="_x0000_i1043" type="#_x0000_t75" style="width:171pt;height:30.75pt">
            <v:imagedata r:id="rId25" o:title=""/>
          </v:shape>
        </w:pict>
      </w:r>
      <w:r w:rsidR="00E77954" w:rsidRPr="003241FE">
        <w:rPr>
          <w:sz w:val="28"/>
          <w:szCs w:val="28"/>
        </w:rPr>
        <w:t>.</w:t>
      </w:r>
    </w:p>
    <w:p w:rsidR="00E77954" w:rsidRPr="003241FE" w:rsidRDefault="00E77954" w:rsidP="00DF26B3">
      <w:pPr>
        <w:shd w:val="clear" w:color="auto" w:fill="FFFFFF"/>
        <w:tabs>
          <w:tab w:val="left" w:pos="6730"/>
        </w:tabs>
        <w:spacing w:line="360" w:lineRule="auto"/>
        <w:ind w:firstLine="709"/>
        <w:jc w:val="both"/>
        <w:rPr>
          <w:sz w:val="28"/>
          <w:szCs w:val="28"/>
        </w:rPr>
      </w:pPr>
    </w:p>
    <w:p w:rsidR="00E77954" w:rsidRPr="003241FE" w:rsidRDefault="00E77954" w:rsidP="00DF26B3">
      <w:pPr>
        <w:shd w:val="clear" w:color="auto" w:fill="FFFFFF"/>
        <w:tabs>
          <w:tab w:val="left" w:pos="6730"/>
        </w:tabs>
        <w:spacing w:line="360" w:lineRule="auto"/>
        <w:ind w:firstLine="709"/>
        <w:jc w:val="both"/>
        <w:rPr>
          <w:sz w:val="28"/>
          <w:szCs w:val="28"/>
        </w:rPr>
      </w:pPr>
      <w:r w:rsidRPr="003241FE">
        <w:rPr>
          <w:sz w:val="28"/>
          <w:szCs w:val="28"/>
          <w:u w:val="single"/>
        </w:rPr>
        <w:t>Определение опасной скорости ветра</w:t>
      </w:r>
      <w:r w:rsidRPr="003241FE">
        <w:rPr>
          <w:sz w:val="28"/>
          <w:szCs w:val="28"/>
        </w:rPr>
        <w:t xml:space="preserve">. </w:t>
      </w:r>
      <w:r w:rsidRPr="003241FE">
        <w:rPr>
          <w:i/>
          <w:iCs/>
          <w:sz w:val="28"/>
          <w:szCs w:val="28"/>
          <w:lang w:val="en-US"/>
        </w:rPr>
        <w:t>u</w:t>
      </w:r>
      <w:r w:rsidRPr="003241FE">
        <w:rPr>
          <w:i/>
          <w:iCs/>
          <w:sz w:val="28"/>
          <w:szCs w:val="28"/>
          <w:vertAlign w:val="subscript"/>
        </w:rPr>
        <w:t>м</w:t>
      </w:r>
      <w:r w:rsidRPr="003241FE">
        <w:rPr>
          <w:sz w:val="28"/>
          <w:szCs w:val="28"/>
        </w:rPr>
        <w:t>=</w:t>
      </w:r>
      <w:r w:rsidRPr="003241FE">
        <w:rPr>
          <w:i/>
          <w:iCs/>
          <w:sz w:val="28"/>
          <w:szCs w:val="28"/>
        </w:rPr>
        <w:t xml:space="preserve"> </w:t>
      </w:r>
      <w:r w:rsidRPr="003241FE">
        <w:rPr>
          <w:i/>
          <w:iCs/>
          <w:sz w:val="28"/>
          <w:szCs w:val="28"/>
          <w:lang w:val="en-US"/>
        </w:rPr>
        <w:t>v</w:t>
      </w:r>
      <w:r w:rsidRPr="003241FE">
        <w:rPr>
          <w:i/>
          <w:iCs/>
          <w:sz w:val="28"/>
          <w:szCs w:val="28"/>
          <w:vertAlign w:val="subscript"/>
        </w:rPr>
        <w:t xml:space="preserve">м </w:t>
      </w:r>
      <w:r w:rsidRPr="003241FE">
        <w:rPr>
          <w:i/>
          <w:iCs/>
          <w:sz w:val="28"/>
          <w:szCs w:val="28"/>
        </w:rPr>
        <w:t>=</w:t>
      </w:r>
      <w:r w:rsidRPr="003241FE">
        <w:rPr>
          <w:sz w:val="28"/>
          <w:szCs w:val="28"/>
        </w:rPr>
        <w:t>1,7</w:t>
      </w:r>
      <w:r w:rsidR="00427F24" w:rsidRPr="003241FE">
        <w:rPr>
          <w:sz w:val="28"/>
          <w:szCs w:val="28"/>
        </w:rPr>
        <w:t xml:space="preserve"> </w:t>
      </w:r>
      <w:r w:rsidRPr="003241FE">
        <w:rPr>
          <w:sz w:val="28"/>
          <w:szCs w:val="28"/>
        </w:rPr>
        <w:t>при 0,5&lt;</w:t>
      </w:r>
      <w:r w:rsidRPr="003241FE">
        <w:rPr>
          <w:i/>
          <w:iCs/>
          <w:sz w:val="28"/>
          <w:szCs w:val="28"/>
          <w:lang w:val="en-US"/>
        </w:rPr>
        <w:t>v</w:t>
      </w:r>
      <w:r w:rsidRPr="003241FE">
        <w:rPr>
          <w:i/>
          <w:iCs/>
          <w:sz w:val="28"/>
          <w:szCs w:val="28"/>
          <w:vertAlign w:val="subscript"/>
        </w:rPr>
        <w:t>м</w:t>
      </w:r>
      <w:r w:rsidRPr="003241FE">
        <w:rPr>
          <w:sz w:val="28"/>
          <w:szCs w:val="28"/>
        </w:rPr>
        <w:t>&lt;2.</w:t>
      </w: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 xml:space="preserve">Определение поправок на скорость ветра г и </w:t>
      </w:r>
      <w:r w:rsidRPr="003241FE">
        <w:rPr>
          <w:sz w:val="28"/>
          <w:szCs w:val="28"/>
          <w:u w:val="single"/>
          <w:lang w:val="en-US"/>
        </w:rPr>
        <w:t>p</w:t>
      </w:r>
      <w:r w:rsidRPr="003241FE">
        <w:rPr>
          <w:sz w:val="28"/>
          <w:szCs w:val="28"/>
        </w:rPr>
        <w:t xml:space="preserve">. Уровень максимальной приземной концентрации </w:t>
      </w:r>
      <w:r w:rsidRPr="003241FE">
        <w:rPr>
          <w:i/>
          <w:iCs/>
          <w:sz w:val="28"/>
          <w:szCs w:val="28"/>
        </w:rPr>
        <w:t>С</w:t>
      </w:r>
      <w:r w:rsidRPr="003241FE">
        <w:rPr>
          <w:i/>
          <w:iCs/>
          <w:sz w:val="28"/>
          <w:szCs w:val="28"/>
          <w:vertAlign w:val="subscript"/>
        </w:rPr>
        <w:t>ми</w:t>
      </w:r>
      <w:r w:rsidRPr="003241FE">
        <w:rPr>
          <w:sz w:val="28"/>
          <w:szCs w:val="28"/>
        </w:rPr>
        <w:t xml:space="preserve">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С</w:t>
      </w:r>
      <w:r w:rsidRPr="003241FE">
        <w:rPr>
          <w:i/>
          <w:iCs/>
          <w:sz w:val="28"/>
          <w:szCs w:val="28"/>
          <w:vertAlign w:val="subscript"/>
        </w:rPr>
        <w:t>ми</w:t>
      </w:r>
      <w:r w:rsidRPr="003241FE">
        <w:rPr>
          <w:i/>
          <w:iCs/>
          <w:sz w:val="28"/>
          <w:szCs w:val="28"/>
        </w:rPr>
        <w:t>=</w:t>
      </w:r>
      <w:r w:rsidRPr="003241FE">
        <w:rPr>
          <w:i/>
          <w:iCs/>
          <w:sz w:val="28"/>
          <w:szCs w:val="28"/>
          <w:lang w:val="en-US"/>
        </w:rPr>
        <w:t>r</w:t>
      </w:r>
      <w:r w:rsidRPr="003241FE">
        <w:rPr>
          <w:i/>
          <w:iCs/>
          <w:sz w:val="28"/>
          <w:szCs w:val="28"/>
        </w:rPr>
        <w:t>*С</w:t>
      </w:r>
      <w:r w:rsidRPr="003241FE">
        <w:rPr>
          <w:i/>
          <w:iCs/>
          <w:sz w:val="28"/>
          <w:szCs w:val="28"/>
          <w:vertAlign w:val="subscript"/>
        </w:rPr>
        <w:t>м</w: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lang w:val="en-US"/>
        </w:rPr>
        <w:t>r</w:t>
      </w:r>
      <w:r w:rsidRPr="003241FE">
        <w:rPr>
          <w:sz w:val="28"/>
          <w:szCs w:val="28"/>
        </w:rPr>
        <w:t xml:space="preserve"> – безразмерный коэффиент:</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при </w:t>
      </w:r>
      <w:r w:rsidRPr="003241FE">
        <w:rPr>
          <w:i/>
          <w:iCs/>
          <w:sz w:val="28"/>
          <w:szCs w:val="28"/>
          <w:lang w:val="en-US"/>
        </w:rPr>
        <w:t>u</w:t>
      </w:r>
      <w:r w:rsidRPr="003241FE">
        <w:rPr>
          <w:i/>
          <w:iCs/>
          <w:sz w:val="28"/>
          <w:szCs w:val="28"/>
        </w:rPr>
        <w:t>/</w:t>
      </w:r>
      <w:r w:rsidRPr="003241FE">
        <w:rPr>
          <w:i/>
          <w:iCs/>
          <w:sz w:val="28"/>
          <w:szCs w:val="28"/>
          <w:lang w:val="en-US"/>
        </w:rPr>
        <w:t>u</w:t>
      </w:r>
      <w:r w:rsidRPr="003241FE">
        <w:rPr>
          <w:i/>
          <w:iCs/>
          <w:sz w:val="28"/>
          <w:szCs w:val="28"/>
          <w:vertAlign w:val="subscript"/>
        </w:rPr>
        <w:t>м</w:t>
      </w:r>
      <w:r w:rsidRPr="003241FE">
        <w:rPr>
          <w:sz w:val="28"/>
          <w:szCs w:val="28"/>
          <w:vertAlign w:val="subscript"/>
        </w:rPr>
        <w:t xml:space="preserve"> </w:t>
      </w:r>
      <w:r w:rsidRPr="003241FE">
        <w:rPr>
          <w:sz w:val="28"/>
          <w:szCs w:val="28"/>
        </w:rPr>
        <w:t xml:space="preserve">&gt; 1 </w:t>
      </w:r>
      <w:r w:rsidR="003C3164">
        <w:rPr>
          <w:position w:val="-46"/>
          <w:sz w:val="28"/>
          <w:szCs w:val="28"/>
        </w:rPr>
        <w:pict>
          <v:shape id="_x0000_i1044" type="#_x0000_t75" style="width:161.25pt;height:51.75pt">
            <v:imagedata r:id="rId26" o:title=""/>
          </v:shape>
        </w:pic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С</w:t>
      </w:r>
      <w:r w:rsidRPr="003241FE">
        <w:rPr>
          <w:i/>
          <w:iCs/>
          <w:sz w:val="28"/>
          <w:szCs w:val="28"/>
          <w:vertAlign w:val="subscript"/>
        </w:rPr>
        <w:t>ми</w:t>
      </w:r>
      <w:r w:rsidRPr="003241FE">
        <w:rPr>
          <w:i/>
          <w:iCs/>
          <w:sz w:val="28"/>
          <w:szCs w:val="28"/>
        </w:rPr>
        <w:t>=0,38*2,1=0,80</w:t>
      </w:r>
      <w:r w:rsidRPr="003241FE">
        <w:rPr>
          <w:sz w:val="28"/>
          <w:szCs w:val="28"/>
        </w:rPr>
        <w:t>.</w:t>
      </w:r>
    </w:p>
    <w:p w:rsidR="00E77954" w:rsidRPr="003241FE" w:rsidRDefault="00427F24" w:rsidP="00DF26B3">
      <w:pPr>
        <w:shd w:val="clear" w:color="auto" w:fill="FFFFFF"/>
        <w:spacing w:line="360" w:lineRule="auto"/>
        <w:ind w:firstLine="709"/>
        <w:jc w:val="both"/>
        <w:rPr>
          <w:sz w:val="28"/>
          <w:szCs w:val="28"/>
        </w:rPr>
      </w:pPr>
      <w:r w:rsidRPr="003241FE">
        <w:rPr>
          <w:sz w:val="28"/>
          <w:szCs w:val="28"/>
        </w:rPr>
        <w:br w:type="page"/>
      </w:r>
      <w:r w:rsidR="00E77954" w:rsidRPr="003241FE">
        <w:rPr>
          <w:sz w:val="28"/>
          <w:szCs w:val="28"/>
        </w:rPr>
        <w:t>Новому "неопасному" значению скорости ветра будет соответствовать новое значение координаты до точки максимума концентрации</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6533"/>
        </w:tabs>
        <w:spacing w:line="360" w:lineRule="auto"/>
        <w:ind w:firstLine="709"/>
        <w:jc w:val="both"/>
        <w:rPr>
          <w:sz w:val="28"/>
          <w:szCs w:val="28"/>
        </w:rPr>
      </w:pPr>
      <w:r w:rsidRPr="003241FE">
        <w:rPr>
          <w:i/>
          <w:iCs/>
          <w:sz w:val="28"/>
          <w:szCs w:val="28"/>
        </w:rPr>
        <w:t>Х</w:t>
      </w:r>
      <w:r w:rsidRPr="003241FE">
        <w:rPr>
          <w:i/>
          <w:iCs/>
          <w:sz w:val="28"/>
          <w:szCs w:val="28"/>
          <w:vertAlign w:val="subscript"/>
        </w:rPr>
        <w:t>ми</w:t>
      </w:r>
      <w:r w:rsidRPr="003241FE">
        <w:rPr>
          <w:i/>
          <w:iCs/>
          <w:sz w:val="28"/>
          <w:szCs w:val="28"/>
        </w:rPr>
        <w:t xml:space="preserve"> = рХ</w:t>
      </w:r>
      <w:r w:rsidRPr="003241FE">
        <w:rPr>
          <w:i/>
          <w:iCs/>
          <w:sz w:val="28"/>
          <w:szCs w:val="28"/>
          <w:vertAlign w:val="subscript"/>
        </w:rPr>
        <w:t>м</w:t>
      </w:r>
      <w:r w:rsidRPr="003241FE">
        <w:rPr>
          <w:i/>
          <w:iCs/>
          <w:sz w:val="28"/>
          <w:szCs w:val="28"/>
        </w:rPr>
        <w:t>, м,</w:t>
      </w:r>
    </w:p>
    <w:p w:rsidR="00E77954" w:rsidRPr="003241FE" w:rsidRDefault="00E77954" w:rsidP="00DF26B3">
      <w:pPr>
        <w:shd w:val="clear" w:color="auto" w:fill="FFFFFF"/>
        <w:tabs>
          <w:tab w:val="left" w:pos="6533"/>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rPr>
        <w:t>р</w:t>
      </w:r>
      <w:r w:rsidRPr="003241FE">
        <w:rPr>
          <w:sz w:val="28"/>
          <w:szCs w:val="28"/>
        </w:rPr>
        <w:t xml:space="preserve"> -</w:t>
      </w:r>
      <w:r w:rsidR="00427F24" w:rsidRPr="003241FE">
        <w:rPr>
          <w:sz w:val="28"/>
          <w:szCs w:val="28"/>
        </w:rPr>
        <w:t xml:space="preserve"> </w:t>
      </w:r>
      <w:r w:rsidRPr="003241FE">
        <w:rPr>
          <w:sz w:val="28"/>
          <w:szCs w:val="28"/>
        </w:rPr>
        <w:t xml:space="preserve">безразмерный коэффициент, определяемый в зависимости от отношения </w:t>
      </w:r>
      <w:r w:rsidRPr="003241FE">
        <w:rPr>
          <w:i/>
          <w:iCs/>
          <w:sz w:val="28"/>
          <w:szCs w:val="28"/>
        </w:rPr>
        <w:t>и/и</w:t>
      </w:r>
      <w:r w:rsidRPr="003241FE">
        <w:rPr>
          <w:i/>
          <w:iCs/>
          <w:sz w:val="28"/>
          <w:szCs w:val="28"/>
          <w:vertAlign w:val="subscript"/>
        </w:rPr>
        <w:t>м</w:t>
      </w:r>
      <w:r w:rsidRPr="003241FE">
        <w:rPr>
          <w:i/>
          <w:iCs/>
          <w:sz w:val="28"/>
          <w:szCs w:val="28"/>
        </w:rPr>
        <w:t xml:space="preserve"> </w:t>
      </w:r>
      <w:r w:rsidRPr="003241FE">
        <w:rPr>
          <w:sz w:val="28"/>
          <w:szCs w:val="28"/>
        </w:rPr>
        <w:t>по формуле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3259"/>
          <w:tab w:val="left" w:pos="6571"/>
        </w:tabs>
        <w:spacing w:line="360" w:lineRule="auto"/>
        <w:ind w:firstLine="709"/>
        <w:jc w:val="both"/>
        <w:rPr>
          <w:i/>
          <w:iCs/>
          <w:sz w:val="28"/>
          <w:szCs w:val="28"/>
        </w:rPr>
      </w:pPr>
      <w:r w:rsidRPr="003241FE">
        <w:rPr>
          <w:i/>
          <w:iCs/>
          <w:sz w:val="28"/>
          <w:szCs w:val="28"/>
        </w:rPr>
        <w:t>р= 0,32 и/и</w:t>
      </w:r>
      <w:r w:rsidRPr="003241FE">
        <w:rPr>
          <w:i/>
          <w:iCs/>
          <w:sz w:val="28"/>
          <w:szCs w:val="28"/>
          <w:vertAlign w:val="subscript"/>
        </w:rPr>
        <w:t>м</w:t>
      </w:r>
      <w:r w:rsidRPr="003241FE">
        <w:rPr>
          <w:i/>
          <w:iCs/>
          <w:sz w:val="28"/>
          <w:szCs w:val="28"/>
        </w:rPr>
        <w:t xml:space="preserve"> + 0,68=2,024</w:t>
      </w:r>
      <w:r w:rsidR="00427F24" w:rsidRPr="003241FE">
        <w:rPr>
          <w:i/>
          <w:iCs/>
          <w:sz w:val="28"/>
          <w:szCs w:val="28"/>
        </w:rPr>
        <w:t xml:space="preserve"> </w:t>
      </w:r>
      <w:r w:rsidRPr="003241FE">
        <w:rPr>
          <w:i/>
          <w:iCs/>
          <w:sz w:val="28"/>
          <w:szCs w:val="28"/>
        </w:rPr>
        <w:t>при и/и</w:t>
      </w:r>
      <w:r w:rsidRPr="003241FE">
        <w:rPr>
          <w:i/>
          <w:iCs/>
          <w:sz w:val="28"/>
          <w:szCs w:val="28"/>
          <w:vertAlign w:val="subscript"/>
        </w:rPr>
        <w:t>м</w:t>
      </w:r>
      <w:r w:rsidRPr="003241FE">
        <w:rPr>
          <w:i/>
          <w:iCs/>
          <w:sz w:val="28"/>
          <w:szCs w:val="28"/>
        </w:rPr>
        <w:t xml:space="preserve"> &gt; 1. </w:t>
      </w:r>
    </w:p>
    <w:p w:rsidR="00E77954" w:rsidRPr="003241FE" w:rsidRDefault="00E77954" w:rsidP="00DF26B3">
      <w:pPr>
        <w:shd w:val="clear" w:color="auto" w:fill="FFFFFF"/>
        <w:tabs>
          <w:tab w:val="left" w:pos="3259"/>
          <w:tab w:val="left" w:pos="6571"/>
        </w:tabs>
        <w:spacing w:line="360" w:lineRule="auto"/>
        <w:ind w:firstLine="709"/>
        <w:jc w:val="both"/>
        <w:rPr>
          <w:i/>
          <w:iCs/>
          <w:sz w:val="28"/>
          <w:szCs w:val="28"/>
        </w:rPr>
      </w:pPr>
      <w:r w:rsidRPr="003241FE">
        <w:rPr>
          <w:i/>
          <w:iCs/>
          <w:sz w:val="28"/>
          <w:szCs w:val="28"/>
        </w:rPr>
        <w:t>Х</w:t>
      </w:r>
      <w:r w:rsidRPr="003241FE">
        <w:rPr>
          <w:i/>
          <w:iCs/>
          <w:sz w:val="28"/>
          <w:szCs w:val="28"/>
          <w:vertAlign w:val="subscript"/>
        </w:rPr>
        <w:t>ми</w:t>
      </w:r>
      <w:r w:rsidRPr="003241FE">
        <w:rPr>
          <w:i/>
          <w:iCs/>
          <w:sz w:val="28"/>
          <w:szCs w:val="28"/>
        </w:rPr>
        <w:t xml:space="preserve"> =2,024*1291,4=2613,8 м.</w:t>
      </w:r>
    </w:p>
    <w:p w:rsidR="00E77954" w:rsidRPr="003241FE" w:rsidRDefault="00E77954" w:rsidP="00DF26B3">
      <w:pPr>
        <w:shd w:val="clear" w:color="auto" w:fill="FFFFFF"/>
        <w:tabs>
          <w:tab w:val="left" w:pos="3259"/>
          <w:tab w:val="left" w:pos="6571"/>
        </w:tabs>
        <w:spacing w:line="360" w:lineRule="auto"/>
        <w:ind w:firstLine="709"/>
        <w:jc w:val="both"/>
        <w:rPr>
          <w:i/>
          <w:iCs/>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Расчет концентрации вредных веществ па произвольном расстоянии от источника выброса вдоль оси факела при опасной скорости ветра.</w:t>
      </w:r>
      <w:r w:rsidRPr="003241FE">
        <w:rPr>
          <w:sz w:val="28"/>
          <w:szCs w:val="28"/>
        </w:rPr>
        <w:t xml:space="preserve"> </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При опасной скорости ветра им приземная концентрация вредных веществ </w:t>
      </w:r>
      <w:r w:rsidRPr="003241FE">
        <w:rPr>
          <w:i/>
          <w:iCs/>
          <w:sz w:val="28"/>
          <w:szCs w:val="28"/>
        </w:rPr>
        <w:t>Сх</w:t>
      </w:r>
      <w:r w:rsidRPr="003241FE">
        <w:rPr>
          <w:sz w:val="28"/>
          <w:szCs w:val="28"/>
        </w:rPr>
        <w:t xml:space="preserve"> </w:t>
      </w:r>
      <w:r w:rsidRPr="003241FE">
        <w:rPr>
          <w:i/>
          <w:iCs/>
          <w:sz w:val="28"/>
          <w:szCs w:val="28"/>
        </w:rPr>
        <w:t>(мг/м</w:t>
      </w:r>
      <w:r w:rsidRPr="003241FE">
        <w:rPr>
          <w:i/>
          <w:iCs/>
          <w:sz w:val="28"/>
          <w:szCs w:val="28"/>
          <w:vertAlign w:val="superscript"/>
        </w:rPr>
        <w:t>3</w:t>
      </w:r>
      <w:r w:rsidRPr="003241FE">
        <w:rPr>
          <w:i/>
          <w:iCs/>
          <w:sz w:val="28"/>
          <w:szCs w:val="28"/>
        </w:rPr>
        <w:t xml:space="preserve">) </w:t>
      </w:r>
      <w:r w:rsidRPr="003241FE">
        <w:rPr>
          <w:sz w:val="28"/>
          <w:szCs w:val="28"/>
        </w:rPr>
        <w:t xml:space="preserve">в атмосфере по оси факела выброса на различных расстояниях </w:t>
      </w:r>
      <w:r w:rsidRPr="003241FE">
        <w:rPr>
          <w:i/>
          <w:iCs/>
          <w:sz w:val="28"/>
          <w:szCs w:val="28"/>
          <w:lang w:val="en-US"/>
        </w:rPr>
        <w:t>X</w:t>
      </w:r>
      <w:r w:rsidRPr="003241FE">
        <w:rPr>
          <w:sz w:val="28"/>
          <w:szCs w:val="28"/>
        </w:rPr>
        <w:t xml:space="preserve"> </w:t>
      </w:r>
      <w:r w:rsidRPr="003241FE">
        <w:rPr>
          <w:i/>
          <w:iCs/>
          <w:sz w:val="28"/>
          <w:szCs w:val="28"/>
        </w:rPr>
        <w:t xml:space="preserve">(м) </w:t>
      </w:r>
      <w:r w:rsidRPr="003241FE">
        <w:rPr>
          <w:sz w:val="28"/>
          <w:szCs w:val="28"/>
        </w:rPr>
        <w:t xml:space="preserve">от источника выброса, отличающихся от </w:t>
      </w:r>
      <w:r w:rsidRPr="003241FE">
        <w:rPr>
          <w:i/>
          <w:iCs/>
          <w:sz w:val="28"/>
          <w:szCs w:val="28"/>
        </w:rPr>
        <w:t>Хм</w:t>
      </w:r>
      <w:r w:rsidRPr="003241FE">
        <w:rPr>
          <w:sz w:val="28"/>
          <w:szCs w:val="28"/>
        </w:rPr>
        <w:t>, определяется по формуле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6806"/>
        </w:tabs>
        <w:spacing w:line="360" w:lineRule="auto"/>
        <w:ind w:firstLine="709"/>
        <w:jc w:val="both"/>
        <w:rPr>
          <w:sz w:val="28"/>
          <w:szCs w:val="28"/>
        </w:rPr>
      </w:pPr>
      <w:r w:rsidRPr="003241FE">
        <w:rPr>
          <w:i/>
          <w:iCs/>
          <w:sz w:val="28"/>
          <w:szCs w:val="28"/>
        </w:rPr>
        <w:t xml:space="preserve">Сх </w:t>
      </w:r>
      <w:r w:rsidRPr="003241FE">
        <w:rPr>
          <w:sz w:val="28"/>
          <w:szCs w:val="28"/>
        </w:rPr>
        <w:t xml:space="preserve">= </w:t>
      </w:r>
      <w:r w:rsidRPr="003241FE">
        <w:rPr>
          <w:i/>
          <w:iCs/>
          <w:sz w:val="28"/>
          <w:szCs w:val="28"/>
          <w:lang w:val="en-US"/>
        </w:rPr>
        <w:t>S</w:t>
      </w:r>
      <w:r w:rsidRPr="003241FE">
        <w:rPr>
          <w:i/>
          <w:iCs/>
          <w:sz w:val="28"/>
          <w:szCs w:val="28"/>
          <w:vertAlign w:val="subscript"/>
        </w:rPr>
        <w:t>1</w:t>
      </w:r>
      <w:r w:rsidRPr="003241FE">
        <w:rPr>
          <w:i/>
          <w:iCs/>
          <w:sz w:val="28"/>
          <w:szCs w:val="28"/>
        </w:rPr>
        <w:t>* См , мг/м</w:t>
      </w:r>
      <w:r w:rsidRPr="003241FE">
        <w:rPr>
          <w:i/>
          <w:iCs/>
          <w:sz w:val="28"/>
          <w:szCs w:val="28"/>
          <w:vertAlign w:val="superscript"/>
        </w:rPr>
        <w:t>3</w:t>
      </w:r>
      <w:r w:rsidRPr="003241FE">
        <w:rPr>
          <w:i/>
          <w:iCs/>
          <w:sz w:val="28"/>
          <w:szCs w:val="28"/>
        </w:rPr>
        <w:t>,</w:t>
      </w:r>
    </w:p>
    <w:p w:rsidR="00E77954" w:rsidRPr="003241FE" w:rsidRDefault="00E77954" w:rsidP="00DF26B3">
      <w:pPr>
        <w:shd w:val="clear" w:color="auto" w:fill="FFFFFF"/>
        <w:tabs>
          <w:tab w:val="left" w:pos="6806"/>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lang w:val="en-US"/>
        </w:rPr>
        <w:t>S</w:t>
      </w:r>
      <w:r w:rsidRPr="003241FE">
        <w:rPr>
          <w:i/>
          <w:iCs/>
          <w:sz w:val="28"/>
          <w:szCs w:val="28"/>
          <w:vertAlign w:val="subscript"/>
        </w:rPr>
        <w:t>1</w:t>
      </w:r>
      <w:r w:rsidRPr="003241FE">
        <w:rPr>
          <w:sz w:val="28"/>
          <w:szCs w:val="28"/>
        </w:rPr>
        <w:t xml:space="preserve"> - безразмерный коэффициент, определяемый в зависимости от отношения </w:t>
      </w:r>
      <w:r w:rsidRPr="003241FE">
        <w:rPr>
          <w:i/>
          <w:iCs/>
          <w:sz w:val="28"/>
          <w:szCs w:val="28"/>
        </w:rPr>
        <w:t>Х/Хм</w:t>
      </w:r>
      <w:r w:rsidRPr="003241FE">
        <w:rPr>
          <w:sz w:val="28"/>
          <w:szCs w:val="28"/>
        </w:rPr>
        <w:t xml:space="preserve"> и коэффициента </w:t>
      </w:r>
      <w:r w:rsidRPr="003241FE">
        <w:rPr>
          <w:sz w:val="28"/>
          <w:szCs w:val="28"/>
          <w:lang w:val="en-US"/>
        </w:rPr>
        <w:t>F</w:t>
      </w:r>
      <w:r w:rsidRPr="003241FE">
        <w:rPr>
          <w:sz w:val="28"/>
          <w:szCs w:val="28"/>
        </w:rPr>
        <w:t xml:space="preserve"> по формуле</w:t>
      </w:r>
    </w:p>
    <w:p w:rsidR="00427F24" w:rsidRPr="003241FE" w:rsidRDefault="00427F24" w:rsidP="00DF26B3">
      <w:pPr>
        <w:shd w:val="clear" w:color="auto" w:fill="FFFFFF"/>
        <w:tabs>
          <w:tab w:val="left" w:pos="6773"/>
        </w:tabs>
        <w:spacing w:line="360" w:lineRule="auto"/>
        <w:ind w:firstLine="709"/>
        <w:jc w:val="both"/>
        <w:rPr>
          <w:i/>
          <w:iCs/>
          <w:sz w:val="28"/>
          <w:szCs w:val="28"/>
        </w:rPr>
      </w:pPr>
    </w:p>
    <w:p w:rsidR="00E77954" w:rsidRPr="003241FE" w:rsidRDefault="00E77954" w:rsidP="00DF26B3">
      <w:pPr>
        <w:shd w:val="clear" w:color="auto" w:fill="FFFFFF"/>
        <w:tabs>
          <w:tab w:val="left" w:pos="6773"/>
        </w:tabs>
        <w:spacing w:line="360" w:lineRule="auto"/>
        <w:ind w:firstLine="709"/>
        <w:jc w:val="both"/>
        <w:rPr>
          <w:sz w:val="28"/>
          <w:szCs w:val="28"/>
        </w:rPr>
      </w:pPr>
      <w:r w:rsidRPr="003241FE">
        <w:rPr>
          <w:i/>
          <w:iCs/>
          <w:sz w:val="28"/>
          <w:szCs w:val="28"/>
          <w:lang w:val="en-US"/>
        </w:rPr>
        <w:t>s</w:t>
      </w:r>
      <w:r w:rsidRPr="003241FE">
        <w:rPr>
          <w:i/>
          <w:iCs/>
          <w:sz w:val="28"/>
          <w:szCs w:val="28"/>
          <w:vertAlign w:val="subscript"/>
        </w:rPr>
        <w:t>1</w:t>
      </w:r>
      <w:r w:rsidRPr="003241FE">
        <w:rPr>
          <w:i/>
          <w:iCs/>
          <w:sz w:val="28"/>
          <w:szCs w:val="28"/>
        </w:rPr>
        <w:t xml:space="preserve"> = 3(Х/Х</w:t>
      </w:r>
      <w:r w:rsidRPr="003241FE">
        <w:rPr>
          <w:i/>
          <w:iCs/>
          <w:sz w:val="28"/>
          <w:szCs w:val="28"/>
          <w:vertAlign w:val="subscript"/>
        </w:rPr>
        <w:t>м</w:t>
      </w:r>
      <w:r w:rsidRPr="003241FE">
        <w:rPr>
          <w:i/>
          <w:iCs/>
          <w:sz w:val="28"/>
          <w:szCs w:val="28"/>
        </w:rPr>
        <w:t>)</w:t>
      </w:r>
      <w:r w:rsidRPr="003241FE">
        <w:rPr>
          <w:i/>
          <w:iCs/>
          <w:sz w:val="28"/>
          <w:szCs w:val="28"/>
          <w:vertAlign w:val="superscript"/>
        </w:rPr>
        <w:t>4</w:t>
      </w:r>
      <w:r w:rsidRPr="003241FE">
        <w:rPr>
          <w:i/>
          <w:iCs/>
          <w:sz w:val="28"/>
          <w:szCs w:val="28"/>
        </w:rPr>
        <w:t>- 8(</w:t>
      </w:r>
      <w:r w:rsidRPr="003241FE">
        <w:rPr>
          <w:i/>
          <w:iCs/>
          <w:sz w:val="28"/>
          <w:szCs w:val="28"/>
          <w:lang w:val="en-US"/>
        </w:rPr>
        <w:t>X</w:t>
      </w:r>
      <w:r w:rsidRPr="003241FE">
        <w:rPr>
          <w:i/>
          <w:iCs/>
          <w:sz w:val="28"/>
          <w:szCs w:val="28"/>
        </w:rPr>
        <w:t>/</w:t>
      </w:r>
      <w:r w:rsidRPr="003241FE">
        <w:rPr>
          <w:i/>
          <w:iCs/>
          <w:sz w:val="28"/>
          <w:szCs w:val="28"/>
          <w:lang w:val="en-US"/>
        </w:rPr>
        <w:t>X</w:t>
      </w:r>
      <w:r w:rsidRPr="003241FE">
        <w:rPr>
          <w:i/>
          <w:iCs/>
          <w:sz w:val="28"/>
          <w:szCs w:val="28"/>
          <w:vertAlign w:val="subscript"/>
        </w:rPr>
        <w:t>м</w:t>
      </w:r>
      <w:r w:rsidRPr="003241FE">
        <w:rPr>
          <w:i/>
          <w:iCs/>
          <w:sz w:val="28"/>
          <w:szCs w:val="28"/>
        </w:rPr>
        <w:t>)</w:t>
      </w:r>
      <w:r w:rsidRPr="003241FE">
        <w:rPr>
          <w:i/>
          <w:iCs/>
          <w:sz w:val="28"/>
          <w:szCs w:val="28"/>
          <w:vertAlign w:val="superscript"/>
        </w:rPr>
        <w:t>3</w:t>
      </w:r>
      <w:r w:rsidRPr="003241FE">
        <w:rPr>
          <w:i/>
          <w:iCs/>
          <w:sz w:val="28"/>
          <w:szCs w:val="28"/>
        </w:rPr>
        <w:t>+ 6(</w:t>
      </w:r>
      <w:r w:rsidRPr="003241FE">
        <w:rPr>
          <w:i/>
          <w:iCs/>
          <w:sz w:val="28"/>
          <w:szCs w:val="28"/>
          <w:lang w:val="en-US"/>
        </w:rPr>
        <w:t>X</w:t>
      </w:r>
      <w:r w:rsidRPr="003241FE">
        <w:rPr>
          <w:i/>
          <w:iCs/>
          <w:sz w:val="28"/>
          <w:szCs w:val="28"/>
        </w:rPr>
        <w:t>/</w:t>
      </w:r>
      <w:r w:rsidRPr="003241FE">
        <w:rPr>
          <w:i/>
          <w:iCs/>
          <w:sz w:val="28"/>
          <w:szCs w:val="28"/>
          <w:lang w:val="en-US"/>
        </w:rPr>
        <w:t>X</w:t>
      </w:r>
      <w:r w:rsidRPr="003241FE">
        <w:rPr>
          <w:i/>
          <w:iCs/>
          <w:sz w:val="28"/>
          <w:szCs w:val="28"/>
          <w:vertAlign w:val="subscript"/>
        </w:rPr>
        <w:t>м</w:t>
      </w:r>
      <w:r w:rsidRPr="003241FE">
        <w:rPr>
          <w:i/>
          <w:iCs/>
          <w:sz w:val="28"/>
          <w:szCs w:val="28"/>
        </w:rPr>
        <w:t>)</w:t>
      </w:r>
      <w:r w:rsidRPr="003241FE">
        <w:rPr>
          <w:i/>
          <w:iCs/>
          <w:sz w:val="28"/>
          <w:szCs w:val="28"/>
          <w:vertAlign w:val="superscript"/>
        </w:rPr>
        <w:t>2</w:t>
      </w:r>
      <w:r w:rsidR="00427F24" w:rsidRPr="003241FE">
        <w:rPr>
          <w:i/>
          <w:iCs/>
          <w:sz w:val="28"/>
          <w:szCs w:val="28"/>
        </w:rPr>
        <w:t xml:space="preserve"> </w:t>
      </w:r>
      <w:r w:rsidRPr="003241FE">
        <w:rPr>
          <w:sz w:val="28"/>
          <w:szCs w:val="28"/>
        </w:rPr>
        <w:t xml:space="preserve">при </w:t>
      </w:r>
      <w:r w:rsidRPr="003241FE">
        <w:rPr>
          <w:i/>
          <w:iCs/>
          <w:sz w:val="28"/>
          <w:szCs w:val="28"/>
        </w:rPr>
        <w:t>Х/Хм</w:t>
      </w:r>
      <w:r w:rsidRPr="003241FE">
        <w:rPr>
          <w:sz w:val="28"/>
          <w:szCs w:val="28"/>
        </w:rPr>
        <w:t xml:space="preserve"> &lt;1</w:t>
      </w:r>
    </w:p>
    <w:p w:rsidR="00E77954" w:rsidRPr="003241FE" w:rsidRDefault="00E77954" w:rsidP="00DF26B3">
      <w:pPr>
        <w:shd w:val="clear" w:color="auto" w:fill="FFFFFF"/>
        <w:spacing w:line="360" w:lineRule="auto"/>
        <w:ind w:firstLine="709"/>
        <w:jc w:val="both"/>
        <w:rPr>
          <w:i/>
          <w:iCs/>
          <w:sz w:val="28"/>
          <w:szCs w:val="28"/>
          <w:lang w:val="en-US"/>
        </w:rPr>
      </w:pPr>
      <w:r w:rsidRPr="003241FE">
        <w:rPr>
          <w:i/>
          <w:iCs/>
          <w:sz w:val="28"/>
          <w:szCs w:val="28"/>
          <w:lang w:val="en-US"/>
        </w:rPr>
        <w:t>s</w:t>
      </w:r>
      <w:r w:rsidRPr="003241FE">
        <w:rPr>
          <w:i/>
          <w:iCs/>
          <w:sz w:val="28"/>
          <w:szCs w:val="28"/>
          <w:vertAlign w:val="subscript"/>
          <w:lang w:val="en-US"/>
        </w:rPr>
        <w:t>1</w:t>
      </w:r>
      <w:r w:rsidRPr="003241FE">
        <w:rPr>
          <w:i/>
          <w:iCs/>
          <w:sz w:val="28"/>
          <w:szCs w:val="28"/>
          <w:lang w:val="en-US"/>
        </w:rPr>
        <w:t xml:space="preserve"> =0,47-2+2,38=0,85,</w:t>
      </w:r>
    </w:p>
    <w:p w:rsidR="00E77954" w:rsidRPr="003241FE" w:rsidRDefault="00E77954" w:rsidP="00DF26B3">
      <w:pPr>
        <w:shd w:val="clear" w:color="auto" w:fill="FFFFFF"/>
        <w:spacing w:line="360" w:lineRule="auto"/>
        <w:ind w:firstLine="709"/>
        <w:jc w:val="both"/>
        <w:rPr>
          <w:i/>
          <w:iCs/>
          <w:sz w:val="28"/>
          <w:szCs w:val="28"/>
          <w:lang w:val="en-US"/>
        </w:rPr>
      </w:pPr>
      <w:r w:rsidRPr="003241FE">
        <w:rPr>
          <w:i/>
          <w:iCs/>
          <w:sz w:val="28"/>
          <w:szCs w:val="28"/>
        </w:rPr>
        <w:t>Сх</w:t>
      </w:r>
      <w:r w:rsidRPr="003241FE">
        <w:rPr>
          <w:i/>
          <w:iCs/>
          <w:sz w:val="28"/>
          <w:szCs w:val="28"/>
          <w:lang w:val="en-US"/>
        </w:rPr>
        <w:t xml:space="preserve"> </w:t>
      </w:r>
      <w:r w:rsidRPr="003241FE">
        <w:rPr>
          <w:sz w:val="28"/>
          <w:szCs w:val="28"/>
          <w:lang w:val="en-US"/>
        </w:rPr>
        <w:t xml:space="preserve">= </w:t>
      </w:r>
      <w:r w:rsidRPr="003241FE">
        <w:rPr>
          <w:i/>
          <w:iCs/>
          <w:sz w:val="28"/>
          <w:szCs w:val="28"/>
          <w:lang w:val="en-US"/>
        </w:rPr>
        <w:t>0,85* 2,1=1,79</w:t>
      </w:r>
      <w:r w:rsidR="00427F24" w:rsidRPr="003241FE">
        <w:rPr>
          <w:i/>
          <w:iCs/>
          <w:sz w:val="28"/>
          <w:szCs w:val="28"/>
          <w:lang w:val="en-US"/>
        </w:rPr>
        <w:t xml:space="preserve"> </w:t>
      </w:r>
      <w:r w:rsidRPr="003241FE">
        <w:rPr>
          <w:i/>
          <w:iCs/>
          <w:sz w:val="28"/>
          <w:szCs w:val="28"/>
        </w:rPr>
        <w:t>мг</w:t>
      </w:r>
      <w:r w:rsidRPr="003241FE">
        <w:rPr>
          <w:i/>
          <w:iCs/>
          <w:sz w:val="28"/>
          <w:szCs w:val="28"/>
          <w:lang w:val="en-US"/>
        </w:rPr>
        <w:t>/</w:t>
      </w:r>
      <w:r w:rsidRPr="003241FE">
        <w:rPr>
          <w:i/>
          <w:iCs/>
          <w:sz w:val="28"/>
          <w:szCs w:val="28"/>
        </w:rPr>
        <w:t>м</w:t>
      </w:r>
      <w:r w:rsidRPr="003241FE">
        <w:rPr>
          <w:i/>
          <w:iCs/>
          <w:sz w:val="28"/>
          <w:szCs w:val="28"/>
          <w:vertAlign w:val="superscript"/>
          <w:lang w:val="en-US"/>
        </w:rPr>
        <w:t>3</w:t>
      </w:r>
      <w:r w:rsidRPr="003241FE">
        <w:rPr>
          <w:i/>
          <w:iCs/>
          <w:sz w:val="28"/>
          <w:szCs w:val="28"/>
          <w:lang w:val="en-US"/>
        </w:rPr>
        <w:t>.</w:t>
      </w:r>
    </w:p>
    <w:p w:rsidR="00E77954" w:rsidRPr="003241FE" w:rsidRDefault="00E77954" w:rsidP="00DF26B3">
      <w:pPr>
        <w:shd w:val="clear" w:color="auto" w:fill="FFFFFF"/>
        <w:spacing w:line="360" w:lineRule="auto"/>
        <w:ind w:firstLine="709"/>
        <w:jc w:val="both"/>
        <w:rPr>
          <w:sz w:val="28"/>
          <w:szCs w:val="28"/>
          <w:lang w:val="en-US"/>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Определение концентрации в точках, не лежащих на оси факела выброса.</w:t>
      </w:r>
      <w:r w:rsidR="00427F24" w:rsidRPr="003241FE">
        <w:rPr>
          <w:sz w:val="28"/>
          <w:szCs w:val="28"/>
          <w:u w:val="single"/>
        </w:rPr>
        <w:t xml:space="preserve"> </w:t>
      </w:r>
      <w:r w:rsidRPr="003241FE">
        <w:rPr>
          <w:sz w:val="28"/>
          <w:szCs w:val="28"/>
        </w:rPr>
        <w:t xml:space="preserve">Значение приземной концентрации загрязняющих веществ в атмосфере </w:t>
      </w:r>
      <w:r w:rsidRPr="003241FE">
        <w:rPr>
          <w:i/>
          <w:iCs/>
          <w:sz w:val="28"/>
          <w:szCs w:val="28"/>
        </w:rPr>
        <w:t>С</w:t>
      </w:r>
      <w:r w:rsidRPr="003241FE">
        <w:rPr>
          <w:i/>
          <w:iCs/>
          <w:sz w:val="28"/>
          <w:szCs w:val="28"/>
          <w:vertAlign w:val="subscript"/>
          <w:lang w:val="en-US"/>
        </w:rPr>
        <w:t>y</w:t>
      </w:r>
      <w:r w:rsidRPr="003241FE">
        <w:rPr>
          <w:i/>
          <w:iCs/>
          <w:sz w:val="28"/>
          <w:szCs w:val="28"/>
        </w:rPr>
        <w:t xml:space="preserve"> </w:t>
      </w:r>
      <w:r w:rsidRPr="003241FE">
        <w:rPr>
          <w:sz w:val="28"/>
          <w:szCs w:val="28"/>
        </w:rPr>
        <w:t>(мг/м</w:t>
      </w:r>
      <w:r w:rsidRPr="003241FE">
        <w:rPr>
          <w:sz w:val="28"/>
          <w:szCs w:val="28"/>
          <w:vertAlign w:val="superscript"/>
        </w:rPr>
        <w:t>3</w:t>
      </w:r>
      <w:r w:rsidRPr="003241FE">
        <w:rPr>
          <w:sz w:val="28"/>
          <w:szCs w:val="28"/>
        </w:rPr>
        <w:t>) на расстоянии у по перпендикуляру к о</w:t>
      </w:r>
      <w:r w:rsidRPr="003241FE">
        <w:rPr>
          <w:sz w:val="28"/>
          <w:szCs w:val="28"/>
          <w:lang w:val="en-US"/>
        </w:rPr>
        <w:t>c</w:t>
      </w:r>
      <w:r w:rsidRPr="003241FE">
        <w:rPr>
          <w:sz w:val="28"/>
          <w:szCs w:val="28"/>
        </w:rPr>
        <w:t>и факела выброса определяем по формуле</w:t>
      </w:r>
    </w:p>
    <w:p w:rsidR="00427F24" w:rsidRPr="003241FE" w:rsidRDefault="00427F24" w:rsidP="00DF26B3">
      <w:pPr>
        <w:shd w:val="clear" w:color="auto" w:fill="FFFFFF"/>
        <w:tabs>
          <w:tab w:val="left" w:pos="6970"/>
        </w:tabs>
        <w:spacing w:line="360" w:lineRule="auto"/>
        <w:ind w:firstLine="709"/>
        <w:jc w:val="both"/>
        <w:rPr>
          <w:i/>
          <w:iCs/>
          <w:sz w:val="28"/>
          <w:szCs w:val="28"/>
        </w:rPr>
      </w:pPr>
    </w:p>
    <w:p w:rsidR="00E77954" w:rsidRPr="003241FE" w:rsidRDefault="00E77954" w:rsidP="00DF26B3">
      <w:pPr>
        <w:shd w:val="clear" w:color="auto" w:fill="FFFFFF"/>
        <w:tabs>
          <w:tab w:val="left" w:pos="6970"/>
        </w:tabs>
        <w:spacing w:line="360" w:lineRule="auto"/>
        <w:ind w:firstLine="709"/>
        <w:jc w:val="both"/>
        <w:rPr>
          <w:sz w:val="28"/>
          <w:szCs w:val="28"/>
        </w:rPr>
      </w:pPr>
      <w:r w:rsidRPr="003241FE">
        <w:rPr>
          <w:i/>
          <w:iCs/>
          <w:sz w:val="28"/>
          <w:szCs w:val="28"/>
        </w:rPr>
        <w:t>Су =</w:t>
      </w:r>
      <w:r w:rsidRPr="003241FE">
        <w:rPr>
          <w:i/>
          <w:iCs/>
          <w:sz w:val="28"/>
          <w:szCs w:val="28"/>
          <w:lang w:val="en-US"/>
        </w:rPr>
        <w:t>S</w:t>
      </w:r>
      <w:r w:rsidRPr="003241FE">
        <w:rPr>
          <w:i/>
          <w:iCs/>
          <w:sz w:val="28"/>
          <w:szCs w:val="28"/>
          <w:vertAlign w:val="subscript"/>
        </w:rPr>
        <w:t>2</w:t>
      </w:r>
      <w:r w:rsidRPr="003241FE">
        <w:rPr>
          <w:i/>
          <w:iCs/>
          <w:sz w:val="28"/>
          <w:szCs w:val="28"/>
        </w:rPr>
        <w:t xml:space="preserve"> *Сх, мг/м</w:t>
      </w:r>
      <w:r w:rsidRPr="003241FE">
        <w:rPr>
          <w:i/>
          <w:iCs/>
          <w:sz w:val="28"/>
          <w:szCs w:val="28"/>
          <w:vertAlign w:val="superscript"/>
        </w:rPr>
        <w:t>3</w:t>
      </w:r>
      <w:r w:rsidRPr="003241FE">
        <w:rPr>
          <w:i/>
          <w:iCs/>
          <w:sz w:val="28"/>
          <w:szCs w:val="28"/>
        </w:rPr>
        <w:t xml:space="preserve">, </w:t>
      </w:r>
    </w:p>
    <w:p w:rsidR="00427F24" w:rsidRPr="003241FE" w:rsidRDefault="00427F2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sz w:val="28"/>
          <w:szCs w:val="28"/>
          <w:lang w:val="en-US"/>
        </w:rPr>
        <w:t>S</w:t>
      </w:r>
      <w:r w:rsidRPr="003241FE">
        <w:rPr>
          <w:sz w:val="28"/>
          <w:szCs w:val="28"/>
          <w:vertAlign w:val="subscript"/>
        </w:rPr>
        <w:t>2</w:t>
      </w:r>
      <w:r w:rsidRPr="003241FE">
        <w:rPr>
          <w:sz w:val="28"/>
          <w:szCs w:val="28"/>
        </w:rPr>
        <w:t xml:space="preserve"> - безразмерный коэффициент, определяемый в зависимости от скорости ветра </w:t>
      </w:r>
      <w:r w:rsidRPr="003241FE">
        <w:rPr>
          <w:sz w:val="28"/>
          <w:szCs w:val="28"/>
          <w:lang w:val="en-US"/>
        </w:rPr>
        <w:t>u</w:t>
      </w:r>
      <w:r w:rsidRPr="003241FE">
        <w:rPr>
          <w:sz w:val="28"/>
          <w:szCs w:val="28"/>
        </w:rPr>
        <w:t xml:space="preserve"> (м/с) и отношения </w:t>
      </w:r>
      <w:r w:rsidRPr="003241FE">
        <w:rPr>
          <w:sz w:val="28"/>
          <w:szCs w:val="28"/>
          <w:lang w:val="en-US"/>
        </w:rPr>
        <w:t>Y</w:t>
      </w:r>
      <w:r w:rsidRPr="003241FE">
        <w:rPr>
          <w:sz w:val="28"/>
          <w:szCs w:val="28"/>
        </w:rPr>
        <w:t>/</w:t>
      </w:r>
      <w:r w:rsidRPr="003241FE">
        <w:rPr>
          <w:sz w:val="28"/>
          <w:szCs w:val="28"/>
          <w:lang w:val="en-US"/>
        </w:rPr>
        <w:t>X</w:t>
      </w:r>
      <w:r w:rsidRPr="003241FE">
        <w:rPr>
          <w:sz w:val="28"/>
          <w:szCs w:val="28"/>
        </w:rPr>
        <w:t xml:space="preserve"> п</w:t>
      </w:r>
      <w:r w:rsidRPr="003241FE">
        <w:rPr>
          <w:sz w:val="28"/>
          <w:szCs w:val="28"/>
          <w:lang w:val="en-US"/>
        </w:rPr>
        <w:t>o</w:t>
      </w:r>
      <w:r w:rsidRPr="003241FE">
        <w:rPr>
          <w:sz w:val="28"/>
          <w:szCs w:val="28"/>
        </w:rPr>
        <w:t xml:space="preserve"> значению аргумента </w:t>
      </w:r>
      <w:r w:rsidRPr="003241FE">
        <w:rPr>
          <w:sz w:val="28"/>
          <w:szCs w:val="28"/>
          <w:lang w:val="en-US"/>
        </w:rPr>
        <w:t>t</w:t>
      </w:r>
      <w:r w:rsidRPr="003241FE">
        <w:rPr>
          <w:sz w:val="28"/>
          <w:szCs w:val="28"/>
          <w:vertAlign w:val="subscript"/>
          <w:lang w:val="en-US"/>
        </w:rPr>
        <w:t>y</w:t>
      </w:r>
    </w:p>
    <w:p w:rsidR="00E77954" w:rsidRPr="003241FE" w:rsidRDefault="00E77954" w:rsidP="00DF26B3">
      <w:pPr>
        <w:shd w:val="clear" w:color="auto" w:fill="FFFFFF"/>
        <w:tabs>
          <w:tab w:val="left" w:pos="6792"/>
        </w:tabs>
        <w:spacing w:line="360" w:lineRule="auto"/>
        <w:ind w:firstLine="709"/>
        <w:jc w:val="both"/>
        <w:rPr>
          <w:sz w:val="28"/>
          <w:szCs w:val="28"/>
        </w:rPr>
      </w:pPr>
      <w:r w:rsidRPr="003241FE">
        <w:rPr>
          <w:sz w:val="28"/>
          <w:szCs w:val="28"/>
        </w:rPr>
        <w:t xml:space="preserve">при </w:t>
      </w:r>
      <w:r w:rsidRPr="003241FE">
        <w:rPr>
          <w:i/>
          <w:iCs/>
          <w:sz w:val="28"/>
          <w:szCs w:val="28"/>
          <w:lang w:val="en-US"/>
        </w:rPr>
        <w:t>u</w:t>
      </w:r>
      <w:r w:rsidRPr="003241FE">
        <w:rPr>
          <w:i/>
          <w:iCs/>
          <w:sz w:val="28"/>
          <w:szCs w:val="28"/>
        </w:rPr>
        <w:t xml:space="preserve"> </w:t>
      </w:r>
      <w:r w:rsidRPr="003241FE">
        <w:rPr>
          <w:sz w:val="28"/>
          <w:szCs w:val="28"/>
        </w:rPr>
        <w:t>&gt; 5</w:t>
      </w:r>
      <w:r w:rsidR="00427F24" w:rsidRPr="003241FE">
        <w:rPr>
          <w:sz w:val="28"/>
          <w:szCs w:val="28"/>
        </w:rPr>
        <w:t xml:space="preserve"> </w:t>
      </w:r>
      <w:r w:rsidRPr="003241FE">
        <w:rPr>
          <w:i/>
          <w:iCs/>
          <w:sz w:val="28"/>
          <w:szCs w:val="28"/>
          <w:lang w:val="en-US"/>
        </w:rPr>
        <w:t>t</w:t>
      </w:r>
      <w:r w:rsidRPr="003241FE">
        <w:rPr>
          <w:i/>
          <w:iCs/>
          <w:sz w:val="28"/>
          <w:szCs w:val="28"/>
          <w:vertAlign w:val="subscript"/>
          <w:lang w:val="en-US"/>
        </w:rPr>
        <w:t>y</w:t>
      </w:r>
      <w:r w:rsidRPr="003241FE">
        <w:rPr>
          <w:i/>
          <w:iCs/>
          <w:sz w:val="28"/>
          <w:szCs w:val="28"/>
        </w:rPr>
        <w:t>=5</w:t>
      </w:r>
      <w:r w:rsidRPr="003241FE">
        <w:rPr>
          <w:i/>
          <w:iCs/>
          <w:sz w:val="28"/>
          <w:szCs w:val="28"/>
          <w:lang w:val="en-US"/>
        </w:rPr>
        <w:t>Y</w:t>
      </w:r>
      <w:r w:rsidRPr="003241FE">
        <w:rPr>
          <w:i/>
          <w:iCs/>
          <w:sz w:val="28"/>
          <w:szCs w:val="28"/>
          <w:vertAlign w:val="superscript"/>
        </w:rPr>
        <w:t>2</w:t>
      </w:r>
      <w:r w:rsidRPr="003241FE">
        <w:rPr>
          <w:i/>
          <w:iCs/>
          <w:sz w:val="28"/>
          <w:szCs w:val="28"/>
        </w:rPr>
        <w:t>/</w:t>
      </w:r>
      <w:r w:rsidRPr="003241FE">
        <w:rPr>
          <w:i/>
          <w:iCs/>
          <w:sz w:val="28"/>
          <w:szCs w:val="28"/>
          <w:lang w:val="en-US"/>
        </w:rPr>
        <w:t>X</w:t>
      </w:r>
      <w:r w:rsidRPr="003241FE">
        <w:rPr>
          <w:i/>
          <w:iCs/>
          <w:sz w:val="28"/>
          <w:szCs w:val="28"/>
          <w:vertAlign w:val="superscript"/>
        </w:rPr>
        <w:t>2</w:t>
      </w:r>
      <w:r w:rsidRPr="003241FE">
        <w:rPr>
          <w:i/>
          <w:iCs/>
          <w:sz w:val="28"/>
          <w:szCs w:val="28"/>
        </w:rPr>
        <w:t>=0,054</w:t>
      </w:r>
      <w:r w:rsidRPr="003241FE">
        <w:rPr>
          <w:sz w:val="28"/>
          <w:szCs w:val="28"/>
        </w:rPr>
        <w:t>,</w:t>
      </w:r>
    </w:p>
    <w:p w:rsidR="00E77954" w:rsidRPr="003241FE" w:rsidRDefault="00E77954" w:rsidP="00DF26B3">
      <w:pPr>
        <w:shd w:val="clear" w:color="auto" w:fill="FFFFFF"/>
        <w:tabs>
          <w:tab w:val="left" w:pos="6792"/>
        </w:tabs>
        <w:spacing w:line="360" w:lineRule="auto"/>
        <w:ind w:firstLine="709"/>
        <w:jc w:val="both"/>
        <w:rPr>
          <w:i/>
          <w:iCs/>
          <w:sz w:val="28"/>
          <w:szCs w:val="28"/>
        </w:rPr>
      </w:pPr>
      <w:r w:rsidRPr="003241FE">
        <w:rPr>
          <w:i/>
          <w:iCs/>
          <w:sz w:val="28"/>
          <w:szCs w:val="28"/>
          <w:lang w:val="en-US"/>
        </w:rPr>
        <w:t>S</w:t>
      </w:r>
      <w:r w:rsidRPr="003241FE">
        <w:rPr>
          <w:i/>
          <w:iCs/>
          <w:sz w:val="28"/>
          <w:szCs w:val="28"/>
          <w:vertAlign w:val="subscript"/>
        </w:rPr>
        <w:t>2</w:t>
      </w:r>
      <w:r w:rsidRPr="003241FE">
        <w:rPr>
          <w:i/>
          <w:iCs/>
          <w:sz w:val="28"/>
          <w:szCs w:val="28"/>
        </w:rPr>
        <w:t>=</w:t>
      </w:r>
      <w:r w:rsidR="003C3164">
        <w:rPr>
          <w:i/>
          <w:iCs/>
          <w:position w:val="-38"/>
          <w:sz w:val="28"/>
          <w:szCs w:val="28"/>
          <w:lang w:val="en-US"/>
        </w:rPr>
        <w:pict>
          <v:shape id="_x0000_i1045" type="#_x0000_t75" style="width:194.25pt;height:38.25pt">
            <v:imagedata r:id="rId27" o:title=""/>
          </v:shape>
        </w:pict>
      </w:r>
      <w:r w:rsidRPr="003241FE">
        <w:rPr>
          <w:i/>
          <w:iCs/>
          <w:sz w:val="28"/>
          <w:szCs w:val="28"/>
        </w:rPr>
        <w:t>.</w:t>
      </w:r>
    </w:p>
    <w:p w:rsidR="00E77954" w:rsidRPr="003241FE" w:rsidRDefault="00E77954" w:rsidP="00DF26B3">
      <w:pPr>
        <w:shd w:val="clear" w:color="auto" w:fill="FFFFFF"/>
        <w:spacing w:line="360" w:lineRule="auto"/>
        <w:ind w:firstLine="709"/>
        <w:jc w:val="both"/>
        <w:rPr>
          <w:sz w:val="28"/>
          <w:szCs w:val="28"/>
          <w:u w:val="single"/>
        </w:rPr>
      </w:pPr>
      <w:r w:rsidRPr="003241FE">
        <w:rPr>
          <w:sz w:val="28"/>
          <w:szCs w:val="28"/>
          <w:u w:val="single"/>
        </w:rPr>
        <w:t>Определение концентрации на заданной высоте.</w:t>
      </w:r>
    </w:p>
    <w:p w:rsidR="00E77954" w:rsidRPr="003241FE" w:rsidRDefault="00E77954" w:rsidP="00DF26B3">
      <w:pPr>
        <w:shd w:val="clear" w:color="auto" w:fill="FFFFFF"/>
        <w:spacing w:line="360" w:lineRule="auto"/>
        <w:ind w:firstLine="709"/>
        <w:jc w:val="both"/>
        <w:rPr>
          <w:i/>
          <w:iCs/>
          <w:sz w:val="28"/>
          <w:szCs w:val="28"/>
          <w:lang w:val="en-US"/>
        </w:rPr>
      </w:pPr>
      <w:r w:rsidRPr="003241FE">
        <w:rPr>
          <w:i/>
          <w:iCs/>
          <w:sz w:val="28"/>
          <w:szCs w:val="28"/>
        </w:rPr>
        <w:t>С</w:t>
      </w:r>
      <w:r w:rsidRPr="003241FE">
        <w:rPr>
          <w:i/>
          <w:iCs/>
          <w:sz w:val="28"/>
          <w:szCs w:val="28"/>
          <w:lang w:val="en-US"/>
        </w:rPr>
        <w:t>z=C</w:t>
      </w:r>
      <w:r w:rsidRPr="003241FE">
        <w:rPr>
          <w:i/>
          <w:iCs/>
          <w:sz w:val="28"/>
          <w:szCs w:val="28"/>
        </w:rPr>
        <w:t>м</w:t>
      </w:r>
      <w:r w:rsidRPr="003241FE">
        <w:rPr>
          <w:i/>
          <w:iCs/>
          <w:sz w:val="28"/>
          <w:szCs w:val="28"/>
          <w:lang w:val="en-US"/>
        </w:rPr>
        <w:t>*r*s</w:t>
      </w:r>
      <w:r w:rsidRPr="003241FE">
        <w:rPr>
          <w:i/>
          <w:iCs/>
          <w:sz w:val="28"/>
          <w:szCs w:val="28"/>
          <w:vertAlign w:val="subscript"/>
          <w:lang w:val="en-US"/>
        </w:rPr>
        <w:t>1</w:t>
      </w:r>
      <w:r w:rsidRPr="003241FE">
        <w:rPr>
          <w:i/>
          <w:iCs/>
          <w:sz w:val="28"/>
          <w:szCs w:val="28"/>
          <w:lang w:val="en-US"/>
        </w:rPr>
        <w:t>*s</w:t>
      </w:r>
      <w:r w:rsidRPr="003241FE">
        <w:rPr>
          <w:i/>
          <w:iCs/>
          <w:sz w:val="28"/>
          <w:szCs w:val="28"/>
          <w:vertAlign w:val="subscript"/>
          <w:lang w:val="en-US"/>
        </w:rPr>
        <w:t>2</w:t>
      </w:r>
      <w:r w:rsidRPr="003241FE">
        <w:rPr>
          <w:i/>
          <w:iCs/>
          <w:sz w:val="28"/>
          <w:szCs w:val="28"/>
          <w:lang w:val="en-US"/>
        </w:rPr>
        <w:t>*s</w:t>
      </w:r>
      <w:r w:rsidRPr="003241FE">
        <w:rPr>
          <w:i/>
          <w:iCs/>
          <w:sz w:val="28"/>
          <w:szCs w:val="28"/>
          <w:vertAlign w:val="subscript"/>
          <w:lang w:val="en-US"/>
        </w:rPr>
        <w:t>z</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w:t>
      </w:r>
      <w:r w:rsidR="00427F24" w:rsidRPr="003241FE">
        <w:rPr>
          <w:sz w:val="28"/>
          <w:szCs w:val="28"/>
        </w:rPr>
        <w:t xml:space="preserve"> </w:t>
      </w:r>
      <w:r w:rsidRPr="003241FE">
        <w:rPr>
          <w:i/>
          <w:iCs/>
          <w:sz w:val="28"/>
          <w:szCs w:val="28"/>
          <w:lang w:val="en-US"/>
        </w:rPr>
        <w:t>s</w:t>
      </w:r>
      <w:r w:rsidRPr="003241FE">
        <w:rPr>
          <w:i/>
          <w:iCs/>
          <w:sz w:val="28"/>
          <w:szCs w:val="28"/>
          <w:vertAlign w:val="subscript"/>
          <w:lang w:val="en-US"/>
        </w:rPr>
        <w:t>z</w:t>
      </w:r>
      <w:r w:rsidRPr="003241FE">
        <w:rPr>
          <w:sz w:val="28"/>
          <w:szCs w:val="28"/>
        </w:rPr>
        <w:t xml:space="preserve"> - поправка, учитывающая рост концентрации с высотой строения, вводится</w:t>
      </w:r>
      <w:r w:rsidR="00427F24" w:rsidRPr="003241FE">
        <w:rPr>
          <w:sz w:val="28"/>
          <w:szCs w:val="28"/>
        </w:rPr>
        <w:t xml:space="preserve"> </w:t>
      </w:r>
      <w:r w:rsidRPr="003241FE">
        <w:rPr>
          <w:sz w:val="28"/>
          <w:szCs w:val="28"/>
        </w:rPr>
        <w:t>только при</w:t>
      </w:r>
      <w:r w:rsidRPr="003241FE">
        <w:rPr>
          <w:i/>
          <w:iCs/>
          <w:sz w:val="28"/>
          <w:szCs w:val="28"/>
        </w:rPr>
        <w:t xml:space="preserve"> </w:t>
      </w:r>
      <w:r w:rsidRPr="003241FE">
        <w:rPr>
          <w:i/>
          <w:iCs/>
          <w:sz w:val="28"/>
          <w:szCs w:val="28"/>
          <w:lang w:val="en-US"/>
        </w:rPr>
        <w:t>X</w:t>
      </w:r>
      <w:r w:rsidRPr="003241FE">
        <w:rPr>
          <w:i/>
          <w:iCs/>
          <w:sz w:val="28"/>
          <w:szCs w:val="28"/>
        </w:rPr>
        <w:t xml:space="preserve"> &lt; Хми.</w:t>
      </w:r>
    </w:p>
    <w:p w:rsidR="00E77954" w:rsidRPr="003241FE" w:rsidRDefault="00E77954" w:rsidP="00DF26B3">
      <w:pPr>
        <w:shd w:val="clear" w:color="auto" w:fill="FFFFFF"/>
        <w:tabs>
          <w:tab w:val="left" w:pos="1574"/>
          <w:tab w:val="left" w:pos="3538"/>
        </w:tabs>
        <w:spacing w:line="360" w:lineRule="auto"/>
        <w:ind w:firstLine="709"/>
        <w:jc w:val="both"/>
        <w:rPr>
          <w:sz w:val="28"/>
          <w:szCs w:val="28"/>
        </w:rPr>
      </w:pPr>
    </w:p>
    <w:p w:rsidR="00E77954" w:rsidRPr="003241FE" w:rsidRDefault="00E77954" w:rsidP="00DF26B3">
      <w:pPr>
        <w:shd w:val="clear" w:color="auto" w:fill="FFFFFF"/>
        <w:tabs>
          <w:tab w:val="left" w:pos="1574"/>
          <w:tab w:val="left" w:pos="3538"/>
        </w:tabs>
        <w:spacing w:line="360" w:lineRule="auto"/>
        <w:ind w:firstLine="709"/>
        <w:jc w:val="both"/>
        <w:rPr>
          <w:sz w:val="28"/>
          <w:szCs w:val="28"/>
        </w:rPr>
      </w:pPr>
      <w:r w:rsidRPr="003241FE">
        <w:rPr>
          <w:i/>
          <w:iCs/>
          <w:sz w:val="28"/>
          <w:szCs w:val="28"/>
          <w:lang w:val="en-US"/>
        </w:rPr>
        <w:t>s</w:t>
      </w:r>
      <w:r w:rsidRPr="003241FE">
        <w:rPr>
          <w:i/>
          <w:iCs/>
          <w:sz w:val="28"/>
          <w:szCs w:val="28"/>
          <w:vertAlign w:val="subscript"/>
          <w:lang w:val="en-US"/>
        </w:rPr>
        <w:t>z</w:t>
      </w:r>
      <w:r w:rsidRPr="003241FE">
        <w:rPr>
          <w:sz w:val="28"/>
          <w:szCs w:val="28"/>
        </w:rPr>
        <w:t>=</w:t>
      </w:r>
      <w:r w:rsidR="003C3164">
        <w:rPr>
          <w:position w:val="-32"/>
          <w:sz w:val="28"/>
          <w:szCs w:val="28"/>
        </w:rPr>
        <w:pict>
          <v:shape id="_x0000_i1046" type="#_x0000_t75" style="width:258.75pt;height:38.25pt">
            <v:imagedata r:id="rId28" o:title=""/>
          </v:shape>
        </w:pict>
      </w:r>
      <w:r w:rsidRPr="003241FE">
        <w:rPr>
          <w:sz w:val="28"/>
          <w:szCs w:val="28"/>
        </w:rPr>
        <w:t>,</w:t>
      </w:r>
    </w:p>
    <w:p w:rsidR="00E77954" w:rsidRPr="003241FE" w:rsidRDefault="00E77954" w:rsidP="00DF26B3">
      <w:pPr>
        <w:shd w:val="clear" w:color="auto" w:fill="FFFFFF"/>
        <w:tabs>
          <w:tab w:val="left" w:pos="1574"/>
          <w:tab w:val="left" w:pos="3538"/>
        </w:tabs>
        <w:spacing w:line="360" w:lineRule="auto"/>
        <w:ind w:firstLine="709"/>
        <w:jc w:val="both"/>
        <w:rPr>
          <w:sz w:val="28"/>
          <w:szCs w:val="28"/>
        </w:rPr>
      </w:pPr>
    </w:p>
    <w:p w:rsidR="00E77954" w:rsidRPr="003241FE" w:rsidRDefault="00E77954" w:rsidP="00DF26B3">
      <w:pPr>
        <w:shd w:val="clear" w:color="auto" w:fill="FFFFFF"/>
        <w:tabs>
          <w:tab w:val="left" w:pos="1574"/>
          <w:tab w:val="left" w:pos="3538"/>
        </w:tabs>
        <w:spacing w:line="360" w:lineRule="auto"/>
        <w:ind w:firstLine="709"/>
        <w:jc w:val="both"/>
        <w:rPr>
          <w:sz w:val="28"/>
          <w:szCs w:val="28"/>
        </w:rPr>
      </w:pPr>
      <w:r w:rsidRPr="003241FE">
        <w:rPr>
          <w:sz w:val="28"/>
          <w:szCs w:val="28"/>
        </w:rPr>
        <w:t xml:space="preserve">где </w:t>
      </w:r>
    </w:p>
    <w:p w:rsidR="00427F24" w:rsidRPr="003241FE" w:rsidRDefault="00427F24" w:rsidP="00DF26B3">
      <w:pPr>
        <w:shd w:val="clear" w:color="auto" w:fill="FFFFFF"/>
        <w:tabs>
          <w:tab w:val="left" w:pos="1574"/>
          <w:tab w:val="left" w:pos="3538"/>
        </w:tabs>
        <w:spacing w:line="360" w:lineRule="auto"/>
        <w:ind w:firstLine="709"/>
        <w:jc w:val="both"/>
        <w:rPr>
          <w:i/>
          <w:iCs/>
          <w:sz w:val="28"/>
          <w:szCs w:val="28"/>
        </w:rPr>
      </w:pPr>
    </w:p>
    <w:p w:rsidR="00E77954" w:rsidRPr="003241FE" w:rsidRDefault="00E77954" w:rsidP="00DF26B3">
      <w:pPr>
        <w:shd w:val="clear" w:color="auto" w:fill="FFFFFF"/>
        <w:tabs>
          <w:tab w:val="left" w:pos="1574"/>
          <w:tab w:val="left" w:pos="3538"/>
        </w:tabs>
        <w:spacing w:line="360" w:lineRule="auto"/>
        <w:ind w:firstLine="709"/>
        <w:jc w:val="both"/>
        <w:rPr>
          <w:i/>
          <w:iCs/>
          <w:sz w:val="28"/>
          <w:szCs w:val="28"/>
        </w:rPr>
      </w:pPr>
      <w:r w:rsidRPr="003241FE">
        <w:rPr>
          <w:i/>
          <w:iCs/>
          <w:sz w:val="28"/>
          <w:szCs w:val="28"/>
          <w:lang w:val="en-US"/>
        </w:rPr>
        <w:t>b</w:t>
      </w:r>
      <w:r w:rsidRPr="003241FE">
        <w:rPr>
          <w:i/>
          <w:iCs/>
          <w:sz w:val="28"/>
          <w:szCs w:val="28"/>
          <w:vertAlign w:val="subscript"/>
        </w:rPr>
        <w:t>1</w:t>
      </w:r>
      <w:r w:rsidRPr="003241FE">
        <w:rPr>
          <w:i/>
          <w:iCs/>
          <w:sz w:val="28"/>
          <w:szCs w:val="28"/>
        </w:rPr>
        <w:t>=</w:t>
      </w:r>
      <w:r w:rsidRPr="003241FE">
        <w:rPr>
          <w:i/>
          <w:iCs/>
          <w:sz w:val="28"/>
          <w:szCs w:val="28"/>
          <w:lang w:val="en-US"/>
        </w:rPr>
        <w:t>X</w:t>
      </w:r>
      <w:r w:rsidRPr="003241FE">
        <w:rPr>
          <w:i/>
          <w:iCs/>
          <w:sz w:val="28"/>
          <w:szCs w:val="28"/>
        </w:rPr>
        <w:t>/</w:t>
      </w:r>
      <w:r w:rsidRPr="003241FE">
        <w:rPr>
          <w:i/>
          <w:iCs/>
          <w:sz w:val="28"/>
          <w:szCs w:val="28"/>
          <w:lang w:val="en-US"/>
        </w:rPr>
        <w:t>X</w:t>
      </w:r>
      <w:r w:rsidRPr="003241FE">
        <w:rPr>
          <w:i/>
          <w:iCs/>
          <w:sz w:val="28"/>
          <w:szCs w:val="28"/>
        </w:rPr>
        <w:t>ми=820/2613,8=0,3</w:t>
      </w:r>
    </w:p>
    <w:p w:rsidR="00E77954" w:rsidRPr="003241FE" w:rsidRDefault="00E77954" w:rsidP="00DF26B3">
      <w:pPr>
        <w:shd w:val="clear" w:color="auto" w:fill="FFFFFF"/>
        <w:tabs>
          <w:tab w:val="left" w:pos="1574"/>
          <w:tab w:val="left" w:pos="3538"/>
        </w:tabs>
        <w:spacing w:line="360" w:lineRule="auto"/>
        <w:ind w:firstLine="709"/>
        <w:jc w:val="both"/>
        <w:rPr>
          <w:i/>
          <w:iCs/>
          <w:sz w:val="28"/>
          <w:szCs w:val="28"/>
        </w:rPr>
      </w:pPr>
      <w:r w:rsidRPr="003241FE">
        <w:rPr>
          <w:i/>
          <w:iCs/>
          <w:sz w:val="28"/>
          <w:szCs w:val="28"/>
          <w:lang w:val="en-US"/>
        </w:rPr>
        <w:t>b</w:t>
      </w:r>
      <w:r w:rsidRPr="003241FE">
        <w:rPr>
          <w:i/>
          <w:iCs/>
          <w:sz w:val="28"/>
          <w:szCs w:val="28"/>
          <w:vertAlign w:val="subscript"/>
        </w:rPr>
        <w:t>2</w:t>
      </w:r>
      <w:r w:rsidRPr="003241FE">
        <w:rPr>
          <w:i/>
          <w:iCs/>
          <w:sz w:val="28"/>
          <w:szCs w:val="28"/>
        </w:rPr>
        <w:t>=</w:t>
      </w:r>
      <w:r w:rsidR="003C3164">
        <w:rPr>
          <w:i/>
          <w:iCs/>
          <w:position w:val="-30"/>
          <w:sz w:val="28"/>
          <w:szCs w:val="28"/>
        </w:rPr>
        <w:pict>
          <v:shape id="_x0000_i1047" type="#_x0000_t75" style="width:57.75pt;height:33.75pt">
            <v:imagedata r:id="rId29" o:title=""/>
          </v:shape>
        </w:pict>
      </w:r>
      <w:r w:rsidRPr="003241FE">
        <w:rPr>
          <w:i/>
          <w:iCs/>
          <w:sz w:val="28"/>
          <w:szCs w:val="28"/>
        </w:rPr>
        <w:t>=</w:t>
      </w:r>
      <w:r w:rsidR="003C3164">
        <w:rPr>
          <w:i/>
          <w:iCs/>
          <w:position w:val="-28"/>
          <w:sz w:val="28"/>
          <w:szCs w:val="28"/>
        </w:rPr>
        <w:pict>
          <v:shape id="_x0000_i1048" type="#_x0000_t75" style="width:87pt;height:33pt">
            <v:imagedata r:id="rId30" o:title=""/>
          </v:shape>
        </w:pict>
      </w:r>
      <w:r w:rsidRPr="003241FE">
        <w:rPr>
          <w:i/>
          <w:iCs/>
          <w:sz w:val="28"/>
          <w:szCs w:val="28"/>
        </w:rPr>
        <w:t>=0,23</w:t>
      </w:r>
    </w:p>
    <w:p w:rsidR="00E77954" w:rsidRPr="003241FE" w:rsidRDefault="00E77954" w:rsidP="00DF26B3">
      <w:pPr>
        <w:shd w:val="clear" w:color="auto" w:fill="FFFFFF"/>
        <w:tabs>
          <w:tab w:val="left" w:pos="1574"/>
          <w:tab w:val="left" w:pos="3538"/>
        </w:tabs>
        <w:spacing w:line="360" w:lineRule="auto"/>
        <w:ind w:firstLine="709"/>
        <w:jc w:val="both"/>
        <w:rPr>
          <w:sz w:val="28"/>
          <w:szCs w:val="28"/>
        </w:rPr>
      </w:pPr>
      <w:r w:rsidRPr="003241FE">
        <w:rPr>
          <w:i/>
          <w:iCs/>
          <w:sz w:val="28"/>
          <w:szCs w:val="28"/>
          <w:lang w:val="en-US"/>
        </w:rPr>
        <w:t>d</w:t>
      </w:r>
      <w:r w:rsidRPr="003241FE">
        <w:rPr>
          <w:i/>
          <w:iCs/>
          <w:sz w:val="28"/>
          <w:szCs w:val="28"/>
          <w:vertAlign w:val="subscript"/>
        </w:rPr>
        <w:t>2</w:t>
      </w:r>
      <w:r w:rsidRPr="003241FE">
        <w:rPr>
          <w:i/>
          <w:iCs/>
          <w:sz w:val="28"/>
          <w:szCs w:val="28"/>
        </w:rPr>
        <w:t>=0,06*</w:t>
      </w:r>
      <w:r w:rsidRPr="003241FE">
        <w:rPr>
          <w:i/>
          <w:iCs/>
          <w:sz w:val="28"/>
          <w:szCs w:val="28"/>
          <w:lang w:val="en-US"/>
        </w:rPr>
        <w:t>v</w:t>
      </w:r>
      <w:r w:rsidRPr="003241FE">
        <w:rPr>
          <w:sz w:val="28"/>
          <w:szCs w:val="28"/>
          <w:vertAlign w:val="subscript"/>
        </w:rPr>
        <w:t>м</w:t>
      </w:r>
      <w:r w:rsidRPr="003241FE">
        <w:rPr>
          <w:sz w:val="28"/>
          <w:szCs w:val="28"/>
        </w:rPr>
        <w:t>*</w:t>
      </w:r>
      <w:r w:rsidR="003C3164">
        <w:rPr>
          <w:position w:val="-12"/>
          <w:sz w:val="28"/>
          <w:szCs w:val="28"/>
        </w:rPr>
        <w:pict>
          <v:shape id="_x0000_i1049" type="#_x0000_t75" style="width:35.25pt;height:20.25pt">
            <v:imagedata r:id="rId31" o:title=""/>
          </v:shape>
        </w:pict>
      </w:r>
      <w:r w:rsidRPr="003241FE">
        <w:rPr>
          <w:sz w:val="28"/>
          <w:szCs w:val="28"/>
        </w:rPr>
        <w:t>+</w:t>
      </w:r>
      <w:r w:rsidRPr="003241FE">
        <w:rPr>
          <w:i/>
          <w:iCs/>
          <w:sz w:val="28"/>
          <w:szCs w:val="28"/>
        </w:rPr>
        <w:t xml:space="preserve">0,034*( </w:t>
      </w:r>
      <w:r w:rsidRPr="003241FE">
        <w:rPr>
          <w:i/>
          <w:iCs/>
          <w:sz w:val="28"/>
          <w:szCs w:val="28"/>
          <w:lang w:val="en-US"/>
        </w:rPr>
        <w:t>v</w:t>
      </w:r>
      <w:r w:rsidRPr="003241FE">
        <w:rPr>
          <w:i/>
          <w:iCs/>
          <w:sz w:val="28"/>
          <w:szCs w:val="28"/>
          <w:vertAlign w:val="subscript"/>
        </w:rPr>
        <w:t>м</w:t>
      </w:r>
      <w:r w:rsidRPr="003241FE">
        <w:rPr>
          <w:i/>
          <w:iCs/>
          <w:sz w:val="28"/>
          <w:szCs w:val="28"/>
        </w:rPr>
        <w:t>/и</w:t>
      </w:r>
      <w:r w:rsidRPr="003241FE">
        <w:rPr>
          <w:sz w:val="28"/>
          <w:szCs w:val="28"/>
        </w:rPr>
        <w:t>)</w:t>
      </w:r>
      <w:r w:rsidRPr="003241FE">
        <w:rPr>
          <w:sz w:val="28"/>
          <w:szCs w:val="28"/>
          <w:vertAlign w:val="superscript"/>
        </w:rPr>
        <w:t>3</w:t>
      </w:r>
      <w:r w:rsidRPr="003241FE">
        <w:rPr>
          <w:sz w:val="28"/>
          <w:szCs w:val="28"/>
        </w:rPr>
        <w:t>=</w:t>
      </w:r>
      <w:r w:rsidRPr="003241FE">
        <w:rPr>
          <w:i/>
          <w:iCs/>
          <w:sz w:val="28"/>
          <w:szCs w:val="28"/>
        </w:rPr>
        <w:t>0,014</w:t>
      </w:r>
      <w:r w:rsidRPr="003241FE">
        <w:rPr>
          <w:sz w:val="28"/>
          <w:szCs w:val="28"/>
        </w:rPr>
        <w:t>,</w:t>
      </w:r>
    </w:p>
    <w:p w:rsidR="00E77954" w:rsidRPr="003241FE" w:rsidRDefault="00E77954" w:rsidP="00DF26B3">
      <w:pPr>
        <w:shd w:val="clear" w:color="auto" w:fill="FFFFFF"/>
        <w:tabs>
          <w:tab w:val="left" w:pos="1574"/>
          <w:tab w:val="left" w:pos="3538"/>
        </w:tabs>
        <w:spacing w:line="360" w:lineRule="auto"/>
        <w:ind w:firstLine="709"/>
        <w:jc w:val="both"/>
        <w:rPr>
          <w:i/>
          <w:iCs/>
          <w:sz w:val="28"/>
          <w:szCs w:val="28"/>
        </w:rPr>
      </w:pPr>
      <w:r w:rsidRPr="003241FE">
        <w:rPr>
          <w:i/>
          <w:iCs/>
          <w:sz w:val="28"/>
          <w:szCs w:val="28"/>
          <w:lang w:val="en-US"/>
        </w:rPr>
        <w:t>s</w:t>
      </w:r>
      <w:r w:rsidRPr="003241FE">
        <w:rPr>
          <w:i/>
          <w:iCs/>
          <w:sz w:val="28"/>
          <w:szCs w:val="28"/>
          <w:vertAlign w:val="subscript"/>
          <w:lang w:val="en-US"/>
        </w:rPr>
        <w:t>z</w:t>
      </w:r>
      <w:r w:rsidRPr="003241FE">
        <w:rPr>
          <w:i/>
          <w:iCs/>
          <w:sz w:val="28"/>
          <w:szCs w:val="28"/>
        </w:rPr>
        <w:t>=</w:t>
      </w:r>
      <w:r w:rsidR="003C3164">
        <w:rPr>
          <w:i/>
          <w:iCs/>
          <w:position w:val="-36"/>
          <w:sz w:val="28"/>
          <w:szCs w:val="28"/>
        </w:rPr>
        <w:pict>
          <v:shape id="_x0000_i1050" type="#_x0000_t75" style="width:306pt;height:42pt">
            <v:imagedata r:id="rId32" o:title=""/>
          </v:shape>
        </w:pict>
      </w:r>
      <w:r w:rsidRPr="003241FE">
        <w:rPr>
          <w:i/>
          <w:iCs/>
          <w:sz w:val="28"/>
          <w:szCs w:val="28"/>
        </w:rPr>
        <w:t>=4,87</w:t>
      </w:r>
    </w:p>
    <w:p w:rsidR="00E77954" w:rsidRPr="003241FE" w:rsidRDefault="00E77954" w:rsidP="00DF26B3">
      <w:pPr>
        <w:shd w:val="clear" w:color="auto" w:fill="FFFFFF"/>
        <w:spacing w:line="360" w:lineRule="auto"/>
        <w:ind w:firstLine="709"/>
        <w:jc w:val="both"/>
        <w:rPr>
          <w:sz w:val="28"/>
          <w:szCs w:val="28"/>
          <w:u w:val="single"/>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Оценка правильности предложений по величинам предельно допустимых выбросов.</w:t>
      </w:r>
      <w:r w:rsidR="00427F24" w:rsidRPr="003241FE">
        <w:rPr>
          <w:sz w:val="28"/>
          <w:szCs w:val="28"/>
        </w:rPr>
        <w:t xml:space="preserve"> </w:t>
      </w:r>
      <w:r w:rsidRPr="003241FE">
        <w:rPr>
          <w:sz w:val="28"/>
          <w:szCs w:val="28"/>
        </w:rPr>
        <w:t>Оценка правильности предложений по величинам предельно допустимых выбросов (ПДВ) проводится с использованием следующего критерия (сумма максимальных приземных концентраций с учетом фона)</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14"/>
          <w:sz w:val="28"/>
          <w:szCs w:val="28"/>
        </w:rPr>
        <w:pict>
          <v:shape id="_x0000_i1051" type="#_x0000_t75" style="width:98.25pt;height:20.25pt">
            <v:imagedata r:id="rId33" o:title=""/>
          </v:shape>
        </w:pict>
      </w:r>
      <w:r w:rsidR="00E77954"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rPr>
        <w:t>2,1+0,15&gt;0,5</w: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Это условие не выполняется. Рассчитываем норму ПДВ для данной задачи.</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28"/>
          <w:sz w:val="28"/>
          <w:szCs w:val="28"/>
        </w:rPr>
        <w:pict>
          <v:shape id="_x0000_i1052" type="#_x0000_t75" style="width:155.25pt;height:38.25pt">
            <v:imagedata r:id="rId34" o:title=""/>
          </v:shape>
        </w:pict>
      </w:r>
      <w:r w:rsidR="00E77954" w:rsidRPr="003241FE">
        <w:rPr>
          <w:sz w:val="28"/>
          <w:szCs w:val="28"/>
        </w:rPr>
        <w:t>, г/с,</w:t>
      </w:r>
    </w:p>
    <w:p w:rsidR="00E77954" w:rsidRPr="003241FE" w:rsidRDefault="003C3164" w:rsidP="00DF26B3">
      <w:pPr>
        <w:shd w:val="clear" w:color="auto" w:fill="FFFFFF"/>
        <w:spacing w:line="360" w:lineRule="auto"/>
        <w:ind w:firstLine="709"/>
        <w:jc w:val="both"/>
        <w:rPr>
          <w:sz w:val="28"/>
          <w:szCs w:val="28"/>
        </w:rPr>
      </w:pPr>
      <w:r>
        <w:rPr>
          <w:position w:val="-28"/>
          <w:sz w:val="28"/>
          <w:szCs w:val="28"/>
        </w:rPr>
        <w:pict>
          <v:shape id="_x0000_i1053" type="#_x0000_t75" style="width:219pt;height:36pt">
            <v:imagedata r:id="rId35" o:title=""/>
          </v:shape>
        </w:pict>
      </w:r>
      <w:r w:rsidR="00E77954" w:rsidRPr="003241FE">
        <w:rPr>
          <w:sz w:val="28"/>
          <w:szCs w:val="28"/>
        </w:rPr>
        <w:t xml:space="preserve"> г/с.</w:t>
      </w:r>
    </w:p>
    <w:p w:rsidR="00E77954" w:rsidRPr="003241FE" w:rsidRDefault="00E77954" w:rsidP="00DF26B3">
      <w:pPr>
        <w:shd w:val="clear" w:color="auto" w:fill="FFFFFF"/>
        <w:spacing w:line="360" w:lineRule="auto"/>
        <w:ind w:firstLine="709"/>
        <w:jc w:val="both"/>
        <w:rPr>
          <w:sz w:val="28"/>
          <w:szCs w:val="28"/>
          <w:u w:val="single"/>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u w:val="single"/>
        </w:rPr>
        <w:t>Расчет минимальной высоты трубы для обеспечения заданной степени рассеивания</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В случае горячих выбросов высота источника Н </w:t>
      </w:r>
      <w:r w:rsidRPr="003241FE">
        <w:rPr>
          <w:i/>
          <w:iCs/>
          <w:sz w:val="28"/>
          <w:szCs w:val="28"/>
        </w:rPr>
        <w:t xml:space="preserve">(м), </w:t>
      </w:r>
      <w:r w:rsidRPr="003241FE">
        <w:rPr>
          <w:sz w:val="28"/>
          <w:szCs w:val="28"/>
        </w:rPr>
        <w:t>соответствующая заданному значению См, определяется по формуле: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3C3164" w:rsidP="00DF26B3">
      <w:pPr>
        <w:shd w:val="clear" w:color="auto" w:fill="FFFFFF"/>
        <w:spacing w:line="360" w:lineRule="auto"/>
        <w:ind w:firstLine="709"/>
        <w:jc w:val="both"/>
        <w:rPr>
          <w:sz w:val="28"/>
          <w:szCs w:val="28"/>
        </w:rPr>
      </w:pPr>
      <w:r>
        <w:rPr>
          <w:position w:val="-36"/>
          <w:sz w:val="28"/>
          <w:szCs w:val="28"/>
        </w:rPr>
        <w:pict>
          <v:shape id="_x0000_i1054" type="#_x0000_t75" style="width:102pt;height:39.75pt">
            <v:imagedata r:id="rId36" o:title=""/>
          </v:shape>
        </w:pict>
      </w:r>
      <w:r w:rsidR="00E77954" w:rsidRPr="003241FE">
        <w:rPr>
          <w:sz w:val="28"/>
          <w:szCs w:val="28"/>
        </w:rPr>
        <w:t>, м,</w:t>
      </w:r>
    </w:p>
    <w:p w:rsidR="00E77954" w:rsidRPr="003241FE" w:rsidRDefault="003C3164" w:rsidP="00DF26B3">
      <w:pPr>
        <w:shd w:val="clear" w:color="auto" w:fill="FFFFFF"/>
        <w:spacing w:line="360" w:lineRule="auto"/>
        <w:ind w:firstLine="709"/>
        <w:jc w:val="both"/>
        <w:rPr>
          <w:sz w:val="28"/>
          <w:szCs w:val="28"/>
        </w:rPr>
      </w:pPr>
      <w:r>
        <w:rPr>
          <w:position w:val="-34"/>
          <w:sz w:val="28"/>
          <w:szCs w:val="28"/>
        </w:rPr>
        <w:pict>
          <v:shape id="_x0000_i1055" type="#_x0000_t75" style="width:215.25pt;height:39pt">
            <v:imagedata r:id="rId37" o:title=""/>
          </v:shape>
        </w:pict>
      </w:r>
      <w:r w:rsidR="00E77954" w:rsidRPr="003241FE">
        <w:rPr>
          <w:sz w:val="28"/>
          <w:szCs w:val="28"/>
        </w:rPr>
        <w:t>м.</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pStyle w:val="a3"/>
        <w:ind w:firstLine="709"/>
        <w:rPr>
          <w:color w:val="auto"/>
          <w:spacing w:val="0"/>
        </w:rPr>
      </w:pPr>
      <w:r w:rsidRPr="003241FE">
        <w:rPr>
          <w:color w:val="auto"/>
          <w:spacing w:val="0"/>
          <w:u w:val="single"/>
        </w:rPr>
        <w:t>Установление размеров санитарно-защитной зоны (СЗЗ).</w:t>
      </w:r>
      <w:r w:rsidRPr="003241FE">
        <w:rPr>
          <w:color w:val="auto"/>
          <w:spacing w:val="0"/>
        </w:rPr>
        <w:t xml:space="preserve"> Ширину СЗЗ принимаем по самому опасному веществу – фенолу – 2 класс опасности. Для рассчитанной высоты выброса См&lt;ПДКмр, </w:t>
      </w:r>
      <w:r w:rsidRPr="003241FE">
        <w:rPr>
          <w:color w:val="auto"/>
          <w:spacing w:val="0"/>
          <w:lang w:val="en-US"/>
        </w:rPr>
        <w:t>L</w:t>
      </w:r>
      <w:r w:rsidRPr="003241FE">
        <w:rPr>
          <w:color w:val="auto"/>
          <w:spacing w:val="0"/>
          <w:vertAlign w:val="subscript"/>
        </w:rPr>
        <w:t>0</w:t>
      </w:r>
      <w:r w:rsidRPr="003241FE">
        <w:rPr>
          <w:color w:val="auto"/>
          <w:spacing w:val="0"/>
        </w:rPr>
        <w:t xml:space="preserve"> для веществ 2 класса опасности – 500 м. С учетом вытянутости розы ветров</w:t>
      </w:r>
    </w:p>
    <w:p w:rsidR="00E77954" w:rsidRPr="003241FE" w:rsidRDefault="00E77954" w:rsidP="00DF26B3">
      <w:pPr>
        <w:pStyle w:val="a3"/>
        <w:ind w:firstLine="709"/>
        <w:rPr>
          <w:color w:val="auto"/>
          <w:spacing w:val="0"/>
        </w:rPr>
      </w:pPr>
    </w:p>
    <w:p w:rsidR="00427F24" w:rsidRPr="003241FE" w:rsidRDefault="00E77954" w:rsidP="00DF26B3">
      <w:pPr>
        <w:pStyle w:val="a3"/>
        <w:ind w:firstLine="709"/>
        <w:rPr>
          <w:color w:val="auto"/>
          <w:spacing w:val="0"/>
          <w:lang w:val="en-US"/>
        </w:rPr>
      </w:pPr>
      <w:r w:rsidRPr="003241FE">
        <w:rPr>
          <w:color w:val="auto"/>
          <w:spacing w:val="0"/>
          <w:lang w:val="en-US"/>
        </w:rPr>
        <w:t>L=L</w:t>
      </w:r>
      <w:r w:rsidRPr="003241FE">
        <w:rPr>
          <w:color w:val="auto"/>
          <w:spacing w:val="0"/>
          <w:vertAlign w:val="subscript"/>
          <w:lang w:val="en-US"/>
        </w:rPr>
        <w:t>0</w:t>
      </w:r>
      <w:r w:rsidRPr="003241FE">
        <w:rPr>
          <w:color w:val="auto"/>
          <w:spacing w:val="0"/>
          <w:lang w:val="en-US"/>
        </w:rPr>
        <w:t>(p/p</w:t>
      </w:r>
      <w:r w:rsidRPr="003241FE">
        <w:rPr>
          <w:color w:val="auto"/>
          <w:spacing w:val="0"/>
          <w:vertAlign w:val="subscript"/>
          <w:lang w:val="en-US"/>
        </w:rPr>
        <w:t>0</w:t>
      </w:r>
      <w:r w:rsidRPr="003241FE">
        <w:rPr>
          <w:color w:val="auto"/>
          <w:spacing w:val="0"/>
          <w:lang w:val="en-US"/>
        </w:rPr>
        <w:t xml:space="preserve">), </w:t>
      </w:r>
      <w:r w:rsidRPr="003241FE">
        <w:rPr>
          <w:color w:val="auto"/>
          <w:spacing w:val="0"/>
        </w:rPr>
        <w:t>м</w:t>
      </w:r>
      <w:r w:rsidRPr="003241FE">
        <w:rPr>
          <w:color w:val="auto"/>
          <w:spacing w:val="0"/>
          <w:lang w:val="en-US"/>
        </w:rPr>
        <w:t>,</w:t>
      </w:r>
    </w:p>
    <w:p w:rsidR="00E77954" w:rsidRPr="003241FE" w:rsidRDefault="00427F24" w:rsidP="00DF26B3">
      <w:pPr>
        <w:pStyle w:val="a3"/>
        <w:ind w:firstLine="709"/>
        <w:rPr>
          <w:color w:val="auto"/>
          <w:spacing w:val="0"/>
        </w:rPr>
      </w:pPr>
      <w:r w:rsidRPr="003241FE">
        <w:rPr>
          <w:color w:val="auto"/>
          <w:spacing w:val="0"/>
          <w:lang w:val="en-US"/>
        </w:rPr>
        <w:br w:type="page"/>
      </w:r>
      <w:r w:rsidR="00E77954" w:rsidRPr="003241FE">
        <w:rPr>
          <w:color w:val="auto"/>
          <w:spacing w:val="0"/>
        </w:rPr>
        <w:t xml:space="preserve">Где </w:t>
      </w:r>
      <w:r w:rsidR="00E77954" w:rsidRPr="003241FE">
        <w:rPr>
          <w:color w:val="auto"/>
          <w:spacing w:val="0"/>
          <w:lang w:val="en-US"/>
        </w:rPr>
        <w:t>p</w:t>
      </w:r>
      <w:r w:rsidR="00E77954" w:rsidRPr="003241FE">
        <w:rPr>
          <w:color w:val="auto"/>
          <w:spacing w:val="0"/>
        </w:rPr>
        <w:t>/</w:t>
      </w:r>
      <w:r w:rsidR="00E77954" w:rsidRPr="003241FE">
        <w:rPr>
          <w:color w:val="auto"/>
          <w:spacing w:val="0"/>
          <w:lang w:val="en-US"/>
        </w:rPr>
        <w:t>p</w:t>
      </w:r>
      <w:r w:rsidR="00E77954" w:rsidRPr="003241FE">
        <w:rPr>
          <w:color w:val="auto"/>
          <w:spacing w:val="0"/>
          <w:vertAlign w:val="subscript"/>
        </w:rPr>
        <w:t xml:space="preserve">0 </w:t>
      </w:r>
      <w:r w:rsidR="00E77954" w:rsidRPr="003241FE">
        <w:rPr>
          <w:color w:val="auto"/>
          <w:spacing w:val="0"/>
        </w:rPr>
        <w:t>– вытянутость среднегодовой розы ветров в рассматриваемом направлении,</w:t>
      </w:r>
    </w:p>
    <w:p w:rsidR="00E77954" w:rsidRPr="003241FE" w:rsidRDefault="00E77954" w:rsidP="00DF26B3">
      <w:pPr>
        <w:pStyle w:val="a3"/>
        <w:ind w:firstLine="709"/>
        <w:rPr>
          <w:color w:val="auto"/>
          <w:spacing w:val="0"/>
        </w:rPr>
      </w:pPr>
      <w:r w:rsidRPr="003241FE">
        <w:rPr>
          <w:color w:val="auto"/>
          <w:spacing w:val="0"/>
          <w:lang w:val="en-US"/>
        </w:rPr>
        <w:t>p</w:t>
      </w:r>
      <w:r w:rsidRPr="003241FE">
        <w:rPr>
          <w:color w:val="auto"/>
          <w:spacing w:val="0"/>
        </w:rPr>
        <w:t xml:space="preserve"> – повторяемость ветра в рассматриваемом направлении в течении года, %,</w:t>
      </w:r>
    </w:p>
    <w:p w:rsidR="00E77954" w:rsidRPr="003241FE" w:rsidRDefault="00E77954" w:rsidP="00DF26B3">
      <w:pPr>
        <w:pStyle w:val="a3"/>
        <w:ind w:firstLine="709"/>
        <w:rPr>
          <w:color w:val="auto"/>
          <w:spacing w:val="0"/>
        </w:rPr>
      </w:pPr>
      <w:r w:rsidRPr="003241FE">
        <w:rPr>
          <w:color w:val="auto"/>
          <w:spacing w:val="0"/>
          <w:lang w:val="en-US"/>
        </w:rPr>
        <w:t>p</w:t>
      </w:r>
      <w:r w:rsidRPr="003241FE">
        <w:rPr>
          <w:color w:val="auto"/>
          <w:spacing w:val="0"/>
          <w:vertAlign w:val="subscript"/>
        </w:rPr>
        <w:t xml:space="preserve">0 </w:t>
      </w:r>
      <w:r w:rsidRPr="003241FE">
        <w:rPr>
          <w:color w:val="auto"/>
          <w:spacing w:val="0"/>
        </w:rPr>
        <w:t>=12,5% при 8-румбовой розе ветров.</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с=500*1/12,5=40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св=500*3/12,5=1200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в=500*7/12,5=280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юв=500*38/12,5=1520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ю=500*17/12,5=680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юз=500*15/12,5=600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з=500*9/12,5=360 м,</w:t>
      </w:r>
    </w:p>
    <w:p w:rsidR="00E77954" w:rsidRPr="003241FE" w:rsidRDefault="00E77954" w:rsidP="00DF26B3">
      <w:pPr>
        <w:pStyle w:val="a3"/>
        <w:ind w:firstLine="709"/>
        <w:rPr>
          <w:color w:val="auto"/>
          <w:spacing w:val="0"/>
        </w:rPr>
      </w:pPr>
      <w:r w:rsidRPr="003241FE">
        <w:rPr>
          <w:color w:val="auto"/>
          <w:spacing w:val="0"/>
          <w:lang w:val="en-US"/>
        </w:rPr>
        <w:t>L</w:t>
      </w:r>
      <w:r w:rsidRPr="003241FE">
        <w:rPr>
          <w:color w:val="auto"/>
          <w:spacing w:val="0"/>
        </w:rPr>
        <w:t>сз=500*10/12,5=400 м.</w:t>
      </w:r>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Роза ветров и СЗЗ изображены на рисунках 1 и 2 соответственно.</w:t>
      </w:r>
    </w:p>
    <w:p w:rsidR="00E77954" w:rsidRPr="003241FE" w:rsidRDefault="00E77954" w:rsidP="00DF26B3">
      <w:pPr>
        <w:pStyle w:val="1"/>
        <w:ind w:right="0"/>
        <w:rPr>
          <w:b/>
          <w:bCs/>
        </w:rPr>
      </w:pPr>
      <w:r w:rsidRPr="003241FE">
        <w:br w:type="page"/>
      </w:r>
      <w:bookmarkStart w:id="4" w:name="_Toc167243518"/>
      <w:r w:rsidRPr="003241FE">
        <w:rPr>
          <w:b/>
          <w:bCs/>
        </w:rPr>
        <w:t>2</w:t>
      </w:r>
      <w:r w:rsidR="00427F24" w:rsidRPr="003241FE">
        <w:rPr>
          <w:b/>
          <w:bCs/>
        </w:rPr>
        <w:t>.</w:t>
      </w:r>
      <w:r w:rsidRPr="003241FE">
        <w:rPr>
          <w:b/>
          <w:bCs/>
        </w:rPr>
        <w:t xml:space="preserve"> Расчет загрязнения водного объекта сбрасываемыми сточными водами</w:t>
      </w:r>
      <w:bookmarkEnd w:id="4"/>
    </w:p>
    <w:p w:rsidR="00E77954" w:rsidRPr="003241FE" w:rsidRDefault="00E77954" w:rsidP="00DF26B3">
      <w:pPr>
        <w:pStyle w:val="a3"/>
        <w:ind w:firstLine="709"/>
        <w:rPr>
          <w:b/>
          <w:bCs/>
          <w:color w:val="auto"/>
          <w:spacing w:val="0"/>
        </w:rPr>
      </w:pPr>
    </w:p>
    <w:p w:rsidR="00E77954" w:rsidRPr="003241FE" w:rsidRDefault="00E77954" w:rsidP="00DF26B3">
      <w:pPr>
        <w:pStyle w:val="1"/>
        <w:ind w:right="0"/>
        <w:rPr>
          <w:b/>
          <w:bCs/>
        </w:rPr>
      </w:pPr>
      <w:bookmarkStart w:id="5" w:name="_Toc167243519"/>
      <w:r w:rsidRPr="003241FE">
        <w:rPr>
          <w:b/>
          <w:bCs/>
        </w:rPr>
        <w:t>2.1 Оценка состояния водных объектов в Республике Башкортостан</w:t>
      </w:r>
      <w:bookmarkEnd w:id="5"/>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Основными загрязнителями воды являются топливно-энергетический комплекс (81% от общего объема сброса сточных вод) и жилищно-коммунальное хозяйство (38% от общего объема сброса сточных вод).</w:t>
      </w:r>
    </w:p>
    <w:p w:rsidR="00E77954" w:rsidRPr="003241FE" w:rsidRDefault="00E77954" w:rsidP="00DF26B3">
      <w:pPr>
        <w:pStyle w:val="a3"/>
        <w:ind w:firstLine="709"/>
        <w:rPr>
          <w:color w:val="auto"/>
          <w:spacing w:val="0"/>
        </w:rPr>
      </w:pPr>
      <w:r w:rsidRPr="003241FE">
        <w:rPr>
          <w:color w:val="auto"/>
          <w:spacing w:val="0"/>
        </w:rPr>
        <w:t>Наибольшую нагрузку на поверхностные водные объекты оказывают промышленные и коммунальные предприятия городов Уфы, Стерлитамака и Салавата. На их долю приходится 77,2% от объема стоков, отводимых в поверхностные водные объекты, и 95% массы сбрасываемых с ними загрязняющих веществ по республике.</w:t>
      </w:r>
    </w:p>
    <w:p w:rsidR="00E77954" w:rsidRPr="003241FE" w:rsidRDefault="00E77954" w:rsidP="00DF26B3">
      <w:pPr>
        <w:pStyle w:val="a3"/>
        <w:ind w:firstLine="709"/>
        <w:rPr>
          <w:color w:val="auto"/>
          <w:spacing w:val="0"/>
        </w:rPr>
      </w:pPr>
      <w:r w:rsidRPr="003241FE">
        <w:rPr>
          <w:color w:val="auto"/>
          <w:spacing w:val="0"/>
        </w:rPr>
        <w:t>Общий объем сбрасываемых в окружающую природную среду через 600 выпусков сточных вод (включая шахтно-рудничные, коллекторно-дренажные и ливневые воды) по сравнению с 2002 годом сократился на 0,2% и составил 592,3 млн. м</w:t>
      </w:r>
      <w:r w:rsidRPr="003241FE">
        <w:rPr>
          <w:color w:val="auto"/>
          <w:spacing w:val="0"/>
          <w:vertAlign w:val="superscript"/>
        </w:rPr>
        <w:t>3</w:t>
      </w:r>
      <w:r w:rsidRPr="003241FE">
        <w:rPr>
          <w:color w:val="auto"/>
          <w:spacing w:val="0"/>
        </w:rPr>
        <w:t>. Сокращение сбросов стоков связано преимущественно с уменьшением объемов водоотведения по таким наиболее крупным объектам, как ЗАО «Каустик», ОАО «Учалинский ГОК», ОАО «Уфанефтехим», ОАО «Сода» и др.</w:t>
      </w:r>
    </w:p>
    <w:p w:rsidR="00E77954" w:rsidRPr="003241FE" w:rsidRDefault="00E77954" w:rsidP="00DF26B3">
      <w:pPr>
        <w:pStyle w:val="a3"/>
        <w:ind w:firstLine="709"/>
        <w:rPr>
          <w:color w:val="auto"/>
          <w:spacing w:val="0"/>
        </w:rPr>
      </w:pPr>
      <w:r w:rsidRPr="003241FE">
        <w:rPr>
          <w:color w:val="auto"/>
          <w:spacing w:val="0"/>
        </w:rPr>
        <w:t>Наиболее крупными по объему сброса загрязняющих веществ в водные объекты являются ОАО «Сода», ЗАО «Каустик», МУП «Уфаводоканал», ОАО «Салаватнефтеоргсинтез», ОАО «Уфанефтехим», предприятия энергетики и жилищно-коммунального хозяйства.</w:t>
      </w:r>
    </w:p>
    <w:p w:rsidR="00E77954" w:rsidRPr="003241FE" w:rsidRDefault="00E77954" w:rsidP="00DF26B3">
      <w:pPr>
        <w:pStyle w:val="a3"/>
        <w:ind w:firstLine="709"/>
        <w:rPr>
          <w:color w:val="auto"/>
          <w:spacing w:val="0"/>
        </w:rPr>
      </w:pPr>
      <w:r w:rsidRPr="003241FE">
        <w:rPr>
          <w:color w:val="auto"/>
          <w:spacing w:val="0"/>
        </w:rPr>
        <w:t>Значительный сброс загрязняющих веществ в окружающую среду со сточными водами связан прежде всего с неэффективной работой очистных сооружений или их отсутствием. Из 226 работающих очистных сооружений в проектном режиме работает 41.</w:t>
      </w:r>
    </w:p>
    <w:p w:rsidR="00E77954" w:rsidRPr="003241FE" w:rsidRDefault="00E77954" w:rsidP="00DF26B3">
      <w:pPr>
        <w:pStyle w:val="a3"/>
        <w:ind w:firstLine="709"/>
        <w:rPr>
          <w:color w:val="auto"/>
          <w:spacing w:val="0"/>
        </w:rPr>
      </w:pPr>
      <w:r w:rsidRPr="003241FE">
        <w:rPr>
          <w:color w:val="auto"/>
          <w:spacing w:val="0"/>
        </w:rPr>
        <w:t>Основными причинами неэффективной работы очистных сооружений являются:</w:t>
      </w:r>
    </w:p>
    <w:p w:rsidR="00E77954" w:rsidRPr="003241FE" w:rsidRDefault="00E77954" w:rsidP="00DF26B3">
      <w:pPr>
        <w:pStyle w:val="a3"/>
        <w:numPr>
          <w:ilvl w:val="0"/>
          <w:numId w:val="13"/>
        </w:numPr>
        <w:ind w:left="0" w:firstLine="709"/>
        <w:rPr>
          <w:color w:val="auto"/>
          <w:spacing w:val="0"/>
        </w:rPr>
      </w:pPr>
      <w:r w:rsidRPr="003241FE">
        <w:rPr>
          <w:color w:val="auto"/>
          <w:spacing w:val="0"/>
        </w:rPr>
        <w:t>устаревшие технологии и изношенность основных производственных фондов;</w:t>
      </w:r>
    </w:p>
    <w:p w:rsidR="00E77954" w:rsidRPr="003241FE" w:rsidRDefault="00E77954" w:rsidP="00DF26B3">
      <w:pPr>
        <w:pStyle w:val="a3"/>
        <w:numPr>
          <w:ilvl w:val="0"/>
          <w:numId w:val="13"/>
        </w:numPr>
        <w:ind w:left="0" w:firstLine="709"/>
        <w:rPr>
          <w:color w:val="auto"/>
          <w:spacing w:val="0"/>
        </w:rPr>
      </w:pPr>
      <w:r w:rsidRPr="003241FE">
        <w:rPr>
          <w:color w:val="auto"/>
          <w:spacing w:val="0"/>
        </w:rPr>
        <w:t>сброс в канализацию неутилизированных отходов;</w:t>
      </w:r>
    </w:p>
    <w:p w:rsidR="00E77954" w:rsidRPr="003241FE" w:rsidRDefault="00E77954" w:rsidP="00DF26B3">
      <w:pPr>
        <w:pStyle w:val="a3"/>
        <w:numPr>
          <w:ilvl w:val="0"/>
          <w:numId w:val="13"/>
        </w:numPr>
        <w:ind w:left="0" w:firstLine="709"/>
        <w:rPr>
          <w:color w:val="auto"/>
          <w:spacing w:val="0"/>
        </w:rPr>
      </w:pPr>
      <w:r w:rsidRPr="003241FE">
        <w:rPr>
          <w:color w:val="auto"/>
          <w:spacing w:val="0"/>
        </w:rPr>
        <w:t>отсутствие локальных очистных сооружений, ведущее к перегрузке основных очистных сооружений по концентрации поступивших загрязнителей;</w:t>
      </w:r>
    </w:p>
    <w:p w:rsidR="00E77954" w:rsidRPr="003241FE" w:rsidRDefault="00E77954" w:rsidP="00DF26B3">
      <w:pPr>
        <w:pStyle w:val="a3"/>
        <w:numPr>
          <w:ilvl w:val="0"/>
          <w:numId w:val="13"/>
        </w:numPr>
        <w:ind w:left="0" w:firstLine="709"/>
        <w:rPr>
          <w:color w:val="auto"/>
          <w:spacing w:val="0"/>
        </w:rPr>
      </w:pPr>
      <w:r w:rsidRPr="003241FE">
        <w:rPr>
          <w:color w:val="auto"/>
          <w:spacing w:val="0"/>
        </w:rPr>
        <w:t>перегрузка очистных сооружений по гидравлике;</w:t>
      </w:r>
    </w:p>
    <w:p w:rsidR="00E77954" w:rsidRPr="003241FE" w:rsidRDefault="00E77954" w:rsidP="00DF26B3">
      <w:pPr>
        <w:pStyle w:val="a3"/>
        <w:numPr>
          <w:ilvl w:val="0"/>
          <w:numId w:val="13"/>
        </w:numPr>
        <w:ind w:left="0" w:firstLine="709"/>
        <w:rPr>
          <w:color w:val="auto"/>
          <w:spacing w:val="0"/>
        </w:rPr>
      </w:pPr>
      <w:r w:rsidRPr="003241FE">
        <w:rPr>
          <w:color w:val="auto"/>
          <w:spacing w:val="0"/>
        </w:rPr>
        <w:t>неудовлетворительная эксплуатация очистных сооружений;</w:t>
      </w:r>
    </w:p>
    <w:p w:rsidR="00E77954" w:rsidRPr="003241FE" w:rsidRDefault="00E77954" w:rsidP="00DF26B3">
      <w:pPr>
        <w:pStyle w:val="a3"/>
        <w:numPr>
          <w:ilvl w:val="0"/>
          <w:numId w:val="13"/>
        </w:numPr>
        <w:ind w:left="0" w:firstLine="709"/>
        <w:rPr>
          <w:color w:val="auto"/>
          <w:spacing w:val="0"/>
        </w:rPr>
      </w:pPr>
      <w:r w:rsidRPr="003241FE">
        <w:rPr>
          <w:color w:val="auto"/>
          <w:spacing w:val="0"/>
        </w:rPr>
        <w:t>эксплуатация очистных сооружений с отступлением от проектных схем (ОАО «Салаватнефтеоргсинтез», ЗАО «Каустик», ОАО «Уфанефтехим»).</w:t>
      </w:r>
    </w:p>
    <w:p w:rsidR="00E77954" w:rsidRPr="003241FE" w:rsidRDefault="00E77954" w:rsidP="00DF26B3">
      <w:pPr>
        <w:pStyle w:val="a3"/>
        <w:ind w:firstLine="709"/>
        <w:rPr>
          <w:color w:val="auto"/>
          <w:spacing w:val="0"/>
        </w:rPr>
      </w:pPr>
      <w:r w:rsidRPr="003241FE">
        <w:rPr>
          <w:color w:val="auto"/>
          <w:spacing w:val="0"/>
        </w:rPr>
        <w:t>Для уменьшения загрязнения поверхностных водоемов необходимо:</w:t>
      </w:r>
    </w:p>
    <w:p w:rsidR="00E77954" w:rsidRPr="003241FE" w:rsidRDefault="00E77954" w:rsidP="00DF26B3">
      <w:pPr>
        <w:pStyle w:val="a3"/>
        <w:numPr>
          <w:ilvl w:val="0"/>
          <w:numId w:val="13"/>
        </w:numPr>
        <w:ind w:left="0" w:firstLine="709"/>
        <w:rPr>
          <w:color w:val="auto"/>
          <w:spacing w:val="0"/>
        </w:rPr>
      </w:pPr>
      <w:r w:rsidRPr="003241FE">
        <w:rPr>
          <w:color w:val="auto"/>
          <w:spacing w:val="0"/>
        </w:rPr>
        <w:t>расширение канализационных сетей со строительством водоочистных сооружений, особенно в системе жилищно-коммунального хозяйства;</w:t>
      </w:r>
    </w:p>
    <w:p w:rsidR="00E77954" w:rsidRPr="003241FE" w:rsidRDefault="00E77954" w:rsidP="00DF26B3">
      <w:pPr>
        <w:pStyle w:val="a3"/>
        <w:numPr>
          <w:ilvl w:val="0"/>
          <w:numId w:val="13"/>
        </w:numPr>
        <w:ind w:left="0" w:firstLine="709"/>
        <w:rPr>
          <w:color w:val="auto"/>
          <w:spacing w:val="0"/>
        </w:rPr>
      </w:pPr>
      <w:r w:rsidRPr="003241FE">
        <w:rPr>
          <w:color w:val="auto"/>
          <w:spacing w:val="0"/>
        </w:rPr>
        <w:t>обеспечить эффективную очистку сточных вод на очистных сооружениях, для чего необходимо обновить устаревшее оборудование с использованием современных технологий и обеспечить эксплуатацию очистных сооружений в соответствии проектными схемами с регламентом.</w:t>
      </w:r>
    </w:p>
    <w:p w:rsidR="00E77954" w:rsidRPr="003241FE" w:rsidRDefault="00E77954" w:rsidP="00DF26B3">
      <w:pPr>
        <w:pStyle w:val="a3"/>
        <w:ind w:firstLine="709"/>
        <w:rPr>
          <w:color w:val="auto"/>
          <w:spacing w:val="0"/>
        </w:rPr>
      </w:pPr>
    </w:p>
    <w:p w:rsidR="00E77954" w:rsidRPr="003241FE" w:rsidRDefault="00E77954" w:rsidP="00DF26B3">
      <w:pPr>
        <w:pStyle w:val="1"/>
        <w:ind w:right="0"/>
        <w:rPr>
          <w:b/>
          <w:bCs/>
        </w:rPr>
      </w:pPr>
      <w:bookmarkStart w:id="6" w:name="_Toc167243520"/>
      <w:r w:rsidRPr="003241FE">
        <w:rPr>
          <w:b/>
          <w:bCs/>
        </w:rPr>
        <w:t>2.2 Влияние на здоровье загрязнителя. Приоритетное загрязняющее вещество</w:t>
      </w:r>
      <w:bookmarkEnd w:id="6"/>
    </w:p>
    <w:p w:rsidR="00E77954" w:rsidRPr="003241FE" w:rsidRDefault="00E77954" w:rsidP="00DF26B3">
      <w:pPr>
        <w:spacing w:line="360" w:lineRule="auto"/>
        <w:ind w:firstLine="709"/>
        <w:jc w:val="both"/>
        <w:rPr>
          <w:sz w:val="28"/>
          <w:szCs w:val="28"/>
        </w:rPr>
      </w:pPr>
    </w:p>
    <w:p w:rsidR="00E77954" w:rsidRPr="003241FE" w:rsidRDefault="00E77954" w:rsidP="00DF26B3">
      <w:pPr>
        <w:pStyle w:val="a3"/>
        <w:ind w:firstLine="709"/>
        <w:rPr>
          <w:color w:val="auto"/>
          <w:spacing w:val="0"/>
        </w:rPr>
      </w:pPr>
      <w:r w:rsidRPr="003241FE">
        <w:rPr>
          <w:color w:val="auto"/>
          <w:spacing w:val="0"/>
        </w:rPr>
        <w:t>Нефть и нефтепродукты - воздейс</w:t>
      </w:r>
      <w:r w:rsidR="00427F24" w:rsidRPr="003241FE">
        <w:rPr>
          <w:color w:val="auto"/>
          <w:spacing w:val="0"/>
        </w:rPr>
        <w:t xml:space="preserve">твие на систему кровообращения, </w:t>
      </w:r>
      <w:r w:rsidRPr="003241FE">
        <w:rPr>
          <w:color w:val="auto"/>
          <w:spacing w:val="0"/>
        </w:rPr>
        <w:t>на нервную систему,</w:t>
      </w:r>
      <w:r w:rsidR="00427F24" w:rsidRPr="003241FE">
        <w:rPr>
          <w:color w:val="auto"/>
          <w:spacing w:val="0"/>
        </w:rPr>
        <w:t xml:space="preserve"> </w:t>
      </w:r>
      <w:r w:rsidRPr="003241FE">
        <w:rPr>
          <w:color w:val="auto"/>
          <w:spacing w:val="0"/>
        </w:rPr>
        <w:t>нарушение координации движений. ПДК 0,1 мг/л.</w:t>
      </w:r>
    </w:p>
    <w:p w:rsidR="00E77954" w:rsidRPr="003241FE" w:rsidRDefault="00E77954" w:rsidP="00DF26B3">
      <w:pPr>
        <w:pStyle w:val="a3"/>
        <w:ind w:firstLine="709"/>
        <w:rPr>
          <w:color w:val="auto"/>
          <w:spacing w:val="0"/>
        </w:rPr>
      </w:pPr>
      <w:r w:rsidRPr="003241FE">
        <w:rPr>
          <w:color w:val="auto"/>
          <w:spacing w:val="0"/>
        </w:rPr>
        <w:t>Нафталин - воздействие на нервную систему, на мочевыделительную систему, на органы пищеварения. ПДК 0,0003 мг/л – приоритетное загрязняющее вещество.</w:t>
      </w:r>
    </w:p>
    <w:p w:rsidR="00E77954" w:rsidRPr="003241FE" w:rsidRDefault="00E77954" w:rsidP="00DF26B3">
      <w:pPr>
        <w:pStyle w:val="a3"/>
        <w:ind w:firstLine="709"/>
        <w:rPr>
          <w:color w:val="auto"/>
          <w:spacing w:val="0"/>
        </w:rPr>
      </w:pPr>
      <w:r w:rsidRPr="003241FE">
        <w:rPr>
          <w:color w:val="auto"/>
          <w:spacing w:val="0"/>
        </w:rPr>
        <w:t>Ксилол – воздействие на органы дыхания, на кроветворную систему, на кроветворную систему. ПДК 0,05 мг/л.</w:t>
      </w:r>
    </w:p>
    <w:p w:rsidR="00E77954" w:rsidRPr="003241FE" w:rsidRDefault="00E77954" w:rsidP="00DF26B3">
      <w:pPr>
        <w:pStyle w:val="a3"/>
        <w:ind w:firstLine="709"/>
        <w:rPr>
          <w:color w:val="auto"/>
          <w:spacing w:val="0"/>
        </w:rPr>
      </w:pPr>
    </w:p>
    <w:p w:rsidR="00E77954" w:rsidRPr="003241FE" w:rsidRDefault="00E77954" w:rsidP="00DF26B3">
      <w:pPr>
        <w:pStyle w:val="1"/>
        <w:ind w:right="0"/>
        <w:rPr>
          <w:b/>
          <w:bCs/>
        </w:rPr>
      </w:pPr>
      <w:bookmarkStart w:id="7" w:name="_Toc167243521"/>
      <w:r w:rsidRPr="003241FE">
        <w:rPr>
          <w:b/>
          <w:bCs/>
        </w:rPr>
        <w:t>2.3 Расчет загрязнения водного объекта. Установление норм ПДС</w:t>
      </w:r>
      <w:bookmarkEnd w:id="7"/>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ПДС рассчитывают по наибольшим среднечасовым расходам сточных вод фактического периода спуска.</w:t>
      </w:r>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ПДС=С</w:t>
      </w:r>
      <w:r w:rsidRPr="003241FE">
        <w:rPr>
          <w:color w:val="auto"/>
          <w:spacing w:val="0"/>
          <w:vertAlign w:val="subscript"/>
        </w:rPr>
        <w:t>ПДС</w:t>
      </w:r>
      <w:r w:rsidRPr="003241FE">
        <w:rPr>
          <w:color w:val="auto"/>
          <w:spacing w:val="0"/>
        </w:rPr>
        <w:t>*</w:t>
      </w:r>
      <w:r w:rsidRPr="003241FE">
        <w:rPr>
          <w:color w:val="auto"/>
          <w:spacing w:val="0"/>
          <w:lang w:val="en-US"/>
        </w:rPr>
        <w:t>q</w:t>
      </w:r>
      <w:r w:rsidRPr="003241FE">
        <w:rPr>
          <w:color w:val="auto"/>
          <w:spacing w:val="0"/>
          <w:vertAlign w:val="subscript"/>
        </w:rPr>
        <w:t>СТ</w:t>
      </w:r>
      <w:r w:rsidRPr="003241FE">
        <w:rPr>
          <w:color w:val="auto"/>
          <w:spacing w:val="0"/>
        </w:rPr>
        <w:t>, г/ч,</w:t>
      </w:r>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где С</w:t>
      </w:r>
      <w:r w:rsidRPr="003241FE">
        <w:rPr>
          <w:color w:val="auto"/>
          <w:spacing w:val="0"/>
          <w:vertAlign w:val="subscript"/>
        </w:rPr>
        <w:t>ПДС</w:t>
      </w:r>
      <w:r w:rsidRPr="003241FE">
        <w:rPr>
          <w:color w:val="auto"/>
          <w:spacing w:val="0"/>
        </w:rPr>
        <w:t xml:space="preserve"> – концентрация загрязняющего вещества в сточных водах, при которой в конкретных условиях водоотведения не превышаются нормы качества воды в контрольном створе, мг/л,</w:t>
      </w:r>
    </w:p>
    <w:p w:rsidR="00E77954" w:rsidRPr="003241FE" w:rsidRDefault="00E77954" w:rsidP="00DF26B3">
      <w:pPr>
        <w:pStyle w:val="a3"/>
        <w:ind w:firstLine="709"/>
        <w:rPr>
          <w:color w:val="auto"/>
          <w:spacing w:val="0"/>
        </w:rPr>
      </w:pPr>
      <w:r w:rsidRPr="003241FE">
        <w:rPr>
          <w:color w:val="auto"/>
          <w:spacing w:val="0"/>
          <w:lang w:val="en-US"/>
        </w:rPr>
        <w:t>q</w:t>
      </w:r>
      <w:r w:rsidRPr="003241FE">
        <w:rPr>
          <w:color w:val="auto"/>
          <w:spacing w:val="0"/>
          <w:vertAlign w:val="subscript"/>
        </w:rPr>
        <w:t>СТ</w:t>
      </w:r>
      <w:r w:rsidRPr="003241FE">
        <w:rPr>
          <w:color w:val="auto"/>
          <w:spacing w:val="0"/>
        </w:rPr>
        <w:t xml:space="preserve"> – максимальный часовой расход сточных вод , м</w:t>
      </w:r>
      <w:r w:rsidRPr="003241FE">
        <w:rPr>
          <w:color w:val="auto"/>
          <w:spacing w:val="0"/>
          <w:vertAlign w:val="superscript"/>
        </w:rPr>
        <w:t>3</w:t>
      </w:r>
      <w:r w:rsidRPr="003241FE">
        <w:rPr>
          <w:color w:val="auto"/>
          <w:spacing w:val="0"/>
        </w:rPr>
        <w:t>/ч.</w:t>
      </w:r>
    </w:p>
    <w:p w:rsidR="00E77954" w:rsidRPr="003241FE" w:rsidRDefault="00E77954" w:rsidP="00DF26B3">
      <w:pPr>
        <w:pStyle w:val="a3"/>
        <w:ind w:firstLine="709"/>
        <w:rPr>
          <w:color w:val="auto"/>
          <w:spacing w:val="0"/>
        </w:rPr>
      </w:pPr>
      <w:r w:rsidRPr="003241FE">
        <w:rPr>
          <w:color w:val="auto"/>
          <w:spacing w:val="0"/>
        </w:rPr>
        <w:t xml:space="preserve">В случае 3 точек сброса </w:t>
      </w:r>
    </w:p>
    <w:p w:rsidR="00E77954" w:rsidRPr="003241FE" w:rsidRDefault="00E77954" w:rsidP="00DF26B3">
      <w:pPr>
        <w:pStyle w:val="a3"/>
        <w:ind w:firstLine="709"/>
        <w:rPr>
          <w:color w:val="auto"/>
          <w:spacing w:val="0"/>
        </w:rPr>
      </w:pPr>
    </w:p>
    <w:p w:rsidR="00E77954" w:rsidRPr="003241FE" w:rsidRDefault="00E77954" w:rsidP="00DF26B3">
      <w:pPr>
        <w:pStyle w:val="a3"/>
        <w:ind w:firstLine="709"/>
        <w:rPr>
          <w:color w:val="auto"/>
          <w:spacing w:val="0"/>
        </w:rPr>
      </w:pPr>
      <w:r w:rsidRPr="003241FE">
        <w:rPr>
          <w:color w:val="auto"/>
          <w:spacing w:val="0"/>
        </w:rPr>
        <w:t>С</w:t>
      </w:r>
      <w:r w:rsidRPr="003241FE">
        <w:rPr>
          <w:color w:val="auto"/>
          <w:spacing w:val="0"/>
          <w:vertAlign w:val="subscript"/>
        </w:rPr>
        <w:t>ПДС3</w:t>
      </w:r>
      <w:r w:rsidRPr="003241FE">
        <w:rPr>
          <w:color w:val="auto"/>
          <w:spacing w:val="0"/>
        </w:rPr>
        <w:t>= С</w:t>
      </w:r>
      <w:r w:rsidRPr="003241FE">
        <w:rPr>
          <w:color w:val="auto"/>
          <w:spacing w:val="0"/>
          <w:vertAlign w:val="subscript"/>
        </w:rPr>
        <w:t>СТ3</w:t>
      </w:r>
      <w:r w:rsidRPr="003241FE">
        <w:rPr>
          <w:color w:val="auto"/>
          <w:spacing w:val="0"/>
        </w:rPr>
        <w:t>=</w:t>
      </w:r>
      <w:r w:rsidR="003C3164">
        <w:rPr>
          <w:color w:val="auto"/>
          <w:spacing w:val="0"/>
          <w:position w:val="-24"/>
        </w:rPr>
        <w:pict>
          <v:shape id="_x0000_i1056" type="#_x0000_t75" style="width:156.75pt;height:30.75pt">
            <v:imagedata r:id="rId38" o:title=""/>
          </v:shape>
        </w:pict>
      </w:r>
      <w:r w:rsidRPr="003241FE">
        <w:rPr>
          <w:color w:val="auto"/>
          <w:spacing w:val="0"/>
        </w:rPr>
        <w:t>,</w:t>
      </w:r>
    </w:p>
    <w:p w:rsidR="00E77954" w:rsidRPr="003241FE" w:rsidRDefault="00E77954" w:rsidP="00DF26B3">
      <w:pPr>
        <w:pStyle w:val="a3"/>
        <w:ind w:firstLine="709"/>
        <w:rPr>
          <w:color w:val="auto"/>
          <w:spacing w:val="0"/>
        </w:rPr>
      </w:pPr>
    </w:p>
    <w:p w:rsidR="00E77954" w:rsidRPr="003241FE" w:rsidRDefault="00E77954" w:rsidP="00DF26B3">
      <w:pPr>
        <w:shd w:val="clear" w:color="auto" w:fill="FFFFFF"/>
        <w:tabs>
          <w:tab w:val="left" w:pos="7018"/>
        </w:tabs>
        <w:spacing w:line="360" w:lineRule="auto"/>
        <w:ind w:firstLine="709"/>
        <w:jc w:val="both"/>
        <w:rPr>
          <w:sz w:val="28"/>
          <w:szCs w:val="28"/>
        </w:rPr>
      </w:pPr>
      <w:r w:rsidRPr="003241FE">
        <w:rPr>
          <w:sz w:val="28"/>
          <w:szCs w:val="28"/>
        </w:rPr>
        <w:t>где Сф – фоновая концентрация вредного вещества в водоеме выше сброса сточных вод, 0,5 ПДК, мг/л,</w:t>
      </w:r>
    </w:p>
    <w:p w:rsidR="00E77954" w:rsidRPr="003241FE" w:rsidRDefault="00E77954" w:rsidP="00DF26B3">
      <w:pPr>
        <w:shd w:val="clear" w:color="auto" w:fill="FFFFFF"/>
        <w:tabs>
          <w:tab w:val="left" w:pos="7018"/>
        </w:tabs>
        <w:spacing w:line="360" w:lineRule="auto"/>
        <w:ind w:firstLine="709"/>
        <w:jc w:val="both"/>
        <w:rPr>
          <w:sz w:val="28"/>
          <w:szCs w:val="28"/>
        </w:rPr>
      </w:pPr>
      <w:r w:rsidRPr="003241FE">
        <w:rPr>
          <w:sz w:val="28"/>
          <w:szCs w:val="28"/>
          <w:lang w:val="en-US"/>
        </w:rPr>
        <w:t>ni</w:t>
      </w:r>
      <w:r w:rsidRPr="003241FE">
        <w:rPr>
          <w:sz w:val="28"/>
          <w:szCs w:val="28"/>
        </w:rPr>
        <w:t xml:space="preserve"> -коэффициент разбавления сточных вод </w:t>
      </w:r>
      <w:r w:rsidRPr="003241FE">
        <w:rPr>
          <w:sz w:val="28"/>
          <w:szCs w:val="28"/>
          <w:lang w:val="en-US"/>
        </w:rPr>
        <w:t>i</w:t>
      </w:r>
      <w:r w:rsidRPr="003241FE">
        <w:rPr>
          <w:sz w:val="28"/>
          <w:szCs w:val="28"/>
        </w:rPr>
        <w:t>-го выпуска речным потоком:</w:t>
      </w:r>
    </w:p>
    <w:p w:rsidR="00E77954" w:rsidRPr="003241FE" w:rsidRDefault="00E77954" w:rsidP="00DF26B3">
      <w:pPr>
        <w:shd w:val="clear" w:color="auto" w:fill="FFFFFF"/>
        <w:tabs>
          <w:tab w:val="left" w:pos="7018"/>
        </w:tabs>
        <w:spacing w:line="360" w:lineRule="auto"/>
        <w:ind w:firstLine="709"/>
        <w:jc w:val="both"/>
        <w:rPr>
          <w:sz w:val="28"/>
          <w:szCs w:val="28"/>
        </w:rPr>
      </w:pPr>
    </w:p>
    <w:p w:rsidR="00E77954" w:rsidRPr="003241FE" w:rsidRDefault="00E77954" w:rsidP="00DF26B3">
      <w:pPr>
        <w:shd w:val="clear" w:color="auto" w:fill="FFFFFF"/>
        <w:tabs>
          <w:tab w:val="left" w:pos="7018"/>
        </w:tabs>
        <w:spacing w:line="360" w:lineRule="auto"/>
        <w:ind w:firstLine="709"/>
        <w:jc w:val="both"/>
        <w:rPr>
          <w:sz w:val="28"/>
          <w:szCs w:val="28"/>
        </w:rPr>
      </w:pPr>
      <w:r w:rsidRPr="003241FE">
        <w:rPr>
          <w:i/>
          <w:iCs/>
          <w:sz w:val="28"/>
          <w:szCs w:val="28"/>
          <w:lang w:val="en-US"/>
        </w:rPr>
        <w:t>ni</w:t>
      </w:r>
      <w:r w:rsidRPr="003241FE">
        <w:rPr>
          <w:sz w:val="28"/>
          <w:szCs w:val="28"/>
          <w:lang w:val="en-US"/>
        </w:rPr>
        <w:t>=</w:t>
      </w:r>
      <w:r w:rsidR="003C3164">
        <w:rPr>
          <w:position w:val="-30"/>
          <w:sz w:val="28"/>
          <w:szCs w:val="28"/>
          <w:lang w:val="en-US"/>
        </w:rPr>
        <w:pict>
          <v:shape id="_x0000_i1057" type="#_x0000_t75" style="width:93.75pt;height:51pt">
            <v:imagedata r:id="rId39" o:title=""/>
          </v:shape>
        </w:pict>
      </w:r>
      <w:r w:rsidRPr="003241FE">
        <w:rPr>
          <w:sz w:val="28"/>
          <w:szCs w:val="28"/>
        </w:rPr>
        <w:t>,</w:t>
      </w:r>
    </w:p>
    <w:p w:rsidR="00E77954" w:rsidRPr="003241FE" w:rsidRDefault="00E77954" w:rsidP="00DF26B3">
      <w:pPr>
        <w:shd w:val="clear" w:color="auto" w:fill="FFFFFF"/>
        <w:tabs>
          <w:tab w:val="left" w:pos="7018"/>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i/>
          <w:iCs/>
          <w:sz w:val="28"/>
          <w:szCs w:val="28"/>
          <w:lang w:val="en-US"/>
        </w:rPr>
        <w:t>qi</w:t>
      </w:r>
      <w:r w:rsidRPr="003241FE">
        <w:rPr>
          <w:sz w:val="28"/>
          <w:szCs w:val="28"/>
        </w:rPr>
        <w:t xml:space="preserve"> – расход сточной воды </w:t>
      </w:r>
      <w:r w:rsidRPr="003241FE">
        <w:rPr>
          <w:sz w:val="28"/>
          <w:szCs w:val="28"/>
          <w:lang w:val="en-US"/>
        </w:rPr>
        <w:t>i</w:t>
      </w:r>
      <w:r w:rsidRPr="003241FE">
        <w:rPr>
          <w:sz w:val="28"/>
          <w:szCs w:val="28"/>
        </w:rPr>
        <w:t>-го выпуска, м</w:t>
      </w:r>
      <w:r w:rsidRPr="003241FE">
        <w:rPr>
          <w:sz w:val="28"/>
          <w:szCs w:val="28"/>
          <w:vertAlign w:val="superscript"/>
        </w:rPr>
        <w:t>3</w:t>
      </w:r>
      <w:r w:rsidRPr="003241FE">
        <w:rPr>
          <w:sz w:val="28"/>
          <w:szCs w:val="28"/>
        </w:rPr>
        <w:t>/с;</w:t>
      </w:r>
    </w:p>
    <w:p w:rsidR="00E77954" w:rsidRPr="003241FE" w:rsidRDefault="00E77954" w:rsidP="00DF26B3">
      <w:pPr>
        <w:shd w:val="clear" w:color="auto" w:fill="FFFFFF"/>
        <w:spacing w:line="360" w:lineRule="auto"/>
        <w:ind w:firstLine="709"/>
        <w:jc w:val="both"/>
        <w:rPr>
          <w:sz w:val="28"/>
          <w:szCs w:val="28"/>
        </w:rPr>
      </w:pPr>
      <w:r w:rsidRPr="003241FE">
        <w:rPr>
          <w:i/>
          <w:iCs/>
          <w:sz w:val="28"/>
          <w:szCs w:val="28"/>
          <w:lang w:val="en-US"/>
        </w:rPr>
        <w:t>Q</w:t>
      </w:r>
      <w:r w:rsidRPr="003241FE">
        <w:rPr>
          <w:sz w:val="28"/>
          <w:szCs w:val="28"/>
        </w:rPr>
        <w:t xml:space="preserve"> -расход воды в водотоке (минимальный расход 95 % - ной обеспеченности для наиболее маловодного месяца гидрологического года), м</w:t>
      </w:r>
      <w:r w:rsidRPr="003241FE">
        <w:rPr>
          <w:sz w:val="28"/>
          <w:szCs w:val="28"/>
          <w:vertAlign w:val="superscript"/>
        </w:rPr>
        <w:t>3</w:t>
      </w:r>
      <w:r w:rsidRPr="003241FE">
        <w:rPr>
          <w:sz w:val="28"/>
          <w:szCs w:val="28"/>
        </w:rPr>
        <w:t xml:space="preserve"> /с;</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yi</w:t>
      </w:r>
      <w:r w:rsidRPr="003241FE">
        <w:rPr>
          <w:sz w:val="28"/>
          <w:szCs w:val="28"/>
        </w:rPr>
        <w:t xml:space="preserve"> - коэффициент смешения</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yi</w:t>
      </w:r>
      <w:r w:rsidRPr="003241FE">
        <w:rPr>
          <w:sz w:val="28"/>
          <w:szCs w:val="28"/>
        </w:rPr>
        <w:t>=</w:t>
      </w:r>
      <w:r w:rsidR="003C3164">
        <w:rPr>
          <w:position w:val="-32"/>
          <w:sz w:val="28"/>
          <w:szCs w:val="28"/>
        </w:rPr>
        <w:pict>
          <v:shape id="_x0000_i1058" type="#_x0000_t75" style="width:107.25pt;height:49.5pt">
            <v:imagedata r:id="rId40" o:title=""/>
          </v:shape>
        </w:pic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sz w:val="28"/>
          <w:szCs w:val="28"/>
          <w:lang w:val="en-US"/>
        </w:rPr>
        <w:t>Li</w:t>
      </w:r>
      <w:r w:rsidRPr="003241FE">
        <w:rPr>
          <w:sz w:val="28"/>
          <w:szCs w:val="28"/>
        </w:rPr>
        <w:t xml:space="preserve"> – расстояние от места </w:t>
      </w:r>
      <w:r w:rsidRPr="003241FE">
        <w:rPr>
          <w:sz w:val="28"/>
          <w:szCs w:val="28"/>
          <w:lang w:val="en-US"/>
        </w:rPr>
        <w:t>i</w:t>
      </w:r>
      <w:r w:rsidRPr="003241FE">
        <w:rPr>
          <w:sz w:val="28"/>
          <w:szCs w:val="28"/>
        </w:rPr>
        <w:t>-того выпуска сточных вод до расчетного контрольного створа по прямой, м,</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α – параметр, учитывающий гидравлические условия в реке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α=</w:t>
      </w:r>
      <w:r w:rsidR="003C3164">
        <w:rPr>
          <w:position w:val="-12"/>
          <w:sz w:val="28"/>
          <w:szCs w:val="28"/>
        </w:rPr>
        <w:pict>
          <v:shape id="_x0000_i1059" type="#_x0000_t75" style="width:51.75pt;height:20.25pt">
            <v:imagedata r:id="rId41" o:title=""/>
          </v:shape>
        </w:pic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 φ – коэффициент извилистости реки, для прямого участка 1,</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ξ - коэффициент, зависящий от места выпуска сточных вид (при выпуске у берега - 1, при выпуске в стрежень - 1,5,</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D</w:t>
      </w:r>
      <w:r w:rsidRPr="003241FE">
        <w:rPr>
          <w:sz w:val="28"/>
          <w:szCs w:val="28"/>
        </w:rPr>
        <w:t xml:space="preserve"> - коэффициент турбулентной диффузии, м</w:t>
      </w:r>
      <w:r w:rsidRPr="003241FE">
        <w:rPr>
          <w:sz w:val="28"/>
          <w:szCs w:val="28"/>
          <w:vertAlign w:val="superscript"/>
        </w:rPr>
        <w:t>2</w:t>
      </w:r>
      <w:r w:rsidRPr="003241FE">
        <w:rPr>
          <w:sz w:val="28"/>
          <w:szCs w:val="28"/>
        </w:rPr>
        <w:t xml:space="preserve">/с; для приближенных расчетов принимают </w:t>
      </w:r>
      <w:r w:rsidRPr="003241FE">
        <w:rPr>
          <w:sz w:val="28"/>
          <w:szCs w:val="28"/>
          <w:lang w:val="en-US"/>
        </w:rPr>
        <w:t>D</w:t>
      </w:r>
      <w:r w:rsidRPr="003241FE">
        <w:rPr>
          <w:sz w:val="28"/>
          <w:szCs w:val="28"/>
        </w:rPr>
        <w:t xml:space="preserve"> = 0,005 м</w:t>
      </w:r>
      <w:r w:rsidRPr="003241FE">
        <w:rPr>
          <w:sz w:val="28"/>
          <w:szCs w:val="28"/>
          <w:vertAlign w:val="superscript"/>
        </w:rPr>
        <w:t>2</w:t>
      </w:r>
      <w:r w:rsidRPr="003241FE">
        <w:rPr>
          <w:sz w:val="28"/>
          <w:szCs w:val="28"/>
        </w:rPr>
        <w:t>/с.</w:t>
      </w: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rPr>
        <w:t xml:space="preserve">Для зимних условий, когда река покрыта льдом </w:t>
      </w:r>
    </w:p>
    <w:p w:rsidR="00E77954" w:rsidRPr="003241FE" w:rsidRDefault="00E77954" w:rsidP="00DF26B3">
      <w:pPr>
        <w:shd w:val="clear" w:color="auto" w:fill="FFFFFF"/>
        <w:tabs>
          <w:tab w:val="left" w:pos="4848"/>
        </w:tabs>
        <w:spacing w:line="360" w:lineRule="auto"/>
        <w:ind w:firstLine="709"/>
        <w:jc w:val="both"/>
        <w:rPr>
          <w:sz w:val="28"/>
          <w:szCs w:val="28"/>
        </w:rPr>
      </w:pP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lang w:val="en-US"/>
        </w:rPr>
        <w:t>D</w:t>
      </w:r>
      <w:r w:rsidRPr="003241FE">
        <w:rPr>
          <w:sz w:val="28"/>
          <w:szCs w:val="28"/>
        </w:rPr>
        <w:t xml:space="preserve"> = </w:t>
      </w:r>
      <w:r w:rsidR="003C3164">
        <w:rPr>
          <w:position w:val="-30"/>
          <w:sz w:val="28"/>
          <w:szCs w:val="28"/>
        </w:rPr>
        <w:pict>
          <v:shape id="_x0000_i1060" type="#_x0000_t75" style="width:72.75pt;height:33.75pt">
            <v:imagedata r:id="rId42" o:title=""/>
          </v:shape>
        </w:pict>
      </w:r>
      <w:r w:rsidRPr="003241FE">
        <w:rPr>
          <w:sz w:val="28"/>
          <w:szCs w:val="28"/>
        </w:rPr>
        <w:t>=0,003 м</w:t>
      </w:r>
      <w:r w:rsidRPr="003241FE">
        <w:rPr>
          <w:sz w:val="28"/>
          <w:szCs w:val="28"/>
          <w:vertAlign w:val="superscript"/>
        </w:rPr>
        <w:t>2</w:t>
      </w:r>
      <w:r w:rsidRPr="003241FE">
        <w:rPr>
          <w:sz w:val="28"/>
          <w:szCs w:val="28"/>
        </w:rPr>
        <w:t>/с,</w:t>
      </w:r>
    </w:p>
    <w:p w:rsidR="00E77954" w:rsidRPr="003241FE" w:rsidRDefault="00E77954" w:rsidP="00DF26B3">
      <w:pPr>
        <w:shd w:val="clear" w:color="auto" w:fill="FFFFFF"/>
        <w:tabs>
          <w:tab w:val="left" w:pos="4848"/>
        </w:tabs>
        <w:spacing w:line="360" w:lineRule="auto"/>
        <w:ind w:firstLine="709"/>
        <w:jc w:val="both"/>
        <w:rPr>
          <w:sz w:val="28"/>
          <w:szCs w:val="28"/>
        </w:rPr>
      </w:pP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rPr>
        <w:t xml:space="preserve">где </w:t>
      </w:r>
      <w:r w:rsidRPr="003241FE">
        <w:rPr>
          <w:sz w:val="28"/>
          <w:szCs w:val="28"/>
          <w:lang w:val="en-US"/>
        </w:rPr>
        <w:t>g</w:t>
      </w:r>
      <w:r w:rsidRPr="003241FE">
        <w:rPr>
          <w:sz w:val="28"/>
          <w:szCs w:val="28"/>
        </w:rPr>
        <w:t xml:space="preserve"> – ускорение свободного падения, м</w:t>
      </w:r>
      <w:r w:rsidRPr="003241FE">
        <w:rPr>
          <w:sz w:val="28"/>
          <w:szCs w:val="28"/>
          <w:vertAlign w:val="superscript"/>
        </w:rPr>
        <w:t>2</w:t>
      </w:r>
      <w:r w:rsidRPr="003241FE">
        <w:rPr>
          <w:sz w:val="28"/>
          <w:szCs w:val="28"/>
        </w:rPr>
        <w:t>/с,</w:t>
      </w: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lang w:val="en-US"/>
        </w:rPr>
        <w:t>V</w:t>
      </w:r>
      <w:r w:rsidRPr="003241FE">
        <w:rPr>
          <w:sz w:val="28"/>
          <w:szCs w:val="28"/>
        </w:rPr>
        <w:t xml:space="preserve"> – средняя скорость течения речного потока, м/с,</w:t>
      </w: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lang w:val="en-US"/>
        </w:rPr>
        <w:t>R</w:t>
      </w:r>
      <w:r w:rsidRPr="003241FE">
        <w:rPr>
          <w:sz w:val="28"/>
          <w:szCs w:val="28"/>
        </w:rPr>
        <w:t xml:space="preserve">пр – приведенный гидравлический радиус, </w:t>
      </w:r>
      <w:r w:rsidRPr="003241FE">
        <w:rPr>
          <w:sz w:val="28"/>
          <w:szCs w:val="28"/>
          <w:lang w:val="en-US"/>
        </w:rPr>
        <w:t>R</w:t>
      </w:r>
      <w:r w:rsidRPr="003241FE">
        <w:rPr>
          <w:sz w:val="28"/>
          <w:szCs w:val="28"/>
        </w:rPr>
        <w:t>пр=0,5Н=0,5*3,8=1,9 м,</w:t>
      </w:r>
    </w:p>
    <w:p w:rsidR="00E77954" w:rsidRPr="003241FE" w:rsidRDefault="00E77954" w:rsidP="00DF26B3">
      <w:pPr>
        <w:shd w:val="clear" w:color="auto" w:fill="FFFFFF"/>
        <w:tabs>
          <w:tab w:val="left" w:pos="4848"/>
        </w:tabs>
        <w:spacing w:line="360" w:lineRule="auto"/>
        <w:ind w:firstLine="709"/>
        <w:jc w:val="both"/>
        <w:rPr>
          <w:sz w:val="28"/>
          <w:szCs w:val="28"/>
        </w:rPr>
      </w:pPr>
      <w:r w:rsidRPr="003241FE">
        <w:rPr>
          <w:sz w:val="28"/>
          <w:szCs w:val="28"/>
          <w:lang w:val="en-US"/>
        </w:rPr>
        <w:t>N</w:t>
      </w:r>
      <w:r w:rsidRPr="003241FE">
        <w:rPr>
          <w:sz w:val="28"/>
          <w:szCs w:val="28"/>
        </w:rPr>
        <w:t xml:space="preserve">пр – приведенный коэффициент шероховатости – зависит от коэффициента шероховатости нижней поверхности льда и ложа реки, </w:t>
      </w:r>
    </w:p>
    <w:p w:rsidR="00E77954" w:rsidRPr="003241FE" w:rsidRDefault="00427F24" w:rsidP="00DF26B3">
      <w:pPr>
        <w:shd w:val="clear" w:color="auto" w:fill="FFFFFF"/>
        <w:tabs>
          <w:tab w:val="left" w:pos="4848"/>
        </w:tabs>
        <w:spacing w:line="360" w:lineRule="auto"/>
        <w:ind w:firstLine="709"/>
        <w:jc w:val="both"/>
        <w:rPr>
          <w:sz w:val="28"/>
          <w:szCs w:val="28"/>
        </w:rPr>
      </w:pPr>
      <w:r w:rsidRPr="003241FE">
        <w:rPr>
          <w:sz w:val="28"/>
          <w:szCs w:val="28"/>
        </w:rPr>
        <w:br w:type="page"/>
      </w:r>
      <w:r w:rsidR="00E77954" w:rsidRPr="003241FE">
        <w:rPr>
          <w:sz w:val="28"/>
          <w:szCs w:val="28"/>
          <w:lang w:val="en-US"/>
        </w:rPr>
        <w:t>N</w:t>
      </w:r>
      <w:r w:rsidR="00E77954" w:rsidRPr="003241FE">
        <w:rPr>
          <w:sz w:val="28"/>
          <w:szCs w:val="28"/>
        </w:rPr>
        <w:t>пр=</w:t>
      </w:r>
      <w:r w:rsidR="00E77954" w:rsidRPr="003241FE">
        <w:rPr>
          <w:sz w:val="28"/>
          <w:szCs w:val="28"/>
          <w:lang w:val="en-US"/>
        </w:rPr>
        <w:t>N</w:t>
      </w:r>
      <w:r w:rsidR="00E77954" w:rsidRPr="003241FE">
        <w:rPr>
          <w:sz w:val="28"/>
          <w:szCs w:val="28"/>
        </w:rPr>
        <w:t>ш(</w:t>
      </w:r>
      <w:r w:rsidR="003C3164">
        <w:rPr>
          <w:position w:val="-10"/>
          <w:sz w:val="28"/>
          <w:szCs w:val="28"/>
        </w:rPr>
        <w:pict>
          <v:shape id="_x0000_i1061" type="#_x0000_t75" style="width:77.25pt;height:30pt">
            <v:imagedata r:id="rId43" o:title=""/>
          </v:shape>
        </w:pict>
      </w:r>
      <w:r w:rsidR="00E77954" w:rsidRPr="003241FE">
        <w:rPr>
          <w:sz w:val="28"/>
          <w:szCs w:val="28"/>
        </w:rPr>
        <w:t>=0,07,</w:t>
      </w:r>
    </w:p>
    <w:p w:rsidR="00E77954" w:rsidRPr="003241FE" w:rsidRDefault="00E77954" w:rsidP="00DF26B3">
      <w:pPr>
        <w:shd w:val="clear" w:color="auto" w:fill="FFFFFF"/>
        <w:tabs>
          <w:tab w:val="left" w:pos="4848"/>
        </w:tabs>
        <w:spacing w:line="360" w:lineRule="auto"/>
        <w:ind w:firstLine="709"/>
        <w:jc w:val="both"/>
        <w:rPr>
          <w:sz w:val="28"/>
          <w:szCs w:val="28"/>
          <w:lang w:val="en-US"/>
        </w:rPr>
      </w:pPr>
      <w:r w:rsidRPr="003241FE">
        <w:rPr>
          <w:sz w:val="28"/>
          <w:szCs w:val="28"/>
          <w:lang w:val="en-US"/>
        </w:rPr>
        <w:t>r=N</w:t>
      </w:r>
      <w:r w:rsidRPr="003241FE">
        <w:rPr>
          <w:sz w:val="28"/>
          <w:szCs w:val="28"/>
        </w:rPr>
        <w:t>л</w:t>
      </w:r>
      <w:r w:rsidRPr="003241FE">
        <w:rPr>
          <w:sz w:val="28"/>
          <w:szCs w:val="28"/>
          <w:lang w:val="en-US"/>
        </w:rPr>
        <w:t>/N</w:t>
      </w:r>
      <w:r w:rsidRPr="003241FE">
        <w:rPr>
          <w:sz w:val="28"/>
          <w:szCs w:val="28"/>
        </w:rPr>
        <w:t>ш</w:t>
      </w:r>
      <w:r w:rsidRPr="003241FE">
        <w:rPr>
          <w:sz w:val="28"/>
          <w:szCs w:val="28"/>
          <w:lang w:val="en-US"/>
        </w:rPr>
        <w:t>=0,045/0,09=0,5</w:t>
      </w:r>
    </w:p>
    <w:p w:rsidR="00E77954" w:rsidRPr="003241FE" w:rsidRDefault="00E77954" w:rsidP="00DF26B3">
      <w:pPr>
        <w:shd w:val="clear" w:color="auto" w:fill="FFFFFF"/>
        <w:tabs>
          <w:tab w:val="left" w:pos="4848"/>
        </w:tabs>
        <w:spacing w:line="360" w:lineRule="auto"/>
        <w:ind w:firstLine="709"/>
        <w:jc w:val="both"/>
        <w:rPr>
          <w:sz w:val="28"/>
          <w:szCs w:val="28"/>
          <w:lang w:val="en-US"/>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Спр - приведенный коэффициент Шези</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Спр=</w:t>
      </w:r>
      <w:r w:rsidR="003C3164">
        <w:rPr>
          <w:position w:val="-30"/>
          <w:sz w:val="28"/>
          <w:szCs w:val="28"/>
        </w:rPr>
        <w:pict>
          <v:shape id="_x0000_i1062" type="#_x0000_t75" style="width:36.75pt;height:36pt">
            <v:imagedata r:id="rId44" o:title=""/>
          </v:shape>
        </w:pict>
      </w:r>
      <w:r w:rsidRPr="003241FE">
        <w:rPr>
          <w:sz w:val="28"/>
          <w:szCs w:val="28"/>
        </w:rPr>
        <w:t>=21,4,</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w:t>
      </w:r>
      <w:r w:rsidRPr="003241FE">
        <w:rPr>
          <w:sz w:val="28"/>
          <w:szCs w:val="28"/>
          <w:lang w:val="en-US"/>
        </w:rPr>
        <w:t>Y</w:t>
      </w:r>
      <w:r w:rsidRPr="003241FE">
        <w:rPr>
          <w:sz w:val="28"/>
          <w:szCs w:val="28"/>
        </w:rPr>
        <w:t>пр=</w:t>
      </w:r>
      <w:r w:rsidR="003C3164">
        <w:rPr>
          <w:position w:val="-12"/>
          <w:sz w:val="28"/>
          <w:szCs w:val="28"/>
        </w:rPr>
        <w:pict>
          <v:shape id="_x0000_i1063" type="#_x0000_t75" style="width:201.75pt;height:20.25pt">
            <v:imagedata r:id="rId45" o:title=""/>
          </v:shape>
        </w:pict>
      </w:r>
      <w:r w:rsidRPr="003241FE">
        <w:rPr>
          <w:sz w:val="28"/>
          <w:szCs w:val="28"/>
        </w:rPr>
        <w:t>=0,63</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6979"/>
        </w:tabs>
        <w:spacing w:line="360" w:lineRule="auto"/>
        <w:ind w:firstLine="709"/>
        <w:jc w:val="both"/>
        <w:rPr>
          <w:sz w:val="28"/>
          <w:szCs w:val="28"/>
        </w:rPr>
      </w:pPr>
      <w:r w:rsidRPr="003241FE">
        <w:rPr>
          <w:sz w:val="28"/>
          <w:szCs w:val="28"/>
        </w:rPr>
        <w:t>Результаты расчета коэффициентов смешения и разбавления сточных вод сведем в таблицу отдельно для выпуска в стрежень и у берега.</w:t>
      </w:r>
    </w:p>
    <w:p w:rsidR="00427F24" w:rsidRPr="003241FE" w:rsidRDefault="00427F24" w:rsidP="00DF26B3">
      <w:pPr>
        <w:shd w:val="clear" w:color="auto" w:fill="FFFFFF"/>
        <w:tabs>
          <w:tab w:val="left" w:pos="6979"/>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822"/>
        <w:gridCol w:w="1822"/>
        <w:gridCol w:w="1822"/>
        <w:gridCol w:w="1823"/>
      </w:tblGrid>
      <w:tr w:rsidR="00E77954" w:rsidRPr="003241FE">
        <w:trPr>
          <w:trHeight w:val="367"/>
        </w:trPr>
        <w:tc>
          <w:tcPr>
            <w:tcW w:w="1547" w:type="dxa"/>
          </w:tcPr>
          <w:p w:rsidR="00E77954" w:rsidRPr="003241FE" w:rsidRDefault="00E77954" w:rsidP="00427F24">
            <w:pPr>
              <w:tabs>
                <w:tab w:val="left" w:pos="6979"/>
              </w:tabs>
              <w:spacing w:line="360" w:lineRule="auto"/>
              <w:jc w:val="both"/>
              <w:rPr>
                <w:sz w:val="20"/>
                <w:szCs w:val="20"/>
              </w:rPr>
            </w:pPr>
          </w:p>
        </w:tc>
        <w:tc>
          <w:tcPr>
            <w:tcW w:w="1822" w:type="dxa"/>
          </w:tcPr>
          <w:p w:rsidR="00E77954" w:rsidRPr="003241FE" w:rsidRDefault="00E77954" w:rsidP="00427F24">
            <w:pPr>
              <w:tabs>
                <w:tab w:val="left" w:pos="6979"/>
              </w:tabs>
              <w:spacing w:line="360" w:lineRule="auto"/>
              <w:jc w:val="both"/>
              <w:rPr>
                <w:sz w:val="20"/>
                <w:szCs w:val="20"/>
                <w:lang w:val="en-US"/>
              </w:rPr>
            </w:pPr>
            <w:r w:rsidRPr="003241FE">
              <w:rPr>
                <w:sz w:val="20"/>
                <w:szCs w:val="20"/>
              </w:rPr>
              <w:t>γ</w:t>
            </w:r>
          </w:p>
        </w:tc>
        <w:tc>
          <w:tcPr>
            <w:tcW w:w="1822" w:type="dxa"/>
          </w:tcPr>
          <w:p w:rsidR="00E77954" w:rsidRPr="003241FE" w:rsidRDefault="00E77954" w:rsidP="00427F24">
            <w:pPr>
              <w:tabs>
                <w:tab w:val="left" w:pos="6979"/>
              </w:tabs>
              <w:spacing w:line="360" w:lineRule="auto"/>
              <w:jc w:val="both"/>
              <w:rPr>
                <w:sz w:val="20"/>
                <w:szCs w:val="20"/>
                <w:lang w:val="en-US"/>
              </w:rPr>
            </w:pPr>
            <w:r w:rsidRPr="003241FE">
              <w:rPr>
                <w:sz w:val="20"/>
                <w:szCs w:val="20"/>
                <w:lang w:val="en-US"/>
              </w:rPr>
              <w:t>n1</w:t>
            </w:r>
          </w:p>
        </w:tc>
        <w:tc>
          <w:tcPr>
            <w:tcW w:w="1822" w:type="dxa"/>
          </w:tcPr>
          <w:p w:rsidR="00E77954" w:rsidRPr="003241FE" w:rsidRDefault="00E77954" w:rsidP="00427F24">
            <w:pPr>
              <w:tabs>
                <w:tab w:val="left" w:pos="6979"/>
              </w:tabs>
              <w:spacing w:line="360" w:lineRule="auto"/>
              <w:jc w:val="both"/>
              <w:rPr>
                <w:sz w:val="20"/>
                <w:szCs w:val="20"/>
                <w:lang w:val="en-US"/>
              </w:rPr>
            </w:pPr>
            <w:r w:rsidRPr="003241FE">
              <w:rPr>
                <w:sz w:val="20"/>
                <w:szCs w:val="20"/>
                <w:lang w:val="en-US"/>
              </w:rPr>
              <w:t>n2</w:t>
            </w:r>
          </w:p>
        </w:tc>
        <w:tc>
          <w:tcPr>
            <w:tcW w:w="1823" w:type="dxa"/>
          </w:tcPr>
          <w:p w:rsidR="00E77954" w:rsidRPr="003241FE" w:rsidRDefault="00E77954" w:rsidP="00427F24">
            <w:pPr>
              <w:tabs>
                <w:tab w:val="left" w:pos="6979"/>
              </w:tabs>
              <w:spacing w:line="360" w:lineRule="auto"/>
              <w:jc w:val="both"/>
              <w:rPr>
                <w:sz w:val="20"/>
                <w:szCs w:val="20"/>
                <w:lang w:val="en-US"/>
              </w:rPr>
            </w:pPr>
            <w:r w:rsidRPr="003241FE">
              <w:rPr>
                <w:sz w:val="20"/>
                <w:szCs w:val="20"/>
                <w:lang w:val="en-US"/>
              </w:rPr>
              <w:t>n3</w:t>
            </w:r>
          </w:p>
        </w:tc>
      </w:tr>
      <w:tr w:rsidR="00E77954" w:rsidRPr="003241FE">
        <w:trPr>
          <w:trHeight w:val="384"/>
        </w:trPr>
        <w:tc>
          <w:tcPr>
            <w:tcW w:w="1547" w:type="dxa"/>
          </w:tcPr>
          <w:p w:rsidR="00E77954" w:rsidRPr="003241FE" w:rsidRDefault="00E77954" w:rsidP="00427F24">
            <w:pPr>
              <w:tabs>
                <w:tab w:val="left" w:pos="6979"/>
              </w:tabs>
              <w:spacing w:line="360" w:lineRule="auto"/>
              <w:jc w:val="both"/>
              <w:rPr>
                <w:sz w:val="20"/>
                <w:szCs w:val="20"/>
              </w:rPr>
            </w:pPr>
            <w:r w:rsidRPr="003241FE">
              <w:rPr>
                <w:sz w:val="20"/>
                <w:szCs w:val="20"/>
              </w:rPr>
              <w:t>У берега</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0,023</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98,78</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95,66</w:t>
            </w:r>
          </w:p>
        </w:tc>
        <w:tc>
          <w:tcPr>
            <w:tcW w:w="1823" w:type="dxa"/>
          </w:tcPr>
          <w:p w:rsidR="00E77954" w:rsidRPr="003241FE" w:rsidRDefault="00E77954" w:rsidP="00427F24">
            <w:pPr>
              <w:tabs>
                <w:tab w:val="left" w:pos="6979"/>
              </w:tabs>
              <w:spacing w:line="360" w:lineRule="auto"/>
              <w:jc w:val="both"/>
              <w:rPr>
                <w:sz w:val="20"/>
                <w:szCs w:val="20"/>
              </w:rPr>
            </w:pPr>
            <w:r w:rsidRPr="003241FE">
              <w:rPr>
                <w:sz w:val="20"/>
                <w:szCs w:val="20"/>
              </w:rPr>
              <w:t>93,15</w:t>
            </w:r>
          </w:p>
        </w:tc>
      </w:tr>
      <w:tr w:rsidR="00E77954" w:rsidRPr="003241FE">
        <w:trPr>
          <w:trHeight w:val="384"/>
        </w:trPr>
        <w:tc>
          <w:tcPr>
            <w:tcW w:w="1547" w:type="dxa"/>
          </w:tcPr>
          <w:p w:rsidR="00E77954" w:rsidRPr="003241FE" w:rsidRDefault="00E77954" w:rsidP="00427F24">
            <w:pPr>
              <w:tabs>
                <w:tab w:val="left" w:pos="6979"/>
              </w:tabs>
              <w:spacing w:line="360" w:lineRule="auto"/>
              <w:jc w:val="both"/>
              <w:rPr>
                <w:sz w:val="20"/>
                <w:szCs w:val="20"/>
              </w:rPr>
            </w:pPr>
            <w:r w:rsidRPr="003241FE">
              <w:rPr>
                <w:sz w:val="20"/>
                <w:szCs w:val="20"/>
              </w:rPr>
              <w:t>В стрежень</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0,11</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21,44</w:t>
            </w:r>
          </w:p>
        </w:tc>
        <w:tc>
          <w:tcPr>
            <w:tcW w:w="1822" w:type="dxa"/>
          </w:tcPr>
          <w:p w:rsidR="00E77954" w:rsidRPr="003241FE" w:rsidRDefault="00E77954" w:rsidP="00427F24">
            <w:pPr>
              <w:tabs>
                <w:tab w:val="left" w:pos="6979"/>
              </w:tabs>
              <w:spacing w:line="360" w:lineRule="auto"/>
              <w:jc w:val="both"/>
              <w:rPr>
                <w:sz w:val="20"/>
                <w:szCs w:val="20"/>
              </w:rPr>
            </w:pPr>
            <w:r w:rsidRPr="003241FE">
              <w:rPr>
                <w:sz w:val="20"/>
                <w:szCs w:val="20"/>
              </w:rPr>
              <w:t>19,16</w:t>
            </w:r>
          </w:p>
        </w:tc>
        <w:tc>
          <w:tcPr>
            <w:tcW w:w="1823" w:type="dxa"/>
          </w:tcPr>
          <w:p w:rsidR="00E77954" w:rsidRPr="003241FE" w:rsidRDefault="00E77954" w:rsidP="00427F24">
            <w:pPr>
              <w:tabs>
                <w:tab w:val="left" w:pos="6979"/>
              </w:tabs>
              <w:spacing w:line="360" w:lineRule="auto"/>
              <w:jc w:val="both"/>
              <w:rPr>
                <w:sz w:val="20"/>
                <w:szCs w:val="20"/>
              </w:rPr>
            </w:pPr>
            <w:r w:rsidRPr="003241FE">
              <w:rPr>
                <w:sz w:val="20"/>
                <w:szCs w:val="20"/>
              </w:rPr>
              <w:t>17,33</w:t>
            </w:r>
          </w:p>
        </w:tc>
      </w:tr>
    </w:tbl>
    <w:p w:rsidR="00E77954" w:rsidRPr="003241FE" w:rsidRDefault="00E77954" w:rsidP="00DF26B3">
      <w:pPr>
        <w:shd w:val="clear" w:color="auto" w:fill="FFFFFF"/>
        <w:tabs>
          <w:tab w:val="left" w:pos="6979"/>
        </w:tabs>
        <w:spacing w:line="360" w:lineRule="auto"/>
        <w:ind w:firstLine="709"/>
        <w:jc w:val="both"/>
        <w:rPr>
          <w:sz w:val="28"/>
          <w:szCs w:val="28"/>
        </w:rPr>
      </w:pPr>
    </w:p>
    <w:p w:rsidR="00E77954" w:rsidRPr="003241FE" w:rsidRDefault="00E77954" w:rsidP="00DF26B3">
      <w:pPr>
        <w:pStyle w:val="a3"/>
        <w:ind w:firstLine="709"/>
        <w:rPr>
          <w:color w:val="auto"/>
          <w:spacing w:val="0"/>
        </w:rPr>
      </w:pPr>
      <w:r w:rsidRPr="003241FE">
        <w:rPr>
          <w:color w:val="auto"/>
          <w:spacing w:val="0"/>
        </w:rPr>
        <w:t xml:space="preserve">Тогда </w:t>
      </w:r>
    </w:p>
    <w:p w:rsidR="00E77954" w:rsidRPr="003241FE" w:rsidRDefault="00E77954" w:rsidP="00DF26B3">
      <w:pPr>
        <w:pStyle w:val="a3"/>
        <w:ind w:firstLine="709"/>
        <w:rPr>
          <w:color w:val="auto"/>
          <w:spacing w:val="0"/>
        </w:rPr>
      </w:pPr>
      <w:r w:rsidRPr="003241FE">
        <w:rPr>
          <w:color w:val="auto"/>
          <w:spacing w:val="0"/>
        </w:rPr>
        <w:t xml:space="preserve">У берега </w:t>
      </w:r>
    </w:p>
    <w:p w:rsidR="00E77954" w:rsidRPr="003241FE" w:rsidRDefault="00E77954" w:rsidP="00DF26B3">
      <w:pPr>
        <w:pStyle w:val="a3"/>
        <w:ind w:firstLine="709"/>
        <w:rPr>
          <w:color w:val="auto"/>
          <w:spacing w:val="0"/>
        </w:rPr>
      </w:pPr>
      <w:r w:rsidRPr="003241FE">
        <w:rPr>
          <w:color w:val="auto"/>
          <w:spacing w:val="0"/>
        </w:rPr>
        <w:t>С</w:t>
      </w:r>
      <w:r w:rsidRPr="003241FE">
        <w:rPr>
          <w:color w:val="auto"/>
          <w:spacing w:val="0"/>
          <w:vertAlign w:val="subscript"/>
        </w:rPr>
        <w:t>ПДС3</w:t>
      </w:r>
      <w:r w:rsidRPr="003241FE">
        <w:rPr>
          <w:color w:val="auto"/>
          <w:spacing w:val="0"/>
        </w:rPr>
        <w:t>= С</w:t>
      </w:r>
      <w:r w:rsidRPr="003241FE">
        <w:rPr>
          <w:color w:val="auto"/>
          <w:spacing w:val="0"/>
          <w:vertAlign w:val="subscript"/>
        </w:rPr>
        <w:t>СТ3</w:t>
      </w:r>
      <w:r w:rsidRPr="003241FE">
        <w:rPr>
          <w:color w:val="auto"/>
          <w:spacing w:val="0"/>
        </w:rPr>
        <w:t>=</w:t>
      </w:r>
      <w:r w:rsidR="003C3164">
        <w:rPr>
          <w:color w:val="auto"/>
          <w:spacing w:val="0"/>
          <w:position w:val="-24"/>
        </w:rPr>
        <w:pict>
          <v:shape id="_x0000_i1064" type="#_x0000_t75" style="width:156.75pt;height:30.75pt">
            <v:imagedata r:id="rId38" o:title=""/>
          </v:shape>
        </w:pict>
      </w:r>
      <w:r w:rsidRPr="003241FE">
        <w:rPr>
          <w:color w:val="auto"/>
          <w:spacing w:val="0"/>
        </w:rPr>
        <w:t>=4,9 мг/м</w:t>
      </w:r>
      <w:r w:rsidRPr="003241FE">
        <w:rPr>
          <w:color w:val="auto"/>
          <w:spacing w:val="0"/>
          <w:vertAlign w:val="superscript"/>
        </w:rPr>
        <w:t>3</w:t>
      </w:r>
      <w:r w:rsidRPr="003241FE">
        <w:rPr>
          <w:color w:val="auto"/>
          <w:spacing w:val="0"/>
        </w:rPr>
        <w:t>,</w:t>
      </w:r>
    </w:p>
    <w:p w:rsidR="00E77954" w:rsidRPr="003241FE" w:rsidRDefault="00E77954" w:rsidP="00DF26B3">
      <w:pPr>
        <w:pStyle w:val="a3"/>
        <w:ind w:firstLine="709"/>
        <w:rPr>
          <w:color w:val="auto"/>
          <w:spacing w:val="0"/>
        </w:rPr>
      </w:pPr>
      <w:r w:rsidRPr="003241FE">
        <w:rPr>
          <w:color w:val="auto"/>
          <w:spacing w:val="0"/>
        </w:rPr>
        <w:t>ПДС= 1,6 м</w:t>
      </w:r>
      <w:r w:rsidRPr="003241FE">
        <w:rPr>
          <w:color w:val="auto"/>
          <w:spacing w:val="0"/>
          <w:vertAlign w:val="superscript"/>
        </w:rPr>
        <w:t>3</w:t>
      </w:r>
      <w:r w:rsidRPr="003241FE">
        <w:rPr>
          <w:color w:val="auto"/>
          <w:spacing w:val="0"/>
        </w:rPr>
        <w:t>/ч.</w:t>
      </w:r>
    </w:p>
    <w:p w:rsidR="00E77954" w:rsidRPr="003241FE" w:rsidRDefault="00E77954" w:rsidP="00DF26B3">
      <w:pPr>
        <w:pStyle w:val="a3"/>
        <w:ind w:firstLine="709"/>
        <w:rPr>
          <w:color w:val="auto"/>
          <w:spacing w:val="0"/>
        </w:rPr>
      </w:pPr>
      <w:r w:rsidRPr="003241FE">
        <w:rPr>
          <w:color w:val="auto"/>
          <w:spacing w:val="0"/>
        </w:rPr>
        <w:t xml:space="preserve">В стрежень </w:t>
      </w:r>
    </w:p>
    <w:p w:rsidR="00E77954" w:rsidRPr="003241FE" w:rsidRDefault="00E77954" w:rsidP="00DF26B3">
      <w:pPr>
        <w:pStyle w:val="a3"/>
        <w:ind w:firstLine="709"/>
        <w:rPr>
          <w:color w:val="auto"/>
          <w:spacing w:val="0"/>
        </w:rPr>
      </w:pPr>
      <w:r w:rsidRPr="003241FE">
        <w:rPr>
          <w:color w:val="auto"/>
          <w:spacing w:val="0"/>
        </w:rPr>
        <w:t>С</w:t>
      </w:r>
      <w:r w:rsidRPr="003241FE">
        <w:rPr>
          <w:color w:val="auto"/>
          <w:spacing w:val="0"/>
          <w:vertAlign w:val="subscript"/>
        </w:rPr>
        <w:t>ПДС3</w:t>
      </w:r>
      <w:r w:rsidRPr="003241FE">
        <w:rPr>
          <w:color w:val="auto"/>
          <w:spacing w:val="0"/>
        </w:rPr>
        <w:t>= С</w:t>
      </w:r>
      <w:r w:rsidRPr="003241FE">
        <w:rPr>
          <w:color w:val="auto"/>
          <w:spacing w:val="0"/>
          <w:vertAlign w:val="subscript"/>
        </w:rPr>
        <w:t>СТ3</w:t>
      </w:r>
      <w:r w:rsidRPr="003241FE">
        <w:rPr>
          <w:color w:val="auto"/>
          <w:spacing w:val="0"/>
        </w:rPr>
        <w:t>=</w:t>
      </w:r>
      <w:r w:rsidR="003C3164">
        <w:rPr>
          <w:color w:val="auto"/>
          <w:spacing w:val="0"/>
          <w:position w:val="-24"/>
        </w:rPr>
        <w:pict>
          <v:shape id="_x0000_i1065" type="#_x0000_t75" style="width:156.75pt;height:30.75pt">
            <v:imagedata r:id="rId38" o:title=""/>
          </v:shape>
        </w:pict>
      </w:r>
      <w:r w:rsidRPr="003241FE">
        <w:rPr>
          <w:color w:val="auto"/>
          <w:spacing w:val="0"/>
        </w:rPr>
        <w:t>=2,1 мг/м</w:t>
      </w:r>
      <w:r w:rsidRPr="003241FE">
        <w:rPr>
          <w:color w:val="auto"/>
          <w:spacing w:val="0"/>
          <w:vertAlign w:val="superscript"/>
        </w:rPr>
        <w:t>3</w:t>
      </w:r>
      <w:r w:rsidRPr="003241FE">
        <w:rPr>
          <w:color w:val="auto"/>
          <w:spacing w:val="0"/>
        </w:rPr>
        <w:t>,</w:t>
      </w:r>
    </w:p>
    <w:p w:rsidR="00E77954" w:rsidRPr="003241FE" w:rsidRDefault="00E77954" w:rsidP="00DF26B3">
      <w:pPr>
        <w:pStyle w:val="a3"/>
        <w:ind w:firstLine="709"/>
        <w:rPr>
          <w:color w:val="auto"/>
          <w:spacing w:val="0"/>
        </w:rPr>
      </w:pPr>
      <w:r w:rsidRPr="003241FE">
        <w:rPr>
          <w:color w:val="auto"/>
          <w:spacing w:val="0"/>
        </w:rPr>
        <w:t>ПДС= 0,67 м</w:t>
      </w:r>
      <w:r w:rsidRPr="003241FE">
        <w:rPr>
          <w:color w:val="auto"/>
          <w:spacing w:val="0"/>
          <w:vertAlign w:val="superscript"/>
        </w:rPr>
        <w:t>3</w:t>
      </w:r>
      <w:r w:rsidRPr="003241FE">
        <w:rPr>
          <w:color w:val="auto"/>
          <w:spacing w:val="0"/>
        </w:rPr>
        <w:t>/ч.</w:t>
      </w:r>
    </w:p>
    <w:p w:rsidR="00E77954" w:rsidRPr="003241FE" w:rsidRDefault="00E77954" w:rsidP="00DF26B3">
      <w:pPr>
        <w:pStyle w:val="1"/>
        <w:ind w:right="0"/>
        <w:rPr>
          <w:b/>
          <w:bCs/>
        </w:rPr>
      </w:pPr>
      <w:r w:rsidRPr="003241FE">
        <w:br w:type="page"/>
      </w:r>
      <w:bookmarkStart w:id="8" w:name="_Toc167243522"/>
      <w:r w:rsidRPr="003241FE">
        <w:rPr>
          <w:b/>
          <w:bCs/>
        </w:rPr>
        <w:t>3</w:t>
      </w:r>
      <w:r w:rsidR="00427F24" w:rsidRPr="003241FE">
        <w:rPr>
          <w:b/>
          <w:bCs/>
        </w:rPr>
        <w:t>.</w:t>
      </w:r>
      <w:r w:rsidRPr="003241FE">
        <w:rPr>
          <w:b/>
          <w:bCs/>
        </w:rPr>
        <w:t xml:space="preserve"> Определение категории взрывоопасности технологического объекта</w:t>
      </w:r>
      <w:bookmarkEnd w:id="8"/>
    </w:p>
    <w:p w:rsidR="00E77954" w:rsidRPr="003241FE" w:rsidRDefault="00E77954" w:rsidP="00DF26B3">
      <w:pPr>
        <w:pStyle w:val="a3"/>
        <w:ind w:firstLine="709"/>
        <w:rPr>
          <w:b/>
          <w:bCs/>
          <w:color w:val="auto"/>
          <w:spacing w:val="0"/>
        </w:rPr>
      </w:pPr>
    </w:p>
    <w:p w:rsidR="00E77954" w:rsidRPr="003241FE" w:rsidRDefault="00E77954" w:rsidP="00DF26B3">
      <w:pPr>
        <w:pStyle w:val="1"/>
        <w:ind w:right="0"/>
        <w:rPr>
          <w:b/>
          <w:bCs/>
        </w:rPr>
      </w:pPr>
      <w:bookmarkStart w:id="9" w:name="_Toc167243523"/>
      <w:r w:rsidRPr="003241FE">
        <w:rPr>
          <w:b/>
          <w:bCs/>
        </w:rPr>
        <w:t>3.1 Взрывоопасные процессы и продукты</w:t>
      </w:r>
      <w:bookmarkEnd w:id="9"/>
    </w:p>
    <w:p w:rsidR="00E77954" w:rsidRPr="003241FE" w:rsidRDefault="00E77954" w:rsidP="00DF26B3">
      <w:pPr>
        <w:spacing w:line="360" w:lineRule="auto"/>
        <w:ind w:firstLine="709"/>
        <w:jc w:val="both"/>
        <w:rPr>
          <w:sz w:val="28"/>
          <w:szCs w:val="28"/>
        </w:rPr>
      </w:pPr>
    </w:p>
    <w:p w:rsidR="00E77954" w:rsidRPr="003241FE" w:rsidRDefault="00E77954" w:rsidP="00DF26B3">
      <w:pPr>
        <w:pStyle w:val="a3"/>
        <w:ind w:firstLine="709"/>
        <w:rPr>
          <w:color w:val="auto"/>
          <w:spacing w:val="0"/>
        </w:rPr>
      </w:pPr>
      <w:r w:rsidRPr="003241FE">
        <w:rPr>
          <w:color w:val="auto"/>
          <w:spacing w:val="0"/>
        </w:rPr>
        <w:t>Взрыв - кратковременное высвобождение внутренней энергии, создающее избыточное давление. Взрыв может происходить с горением (процессом окисления) или без него.</w:t>
      </w:r>
    </w:p>
    <w:p w:rsidR="00E77954" w:rsidRPr="003241FE" w:rsidRDefault="00E77954" w:rsidP="00DF26B3">
      <w:pPr>
        <w:pStyle w:val="a3"/>
        <w:ind w:firstLine="709"/>
        <w:rPr>
          <w:color w:val="auto"/>
          <w:spacing w:val="0"/>
        </w:rPr>
      </w:pPr>
      <w:r w:rsidRPr="003241FE">
        <w:rPr>
          <w:color w:val="auto"/>
          <w:spacing w:val="0"/>
        </w:rPr>
        <w:t xml:space="preserve">Взрывопожароопасность - условное определение взрыво- и (или) огнеопасности среды, процесса, блока и т.д. </w:t>
      </w:r>
    </w:p>
    <w:p w:rsidR="00E77954" w:rsidRPr="003241FE" w:rsidRDefault="00E77954" w:rsidP="00DF26B3">
      <w:pPr>
        <w:pStyle w:val="a3"/>
        <w:ind w:firstLine="709"/>
        <w:rPr>
          <w:color w:val="auto"/>
          <w:spacing w:val="0"/>
        </w:rPr>
      </w:pPr>
      <w:r w:rsidRPr="003241FE">
        <w:rPr>
          <w:color w:val="auto"/>
          <w:spacing w:val="0"/>
        </w:rPr>
        <w:t>Взрывоопасные вещества - вещества (материалы), способные образовывать самостоятельно или в смеси с окислителем взрывоопасную среду.</w:t>
      </w:r>
    </w:p>
    <w:p w:rsidR="00E77954" w:rsidRPr="003241FE" w:rsidRDefault="00E77954" w:rsidP="00DF26B3">
      <w:pPr>
        <w:pStyle w:val="a3"/>
        <w:ind w:firstLine="709"/>
        <w:rPr>
          <w:color w:val="auto"/>
          <w:spacing w:val="0"/>
        </w:rPr>
      </w:pPr>
      <w:r w:rsidRPr="003241FE">
        <w:rPr>
          <w:color w:val="auto"/>
          <w:spacing w:val="0"/>
        </w:rPr>
        <w:t>Взрывоопасный технологический процесс - технологический процесс, проводимый при наличии в технологической аппаратуре материальных сред, способных вызвать взрыв при отклонении от заданных параметров процесса или состояния оборудования.</w:t>
      </w:r>
    </w:p>
    <w:p w:rsidR="00E77954" w:rsidRPr="003241FE" w:rsidRDefault="00E77954" w:rsidP="00DF26B3">
      <w:pPr>
        <w:pStyle w:val="a3"/>
        <w:ind w:firstLine="709"/>
        <w:rPr>
          <w:color w:val="auto"/>
          <w:spacing w:val="0"/>
        </w:rPr>
      </w:pPr>
    </w:p>
    <w:p w:rsidR="00E77954" w:rsidRPr="003241FE" w:rsidRDefault="00E77954" w:rsidP="00DF26B3">
      <w:pPr>
        <w:pStyle w:val="1"/>
        <w:ind w:right="0"/>
        <w:rPr>
          <w:b/>
          <w:bCs/>
        </w:rPr>
      </w:pPr>
      <w:bookmarkStart w:id="10" w:name="_Toc167243524"/>
      <w:r w:rsidRPr="003241FE">
        <w:rPr>
          <w:b/>
          <w:bCs/>
        </w:rPr>
        <w:t>3.2 Определение значений энергетических потенциалов взрывоопасности технологического блока</w:t>
      </w:r>
      <w:bookmarkEnd w:id="10"/>
    </w:p>
    <w:p w:rsidR="00E77954" w:rsidRPr="003241FE" w:rsidRDefault="00E77954" w:rsidP="00DF26B3">
      <w:pPr>
        <w:shd w:val="clear" w:color="auto" w:fill="FFFFFF"/>
        <w:spacing w:line="360" w:lineRule="auto"/>
        <w:ind w:firstLine="709"/>
        <w:jc w:val="both"/>
        <w:rPr>
          <w:sz w:val="28"/>
          <w:szCs w:val="28"/>
        </w:rPr>
      </w:pPr>
    </w:p>
    <w:p w:rsidR="00427F24" w:rsidRPr="003241FE" w:rsidRDefault="00E77954" w:rsidP="00DF26B3">
      <w:pPr>
        <w:shd w:val="clear" w:color="auto" w:fill="FFFFFF"/>
        <w:spacing w:line="360" w:lineRule="auto"/>
        <w:ind w:firstLine="709"/>
        <w:jc w:val="both"/>
        <w:rPr>
          <w:sz w:val="28"/>
          <w:szCs w:val="28"/>
        </w:rPr>
      </w:pPr>
      <w:r w:rsidRPr="003241FE">
        <w:rPr>
          <w:sz w:val="28"/>
          <w:szCs w:val="28"/>
        </w:rPr>
        <w:t>Общий энергетический потенциал взрывоопасности Е (кДж) блока определяется полной энергией сгорания паро-газовой фазы (ПГФ), находящейся в блоке, с учетом величины работы ее адиабатического расширения а также величины энергии полного сгорания испарившейся жидкости с максимально возможной площади ее пролива. При этом считается, что: при аварийной разгерметизации блока (АРБ) или аппарата происходит его полное раскрытие (разрушение); площадь пролива жидкости определяется, исходя из конструктивных решений здания или площадки наружной установки; время испарения принимается не более 1 часа.</w:t>
      </w:r>
    </w:p>
    <w:p w:rsidR="00E77954" w:rsidRPr="003241FE" w:rsidRDefault="00427F24" w:rsidP="00427F24">
      <w:pPr>
        <w:shd w:val="clear" w:color="auto" w:fill="FFFFFF"/>
        <w:spacing w:line="360" w:lineRule="auto"/>
        <w:ind w:firstLine="709"/>
        <w:jc w:val="both"/>
        <w:rPr>
          <w:sz w:val="28"/>
          <w:szCs w:val="28"/>
        </w:rPr>
      </w:pPr>
      <w:r w:rsidRPr="003241FE">
        <w:rPr>
          <w:sz w:val="28"/>
          <w:szCs w:val="28"/>
        </w:rPr>
        <w:br w:type="page"/>
      </w:r>
      <w:r w:rsidR="00E77954" w:rsidRPr="003241FE">
        <w:rPr>
          <w:sz w:val="28"/>
          <w:szCs w:val="28"/>
          <w:lang w:val="en-US"/>
        </w:rPr>
        <w:t>E</w:t>
      </w:r>
      <w:r w:rsidR="00E77954" w:rsidRPr="003241FE">
        <w:rPr>
          <w:sz w:val="28"/>
          <w:szCs w:val="28"/>
        </w:rPr>
        <w:t>=</w:t>
      </w:r>
      <w:r w:rsidR="00E77954" w:rsidRPr="003241FE">
        <w:rPr>
          <w:sz w:val="28"/>
          <w:szCs w:val="28"/>
          <w:lang w:val="en-US"/>
        </w:rPr>
        <w:t>E</w:t>
      </w:r>
      <w:r w:rsidR="00E77954" w:rsidRPr="003241FE">
        <w:rPr>
          <w:sz w:val="28"/>
          <w:szCs w:val="28"/>
        </w:rPr>
        <w:t xml:space="preserve">1' + </w:t>
      </w:r>
      <w:r w:rsidR="00E77954" w:rsidRPr="003241FE">
        <w:rPr>
          <w:sz w:val="28"/>
          <w:szCs w:val="28"/>
          <w:lang w:val="en-US"/>
        </w:rPr>
        <w:t>E</w:t>
      </w:r>
      <w:r w:rsidR="00E77954" w:rsidRPr="003241FE">
        <w:rPr>
          <w:sz w:val="28"/>
          <w:szCs w:val="28"/>
        </w:rPr>
        <w:t xml:space="preserve">2' + </w:t>
      </w:r>
      <w:r w:rsidR="00E77954" w:rsidRPr="003241FE">
        <w:rPr>
          <w:sz w:val="28"/>
          <w:szCs w:val="28"/>
          <w:lang w:val="en-US"/>
        </w:rPr>
        <w:t>E</w:t>
      </w:r>
      <w:r w:rsidR="00E77954" w:rsidRPr="003241FE">
        <w:rPr>
          <w:sz w:val="28"/>
          <w:szCs w:val="28"/>
        </w:rPr>
        <w:t>1" + Е2" + Е3" + Е4", кДж</w:t>
      </w:r>
    </w:p>
    <w:p w:rsidR="00E77954" w:rsidRPr="003241FE" w:rsidRDefault="00E77954" w:rsidP="00DF26B3">
      <w:pPr>
        <w:shd w:val="clear" w:color="auto" w:fill="FFFFFF"/>
        <w:tabs>
          <w:tab w:val="left" w:pos="7238"/>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w:t>
      </w:r>
      <w:r w:rsidR="00427F24" w:rsidRPr="003241FE">
        <w:rPr>
          <w:sz w:val="28"/>
          <w:szCs w:val="28"/>
        </w:rPr>
        <w:t xml:space="preserve"> </w:t>
      </w:r>
      <w:r w:rsidRPr="003241FE">
        <w:rPr>
          <w:sz w:val="28"/>
          <w:szCs w:val="28"/>
          <w:lang w:val="en-US"/>
        </w:rPr>
        <w:t>E</w:t>
      </w:r>
      <w:r w:rsidRPr="003241FE">
        <w:rPr>
          <w:sz w:val="28"/>
          <w:szCs w:val="28"/>
        </w:rPr>
        <w:t>1'- сумма энергий адиабатического расширения А (кДж) и</w:t>
      </w:r>
      <w:r w:rsidR="00427F24" w:rsidRPr="003241FE">
        <w:rPr>
          <w:sz w:val="28"/>
          <w:szCs w:val="28"/>
        </w:rPr>
        <w:t xml:space="preserve"> </w:t>
      </w:r>
      <w:r w:rsidRPr="003241FE">
        <w:rPr>
          <w:sz w:val="28"/>
          <w:szCs w:val="28"/>
        </w:rPr>
        <w:t>сгорания ПГФ, находящейся непосредственно в аварийном блоке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7176"/>
        </w:tabs>
        <w:spacing w:line="360" w:lineRule="auto"/>
        <w:ind w:firstLine="709"/>
        <w:jc w:val="both"/>
        <w:rPr>
          <w:sz w:val="28"/>
          <w:szCs w:val="28"/>
        </w:rPr>
      </w:pPr>
      <w:r w:rsidRPr="003241FE">
        <w:rPr>
          <w:sz w:val="28"/>
          <w:szCs w:val="28"/>
          <w:lang w:val="en-US"/>
        </w:rPr>
        <w:t>E</w:t>
      </w:r>
      <w:r w:rsidRPr="003241FE">
        <w:rPr>
          <w:sz w:val="28"/>
          <w:szCs w:val="28"/>
        </w:rPr>
        <w:t xml:space="preserve">1'= </w:t>
      </w:r>
      <w:r w:rsidRPr="003241FE">
        <w:rPr>
          <w:sz w:val="28"/>
          <w:szCs w:val="28"/>
          <w:lang w:val="en-US"/>
        </w:rPr>
        <w:t>G</w:t>
      </w:r>
      <w:r w:rsidRPr="003241FE">
        <w:rPr>
          <w:sz w:val="28"/>
          <w:szCs w:val="28"/>
        </w:rPr>
        <w:t xml:space="preserve">1'* </w:t>
      </w:r>
      <w:r w:rsidRPr="003241FE">
        <w:rPr>
          <w:sz w:val="28"/>
          <w:szCs w:val="28"/>
          <w:lang w:val="en-US"/>
        </w:rPr>
        <w:t>q</w:t>
      </w:r>
      <w:r w:rsidRPr="003241FE">
        <w:rPr>
          <w:sz w:val="28"/>
          <w:szCs w:val="28"/>
        </w:rPr>
        <w:t>'+ А=53010526,32</w:t>
      </w:r>
      <w:r w:rsidR="00427F24" w:rsidRPr="003241FE">
        <w:rPr>
          <w:sz w:val="28"/>
          <w:szCs w:val="28"/>
        </w:rPr>
        <w:t xml:space="preserve"> </w:t>
      </w:r>
      <w:r w:rsidRPr="003241FE">
        <w:rPr>
          <w:sz w:val="28"/>
          <w:szCs w:val="28"/>
        </w:rPr>
        <w:t>кДж;</w:t>
      </w:r>
    </w:p>
    <w:p w:rsidR="00E77954" w:rsidRPr="003241FE" w:rsidRDefault="00E77954" w:rsidP="00DF26B3">
      <w:pPr>
        <w:shd w:val="clear" w:color="auto" w:fill="FFFFFF"/>
        <w:tabs>
          <w:tab w:val="left" w:pos="7147"/>
        </w:tabs>
        <w:spacing w:line="360" w:lineRule="auto"/>
        <w:ind w:firstLine="709"/>
        <w:jc w:val="both"/>
        <w:rPr>
          <w:sz w:val="28"/>
          <w:szCs w:val="28"/>
        </w:rPr>
      </w:pPr>
      <w:r w:rsidRPr="003241FE">
        <w:rPr>
          <w:sz w:val="28"/>
          <w:szCs w:val="28"/>
        </w:rPr>
        <w:t>А = β1*Р*</w:t>
      </w:r>
      <w:r w:rsidRPr="003241FE">
        <w:rPr>
          <w:sz w:val="28"/>
          <w:szCs w:val="28"/>
          <w:lang w:val="en-US"/>
        </w:rPr>
        <w:t>V</w:t>
      </w:r>
      <w:r w:rsidRPr="003241FE">
        <w:rPr>
          <w:sz w:val="28"/>
          <w:szCs w:val="28"/>
        </w:rPr>
        <w:t xml:space="preserve"> = 5,6 кДж,</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 Р - регламентированное абсолютное давление в блоке, МПа;</w:t>
      </w:r>
    </w:p>
    <w:p w:rsidR="00E77954" w:rsidRPr="003241FE" w:rsidRDefault="00E77954" w:rsidP="00DF26B3">
      <w:pPr>
        <w:shd w:val="clear" w:color="auto" w:fill="FFFFFF"/>
        <w:tabs>
          <w:tab w:val="left" w:pos="7387"/>
        </w:tabs>
        <w:spacing w:line="360" w:lineRule="auto"/>
        <w:ind w:firstLine="709"/>
        <w:jc w:val="both"/>
        <w:rPr>
          <w:sz w:val="28"/>
          <w:szCs w:val="28"/>
        </w:rPr>
      </w:pPr>
      <w:r w:rsidRPr="003241FE">
        <w:rPr>
          <w:sz w:val="28"/>
          <w:szCs w:val="28"/>
          <w:lang w:val="en-US"/>
        </w:rPr>
        <w:t>V</w:t>
      </w:r>
      <w:r w:rsidRPr="003241FE">
        <w:rPr>
          <w:sz w:val="28"/>
          <w:szCs w:val="28"/>
        </w:rPr>
        <w:t xml:space="preserve"> - геометрический объем ПГФ в блоке, м</w:t>
      </w:r>
      <w:r w:rsidRPr="003241FE">
        <w:rPr>
          <w:sz w:val="28"/>
          <w:szCs w:val="28"/>
          <w:vertAlign w:val="superscript"/>
        </w:rPr>
        <w:t>3</w:t>
      </w:r>
      <w:r w:rsidRPr="003241FE">
        <w:rPr>
          <w:sz w:val="28"/>
          <w:szCs w:val="28"/>
        </w:rPr>
        <w:t xml:space="preserve">; </w:t>
      </w:r>
    </w:p>
    <w:p w:rsidR="00E77954" w:rsidRPr="003241FE" w:rsidRDefault="00E77954" w:rsidP="00DF26B3">
      <w:pPr>
        <w:shd w:val="clear" w:color="auto" w:fill="FFFFFF"/>
        <w:tabs>
          <w:tab w:val="left" w:pos="7387"/>
        </w:tabs>
        <w:spacing w:line="360" w:lineRule="auto"/>
        <w:ind w:firstLine="709"/>
        <w:jc w:val="both"/>
        <w:rPr>
          <w:sz w:val="28"/>
          <w:szCs w:val="28"/>
        </w:rPr>
      </w:pPr>
      <w:r w:rsidRPr="003241FE">
        <w:rPr>
          <w:sz w:val="28"/>
          <w:szCs w:val="28"/>
        </w:rPr>
        <w:t>β1 - безразмерный коэффициент, учитывающий давление (Р) и показатель адиабаты (</w:t>
      </w:r>
      <w:r w:rsidRPr="003241FE">
        <w:rPr>
          <w:sz w:val="28"/>
          <w:szCs w:val="28"/>
          <w:lang w:val="en-US"/>
        </w:rPr>
        <w:t>k</w:t>
      </w:r>
      <w:r w:rsidRPr="003241FE">
        <w:rPr>
          <w:sz w:val="28"/>
          <w:szCs w:val="28"/>
        </w:rPr>
        <w:t>),</w:t>
      </w:r>
      <w:r w:rsidR="00427F24" w:rsidRPr="003241FE">
        <w:rPr>
          <w:sz w:val="28"/>
          <w:szCs w:val="28"/>
        </w:rPr>
        <w:t xml:space="preserve"> </w:t>
      </w:r>
      <w:r w:rsidRPr="003241FE">
        <w:rPr>
          <w:sz w:val="28"/>
          <w:szCs w:val="28"/>
        </w:rPr>
        <w:t xml:space="preserve">ПГФ в блоке </w:t>
      </w:r>
    </w:p>
    <w:p w:rsidR="00E77954" w:rsidRPr="003241FE" w:rsidRDefault="00E77954" w:rsidP="00DF26B3">
      <w:pPr>
        <w:shd w:val="clear" w:color="auto" w:fill="FFFFFF"/>
        <w:tabs>
          <w:tab w:val="left" w:pos="7387"/>
        </w:tabs>
        <w:spacing w:line="360" w:lineRule="auto"/>
        <w:ind w:firstLine="709"/>
        <w:jc w:val="both"/>
        <w:rPr>
          <w:sz w:val="28"/>
          <w:szCs w:val="28"/>
        </w:rPr>
      </w:pPr>
      <w:r w:rsidRPr="003241FE">
        <w:rPr>
          <w:sz w:val="28"/>
          <w:szCs w:val="28"/>
          <w:lang w:val="en-US"/>
        </w:rPr>
        <w:t>G</w:t>
      </w:r>
      <w:r w:rsidRPr="003241FE">
        <w:rPr>
          <w:sz w:val="28"/>
          <w:szCs w:val="28"/>
        </w:rPr>
        <w:t xml:space="preserve">1'- масса ПГФ, имеющейся непосредственно в блоке, кг; </w:t>
      </w:r>
    </w:p>
    <w:p w:rsidR="00E77954" w:rsidRPr="003241FE" w:rsidRDefault="00E77954" w:rsidP="00DF26B3">
      <w:pPr>
        <w:shd w:val="clear" w:color="auto" w:fill="FFFFFF"/>
        <w:tabs>
          <w:tab w:val="left" w:pos="7387"/>
        </w:tabs>
        <w:spacing w:line="360" w:lineRule="auto"/>
        <w:ind w:firstLine="709"/>
        <w:jc w:val="both"/>
        <w:rPr>
          <w:sz w:val="28"/>
          <w:szCs w:val="28"/>
          <w:lang w:val="en-US"/>
        </w:rPr>
      </w:pPr>
      <w:r w:rsidRPr="003241FE">
        <w:rPr>
          <w:sz w:val="28"/>
          <w:szCs w:val="28"/>
          <w:lang w:val="en-US"/>
        </w:rPr>
        <w:t>q</w:t>
      </w:r>
      <w:r w:rsidRPr="003241FE">
        <w:rPr>
          <w:sz w:val="28"/>
          <w:szCs w:val="28"/>
        </w:rPr>
        <w:t xml:space="preserve">' - удельная теплота сгорания ПГФ, кДж/кг. </w:t>
      </w:r>
    </w:p>
    <w:p w:rsidR="00E77954" w:rsidRPr="003241FE" w:rsidRDefault="00E77954" w:rsidP="00DF26B3">
      <w:pPr>
        <w:shd w:val="clear" w:color="auto" w:fill="FFFFFF"/>
        <w:tabs>
          <w:tab w:val="left" w:pos="7157"/>
        </w:tabs>
        <w:spacing w:line="360" w:lineRule="auto"/>
        <w:ind w:firstLine="709"/>
        <w:jc w:val="both"/>
        <w:rPr>
          <w:sz w:val="28"/>
          <w:szCs w:val="28"/>
          <w:lang w:val="en-US"/>
        </w:rPr>
      </w:pPr>
    </w:p>
    <w:p w:rsidR="00E77954" w:rsidRPr="003241FE" w:rsidRDefault="00E77954" w:rsidP="00DF26B3">
      <w:pPr>
        <w:shd w:val="clear" w:color="auto" w:fill="FFFFFF"/>
        <w:tabs>
          <w:tab w:val="left" w:pos="7157"/>
        </w:tabs>
        <w:spacing w:line="360" w:lineRule="auto"/>
        <w:ind w:firstLine="709"/>
        <w:jc w:val="both"/>
        <w:rPr>
          <w:sz w:val="28"/>
          <w:szCs w:val="28"/>
          <w:lang w:val="en-US"/>
        </w:rPr>
      </w:pPr>
      <w:r w:rsidRPr="003241FE">
        <w:rPr>
          <w:sz w:val="28"/>
          <w:szCs w:val="28"/>
          <w:lang w:val="en-US"/>
        </w:rPr>
        <w:t>G1'=Vo'*ρo=20144,0</w:t>
      </w:r>
      <w:r w:rsidR="00427F24" w:rsidRPr="003241FE">
        <w:rPr>
          <w:sz w:val="28"/>
          <w:szCs w:val="28"/>
          <w:lang w:val="en-US"/>
        </w:rPr>
        <w:t xml:space="preserve"> </w:t>
      </w:r>
      <w:r w:rsidRPr="003241FE">
        <w:rPr>
          <w:sz w:val="28"/>
          <w:szCs w:val="28"/>
        </w:rPr>
        <w:t>кг</w:t>
      </w:r>
      <w:r w:rsidRPr="003241FE">
        <w:rPr>
          <w:sz w:val="28"/>
          <w:szCs w:val="28"/>
          <w:lang w:val="en-US"/>
        </w:rPr>
        <w:t>,</w:t>
      </w:r>
    </w:p>
    <w:p w:rsidR="00E77954" w:rsidRPr="003241FE" w:rsidRDefault="00E77954" w:rsidP="00DF26B3">
      <w:pPr>
        <w:shd w:val="clear" w:color="auto" w:fill="FFFFFF"/>
        <w:tabs>
          <w:tab w:val="left" w:pos="7157"/>
        </w:tabs>
        <w:spacing w:line="360" w:lineRule="auto"/>
        <w:ind w:firstLine="709"/>
        <w:jc w:val="both"/>
        <w:rPr>
          <w:sz w:val="28"/>
          <w:szCs w:val="28"/>
          <w:lang w:val="en-US"/>
        </w:rPr>
      </w:pPr>
    </w:p>
    <w:p w:rsidR="00E77954" w:rsidRPr="003241FE" w:rsidRDefault="00E77954" w:rsidP="00DF26B3">
      <w:pPr>
        <w:spacing w:line="360" w:lineRule="auto"/>
        <w:ind w:firstLine="709"/>
        <w:jc w:val="both"/>
        <w:rPr>
          <w:sz w:val="28"/>
          <w:szCs w:val="28"/>
        </w:rPr>
      </w:pPr>
      <w:r w:rsidRPr="003241FE">
        <w:rPr>
          <w:sz w:val="28"/>
          <w:szCs w:val="28"/>
        </w:rPr>
        <w:t xml:space="preserve">Где </w:t>
      </w:r>
    </w:p>
    <w:p w:rsidR="00E77954" w:rsidRPr="003241FE" w:rsidRDefault="00E77954" w:rsidP="00DF26B3">
      <w:pPr>
        <w:spacing w:line="360" w:lineRule="auto"/>
        <w:ind w:firstLine="709"/>
        <w:jc w:val="both"/>
        <w:rPr>
          <w:sz w:val="28"/>
          <w:szCs w:val="28"/>
        </w:rPr>
      </w:pPr>
    </w:p>
    <w:p w:rsidR="00E77954" w:rsidRPr="003241FE" w:rsidRDefault="00E77954" w:rsidP="00DF26B3">
      <w:pPr>
        <w:spacing w:line="360" w:lineRule="auto"/>
        <w:ind w:firstLine="709"/>
        <w:jc w:val="both"/>
        <w:rPr>
          <w:sz w:val="28"/>
          <w:szCs w:val="28"/>
        </w:rPr>
      </w:pPr>
      <w:r w:rsidRPr="003241FE">
        <w:rPr>
          <w:sz w:val="28"/>
          <w:szCs w:val="28"/>
          <w:lang w:val="en-US"/>
        </w:rPr>
        <w:t>Vo</w:t>
      </w:r>
      <w:r w:rsidRPr="003241FE">
        <w:rPr>
          <w:sz w:val="28"/>
          <w:szCs w:val="28"/>
        </w:rPr>
        <w:t>'=</w:t>
      </w:r>
      <w:r w:rsidR="003C3164">
        <w:rPr>
          <w:position w:val="-24"/>
          <w:sz w:val="28"/>
          <w:szCs w:val="28"/>
        </w:rPr>
        <w:pict>
          <v:shape id="_x0000_i1066" type="#_x0000_t75" style="width:48.75pt;height:30.75pt">
            <v:imagedata r:id="rId46" o:title=""/>
          </v:shape>
        </w:pict>
      </w:r>
      <w:r w:rsidRPr="003241FE">
        <w:rPr>
          <w:sz w:val="28"/>
          <w:szCs w:val="28"/>
        </w:rPr>
        <w:t>=</w:t>
      </w:r>
      <w:r w:rsidR="003C3164">
        <w:rPr>
          <w:position w:val="-28"/>
          <w:sz w:val="28"/>
          <w:szCs w:val="28"/>
        </w:rPr>
        <w:pict>
          <v:shape id="_x0000_i1067" type="#_x0000_t75" style="width:117.75pt;height:40.5pt">
            <v:imagedata r:id="rId47" o:title=""/>
          </v:shape>
        </w:pict>
      </w:r>
      <w:r w:rsidRPr="003241FE">
        <w:rPr>
          <w:sz w:val="28"/>
          <w:szCs w:val="28"/>
        </w:rPr>
        <w:t>=16,77;</w:t>
      </w:r>
    </w:p>
    <w:p w:rsidR="00E77954" w:rsidRPr="003241FE" w:rsidRDefault="00E77954" w:rsidP="00DF26B3">
      <w:pPr>
        <w:shd w:val="clear" w:color="auto" w:fill="FFFFFF"/>
        <w:tabs>
          <w:tab w:val="left" w:pos="7157"/>
        </w:tabs>
        <w:spacing w:line="360" w:lineRule="auto"/>
        <w:ind w:firstLine="709"/>
        <w:jc w:val="both"/>
        <w:rPr>
          <w:sz w:val="28"/>
          <w:szCs w:val="28"/>
        </w:rPr>
      </w:pPr>
      <w:r w:rsidRPr="003241FE">
        <w:rPr>
          <w:sz w:val="28"/>
          <w:szCs w:val="28"/>
        </w:rPr>
        <w:t>Т=</w:t>
      </w:r>
      <w:r w:rsidR="003C3164">
        <w:rPr>
          <w:position w:val="-28"/>
          <w:sz w:val="28"/>
          <w:szCs w:val="28"/>
        </w:rPr>
        <w:pict>
          <v:shape id="_x0000_i1068" type="#_x0000_t75" style="width:62.25pt;height:39.75pt">
            <v:imagedata r:id="rId48" o:title=""/>
          </v:shape>
        </w:pict>
      </w:r>
      <w:r w:rsidRPr="003241FE">
        <w:rPr>
          <w:sz w:val="28"/>
          <w:szCs w:val="28"/>
        </w:rPr>
        <w:t>=328 К</w:t>
      </w:r>
    </w:p>
    <w:p w:rsidR="00E77954" w:rsidRPr="003241FE" w:rsidRDefault="00E77954" w:rsidP="00DF26B3">
      <w:pPr>
        <w:shd w:val="clear" w:color="auto" w:fill="FFFFFF"/>
        <w:tabs>
          <w:tab w:val="left" w:pos="7157"/>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P</w:t>
      </w:r>
      <w:r w:rsidRPr="003241FE">
        <w:rPr>
          <w:sz w:val="28"/>
          <w:szCs w:val="28"/>
        </w:rPr>
        <w:t>0 - атмосферное давление, (0,1 МПа);</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Т - абсолютная температура среды (ПГФ или жидкой фазы ЖФ), К; </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T</w:t>
      </w:r>
      <w:r w:rsidRPr="003241FE">
        <w:rPr>
          <w:sz w:val="28"/>
          <w:szCs w:val="28"/>
        </w:rPr>
        <w:t xml:space="preserve">0 - абсолютная нормальная температура ПГФ или ЖФ, (293 К); </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Т, - абсолютная регламентированная температура ПГФ или ЖФ, К;</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ρo</w:t>
      </w:r>
      <w:r w:rsidRPr="003241FE">
        <w:rPr>
          <w:sz w:val="28"/>
          <w:szCs w:val="28"/>
        </w:rPr>
        <w:t xml:space="preserve"> - плотность ПГФ при нормальных условиях (Р = 0,1 Мпа, Т0 = 20 °С), кг/м</w:t>
      </w:r>
      <w:r w:rsidRPr="003241FE">
        <w:rPr>
          <w:sz w:val="28"/>
          <w:szCs w:val="28"/>
          <w:vertAlign w:val="superscript"/>
        </w:rPr>
        <w:t>3</w:t>
      </w:r>
      <w:r w:rsidRPr="003241FE">
        <w:rPr>
          <w:sz w:val="28"/>
          <w:szCs w:val="28"/>
        </w:rPr>
        <w:t>.</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Е4"- энергия сгорания ПГФ, образующейся т пролитой на твердую поверхность (поп, поддон, грунт и т.п.) ЖФ за счет теплоотдачи от окружающей среды (от твердой поверхности и воздуха к жидкости по ее поверхности)</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4608"/>
        </w:tabs>
        <w:spacing w:line="360" w:lineRule="auto"/>
        <w:ind w:firstLine="709"/>
        <w:jc w:val="both"/>
        <w:rPr>
          <w:sz w:val="28"/>
          <w:szCs w:val="28"/>
        </w:rPr>
      </w:pPr>
      <w:r w:rsidRPr="003241FE">
        <w:rPr>
          <w:sz w:val="28"/>
          <w:szCs w:val="28"/>
        </w:rPr>
        <w:t xml:space="preserve">Е4" = </w:t>
      </w:r>
      <w:r w:rsidRPr="003241FE">
        <w:rPr>
          <w:sz w:val="28"/>
          <w:szCs w:val="28"/>
          <w:lang w:val="en-US"/>
        </w:rPr>
        <w:t>G</w:t>
      </w:r>
      <w:r w:rsidRPr="003241FE">
        <w:rPr>
          <w:sz w:val="28"/>
          <w:szCs w:val="28"/>
        </w:rPr>
        <w:t xml:space="preserve">с" </w:t>
      </w:r>
      <w:r w:rsidRPr="003241FE">
        <w:rPr>
          <w:sz w:val="28"/>
          <w:szCs w:val="28"/>
          <w:lang w:val="en-US"/>
        </w:rPr>
        <w:t>q</w:t>
      </w:r>
      <w:r w:rsidRPr="003241FE">
        <w:rPr>
          <w:sz w:val="28"/>
          <w:szCs w:val="28"/>
        </w:rPr>
        <w:t>’, кДж,</w:t>
      </w:r>
    </w:p>
    <w:p w:rsidR="00E77954" w:rsidRPr="003241FE" w:rsidRDefault="00E77954" w:rsidP="00DF26B3">
      <w:pPr>
        <w:shd w:val="clear" w:color="auto" w:fill="FFFFFF"/>
        <w:tabs>
          <w:tab w:val="left" w:pos="4853"/>
        </w:tabs>
        <w:spacing w:line="360" w:lineRule="auto"/>
        <w:ind w:firstLine="709"/>
        <w:jc w:val="both"/>
        <w:rPr>
          <w:sz w:val="28"/>
          <w:szCs w:val="28"/>
        </w:rPr>
      </w:pPr>
      <w:r w:rsidRPr="003241FE">
        <w:rPr>
          <w:sz w:val="28"/>
          <w:szCs w:val="28"/>
          <w:lang w:val="en-US"/>
        </w:rPr>
        <w:t>G</w:t>
      </w:r>
      <w:r w:rsidRPr="003241FE">
        <w:rPr>
          <w:sz w:val="28"/>
          <w:szCs w:val="28"/>
        </w:rPr>
        <w:t xml:space="preserve">с" = </w:t>
      </w:r>
      <w:r w:rsidRPr="003241FE">
        <w:rPr>
          <w:sz w:val="28"/>
          <w:szCs w:val="28"/>
          <w:lang w:val="en-US"/>
        </w:rPr>
        <w:t>G</w:t>
      </w:r>
      <w:r w:rsidRPr="003241FE">
        <w:rPr>
          <w:sz w:val="28"/>
          <w:szCs w:val="28"/>
        </w:rPr>
        <w:t xml:space="preserve">4" + </w:t>
      </w:r>
      <w:r w:rsidRPr="003241FE">
        <w:rPr>
          <w:sz w:val="28"/>
          <w:szCs w:val="28"/>
          <w:lang w:val="en-US"/>
        </w:rPr>
        <w:t>G</w:t>
      </w:r>
      <w:r w:rsidRPr="003241FE">
        <w:rPr>
          <w:sz w:val="28"/>
          <w:szCs w:val="28"/>
        </w:rPr>
        <w:t>5", кг.</w:t>
      </w:r>
    </w:p>
    <w:p w:rsidR="00E77954" w:rsidRPr="003241FE" w:rsidRDefault="00E77954" w:rsidP="00DF26B3">
      <w:pPr>
        <w:shd w:val="clear" w:color="auto" w:fill="FFFFFF"/>
        <w:tabs>
          <w:tab w:val="left" w:leader="hyphen" w:pos="1925"/>
          <w:tab w:val="left" w:pos="5381"/>
        </w:tabs>
        <w:spacing w:line="360" w:lineRule="auto"/>
        <w:ind w:firstLine="709"/>
        <w:jc w:val="both"/>
        <w:rPr>
          <w:sz w:val="28"/>
          <w:szCs w:val="28"/>
          <w:lang w:val="en-US"/>
        </w:rPr>
      </w:pPr>
      <w:r w:rsidRPr="003241FE">
        <w:rPr>
          <w:sz w:val="28"/>
          <w:szCs w:val="28"/>
          <w:lang w:val="en-US"/>
        </w:rPr>
        <w:t>G4" =</w:t>
      </w:r>
      <w:r w:rsidR="003C3164">
        <w:rPr>
          <w:position w:val="-28"/>
          <w:sz w:val="28"/>
          <w:szCs w:val="28"/>
          <w:lang w:val="en-US"/>
        </w:rPr>
        <w:pict>
          <v:shape id="_x0000_i1069" type="#_x0000_t75" style="width:92.25pt;height:27pt">
            <v:imagedata r:id="rId49" o:title=""/>
          </v:shape>
        </w:pict>
      </w:r>
      <w:r w:rsidRPr="003241FE">
        <w:rPr>
          <w:sz w:val="28"/>
          <w:szCs w:val="28"/>
        </w:rPr>
        <w:t>=371392,1кг</w:t>
      </w:r>
      <w:r w:rsidRPr="003241FE">
        <w:rPr>
          <w:sz w:val="28"/>
          <w:szCs w:val="28"/>
          <w:lang w:val="en-US"/>
        </w:rPr>
        <w:t xml:space="preserve">,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 То - температура твердой поверхности (пола, поддона, грунта и т.п.), К;</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π = 3,14;</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F</w:t>
      </w:r>
      <w:r w:rsidRPr="003241FE">
        <w:rPr>
          <w:sz w:val="28"/>
          <w:szCs w:val="28"/>
        </w:rPr>
        <w:t>п - площадь контакта жидкости с твердой поверхностью розлива (площадь теплообмена между пролитой жидкостью и твердой поверхностью), м</w:t>
      </w:r>
      <w:r w:rsidRPr="003241FE">
        <w:rPr>
          <w:sz w:val="28"/>
          <w:szCs w:val="28"/>
          <w:vertAlign w:val="superscript"/>
        </w:rPr>
        <w:t>2</w:t>
      </w:r>
      <w:r w:rsidRPr="003241FE">
        <w:rPr>
          <w:sz w:val="28"/>
          <w:szCs w:val="28"/>
        </w:rPr>
        <w:t>;</w:t>
      </w:r>
    </w:p>
    <w:p w:rsidR="00E77954" w:rsidRPr="003241FE" w:rsidRDefault="00E77954" w:rsidP="00DF26B3">
      <w:pPr>
        <w:shd w:val="clear" w:color="auto" w:fill="FFFFFF"/>
        <w:spacing w:line="360" w:lineRule="auto"/>
        <w:ind w:firstLine="709"/>
        <w:jc w:val="both"/>
        <w:rPr>
          <w:sz w:val="28"/>
          <w:szCs w:val="28"/>
          <w:lang w:val="en-US"/>
        </w:rPr>
      </w:pPr>
      <w:r w:rsidRPr="003241FE">
        <w:rPr>
          <w:sz w:val="28"/>
          <w:szCs w:val="28"/>
          <w:lang w:val="en-US"/>
        </w:rPr>
        <w:t>F</w:t>
      </w:r>
      <w:r w:rsidRPr="003241FE">
        <w:rPr>
          <w:sz w:val="28"/>
          <w:szCs w:val="28"/>
        </w:rPr>
        <w:t>ж - площадь поверхности зеркала испарения жидкости, м</w:t>
      </w:r>
      <w:r w:rsidRPr="003241FE">
        <w:rPr>
          <w:sz w:val="28"/>
          <w:szCs w:val="28"/>
          <w:vertAlign w:val="superscript"/>
        </w:rPr>
        <w:t>2</w:t>
      </w:r>
      <w:r w:rsidRPr="003241FE">
        <w:rPr>
          <w:sz w:val="28"/>
          <w:szCs w:val="28"/>
        </w:rPr>
        <w:t xml:space="preserve"> ; </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τ</w:t>
      </w:r>
      <w:r w:rsidRPr="003241FE">
        <w:rPr>
          <w:sz w:val="28"/>
          <w:szCs w:val="28"/>
          <w:vertAlign w:val="subscript"/>
        </w:rPr>
        <w:t>u</w:t>
      </w:r>
      <w:r w:rsidRPr="003241FE">
        <w:rPr>
          <w:sz w:val="28"/>
          <w:szCs w:val="28"/>
        </w:rPr>
        <w:t>- время контакта жидкости с поверхностью пролива, с.</w:t>
      </w:r>
    </w:p>
    <w:p w:rsidR="00E77954" w:rsidRPr="003241FE" w:rsidRDefault="00E77954" w:rsidP="00DF26B3">
      <w:pPr>
        <w:shd w:val="clear" w:color="auto" w:fill="FFFFFF"/>
        <w:spacing w:line="360" w:lineRule="auto"/>
        <w:ind w:firstLine="709"/>
        <w:jc w:val="both"/>
        <w:rPr>
          <w:sz w:val="28"/>
          <w:szCs w:val="28"/>
          <w:lang w:val="en-US"/>
        </w:rPr>
      </w:pPr>
    </w:p>
    <w:p w:rsidR="00E77954" w:rsidRPr="003241FE" w:rsidRDefault="00E77954" w:rsidP="00DF26B3">
      <w:pPr>
        <w:shd w:val="clear" w:color="auto" w:fill="FFFFFF"/>
        <w:tabs>
          <w:tab w:val="left" w:pos="4330"/>
        </w:tabs>
        <w:spacing w:line="360" w:lineRule="auto"/>
        <w:ind w:firstLine="709"/>
        <w:jc w:val="both"/>
        <w:rPr>
          <w:sz w:val="28"/>
          <w:szCs w:val="28"/>
        </w:rPr>
      </w:pPr>
      <w:r w:rsidRPr="003241FE">
        <w:rPr>
          <w:sz w:val="28"/>
          <w:szCs w:val="28"/>
        </w:rPr>
        <w:t xml:space="preserve">ε = </w:t>
      </w:r>
      <w:r w:rsidR="003C3164">
        <w:rPr>
          <w:position w:val="-12"/>
          <w:sz w:val="28"/>
          <w:szCs w:val="28"/>
        </w:rPr>
        <w:pict>
          <v:shape id="_x0000_i1070" type="#_x0000_t75" style="width:43.5pt;height:28.5pt">
            <v:imagedata r:id="rId50" o:title=""/>
          </v:shape>
        </w:pict>
      </w:r>
      <w:r w:rsidRPr="003241FE">
        <w:rPr>
          <w:sz w:val="28"/>
          <w:szCs w:val="28"/>
        </w:rPr>
        <w:t>=26,14 кДж</w:t>
      </w:r>
    </w:p>
    <w:p w:rsidR="00E77954" w:rsidRPr="003241FE" w:rsidRDefault="00E77954" w:rsidP="00DF26B3">
      <w:pPr>
        <w:shd w:val="clear" w:color="auto" w:fill="FFFFFF"/>
        <w:tabs>
          <w:tab w:val="left" w:pos="4330"/>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где λ- коэффициент теплопроводности материала твердой поверхности (пола, поддона, грунта и т.п.), кДж/м ч К; </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ρ - плотность материала твердой поверхности, кг/м</w:t>
      </w:r>
      <w:r w:rsidRPr="003241FE">
        <w:rPr>
          <w:sz w:val="28"/>
          <w:szCs w:val="28"/>
          <w:vertAlign w:val="superscript"/>
        </w:rPr>
        <w:t>3</w:t>
      </w:r>
      <w:r w:rsidRPr="003241FE">
        <w:rPr>
          <w:sz w:val="28"/>
          <w:szCs w:val="28"/>
        </w:rPr>
        <w:t xml:space="preserve">; </w:t>
      </w:r>
    </w:p>
    <w:p w:rsidR="00E77954" w:rsidRPr="003241FE" w:rsidRDefault="00E77954" w:rsidP="00DF26B3">
      <w:pPr>
        <w:pStyle w:val="21"/>
        <w:rPr>
          <w:color w:val="auto"/>
          <w:spacing w:val="0"/>
        </w:rPr>
      </w:pPr>
      <w:r w:rsidRPr="003241FE">
        <w:rPr>
          <w:color w:val="auto"/>
          <w:spacing w:val="0"/>
        </w:rPr>
        <w:t>с - удельная теплоемкость материала твердой поверхности, кДж/кг К.</w:t>
      </w:r>
    </w:p>
    <w:p w:rsidR="00E77954" w:rsidRPr="003241FE" w:rsidRDefault="00E77954" w:rsidP="00DF26B3">
      <w:pPr>
        <w:shd w:val="clear" w:color="auto" w:fill="FFFFFF"/>
        <w:spacing w:line="360" w:lineRule="auto"/>
        <w:ind w:firstLine="709"/>
        <w:jc w:val="both"/>
        <w:rPr>
          <w:sz w:val="28"/>
          <w:szCs w:val="28"/>
        </w:rPr>
      </w:pPr>
    </w:p>
    <w:p w:rsidR="00427F24" w:rsidRPr="003241FE" w:rsidRDefault="00E77954" w:rsidP="00DF26B3">
      <w:pPr>
        <w:shd w:val="clear" w:color="auto" w:fill="FFFFFF"/>
        <w:tabs>
          <w:tab w:val="left" w:pos="7282"/>
        </w:tabs>
        <w:spacing w:line="360" w:lineRule="auto"/>
        <w:ind w:firstLine="709"/>
        <w:jc w:val="both"/>
        <w:rPr>
          <w:sz w:val="28"/>
          <w:szCs w:val="28"/>
        </w:rPr>
      </w:pPr>
      <w:r w:rsidRPr="003241FE">
        <w:rPr>
          <w:sz w:val="28"/>
          <w:szCs w:val="28"/>
          <w:lang w:val="en-US"/>
        </w:rPr>
        <w:t>G</w:t>
      </w:r>
      <w:r w:rsidRPr="003241FE">
        <w:rPr>
          <w:sz w:val="28"/>
          <w:szCs w:val="28"/>
        </w:rPr>
        <w:t>5"=</w:t>
      </w:r>
      <w:r w:rsidRPr="003241FE">
        <w:rPr>
          <w:sz w:val="28"/>
          <w:szCs w:val="28"/>
          <w:lang w:val="en-US"/>
        </w:rPr>
        <w:t>m</w:t>
      </w:r>
      <w:r w:rsidRPr="003241FE">
        <w:rPr>
          <w:sz w:val="28"/>
          <w:szCs w:val="28"/>
        </w:rPr>
        <w:t>*</w:t>
      </w:r>
      <w:r w:rsidRPr="003241FE">
        <w:rPr>
          <w:sz w:val="28"/>
          <w:szCs w:val="28"/>
          <w:lang w:val="en-US"/>
        </w:rPr>
        <w:t>F</w:t>
      </w:r>
      <w:r w:rsidRPr="003241FE">
        <w:rPr>
          <w:sz w:val="28"/>
          <w:szCs w:val="28"/>
        </w:rPr>
        <w:t>ж* τ</w:t>
      </w:r>
      <w:r w:rsidRPr="003241FE">
        <w:rPr>
          <w:sz w:val="28"/>
          <w:szCs w:val="28"/>
          <w:vertAlign w:val="subscript"/>
        </w:rPr>
        <w:t xml:space="preserve">u </w:t>
      </w:r>
      <w:r w:rsidRPr="003241FE">
        <w:rPr>
          <w:sz w:val="28"/>
          <w:szCs w:val="28"/>
        </w:rPr>
        <w:t>=205275,9 кг,</w:t>
      </w:r>
    </w:p>
    <w:p w:rsidR="00E77954" w:rsidRPr="003241FE" w:rsidRDefault="00E77954" w:rsidP="00DF26B3">
      <w:pPr>
        <w:shd w:val="clear" w:color="auto" w:fill="FFFFFF"/>
        <w:tabs>
          <w:tab w:val="left" w:pos="7282"/>
        </w:tabs>
        <w:spacing w:line="360" w:lineRule="auto"/>
        <w:ind w:firstLine="709"/>
        <w:jc w:val="both"/>
        <w:rPr>
          <w:sz w:val="28"/>
          <w:szCs w:val="28"/>
        </w:rPr>
      </w:pPr>
      <w:r w:rsidRPr="003241FE">
        <w:rPr>
          <w:sz w:val="28"/>
          <w:szCs w:val="28"/>
          <w:lang w:val="en-US"/>
        </w:rPr>
        <w:t>m</w:t>
      </w:r>
      <w:r w:rsidRPr="003241FE">
        <w:rPr>
          <w:sz w:val="28"/>
          <w:szCs w:val="28"/>
        </w:rPr>
        <w:t>=10</w:t>
      </w:r>
      <w:r w:rsidRPr="003241FE">
        <w:rPr>
          <w:sz w:val="28"/>
          <w:szCs w:val="28"/>
          <w:vertAlign w:val="superscript"/>
        </w:rPr>
        <w:t>-6</w:t>
      </w:r>
      <w:r w:rsidRPr="003241FE">
        <w:rPr>
          <w:sz w:val="28"/>
          <w:szCs w:val="28"/>
        </w:rPr>
        <w:t>*</w:t>
      </w:r>
      <w:r w:rsidRPr="003241FE">
        <w:rPr>
          <w:sz w:val="28"/>
          <w:szCs w:val="28"/>
          <w:lang w:val="en-US"/>
        </w:rPr>
        <w:t>η</w:t>
      </w:r>
      <w:r w:rsidRPr="003241FE">
        <w:rPr>
          <w:sz w:val="28"/>
          <w:szCs w:val="28"/>
        </w:rPr>
        <w:t>*Рн*М</w:t>
      </w:r>
      <w:r w:rsidRPr="003241FE">
        <w:rPr>
          <w:sz w:val="28"/>
          <w:szCs w:val="28"/>
          <w:vertAlign w:val="superscript"/>
        </w:rPr>
        <w:t>1/2</w:t>
      </w:r>
      <w:r w:rsidRPr="003241FE">
        <w:rPr>
          <w:sz w:val="28"/>
          <w:szCs w:val="28"/>
        </w:rPr>
        <w:t>=1,36 кг/м</w:t>
      </w:r>
      <w:r w:rsidRPr="003241FE">
        <w:rPr>
          <w:sz w:val="28"/>
          <w:szCs w:val="28"/>
          <w:vertAlign w:val="superscript"/>
        </w:rPr>
        <w:t>2</w:t>
      </w:r>
      <w:r w:rsidRPr="003241FE">
        <w:rPr>
          <w:sz w:val="28"/>
          <w:szCs w:val="28"/>
        </w:rPr>
        <w:t>*с</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br w:type="page"/>
        <w:t xml:space="preserve">где </w:t>
      </w:r>
      <w:r w:rsidRPr="003241FE">
        <w:rPr>
          <w:sz w:val="28"/>
          <w:szCs w:val="28"/>
          <w:lang w:val="en-US"/>
        </w:rPr>
        <w:t>η</w:t>
      </w:r>
      <w:r w:rsidRPr="003241FE">
        <w:rPr>
          <w:sz w:val="28"/>
          <w:szCs w:val="28"/>
        </w:rPr>
        <w:t xml:space="preserve"> - безразмерный коэффициент, учитывающий влияние скорости и температуры воздушного потока над поверхностью (зеркалом испарение кости,</w:t>
      </w:r>
    </w:p>
    <w:p w:rsidR="00E77954" w:rsidRPr="003241FE" w:rsidRDefault="00E77954" w:rsidP="00DF26B3">
      <w:pPr>
        <w:shd w:val="clear" w:color="auto" w:fill="FFFFFF"/>
        <w:tabs>
          <w:tab w:val="left" w:pos="7896"/>
        </w:tabs>
        <w:spacing w:line="360" w:lineRule="auto"/>
        <w:ind w:firstLine="709"/>
        <w:jc w:val="both"/>
        <w:rPr>
          <w:sz w:val="28"/>
          <w:szCs w:val="28"/>
        </w:rPr>
      </w:pPr>
      <w:r w:rsidRPr="003241FE">
        <w:rPr>
          <w:sz w:val="28"/>
          <w:szCs w:val="28"/>
        </w:rPr>
        <w:t>М - молекулярная масса,</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Рн - давление насыщенного пара при расчетной температуре, Па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G</w:t>
      </w:r>
      <w:r w:rsidRPr="003241FE">
        <w:rPr>
          <w:sz w:val="28"/>
          <w:szCs w:val="28"/>
        </w:rPr>
        <w:t>с</w:t>
      </w:r>
      <w:r w:rsidRPr="003241FE">
        <w:rPr>
          <w:sz w:val="28"/>
          <w:szCs w:val="28"/>
          <w:lang w:val="en-US"/>
        </w:rPr>
        <w:t xml:space="preserve">" = </w:t>
      </w:r>
      <w:r w:rsidRPr="003241FE">
        <w:rPr>
          <w:sz w:val="28"/>
          <w:szCs w:val="28"/>
        </w:rPr>
        <w:t>371392,1+205275,9=576668 кг</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Е4" = 576668*2631,58=1517547975 кДж,</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Е=1570558501 кДж.</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b/>
          <w:bCs/>
          <w:sz w:val="28"/>
          <w:szCs w:val="28"/>
        </w:rPr>
      </w:pPr>
      <w:r w:rsidRPr="003241FE">
        <w:rPr>
          <w:b/>
          <w:bCs/>
          <w:sz w:val="28"/>
          <w:szCs w:val="28"/>
        </w:rPr>
        <w:t>3.3 Определение категории взрывоопасности блоков</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Общая масса горючих газов, приведенная к единой удельной</w:t>
      </w:r>
      <w:r w:rsidR="00427F24" w:rsidRPr="003241FE">
        <w:rPr>
          <w:sz w:val="28"/>
          <w:szCs w:val="28"/>
        </w:rPr>
        <w:t xml:space="preserve"> </w:t>
      </w:r>
      <w:r w:rsidRPr="003241FE">
        <w:rPr>
          <w:sz w:val="28"/>
          <w:szCs w:val="28"/>
        </w:rPr>
        <w:t>энергии сгорания, равной 46000 кДж</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m</w:t>
      </w:r>
      <w:r w:rsidRPr="003241FE">
        <w:rPr>
          <w:sz w:val="28"/>
          <w:szCs w:val="28"/>
        </w:rPr>
        <w:t>=1570558501/46000=34142 кг.</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Относительный энергетический потенциал взрывоопасности</w:t>
      </w:r>
      <w:r w:rsidR="00427F24" w:rsidRPr="003241FE">
        <w:rPr>
          <w:sz w:val="28"/>
          <w:szCs w:val="28"/>
        </w:rPr>
        <w:t xml:space="preserve"> </w:t>
      </w:r>
      <w:r w:rsidRPr="003241FE">
        <w:rPr>
          <w:sz w:val="28"/>
          <w:szCs w:val="28"/>
        </w:rPr>
        <w:t xml:space="preserve">технологического блока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QB</w:t>
      </w:r>
      <w:r w:rsidRPr="003241FE">
        <w:rPr>
          <w:sz w:val="28"/>
          <w:szCs w:val="28"/>
        </w:rPr>
        <w:t xml:space="preserve"> = </w:t>
      </w:r>
      <w:r w:rsidR="003C3164">
        <w:rPr>
          <w:position w:val="-8"/>
          <w:sz w:val="28"/>
          <w:szCs w:val="28"/>
          <w:lang w:val="en-US"/>
        </w:rPr>
        <w:pict>
          <v:shape id="_x0000_i1071" type="#_x0000_t75" style="width:42pt;height:18pt">
            <v:imagedata r:id="rId51" o:title=""/>
          </v:shape>
        </w:pict>
      </w:r>
      <w:r w:rsidRPr="003241FE">
        <w:rPr>
          <w:sz w:val="28"/>
          <w:szCs w:val="28"/>
        </w:rPr>
        <w:t>/16,534= 196 кДж.</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tabs>
          <w:tab w:val="left" w:pos="7066"/>
        </w:tabs>
        <w:spacing w:line="360" w:lineRule="auto"/>
        <w:ind w:firstLine="709"/>
        <w:jc w:val="both"/>
        <w:rPr>
          <w:sz w:val="28"/>
          <w:szCs w:val="28"/>
        </w:rPr>
      </w:pPr>
      <w:r w:rsidRPr="003241FE">
        <w:rPr>
          <w:sz w:val="28"/>
          <w:szCs w:val="28"/>
        </w:rPr>
        <w:t xml:space="preserve">Емкость имеет </w:t>
      </w:r>
      <w:r w:rsidRPr="003241FE">
        <w:rPr>
          <w:sz w:val="28"/>
          <w:szCs w:val="28"/>
          <w:lang w:val="en-US"/>
        </w:rPr>
        <w:t>I</w:t>
      </w:r>
      <w:r w:rsidRPr="003241FE">
        <w:rPr>
          <w:sz w:val="28"/>
          <w:szCs w:val="28"/>
        </w:rPr>
        <w:t xml:space="preserve"> категорию взрывоопасности.</w:t>
      </w:r>
    </w:p>
    <w:p w:rsidR="00E77954" w:rsidRPr="003241FE" w:rsidRDefault="00E77954" w:rsidP="00DF26B3">
      <w:pPr>
        <w:shd w:val="clear" w:color="auto" w:fill="FFFFFF"/>
        <w:tabs>
          <w:tab w:val="left" w:pos="7066"/>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b/>
          <w:bCs/>
          <w:sz w:val="28"/>
          <w:szCs w:val="28"/>
        </w:rPr>
      </w:pPr>
      <w:r w:rsidRPr="003241FE">
        <w:rPr>
          <w:b/>
          <w:bCs/>
          <w:sz w:val="28"/>
          <w:szCs w:val="28"/>
        </w:rPr>
        <w:t>3.4 Расчет радиусов разрушения при взрыве продуктов в блоке</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 xml:space="preserve">Зоной разрушения считается площадь с границами, определяемыми радиусами </w:t>
      </w:r>
      <w:r w:rsidRPr="003241FE">
        <w:rPr>
          <w:sz w:val="28"/>
          <w:szCs w:val="28"/>
          <w:lang w:val="en-US"/>
        </w:rPr>
        <w:t>R</w:t>
      </w:r>
      <w:r w:rsidRPr="003241FE">
        <w:rPr>
          <w:sz w:val="28"/>
          <w:szCs w:val="28"/>
        </w:rPr>
        <w:t xml:space="preserve"> центром которой является рассматриваемый технологический блок или наиболее вероятное место разгерметизации технологической системы. </w:t>
      </w:r>
    </w:p>
    <w:p w:rsidR="00E77954" w:rsidRPr="003241FE" w:rsidRDefault="00E77954" w:rsidP="00E77954">
      <w:pPr>
        <w:shd w:val="clear" w:color="auto" w:fill="FFFFFF"/>
        <w:spacing w:line="360" w:lineRule="auto"/>
        <w:ind w:firstLine="709"/>
        <w:jc w:val="both"/>
        <w:rPr>
          <w:sz w:val="28"/>
          <w:szCs w:val="28"/>
        </w:rPr>
      </w:pPr>
      <w:r w:rsidRPr="003241FE">
        <w:rPr>
          <w:sz w:val="28"/>
          <w:szCs w:val="28"/>
        </w:rPr>
        <w:br w:type="page"/>
      </w:r>
      <w:r w:rsidRPr="003241FE">
        <w:rPr>
          <w:sz w:val="28"/>
          <w:szCs w:val="28"/>
          <w:lang w:val="en-US"/>
        </w:rPr>
        <w:t>R</w:t>
      </w:r>
      <w:r w:rsidRPr="003241FE">
        <w:rPr>
          <w:sz w:val="28"/>
          <w:szCs w:val="28"/>
        </w:rPr>
        <w:t xml:space="preserve"> = К*</w:t>
      </w:r>
      <w:r w:rsidRPr="003241FE">
        <w:rPr>
          <w:sz w:val="28"/>
          <w:szCs w:val="28"/>
          <w:lang w:val="en-US"/>
        </w:rPr>
        <w:t>R</w:t>
      </w:r>
      <w:r w:rsidRPr="003241FE">
        <w:rPr>
          <w:sz w:val="28"/>
          <w:szCs w:val="28"/>
          <w:vertAlign w:val="subscript"/>
        </w:rPr>
        <w:t>0</w:t>
      </w:r>
      <w:r w:rsidRPr="003241FE">
        <w:rPr>
          <w:sz w:val="28"/>
          <w:szCs w:val="28"/>
        </w:rPr>
        <w:t>, м</w:t>
      </w:r>
    </w:p>
    <w:p w:rsidR="00E77954" w:rsidRPr="003241FE" w:rsidRDefault="00E77954" w:rsidP="00DF26B3">
      <w:pPr>
        <w:shd w:val="clear" w:color="auto" w:fill="FFFFFF"/>
        <w:tabs>
          <w:tab w:val="left" w:pos="2914"/>
          <w:tab w:val="left" w:pos="6398"/>
          <w:tab w:val="left" w:pos="7248"/>
        </w:tabs>
        <w:spacing w:line="360" w:lineRule="auto"/>
        <w:ind w:firstLine="709"/>
        <w:jc w:val="both"/>
        <w:rPr>
          <w:sz w:val="28"/>
          <w:szCs w:val="28"/>
        </w:rPr>
      </w:pPr>
      <w:r w:rsidRPr="003241FE">
        <w:rPr>
          <w:sz w:val="28"/>
          <w:szCs w:val="28"/>
          <w:lang w:val="en-US"/>
        </w:rPr>
        <w:t>m</w:t>
      </w:r>
      <w:r w:rsidRPr="003241FE">
        <w:rPr>
          <w:sz w:val="28"/>
          <w:szCs w:val="28"/>
        </w:rPr>
        <w:t xml:space="preserve">&gt; 5000 кг </w:t>
      </w:r>
      <w:r w:rsidRPr="003241FE">
        <w:rPr>
          <w:sz w:val="28"/>
          <w:szCs w:val="28"/>
          <w:lang w:val="en-US"/>
        </w:rPr>
        <w:t>R</w:t>
      </w:r>
      <w:r w:rsidRPr="003241FE">
        <w:rPr>
          <w:sz w:val="28"/>
          <w:szCs w:val="28"/>
          <w:vertAlign w:val="subscript"/>
        </w:rPr>
        <w:t>0</w:t>
      </w:r>
      <w:r w:rsidRPr="003241FE">
        <w:rPr>
          <w:sz w:val="28"/>
          <w:szCs w:val="28"/>
        </w:rPr>
        <w:t xml:space="preserve">= </w:t>
      </w:r>
      <w:r w:rsidR="003C3164">
        <w:rPr>
          <w:position w:val="-8"/>
          <w:sz w:val="28"/>
          <w:szCs w:val="28"/>
          <w:lang w:val="en-US"/>
        </w:rPr>
        <w:pict>
          <v:shape id="_x0000_i1072" type="#_x0000_t75" style="width:30pt;height:18pt">
            <v:imagedata r:id="rId52" o:title=""/>
          </v:shape>
        </w:pict>
      </w:r>
      <w:r w:rsidRPr="003241FE">
        <w:rPr>
          <w:sz w:val="28"/>
          <w:szCs w:val="28"/>
        </w:rPr>
        <w:t xml:space="preserve"> ,м</w:t>
      </w:r>
    </w:p>
    <w:p w:rsidR="00E77954" w:rsidRPr="003241FE" w:rsidRDefault="00E77954" w:rsidP="00DF26B3">
      <w:pPr>
        <w:shd w:val="clear" w:color="auto" w:fill="FFFFFF"/>
        <w:tabs>
          <w:tab w:val="left" w:pos="2914"/>
          <w:tab w:val="left" w:pos="6398"/>
          <w:tab w:val="left" w:pos="7248"/>
        </w:tabs>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W</w:t>
      </w:r>
      <w:r w:rsidRPr="003241FE">
        <w:rPr>
          <w:sz w:val="28"/>
          <w:szCs w:val="28"/>
        </w:rPr>
        <w:t xml:space="preserve">т - тротиловый эквивалент взрыва парогазовой среды, </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W</w:t>
      </w:r>
      <w:r w:rsidRPr="003241FE">
        <w:rPr>
          <w:sz w:val="28"/>
          <w:szCs w:val="28"/>
        </w:rPr>
        <w:t>т=(0,4</w:t>
      </w:r>
      <w:r w:rsidRPr="003241FE">
        <w:rPr>
          <w:sz w:val="28"/>
          <w:szCs w:val="28"/>
          <w:lang w:val="en-US"/>
        </w:rPr>
        <w:t>q</w:t>
      </w:r>
      <w:r w:rsidRPr="003241FE">
        <w:rPr>
          <w:sz w:val="28"/>
          <w:szCs w:val="28"/>
        </w:rPr>
        <w:t>’/0,9</w:t>
      </w:r>
      <w:r w:rsidRPr="003241FE">
        <w:rPr>
          <w:sz w:val="28"/>
          <w:szCs w:val="28"/>
          <w:lang w:val="en-US"/>
        </w:rPr>
        <w:t>q</w:t>
      </w:r>
      <w:r w:rsidRPr="003241FE">
        <w:rPr>
          <w:sz w:val="28"/>
          <w:szCs w:val="28"/>
        </w:rPr>
        <w:t>т)*</w:t>
      </w:r>
      <w:r w:rsidRPr="003241FE">
        <w:rPr>
          <w:sz w:val="28"/>
          <w:szCs w:val="28"/>
          <w:lang w:val="en-US"/>
        </w:rPr>
        <w:t>z</w:t>
      </w:r>
      <w:r w:rsidRPr="003241FE">
        <w:rPr>
          <w:sz w:val="28"/>
          <w:szCs w:val="28"/>
        </w:rPr>
        <w:t>*</w:t>
      </w:r>
      <w:r w:rsidRPr="003241FE">
        <w:rPr>
          <w:sz w:val="28"/>
          <w:szCs w:val="28"/>
          <w:lang w:val="en-US"/>
        </w:rPr>
        <w:t>m</w:t>
      </w:r>
      <w:r w:rsidRPr="003241FE">
        <w:rPr>
          <w:sz w:val="28"/>
          <w:szCs w:val="28"/>
        </w:rPr>
        <w:t>, кг</w:t>
      </w:r>
    </w:p>
    <w:p w:rsidR="00E77954" w:rsidRPr="003241FE" w:rsidRDefault="00E77954" w:rsidP="00DF26B3">
      <w:pPr>
        <w:shd w:val="clear" w:color="auto" w:fill="FFFFFF"/>
        <w:spacing w:line="360" w:lineRule="auto"/>
        <w:ind w:firstLine="709"/>
        <w:jc w:val="both"/>
        <w:rPr>
          <w:sz w:val="28"/>
          <w:szCs w:val="28"/>
        </w:rPr>
      </w:pPr>
    </w:p>
    <w:p w:rsidR="00E77954" w:rsidRPr="003241FE" w:rsidRDefault="00E77954" w:rsidP="00DF26B3">
      <w:pPr>
        <w:shd w:val="clear" w:color="auto" w:fill="FFFFFF"/>
        <w:spacing w:line="360" w:lineRule="auto"/>
        <w:ind w:firstLine="709"/>
        <w:jc w:val="both"/>
        <w:rPr>
          <w:sz w:val="28"/>
          <w:szCs w:val="28"/>
        </w:rPr>
      </w:pPr>
      <w:r w:rsidRPr="003241FE">
        <w:rPr>
          <w:sz w:val="28"/>
          <w:szCs w:val="28"/>
        </w:rPr>
        <w:t>где 0,4 - доля энергии взрыва парогазовой среды, затрачиваемая непосредственно на формирование ударной волны;</w:t>
      </w:r>
    </w:p>
    <w:p w:rsidR="00E77954" w:rsidRPr="003241FE" w:rsidRDefault="00E77954" w:rsidP="00DF26B3">
      <w:pPr>
        <w:shd w:val="clear" w:color="auto" w:fill="FFFFFF"/>
        <w:spacing w:line="360" w:lineRule="auto"/>
        <w:ind w:firstLine="709"/>
        <w:jc w:val="both"/>
        <w:rPr>
          <w:sz w:val="28"/>
          <w:szCs w:val="28"/>
        </w:rPr>
      </w:pPr>
      <w:r w:rsidRPr="003241FE">
        <w:rPr>
          <w:sz w:val="28"/>
          <w:szCs w:val="28"/>
        </w:rPr>
        <w:t>0,9 - доля энергии взрыва тринитротолуола (ТНТ), затрачиваемая непосредственно на формирование ударной волны;</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q</w:t>
      </w:r>
      <w:r w:rsidRPr="003241FE">
        <w:rPr>
          <w:sz w:val="28"/>
          <w:szCs w:val="28"/>
        </w:rPr>
        <w:t>' - удельная теплота сгорания парогазовой среды, кДж/кг;</w:t>
      </w:r>
    </w:p>
    <w:p w:rsidR="00E77954" w:rsidRPr="003241FE" w:rsidRDefault="00E77954" w:rsidP="00DF26B3">
      <w:pPr>
        <w:shd w:val="clear" w:color="auto" w:fill="FFFFFF"/>
        <w:spacing w:line="360" w:lineRule="auto"/>
        <w:ind w:firstLine="709"/>
        <w:jc w:val="both"/>
        <w:rPr>
          <w:sz w:val="28"/>
          <w:szCs w:val="28"/>
        </w:rPr>
      </w:pPr>
      <w:r w:rsidRPr="003241FE">
        <w:rPr>
          <w:sz w:val="28"/>
          <w:szCs w:val="28"/>
          <w:lang w:val="en-US"/>
        </w:rPr>
        <w:t>q</w:t>
      </w:r>
      <w:r w:rsidRPr="003241FE">
        <w:rPr>
          <w:sz w:val="28"/>
          <w:szCs w:val="28"/>
        </w:rPr>
        <w:t>т - удельная энергия взрыва ТНТ, кДж/кг;</w:t>
      </w:r>
    </w:p>
    <w:p w:rsidR="00E77954" w:rsidRPr="003241FE" w:rsidRDefault="00E77954" w:rsidP="00DF26B3">
      <w:pPr>
        <w:shd w:val="clear" w:color="auto" w:fill="FFFFFF"/>
        <w:spacing w:line="360" w:lineRule="auto"/>
        <w:ind w:firstLine="709"/>
        <w:jc w:val="both"/>
        <w:rPr>
          <w:sz w:val="28"/>
          <w:szCs w:val="28"/>
          <w:lang w:val="en-US"/>
        </w:rPr>
      </w:pPr>
      <w:r w:rsidRPr="003241FE">
        <w:rPr>
          <w:sz w:val="28"/>
          <w:szCs w:val="28"/>
          <w:lang w:val="en-US"/>
        </w:rPr>
        <w:t>z</w:t>
      </w:r>
      <w:r w:rsidRPr="003241FE">
        <w:rPr>
          <w:sz w:val="28"/>
          <w:szCs w:val="28"/>
        </w:rPr>
        <w:t xml:space="preserve"> - доля приведенной массы парогазовых веществ, участвующих во взрыве,</w:t>
      </w:r>
    </w:p>
    <w:p w:rsidR="00E77954" w:rsidRPr="003241FE" w:rsidRDefault="00E77954" w:rsidP="00DF26B3">
      <w:pPr>
        <w:shd w:val="clear" w:color="auto" w:fill="FFFFFF"/>
        <w:tabs>
          <w:tab w:val="left" w:leader="underscore" w:pos="7354"/>
        </w:tabs>
        <w:spacing w:line="360" w:lineRule="auto"/>
        <w:ind w:firstLine="709"/>
        <w:jc w:val="both"/>
        <w:rPr>
          <w:sz w:val="28"/>
          <w:szCs w:val="28"/>
          <w:lang w:val="en-US"/>
        </w:rPr>
      </w:pPr>
      <w:r w:rsidRPr="003241FE">
        <w:rPr>
          <w:sz w:val="28"/>
          <w:szCs w:val="28"/>
          <w:lang w:val="en-US"/>
        </w:rPr>
        <w:t>W</w:t>
      </w:r>
      <w:r w:rsidRPr="003241FE">
        <w:rPr>
          <w:sz w:val="28"/>
          <w:szCs w:val="28"/>
        </w:rPr>
        <w:t>т</w:t>
      </w:r>
      <w:r w:rsidRPr="003241FE">
        <w:rPr>
          <w:sz w:val="28"/>
          <w:szCs w:val="28"/>
          <w:lang w:val="en-US"/>
        </w:rPr>
        <w:t xml:space="preserve">=2650 </w:t>
      </w:r>
      <w:r w:rsidRPr="003241FE">
        <w:rPr>
          <w:sz w:val="28"/>
          <w:szCs w:val="28"/>
        </w:rPr>
        <w:t>кг</w:t>
      </w:r>
      <w:r w:rsidRPr="003241FE">
        <w:rPr>
          <w:sz w:val="28"/>
          <w:szCs w:val="28"/>
          <w:lang w:val="en-US"/>
        </w:rPr>
        <w:t>,</w:t>
      </w:r>
    </w:p>
    <w:p w:rsidR="00E77954" w:rsidRPr="003241FE" w:rsidRDefault="00E77954" w:rsidP="00DF26B3">
      <w:pPr>
        <w:shd w:val="clear" w:color="auto" w:fill="FFFFFF"/>
        <w:tabs>
          <w:tab w:val="left" w:leader="underscore" w:pos="7354"/>
        </w:tabs>
        <w:spacing w:line="360" w:lineRule="auto"/>
        <w:ind w:firstLine="709"/>
        <w:jc w:val="both"/>
        <w:rPr>
          <w:sz w:val="28"/>
          <w:szCs w:val="28"/>
          <w:lang w:val="en-US"/>
        </w:rPr>
      </w:pPr>
      <w:r w:rsidRPr="003241FE">
        <w:rPr>
          <w:sz w:val="28"/>
          <w:szCs w:val="28"/>
          <w:lang w:val="en-US"/>
        </w:rPr>
        <w:t>R</w:t>
      </w:r>
      <w:r w:rsidRPr="003241FE">
        <w:rPr>
          <w:sz w:val="28"/>
          <w:szCs w:val="28"/>
          <w:vertAlign w:val="subscript"/>
          <w:lang w:val="en-US"/>
        </w:rPr>
        <w:t>0</w:t>
      </w:r>
      <w:r w:rsidRPr="003241FE">
        <w:rPr>
          <w:sz w:val="28"/>
          <w:szCs w:val="28"/>
          <w:lang w:val="en-US"/>
        </w:rPr>
        <w:t xml:space="preserve">=13,8 </w:t>
      </w:r>
      <w:r w:rsidRPr="003241FE">
        <w:rPr>
          <w:sz w:val="28"/>
          <w:szCs w:val="28"/>
        </w:rPr>
        <w:t>м</w:t>
      </w:r>
      <w:r w:rsidRPr="003241FE">
        <w:rPr>
          <w:sz w:val="28"/>
          <w:szCs w:val="28"/>
          <w:lang w:val="en-US"/>
        </w:rPr>
        <w:t>,</w:t>
      </w:r>
    </w:p>
    <w:p w:rsidR="00E77954" w:rsidRPr="003241FE" w:rsidRDefault="00E77954" w:rsidP="00DF26B3">
      <w:pPr>
        <w:shd w:val="clear" w:color="auto" w:fill="FFFFFF"/>
        <w:tabs>
          <w:tab w:val="left" w:leader="underscore" w:pos="7354"/>
        </w:tabs>
        <w:spacing w:line="360" w:lineRule="auto"/>
        <w:ind w:firstLine="709"/>
        <w:jc w:val="both"/>
        <w:rPr>
          <w:sz w:val="28"/>
          <w:szCs w:val="28"/>
        </w:rPr>
      </w:pPr>
      <w:r w:rsidRPr="003241FE">
        <w:rPr>
          <w:sz w:val="28"/>
          <w:szCs w:val="28"/>
          <w:lang w:val="en-US"/>
        </w:rPr>
        <w:t>R</w:t>
      </w:r>
      <w:r w:rsidRPr="003241FE">
        <w:rPr>
          <w:sz w:val="28"/>
          <w:szCs w:val="28"/>
        </w:rPr>
        <w:t xml:space="preserve"> =77,5 м.</w:t>
      </w:r>
    </w:p>
    <w:p w:rsidR="00E77954" w:rsidRPr="003241FE" w:rsidRDefault="00E77954" w:rsidP="00DF26B3">
      <w:pPr>
        <w:pStyle w:val="1"/>
        <w:ind w:right="0"/>
        <w:rPr>
          <w:b/>
          <w:bCs/>
        </w:rPr>
      </w:pPr>
      <w:bookmarkStart w:id="11" w:name="_Toc167243525"/>
      <w:r w:rsidRPr="003241FE">
        <w:rPr>
          <w:b/>
          <w:bCs/>
        </w:rPr>
        <w:br w:type="page"/>
        <w:t>Список литературы</w:t>
      </w:r>
      <w:bookmarkEnd w:id="11"/>
      <w:r w:rsidRPr="003241FE">
        <w:rPr>
          <w:b/>
          <w:bCs/>
        </w:rPr>
        <w:t xml:space="preserve"> </w:t>
      </w:r>
    </w:p>
    <w:p w:rsidR="00E77954" w:rsidRPr="003241FE" w:rsidRDefault="00E77954" w:rsidP="00DF26B3">
      <w:pPr>
        <w:spacing w:line="360" w:lineRule="auto"/>
        <w:ind w:firstLine="709"/>
        <w:jc w:val="both"/>
        <w:rPr>
          <w:sz w:val="28"/>
          <w:szCs w:val="28"/>
        </w:rPr>
      </w:pPr>
    </w:p>
    <w:p w:rsidR="00E77954" w:rsidRPr="003241FE" w:rsidRDefault="00E77954" w:rsidP="00427F24">
      <w:pPr>
        <w:numPr>
          <w:ilvl w:val="0"/>
          <w:numId w:val="20"/>
        </w:numPr>
        <w:shd w:val="clear" w:color="auto" w:fill="FFFFFF"/>
        <w:tabs>
          <w:tab w:val="clear" w:pos="1069"/>
          <w:tab w:val="num" w:pos="0"/>
          <w:tab w:val="left" w:pos="540"/>
        </w:tabs>
        <w:spacing w:line="360" w:lineRule="auto"/>
        <w:ind w:left="0" w:firstLine="0"/>
        <w:jc w:val="both"/>
        <w:rPr>
          <w:sz w:val="28"/>
          <w:szCs w:val="28"/>
        </w:rPr>
      </w:pPr>
      <w:r w:rsidRPr="003241FE">
        <w:rPr>
          <w:sz w:val="28"/>
          <w:szCs w:val="28"/>
        </w:rPr>
        <w:t>Методика расчета концентраций в атмосферном воздухе вредных веществ в выбросах предприятий: ОНД-86: утв. Госкомгидрометом. - Л.: Гидрометеоиздат, 1987. – 94 с.</w:t>
      </w:r>
    </w:p>
    <w:p w:rsidR="00E77954" w:rsidRPr="003241FE" w:rsidRDefault="00E77954" w:rsidP="00427F24">
      <w:pPr>
        <w:numPr>
          <w:ilvl w:val="0"/>
          <w:numId w:val="20"/>
        </w:numPr>
        <w:shd w:val="clear" w:color="auto" w:fill="FFFFFF"/>
        <w:tabs>
          <w:tab w:val="clear" w:pos="1069"/>
          <w:tab w:val="num" w:pos="0"/>
          <w:tab w:val="left" w:pos="540"/>
        </w:tabs>
        <w:spacing w:line="360" w:lineRule="auto"/>
        <w:ind w:left="0" w:firstLine="0"/>
        <w:jc w:val="both"/>
        <w:rPr>
          <w:sz w:val="28"/>
          <w:szCs w:val="28"/>
        </w:rPr>
      </w:pPr>
      <w:r w:rsidRPr="003241FE">
        <w:rPr>
          <w:sz w:val="28"/>
          <w:szCs w:val="28"/>
        </w:rPr>
        <w:t>Шаприцкий В.И. Разработка нормативов ПДВ для защиты атмосферы</w:t>
      </w:r>
      <w:r w:rsidR="00427F24" w:rsidRPr="003241FE">
        <w:rPr>
          <w:sz w:val="28"/>
          <w:szCs w:val="28"/>
        </w:rPr>
        <w:t xml:space="preserve"> </w:t>
      </w:r>
      <w:r w:rsidRPr="003241FE">
        <w:rPr>
          <w:sz w:val="28"/>
          <w:szCs w:val="28"/>
        </w:rPr>
        <w:t>- Справ. - М.: Металлургия, 1990. - 416 с.</w:t>
      </w:r>
    </w:p>
    <w:p w:rsidR="00E77954" w:rsidRPr="003241FE" w:rsidRDefault="00E77954" w:rsidP="00427F24">
      <w:pPr>
        <w:numPr>
          <w:ilvl w:val="0"/>
          <w:numId w:val="10"/>
        </w:numPr>
        <w:shd w:val="clear" w:color="auto" w:fill="FFFFFF"/>
        <w:tabs>
          <w:tab w:val="num" w:pos="0"/>
          <w:tab w:val="left" w:pos="540"/>
          <w:tab w:val="left" w:pos="581"/>
        </w:tabs>
        <w:spacing w:line="360" w:lineRule="auto"/>
        <w:jc w:val="both"/>
        <w:rPr>
          <w:sz w:val="28"/>
          <w:szCs w:val="28"/>
        </w:rPr>
      </w:pPr>
      <w:r w:rsidRPr="003241FE">
        <w:rPr>
          <w:sz w:val="28"/>
          <w:szCs w:val="28"/>
        </w:rPr>
        <w:t>Проектирование, строительство, реконструкция и эксплуатация преприятий, планировка и застройка населенных мест: СанПиН 2.2.1/2.1.1.984-00.</w:t>
      </w:r>
    </w:p>
    <w:p w:rsidR="00E77954" w:rsidRPr="003241FE" w:rsidRDefault="00E77954" w:rsidP="00427F24">
      <w:pPr>
        <w:numPr>
          <w:ilvl w:val="0"/>
          <w:numId w:val="11"/>
        </w:numPr>
        <w:shd w:val="clear" w:color="auto" w:fill="FFFFFF"/>
        <w:tabs>
          <w:tab w:val="num" w:pos="0"/>
          <w:tab w:val="left" w:pos="540"/>
          <w:tab w:val="left" w:pos="581"/>
        </w:tabs>
        <w:spacing w:line="360" w:lineRule="auto"/>
        <w:jc w:val="both"/>
        <w:rPr>
          <w:sz w:val="28"/>
          <w:szCs w:val="28"/>
        </w:rPr>
      </w:pPr>
      <w:r w:rsidRPr="003241FE">
        <w:rPr>
          <w:sz w:val="28"/>
          <w:szCs w:val="28"/>
        </w:rPr>
        <w:t>Инструкция по нормированию выбросов (сбросов) загрязняющих веществ в атмосферу и в водные объекты / М: Госкомприроды СССР, 1989</w:t>
      </w:r>
      <w:r w:rsidR="00427F24" w:rsidRPr="003241FE">
        <w:rPr>
          <w:sz w:val="28"/>
          <w:szCs w:val="28"/>
        </w:rPr>
        <w:t>.</w:t>
      </w:r>
    </w:p>
    <w:p w:rsidR="00E77954" w:rsidRPr="003241FE" w:rsidRDefault="00E77954" w:rsidP="00427F24">
      <w:pPr>
        <w:numPr>
          <w:ilvl w:val="0"/>
          <w:numId w:val="11"/>
        </w:numPr>
        <w:shd w:val="clear" w:color="auto" w:fill="FFFFFF"/>
        <w:tabs>
          <w:tab w:val="left" w:pos="540"/>
          <w:tab w:val="left" w:pos="581"/>
        </w:tabs>
        <w:spacing w:line="360" w:lineRule="auto"/>
        <w:jc w:val="both"/>
        <w:rPr>
          <w:sz w:val="28"/>
          <w:szCs w:val="28"/>
        </w:rPr>
      </w:pPr>
      <w:r w:rsidRPr="003241FE">
        <w:rPr>
          <w:sz w:val="28"/>
          <w:szCs w:val="28"/>
        </w:rPr>
        <w:t>Справочник проектировщика канализации населенных мест</w:t>
      </w:r>
      <w:r w:rsidR="00427F24" w:rsidRPr="003241FE">
        <w:rPr>
          <w:sz w:val="28"/>
          <w:szCs w:val="28"/>
        </w:rPr>
        <w:t xml:space="preserve"> </w:t>
      </w:r>
      <w:r w:rsidRPr="003241FE">
        <w:rPr>
          <w:sz w:val="28"/>
          <w:szCs w:val="28"/>
        </w:rPr>
        <w:t>промышленных предприятий / М: Стройиздат, 1981.</w:t>
      </w:r>
    </w:p>
    <w:p w:rsidR="00E77954" w:rsidRPr="003241FE" w:rsidRDefault="00E77954" w:rsidP="00427F24">
      <w:pPr>
        <w:numPr>
          <w:ilvl w:val="0"/>
          <w:numId w:val="12"/>
        </w:numPr>
        <w:shd w:val="clear" w:color="auto" w:fill="FFFFFF"/>
        <w:tabs>
          <w:tab w:val="left" w:pos="540"/>
          <w:tab w:val="left" w:pos="643"/>
        </w:tabs>
        <w:spacing w:line="360" w:lineRule="auto"/>
        <w:jc w:val="both"/>
        <w:rPr>
          <w:sz w:val="28"/>
          <w:szCs w:val="28"/>
        </w:rPr>
      </w:pPr>
      <w:r w:rsidRPr="003241FE">
        <w:rPr>
          <w:sz w:val="28"/>
          <w:szCs w:val="28"/>
        </w:rPr>
        <w:t>Методика расчета</w:t>
      </w:r>
      <w:r w:rsidR="00BD4324" w:rsidRPr="003241FE">
        <w:rPr>
          <w:sz w:val="28"/>
          <w:szCs w:val="28"/>
        </w:rPr>
        <w:t xml:space="preserve"> </w:t>
      </w:r>
      <w:r w:rsidRPr="003241FE">
        <w:rPr>
          <w:sz w:val="28"/>
          <w:szCs w:val="28"/>
        </w:rPr>
        <w:t>предельно-допустимых сбросов (ПДС)</w:t>
      </w:r>
      <w:r w:rsidR="00427F24" w:rsidRPr="003241FE">
        <w:rPr>
          <w:sz w:val="28"/>
          <w:szCs w:val="28"/>
        </w:rPr>
        <w:t xml:space="preserve"> </w:t>
      </w:r>
      <w:r w:rsidRPr="003241FE">
        <w:rPr>
          <w:sz w:val="28"/>
          <w:szCs w:val="28"/>
        </w:rPr>
        <w:t>загрязняющих веществ в водные объекты со сточными водами / М: Госкомприроды, 1991</w:t>
      </w:r>
      <w:r w:rsidR="00427F24" w:rsidRPr="003241FE">
        <w:rPr>
          <w:sz w:val="28"/>
          <w:szCs w:val="28"/>
        </w:rPr>
        <w:t>.</w:t>
      </w:r>
    </w:p>
    <w:p w:rsidR="00E77954" w:rsidRPr="003241FE" w:rsidRDefault="00E77954" w:rsidP="00427F24">
      <w:pPr>
        <w:numPr>
          <w:ilvl w:val="0"/>
          <w:numId w:val="12"/>
        </w:numPr>
        <w:shd w:val="clear" w:color="auto" w:fill="FFFFFF"/>
        <w:tabs>
          <w:tab w:val="left" w:pos="540"/>
          <w:tab w:val="left" w:pos="643"/>
        </w:tabs>
        <w:spacing w:line="360" w:lineRule="auto"/>
        <w:jc w:val="both"/>
        <w:rPr>
          <w:sz w:val="28"/>
          <w:szCs w:val="28"/>
        </w:rPr>
      </w:pPr>
      <w:r w:rsidRPr="003241FE">
        <w:rPr>
          <w:sz w:val="28"/>
          <w:szCs w:val="28"/>
        </w:rPr>
        <w:t xml:space="preserve">. Мониторинг и методы контроля окружающей среды/Ю.А. Афанасьев, С.А. Фомин, В.В. Меньшиков и др. - М.: Изд-во МНЭПУ, 2001 - 337 с. </w:t>
      </w:r>
    </w:p>
    <w:p w:rsidR="00E77954" w:rsidRPr="003241FE" w:rsidRDefault="00E77954" w:rsidP="00427F24">
      <w:pPr>
        <w:numPr>
          <w:ilvl w:val="0"/>
          <w:numId w:val="12"/>
        </w:numPr>
        <w:shd w:val="clear" w:color="auto" w:fill="FFFFFF"/>
        <w:tabs>
          <w:tab w:val="left" w:pos="540"/>
          <w:tab w:val="left" w:pos="643"/>
        </w:tabs>
        <w:spacing w:line="360" w:lineRule="auto"/>
        <w:jc w:val="both"/>
        <w:rPr>
          <w:sz w:val="28"/>
          <w:szCs w:val="28"/>
        </w:rPr>
      </w:pPr>
      <w:r w:rsidRPr="003241FE">
        <w:rPr>
          <w:sz w:val="28"/>
          <w:szCs w:val="28"/>
        </w:rPr>
        <w:t xml:space="preserve">Дмитриев М.Т., Казнина Н.И., Пинигина И.А. Санитарно-химический анализ загрязняющих веществ в окружающей среде. М.: Химия, 1989. 368 с. </w:t>
      </w:r>
    </w:p>
    <w:p w:rsidR="00E77954" w:rsidRPr="003241FE" w:rsidRDefault="00E77954" w:rsidP="00427F24">
      <w:pPr>
        <w:numPr>
          <w:ilvl w:val="0"/>
          <w:numId w:val="12"/>
        </w:numPr>
        <w:shd w:val="clear" w:color="auto" w:fill="FFFFFF"/>
        <w:tabs>
          <w:tab w:val="left" w:pos="540"/>
          <w:tab w:val="left" w:pos="643"/>
        </w:tabs>
        <w:spacing w:line="360" w:lineRule="auto"/>
        <w:jc w:val="both"/>
        <w:rPr>
          <w:sz w:val="28"/>
          <w:szCs w:val="28"/>
        </w:rPr>
      </w:pPr>
      <w:r w:rsidRPr="003241FE">
        <w:rPr>
          <w:sz w:val="28"/>
          <w:szCs w:val="28"/>
        </w:rPr>
        <w:t>Муравьева С.И., Казнина Н.И., Прохорова Е.К. Справочник по контролю вредных веществ в воздухе. М.:</w:t>
      </w:r>
      <w:r w:rsidR="00427F24" w:rsidRPr="003241FE">
        <w:rPr>
          <w:sz w:val="28"/>
          <w:szCs w:val="28"/>
        </w:rPr>
        <w:t xml:space="preserve"> </w:t>
      </w:r>
      <w:r w:rsidRPr="003241FE">
        <w:rPr>
          <w:sz w:val="28"/>
          <w:szCs w:val="28"/>
        </w:rPr>
        <w:t xml:space="preserve">Химия, 1988. 320 с. </w:t>
      </w:r>
      <w:bookmarkStart w:id="12" w:name="_GoBack"/>
      <w:bookmarkEnd w:id="12"/>
    </w:p>
    <w:sectPr w:rsidR="00E77954" w:rsidRPr="003241FE" w:rsidSect="00690FF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9E" w:rsidRDefault="009A169E">
      <w:r>
        <w:separator/>
      </w:r>
    </w:p>
  </w:endnote>
  <w:endnote w:type="continuationSeparator" w:id="0">
    <w:p w:rsidR="009A169E" w:rsidRDefault="009A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9E" w:rsidRDefault="009A169E">
      <w:r>
        <w:separator/>
      </w:r>
    </w:p>
  </w:footnote>
  <w:footnote w:type="continuationSeparator" w:id="0">
    <w:p w:rsidR="009A169E" w:rsidRDefault="009A1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1A3122"/>
    <w:lvl w:ilvl="0">
      <w:numFmt w:val="decimal"/>
      <w:lvlText w:val="*"/>
      <w:lvlJc w:val="left"/>
    </w:lvl>
  </w:abstractNum>
  <w:abstractNum w:abstractNumId="1">
    <w:nsid w:val="04863483"/>
    <w:multiLevelType w:val="hybridMultilevel"/>
    <w:tmpl w:val="531E2046"/>
    <w:lvl w:ilvl="0" w:tplc="ECAC052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F50340C"/>
    <w:multiLevelType w:val="hybridMultilevel"/>
    <w:tmpl w:val="76B22768"/>
    <w:lvl w:ilvl="0" w:tplc="39D60F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A2F2B6B"/>
    <w:multiLevelType w:val="singleLevel"/>
    <w:tmpl w:val="D92E79B0"/>
    <w:lvl w:ilvl="0">
      <w:start w:val="3"/>
      <w:numFmt w:val="decimal"/>
      <w:lvlText w:val="%1."/>
      <w:legacy w:legacy="1" w:legacySpace="0" w:legacyIndent="283"/>
      <w:lvlJc w:val="left"/>
      <w:rPr>
        <w:rFonts w:ascii="Times New Roman" w:hAnsi="Times New Roman" w:cs="Times New Roman" w:hint="default"/>
      </w:rPr>
    </w:lvl>
  </w:abstractNum>
  <w:abstractNum w:abstractNumId="4">
    <w:nsid w:val="1A3512C8"/>
    <w:multiLevelType w:val="singleLevel"/>
    <w:tmpl w:val="577EFAE2"/>
    <w:lvl w:ilvl="0">
      <w:start w:val="1"/>
      <w:numFmt w:val="decimal"/>
      <w:lvlText w:val="%1"/>
      <w:legacy w:legacy="1" w:legacySpace="0" w:legacyIndent="403"/>
      <w:lvlJc w:val="left"/>
      <w:rPr>
        <w:rFonts w:ascii="Times New Roman" w:hAnsi="Times New Roman" w:cs="Times New Roman" w:hint="default"/>
      </w:rPr>
    </w:lvl>
  </w:abstractNum>
  <w:abstractNum w:abstractNumId="5">
    <w:nsid w:val="210E45D7"/>
    <w:multiLevelType w:val="singleLevel"/>
    <w:tmpl w:val="F38620E6"/>
    <w:lvl w:ilvl="0">
      <w:start w:val="7"/>
      <w:numFmt w:val="decimal"/>
      <w:lvlText w:val="%1."/>
      <w:legacy w:legacy="1" w:legacySpace="0" w:legacyIndent="279"/>
      <w:lvlJc w:val="left"/>
      <w:rPr>
        <w:rFonts w:ascii="Times New Roman" w:hAnsi="Times New Roman" w:cs="Times New Roman" w:hint="default"/>
      </w:rPr>
    </w:lvl>
  </w:abstractNum>
  <w:abstractNum w:abstractNumId="6">
    <w:nsid w:val="25514A9A"/>
    <w:multiLevelType w:val="singleLevel"/>
    <w:tmpl w:val="807A6BCE"/>
    <w:lvl w:ilvl="0">
      <w:start w:val="1"/>
      <w:numFmt w:val="decimal"/>
      <w:lvlText w:val="1.%1"/>
      <w:legacy w:legacy="1" w:legacySpace="0" w:legacyIndent="739"/>
      <w:lvlJc w:val="left"/>
      <w:rPr>
        <w:rFonts w:ascii="Times New Roman" w:hAnsi="Times New Roman" w:cs="Times New Roman" w:hint="default"/>
      </w:rPr>
    </w:lvl>
  </w:abstractNum>
  <w:abstractNum w:abstractNumId="7">
    <w:nsid w:val="2D3E6011"/>
    <w:multiLevelType w:val="singleLevel"/>
    <w:tmpl w:val="52E2FC16"/>
    <w:lvl w:ilvl="0">
      <w:start w:val="3"/>
      <w:numFmt w:val="decimal"/>
      <w:lvlText w:val="%1"/>
      <w:legacy w:legacy="1" w:legacySpace="0" w:legacyIndent="350"/>
      <w:lvlJc w:val="left"/>
      <w:rPr>
        <w:rFonts w:ascii="Times New Roman" w:hAnsi="Times New Roman" w:cs="Times New Roman" w:hint="default"/>
      </w:rPr>
    </w:lvl>
  </w:abstractNum>
  <w:abstractNum w:abstractNumId="8">
    <w:nsid w:val="338A7330"/>
    <w:multiLevelType w:val="singleLevel"/>
    <w:tmpl w:val="794CC7A0"/>
    <w:lvl w:ilvl="0">
      <w:start w:val="4"/>
      <w:numFmt w:val="decimal"/>
      <w:lvlText w:val="%1."/>
      <w:legacy w:legacy="1" w:legacySpace="0" w:legacyIndent="235"/>
      <w:lvlJc w:val="left"/>
      <w:rPr>
        <w:rFonts w:ascii="Times New Roman" w:hAnsi="Times New Roman" w:cs="Times New Roman" w:hint="default"/>
      </w:rPr>
    </w:lvl>
  </w:abstractNum>
  <w:abstractNum w:abstractNumId="9">
    <w:nsid w:val="35C20BAA"/>
    <w:multiLevelType w:val="hybridMultilevel"/>
    <w:tmpl w:val="43E649E4"/>
    <w:lvl w:ilvl="0" w:tplc="422AACA4">
      <w:start w:val="1"/>
      <w:numFmt w:val="bullet"/>
      <w:lvlText w:val=""/>
      <w:lvlJc w:val="left"/>
      <w:pPr>
        <w:tabs>
          <w:tab w:val="num" w:pos="720"/>
        </w:tabs>
        <w:ind w:left="720" w:hanging="360"/>
      </w:pPr>
      <w:rPr>
        <w:rFonts w:ascii="Symbol" w:hAnsi="Symbol" w:cs="Symbol" w:hint="default"/>
        <w:sz w:val="20"/>
        <w:szCs w:val="20"/>
      </w:rPr>
    </w:lvl>
    <w:lvl w:ilvl="1" w:tplc="B1581200">
      <w:start w:val="1"/>
      <w:numFmt w:val="bullet"/>
      <w:lvlText w:val="o"/>
      <w:lvlJc w:val="left"/>
      <w:pPr>
        <w:tabs>
          <w:tab w:val="num" w:pos="1440"/>
        </w:tabs>
        <w:ind w:left="1440" w:hanging="360"/>
      </w:pPr>
      <w:rPr>
        <w:rFonts w:ascii="Courier New" w:hAnsi="Courier New" w:cs="Courier New" w:hint="default"/>
        <w:sz w:val="20"/>
        <w:szCs w:val="20"/>
      </w:rPr>
    </w:lvl>
    <w:lvl w:ilvl="2" w:tplc="D6086E00">
      <w:start w:val="1"/>
      <w:numFmt w:val="bullet"/>
      <w:lvlText w:val=""/>
      <w:lvlJc w:val="left"/>
      <w:pPr>
        <w:tabs>
          <w:tab w:val="num" w:pos="2160"/>
        </w:tabs>
        <w:ind w:left="2160" w:hanging="360"/>
      </w:pPr>
      <w:rPr>
        <w:rFonts w:ascii="Wingdings" w:hAnsi="Wingdings" w:cs="Wingdings" w:hint="default"/>
        <w:sz w:val="20"/>
        <w:szCs w:val="20"/>
      </w:rPr>
    </w:lvl>
    <w:lvl w:ilvl="3" w:tplc="5DBC51F2">
      <w:start w:val="1"/>
      <w:numFmt w:val="bullet"/>
      <w:lvlText w:val=""/>
      <w:lvlJc w:val="left"/>
      <w:pPr>
        <w:tabs>
          <w:tab w:val="num" w:pos="2880"/>
        </w:tabs>
        <w:ind w:left="2880" w:hanging="360"/>
      </w:pPr>
      <w:rPr>
        <w:rFonts w:ascii="Wingdings" w:hAnsi="Wingdings" w:cs="Wingdings" w:hint="default"/>
        <w:sz w:val="20"/>
        <w:szCs w:val="20"/>
      </w:rPr>
    </w:lvl>
    <w:lvl w:ilvl="4" w:tplc="0D2EEC3C">
      <w:start w:val="1"/>
      <w:numFmt w:val="bullet"/>
      <w:lvlText w:val=""/>
      <w:lvlJc w:val="left"/>
      <w:pPr>
        <w:tabs>
          <w:tab w:val="num" w:pos="3600"/>
        </w:tabs>
        <w:ind w:left="3600" w:hanging="360"/>
      </w:pPr>
      <w:rPr>
        <w:rFonts w:ascii="Wingdings" w:hAnsi="Wingdings" w:cs="Wingdings" w:hint="default"/>
        <w:sz w:val="20"/>
        <w:szCs w:val="20"/>
      </w:rPr>
    </w:lvl>
    <w:lvl w:ilvl="5" w:tplc="55A409A2">
      <w:start w:val="1"/>
      <w:numFmt w:val="bullet"/>
      <w:lvlText w:val=""/>
      <w:lvlJc w:val="left"/>
      <w:pPr>
        <w:tabs>
          <w:tab w:val="num" w:pos="4320"/>
        </w:tabs>
        <w:ind w:left="4320" w:hanging="360"/>
      </w:pPr>
      <w:rPr>
        <w:rFonts w:ascii="Wingdings" w:hAnsi="Wingdings" w:cs="Wingdings" w:hint="default"/>
        <w:sz w:val="20"/>
        <w:szCs w:val="20"/>
      </w:rPr>
    </w:lvl>
    <w:lvl w:ilvl="6" w:tplc="DC0A03D8">
      <w:start w:val="1"/>
      <w:numFmt w:val="bullet"/>
      <w:lvlText w:val=""/>
      <w:lvlJc w:val="left"/>
      <w:pPr>
        <w:tabs>
          <w:tab w:val="num" w:pos="5040"/>
        </w:tabs>
        <w:ind w:left="5040" w:hanging="360"/>
      </w:pPr>
      <w:rPr>
        <w:rFonts w:ascii="Wingdings" w:hAnsi="Wingdings" w:cs="Wingdings" w:hint="default"/>
        <w:sz w:val="20"/>
        <w:szCs w:val="20"/>
      </w:rPr>
    </w:lvl>
    <w:lvl w:ilvl="7" w:tplc="F318989C">
      <w:start w:val="1"/>
      <w:numFmt w:val="bullet"/>
      <w:lvlText w:val=""/>
      <w:lvlJc w:val="left"/>
      <w:pPr>
        <w:tabs>
          <w:tab w:val="num" w:pos="5760"/>
        </w:tabs>
        <w:ind w:left="5760" w:hanging="360"/>
      </w:pPr>
      <w:rPr>
        <w:rFonts w:ascii="Wingdings" w:hAnsi="Wingdings" w:cs="Wingdings" w:hint="default"/>
        <w:sz w:val="20"/>
        <w:szCs w:val="20"/>
      </w:rPr>
    </w:lvl>
    <w:lvl w:ilvl="8" w:tplc="3CBED8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A94F7A"/>
    <w:multiLevelType w:val="singleLevel"/>
    <w:tmpl w:val="7144A5D4"/>
    <w:lvl w:ilvl="0">
      <w:start w:val="8"/>
      <w:numFmt w:val="decimal"/>
      <w:lvlText w:val="%1."/>
      <w:legacy w:legacy="1" w:legacySpace="0" w:legacyIndent="269"/>
      <w:lvlJc w:val="left"/>
      <w:rPr>
        <w:rFonts w:ascii="Times New Roman" w:hAnsi="Times New Roman" w:cs="Times New Roman" w:hint="default"/>
      </w:rPr>
    </w:lvl>
  </w:abstractNum>
  <w:abstractNum w:abstractNumId="11">
    <w:nsid w:val="435E23B2"/>
    <w:multiLevelType w:val="singleLevel"/>
    <w:tmpl w:val="44DAF346"/>
    <w:lvl w:ilvl="0">
      <w:start w:val="4"/>
      <w:numFmt w:val="upperRoman"/>
      <w:lvlText w:val="%1"/>
      <w:legacy w:legacy="1" w:legacySpace="0" w:legacyIndent="398"/>
      <w:lvlJc w:val="left"/>
      <w:rPr>
        <w:rFonts w:ascii="Times New Roman" w:hAnsi="Times New Roman" w:cs="Times New Roman" w:hint="default"/>
      </w:rPr>
    </w:lvl>
  </w:abstractNum>
  <w:abstractNum w:abstractNumId="12">
    <w:nsid w:val="5D106954"/>
    <w:multiLevelType w:val="hybridMultilevel"/>
    <w:tmpl w:val="54D27154"/>
    <w:lvl w:ilvl="0" w:tplc="597C6D5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02541F1"/>
    <w:multiLevelType w:val="singleLevel"/>
    <w:tmpl w:val="D5B4F8BE"/>
    <w:lvl w:ilvl="0">
      <w:start w:val="5"/>
      <w:numFmt w:val="decimal"/>
      <w:lvlText w:val="%1."/>
      <w:legacy w:legacy="1" w:legacySpace="0" w:legacyIndent="283"/>
      <w:lvlJc w:val="left"/>
      <w:rPr>
        <w:rFonts w:ascii="Times New Roman" w:hAnsi="Times New Roman" w:cs="Times New Roman" w:hint="default"/>
      </w:rPr>
    </w:lvl>
  </w:abstractNum>
  <w:abstractNum w:abstractNumId="14">
    <w:nsid w:val="6EBF58F1"/>
    <w:multiLevelType w:val="singleLevel"/>
    <w:tmpl w:val="9B4E924E"/>
    <w:lvl w:ilvl="0">
      <w:start w:val="1"/>
      <w:numFmt w:val="decimal"/>
      <w:lvlText w:val="%1."/>
      <w:legacy w:legacy="1" w:legacySpace="0" w:legacyIndent="255"/>
      <w:lvlJc w:val="left"/>
      <w:rPr>
        <w:rFonts w:ascii="Times New Roman" w:hAnsi="Times New Roman" w:cs="Times New Roman" w:hint="default"/>
      </w:rPr>
    </w:lvl>
  </w:abstractNum>
  <w:abstractNum w:abstractNumId="15">
    <w:nsid w:val="75341247"/>
    <w:multiLevelType w:val="singleLevel"/>
    <w:tmpl w:val="E24E7BC2"/>
    <w:lvl w:ilvl="0">
      <w:start w:val="1"/>
      <w:numFmt w:val="upperRoman"/>
      <w:lvlText w:val="%1"/>
      <w:legacy w:legacy="1" w:legacySpace="0" w:legacyIndent="398"/>
      <w:lvlJc w:val="left"/>
      <w:rPr>
        <w:rFonts w:ascii="Times New Roman" w:hAnsi="Times New Roman" w:cs="Times New Roman" w:hint="default"/>
      </w:rPr>
    </w:lvl>
  </w:abstractNum>
  <w:abstractNum w:abstractNumId="16">
    <w:nsid w:val="77AB1FBD"/>
    <w:multiLevelType w:val="hybridMultilevel"/>
    <w:tmpl w:val="82C64F94"/>
    <w:lvl w:ilvl="0" w:tplc="71542CEA">
      <w:start w:val="1"/>
      <w:numFmt w:val="decimal"/>
      <w:lvlText w:val="%1."/>
      <w:lvlJc w:val="left"/>
      <w:pPr>
        <w:tabs>
          <w:tab w:val="num" w:pos="720"/>
        </w:tabs>
        <w:ind w:left="720" w:hanging="360"/>
      </w:pPr>
    </w:lvl>
    <w:lvl w:ilvl="1" w:tplc="51A0F18C">
      <w:start w:val="1"/>
      <w:numFmt w:val="decimal"/>
      <w:lvlText w:val="%2."/>
      <w:lvlJc w:val="left"/>
      <w:pPr>
        <w:tabs>
          <w:tab w:val="num" w:pos="1440"/>
        </w:tabs>
        <w:ind w:left="1440" w:hanging="360"/>
      </w:pPr>
    </w:lvl>
    <w:lvl w:ilvl="2" w:tplc="22F8F76C">
      <w:start w:val="1"/>
      <w:numFmt w:val="decimal"/>
      <w:lvlText w:val="%3."/>
      <w:lvlJc w:val="left"/>
      <w:pPr>
        <w:tabs>
          <w:tab w:val="num" w:pos="2160"/>
        </w:tabs>
        <w:ind w:left="2160" w:hanging="360"/>
      </w:pPr>
    </w:lvl>
    <w:lvl w:ilvl="3" w:tplc="7422B3D8">
      <w:start w:val="1"/>
      <w:numFmt w:val="decimal"/>
      <w:lvlText w:val="%4."/>
      <w:lvlJc w:val="left"/>
      <w:pPr>
        <w:tabs>
          <w:tab w:val="num" w:pos="2880"/>
        </w:tabs>
        <w:ind w:left="2880" w:hanging="360"/>
      </w:pPr>
    </w:lvl>
    <w:lvl w:ilvl="4" w:tplc="0DF4C94C">
      <w:start w:val="1"/>
      <w:numFmt w:val="decimal"/>
      <w:lvlText w:val="%5."/>
      <w:lvlJc w:val="left"/>
      <w:pPr>
        <w:tabs>
          <w:tab w:val="num" w:pos="3600"/>
        </w:tabs>
        <w:ind w:left="3600" w:hanging="360"/>
      </w:pPr>
    </w:lvl>
    <w:lvl w:ilvl="5" w:tplc="27B4838C">
      <w:start w:val="1"/>
      <w:numFmt w:val="decimal"/>
      <w:lvlText w:val="%6."/>
      <w:lvlJc w:val="left"/>
      <w:pPr>
        <w:tabs>
          <w:tab w:val="num" w:pos="4320"/>
        </w:tabs>
        <w:ind w:left="4320" w:hanging="360"/>
      </w:pPr>
    </w:lvl>
    <w:lvl w:ilvl="6" w:tplc="26D04C54">
      <w:start w:val="1"/>
      <w:numFmt w:val="decimal"/>
      <w:lvlText w:val="%7."/>
      <w:lvlJc w:val="left"/>
      <w:pPr>
        <w:tabs>
          <w:tab w:val="num" w:pos="5040"/>
        </w:tabs>
        <w:ind w:left="5040" w:hanging="360"/>
      </w:pPr>
    </w:lvl>
    <w:lvl w:ilvl="7" w:tplc="CB1A4B5C">
      <w:start w:val="1"/>
      <w:numFmt w:val="decimal"/>
      <w:lvlText w:val="%8."/>
      <w:lvlJc w:val="left"/>
      <w:pPr>
        <w:tabs>
          <w:tab w:val="num" w:pos="5760"/>
        </w:tabs>
        <w:ind w:left="5760" w:hanging="360"/>
      </w:pPr>
    </w:lvl>
    <w:lvl w:ilvl="8" w:tplc="68F4CB08">
      <w:start w:val="1"/>
      <w:numFmt w:val="decimal"/>
      <w:lvlText w:val="%9."/>
      <w:lvlJc w:val="left"/>
      <w:pPr>
        <w:tabs>
          <w:tab w:val="num" w:pos="6480"/>
        </w:tabs>
        <w:ind w:left="6480" w:hanging="360"/>
      </w:pPr>
    </w:lvl>
  </w:abstractNum>
  <w:num w:numId="1">
    <w:abstractNumId w:val="15"/>
  </w:num>
  <w:num w:numId="2">
    <w:abstractNumId w:val="4"/>
  </w:num>
  <w:num w:numId="3">
    <w:abstractNumId w:val="7"/>
  </w:num>
  <w:num w:numId="4">
    <w:abstractNumId w:val="11"/>
  </w:num>
  <w:num w:numId="5">
    <w:abstractNumId w:val="10"/>
  </w:num>
  <w:num w:numId="6">
    <w:abstractNumId w:val="0"/>
    <w:lvlOverride w:ilvl="0">
      <w:lvl w:ilvl="0">
        <w:numFmt w:val="bullet"/>
        <w:lvlText w:val="•"/>
        <w:legacy w:legacy="1" w:legacySpace="0" w:legacyIndent="255"/>
        <w:lvlJc w:val="left"/>
        <w:rPr>
          <w:rFonts w:ascii="Times New Roman" w:hAnsi="Times New Roman" w:cs="Times New Roman" w:hint="default"/>
        </w:rPr>
      </w:lvl>
    </w:lvlOverride>
  </w:num>
  <w:num w:numId="7">
    <w:abstractNumId w:val="0"/>
    <w:lvlOverride w:ilvl="0">
      <w:lvl w:ilvl="0">
        <w:numFmt w:val="bullet"/>
        <w:lvlText w:val="•"/>
        <w:legacy w:legacy="1" w:legacySpace="0" w:legacyIndent="254"/>
        <w:lvlJc w:val="left"/>
        <w:rPr>
          <w:rFonts w:ascii="Times New Roman" w:hAnsi="Times New Roman" w:cs="Times New Roman" w:hint="default"/>
        </w:rPr>
      </w:lvl>
    </w:lvlOverride>
  </w:num>
  <w:num w:numId="8">
    <w:abstractNumId w:val="6"/>
  </w:num>
  <w:num w:numId="9">
    <w:abstractNumId w:val="6"/>
    <w:lvlOverride w:ilvl="0">
      <w:lvl w:ilvl="0">
        <w:start w:val="1"/>
        <w:numFmt w:val="decimal"/>
        <w:lvlText w:val="1.%1"/>
        <w:legacy w:legacy="1" w:legacySpace="0" w:legacyIndent="740"/>
        <w:lvlJc w:val="left"/>
        <w:rPr>
          <w:rFonts w:ascii="Times New Roman" w:hAnsi="Times New Roman" w:cs="Times New Roman" w:hint="default"/>
        </w:rPr>
      </w:lvl>
    </w:lvlOverride>
  </w:num>
  <w:num w:numId="10">
    <w:abstractNumId w:val="3"/>
  </w:num>
  <w:num w:numId="11">
    <w:abstractNumId w:val="13"/>
  </w:num>
  <w:num w:numId="12">
    <w:abstractNumId w:val="5"/>
  </w:num>
  <w:num w:numId="13">
    <w:abstractNumId w:val="1"/>
  </w:num>
  <w:num w:numId="14">
    <w:abstractNumId w:val="9"/>
  </w:num>
  <w:num w:numId="15">
    <w:abstractNumId w:val="14"/>
  </w:num>
  <w:num w:numId="16">
    <w:abstractNumId w:val="14"/>
    <w:lvlOverride w:ilvl="0">
      <w:lvl w:ilvl="0">
        <w:start w:val="1"/>
        <w:numFmt w:val="decimal"/>
        <w:lvlText w:val="%1."/>
        <w:legacy w:legacy="1" w:legacySpace="0" w:legacyIndent="254"/>
        <w:lvlJc w:val="left"/>
        <w:rPr>
          <w:rFonts w:ascii="Times New Roman" w:hAnsi="Times New Roman" w:cs="Times New Roman" w:hint="default"/>
        </w:rPr>
      </w:lvl>
    </w:lvlOverride>
  </w:num>
  <w:num w:numId="17">
    <w:abstractNumId w:val="8"/>
  </w:num>
  <w:num w:numId="18">
    <w:abstractNumId w:val="12"/>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09D"/>
    <w:rsid w:val="001E10B2"/>
    <w:rsid w:val="001F1293"/>
    <w:rsid w:val="003241FE"/>
    <w:rsid w:val="003C3164"/>
    <w:rsid w:val="003D4D57"/>
    <w:rsid w:val="00427F24"/>
    <w:rsid w:val="0046009D"/>
    <w:rsid w:val="00690FFA"/>
    <w:rsid w:val="009A169E"/>
    <w:rsid w:val="009C592B"/>
    <w:rsid w:val="00BD4324"/>
    <w:rsid w:val="00C84A35"/>
    <w:rsid w:val="00DF26B3"/>
    <w:rsid w:val="00E77954"/>
    <w:rsid w:val="00F3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06FC98C5-8E3F-408F-82CA-80ED99C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line="360" w:lineRule="auto"/>
      <w:ind w:right="56" w:firstLine="709"/>
      <w:jc w:val="both"/>
      <w:outlineLvl w:val="0"/>
    </w:pPr>
    <w:rPr>
      <w:sz w:val="28"/>
      <w:szCs w:val="28"/>
    </w:rPr>
  </w:style>
  <w:style w:type="paragraph" w:styleId="2">
    <w:name w:val="heading 2"/>
    <w:basedOn w:val="a"/>
    <w:next w:val="a"/>
    <w:link w:val="20"/>
    <w:uiPriority w:val="99"/>
    <w:qFormat/>
    <w:pPr>
      <w:keepNext/>
      <w:shd w:val="clear" w:color="auto" w:fill="FFFFFF"/>
      <w:tabs>
        <w:tab w:val="left" w:pos="7157"/>
      </w:tabs>
      <w:spacing w:line="360" w:lineRule="auto"/>
      <w:ind w:firstLine="709"/>
      <w:jc w:val="both"/>
      <w:outlineLvl w:val="1"/>
    </w:pPr>
    <w:rPr>
      <w:color w:val="000000"/>
      <w:sz w:val="28"/>
      <w:szCs w:val="28"/>
    </w:rPr>
  </w:style>
  <w:style w:type="paragraph" w:styleId="3">
    <w:name w:val="heading 3"/>
    <w:basedOn w:val="a"/>
    <w:next w:val="a"/>
    <w:link w:val="30"/>
    <w:uiPriority w:val="99"/>
    <w:qFormat/>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20"/>
      <w:jc w:val="both"/>
    </w:pPr>
    <w:rPr>
      <w:color w:val="000000"/>
      <w:spacing w:val="4"/>
      <w:sz w:val="28"/>
      <w:szCs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21">
    <w:name w:val="Body Text Indent 2"/>
    <w:basedOn w:val="a"/>
    <w:link w:val="22"/>
    <w:uiPriority w:val="99"/>
    <w:pPr>
      <w:shd w:val="clear" w:color="auto" w:fill="FFFFFF"/>
      <w:spacing w:line="360" w:lineRule="auto"/>
      <w:ind w:firstLine="709"/>
      <w:jc w:val="both"/>
    </w:pPr>
    <w:rPr>
      <w:color w:val="000000"/>
      <w:spacing w:val="7"/>
      <w:sz w:val="28"/>
      <w:szCs w:val="28"/>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pPr>
      <w:tabs>
        <w:tab w:val="right" w:leader="dot" w:pos="9345"/>
      </w:tabs>
      <w:spacing w:line="480" w:lineRule="auto"/>
    </w:pPr>
    <w:rPr>
      <w:color w:val="000000"/>
      <w:spacing w:val="-7"/>
      <w:sz w:val="28"/>
      <w:szCs w:val="28"/>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color w:val="0000FF"/>
      <w:u w:val="single"/>
    </w:rPr>
  </w:style>
  <w:style w:type="paragraph" w:styleId="aa">
    <w:name w:val="header"/>
    <w:basedOn w:val="a"/>
    <w:link w:val="ab"/>
    <w:uiPriority w:val="99"/>
    <w:rsid w:val="00F35ED4"/>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1 Расчет загрязнения окружающего воздуха</vt:lpstr>
    </vt:vector>
  </TitlesOfParts>
  <Company>Ep</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Расчет загрязнения окружающего воздуха</dc:title>
  <dc:subject/>
  <dc:creator>HOME</dc:creator>
  <cp:keywords/>
  <dc:description/>
  <cp:lastModifiedBy>admin</cp:lastModifiedBy>
  <cp:revision>2</cp:revision>
  <cp:lastPrinted>2007-05-18T07:24:00Z</cp:lastPrinted>
  <dcterms:created xsi:type="dcterms:W3CDTF">2014-02-24T19:30:00Z</dcterms:created>
  <dcterms:modified xsi:type="dcterms:W3CDTF">2014-02-24T19:30:00Z</dcterms:modified>
</cp:coreProperties>
</file>