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C0" w:rsidRDefault="00F975C0"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Default="0027111E" w:rsidP="00100A5D">
      <w:pPr>
        <w:spacing w:line="360" w:lineRule="auto"/>
        <w:ind w:firstLine="709"/>
        <w:jc w:val="both"/>
        <w:rPr>
          <w:color w:val="000000"/>
          <w:sz w:val="28"/>
          <w:szCs w:val="28"/>
        </w:rPr>
      </w:pPr>
    </w:p>
    <w:p w:rsidR="0027111E" w:rsidRPr="00100A5D" w:rsidRDefault="0027111E" w:rsidP="00100A5D">
      <w:pPr>
        <w:spacing w:line="360" w:lineRule="auto"/>
        <w:ind w:firstLine="709"/>
        <w:jc w:val="both"/>
        <w:rPr>
          <w:color w:val="000000"/>
          <w:sz w:val="28"/>
          <w:szCs w:val="28"/>
        </w:rPr>
      </w:pPr>
    </w:p>
    <w:p w:rsidR="00F975C0" w:rsidRPr="00100A5D" w:rsidRDefault="00F975C0" w:rsidP="00100A5D">
      <w:pPr>
        <w:spacing w:line="360" w:lineRule="auto"/>
        <w:ind w:firstLine="709"/>
        <w:jc w:val="both"/>
        <w:rPr>
          <w:color w:val="000000"/>
          <w:sz w:val="28"/>
          <w:szCs w:val="28"/>
        </w:rPr>
      </w:pPr>
    </w:p>
    <w:p w:rsidR="00F975C0" w:rsidRPr="00100A5D" w:rsidRDefault="00F975C0" w:rsidP="0027111E">
      <w:pPr>
        <w:spacing w:line="360" w:lineRule="auto"/>
        <w:jc w:val="center"/>
        <w:rPr>
          <w:color w:val="000000"/>
          <w:sz w:val="28"/>
          <w:szCs w:val="28"/>
        </w:rPr>
      </w:pPr>
      <w:r w:rsidRPr="00100A5D">
        <w:rPr>
          <w:color w:val="000000"/>
          <w:sz w:val="28"/>
          <w:szCs w:val="28"/>
        </w:rPr>
        <w:t>Курсовой проект</w:t>
      </w:r>
    </w:p>
    <w:p w:rsidR="00F975C0" w:rsidRPr="00100A5D" w:rsidRDefault="00F975C0" w:rsidP="0027111E">
      <w:pPr>
        <w:spacing w:line="360" w:lineRule="auto"/>
        <w:jc w:val="center"/>
        <w:rPr>
          <w:color w:val="000000"/>
          <w:sz w:val="28"/>
          <w:szCs w:val="28"/>
        </w:rPr>
      </w:pPr>
      <w:r w:rsidRPr="00100A5D">
        <w:rPr>
          <w:color w:val="000000"/>
          <w:sz w:val="28"/>
          <w:szCs w:val="28"/>
        </w:rPr>
        <w:t>на</w:t>
      </w:r>
      <w:r w:rsidR="00100A5D">
        <w:rPr>
          <w:color w:val="000000"/>
          <w:sz w:val="28"/>
          <w:szCs w:val="28"/>
        </w:rPr>
        <w:t xml:space="preserve"> </w:t>
      </w:r>
      <w:r w:rsidRPr="00100A5D">
        <w:rPr>
          <w:color w:val="000000"/>
          <w:sz w:val="28"/>
          <w:szCs w:val="28"/>
        </w:rPr>
        <w:t>тему</w:t>
      </w:r>
      <w:r w:rsidR="00100A5D">
        <w:rPr>
          <w:color w:val="000000"/>
          <w:sz w:val="28"/>
          <w:szCs w:val="28"/>
        </w:rPr>
        <w:t xml:space="preserve"> </w:t>
      </w:r>
      <w:r w:rsidRPr="00100A5D">
        <w:rPr>
          <w:color w:val="000000"/>
          <w:sz w:val="28"/>
          <w:szCs w:val="28"/>
        </w:rPr>
        <w:t>«Расчет защитного заземления и зануления»</w:t>
      </w:r>
    </w:p>
    <w:p w:rsidR="00F975C0" w:rsidRPr="00100A5D" w:rsidRDefault="00F975C0" w:rsidP="00100A5D">
      <w:pPr>
        <w:spacing w:line="360" w:lineRule="auto"/>
        <w:ind w:firstLine="709"/>
        <w:jc w:val="both"/>
        <w:rPr>
          <w:color w:val="000000"/>
          <w:sz w:val="28"/>
          <w:szCs w:val="28"/>
        </w:rPr>
      </w:pPr>
    </w:p>
    <w:p w:rsidR="00F975C0" w:rsidRPr="00100A5D" w:rsidRDefault="00F975C0" w:rsidP="00100A5D">
      <w:pPr>
        <w:spacing w:line="360" w:lineRule="auto"/>
        <w:ind w:firstLine="709"/>
        <w:jc w:val="both"/>
        <w:rPr>
          <w:color w:val="000000"/>
          <w:sz w:val="28"/>
          <w:szCs w:val="28"/>
        </w:rPr>
      </w:pPr>
    </w:p>
    <w:p w:rsidR="00F975C0" w:rsidRPr="00100A5D" w:rsidRDefault="0027111E" w:rsidP="00100A5D">
      <w:pPr>
        <w:spacing w:line="360" w:lineRule="auto"/>
        <w:ind w:firstLine="709"/>
        <w:jc w:val="both"/>
        <w:rPr>
          <w:snapToGrid w:val="0"/>
          <w:color w:val="000000"/>
          <w:sz w:val="28"/>
          <w:szCs w:val="26"/>
        </w:rPr>
      </w:pPr>
      <w:r>
        <w:rPr>
          <w:color w:val="000000"/>
          <w:sz w:val="28"/>
          <w:szCs w:val="28"/>
        </w:rPr>
        <w:br w:type="page"/>
      </w:r>
      <w:r w:rsidR="00F975C0" w:rsidRPr="0027111E">
        <w:rPr>
          <w:b/>
          <w:color w:val="000000"/>
          <w:sz w:val="28"/>
          <w:szCs w:val="28"/>
        </w:rPr>
        <w:t>Введение</w:t>
      </w:r>
    </w:p>
    <w:p w:rsidR="00F975C0" w:rsidRPr="00100A5D" w:rsidRDefault="00F975C0" w:rsidP="00100A5D">
      <w:pPr>
        <w:spacing w:line="360" w:lineRule="auto"/>
        <w:ind w:firstLine="709"/>
        <w:jc w:val="both"/>
        <w:rPr>
          <w:snapToGrid w:val="0"/>
          <w:color w:val="000000"/>
          <w:sz w:val="28"/>
          <w:szCs w:val="26"/>
        </w:rPr>
      </w:pPr>
    </w:p>
    <w:p w:rsidR="00F975C0" w:rsidRPr="00100A5D" w:rsidRDefault="00F975C0" w:rsidP="00100A5D">
      <w:pPr>
        <w:spacing w:line="360" w:lineRule="auto"/>
        <w:ind w:firstLine="709"/>
        <w:jc w:val="both"/>
        <w:rPr>
          <w:snapToGrid w:val="0"/>
          <w:color w:val="000000"/>
          <w:sz w:val="28"/>
          <w:szCs w:val="26"/>
        </w:rPr>
      </w:pPr>
      <w:r w:rsidRPr="00100A5D">
        <w:rPr>
          <w:snapToGrid w:val="0"/>
          <w:color w:val="000000"/>
          <w:sz w:val="28"/>
          <w:szCs w:val="26"/>
        </w:rPr>
        <w:t>Электроустановки различного класса напряжения потенциально являются источниками опасности для людей в целом и для обслуживающего их персонала в частности. Травматизм и смертность при их эксплуатации</w:t>
      </w:r>
      <w:r w:rsidR="00100A5D">
        <w:rPr>
          <w:snapToGrid w:val="0"/>
          <w:color w:val="000000"/>
          <w:sz w:val="28"/>
          <w:szCs w:val="26"/>
        </w:rPr>
        <w:t xml:space="preserve"> </w:t>
      </w:r>
      <w:r w:rsidRPr="00100A5D">
        <w:rPr>
          <w:snapToGrid w:val="0"/>
          <w:color w:val="000000"/>
          <w:sz w:val="28"/>
          <w:szCs w:val="26"/>
        </w:rPr>
        <w:t>довольно велики. Однако в силу объективных причин их применение является неотъемлемой частью нашей жизни. С целью сокращения несчастных случаев разработана система правил эксплуатации электроустановок – ПУЭ. В этом документе нашли своё отражение, как общие требования, так и специальные. Среди всех их внимание уделено и</w:t>
      </w:r>
      <w:r w:rsidR="00100A5D">
        <w:rPr>
          <w:snapToGrid w:val="0"/>
          <w:color w:val="000000"/>
          <w:sz w:val="28"/>
          <w:szCs w:val="26"/>
        </w:rPr>
        <w:t xml:space="preserve"> </w:t>
      </w:r>
      <w:r w:rsidRPr="00100A5D">
        <w:rPr>
          <w:snapToGrid w:val="0"/>
          <w:color w:val="000000"/>
          <w:sz w:val="28"/>
          <w:szCs w:val="26"/>
        </w:rPr>
        <w:t>использованию защитных заземлений и занулений.</w:t>
      </w:r>
    </w:p>
    <w:p w:rsidR="00F975C0" w:rsidRPr="00100A5D" w:rsidRDefault="00F975C0" w:rsidP="00100A5D">
      <w:pPr>
        <w:spacing w:line="360" w:lineRule="auto"/>
        <w:ind w:firstLine="709"/>
        <w:jc w:val="both"/>
        <w:rPr>
          <w:snapToGrid w:val="0"/>
          <w:color w:val="000000"/>
          <w:sz w:val="28"/>
          <w:szCs w:val="26"/>
        </w:rPr>
      </w:pPr>
    </w:p>
    <w:p w:rsidR="00F975C0" w:rsidRPr="0027111E" w:rsidRDefault="0027111E" w:rsidP="00100A5D">
      <w:pPr>
        <w:spacing w:line="360" w:lineRule="auto"/>
        <w:ind w:firstLine="709"/>
        <w:jc w:val="both"/>
        <w:rPr>
          <w:b/>
          <w:color w:val="000000"/>
          <w:sz w:val="28"/>
          <w:szCs w:val="28"/>
        </w:rPr>
      </w:pPr>
      <w:r>
        <w:rPr>
          <w:snapToGrid w:val="0"/>
          <w:color w:val="000000"/>
          <w:sz w:val="28"/>
          <w:szCs w:val="26"/>
        </w:rPr>
        <w:br w:type="page"/>
      </w:r>
      <w:r w:rsidRPr="0027111E">
        <w:rPr>
          <w:b/>
          <w:snapToGrid w:val="0"/>
          <w:color w:val="000000"/>
          <w:sz w:val="28"/>
          <w:szCs w:val="26"/>
        </w:rPr>
        <w:t>1</w:t>
      </w:r>
      <w:r w:rsidR="00F975C0" w:rsidRPr="0027111E">
        <w:rPr>
          <w:b/>
          <w:color w:val="000000"/>
          <w:sz w:val="28"/>
          <w:szCs w:val="28"/>
        </w:rPr>
        <w:t>. Необходимость проведения з</w:t>
      </w:r>
      <w:r w:rsidRPr="0027111E">
        <w:rPr>
          <w:b/>
          <w:color w:val="000000"/>
          <w:sz w:val="28"/>
          <w:szCs w:val="28"/>
        </w:rPr>
        <w:t>ащитного заземления и зануления</w:t>
      </w:r>
    </w:p>
    <w:p w:rsidR="0027111E" w:rsidRDefault="0027111E"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rPr>
        <w:t>Согласно ПУЭ [4</w:t>
      </w:r>
      <w:r w:rsidR="00100A5D" w:rsidRPr="00100A5D">
        <w:rPr>
          <w:color w:val="000000"/>
          <w:sz w:val="28"/>
          <w:szCs w:val="26"/>
        </w:rPr>
        <w:t>,</w:t>
      </w:r>
      <w:r w:rsidR="00100A5D">
        <w:rPr>
          <w:color w:val="000000"/>
          <w:sz w:val="28"/>
          <w:szCs w:val="26"/>
        </w:rPr>
        <w:t xml:space="preserve"> </w:t>
      </w:r>
      <w:r w:rsidR="00100A5D" w:rsidRPr="00100A5D">
        <w:rPr>
          <w:color w:val="000000"/>
          <w:sz w:val="28"/>
          <w:szCs w:val="26"/>
        </w:rPr>
        <w:t>г</w:t>
      </w:r>
      <w:r w:rsidRPr="00100A5D">
        <w:rPr>
          <w:color w:val="000000"/>
          <w:sz w:val="28"/>
          <w:szCs w:val="26"/>
        </w:rPr>
        <w:t>лава 1.7] для защиты людей от поражения электрическим током должна быть применена, по крайней мере, одна из следующих защитных мер: заземление, зануление, защитное отключение, разделительный трансформатор, малое напряжение, двойная изоляция, выравнивание потенциалов</w:t>
      </w:r>
    </w:p>
    <w:p w:rsidR="00F975C0" w:rsidRPr="00100A5D" w:rsidRDefault="00F975C0" w:rsidP="00100A5D">
      <w:pPr>
        <w:spacing w:line="360" w:lineRule="auto"/>
        <w:ind w:firstLine="709"/>
        <w:jc w:val="both"/>
        <w:rPr>
          <w:color w:val="000000"/>
          <w:sz w:val="28"/>
          <w:szCs w:val="26"/>
        </w:rPr>
      </w:pPr>
      <w:r w:rsidRPr="00100A5D">
        <w:rPr>
          <w:color w:val="000000"/>
          <w:sz w:val="28"/>
          <w:szCs w:val="26"/>
          <w:u w:val="single"/>
        </w:rPr>
        <w:t>Заземлением</w:t>
      </w:r>
      <w:r w:rsidRPr="00100A5D">
        <w:rPr>
          <w:color w:val="000000"/>
          <w:sz w:val="28"/>
          <w:szCs w:val="26"/>
        </w:rPr>
        <w:t xml:space="preserve"> называется преднамеренное электрическое соединение данной точки системы или</w:t>
      </w:r>
      <w:r w:rsidR="00100A5D">
        <w:rPr>
          <w:color w:val="000000"/>
          <w:sz w:val="28"/>
          <w:szCs w:val="26"/>
        </w:rPr>
        <w:t xml:space="preserve"> </w:t>
      </w:r>
      <w:r w:rsidRPr="00100A5D">
        <w:rPr>
          <w:color w:val="000000"/>
          <w:sz w:val="28"/>
          <w:szCs w:val="26"/>
        </w:rPr>
        <w:t>установки, или оборудования с локальной землей посредством заземляющего устройства.</w:t>
      </w:r>
    </w:p>
    <w:p w:rsidR="00100A5D" w:rsidRDefault="00F975C0" w:rsidP="00100A5D">
      <w:pPr>
        <w:spacing w:line="360" w:lineRule="auto"/>
        <w:ind w:firstLine="709"/>
        <w:jc w:val="both"/>
        <w:rPr>
          <w:color w:val="000000"/>
          <w:sz w:val="28"/>
          <w:szCs w:val="26"/>
        </w:rPr>
      </w:pPr>
      <w:r w:rsidRPr="00100A5D">
        <w:rPr>
          <w:color w:val="000000"/>
          <w:sz w:val="28"/>
          <w:szCs w:val="26"/>
          <w:u w:val="single"/>
        </w:rPr>
        <w:t>Зануление</w:t>
      </w:r>
      <w:r w:rsidRPr="00100A5D">
        <w:rPr>
          <w:b/>
          <w:color w:val="000000"/>
          <w:sz w:val="28"/>
          <w:szCs w:val="26"/>
          <w:u w:val="single"/>
        </w:rPr>
        <w:t>м</w:t>
      </w:r>
      <w:r w:rsidRPr="00100A5D">
        <w:rPr>
          <w:b/>
          <w:color w:val="000000"/>
          <w:sz w:val="28"/>
          <w:szCs w:val="26"/>
        </w:rPr>
        <w:t xml:space="preserve"> </w:t>
      </w:r>
      <w:r w:rsidRPr="00100A5D">
        <w:rPr>
          <w:color w:val="000000"/>
          <w:sz w:val="28"/>
          <w:szCs w:val="26"/>
        </w:rPr>
        <w:t>называется преднамеренное электрическое соединение нейтральной проводящей части (нейтрального проводника) в электроустановке до 1 кВ с заземленной нейтралью трансформатора на подстанции.</w:t>
      </w:r>
    </w:p>
    <w:p w:rsidR="00F975C0" w:rsidRPr="00100A5D" w:rsidRDefault="00F975C0" w:rsidP="00100A5D">
      <w:pPr>
        <w:spacing w:line="360" w:lineRule="auto"/>
        <w:ind w:firstLine="709"/>
        <w:jc w:val="both"/>
        <w:rPr>
          <w:color w:val="000000"/>
          <w:sz w:val="28"/>
          <w:szCs w:val="26"/>
        </w:rPr>
      </w:pPr>
      <w:r w:rsidRPr="00100A5D">
        <w:rPr>
          <w:color w:val="000000"/>
          <w:sz w:val="28"/>
          <w:szCs w:val="26"/>
          <w:u w:val="single"/>
        </w:rPr>
        <w:t>Нейтральный проводник</w:t>
      </w:r>
      <w:r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Pr="00100A5D">
        <w:rPr>
          <w:color w:val="000000"/>
          <w:sz w:val="28"/>
          <w:szCs w:val="26"/>
        </w:rPr>
        <w:t>часть электроустановки,</w:t>
      </w:r>
      <w:r w:rsidR="00100A5D">
        <w:rPr>
          <w:color w:val="000000"/>
          <w:sz w:val="28"/>
          <w:szCs w:val="26"/>
        </w:rPr>
        <w:t xml:space="preserve"> </w:t>
      </w:r>
      <w:r w:rsidRPr="00100A5D">
        <w:rPr>
          <w:color w:val="000000"/>
          <w:sz w:val="28"/>
          <w:szCs w:val="26"/>
        </w:rPr>
        <w:t>способная проводить электрический ток, потенциал которой в нормальном эксплуатационном режиме равен или близок к нулю.</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Зачастую при эксплуатации электроустановок нетоковедущие части их оказываются под напряжением. Величина его может быть различна в зависимости от причины.</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Наиболее частая причина – наведение напряжения от близко расположенных токоведущих частей. В частности, например на корпус трансформатора наводится потенциал от проходящих сквозь него магнитных потоков. Таким образом, не будучи запитанным корпус становится опасным для прикосновения. К таким же объектам можно отнести ещё и сетчатые ограждения на РУ, корпуса двигателей и генераторов, ячеек КРУ и шкафов КСО и другое оборудование.</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Второй причиной может стать замыкание на корпус одной или нескольких фаз. При этом корпус оказывается под напряжением.</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Таким образом, нетоковедущие части электроустановок или элементы РУ оказываются под напряжением, те имеют потенциал относительно земли не равный нулю. Понятно, что при соприкосновении с ним произойдёт поражение человека электрическим током, что проявляется в электрическом ударе и ожоге наружных и внутренних органов. Следствием электрического удара могут быть судороги мышц грудной клетки, прекращение деятельности органов дыхания, потеря сознания и расстройство сердечной деятельности со смертельным исходом.</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Степень поражения определяется величиной тока, путем и длительностью прохождения через тело человека. Величина тока зависит от напряжения прикосновения и сопротивления всей электрической цепи в которую последовательно «включается» человек.</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Напряжение прикосновения </w:t>
      </w:r>
      <w:r w:rsidRPr="00100A5D">
        <w:rPr>
          <w:color w:val="000000"/>
          <w:sz w:val="28"/>
          <w:szCs w:val="26"/>
          <w:lang w:val="en-US"/>
        </w:rPr>
        <w:t>U</w:t>
      </w:r>
      <w:r w:rsidRPr="00100A5D">
        <w:rPr>
          <w:color w:val="000000"/>
          <w:sz w:val="28"/>
          <w:szCs w:val="26"/>
        </w:rPr>
        <w:t xml:space="preserve">прик определяется разностью потенциалов в двух точках прикосновения тела человека в цепи замыкания. Электрическое сопротивление тела человека </w:t>
      </w:r>
      <w:r w:rsidRPr="00100A5D">
        <w:rPr>
          <w:color w:val="000000"/>
          <w:sz w:val="28"/>
          <w:szCs w:val="26"/>
          <w:lang w:val="en-US"/>
        </w:rPr>
        <w:t>R</w:t>
      </w:r>
      <w:r w:rsidRPr="00100A5D">
        <w:rPr>
          <w:color w:val="000000"/>
          <w:sz w:val="28"/>
          <w:szCs w:val="26"/>
        </w:rPr>
        <w:t>ч зависит от площади соприкосновения, состояния кожи, длительностью действия тока и рядом других факторов.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Таким образом ток проходящий по телу человека определяется как </w:t>
      </w:r>
      <w:r w:rsidRPr="00100A5D">
        <w:rPr>
          <w:color w:val="000000"/>
          <w:sz w:val="28"/>
          <w:szCs w:val="26"/>
          <w:lang w:val="en-US"/>
        </w:rPr>
        <w:t>I</w:t>
      </w:r>
      <w:r w:rsidRPr="00100A5D">
        <w:rPr>
          <w:color w:val="000000"/>
          <w:sz w:val="28"/>
          <w:szCs w:val="26"/>
        </w:rPr>
        <w:t xml:space="preserve">ч = </w:t>
      </w:r>
      <w:r w:rsidRPr="00100A5D">
        <w:rPr>
          <w:color w:val="000000"/>
          <w:sz w:val="28"/>
          <w:szCs w:val="26"/>
          <w:lang w:val="en-US"/>
        </w:rPr>
        <w:t>U</w:t>
      </w:r>
      <w:r w:rsidRPr="00100A5D">
        <w:rPr>
          <w:color w:val="000000"/>
          <w:sz w:val="28"/>
          <w:szCs w:val="26"/>
        </w:rPr>
        <w:t xml:space="preserve">прик \ </w:t>
      </w:r>
      <w:r w:rsidRPr="00100A5D">
        <w:rPr>
          <w:color w:val="000000"/>
          <w:sz w:val="28"/>
          <w:szCs w:val="26"/>
          <w:lang w:val="en-US"/>
        </w:rPr>
        <w:t>R</w:t>
      </w:r>
      <w:r w:rsidRPr="00100A5D">
        <w:rPr>
          <w:color w:val="000000"/>
          <w:sz w:val="28"/>
          <w:szCs w:val="26"/>
        </w:rPr>
        <w:t>ч</w:t>
      </w:r>
    </w:p>
    <w:p w:rsidR="00100A5D" w:rsidRDefault="00F975C0" w:rsidP="00100A5D">
      <w:pPr>
        <w:spacing w:line="360" w:lineRule="auto"/>
        <w:ind w:firstLine="709"/>
        <w:jc w:val="both"/>
        <w:rPr>
          <w:color w:val="000000"/>
          <w:sz w:val="28"/>
          <w:szCs w:val="26"/>
        </w:rPr>
      </w:pPr>
      <w:r w:rsidRPr="00100A5D">
        <w:rPr>
          <w:color w:val="000000"/>
          <w:sz w:val="28"/>
          <w:szCs w:val="26"/>
        </w:rPr>
        <w:t>При наличии заземлителя эта зависимость может быть выражена следующей формулой</w:t>
      </w:r>
    </w:p>
    <w:p w:rsidR="0027111E" w:rsidRDefault="0027111E"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lang w:val="en-US"/>
        </w:rPr>
        <w:t>I</w:t>
      </w:r>
      <w:r w:rsidRPr="00100A5D">
        <w:rPr>
          <w:color w:val="000000"/>
          <w:sz w:val="28"/>
          <w:szCs w:val="26"/>
        </w:rPr>
        <w:t xml:space="preserve">ч = </w:t>
      </w:r>
      <w:r w:rsidRPr="00100A5D">
        <w:rPr>
          <w:color w:val="000000"/>
          <w:sz w:val="28"/>
          <w:szCs w:val="26"/>
          <w:lang w:val="en-US"/>
        </w:rPr>
        <w:t>I</w:t>
      </w:r>
      <w:r w:rsidRPr="00100A5D">
        <w:rPr>
          <w:color w:val="000000"/>
          <w:sz w:val="28"/>
          <w:szCs w:val="26"/>
        </w:rPr>
        <w:t xml:space="preserve">з * </w:t>
      </w:r>
      <w:r w:rsidRPr="00100A5D">
        <w:rPr>
          <w:color w:val="000000"/>
          <w:sz w:val="28"/>
          <w:szCs w:val="26"/>
          <w:lang w:val="en-US"/>
        </w:rPr>
        <w:t>R</w:t>
      </w:r>
      <w:r w:rsidRPr="00100A5D">
        <w:rPr>
          <w:color w:val="000000"/>
          <w:sz w:val="28"/>
          <w:szCs w:val="26"/>
        </w:rPr>
        <w:t xml:space="preserve">з \ </w:t>
      </w:r>
      <w:r w:rsidRPr="00100A5D">
        <w:rPr>
          <w:color w:val="000000"/>
          <w:sz w:val="28"/>
          <w:szCs w:val="26"/>
          <w:lang w:val="en-US"/>
        </w:rPr>
        <w:t>R</w:t>
      </w:r>
      <w:r w:rsidRPr="00100A5D">
        <w:rPr>
          <w:color w:val="000000"/>
          <w:sz w:val="28"/>
          <w:szCs w:val="26"/>
        </w:rPr>
        <w:t>ч</w:t>
      </w:r>
    </w:p>
    <w:p w:rsidR="0027111E" w:rsidRDefault="0027111E" w:rsidP="00100A5D">
      <w:pPr>
        <w:spacing w:line="360" w:lineRule="auto"/>
        <w:ind w:firstLine="709"/>
        <w:jc w:val="both"/>
        <w:rPr>
          <w:color w:val="000000"/>
          <w:sz w:val="28"/>
          <w:szCs w:val="26"/>
        </w:rPr>
      </w:pPr>
    </w:p>
    <w:p w:rsidR="00F975C0" w:rsidRDefault="00F975C0" w:rsidP="00100A5D">
      <w:pPr>
        <w:spacing w:line="360" w:lineRule="auto"/>
        <w:ind w:firstLine="709"/>
        <w:jc w:val="both"/>
        <w:rPr>
          <w:color w:val="000000"/>
          <w:sz w:val="28"/>
          <w:szCs w:val="26"/>
        </w:rPr>
      </w:pPr>
      <w:r w:rsidRPr="00100A5D">
        <w:rPr>
          <w:color w:val="000000"/>
          <w:sz w:val="28"/>
          <w:szCs w:val="26"/>
        </w:rPr>
        <w:t xml:space="preserve">где </w:t>
      </w:r>
      <w:r w:rsidRPr="00100A5D">
        <w:rPr>
          <w:color w:val="000000"/>
          <w:sz w:val="28"/>
          <w:szCs w:val="26"/>
          <w:lang w:val="en-US"/>
        </w:rPr>
        <w:t>R</w:t>
      </w:r>
      <w:r w:rsidRPr="00100A5D">
        <w:rPr>
          <w:color w:val="000000"/>
          <w:sz w:val="28"/>
          <w:szCs w:val="26"/>
        </w:rPr>
        <w:t>з – сопротивление растеканию тока заземлителя</w:t>
      </w:r>
      <w:r w:rsidR="00100A5D">
        <w:rPr>
          <w:color w:val="000000"/>
          <w:sz w:val="28"/>
          <w:szCs w:val="26"/>
        </w:rPr>
        <w:t>,</w:t>
      </w:r>
      <w:r w:rsidRPr="00100A5D">
        <w:rPr>
          <w:color w:val="000000"/>
          <w:sz w:val="28"/>
          <w:szCs w:val="26"/>
        </w:rPr>
        <w:t xml:space="preserve"> определяемое сопротивлением почвы между заземлителем и землёй.</w:t>
      </w:r>
    </w:p>
    <w:p w:rsidR="0027111E" w:rsidRDefault="0027111E" w:rsidP="00100A5D">
      <w:pPr>
        <w:spacing w:line="360" w:lineRule="auto"/>
        <w:ind w:firstLine="709"/>
        <w:jc w:val="both"/>
        <w:rPr>
          <w:color w:val="000000"/>
          <w:sz w:val="28"/>
          <w:szCs w:val="26"/>
        </w:rPr>
      </w:pPr>
    </w:p>
    <w:p w:rsidR="00F975C0" w:rsidRPr="00100A5D" w:rsidRDefault="0027111E" w:rsidP="00100A5D">
      <w:pPr>
        <w:spacing w:line="360" w:lineRule="auto"/>
        <w:ind w:firstLine="709"/>
        <w:jc w:val="both"/>
        <w:rPr>
          <w:color w:val="000000"/>
          <w:sz w:val="28"/>
        </w:rPr>
      </w:pPr>
      <w:r>
        <w:rPr>
          <w:color w:val="000000"/>
          <w:sz w:val="28"/>
          <w:szCs w:val="26"/>
        </w:rPr>
        <w:br w:type="page"/>
      </w:r>
      <w:r w:rsidR="001B49D0">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38pt">
            <v:imagedata r:id="rId7" o:title=""/>
          </v:shape>
        </w:pict>
      </w:r>
    </w:p>
    <w:p w:rsidR="00F975C0" w:rsidRPr="00100A5D" w:rsidRDefault="0027111E" w:rsidP="00100A5D">
      <w:pPr>
        <w:spacing w:line="360" w:lineRule="auto"/>
        <w:ind w:firstLine="709"/>
        <w:jc w:val="both"/>
        <w:rPr>
          <w:color w:val="000000"/>
          <w:sz w:val="28"/>
          <w:szCs w:val="26"/>
        </w:rPr>
      </w:pPr>
      <w:r w:rsidRPr="00100A5D">
        <w:rPr>
          <w:color w:val="000000"/>
          <w:sz w:val="28"/>
        </w:rPr>
        <w:t>Рис</w:t>
      </w:r>
      <w:r w:rsidR="00F975C0" w:rsidRPr="00100A5D">
        <w:rPr>
          <w:color w:val="000000"/>
          <w:sz w:val="28"/>
        </w:rPr>
        <w:t>.</w:t>
      </w:r>
      <w:r w:rsidR="00100A5D">
        <w:rPr>
          <w:color w:val="000000"/>
          <w:sz w:val="28"/>
        </w:rPr>
        <w:t> </w:t>
      </w:r>
      <w:r w:rsidR="00100A5D" w:rsidRPr="00100A5D">
        <w:rPr>
          <w:color w:val="000000"/>
          <w:sz w:val="28"/>
        </w:rPr>
        <w:t>1</w:t>
      </w:r>
      <w:r w:rsidR="00F975C0" w:rsidRPr="00100A5D">
        <w:rPr>
          <w:color w:val="000000"/>
          <w:sz w:val="28"/>
        </w:rPr>
        <w:t xml:space="preserve"> Распределение потенциала и растекание тока в земле от одиночного заземлителя</w:t>
      </w:r>
    </w:p>
    <w:p w:rsidR="0027111E" w:rsidRPr="0027111E" w:rsidRDefault="0027111E" w:rsidP="0027111E">
      <w:pPr>
        <w:spacing w:line="360" w:lineRule="auto"/>
        <w:rPr>
          <w:color w:val="FFFFFF"/>
          <w:sz w:val="28"/>
          <w:szCs w:val="28"/>
        </w:rPr>
      </w:pPr>
      <w:r w:rsidRPr="0027111E">
        <w:rPr>
          <w:color w:val="FFFFFF"/>
          <w:sz w:val="28"/>
          <w:szCs w:val="28"/>
        </w:rPr>
        <w:t>заземление зануление двигатель защитный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Следовательно, чем меньше сопротивление заземления, тем меньший ток пройдёт через тело человека.</w:t>
      </w:r>
    </w:p>
    <w:p w:rsidR="00FE1108" w:rsidRPr="00100A5D" w:rsidRDefault="00FE1108" w:rsidP="00100A5D">
      <w:pPr>
        <w:spacing w:line="360" w:lineRule="auto"/>
        <w:ind w:firstLine="709"/>
        <w:jc w:val="both"/>
        <w:rPr>
          <w:color w:val="000000"/>
          <w:sz w:val="28"/>
          <w:szCs w:val="26"/>
        </w:rPr>
      </w:pPr>
    </w:p>
    <w:p w:rsidR="00100A5D" w:rsidRPr="0027111E" w:rsidRDefault="0027111E" w:rsidP="00100A5D">
      <w:pPr>
        <w:spacing w:line="360" w:lineRule="auto"/>
        <w:ind w:firstLine="709"/>
        <w:jc w:val="both"/>
        <w:rPr>
          <w:b/>
          <w:color w:val="000000"/>
          <w:sz w:val="28"/>
          <w:szCs w:val="28"/>
        </w:rPr>
      </w:pPr>
      <w:r w:rsidRPr="0027111E">
        <w:rPr>
          <w:b/>
          <w:color w:val="000000"/>
          <w:sz w:val="28"/>
          <w:szCs w:val="28"/>
        </w:rPr>
        <w:t>2</w:t>
      </w:r>
      <w:r w:rsidR="00F975C0" w:rsidRPr="0027111E">
        <w:rPr>
          <w:b/>
          <w:color w:val="000000"/>
          <w:sz w:val="28"/>
          <w:szCs w:val="28"/>
        </w:rPr>
        <w:t>. Перечень электроустановок подлежащих защитному</w:t>
      </w:r>
      <w:r w:rsidRPr="0027111E">
        <w:rPr>
          <w:b/>
          <w:color w:val="000000"/>
          <w:sz w:val="28"/>
          <w:szCs w:val="28"/>
        </w:rPr>
        <w:t xml:space="preserve"> </w:t>
      </w:r>
      <w:r w:rsidR="00F975C0" w:rsidRPr="0027111E">
        <w:rPr>
          <w:b/>
          <w:color w:val="000000"/>
          <w:sz w:val="28"/>
          <w:szCs w:val="28"/>
        </w:rPr>
        <w:t xml:space="preserve">заземлению </w:t>
      </w:r>
      <w:r w:rsidRPr="0027111E">
        <w:rPr>
          <w:b/>
          <w:color w:val="000000"/>
          <w:sz w:val="28"/>
          <w:szCs w:val="28"/>
        </w:rPr>
        <w:t>или занулению</w:t>
      </w:r>
    </w:p>
    <w:p w:rsidR="0027111E" w:rsidRDefault="0027111E"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rPr>
        <w:t>Необходимость проведения защитных мероприятий, а также устройство заземлителей или занулителей</w:t>
      </w:r>
      <w:r w:rsidR="00100A5D">
        <w:rPr>
          <w:color w:val="000000"/>
          <w:sz w:val="28"/>
          <w:szCs w:val="26"/>
        </w:rPr>
        <w:t xml:space="preserve"> </w:t>
      </w:r>
      <w:r w:rsidRPr="00100A5D">
        <w:rPr>
          <w:color w:val="000000"/>
          <w:sz w:val="28"/>
          <w:szCs w:val="26"/>
        </w:rPr>
        <w:t>любых электроустановок зависит от ряда факторов.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К ним в первую очередь относится:</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рабочее напряжение электроустановки</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режим работы нейтрали электроустановки</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Заземление или зануление электроустановок следует выполнять:</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1) при напряжении 380 В и выше переменного тока и 440 В и выше постоянного тока </w:t>
      </w:r>
      <w:r w:rsidR="00100A5D">
        <w:rPr>
          <w:color w:val="000000"/>
          <w:sz w:val="28"/>
          <w:szCs w:val="26"/>
        </w:rPr>
        <w:t>–</w:t>
      </w:r>
      <w:r w:rsidR="00100A5D" w:rsidRPr="00100A5D">
        <w:rPr>
          <w:color w:val="000000"/>
          <w:sz w:val="28"/>
          <w:szCs w:val="26"/>
        </w:rPr>
        <w:t xml:space="preserve"> </w:t>
      </w:r>
      <w:r w:rsidRPr="00100A5D">
        <w:rPr>
          <w:color w:val="000000"/>
          <w:sz w:val="28"/>
          <w:szCs w:val="26"/>
        </w:rPr>
        <w:t>во всех</w:t>
      </w:r>
      <w:r w:rsidR="00100A5D">
        <w:rPr>
          <w:color w:val="000000"/>
          <w:sz w:val="28"/>
          <w:szCs w:val="26"/>
        </w:rPr>
        <w:t xml:space="preserve"> </w:t>
      </w:r>
      <w:r w:rsidRPr="00100A5D">
        <w:rPr>
          <w:color w:val="000000"/>
          <w:sz w:val="28"/>
          <w:szCs w:val="26"/>
        </w:rPr>
        <w:t>электроустановках</w:t>
      </w:r>
      <w:r w:rsidR="00100A5D">
        <w:rPr>
          <w:color w:val="000000"/>
          <w:sz w:val="28"/>
          <w:szCs w:val="26"/>
        </w:rPr>
        <w:t>.</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2) при номинальных напряжениях выше 42 В, но ниже 380 В переменного тока и выше 110 В, но ниже 440 В постоянного тока </w:t>
      </w:r>
      <w:r w:rsidR="00100A5D">
        <w:rPr>
          <w:color w:val="000000"/>
          <w:sz w:val="28"/>
          <w:szCs w:val="26"/>
        </w:rPr>
        <w:t>–</w:t>
      </w:r>
      <w:r w:rsidR="00100A5D" w:rsidRPr="00100A5D">
        <w:rPr>
          <w:color w:val="000000"/>
          <w:sz w:val="28"/>
          <w:szCs w:val="26"/>
        </w:rPr>
        <w:t xml:space="preserve"> </w:t>
      </w:r>
      <w:r w:rsidRPr="00100A5D">
        <w:rPr>
          <w:color w:val="000000"/>
          <w:sz w:val="28"/>
          <w:szCs w:val="26"/>
        </w:rPr>
        <w:t>только в помещениях с повышенной опасностью, особо опасных и в наружных установках.</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К помещениям с повышенной опасностью необходимо отнести те помещения, где есть</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токопроводящая пыль</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токопроводящие полы</w:t>
      </w:r>
    </w:p>
    <w:p w:rsidR="00F975C0" w:rsidRPr="00100A5D" w:rsidRDefault="00100A5D" w:rsidP="00100A5D">
      <w:pPr>
        <w:spacing w:line="360" w:lineRule="auto"/>
        <w:ind w:firstLine="709"/>
        <w:jc w:val="both"/>
        <w:rPr>
          <w:color w:val="000000"/>
          <w:sz w:val="28"/>
          <w:szCs w:val="26"/>
          <w:vertAlign w:val="superscript"/>
        </w:rPr>
      </w:pPr>
      <w:r>
        <w:rPr>
          <w:color w:val="000000"/>
          <w:sz w:val="28"/>
          <w:szCs w:val="26"/>
        </w:rPr>
        <w:t>– </w:t>
      </w:r>
      <w:r w:rsidR="00F975C0" w:rsidRPr="00100A5D">
        <w:rPr>
          <w:color w:val="000000"/>
          <w:sz w:val="28"/>
          <w:szCs w:val="26"/>
        </w:rPr>
        <w:t>высокая температура более 35</w:t>
      </w:r>
      <w:r w:rsidR="00F975C0" w:rsidRPr="00100A5D">
        <w:rPr>
          <w:color w:val="000000"/>
          <w:sz w:val="28"/>
          <w:szCs w:val="26"/>
          <w:vertAlign w:val="superscript"/>
        </w:rPr>
        <w:t>0</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относительная влажность более 7</w:t>
      </w:r>
      <w:r w:rsidRPr="00100A5D">
        <w:rPr>
          <w:color w:val="000000"/>
          <w:sz w:val="28"/>
          <w:szCs w:val="26"/>
        </w:rPr>
        <w:t>5</w:t>
      </w:r>
      <w:r>
        <w:rPr>
          <w:color w:val="000000"/>
          <w:sz w:val="28"/>
          <w:szCs w:val="26"/>
        </w:rPr>
        <w:t>%</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3)</w:t>
      </w:r>
      <w:r w:rsidR="00100A5D">
        <w:rPr>
          <w:color w:val="000000"/>
          <w:sz w:val="28"/>
          <w:szCs w:val="26"/>
        </w:rPr>
        <w:t xml:space="preserve"> </w:t>
      </w:r>
      <w:r w:rsidRPr="00100A5D">
        <w:rPr>
          <w:color w:val="000000"/>
          <w:sz w:val="28"/>
          <w:szCs w:val="26"/>
        </w:rPr>
        <w:t>во взрывоопасных помещениях при всех напряжениях.</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К последним можно отнести аккумуляторные на подстанциях, в кислородных, водородных и других цехах различных предприятий.</w:t>
      </w:r>
    </w:p>
    <w:p w:rsidR="00F975C0" w:rsidRPr="00100A5D" w:rsidRDefault="00F975C0" w:rsidP="00100A5D">
      <w:pPr>
        <w:spacing w:line="360" w:lineRule="auto"/>
        <w:ind w:firstLine="709"/>
        <w:jc w:val="both"/>
        <w:rPr>
          <w:i/>
          <w:color w:val="000000"/>
          <w:sz w:val="28"/>
          <w:szCs w:val="26"/>
        </w:rPr>
      </w:pPr>
      <w:r w:rsidRPr="00100A5D">
        <w:rPr>
          <w:i/>
          <w:color w:val="000000"/>
          <w:sz w:val="28"/>
          <w:szCs w:val="26"/>
          <w:lang w:val="en-US"/>
        </w:rPr>
        <w:t>C</w:t>
      </w:r>
      <w:r w:rsidRPr="00100A5D">
        <w:rPr>
          <w:i/>
          <w:color w:val="000000"/>
          <w:sz w:val="28"/>
          <w:szCs w:val="26"/>
        </w:rPr>
        <w:t xml:space="preserve">огласно ПУЭ </w:t>
      </w:r>
      <w:r w:rsidRPr="00100A5D">
        <w:rPr>
          <w:color w:val="000000"/>
          <w:sz w:val="28"/>
          <w:szCs w:val="26"/>
        </w:rPr>
        <w:t>[4</w:t>
      </w:r>
      <w:r w:rsidR="00100A5D" w:rsidRPr="00100A5D">
        <w:rPr>
          <w:color w:val="000000"/>
          <w:sz w:val="28"/>
          <w:szCs w:val="26"/>
        </w:rPr>
        <w:t>,</w:t>
      </w:r>
      <w:r w:rsidR="00100A5D">
        <w:rPr>
          <w:color w:val="000000"/>
          <w:sz w:val="28"/>
          <w:szCs w:val="26"/>
        </w:rPr>
        <w:t xml:space="preserve"> </w:t>
      </w:r>
      <w:r w:rsidR="00100A5D" w:rsidRPr="00100A5D">
        <w:rPr>
          <w:color w:val="000000"/>
          <w:sz w:val="28"/>
          <w:szCs w:val="26"/>
        </w:rPr>
        <w:t>г</w:t>
      </w:r>
      <w:r w:rsidRPr="00100A5D">
        <w:rPr>
          <w:color w:val="000000"/>
          <w:sz w:val="28"/>
          <w:szCs w:val="26"/>
        </w:rPr>
        <w:t>лава 1.7]</w:t>
      </w:r>
      <w:r w:rsidRPr="00100A5D">
        <w:rPr>
          <w:i/>
          <w:color w:val="000000"/>
          <w:sz w:val="28"/>
          <w:szCs w:val="26"/>
        </w:rPr>
        <w:t xml:space="preserve"> к частям, подлежащим занулению или заземлению относятся:</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1) корпуса электрических машин, трансформаторов, аппаратов, светильников </w:t>
      </w:r>
      <w:r w:rsidR="00100A5D">
        <w:rPr>
          <w:color w:val="000000"/>
          <w:sz w:val="28"/>
          <w:szCs w:val="26"/>
        </w:rPr>
        <w:t>и т.п.</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2) приводы электрических аппаратов;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3) вторичные обмотки измерительных трансформаторов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4) каркасы распределительных щитов, щитов управления, щитков и шкафов, а также съемные или открывающиеся части, если на последних установлено электрооборудование напряжением выше 42 В переменного тока или более 110 В постоянного тока;</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5) металлические конструкции распределительных устройств, металлические кабельные конструкции, металлические кабельные соединительные муфты, металлические оболочки и броня контрольных и силовых кабелей, металлические оболочки проводов, металлические рукава и трубы электропроводки, кожухи и опорные конструкции шинопроводов, лотки, короба, струны, тросы и стальные полосы, на которых укреплены кабели и провода (кроме струн, тросов и полос, по которым проложены кабели с заземленной или зануленной металлической оболочкой или броней), а также другие металлические конструкции, на которых устанавливается электрооборудование;</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6) металлические оболочки и броня контрольных и силовых кабелей и проводов напряжением до 42 В переменного тока и до 110 В постоянного тока, проложенных на общих металлических конструкциях, в том числе в общих трубах, коробах, лотках </w:t>
      </w:r>
      <w:r w:rsidR="00100A5D">
        <w:rPr>
          <w:color w:val="000000"/>
          <w:sz w:val="28"/>
          <w:szCs w:val="26"/>
        </w:rPr>
        <w:t>и т.п.</w:t>
      </w:r>
      <w:r w:rsidRPr="00100A5D">
        <w:rPr>
          <w:color w:val="000000"/>
          <w:sz w:val="28"/>
          <w:szCs w:val="26"/>
        </w:rPr>
        <w:t xml:space="preserve"> Вместе с кабелями и проводами, металлические оболочки и броня которых подлежат заземлению или занулению;</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7) металлические корпуса передвижных и переносных электроприемников;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8) электрооборудование, размещенное на движущихся частях станков, машин и механизмов.</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Ряд требований отражает условия безопасной работы электроустановки для обслуживающего персонала, однако существуют требования, которые напрямую зависят от условий работы электроустановки. Так например, несоблюдение требования по заземлению вторичной обмотки трансформатора тока приведет в лучшем случае изменению класса точност</w:t>
      </w:r>
      <w:r w:rsidR="00100A5D" w:rsidRPr="00100A5D">
        <w:rPr>
          <w:color w:val="000000"/>
          <w:sz w:val="28"/>
          <w:szCs w:val="26"/>
        </w:rPr>
        <w:t>и</w:t>
      </w:r>
      <w:r w:rsidR="00100A5D">
        <w:rPr>
          <w:color w:val="000000"/>
          <w:sz w:val="28"/>
          <w:szCs w:val="26"/>
        </w:rPr>
        <w:t xml:space="preserve"> </w:t>
      </w:r>
      <w:r w:rsidR="00100A5D" w:rsidRPr="00100A5D">
        <w:rPr>
          <w:color w:val="000000"/>
          <w:sz w:val="28"/>
          <w:szCs w:val="26"/>
        </w:rPr>
        <w:t>[5,</w:t>
      </w:r>
      <w:r w:rsidR="00100A5D">
        <w:rPr>
          <w:color w:val="000000"/>
          <w:sz w:val="28"/>
          <w:szCs w:val="26"/>
        </w:rPr>
        <w:t xml:space="preserve"> </w:t>
      </w:r>
      <w:r w:rsidR="00100A5D" w:rsidRPr="00100A5D">
        <w:rPr>
          <w:color w:val="000000"/>
          <w:sz w:val="28"/>
          <w:szCs w:val="26"/>
        </w:rPr>
        <w:t>г</w:t>
      </w:r>
      <w:r w:rsidRPr="00100A5D">
        <w:rPr>
          <w:color w:val="000000"/>
          <w:sz w:val="28"/>
          <w:szCs w:val="26"/>
        </w:rPr>
        <w:t>лава 4], что отрицательно скажется на показаниях приборов или работы релейной защиты включенных в цепь трансформатора тока. В худшем случае это приведет к неисправности аппарата.</w:t>
      </w:r>
    </w:p>
    <w:p w:rsidR="00F975C0" w:rsidRPr="00100A5D" w:rsidRDefault="00F975C0" w:rsidP="00100A5D">
      <w:pPr>
        <w:spacing w:line="360" w:lineRule="auto"/>
        <w:ind w:firstLine="709"/>
        <w:jc w:val="both"/>
        <w:rPr>
          <w:color w:val="000000"/>
          <w:sz w:val="28"/>
          <w:szCs w:val="26"/>
        </w:rPr>
      </w:pPr>
      <w:r w:rsidRPr="00100A5D">
        <w:rPr>
          <w:i/>
          <w:color w:val="000000"/>
          <w:sz w:val="28"/>
          <w:szCs w:val="26"/>
        </w:rPr>
        <w:t>Не требуется преднамеренно заземлять или занулять</w:t>
      </w:r>
      <w:r w:rsidRPr="00100A5D">
        <w:rPr>
          <w:color w:val="000000"/>
          <w:sz w:val="28"/>
          <w:szCs w:val="26"/>
        </w:rPr>
        <w:t>:</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1) корпуса электрооборудования, аппаратов и электромонтажных конструкций, установленных на заземленных (зануленных) металлических конструкциях, распределительных устройствах, на щитах, шкафах, щитках, станинах станков, машин и механизмов, при условии обеспечения надежного электрического контакта с заземленными или зануленными основаниями</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2) конструкции, при условии надежного электрического контакта между этими конструкциями и установленными на них заземленным или зануленным электрооборудованием. При этом указанные конструкции не могут быть использованы для заземления или зануления установленного на них другого электрооборудования;</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3) арматуру изоляторов всех типов, оттяжек, кронштейнов и осветительной арматуры при установке их на деревянных опорах ВЛ или на деревянных конструкциях открытых подстанций, если это не требуется по условиям защиты от атмосферных перенапряжений.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При прокладке кабеля с металлической заземленной оболочкой или неизолированного заземляющего проводника на деревянной опоре перечисленные части, расположенные на этой опоре, должны быть заземлены или занулены;</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4) съемные или открывающиеся части металлических каркасов камер распределительных устройств, шкафов, ограждений </w:t>
      </w:r>
      <w:r w:rsidR="00100A5D">
        <w:rPr>
          <w:color w:val="000000"/>
          <w:sz w:val="28"/>
          <w:szCs w:val="26"/>
        </w:rPr>
        <w:t>и т.п.</w:t>
      </w:r>
      <w:r w:rsidRPr="00100A5D">
        <w:rPr>
          <w:color w:val="000000"/>
          <w:sz w:val="28"/>
          <w:szCs w:val="26"/>
        </w:rPr>
        <w:t>, если на съемных (открывающихся) частях не установлено электрооборудование или если напряжение установленного электрооборудования не превышает 42 В переменного тока или 110 В постоянного тока</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5) корпуса электроприемников с двойной изоляцией;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6) металлические скобы, закрепы, отрезки труб механической защиты кабелей в местах их прохода через стены и перекрытия и другие подобные детали, в том числе протяжные и ответвительные коробки размером до 100</w:t>
      </w:r>
      <w:r w:rsidR="00100A5D">
        <w:rPr>
          <w:color w:val="000000"/>
          <w:sz w:val="28"/>
          <w:szCs w:val="26"/>
        </w:rPr>
        <w:t> </w:t>
      </w:r>
      <w:r w:rsidR="00100A5D" w:rsidRPr="00100A5D">
        <w:rPr>
          <w:color w:val="000000"/>
          <w:sz w:val="28"/>
          <w:szCs w:val="26"/>
        </w:rPr>
        <w:t>см</w:t>
      </w:r>
      <w:r w:rsidR="001B49D0">
        <w:rPr>
          <w:color w:val="000000"/>
          <w:position w:val="-4"/>
          <w:sz w:val="28"/>
          <w:szCs w:val="26"/>
        </w:rPr>
        <w:pict>
          <v:shape id="_x0000_i1026" type="#_x0000_t75" style="width:7.5pt;height:13.5pt">
            <v:imagedata r:id="rId8" o:title=""/>
          </v:shape>
        </w:pict>
      </w:r>
      <w:r w:rsidRPr="00100A5D">
        <w:rPr>
          <w:color w:val="000000"/>
          <w:sz w:val="28"/>
          <w:szCs w:val="26"/>
        </w:rPr>
        <w:t>, электропроводок, выполняемых кабелями или изолированными проводами, прокладываемыми по стенам, перекрытиям и другим элементам строений.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зависимости от режима работы нейтрали</w:t>
      </w:r>
      <w:r w:rsidR="00100A5D">
        <w:rPr>
          <w:color w:val="000000"/>
          <w:sz w:val="28"/>
          <w:szCs w:val="26"/>
        </w:rPr>
        <w:t xml:space="preserve"> </w:t>
      </w:r>
      <w:r w:rsidRPr="00100A5D">
        <w:rPr>
          <w:color w:val="000000"/>
          <w:sz w:val="28"/>
          <w:szCs w:val="26"/>
        </w:rPr>
        <w:t>предъявляются свои требования к способу и устройству защитных мероприятий.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электроустановках выше 1 кВ с эффективно заземленной нейтралью сечения заземляющих проводников должны быть выбраны такими, чтобы при протекании по ним наибольшего тока однофазного КЗ температура заземляющих проводников не превысила 40</w:t>
      </w:r>
      <w:r w:rsidR="00100A5D" w:rsidRPr="00100A5D">
        <w:rPr>
          <w:color w:val="000000"/>
          <w:sz w:val="28"/>
          <w:szCs w:val="26"/>
        </w:rPr>
        <w:t>0</w:t>
      </w:r>
      <w:r w:rsidR="00100A5D">
        <w:rPr>
          <w:color w:val="000000"/>
          <w:sz w:val="28"/>
          <w:szCs w:val="26"/>
        </w:rPr>
        <w:t> </w:t>
      </w:r>
      <w:r w:rsidR="00100A5D" w:rsidRPr="00100A5D">
        <w:rPr>
          <w:color w:val="000000"/>
          <w:sz w:val="28"/>
          <w:szCs w:val="26"/>
        </w:rPr>
        <w:t>°С</w:t>
      </w:r>
      <w:r w:rsidRPr="00100A5D">
        <w:rPr>
          <w:color w:val="000000"/>
          <w:sz w:val="28"/>
          <w:szCs w:val="26"/>
        </w:rPr>
        <w:t xml:space="preserve"> (кратковременный нагрев, соответствующий времени действия основной защиты и полного времени отключения выключателя).</w:t>
      </w:r>
    </w:p>
    <w:p w:rsidR="00100A5D" w:rsidRDefault="00F975C0" w:rsidP="00100A5D">
      <w:pPr>
        <w:spacing w:line="360" w:lineRule="auto"/>
        <w:ind w:firstLine="709"/>
        <w:jc w:val="both"/>
        <w:rPr>
          <w:color w:val="000000"/>
          <w:sz w:val="28"/>
          <w:szCs w:val="26"/>
        </w:rPr>
      </w:pPr>
      <w:r w:rsidRPr="00100A5D">
        <w:rPr>
          <w:color w:val="000000"/>
          <w:sz w:val="28"/>
          <w:szCs w:val="26"/>
        </w:rPr>
        <w:t xml:space="preserve">В электроустановках до 1 кВ и выше с изолированной нейтралью проводимость заземляющих проводников должна составлять не менее 1/3 проводимости фазных проводников, а сечение </w:t>
      </w:r>
      <w:r w:rsidR="00100A5D">
        <w:rPr>
          <w:color w:val="000000"/>
          <w:sz w:val="28"/>
          <w:szCs w:val="26"/>
        </w:rPr>
        <w:t>–</w:t>
      </w:r>
      <w:r w:rsidR="00100A5D" w:rsidRPr="00100A5D">
        <w:rPr>
          <w:color w:val="000000"/>
          <w:sz w:val="28"/>
          <w:szCs w:val="26"/>
        </w:rPr>
        <w:t xml:space="preserve"> </w:t>
      </w:r>
      <w:r w:rsidRPr="00100A5D">
        <w:rPr>
          <w:color w:val="000000"/>
          <w:sz w:val="28"/>
          <w:szCs w:val="26"/>
        </w:rPr>
        <w:t>не менее приведенных в табл. 1.</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Не требуется применения медных проводников сечением более 25</w:t>
      </w:r>
      <w:r w:rsidR="00100A5D">
        <w:rPr>
          <w:color w:val="000000"/>
          <w:sz w:val="28"/>
          <w:szCs w:val="26"/>
        </w:rPr>
        <w:t> </w:t>
      </w:r>
      <w:r w:rsidR="00100A5D" w:rsidRPr="00100A5D">
        <w:rPr>
          <w:color w:val="000000"/>
          <w:sz w:val="28"/>
          <w:szCs w:val="26"/>
        </w:rPr>
        <w:t>мм</w:t>
      </w:r>
      <w:r w:rsidR="001B49D0">
        <w:rPr>
          <w:color w:val="000000"/>
          <w:position w:val="-4"/>
          <w:sz w:val="28"/>
          <w:szCs w:val="26"/>
        </w:rPr>
        <w:pict>
          <v:shape id="_x0000_i1027" type="#_x0000_t75" style="width:7.5pt;height:13.5pt">
            <v:imagedata r:id="rId9" o:title=""/>
          </v:shape>
        </w:pict>
      </w:r>
      <w:r w:rsidRPr="00100A5D">
        <w:rPr>
          <w:color w:val="000000"/>
          <w:sz w:val="28"/>
          <w:szCs w:val="26"/>
        </w:rPr>
        <w:t xml:space="preserve">, алюминиевых </w:t>
      </w:r>
      <w:r w:rsidR="00100A5D">
        <w:rPr>
          <w:color w:val="000000"/>
          <w:sz w:val="28"/>
          <w:szCs w:val="26"/>
        </w:rPr>
        <w:t>–</w:t>
      </w:r>
      <w:r w:rsidR="00100A5D" w:rsidRPr="00100A5D">
        <w:rPr>
          <w:color w:val="000000"/>
          <w:sz w:val="28"/>
          <w:szCs w:val="26"/>
        </w:rPr>
        <w:t xml:space="preserve"> </w:t>
      </w:r>
      <w:r w:rsidRPr="00100A5D">
        <w:rPr>
          <w:color w:val="000000"/>
          <w:sz w:val="28"/>
          <w:szCs w:val="26"/>
        </w:rPr>
        <w:t>35</w:t>
      </w:r>
      <w:r w:rsidR="00100A5D">
        <w:rPr>
          <w:color w:val="000000"/>
          <w:sz w:val="28"/>
          <w:szCs w:val="26"/>
        </w:rPr>
        <w:t> </w:t>
      </w:r>
      <w:r w:rsidR="00100A5D" w:rsidRPr="00100A5D">
        <w:rPr>
          <w:color w:val="000000"/>
          <w:sz w:val="28"/>
          <w:szCs w:val="26"/>
        </w:rPr>
        <w:t>мм</w:t>
      </w:r>
      <w:r w:rsidR="001B49D0">
        <w:rPr>
          <w:color w:val="000000"/>
          <w:sz w:val="28"/>
          <w:szCs w:val="26"/>
        </w:rPr>
        <w:pict>
          <v:shape id="_x0000_i1028" type="#_x0000_t75" style="width:7.5pt;height:13.5pt">
            <v:imagedata r:id="rId9" o:title=""/>
          </v:shape>
        </w:pict>
      </w:r>
      <w:r w:rsidRPr="00100A5D">
        <w:rPr>
          <w:color w:val="000000"/>
          <w:sz w:val="28"/>
          <w:szCs w:val="26"/>
        </w:rPr>
        <w:t xml:space="preserve">, стальных </w:t>
      </w:r>
      <w:r w:rsidR="00100A5D">
        <w:rPr>
          <w:color w:val="000000"/>
          <w:sz w:val="28"/>
          <w:szCs w:val="26"/>
        </w:rPr>
        <w:t>–</w:t>
      </w:r>
      <w:r w:rsidR="00100A5D" w:rsidRPr="00100A5D">
        <w:rPr>
          <w:color w:val="000000"/>
          <w:sz w:val="28"/>
          <w:szCs w:val="26"/>
        </w:rPr>
        <w:t xml:space="preserve"> </w:t>
      </w:r>
      <w:r w:rsidRPr="00100A5D">
        <w:rPr>
          <w:color w:val="000000"/>
          <w:sz w:val="28"/>
          <w:szCs w:val="26"/>
        </w:rPr>
        <w:t>120</w:t>
      </w:r>
      <w:r w:rsidR="00100A5D">
        <w:rPr>
          <w:color w:val="000000"/>
          <w:sz w:val="28"/>
          <w:szCs w:val="26"/>
        </w:rPr>
        <w:t> </w:t>
      </w:r>
      <w:r w:rsidR="00100A5D" w:rsidRPr="00100A5D">
        <w:rPr>
          <w:color w:val="000000"/>
          <w:sz w:val="28"/>
          <w:szCs w:val="26"/>
        </w:rPr>
        <w:t>мм</w:t>
      </w:r>
      <w:r w:rsidR="001B49D0">
        <w:rPr>
          <w:color w:val="000000"/>
          <w:sz w:val="28"/>
          <w:szCs w:val="26"/>
        </w:rPr>
        <w:pict>
          <v:shape id="_x0000_i1029" type="#_x0000_t75" style="width:7.5pt;height:13.5pt">
            <v:imagedata r:id="rId9" o:title=""/>
          </v:shape>
        </w:pict>
      </w:r>
      <w:r w:rsidRPr="00100A5D">
        <w:rPr>
          <w:color w:val="000000"/>
          <w:sz w:val="28"/>
          <w:szCs w:val="26"/>
        </w:rPr>
        <w:t>. В производственных помещениях с такими электрическими магистралями заземления из стальной полосы должны иметь сечение не менее 100</w:t>
      </w:r>
      <w:r w:rsidR="00100A5D">
        <w:rPr>
          <w:color w:val="000000"/>
          <w:sz w:val="28"/>
          <w:szCs w:val="26"/>
        </w:rPr>
        <w:t> </w:t>
      </w:r>
      <w:r w:rsidR="00100A5D" w:rsidRPr="00100A5D">
        <w:rPr>
          <w:color w:val="000000"/>
          <w:sz w:val="28"/>
          <w:szCs w:val="26"/>
        </w:rPr>
        <w:t>мм</w:t>
      </w:r>
      <w:r w:rsidR="001B49D0">
        <w:rPr>
          <w:color w:val="000000"/>
          <w:sz w:val="28"/>
          <w:szCs w:val="26"/>
        </w:rPr>
        <w:pict>
          <v:shape id="_x0000_i1030" type="#_x0000_t75" style="width:7.5pt;height:13.5pt">
            <v:imagedata r:id="rId9" o:title=""/>
          </v:shape>
        </w:pict>
      </w:r>
      <w:r w:rsidRPr="00100A5D">
        <w:rPr>
          <w:color w:val="000000"/>
          <w:sz w:val="28"/>
          <w:szCs w:val="26"/>
        </w:rPr>
        <w:t>. Допускается применение круглой стали того же сечения.</w:t>
      </w:r>
    </w:p>
    <w:p w:rsidR="00B80E23" w:rsidRDefault="00B80E23"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rPr>
        <w:t>Таблица 1</w:t>
      </w:r>
      <w:r w:rsidR="00B80E23">
        <w:rPr>
          <w:color w:val="000000"/>
          <w:sz w:val="28"/>
          <w:szCs w:val="26"/>
        </w:rPr>
        <w:t xml:space="preserve">. </w:t>
      </w:r>
      <w:r w:rsidRPr="00100A5D">
        <w:rPr>
          <w:color w:val="000000"/>
          <w:sz w:val="28"/>
          <w:szCs w:val="26"/>
        </w:rPr>
        <w:t>Наименьшие сечения заземляющих и нулевых защитных проводников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38"/>
        <w:gridCol w:w="676"/>
        <w:gridCol w:w="1165"/>
        <w:gridCol w:w="892"/>
        <w:gridCol w:w="1169"/>
        <w:gridCol w:w="1257"/>
      </w:tblGrid>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p>
        </w:tc>
        <w:tc>
          <w:tcPr>
            <w:tcW w:w="473" w:type="pct"/>
            <w:shd w:val="clear" w:color="auto" w:fill="auto"/>
          </w:tcPr>
          <w:p w:rsidR="00F975C0" w:rsidRPr="00AB6821" w:rsidRDefault="00F975C0" w:rsidP="00AB6821">
            <w:pPr>
              <w:spacing w:line="360" w:lineRule="auto"/>
              <w:jc w:val="both"/>
              <w:rPr>
                <w:color w:val="000000"/>
                <w:sz w:val="20"/>
                <w:szCs w:val="26"/>
              </w:rPr>
            </w:pPr>
          </w:p>
        </w:tc>
        <w:tc>
          <w:tcPr>
            <w:tcW w:w="627" w:type="pct"/>
            <w:shd w:val="clear" w:color="auto" w:fill="auto"/>
          </w:tcPr>
          <w:p w:rsidR="00F975C0" w:rsidRPr="00AB6821" w:rsidRDefault="00F975C0" w:rsidP="00AB6821">
            <w:pPr>
              <w:spacing w:line="360" w:lineRule="auto"/>
              <w:jc w:val="both"/>
              <w:rPr>
                <w:color w:val="000000"/>
                <w:sz w:val="20"/>
                <w:szCs w:val="26"/>
              </w:rPr>
            </w:pPr>
          </w:p>
        </w:tc>
        <w:tc>
          <w:tcPr>
            <w:tcW w:w="1528" w:type="pct"/>
            <w:gridSpan w:val="3"/>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Сталь</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Наименование</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Медь</w:t>
            </w:r>
          </w:p>
        </w:tc>
        <w:tc>
          <w:tcPr>
            <w:tcW w:w="627" w:type="pct"/>
            <w:shd w:val="clear" w:color="auto" w:fill="auto"/>
          </w:tcPr>
          <w:p w:rsidR="00F975C0" w:rsidRPr="00AB6821" w:rsidRDefault="00B80E23" w:rsidP="00AB6821">
            <w:pPr>
              <w:spacing w:line="360" w:lineRule="auto"/>
              <w:jc w:val="both"/>
              <w:rPr>
                <w:color w:val="000000"/>
                <w:sz w:val="20"/>
                <w:szCs w:val="26"/>
              </w:rPr>
            </w:pPr>
            <w:r w:rsidRPr="00AB6821">
              <w:rPr>
                <w:color w:val="000000"/>
                <w:sz w:val="20"/>
                <w:szCs w:val="26"/>
              </w:rPr>
              <w:t>Алюми</w:t>
            </w:r>
            <w:r w:rsidR="00F975C0" w:rsidRPr="00AB6821">
              <w:rPr>
                <w:color w:val="000000"/>
                <w:sz w:val="20"/>
                <w:szCs w:val="26"/>
              </w:rPr>
              <w:t>ний</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в зданиях</w:t>
            </w:r>
          </w:p>
        </w:tc>
        <w:tc>
          <w:tcPr>
            <w:tcW w:w="629" w:type="pct"/>
            <w:shd w:val="clear" w:color="auto" w:fill="auto"/>
          </w:tcPr>
          <w:p w:rsidR="00F975C0" w:rsidRPr="00AB6821" w:rsidRDefault="00B80E23" w:rsidP="00AB6821">
            <w:pPr>
              <w:spacing w:line="360" w:lineRule="auto"/>
              <w:jc w:val="both"/>
              <w:rPr>
                <w:color w:val="000000"/>
                <w:sz w:val="20"/>
                <w:szCs w:val="26"/>
              </w:rPr>
            </w:pPr>
            <w:r w:rsidRPr="00AB6821">
              <w:rPr>
                <w:color w:val="000000"/>
                <w:sz w:val="20"/>
                <w:szCs w:val="26"/>
              </w:rPr>
              <w:t>в наружных установ</w:t>
            </w:r>
            <w:r w:rsidR="00F975C0" w:rsidRPr="00AB6821">
              <w:rPr>
                <w:color w:val="000000"/>
                <w:sz w:val="20"/>
                <w:szCs w:val="26"/>
              </w:rPr>
              <w:t>ках</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в земле</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Неизолированные проводники:</w:t>
            </w:r>
          </w:p>
        </w:tc>
        <w:tc>
          <w:tcPr>
            <w:tcW w:w="473" w:type="pct"/>
            <w:shd w:val="clear" w:color="auto" w:fill="auto"/>
          </w:tcPr>
          <w:p w:rsidR="00F975C0" w:rsidRPr="00AB6821" w:rsidRDefault="00F975C0" w:rsidP="00AB6821">
            <w:pPr>
              <w:spacing w:line="360" w:lineRule="auto"/>
              <w:jc w:val="both"/>
              <w:rPr>
                <w:color w:val="000000"/>
                <w:sz w:val="20"/>
                <w:szCs w:val="26"/>
              </w:rPr>
            </w:pPr>
          </w:p>
        </w:tc>
        <w:tc>
          <w:tcPr>
            <w:tcW w:w="627" w:type="pct"/>
            <w:shd w:val="clear" w:color="auto" w:fill="auto"/>
          </w:tcPr>
          <w:p w:rsidR="00F975C0" w:rsidRPr="00AB6821" w:rsidRDefault="00F975C0" w:rsidP="00AB6821">
            <w:pPr>
              <w:spacing w:line="360" w:lineRule="auto"/>
              <w:jc w:val="both"/>
              <w:rPr>
                <w:color w:val="000000"/>
                <w:sz w:val="20"/>
                <w:szCs w:val="26"/>
              </w:rPr>
            </w:pPr>
          </w:p>
        </w:tc>
        <w:tc>
          <w:tcPr>
            <w:tcW w:w="480" w:type="pct"/>
            <w:shd w:val="clear" w:color="auto" w:fill="auto"/>
          </w:tcPr>
          <w:p w:rsidR="00F975C0" w:rsidRPr="00AB6821" w:rsidRDefault="00F975C0" w:rsidP="00AB6821">
            <w:pPr>
              <w:spacing w:line="360" w:lineRule="auto"/>
              <w:jc w:val="both"/>
              <w:rPr>
                <w:color w:val="000000"/>
                <w:sz w:val="20"/>
                <w:szCs w:val="26"/>
              </w:rPr>
            </w:pPr>
          </w:p>
        </w:tc>
        <w:tc>
          <w:tcPr>
            <w:tcW w:w="629" w:type="pct"/>
            <w:shd w:val="clear" w:color="auto" w:fill="auto"/>
          </w:tcPr>
          <w:p w:rsidR="00F975C0" w:rsidRPr="00AB6821" w:rsidRDefault="00F975C0" w:rsidP="00AB6821">
            <w:pPr>
              <w:spacing w:line="360" w:lineRule="auto"/>
              <w:jc w:val="both"/>
              <w:rPr>
                <w:color w:val="000000"/>
                <w:sz w:val="20"/>
                <w:szCs w:val="26"/>
              </w:rPr>
            </w:pPr>
          </w:p>
        </w:tc>
        <w:tc>
          <w:tcPr>
            <w:tcW w:w="420" w:type="pct"/>
            <w:shd w:val="clear" w:color="auto" w:fill="auto"/>
          </w:tcPr>
          <w:p w:rsidR="00F975C0" w:rsidRPr="00AB6821" w:rsidRDefault="00F975C0" w:rsidP="00AB6821">
            <w:pPr>
              <w:spacing w:line="360" w:lineRule="auto"/>
              <w:jc w:val="both"/>
              <w:rPr>
                <w:color w:val="000000"/>
                <w:sz w:val="20"/>
                <w:szCs w:val="26"/>
              </w:rPr>
            </w:pP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сечение, мм</w:t>
            </w:r>
            <w:r w:rsidR="001B49D0">
              <w:rPr>
                <w:color w:val="000000"/>
                <w:position w:val="-4"/>
                <w:sz w:val="20"/>
                <w:szCs w:val="26"/>
              </w:rPr>
              <w:pict>
                <v:shape id="_x0000_i1031" type="#_x0000_t75" style="width:7.5pt;height:13.5pt">
                  <v:imagedata r:id="rId9" o:title=""/>
                </v:shape>
              </w:pic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6</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диаметр, мм</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5</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6</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10</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Изолированные провода:</w:t>
            </w:r>
          </w:p>
        </w:tc>
        <w:tc>
          <w:tcPr>
            <w:tcW w:w="473" w:type="pct"/>
            <w:shd w:val="clear" w:color="auto" w:fill="auto"/>
          </w:tcPr>
          <w:p w:rsidR="00F975C0" w:rsidRPr="00AB6821" w:rsidRDefault="00F975C0" w:rsidP="00AB6821">
            <w:pPr>
              <w:spacing w:line="360" w:lineRule="auto"/>
              <w:jc w:val="both"/>
              <w:rPr>
                <w:color w:val="000000"/>
                <w:sz w:val="20"/>
                <w:szCs w:val="26"/>
              </w:rPr>
            </w:pPr>
          </w:p>
        </w:tc>
        <w:tc>
          <w:tcPr>
            <w:tcW w:w="627" w:type="pct"/>
            <w:shd w:val="clear" w:color="auto" w:fill="auto"/>
          </w:tcPr>
          <w:p w:rsidR="00F975C0" w:rsidRPr="00AB6821" w:rsidRDefault="00F975C0" w:rsidP="00AB6821">
            <w:pPr>
              <w:spacing w:line="360" w:lineRule="auto"/>
              <w:jc w:val="both"/>
              <w:rPr>
                <w:color w:val="000000"/>
                <w:sz w:val="20"/>
                <w:szCs w:val="26"/>
              </w:rPr>
            </w:pPr>
          </w:p>
        </w:tc>
        <w:tc>
          <w:tcPr>
            <w:tcW w:w="480" w:type="pct"/>
            <w:shd w:val="clear" w:color="auto" w:fill="auto"/>
          </w:tcPr>
          <w:p w:rsidR="00F975C0" w:rsidRPr="00AB6821" w:rsidRDefault="00F975C0" w:rsidP="00AB6821">
            <w:pPr>
              <w:spacing w:line="360" w:lineRule="auto"/>
              <w:jc w:val="both"/>
              <w:rPr>
                <w:color w:val="000000"/>
                <w:sz w:val="20"/>
                <w:szCs w:val="26"/>
              </w:rPr>
            </w:pPr>
          </w:p>
        </w:tc>
        <w:tc>
          <w:tcPr>
            <w:tcW w:w="629" w:type="pct"/>
            <w:shd w:val="clear" w:color="auto" w:fill="auto"/>
          </w:tcPr>
          <w:p w:rsidR="00F975C0" w:rsidRPr="00AB6821" w:rsidRDefault="00F975C0" w:rsidP="00AB6821">
            <w:pPr>
              <w:spacing w:line="360" w:lineRule="auto"/>
              <w:jc w:val="both"/>
              <w:rPr>
                <w:color w:val="000000"/>
                <w:sz w:val="20"/>
                <w:szCs w:val="26"/>
              </w:rPr>
            </w:pPr>
          </w:p>
        </w:tc>
        <w:tc>
          <w:tcPr>
            <w:tcW w:w="420" w:type="pct"/>
            <w:shd w:val="clear" w:color="auto" w:fill="auto"/>
          </w:tcPr>
          <w:p w:rsidR="00F975C0" w:rsidRPr="00AB6821" w:rsidRDefault="00F975C0" w:rsidP="00AB6821">
            <w:pPr>
              <w:spacing w:line="360" w:lineRule="auto"/>
              <w:jc w:val="both"/>
              <w:rPr>
                <w:color w:val="000000"/>
                <w:sz w:val="20"/>
                <w:szCs w:val="26"/>
              </w:rPr>
            </w:pP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сечение, мм</w:t>
            </w:r>
            <w:r w:rsidR="001B49D0">
              <w:rPr>
                <w:color w:val="000000"/>
                <w:position w:val="-4"/>
                <w:sz w:val="20"/>
                <w:szCs w:val="26"/>
              </w:rPr>
              <w:pict>
                <v:shape id="_x0000_i1032" type="#_x0000_t75" style="width:7.5pt;height:13.5pt">
                  <v:imagedata r:id="rId10" o:title=""/>
                </v:shape>
              </w:pic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1,5</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Заземляющие и нулевые жилы кабелей и многожильных проводов в общей защитной оболочке с фазными жилами: сечение, мм</w:t>
            </w:r>
            <w:r w:rsidR="001B49D0">
              <w:rPr>
                <w:color w:val="000000"/>
                <w:position w:val="-4"/>
                <w:sz w:val="20"/>
                <w:szCs w:val="26"/>
              </w:rPr>
              <w:pict>
                <v:shape id="_x0000_i1033" type="#_x0000_t75" style="width:7.5pt;height:13.5pt">
                  <v:imagedata r:id="rId9" o:title=""/>
                </v:shape>
              </w:pic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Угловая сталь: толщина полки, мм</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Полосовая сталь:</w:t>
            </w:r>
          </w:p>
        </w:tc>
        <w:tc>
          <w:tcPr>
            <w:tcW w:w="473" w:type="pct"/>
            <w:shd w:val="clear" w:color="auto" w:fill="auto"/>
          </w:tcPr>
          <w:p w:rsidR="00F975C0" w:rsidRPr="00AB6821" w:rsidRDefault="00F975C0" w:rsidP="00AB6821">
            <w:pPr>
              <w:spacing w:line="360" w:lineRule="auto"/>
              <w:jc w:val="both"/>
              <w:rPr>
                <w:color w:val="000000"/>
                <w:sz w:val="20"/>
                <w:szCs w:val="26"/>
              </w:rPr>
            </w:pPr>
          </w:p>
        </w:tc>
        <w:tc>
          <w:tcPr>
            <w:tcW w:w="627" w:type="pct"/>
            <w:shd w:val="clear" w:color="auto" w:fill="auto"/>
          </w:tcPr>
          <w:p w:rsidR="00F975C0" w:rsidRPr="00AB6821" w:rsidRDefault="00F975C0" w:rsidP="00AB6821">
            <w:pPr>
              <w:spacing w:line="360" w:lineRule="auto"/>
              <w:jc w:val="both"/>
              <w:rPr>
                <w:color w:val="000000"/>
                <w:sz w:val="20"/>
                <w:szCs w:val="26"/>
              </w:rPr>
            </w:pPr>
          </w:p>
        </w:tc>
        <w:tc>
          <w:tcPr>
            <w:tcW w:w="480" w:type="pct"/>
            <w:shd w:val="clear" w:color="auto" w:fill="auto"/>
          </w:tcPr>
          <w:p w:rsidR="00F975C0" w:rsidRPr="00AB6821" w:rsidRDefault="00F975C0" w:rsidP="00AB6821">
            <w:pPr>
              <w:spacing w:line="360" w:lineRule="auto"/>
              <w:jc w:val="both"/>
              <w:rPr>
                <w:color w:val="000000"/>
                <w:sz w:val="20"/>
                <w:szCs w:val="26"/>
              </w:rPr>
            </w:pPr>
          </w:p>
        </w:tc>
        <w:tc>
          <w:tcPr>
            <w:tcW w:w="629" w:type="pct"/>
            <w:shd w:val="clear" w:color="auto" w:fill="auto"/>
          </w:tcPr>
          <w:p w:rsidR="00F975C0" w:rsidRPr="00AB6821" w:rsidRDefault="00F975C0" w:rsidP="00AB6821">
            <w:pPr>
              <w:spacing w:line="360" w:lineRule="auto"/>
              <w:jc w:val="both"/>
              <w:rPr>
                <w:color w:val="000000"/>
                <w:sz w:val="20"/>
                <w:szCs w:val="26"/>
              </w:rPr>
            </w:pPr>
          </w:p>
        </w:tc>
        <w:tc>
          <w:tcPr>
            <w:tcW w:w="420" w:type="pct"/>
            <w:shd w:val="clear" w:color="auto" w:fill="auto"/>
          </w:tcPr>
          <w:p w:rsidR="00F975C0" w:rsidRPr="00AB6821" w:rsidRDefault="00F975C0" w:rsidP="00AB6821">
            <w:pPr>
              <w:spacing w:line="360" w:lineRule="auto"/>
              <w:jc w:val="both"/>
              <w:rPr>
                <w:color w:val="000000"/>
                <w:sz w:val="20"/>
                <w:szCs w:val="26"/>
              </w:rPr>
            </w:pP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сечение, мм</w:t>
            </w:r>
            <w:r w:rsidR="001B49D0">
              <w:rPr>
                <w:color w:val="000000"/>
                <w:position w:val="-4"/>
                <w:sz w:val="20"/>
                <w:szCs w:val="26"/>
              </w:rPr>
              <w:pict>
                <v:shape id="_x0000_i1034" type="#_x0000_t75" style="width:7.5pt;height:13.5pt">
                  <v:imagedata r:id="rId9" o:title=""/>
                </v:shape>
              </w:pic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24</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48</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48</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толщина, мм</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3</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4</w:t>
            </w:r>
          </w:p>
        </w:tc>
      </w:tr>
      <w:tr w:rsidR="00B80E23" w:rsidRPr="00AB6821" w:rsidTr="00AB6821">
        <w:trPr>
          <w:cantSplit/>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Водогазопроводные трубы (стальные): толщина стенки, мм</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42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3,5</w:t>
            </w:r>
          </w:p>
        </w:tc>
      </w:tr>
      <w:tr w:rsidR="00B80E23" w:rsidRPr="00AB6821" w:rsidTr="00AB6821">
        <w:trPr>
          <w:cantSplit/>
          <w:trHeight w:val="888"/>
          <w:jc w:val="center"/>
        </w:trPr>
        <w:tc>
          <w:tcPr>
            <w:tcW w:w="2372"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Тонкостенные трубы (стальные): толщина стенки, мм</w:t>
            </w:r>
          </w:p>
        </w:tc>
        <w:tc>
          <w:tcPr>
            <w:tcW w:w="473"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62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w:t>
            </w:r>
          </w:p>
        </w:tc>
        <w:tc>
          <w:tcPr>
            <w:tcW w:w="480"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1,5</w:t>
            </w:r>
          </w:p>
        </w:tc>
        <w:tc>
          <w:tcPr>
            <w:tcW w:w="629"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2,5</w:t>
            </w:r>
          </w:p>
        </w:tc>
        <w:tc>
          <w:tcPr>
            <w:tcW w:w="420" w:type="pct"/>
            <w:shd w:val="clear" w:color="auto" w:fill="auto"/>
          </w:tcPr>
          <w:p w:rsidR="00F975C0" w:rsidRPr="00AB6821" w:rsidRDefault="00B80E23" w:rsidP="00AB6821">
            <w:pPr>
              <w:spacing w:line="360" w:lineRule="auto"/>
              <w:jc w:val="both"/>
              <w:rPr>
                <w:color w:val="000000"/>
                <w:sz w:val="20"/>
                <w:szCs w:val="26"/>
              </w:rPr>
            </w:pPr>
            <w:r w:rsidRPr="00AB6821">
              <w:rPr>
                <w:color w:val="000000"/>
                <w:sz w:val="20"/>
                <w:szCs w:val="26"/>
              </w:rPr>
              <w:t>Не допус</w:t>
            </w:r>
            <w:r w:rsidR="00F975C0" w:rsidRPr="00AB6821">
              <w:rPr>
                <w:color w:val="000000"/>
                <w:sz w:val="20"/>
                <w:szCs w:val="26"/>
              </w:rPr>
              <w:t>кается</w:t>
            </w:r>
          </w:p>
        </w:tc>
      </w:tr>
    </w:tbl>
    <w:p w:rsidR="00B80E23" w:rsidRDefault="00B80E23" w:rsidP="00100A5D">
      <w:pPr>
        <w:spacing w:line="360" w:lineRule="auto"/>
        <w:ind w:firstLine="709"/>
        <w:jc w:val="both"/>
        <w:rPr>
          <w:color w:val="000000"/>
          <w:sz w:val="28"/>
          <w:szCs w:val="26"/>
        </w:rPr>
      </w:pPr>
    </w:p>
    <w:p w:rsidR="00FE1108" w:rsidRPr="00100A5D" w:rsidRDefault="00FE1108" w:rsidP="00100A5D">
      <w:pPr>
        <w:spacing w:line="360" w:lineRule="auto"/>
        <w:ind w:firstLine="709"/>
        <w:jc w:val="both"/>
        <w:rPr>
          <w:color w:val="000000"/>
          <w:sz w:val="28"/>
          <w:szCs w:val="26"/>
        </w:rPr>
      </w:pPr>
      <w:r w:rsidRPr="00100A5D">
        <w:rPr>
          <w:color w:val="000000"/>
          <w:sz w:val="28"/>
          <w:szCs w:val="26"/>
        </w:rPr>
        <w:t>В электроустановках до 1 кВ с глухозаземленной нейтралью с целью обеспечения автоматического отключения аварийного участка проводимость фазных и нулевых защитных проводников должна быть выбрана такой, чтобы при замыкании на корпус или на нулевой защитный проводник возникал ток КЗ, превышающий не менее чем:</w:t>
      </w:r>
    </w:p>
    <w:p w:rsidR="00FE1108" w:rsidRPr="00100A5D" w:rsidRDefault="00FE1108" w:rsidP="00100A5D">
      <w:pPr>
        <w:spacing w:line="360" w:lineRule="auto"/>
        <w:ind w:firstLine="709"/>
        <w:jc w:val="both"/>
        <w:rPr>
          <w:color w:val="000000"/>
          <w:sz w:val="28"/>
          <w:szCs w:val="26"/>
        </w:rPr>
      </w:pPr>
      <w:r w:rsidRPr="00100A5D">
        <w:rPr>
          <w:color w:val="000000"/>
          <w:sz w:val="28"/>
          <w:szCs w:val="26"/>
        </w:rPr>
        <w:t>в 3 раза номинальный ток плавкого элемента ближайшего предохранителя;</w:t>
      </w:r>
    </w:p>
    <w:p w:rsidR="00FE1108" w:rsidRPr="00100A5D" w:rsidRDefault="00FE1108" w:rsidP="00100A5D">
      <w:pPr>
        <w:spacing w:line="360" w:lineRule="auto"/>
        <w:ind w:firstLine="709"/>
        <w:jc w:val="both"/>
        <w:rPr>
          <w:color w:val="000000"/>
          <w:sz w:val="28"/>
          <w:szCs w:val="26"/>
        </w:rPr>
      </w:pPr>
      <w:r w:rsidRPr="00100A5D">
        <w:rPr>
          <w:color w:val="000000"/>
          <w:sz w:val="28"/>
          <w:szCs w:val="26"/>
        </w:rPr>
        <w:t>в 3 раза номинальный ток нерегулируемого расцепителя или уставку тока регулируемого расцепителя автоматического выключателя, имеющего обратно зависимую от тока характеристику.</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При защите сетей автоматическими выключателями, имеющими только электромагнитный расцепитель (отсечку), проводимость указанных проводников должна обеспечивать ток не ниже уставки тока мгновенного срабатывания, умноженной на коэффициент, учитывающий разброс (по заводским данным), и на коэффициент запаса 1,1. При отсутствии заводских данных для автоматических выключателей с номинальным током до 100 А кратность тока КЗ относительно уставки следует принимать не менее 1,4, а для автоматических выключателей с номинальным током более 100 А </w:t>
      </w:r>
      <w:r w:rsidR="00100A5D">
        <w:rPr>
          <w:color w:val="000000"/>
          <w:sz w:val="28"/>
          <w:szCs w:val="26"/>
        </w:rPr>
        <w:t>–</w:t>
      </w:r>
      <w:r w:rsidR="00100A5D" w:rsidRPr="00100A5D">
        <w:rPr>
          <w:color w:val="000000"/>
          <w:sz w:val="28"/>
          <w:szCs w:val="26"/>
        </w:rPr>
        <w:t xml:space="preserve"> </w:t>
      </w:r>
      <w:r w:rsidRPr="00100A5D">
        <w:rPr>
          <w:color w:val="000000"/>
          <w:sz w:val="28"/>
          <w:szCs w:val="26"/>
        </w:rPr>
        <w:t>не менее 1,25.</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Полная проводимость нулевого защитного проводника во всех случаях должна быть не менее 5</w:t>
      </w:r>
      <w:r w:rsidR="00100A5D" w:rsidRPr="00100A5D">
        <w:rPr>
          <w:color w:val="000000"/>
          <w:sz w:val="28"/>
          <w:szCs w:val="26"/>
        </w:rPr>
        <w:t>0</w:t>
      </w:r>
      <w:r w:rsidR="00100A5D">
        <w:rPr>
          <w:color w:val="000000"/>
          <w:sz w:val="28"/>
          <w:szCs w:val="26"/>
        </w:rPr>
        <w:t>%</w:t>
      </w:r>
      <w:r w:rsidRPr="00100A5D">
        <w:rPr>
          <w:color w:val="000000"/>
          <w:sz w:val="28"/>
          <w:szCs w:val="26"/>
        </w:rPr>
        <w:t xml:space="preserve"> проводимости фазного проводника.</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электроустановках до 1 кВ с глухозаземленной нейтралью в целях удовлетворения требований, нулевые защитные проводники рекомендуется прокладывать совместно или в непосредственной близости с фазными.</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Использование металлических оболочек трубчатых проводов, несущих тросов при тросовой электропроводке, металлических оболочек изоляционных трубок, металлорукавов, а также брони и свинцовых оболочек проводов и кабелей в качестве заземляющих или нулевых защитных проводников запрещается. Использование для указанных целей свинцовых оболочек кабелей допускается лишь в реконструируемых городских электрических сетях 220/127 и 380/220 В.</w:t>
      </w:r>
    </w:p>
    <w:p w:rsidR="00F975C0" w:rsidRPr="00100A5D" w:rsidRDefault="00F975C0" w:rsidP="00100A5D">
      <w:pPr>
        <w:spacing w:line="360" w:lineRule="auto"/>
        <w:ind w:firstLine="709"/>
        <w:jc w:val="both"/>
        <w:rPr>
          <w:color w:val="000000"/>
          <w:sz w:val="28"/>
          <w:szCs w:val="26"/>
        </w:rPr>
      </w:pPr>
    </w:p>
    <w:p w:rsidR="00F975C0" w:rsidRPr="00B80E23" w:rsidRDefault="00B80E23" w:rsidP="00100A5D">
      <w:pPr>
        <w:spacing w:line="360" w:lineRule="auto"/>
        <w:ind w:firstLine="709"/>
        <w:jc w:val="both"/>
        <w:rPr>
          <w:b/>
          <w:color w:val="000000"/>
          <w:sz w:val="28"/>
          <w:szCs w:val="28"/>
        </w:rPr>
      </w:pPr>
      <w:r w:rsidRPr="00B80E23">
        <w:rPr>
          <w:b/>
          <w:color w:val="000000"/>
          <w:sz w:val="28"/>
          <w:szCs w:val="28"/>
        </w:rPr>
        <w:t>3</w:t>
      </w:r>
      <w:r w:rsidR="00F975C0" w:rsidRPr="00B80E23">
        <w:rPr>
          <w:b/>
          <w:color w:val="000000"/>
          <w:sz w:val="28"/>
          <w:szCs w:val="28"/>
        </w:rPr>
        <w:t>.</w:t>
      </w:r>
      <w:r w:rsidR="00100A5D" w:rsidRPr="00B80E23">
        <w:rPr>
          <w:b/>
          <w:color w:val="000000"/>
          <w:sz w:val="28"/>
          <w:szCs w:val="28"/>
        </w:rPr>
        <w:t xml:space="preserve"> </w:t>
      </w:r>
      <w:r w:rsidR="00F975C0" w:rsidRPr="00B80E23">
        <w:rPr>
          <w:b/>
          <w:color w:val="000000"/>
          <w:sz w:val="28"/>
          <w:szCs w:val="28"/>
        </w:rPr>
        <w:t>Устройство защитного заземления и зануления</w:t>
      </w:r>
    </w:p>
    <w:p w:rsidR="00B80E23" w:rsidRDefault="00B80E23"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Как отмечалось, заземлением называется </w:t>
      </w:r>
      <w:r w:rsidRPr="00100A5D">
        <w:rPr>
          <w:i/>
          <w:color w:val="000000"/>
          <w:sz w:val="28"/>
          <w:szCs w:val="26"/>
        </w:rPr>
        <w:t>преднамеренное</w:t>
      </w:r>
      <w:r w:rsidRPr="00100A5D">
        <w:rPr>
          <w:color w:val="000000"/>
          <w:sz w:val="28"/>
          <w:szCs w:val="26"/>
        </w:rPr>
        <w:t xml:space="preserve"> электрическое соединение данной точки системы или</w:t>
      </w:r>
      <w:r w:rsidR="00100A5D">
        <w:rPr>
          <w:color w:val="000000"/>
          <w:sz w:val="28"/>
          <w:szCs w:val="26"/>
        </w:rPr>
        <w:t xml:space="preserve"> </w:t>
      </w:r>
      <w:r w:rsidRPr="00100A5D">
        <w:rPr>
          <w:color w:val="000000"/>
          <w:sz w:val="28"/>
          <w:szCs w:val="26"/>
        </w:rPr>
        <w:t>установки, или оборудования с локальной землей посредством заземляющего устройства.</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Различают 3 вида заземлений</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защитное, гарантирующее безопасное обслуживание электроустановок</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рабочее, обеспечивающее нормальную работу электроустановок в выбранных режимах</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грозозащитное, которое служит для защиты от атмосферных перенапряжений.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ПУ</w:t>
      </w:r>
      <w:r w:rsidR="00100A5D" w:rsidRPr="00100A5D">
        <w:rPr>
          <w:color w:val="000000"/>
          <w:sz w:val="28"/>
          <w:szCs w:val="26"/>
        </w:rPr>
        <w:t>Э</w:t>
      </w:r>
      <w:r w:rsidR="00100A5D">
        <w:rPr>
          <w:color w:val="000000"/>
          <w:sz w:val="28"/>
          <w:szCs w:val="26"/>
        </w:rPr>
        <w:t xml:space="preserve"> </w:t>
      </w:r>
      <w:r w:rsidR="00100A5D" w:rsidRPr="00100A5D">
        <w:rPr>
          <w:color w:val="000000"/>
          <w:sz w:val="28"/>
          <w:szCs w:val="26"/>
        </w:rPr>
        <w:t>[4,</w:t>
      </w:r>
      <w:r w:rsidR="00100A5D">
        <w:rPr>
          <w:color w:val="000000"/>
          <w:sz w:val="28"/>
          <w:szCs w:val="26"/>
        </w:rPr>
        <w:t xml:space="preserve"> </w:t>
      </w:r>
      <w:r w:rsidR="00100A5D" w:rsidRPr="00100A5D">
        <w:rPr>
          <w:color w:val="000000"/>
          <w:sz w:val="28"/>
          <w:szCs w:val="26"/>
        </w:rPr>
        <w:t>г</w:t>
      </w:r>
      <w:r w:rsidRPr="00100A5D">
        <w:rPr>
          <w:color w:val="000000"/>
          <w:sz w:val="28"/>
          <w:szCs w:val="26"/>
        </w:rPr>
        <w:t>лава 1.7] регламентирует следующие значения сопротивлений защитных заземляющих устройств.</w:t>
      </w:r>
    </w:p>
    <w:p w:rsidR="00B80E23" w:rsidRDefault="00B80E23" w:rsidP="00100A5D">
      <w:pPr>
        <w:spacing w:line="360" w:lineRule="auto"/>
        <w:ind w:firstLine="709"/>
        <w:jc w:val="both"/>
        <w:rPr>
          <w:color w:val="000000"/>
          <w:sz w:val="28"/>
          <w:szCs w:val="26"/>
        </w:rPr>
      </w:pPr>
    </w:p>
    <w:p w:rsidR="00F975C0" w:rsidRPr="00B80E23" w:rsidRDefault="00F975C0" w:rsidP="00100A5D">
      <w:pPr>
        <w:spacing w:line="360" w:lineRule="auto"/>
        <w:ind w:firstLine="709"/>
        <w:jc w:val="both"/>
        <w:rPr>
          <w:color w:val="000000"/>
          <w:sz w:val="28"/>
          <w:szCs w:val="26"/>
        </w:rPr>
      </w:pPr>
      <w:r w:rsidRPr="00100A5D">
        <w:rPr>
          <w:color w:val="000000"/>
          <w:sz w:val="28"/>
          <w:szCs w:val="26"/>
        </w:rPr>
        <w:t>Таблица 2</w:t>
      </w:r>
      <w:r w:rsidR="00B80E23">
        <w:rPr>
          <w:color w:val="000000"/>
          <w:sz w:val="28"/>
          <w:szCs w:val="26"/>
        </w:rPr>
        <w:t xml:space="preserve">. </w:t>
      </w:r>
      <w:r w:rsidRPr="00100A5D">
        <w:rPr>
          <w:color w:val="000000"/>
          <w:sz w:val="28"/>
        </w:rPr>
        <w:t>Допустимые сопротивления заземляющего устройства в электроустановках до и выше 1000 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04"/>
        <w:gridCol w:w="5193"/>
      </w:tblGrid>
      <w:tr w:rsidR="00F975C0" w:rsidRPr="00AB6821" w:rsidTr="00AB6821">
        <w:trPr>
          <w:cantSplit/>
          <w:jc w:val="center"/>
        </w:trPr>
        <w:tc>
          <w:tcPr>
            <w:tcW w:w="2207"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 xml:space="preserve">Наибольшие допустимые значения </w:t>
            </w:r>
            <w:r w:rsidR="001B49D0">
              <w:rPr>
                <w:color w:val="000000"/>
                <w:position w:val="-12"/>
                <w:sz w:val="20"/>
                <w:szCs w:val="26"/>
              </w:rPr>
              <w:pict>
                <v:shape id="_x0000_i1035" type="#_x0000_t75" style="width:15pt;height:18pt">
                  <v:imagedata r:id="rId11" o:title=""/>
                </v:shape>
              </w:pict>
            </w:r>
            <w:r w:rsidRPr="00AB6821">
              <w:rPr>
                <w:color w:val="000000"/>
                <w:sz w:val="20"/>
                <w:szCs w:val="26"/>
              </w:rPr>
              <w:t>, Ом</w: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Характеристика электроустановок</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36" type="#_x0000_t75" style="width:44.25pt;height:18pt">
                  <v:imagedata r:id="rId12"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 xml:space="preserve">Для электроустановок напряжением выше 1000 В и расчетным током замыкания на землю </w:t>
            </w:r>
            <w:r w:rsidR="001B49D0">
              <w:rPr>
                <w:color w:val="000000"/>
                <w:position w:val="-12"/>
                <w:sz w:val="20"/>
                <w:szCs w:val="26"/>
                <w:lang w:val="en-US"/>
              </w:rPr>
              <w:pict>
                <v:shape id="_x0000_i1037" type="#_x0000_t75" style="width:45pt;height:18pt">
                  <v:imagedata r:id="rId13" o:title=""/>
                </v:shape>
              </w:pict>
            </w:r>
            <w:r w:rsidRPr="00AB6821">
              <w:rPr>
                <w:color w:val="000000"/>
                <w:sz w:val="20"/>
                <w:szCs w:val="26"/>
              </w:rPr>
              <w:t xml:space="preserve"> А</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38" type="#_x0000_t75" style="width:87pt;height:18pt">
                  <v:imagedata r:id="rId14"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 xml:space="preserve">Для электроустановок напряжением выше 1000 В и расчетным током замыкания на землю </w:t>
            </w:r>
            <w:r w:rsidR="001B49D0">
              <w:rPr>
                <w:color w:val="000000"/>
                <w:position w:val="-12"/>
                <w:sz w:val="20"/>
                <w:szCs w:val="26"/>
                <w:lang w:val="en-US"/>
              </w:rPr>
              <w:pict>
                <v:shape id="_x0000_i1039" type="#_x0000_t75" style="width:45pt;height:18pt">
                  <v:imagedata r:id="rId15" o:title=""/>
                </v:shape>
              </w:pict>
            </w:r>
            <w:r w:rsidRPr="00AB6821">
              <w:rPr>
                <w:color w:val="000000"/>
                <w:sz w:val="20"/>
                <w:szCs w:val="26"/>
              </w:rPr>
              <w:t>А</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40" type="#_x0000_t75" style="width:87.75pt;height:18pt">
                  <v:imagedata r:id="rId16"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При условии, что заземляющее устройство является общим для</w:t>
            </w:r>
            <w:r w:rsidR="00100A5D" w:rsidRPr="00AB6821">
              <w:rPr>
                <w:color w:val="000000"/>
                <w:sz w:val="20"/>
                <w:szCs w:val="26"/>
              </w:rPr>
              <w:t xml:space="preserve"> </w:t>
            </w:r>
            <w:r w:rsidRPr="00AB6821">
              <w:rPr>
                <w:color w:val="000000"/>
                <w:sz w:val="20"/>
                <w:szCs w:val="26"/>
              </w:rPr>
              <w:t xml:space="preserve">электроустановок напряжением до и выше 1000 В и расчетном токе замыкания на землю </w:t>
            </w:r>
            <w:r w:rsidR="001B49D0">
              <w:rPr>
                <w:color w:val="000000"/>
                <w:position w:val="-12"/>
                <w:sz w:val="20"/>
                <w:szCs w:val="26"/>
                <w:lang w:val="en-US"/>
              </w:rPr>
              <w:pict>
                <v:shape id="_x0000_i1041" type="#_x0000_t75" style="width:45pt;height:18pt">
                  <v:imagedata r:id="rId17" o:title=""/>
                </v:shape>
              </w:pict>
            </w:r>
            <w:r w:rsidRPr="00AB6821">
              <w:rPr>
                <w:color w:val="000000"/>
                <w:sz w:val="20"/>
                <w:szCs w:val="26"/>
              </w:rPr>
              <w:t>А</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42" type="#_x0000_t75" style="width:36pt;height:18pt">
                  <v:imagedata r:id="rId18"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В электроустановках напряжением 660/380 В</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43" type="#_x0000_t75" style="width:36pt;height:18pt">
                  <v:imagedata r:id="rId19"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В электроустановках напряжением 380/220 В</w:t>
            </w:r>
          </w:p>
        </w:tc>
      </w:tr>
      <w:tr w:rsidR="00F975C0" w:rsidRPr="00AB6821" w:rsidTr="00AB6821">
        <w:trPr>
          <w:cantSplit/>
          <w:jc w:val="center"/>
        </w:trPr>
        <w:tc>
          <w:tcPr>
            <w:tcW w:w="2207"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2"/>
                <w:sz w:val="20"/>
                <w:szCs w:val="26"/>
                <w:lang w:val="en-US"/>
              </w:rPr>
              <w:pict>
                <v:shape id="_x0000_i1044" type="#_x0000_t75" style="width:35.25pt;height:18pt">
                  <v:imagedata r:id="rId20" o:title=""/>
                </v:shape>
              </w:pict>
            </w:r>
          </w:p>
        </w:tc>
        <w:tc>
          <w:tcPr>
            <w:tcW w:w="2793"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В электроустановках напряжением 220/127 В</w:t>
            </w:r>
          </w:p>
        </w:tc>
      </w:tr>
    </w:tbl>
    <w:p w:rsidR="00B80E23" w:rsidRDefault="00B80E23" w:rsidP="00100A5D">
      <w:pPr>
        <w:spacing w:line="360" w:lineRule="auto"/>
        <w:ind w:firstLine="709"/>
        <w:jc w:val="both"/>
        <w:rPr>
          <w:color w:val="000000"/>
          <w:sz w:val="28"/>
          <w:szCs w:val="26"/>
        </w:rPr>
      </w:pP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качестве последнего, называемым заземлителем, используются различные устройства. Их условно можно разделить на естественные и искусственные. Отличие состоит в том, что устройство первых не требуется, так как они уже существуют независимо от заземляемой электроустановки.</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качестве естественных заземлителей рекомендуется использовать:</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1) проложенные в земле водопроводные и другие металлические трубопроводы, за исключением трубопроводов горючих жидкостей, горючих или взрывчатых газов и смесей;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2) обсадные трубы скважин;</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3) металлические и железобетонные конструкции зданий и сооружений, находящиеся в соприкосновении с землей;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4) металлические шунты гидротехнических сооружений, водоводы, затворы </w:t>
      </w:r>
      <w:r w:rsidR="00100A5D">
        <w:rPr>
          <w:color w:val="000000"/>
          <w:sz w:val="28"/>
          <w:szCs w:val="26"/>
        </w:rPr>
        <w:t>и т.п.</w:t>
      </w:r>
      <w:r w:rsidRPr="00100A5D">
        <w:rPr>
          <w:color w:val="000000"/>
          <w:sz w:val="28"/>
          <w:szCs w:val="26"/>
        </w:rPr>
        <w:t>;</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5) свинцовые оболочки кабелей, проложенных в земле. Алюминиевые оболочки кабелей не допускается использовать в качестве естественных заземлителей.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Если оболочки кабелей служат единственными заземлителями, то в расчете заземляющих устройств они должны учитываться при количестве кабелей не менее двух;</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6) заземлители опор ВЛ, соединенные с заземляющим устройством электроустановки при помощи грозозащитного троса ВЛ, если трос не изолирован от опор ВЛ;</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7) нулевые провода ВЛ до 1 кВ с повторными заземлителями при количестве ВЛ не менее двух;</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8) рельсовые пути магистральных неэлектрифицированных железных дорог и подъездные пути при наличии преднамеренного устройства перемычек между рельсами.</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Заземлители должны быть связаны с магистралями заземлений не менее чем двумя проводниками, присоединенными к заземлителю в разных местах. Это требование не распространяется на опоры ВЛ., повторное заземление нулевого провода и металлические оболочки кабелей.</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качестве естественных заземлителей недопустимо использование теплотрасс, трубопроводов с горючими веществами такими как бензин, природным газом, нефтью и др.</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Использование естественных заземлителей уменьшает капиталовложения в установки, упрощает монтаж оборудования и тд.</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Если по определенным причинам, такими как: невозможность использования естественных заземлителей, для повышения надёжности заземления, используют искусственные заземлители.</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 xml:space="preserve">стальные трубы от </w:t>
      </w:r>
      <w:r w:rsidRPr="00100A5D">
        <w:rPr>
          <w:color w:val="000000"/>
          <w:sz w:val="28"/>
          <w:szCs w:val="26"/>
        </w:rPr>
        <w:t>2</w:t>
      </w:r>
      <w:r>
        <w:rPr>
          <w:color w:val="000000"/>
          <w:sz w:val="28"/>
          <w:szCs w:val="26"/>
        </w:rPr>
        <w:t> </w:t>
      </w:r>
      <w:r w:rsidRPr="00100A5D">
        <w:rPr>
          <w:color w:val="000000"/>
          <w:sz w:val="28"/>
          <w:szCs w:val="26"/>
        </w:rPr>
        <w:t>м</w:t>
      </w:r>
      <w:r w:rsidR="00F975C0" w:rsidRPr="00100A5D">
        <w:rPr>
          <w:color w:val="000000"/>
          <w:sz w:val="28"/>
          <w:szCs w:val="26"/>
        </w:rPr>
        <w:t xml:space="preserve"> с толщиной стенки от 3.5</w:t>
      </w:r>
      <w:r>
        <w:rPr>
          <w:color w:val="000000"/>
          <w:sz w:val="28"/>
          <w:szCs w:val="26"/>
        </w:rPr>
        <w:t> </w:t>
      </w:r>
      <w:r w:rsidRPr="00100A5D">
        <w:rPr>
          <w:color w:val="000000"/>
          <w:sz w:val="28"/>
          <w:szCs w:val="26"/>
        </w:rPr>
        <w:t>мм</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полосовую или угловую сталь толщиной не менее 4</w:t>
      </w:r>
      <w:r>
        <w:rPr>
          <w:color w:val="000000"/>
          <w:sz w:val="28"/>
          <w:szCs w:val="26"/>
        </w:rPr>
        <w:t> </w:t>
      </w:r>
      <w:r w:rsidRPr="00100A5D">
        <w:rPr>
          <w:color w:val="000000"/>
          <w:sz w:val="28"/>
          <w:szCs w:val="26"/>
        </w:rPr>
        <w:t>мм</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прутковую сталь диаметром 10</w:t>
      </w:r>
      <w:r>
        <w:rPr>
          <w:color w:val="000000"/>
          <w:sz w:val="28"/>
          <w:szCs w:val="26"/>
        </w:rPr>
        <w:t> </w:t>
      </w:r>
      <w:r w:rsidRPr="00100A5D">
        <w:rPr>
          <w:color w:val="000000"/>
          <w:sz w:val="28"/>
          <w:szCs w:val="26"/>
        </w:rPr>
        <w:t>мм</w:t>
      </w:r>
      <w:r w:rsidR="00F975C0" w:rsidRPr="00100A5D">
        <w:rPr>
          <w:color w:val="000000"/>
          <w:sz w:val="28"/>
          <w:szCs w:val="26"/>
        </w:rPr>
        <w:t xml:space="preserve"> длиной 10 метров и более</w:t>
      </w:r>
    </w:p>
    <w:p w:rsidR="00F975C0" w:rsidRPr="00100A5D" w:rsidRDefault="00F975C0" w:rsidP="00100A5D">
      <w:pPr>
        <w:spacing w:line="360" w:lineRule="auto"/>
        <w:ind w:firstLine="709"/>
        <w:jc w:val="both"/>
        <w:rPr>
          <w:color w:val="000000"/>
          <w:sz w:val="28"/>
          <w:szCs w:val="28"/>
        </w:rPr>
      </w:pPr>
      <w:r w:rsidRPr="00100A5D">
        <w:rPr>
          <w:color w:val="000000"/>
          <w:sz w:val="28"/>
          <w:szCs w:val="28"/>
        </w:rPr>
        <w:t>Устройство защитного заземления</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Применение защитного заземления чаще всего требуется на РУ подстанций. Для этого по контуру подстанции вбиваются в землю вертикальные</w:t>
      </w:r>
      <w:r w:rsidR="00100A5D">
        <w:rPr>
          <w:color w:val="000000"/>
          <w:sz w:val="28"/>
          <w:szCs w:val="26"/>
        </w:rPr>
        <w:t xml:space="preserve"> </w:t>
      </w:r>
      <w:r w:rsidRPr="00100A5D">
        <w:rPr>
          <w:color w:val="000000"/>
          <w:sz w:val="28"/>
          <w:szCs w:val="26"/>
        </w:rPr>
        <w:t>электроды. В их качестве выступают чаще всего стальные стержни. Затем они опоясываются горизонтальным заземлителем, в качестве которого служит стальная полоса. Способ соединения их сварка. Места соединения рекомендуется проливать битумом для уменьшения коррозии. При необходимости число вертикальных электродов, равно как и горизонтальных увеличивают. Это определяется в результате расчет</w:t>
      </w:r>
      <w:r w:rsidR="00100A5D" w:rsidRPr="00100A5D">
        <w:rPr>
          <w:color w:val="000000"/>
          <w:sz w:val="28"/>
          <w:szCs w:val="26"/>
        </w:rPr>
        <w:t>а</w:t>
      </w:r>
      <w:r w:rsidR="00100A5D">
        <w:rPr>
          <w:color w:val="000000"/>
          <w:sz w:val="28"/>
          <w:szCs w:val="26"/>
        </w:rPr>
        <w:t xml:space="preserve"> </w:t>
      </w:r>
      <w:r w:rsidR="00100A5D" w:rsidRPr="00100A5D">
        <w:rPr>
          <w:color w:val="000000"/>
          <w:sz w:val="28"/>
          <w:szCs w:val="26"/>
        </w:rPr>
        <w:t>(см.</w:t>
      </w:r>
      <w:r w:rsidRPr="00100A5D">
        <w:rPr>
          <w:color w:val="000000"/>
          <w:sz w:val="28"/>
          <w:szCs w:val="26"/>
        </w:rPr>
        <w:t xml:space="preserve"> п 5.1), который сводится к определению сопротивления растеканию тока заземлителя. Оно зависит от проводимости грунта, конструкции заземлителя и глубины его заложения. Проводимость грунта характеризуется его удельным сопротивлением – сопротивлением между противоположными сторонами кубика грунта со стороной 1</w:t>
      </w:r>
      <w:r w:rsidR="00100A5D">
        <w:rPr>
          <w:color w:val="000000"/>
          <w:sz w:val="28"/>
          <w:szCs w:val="26"/>
        </w:rPr>
        <w:t> </w:t>
      </w:r>
      <w:r w:rsidR="00100A5D" w:rsidRPr="00100A5D">
        <w:rPr>
          <w:color w:val="000000"/>
          <w:sz w:val="28"/>
          <w:szCs w:val="26"/>
        </w:rPr>
        <w:t>см</w:t>
      </w:r>
      <w:r w:rsidRPr="00100A5D">
        <w:rPr>
          <w:color w:val="000000"/>
          <w:sz w:val="28"/>
          <w:szCs w:val="26"/>
        </w:rPr>
        <w:t>. Оно зависит от характера и строения грунта, его влажности, глубины промерзания. Так при промерзании грунта его удельное сопротивление возрастает.</w:t>
      </w:r>
    </w:p>
    <w:p w:rsidR="00100A5D" w:rsidRDefault="00F975C0" w:rsidP="00100A5D">
      <w:pPr>
        <w:spacing w:line="360" w:lineRule="auto"/>
        <w:ind w:firstLine="709"/>
        <w:jc w:val="both"/>
        <w:rPr>
          <w:color w:val="000000"/>
          <w:sz w:val="28"/>
          <w:szCs w:val="26"/>
        </w:rPr>
      </w:pPr>
      <w:r w:rsidRPr="00100A5D">
        <w:rPr>
          <w:color w:val="000000"/>
          <w:sz w:val="28"/>
          <w:szCs w:val="26"/>
        </w:rPr>
        <w:t>При устройстве заземления на подстанции также необходимо обратить внимание и на устройство входа и въезда в подстанцию. Здесь нужно закладывать две-три стальные полосы в форме козырька с постепенным заглублением на 1,5</w:t>
      </w:r>
      <w:r w:rsidR="00100A5D">
        <w:rPr>
          <w:color w:val="000000"/>
          <w:sz w:val="28"/>
          <w:szCs w:val="26"/>
        </w:rPr>
        <w:t>–</w:t>
      </w:r>
      <w:r w:rsidR="00100A5D" w:rsidRPr="00100A5D">
        <w:rPr>
          <w:color w:val="000000"/>
          <w:sz w:val="28"/>
          <w:szCs w:val="26"/>
        </w:rPr>
        <w:t>2</w:t>
      </w:r>
      <w:r w:rsidR="00100A5D">
        <w:rPr>
          <w:color w:val="000000"/>
          <w:sz w:val="28"/>
          <w:szCs w:val="26"/>
        </w:rPr>
        <w:t> </w:t>
      </w:r>
      <w:r w:rsidR="00100A5D" w:rsidRPr="00100A5D">
        <w:rPr>
          <w:color w:val="000000"/>
          <w:sz w:val="28"/>
          <w:szCs w:val="26"/>
        </w:rPr>
        <w:t>м</w:t>
      </w:r>
      <w:r w:rsidR="00100A5D">
        <w:rPr>
          <w:color w:val="000000"/>
          <w:sz w:val="28"/>
          <w:szCs w:val="26"/>
        </w:rPr>
        <w:t>,</w:t>
      </w:r>
      <w:r w:rsidRPr="00100A5D">
        <w:rPr>
          <w:color w:val="000000"/>
          <w:sz w:val="28"/>
          <w:szCs w:val="26"/>
        </w:rPr>
        <w:t xml:space="preserve"> чем достигается снижение напряжения шага. В местах перекрещивания заземляющих проводников с кабелями, трубопроводами, железнодорожными путями, в местах их ввода в здания и в других местах, где возможны механические повреждения заземляющих защитных проводников, эти проводники должны быть защищены. [1</w:t>
      </w:r>
      <w:r w:rsidR="00100A5D" w:rsidRPr="00100A5D">
        <w:rPr>
          <w:color w:val="000000"/>
          <w:sz w:val="28"/>
          <w:szCs w:val="26"/>
        </w:rPr>
        <w:t>,</w:t>
      </w:r>
      <w:r w:rsidR="00100A5D">
        <w:rPr>
          <w:color w:val="000000"/>
          <w:sz w:val="28"/>
          <w:szCs w:val="26"/>
        </w:rPr>
        <w:t xml:space="preserve"> </w:t>
      </w:r>
      <w:r w:rsidR="00100A5D" w:rsidRPr="00100A5D">
        <w:rPr>
          <w:color w:val="000000"/>
          <w:sz w:val="28"/>
          <w:szCs w:val="26"/>
        </w:rPr>
        <w:t>с</w:t>
      </w:r>
      <w:r w:rsidRPr="00100A5D">
        <w:rPr>
          <w:color w:val="000000"/>
          <w:sz w:val="28"/>
          <w:szCs w:val="26"/>
        </w:rPr>
        <w:t>.</w:t>
      </w:r>
      <w:r w:rsidR="00100A5D">
        <w:rPr>
          <w:color w:val="000000"/>
          <w:sz w:val="28"/>
          <w:szCs w:val="26"/>
        </w:rPr>
        <w:t> </w:t>
      </w:r>
      <w:r w:rsidR="00100A5D" w:rsidRPr="00100A5D">
        <w:rPr>
          <w:color w:val="000000"/>
          <w:sz w:val="28"/>
          <w:szCs w:val="26"/>
        </w:rPr>
        <w:t>102</w:t>
      </w:r>
      <w:r w:rsidRPr="00100A5D">
        <w:rPr>
          <w:color w:val="000000"/>
          <w:sz w:val="28"/>
          <w:szCs w:val="26"/>
        </w:rPr>
        <w:t>]</w:t>
      </w:r>
    </w:p>
    <w:p w:rsidR="00F975C0" w:rsidRPr="00100A5D" w:rsidRDefault="00F975C0" w:rsidP="00100A5D">
      <w:pPr>
        <w:spacing w:line="360" w:lineRule="auto"/>
        <w:ind w:firstLine="709"/>
        <w:jc w:val="both"/>
        <w:rPr>
          <w:color w:val="000000"/>
          <w:sz w:val="28"/>
          <w:szCs w:val="28"/>
        </w:rPr>
      </w:pPr>
      <w:r w:rsidRPr="00100A5D">
        <w:rPr>
          <w:color w:val="000000"/>
          <w:sz w:val="28"/>
          <w:szCs w:val="28"/>
        </w:rPr>
        <w:t>Устройство зануления.</w:t>
      </w:r>
    </w:p>
    <w:p w:rsidR="00100A5D" w:rsidRDefault="00F975C0" w:rsidP="00100A5D">
      <w:pPr>
        <w:spacing w:line="360" w:lineRule="auto"/>
        <w:ind w:firstLine="709"/>
        <w:jc w:val="both"/>
        <w:rPr>
          <w:color w:val="000000"/>
          <w:sz w:val="28"/>
          <w:szCs w:val="26"/>
        </w:rPr>
      </w:pPr>
      <w:r w:rsidRPr="00100A5D">
        <w:rPr>
          <w:color w:val="000000"/>
          <w:sz w:val="28"/>
          <w:szCs w:val="26"/>
        </w:rPr>
        <w:t>Применение данной защиты требуется чаще всего помещениях с большим количеством электроприемников, так как заземление на месте каждого из</w:t>
      </w:r>
      <w:r w:rsidR="00100A5D">
        <w:rPr>
          <w:color w:val="000000"/>
          <w:sz w:val="28"/>
          <w:szCs w:val="26"/>
        </w:rPr>
        <w:t xml:space="preserve"> </w:t>
      </w:r>
      <w:r w:rsidRPr="00100A5D">
        <w:rPr>
          <w:color w:val="000000"/>
          <w:sz w:val="28"/>
          <w:szCs w:val="26"/>
        </w:rPr>
        <w:t>них бывает невозможным в силу объективных причин. Для этого, например в цех</w:t>
      </w:r>
      <w:r w:rsidR="00100A5D" w:rsidRPr="00100A5D">
        <w:rPr>
          <w:color w:val="000000"/>
          <w:sz w:val="28"/>
          <w:szCs w:val="26"/>
        </w:rPr>
        <w:t>е</w:t>
      </w:r>
      <w:r w:rsidR="00100A5D">
        <w:rPr>
          <w:color w:val="000000"/>
          <w:sz w:val="28"/>
          <w:szCs w:val="26"/>
        </w:rPr>
        <w:t xml:space="preserve"> </w:t>
      </w:r>
      <w:r w:rsidR="00100A5D" w:rsidRPr="00100A5D">
        <w:rPr>
          <w:color w:val="000000"/>
          <w:sz w:val="28"/>
          <w:szCs w:val="26"/>
        </w:rPr>
        <w:t>[3,</w:t>
      </w:r>
      <w:r w:rsidR="00100A5D">
        <w:rPr>
          <w:color w:val="000000"/>
          <w:sz w:val="28"/>
          <w:szCs w:val="26"/>
        </w:rPr>
        <w:t xml:space="preserve"> </w:t>
      </w:r>
      <w:r w:rsidR="00100A5D" w:rsidRPr="00100A5D">
        <w:rPr>
          <w:color w:val="000000"/>
          <w:sz w:val="28"/>
          <w:szCs w:val="26"/>
        </w:rPr>
        <w:t>с</w:t>
      </w:r>
      <w:r w:rsidRPr="00100A5D">
        <w:rPr>
          <w:color w:val="000000"/>
          <w:sz w:val="28"/>
          <w:szCs w:val="26"/>
        </w:rPr>
        <w:t>.</w:t>
      </w:r>
      <w:r w:rsidR="00100A5D">
        <w:rPr>
          <w:color w:val="000000"/>
          <w:sz w:val="28"/>
          <w:szCs w:val="26"/>
        </w:rPr>
        <w:t> </w:t>
      </w:r>
      <w:r w:rsidR="00100A5D" w:rsidRPr="00100A5D">
        <w:rPr>
          <w:color w:val="000000"/>
          <w:sz w:val="28"/>
          <w:szCs w:val="26"/>
        </w:rPr>
        <w:t>155</w:t>
      </w:r>
      <w:r w:rsidRPr="00100A5D">
        <w:rPr>
          <w:color w:val="000000"/>
          <w:sz w:val="28"/>
          <w:szCs w:val="26"/>
        </w:rPr>
        <w:t xml:space="preserve">], прокладываются магистральные защитные проводники из полосовой стали, сечение которой указано ранее. В наружных установках заземляющие и нулевые защитные проводники допускается прокладывать в земле, в полу или по краю площадок, фундаментов технологических установок </w:t>
      </w:r>
      <w:r w:rsidR="00100A5D">
        <w:rPr>
          <w:color w:val="000000"/>
          <w:sz w:val="28"/>
          <w:szCs w:val="26"/>
        </w:rPr>
        <w:t>и т.п.</w:t>
      </w:r>
      <w:r w:rsidRPr="00100A5D">
        <w:rPr>
          <w:color w:val="000000"/>
          <w:sz w:val="28"/>
          <w:szCs w:val="26"/>
        </w:rPr>
        <w:t xml:space="preserve"> Затем зануляемые части приемников подключаются к магистрали. Ответвления от магистралей к электроприемникам до 1 кВ допускается прокладывать скрыто непосредственно в стене, под чистым полом </w:t>
      </w:r>
      <w:r w:rsidR="00100A5D">
        <w:rPr>
          <w:color w:val="000000"/>
          <w:sz w:val="28"/>
          <w:szCs w:val="26"/>
        </w:rPr>
        <w:t>и т.п.</w:t>
      </w:r>
      <w:r w:rsidRPr="00100A5D">
        <w:rPr>
          <w:color w:val="000000"/>
          <w:sz w:val="28"/>
          <w:szCs w:val="26"/>
        </w:rPr>
        <w:t xml:space="preserve"> с защитой их от воздействия агрессивных сред. Такие ответвления не должны иметь соединений. Способ прокладки их зависит от помещения в котором они выполняются.</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 помещениях сухих, без агрессивной среды, заземляющие и нулевые защитные проводники допускается прокладывать непосредственно по стенам.</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Во влажных, сырых и особо сырых помещениях и в помещениях с агрессивной средой заземляющие и нулевые защитные проводники следует прокладывать на расстоянии от стен не менее чем 10</w:t>
      </w:r>
      <w:r w:rsidR="00100A5D">
        <w:rPr>
          <w:color w:val="000000"/>
          <w:sz w:val="28"/>
          <w:szCs w:val="26"/>
        </w:rPr>
        <w:t> </w:t>
      </w:r>
      <w:r w:rsidR="00100A5D" w:rsidRPr="00100A5D">
        <w:rPr>
          <w:color w:val="000000"/>
          <w:sz w:val="28"/>
          <w:szCs w:val="26"/>
        </w:rPr>
        <w:t>мм</w:t>
      </w:r>
      <w:r w:rsidRPr="00100A5D">
        <w:rPr>
          <w:color w:val="000000"/>
          <w:sz w:val="28"/>
          <w:szCs w:val="26"/>
        </w:rPr>
        <w:t>.</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Сама магистраль выводится к месту устройства заземления.</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Не допускается использовать в качестве нулевых защитных проводников нулевые рабочие проводники, идущие к переносным электроприемникам однофазного и постоянного тока. Для зануления таких электроприемников должен быть применен отдельный третий проводник, присоединяемый во втычном соединителе ответвительной коробки, в щите, щитке, сборке </w:t>
      </w:r>
      <w:r w:rsidR="00100A5D">
        <w:rPr>
          <w:color w:val="000000"/>
          <w:sz w:val="28"/>
          <w:szCs w:val="26"/>
        </w:rPr>
        <w:t>и т.п.</w:t>
      </w:r>
      <w:r w:rsidRPr="00100A5D">
        <w:rPr>
          <w:color w:val="000000"/>
          <w:sz w:val="28"/>
          <w:szCs w:val="26"/>
        </w:rPr>
        <w:t xml:space="preserve"> к нулевому рабочему или нулевому защитному проводнику.</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Также</w:t>
      </w:r>
      <w:r w:rsidR="00100A5D">
        <w:rPr>
          <w:color w:val="000000"/>
          <w:sz w:val="28"/>
          <w:szCs w:val="26"/>
        </w:rPr>
        <w:t xml:space="preserve"> </w:t>
      </w:r>
      <w:r w:rsidRPr="00100A5D">
        <w:rPr>
          <w:color w:val="000000"/>
          <w:sz w:val="28"/>
          <w:szCs w:val="26"/>
        </w:rPr>
        <w:t>можно привести и дополнительные требования к устройству</w:t>
      </w:r>
      <w:r w:rsidR="00100A5D">
        <w:rPr>
          <w:color w:val="000000"/>
          <w:sz w:val="28"/>
          <w:szCs w:val="26"/>
        </w:rPr>
        <w:t xml:space="preserve"> </w:t>
      </w:r>
      <w:r w:rsidRPr="00100A5D">
        <w:rPr>
          <w:color w:val="000000"/>
          <w:sz w:val="28"/>
          <w:szCs w:val="26"/>
        </w:rPr>
        <w:t>цепи заземляющих и нулевых защитных проводников:</w:t>
      </w:r>
    </w:p>
    <w:p w:rsid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в</w:t>
      </w:r>
      <w:r>
        <w:rPr>
          <w:color w:val="000000"/>
          <w:sz w:val="28"/>
          <w:szCs w:val="26"/>
        </w:rPr>
        <w:t xml:space="preserve"> </w:t>
      </w:r>
      <w:r w:rsidR="00F975C0" w:rsidRPr="00100A5D">
        <w:rPr>
          <w:color w:val="000000"/>
          <w:sz w:val="28"/>
          <w:szCs w:val="26"/>
        </w:rPr>
        <w:t>их</w:t>
      </w:r>
      <w:r>
        <w:rPr>
          <w:color w:val="000000"/>
          <w:sz w:val="28"/>
          <w:szCs w:val="26"/>
        </w:rPr>
        <w:t xml:space="preserve"> </w:t>
      </w:r>
      <w:r w:rsidR="00F975C0" w:rsidRPr="00100A5D">
        <w:rPr>
          <w:color w:val="000000"/>
          <w:sz w:val="28"/>
          <w:szCs w:val="26"/>
        </w:rPr>
        <w:t>не должно быть разъединяющих приспособлений и предохранителей.</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нулевые защитные проводники линий не допускается использовать для зануления электрооборудования, питающегося по другим линиям.</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допускается использовать нулевые рабочие проводники осветительных линий для зануления электрооборудования, питающегося по другим линиям, если все указанные линии питаются от одного трансформатора, и исключена возможность отсоединения нулевых рабочих проводников во время работы других линий. В таких случаях не должны применяться выключатели, отключающие нулевые рабочие проводники вместе с фазными.</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заземляющие и нулевые защитные проводники должны быть предохранены от химических воздействий.</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использование специально проложенных заземляющих или нулевых защитных проводников для иных целей не допускается.</w:t>
      </w:r>
    </w:p>
    <w:p w:rsidR="00FE1108" w:rsidRPr="00100A5D" w:rsidRDefault="00FE1108" w:rsidP="00100A5D">
      <w:pPr>
        <w:spacing w:line="360" w:lineRule="auto"/>
        <w:ind w:firstLine="709"/>
        <w:jc w:val="both"/>
        <w:rPr>
          <w:color w:val="000000"/>
          <w:sz w:val="28"/>
          <w:szCs w:val="26"/>
        </w:rPr>
      </w:pPr>
    </w:p>
    <w:p w:rsidR="00F975C0" w:rsidRPr="00B80E23" w:rsidRDefault="00B80E23" w:rsidP="00100A5D">
      <w:pPr>
        <w:shd w:val="clear" w:color="auto" w:fill="FFFFFF"/>
        <w:autoSpaceDE w:val="0"/>
        <w:autoSpaceDN w:val="0"/>
        <w:adjustRightInd w:val="0"/>
        <w:spacing w:line="360" w:lineRule="auto"/>
        <w:ind w:firstLine="709"/>
        <w:jc w:val="both"/>
        <w:rPr>
          <w:b/>
          <w:color w:val="000000"/>
          <w:sz w:val="28"/>
          <w:szCs w:val="28"/>
        </w:rPr>
      </w:pPr>
      <w:r w:rsidRPr="00B80E23">
        <w:rPr>
          <w:b/>
          <w:color w:val="000000"/>
          <w:sz w:val="28"/>
          <w:szCs w:val="28"/>
        </w:rPr>
        <w:t>4</w:t>
      </w:r>
      <w:r w:rsidR="00F975C0" w:rsidRPr="00B80E23">
        <w:rPr>
          <w:b/>
          <w:color w:val="000000"/>
          <w:sz w:val="28"/>
          <w:szCs w:val="28"/>
        </w:rPr>
        <w:t>. Расчет защитного заземления и зануления</w:t>
      </w:r>
    </w:p>
    <w:p w:rsidR="00B80E23" w:rsidRDefault="00B80E23" w:rsidP="00100A5D">
      <w:pPr>
        <w:shd w:val="clear" w:color="auto" w:fill="FFFFFF"/>
        <w:autoSpaceDE w:val="0"/>
        <w:autoSpaceDN w:val="0"/>
        <w:adjustRightInd w:val="0"/>
        <w:spacing w:line="360" w:lineRule="auto"/>
        <w:ind w:firstLine="709"/>
        <w:jc w:val="both"/>
        <w:rPr>
          <w:bCs/>
          <w:color w:val="000000"/>
          <w:sz w:val="28"/>
          <w:szCs w:val="28"/>
        </w:rPr>
      </w:pPr>
    </w:p>
    <w:p w:rsidR="00F975C0" w:rsidRPr="00100A5D" w:rsidRDefault="00F975C0" w:rsidP="00100A5D">
      <w:pPr>
        <w:shd w:val="clear" w:color="auto" w:fill="FFFFFF"/>
        <w:autoSpaceDE w:val="0"/>
        <w:autoSpaceDN w:val="0"/>
        <w:adjustRightInd w:val="0"/>
        <w:spacing w:line="360" w:lineRule="auto"/>
        <w:ind w:firstLine="709"/>
        <w:jc w:val="both"/>
        <w:rPr>
          <w:bCs/>
          <w:color w:val="000000"/>
          <w:sz w:val="28"/>
          <w:szCs w:val="26"/>
        </w:rPr>
      </w:pPr>
      <w:r w:rsidRPr="00100A5D">
        <w:rPr>
          <w:bCs/>
          <w:color w:val="000000"/>
          <w:sz w:val="28"/>
          <w:szCs w:val="28"/>
        </w:rPr>
        <w:t>Расчет защитного заземления</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Рассчитать заземляющее устройство трансформаторной подстанции напряжением 10/0,4 кВ. Подстанция понижающая, имеет два трансформатора с изолированными нейтралями на стороне 10кВ и с глухозаземленными нейтралями на стороне 0,4 кВ; размещена в отдельном кирпичном здании. Предполагаемый контур искусственного заземлителя вокруг здания имеет форму прямоугольника длиной 15</w:t>
      </w:r>
      <w:r w:rsidR="00100A5D">
        <w:rPr>
          <w:color w:val="000000"/>
          <w:sz w:val="28"/>
          <w:szCs w:val="26"/>
        </w:rPr>
        <w:t> </w:t>
      </w:r>
      <w:r w:rsidR="00100A5D" w:rsidRPr="00100A5D">
        <w:rPr>
          <w:color w:val="000000"/>
          <w:sz w:val="28"/>
          <w:szCs w:val="26"/>
        </w:rPr>
        <w:t>м</w:t>
      </w:r>
      <w:r w:rsidRPr="00100A5D">
        <w:rPr>
          <w:color w:val="000000"/>
          <w:sz w:val="28"/>
          <w:szCs w:val="26"/>
        </w:rPr>
        <w:t xml:space="preserve"> и шириной 10</w:t>
      </w:r>
      <w:r w:rsidR="00100A5D">
        <w:rPr>
          <w:color w:val="000000"/>
          <w:sz w:val="28"/>
          <w:szCs w:val="26"/>
        </w:rPr>
        <w:t> </w:t>
      </w:r>
      <w:r w:rsidR="00100A5D" w:rsidRPr="00100A5D">
        <w:rPr>
          <w:color w:val="000000"/>
          <w:sz w:val="28"/>
          <w:szCs w:val="26"/>
        </w:rPr>
        <w:t>м</w:t>
      </w:r>
      <w:r w:rsidRPr="00100A5D">
        <w:rPr>
          <w:color w:val="000000"/>
          <w:sz w:val="28"/>
          <w:szCs w:val="26"/>
        </w:rPr>
        <w:t>.</w:t>
      </w: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br w:type="page"/>
      </w:r>
      <w:r w:rsidR="00F975C0" w:rsidRPr="00100A5D">
        <w:rPr>
          <w:color w:val="000000"/>
          <w:sz w:val="28"/>
          <w:szCs w:val="26"/>
        </w:rPr>
        <w:t>Таблица 3</w:t>
      </w:r>
      <w:r>
        <w:rPr>
          <w:color w:val="000000"/>
          <w:sz w:val="28"/>
          <w:szCs w:val="26"/>
        </w:rPr>
        <w:t xml:space="preserve">. </w:t>
      </w:r>
      <w:r w:rsidR="00F975C0" w:rsidRPr="00100A5D">
        <w:rPr>
          <w:color w:val="000000"/>
          <w:sz w:val="28"/>
          <w:szCs w:val="26"/>
        </w:rPr>
        <w:t>Исходные данные к расчету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0"/>
        <w:gridCol w:w="528"/>
        <w:gridCol w:w="773"/>
        <w:gridCol w:w="930"/>
        <w:gridCol w:w="565"/>
        <w:gridCol w:w="626"/>
        <w:gridCol w:w="606"/>
        <w:gridCol w:w="559"/>
        <w:gridCol w:w="540"/>
        <w:gridCol w:w="557"/>
        <w:gridCol w:w="1117"/>
        <w:gridCol w:w="574"/>
        <w:gridCol w:w="686"/>
        <w:gridCol w:w="686"/>
      </w:tblGrid>
      <w:tr w:rsidR="00F975C0" w:rsidRPr="00AB6821" w:rsidTr="00AB6821">
        <w:trPr>
          <w:cantSplit/>
          <w:jc w:val="center"/>
        </w:trPr>
        <w:tc>
          <w:tcPr>
            <w:tcW w:w="305"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 вар.</w:t>
            </w:r>
          </w:p>
        </w:tc>
        <w:tc>
          <w:tcPr>
            <w:tcW w:w="305"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lang w:val="en-US"/>
              </w:rPr>
              <w:t>U</w:t>
            </w:r>
            <w:r w:rsidRPr="00AB6821">
              <w:rPr>
                <w:color w:val="000000"/>
                <w:sz w:val="20"/>
                <w:szCs w:val="26"/>
              </w:rPr>
              <w:t>, кВ</w:t>
            </w:r>
          </w:p>
        </w:tc>
        <w:tc>
          <w:tcPr>
            <w:tcW w:w="918" w:type="pct"/>
            <w:gridSpan w:val="2"/>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Контур заземлителя</w:t>
            </w:r>
          </w:p>
        </w:tc>
        <w:tc>
          <w:tcPr>
            <w:tcW w:w="319"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lang w:val="en-US"/>
              </w:rPr>
              <w:t>R</w:t>
            </w:r>
            <w:r w:rsidRPr="00AB6821">
              <w:rPr>
                <w:color w:val="000000"/>
                <w:sz w:val="20"/>
                <w:szCs w:val="26"/>
                <w:vertAlign w:val="subscript"/>
                <w:lang w:val="en-US"/>
              </w:rPr>
              <w:t>e</w:t>
            </w:r>
            <w:r w:rsidRPr="00AB6821">
              <w:rPr>
                <w:color w:val="000000"/>
                <w:sz w:val="20"/>
                <w:szCs w:val="26"/>
              </w:rPr>
              <w:t>, Ом</w:t>
            </w:r>
          </w:p>
        </w:tc>
        <w:tc>
          <w:tcPr>
            <w:tcW w:w="343" w:type="pct"/>
            <w:vMerge w:val="restart"/>
            <w:shd w:val="clear" w:color="auto" w:fill="auto"/>
          </w:tcPr>
          <w:p w:rsidR="00F975C0" w:rsidRPr="00AB6821" w:rsidRDefault="001B49D0" w:rsidP="00AB6821">
            <w:pPr>
              <w:spacing w:line="360" w:lineRule="auto"/>
              <w:jc w:val="both"/>
              <w:rPr>
                <w:color w:val="000000"/>
                <w:sz w:val="20"/>
                <w:szCs w:val="26"/>
                <w:lang w:val="en-US"/>
              </w:rPr>
            </w:pPr>
            <w:r>
              <w:rPr>
                <w:color w:val="000000"/>
                <w:position w:val="-12"/>
                <w:sz w:val="20"/>
                <w:szCs w:val="26"/>
              </w:rPr>
              <w:pict>
                <v:shape id="_x0000_i1045" type="#_x0000_t75" style="width:18pt;height:18pt">
                  <v:imagedata r:id="rId21" o:title=""/>
                </v:shape>
              </w:pict>
            </w:r>
            <w:r w:rsidR="00F975C0" w:rsidRPr="00AB6821">
              <w:rPr>
                <w:color w:val="000000"/>
                <w:sz w:val="20"/>
                <w:szCs w:val="26"/>
              </w:rPr>
              <w:t>, км</w:t>
            </w:r>
          </w:p>
        </w:tc>
        <w:tc>
          <w:tcPr>
            <w:tcW w:w="341" w:type="pct"/>
            <w:vMerge w:val="restart"/>
            <w:shd w:val="clear" w:color="auto" w:fill="auto"/>
          </w:tcPr>
          <w:p w:rsidR="00F975C0" w:rsidRPr="00AB6821" w:rsidRDefault="001B49D0" w:rsidP="00AB6821">
            <w:pPr>
              <w:spacing w:line="360" w:lineRule="auto"/>
              <w:jc w:val="both"/>
              <w:rPr>
                <w:color w:val="000000"/>
                <w:sz w:val="20"/>
                <w:szCs w:val="26"/>
                <w:lang w:val="en-US"/>
              </w:rPr>
            </w:pPr>
            <w:r>
              <w:rPr>
                <w:color w:val="000000"/>
                <w:position w:val="-12"/>
                <w:sz w:val="20"/>
                <w:szCs w:val="26"/>
              </w:rPr>
              <w:pict>
                <v:shape id="_x0000_i1046" type="#_x0000_t75" style="width:17.25pt;height:18pt">
                  <v:imagedata r:id="rId22" o:title=""/>
                </v:shape>
              </w:pict>
            </w:r>
            <w:r w:rsidR="00F975C0" w:rsidRPr="00AB6821">
              <w:rPr>
                <w:color w:val="000000"/>
                <w:sz w:val="20"/>
                <w:szCs w:val="26"/>
              </w:rPr>
              <w:t>, км</w:t>
            </w:r>
          </w:p>
        </w:tc>
        <w:tc>
          <w:tcPr>
            <w:tcW w:w="323" w:type="pct"/>
            <w:vMerge w:val="restart"/>
            <w:shd w:val="clear" w:color="auto" w:fill="auto"/>
          </w:tcPr>
          <w:p w:rsidR="00F975C0" w:rsidRPr="00AB6821" w:rsidRDefault="001B49D0" w:rsidP="00AB6821">
            <w:pPr>
              <w:spacing w:line="360" w:lineRule="auto"/>
              <w:jc w:val="both"/>
              <w:rPr>
                <w:color w:val="000000"/>
                <w:sz w:val="20"/>
                <w:szCs w:val="26"/>
                <w:lang w:val="en-US"/>
              </w:rPr>
            </w:pPr>
            <w:r>
              <w:rPr>
                <w:color w:val="000000"/>
                <w:position w:val="-10"/>
                <w:sz w:val="20"/>
                <w:szCs w:val="26"/>
              </w:rPr>
              <w:pict>
                <v:shape id="_x0000_i1047" type="#_x0000_t75" style="width:12pt;height:17.25pt">
                  <v:imagedata r:id="rId23" o:title=""/>
                </v:shape>
              </w:pict>
            </w:r>
            <w:r w:rsidR="00F975C0" w:rsidRPr="00AB6821">
              <w:rPr>
                <w:color w:val="000000"/>
                <w:sz w:val="20"/>
                <w:szCs w:val="26"/>
              </w:rPr>
              <w:t>, м</w:t>
            </w:r>
          </w:p>
        </w:tc>
        <w:tc>
          <w:tcPr>
            <w:tcW w:w="305"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lang w:val="en-US"/>
              </w:rPr>
              <w:t xml:space="preserve">d, </w:t>
            </w:r>
            <w:r w:rsidRPr="00AB6821">
              <w:rPr>
                <w:color w:val="000000"/>
                <w:sz w:val="20"/>
                <w:szCs w:val="26"/>
              </w:rPr>
              <w:t>мм</w:t>
            </w:r>
          </w:p>
        </w:tc>
        <w:tc>
          <w:tcPr>
            <w:tcW w:w="314" w:type="pct"/>
            <w:vMerge w:val="restart"/>
            <w:shd w:val="clear" w:color="auto" w:fill="auto"/>
          </w:tcPr>
          <w:p w:rsidR="00F975C0" w:rsidRPr="00AB6821" w:rsidRDefault="00F975C0" w:rsidP="00AB6821">
            <w:pPr>
              <w:spacing w:line="360" w:lineRule="auto"/>
              <w:jc w:val="both"/>
              <w:rPr>
                <w:color w:val="000000"/>
                <w:sz w:val="20"/>
                <w:szCs w:val="26"/>
                <w:lang w:val="en-US"/>
              </w:rPr>
            </w:pPr>
            <w:r w:rsidRPr="00AB6821">
              <w:rPr>
                <w:color w:val="000000"/>
                <w:sz w:val="20"/>
                <w:szCs w:val="26"/>
                <w:lang w:val="en-US"/>
              </w:rPr>
              <w:t>L</w:t>
            </w:r>
            <w:r w:rsidRPr="00AB6821">
              <w:rPr>
                <w:color w:val="000000"/>
                <w:sz w:val="20"/>
                <w:szCs w:val="26"/>
                <w:vertAlign w:val="subscript"/>
              </w:rPr>
              <w:t>г</w:t>
            </w:r>
            <w:r w:rsidRPr="00AB6821">
              <w:rPr>
                <w:color w:val="000000"/>
                <w:sz w:val="20"/>
                <w:szCs w:val="26"/>
              </w:rPr>
              <w:t>, м</w:t>
            </w:r>
          </w:p>
        </w:tc>
        <w:tc>
          <w:tcPr>
            <w:tcW w:w="488"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Сечение полосы (размеры), мм</w:t>
            </w:r>
          </w:p>
        </w:tc>
        <w:tc>
          <w:tcPr>
            <w:tcW w:w="323" w:type="pct"/>
            <w:vMerge w:val="restar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lang w:val="en-US"/>
              </w:rPr>
              <w:t>t</w:t>
            </w:r>
            <w:r w:rsidRPr="00AB6821">
              <w:rPr>
                <w:color w:val="000000"/>
                <w:sz w:val="20"/>
                <w:szCs w:val="26"/>
                <w:vertAlign w:val="subscript"/>
                <w:lang w:val="en-US"/>
              </w:rPr>
              <w:t>o</w:t>
            </w:r>
            <w:r w:rsidRPr="00AB6821">
              <w:rPr>
                <w:color w:val="000000"/>
                <w:sz w:val="20"/>
                <w:szCs w:val="26"/>
              </w:rPr>
              <w:t>, м</w:t>
            </w:r>
          </w:p>
        </w:tc>
        <w:tc>
          <w:tcPr>
            <w:tcW w:w="358" w:type="pct"/>
            <w:vMerge w:val="restart"/>
            <w:shd w:val="clear" w:color="auto" w:fill="auto"/>
          </w:tcPr>
          <w:p w:rsidR="00F975C0" w:rsidRPr="00AB6821" w:rsidRDefault="001B49D0" w:rsidP="00AB6821">
            <w:pPr>
              <w:spacing w:line="360" w:lineRule="auto"/>
              <w:jc w:val="both"/>
              <w:rPr>
                <w:color w:val="000000"/>
                <w:sz w:val="20"/>
                <w:szCs w:val="26"/>
                <w:lang w:val="en-US"/>
              </w:rPr>
            </w:pPr>
            <w:r>
              <w:rPr>
                <w:color w:val="000000"/>
                <w:position w:val="-10"/>
                <w:sz w:val="20"/>
                <w:szCs w:val="26"/>
              </w:rPr>
              <w:pict>
                <v:shape id="_x0000_i1048" type="#_x0000_t75" style="width:21pt;height:17.25pt">
                  <v:imagedata r:id="rId24" o:title=""/>
                </v:shape>
              </w:pict>
            </w:r>
            <w:r w:rsidR="00F975C0" w:rsidRPr="00AB6821">
              <w:rPr>
                <w:color w:val="000000"/>
                <w:sz w:val="20"/>
                <w:szCs w:val="26"/>
              </w:rPr>
              <w:t>, Ом∙м</w:t>
            </w:r>
          </w:p>
        </w:tc>
        <w:tc>
          <w:tcPr>
            <w:tcW w:w="358" w:type="pct"/>
            <w:vMerge w:val="restart"/>
            <w:shd w:val="clear" w:color="auto" w:fill="auto"/>
          </w:tcPr>
          <w:p w:rsidR="00F975C0" w:rsidRPr="00AB6821" w:rsidRDefault="001B49D0" w:rsidP="00AB6821">
            <w:pPr>
              <w:spacing w:line="360" w:lineRule="auto"/>
              <w:jc w:val="both"/>
              <w:rPr>
                <w:color w:val="000000"/>
                <w:sz w:val="20"/>
                <w:szCs w:val="26"/>
                <w:lang w:val="en-US"/>
              </w:rPr>
            </w:pPr>
            <w:r>
              <w:rPr>
                <w:color w:val="000000"/>
                <w:position w:val="-10"/>
                <w:sz w:val="20"/>
                <w:szCs w:val="26"/>
              </w:rPr>
              <w:pict>
                <v:shape id="_x0000_i1049" type="#_x0000_t75" style="width:21pt;height:17.25pt">
                  <v:imagedata r:id="rId25" o:title=""/>
                </v:shape>
              </w:pict>
            </w:r>
            <w:r w:rsidR="00F975C0" w:rsidRPr="00AB6821">
              <w:rPr>
                <w:color w:val="000000"/>
                <w:sz w:val="20"/>
                <w:szCs w:val="26"/>
              </w:rPr>
              <w:t>, Ом∙м</w:t>
            </w:r>
          </w:p>
        </w:tc>
      </w:tr>
      <w:tr w:rsidR="00F975C0" w:rsidRPr="00AB6821" w:rsidTr="00AB6821">
        <w:trPr>
          <w:cantSplit/>
          <w:jc w:val="center"/>
        </w:trPr>
        <w:tc>
          <w:tcPr>
            <w:tcW w:w="305" w:type="pct"/>
            <w:vMerge/>
            <w:shd w:val="clear" w:color="auto" w:fill="auto"/>
          </w:tcPr>
          <w:p w:rsidR="00F975C0" w:rsidRPr="00AB6821" w:rsidRDefault="00F975C0" w:rsidP="00AB6821">
            <w:pPr>
              <w:spacing w:line="360" w:lineRule="auto"/>
              <w:jc w:val="both"/>
              <w:rPr>
                <w:color w:val="000000"/>
                <w:sz w:val="20"/>
                <w:szCs w:val="26"/>
                <w:lang w:val="en-US"/>
              </w:rPr>
            </w:pPr>
          </w:p>
        </w:tc>
        <w:tc>
          <w:tcPr>
            <w:tcW w:w="305" w:type="pct"/>
            <w:vMerge/>
            <w:shd w:val="clear" w:color="auto" w:fill="auto"/>
          </w:tcPr>
          <w:p w:rsidR="00F975C0" w:rsidRPr="00AB6821" w:rsidRDefault="00F975C0" w:rsidP="00AB6821">
            <w:pPr>
              <w:spacing w:line="360" w:lineRule="auto"/>
              <w:jc w:val="both"/>
              <w:rPr>
                <w:color w:val="000000"/>
                <w:sz w:val="20"/>
                <w:szCs w:val="26"/>
                <w:lang w:val="en-US"/>
              </w:rPr>
            </w:pPr>
          </w:p>
        </w:tc>
        <w:tc>
          <w:tcPr>
            <w:tcW w:w="431"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длина, м</w:t>
            </w:r>
          </w:p>
        </w:tc>
        <w:tc>
          <w:tcPr>
            <w:tcW w:w="487"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ширина, м</w:t>
            </w:r>
          </w:p>
        </w:tc>
        <w:tc>
          <w:tcPr>
            <w:tcW w:w="319" w:type="pct"/>
            <w:vMerge/>
            <w:shd w:val="clear" w:color="auto" w:fill="auto"/>
          </w:tcPr>
          <w:p w:rsidR="00F975C0" w:rsidRPr="00AB6821" w:rsidRDefault="00F975C0" w:rsidP="00AB6821">
            <w:pPr>
              <w:spacing w:line="360" w:lineRule="auto"/>
              <w:jc w:val="both"/>
              <w:rPr>
                <w:color w:val="000000"/>
                <w:sz w:val="20"/>
                <w:szCs w:val="26"/>
                <w:lang w:val="en-US"/>
              </w:rPr>
            </w:pPr>
          </w:p>
        </w:tc>
        <w:tc>
          <w:tcPr>
            <w:tcW w:w="343" w:type="pct"/>
            <w:vMerge/>
            <w:shd w:val="clear" w:color="auto" w:fill="auto"/>
          </w:tcPr>
          <w:p w:rsidR="00F975C0" w:rsidRPr="00AB6821" w:rsidRDefault="00F975C0" w:rsidP="00AB6821">
            <w:pPr>
              <w:spacing w:line="360" w:lineRule="auto"/>
              <w:jc w:val="both"/>
              <w:rPr>
                <w:color w:val="000000"/>
                <w:sz w:val="20"/>
                <w:szCs w:val="26"/>
                <w:lang w:val="en-US"/>
              </w:rPr>
            </w:pPr>
          </w:p>
        </w:tc>
        <w:tc>
          <w:tcPr>
            <w:tcW w:w="341" w:type="pct"/>
            <w:vMerge/>
            <w:shd w:val="clear" w:color="auto" w:fill="auto"/>
          </w:tcPr>
          <w:p w:rsidR="00F975C0" w:rsidRPr="00AB6821" w:rsidRDefault="00F975C0" w:rsidP="00AB6821">
            <w:pPr>
              <w:spacing w:line="360" w:lineRule="auto"/>
              <w:jc w:val="both"/>
              <w:rPr>
                <w:color w:val="000000"/>
                <w:sz w:val="20"/>
                <w:szCs w:val="26"/>
                <w:lang w:val="en-US"/>
              </w:rPr>
            </w:pPr>
          </w:p>
        </w:tc>
        <w:tc>
          <w:tcPr>
            <w:tcW w:w="323" w:type="pct"/>
            <w:vMerge/>
            <w:shd w:val="clear" w:color="auto" w:fill="auto"/>
          </w:tcPr>
          <w:p w:rsidR="00F975C0" w:rsidRPr="00AB6821" w:rsidRDefault="00F975C0" w:rsidP="00AB6821">
            <w:pPr>
              <w:spacing w:line="360" w:lineRule="auto"/>
              <w:jc w:val="both"/>
              <w:rPr>
                <w:color w:val="000000"/>
                <w:sz w:val="20"/>
                <w:szCs w:val="26"/>
                <w:lang w:val="en-US"/>
              </w:rPr>
            </w:pPr>
          </w:p>
        </w:tc>
        <w:tc>
          <w:tcPr>
            <w:tcW w:w="305" w:type="pct"/>
            <w:vMerge/>
            <w:shd w:val="clear" w:color="auto" w:fill="auto"/>
          </w:tcPr>
          <w:p w:rsidR="00F975C0" w:rsidRPr="00AB6821" w:rsidRDefault="00F975C0" w:rsidP="00AB6821">
            <w:pPr>
              <w:spacing w:line="360" w:lineRule="auto"/>
              <w:jc w:val="both"/>
              <w:rPr>
                <w:color w:val="000000"/>
                <w:sz w:val="20"/>
                <w:szCs w:val="26"/>
                <w:lang w:val="en-US"/>
              </w:rPr>
            </w:pPr>
          </w:p>
        </w:tc>
        <w:tc>
          <w:tcPr>
            <w:tcW w:w="314" w:type="pct"/>
            <w:vMerge/>
            <w:shd w:val="clear" w:color="auto" w:fill="auto"/>
          </w:tcPr>
          <w:p w:rsidR="00F975C0" w:rsidRPr="00AB6821" w:rsidRDefault="00F975C0" w:rsidP="00AB6821">
            <w:pPr>
              <w:spacing w:line="360" w:lineRule="auto"/>
              <w:jc w:val="both"/>
              <w:rPr>
                <w:color w:val="000000"/>
                <w:sz w:val="20"/>
                <w:szCs w:val="26"/>
                <w:lang w:val="en-US"/>
              </w:rPr>
            </w:pPr>
          </w:p>
        </w:tc>
        <w:tc>
          <w:tcPr>
            <w:tcW w:w="488" w:type="pct"/>
            <w:vMerge/>
            <w:shd w:val="clear" w:color="auto" w:fill="auto"/>
          </w:tcPr>
          <w:p w:rsidR="00F975C0" w:rsidRPr="00AB6821" w:rsidRDefault="00F975C0" w:rsidP="00AB6821">
            <w:pPr>
              <w:spacing w:line="360" w:lineRule="auto"/>
              <w:jc w:val="both"/>
              <w:rPr>
                <w:color w:val="000000"/>
                <w:sz w:val="20"/>
                <w:szCs w:val="26"/>
                <w:lang w:val="en-US"/>
              </w:rPr>
            </w:pPr>
          </w:p>
        </w:tc>
        <w:tc>
          <w:tcPr>
            <w:tcW w:w="323" w:type="pct"/>
            <w:vMerge/>
            <w:shd w:val="clear" w:color="auto" w:fill="auto"/>
          </w:tcPr>
          <w:p w:rsidR="00F975C0" w:rsidRPr="00AB6821" w:rsidRDefault="00F975C0" w:rsidP="00AB6821">
            <w:pPr>
              <w:spacing w:line="360" w:lineRule="auto"/>
              <w:jc w:val="both"/>
              <w:rPr>
                <w:color w:val="000000"/>
                <w:sz w:val="20"/>
                <w:szCs w:val="26"/>
                <w:lang w:val="en-US"/>
              </w:rPr>
            </w:pPr>
          </w:p>
        </w:tc>
        <w:tc>
          <w:tcPr>
            <w:tcW w:w="358" w:type="pct"/>
            <w:vMerge/>
            <w:shd w:val="clear" w:color="auto" w:fill="auto"/>
          </w:tcPr>
          <w:p w:rsidR="00F975C0" w:rsidRPr="00AB6821" w:rsidRDefault="00F975C0" w:rsidP="00AB6821">
            <w:pPr>
              <w:spacing w:line="360" w:lineRule="auto"/>
              <w:jc w:val="both"/>
              <w:rPr>
                <w:color w:val="000000"/>
                <w:sz w:val="20"/>
                <w:szCs w:val="26"/>
                <w:lang w:val="en-US"/>
              </w:rPr>
            </w:pPr>
          </w:p>
        </w:tc>
        <w:tc>
          <w:tcPr>
            <w:tcW w:w="358" w:type="pct"/>
            <w:vMerge/>
            <w:shd w:val="clear" w:color="auto" w:fill="auto"/>
          </w:tcPr>
          <w:p w:rsidR="00F975C0" w:rsidRPr="00AB6821" w:rsidRDefault="00F975C0" w:rsidP="00AB6821">
            <w:pPr>
              <w:spacing w:line="360" w:lineRule="auto"/>
              <w:jc w:val="both"/>
              <w:rPr>
                <w:color w:val="000000"/>
                <w:sz w:val="20"/>
                <w:szCs w:val="26"/>
                <w:lang w:val="en-US"/>
              </w:rPr>
            </w:pPr>
          </w:p>
        </w:tc>
      </w:tr>
      <w:tr w:rsidR="006A453E" w:rsidRPr="00AB6821" w:rsidTr="00AB6821">
        <w:trPr>
          <w:cantSplit/>
          <w:jc w:val="center"/>
        </w:trPr>
        <w:tc>
          <w:tcPr>
            <w:tcW w:w="305" w:type="pct"/>
            <w:shd w:val="clear" w:color="auto" w:fill="auto"/>
          </w:tcPr>
          <w:p w:rsidR="006A453E" w:rsidRPr="00AB6821" w:rsidRDefault="006A453E" w:rsidP="00AB6821">
            <w:pPr>
              <w:shd w:val="clear" w:color="auto" w:fill="FFFFFF"/>
              <w:spacing w:line="360" w:lineRule="auto"/>
              <w:jc w:val="both"/>
              <w:rPr>
                <w:color w:val="000000"/>
                <w:sz w:val="20"/>
              </w:rPr>
            </w:pPr>
            <w:r w:rsidRPr="00AB6821">
              <w:rPr>
                <w:color w:val="000000"/>
                <w:sz w:val="20"/>
                <w:szCs w:val="19"/>
              </w:rPr>
              <w:t>19</w:t>
            </w:r>
          </w:p>
        </w:tc>
        <w:tc>
          <w:tcPr>
            <w:tcW w:w="305"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10</w:t>
            </w:r>
          </w:p>
        </w:tc>
        <w:tc>
          <w:tcPr>
            <w:tcW w:w="431"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15</w:t>
            </w:r>
          </w:p>
        </w:tc>
        <w:tc>
          <w:tcPr>
            <w:tcW w:w="487"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15</w:t>
            </w:r>
          </w:p>
        </w:tc>
        <w:tc>
          <w:tcPr>
            <w:tcW w:w="319"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34</w:t>
            </w:r>
          </w:p>
        </w:tc>
        <w:tc>
          <w:tcPr>
            <w:tcW w:w="343"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165</w:t>
            </w:r>
          </w:p>
        </w:tc>
        <w:tc>
          <w:tcPr>
            <w:tcW w:w="341"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160</w:t>
            </w:r>
          </w:p>
        </w:tc>
        <w:tc>
          <w:tcPr>
            <w:tcW w:w="323"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2,5</w:t>
            </w:r>
          </w:p>
        </w:tc>
        <w:tc>
          <w:tcPr>
            <w:tcW w:w="305"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12</w:t>
            </w:r>
          </w:p>
        </w:tc>
        <w:tc>
          <w:tcPr>
            <w:tcW w:w="314"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60</w:t>
            </w:r>
          </w:p>
        </w:tc>
        <w:tc>
          <w:tcPr>
            <w:tcW w:w="488"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40х4</w:t>
            </w:r>
          </w:p>
        </w:tc>
        <w:tc>
          <w:tcPr>
            <w:tcW w:w="323"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0,5</w:t>
            </w:r>
          </w:p>
        </w:tc>
        <w:tc>
          <w:tcPr>
            <w:tcW w:w="358"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120</w:t>
            </w:r>
          </w:p>
        </w:tc>
        <w:tc>
          <w:tcPr>
            <w:tcW w:w="358" w:type="pct"/>
            <w:shd w:val="clear" w:color="auto" w:fill="auto"/>
          </w:tcPr>
          <w:p w:rsidR="006A453E" w:rsidRPr="00AB6821" w:rsidRDefault="006A453E" w:rsidP="00AB6821">
            <w:pPr>
              <w:spacing w:line="360" w:lineRule="auto"/>
              <w:jc w:val="both"/>
              <w:rPr>
                <w:color w:val="000000"/>
                <w:sz w:val="20"/>
                <w:szCs w:val="20"/>
              </w:rPr>
            </w:pPr>
            <w:r w:rsidRPr="00AB6821">
              <w:rPr>
                <w:color w:val="000000"/>
                <w:sz w:val="20"/>
                <w:szCs w:val="20"/>
              </w:rPr>
              <w:t>176</w:t>
            </w:r>
          </w:p>
        </w:tc>
      </w:tr>
    </w:tbl>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В качестве естественного заземлителя будет использована металлическая технологическая конструкция, частично погруженная в землю; ее расчетное сопротивление растеканию, с учетом сезонных изменений, составляет </w:t>
      </w:r>
      <w:r w:rsidRPr="00100A5D">
        <w:rPr>
          <w:color w:val="000000"/>
          <w:sz w:val="28"/>
          <w:szCs w:val="26"/>
          <w:lang w:val="en-US"/>
        </w:rPr>
        <w:t>R</w:t>
      </w:r>
      <w:r w:rsidRPr="00100A5D">
        <w:rPr>
          <w:color w:val="000000"/>
          <w:sz w:val="28"/>
          <w:szCs w:val="26"/>
          <w:vertAlign w:val="subscript"/>
        </w:rPr>
        <w:t>в</w:t>
      </w:r>
      <w:r w:rsidR="006A453E" w:rsidRPr="00100A5D">
        <w:rPr>
          <w:color w:val="000000"/>
          <w:sz w:val="28"/>
          <w:szCs w:val="26"/>
        </w:rPr>
        <w:t>=34</w:t>
      </w:r>
      <w:r w:rsidRPr="00100A5D">
        <w:rPr>
          <w:color w:val="000000"/>
          <w:sz w:val="28"/>
          <w:szCs w:val="26"/>
        </w:rPr>
        <w:t xml:space="preserve"> Ом. Ток замыкания на землю неизвестен, однако известна про</w:t>
      </w:r>
      <w:r w:rsidR="006A453E" w:rsidRPr="00100A5D">
        <w:rPr>
          <w:color w:val="000000"/>
          <w:sz w:val="28"/>
          <w:szCs w:val="26"/>
        </w:rPr>
        <w:t>тяженность линий 10</w:t>
      </w:r>
      <w:r w:rsidRPr="00100A5D">
        <w:rPr>
          <w:color w:val="000000"/>
          <w:sz w:val="28"/>
          <w:szCs w:val="26"/>
        </w:rPr>
        <w:t xml:space="preserve"> кВ </w:t>
      </w:r>
      <w:r w:rsidR="00100A5D">
        <w:rPr>
          <w:color w:val="000000"/>
          <w:sz w:val="28"/>
          <w:szCs w:val="26"/>
        </w:rPr>
        <w:t>–</w:t>
      </w:r>
      <w:r w:rsidR="00100A5D" w:rsidRPr="00100A5D">
        <w:rPr>
          <w:color w:val="000000"/>
          <w:sz w:val="28"/>
          <w:szCs w:val="26"/>
        </w:rPr>
        <w:t xml:space="preserve"> </w:t>
      </w:r>
      <w:r w:rsidRPr="00100A5D">
        <w:rPr>
          <w:color w:val="000000"/>
          <w:sz w:val="28"/>
          <w:szCs w:val="26"/>
        </w:rPr>
        <w:t xml:space="preserve">кабельных </w:t>
      </w:r>
      <w:r w:rsidR="001B49D0">
        <w:rPr>
          <w:color w:val="000000"/>
          <w:position w:val="-12"/>
          <w:sz w:val="28"/>
          <w:szCs w:val="26"/>
        </w:rPr>
        <w:pict>
          <v:shape id="_x0000_i1050" type="#_x0000_t75" style="width:48pt;height:18pt">
            <v:imagedata r:id="rId26" o:title=""/>
          </v:shape>
        </w:pict>
      </w:r>
      <w:r w:rsidRPr="00100A5D">
        <w:rPr>
          <w:color w:val="000000"/>
          <w:sz w:val="28"/>
          <w:szCs w:val="26"/>
        </w:rPr>
        <w:t xml:space="preserve">км, воздушных </w:t>
      </w:r>
      <w:r w:rsidR="001B49D0">
        <w:rPr>
          <w:color w:val="000000"/>
          <w:position w:val="-12"/>
          <w:sz w:val="28"/>
          <w:szCs w:val="26"/>
        </w:rPr>
        <w:pict>
          <v:shape id="_x0000_i1051" type="#_x0000_t75" style="width:48pt;height:18pt">
            <v:imagedata r:id="rId27" o:title=""/>
          </v:shape>
        </w:pict>
      </w:r>
      <w:r w:rsidRPr="00100A5D">
        <w:rPr>
          <w:color w:val="000000"/>
          <w:sz w:val="28"/>
          <w:szCs w:val="26"/>
        </w:rPr>
        <w:t>км.</w:t>
      </w:r>
    </w:p>
    <w:p w:rsid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Заземлитель предполагается выполнить из вертикальных стержневых электродов длиной </w:t>
      </w:r>
      <w:r w:rsidR="001B49D0">
        <w:rPr>
          <w:color w:val="000000"/>
          <w:position w:val="-10"/>
          <w:sz w:val="28"/>
          <w:szCs w:val="26"/>
        </w:rPr>
        <w:pict>
          <v:shape id="_x0000_i1052" type="#_x0000_t75" style="width:30.75pt;height:17.25pt">
            <v:imagedata r:id="rId28" o:title=""/>
          </v:shape>
        </w:pict>
      </w:r>
      <w:r w:rsidRPr="00100A5D">
        <w:rPr>
          <w:color w:val="000000"/>
          <w:sz w:val="28"/>
          <w:szCs w:val="26"/>
        </w:rPr>
        <w:t xml:space="preserve">м, диаметром </w:t>
      </w:r>
      <w:r w:rsidRPr="00100A5D">
        <w:rPr>
          <w:color w:val="000000"/>
          <w:sz w:val="28"/>
          <w:szCs w:val="26"/>
          <w:lang w:val="en-US"/>
        </w:rPr>
        <w:t>d</w:t>
      </w:r>
      <w:r w:rsidRPr="00100A5D">
        <w:rPr>
          <w:color w:val="000000"/>
          <w:sz w:val="28"/>
          <w:szCs w:val="26"/>
        </w:rPr>
        <w:t>=12</w:t>
      </w:r>
      <w:r w:rsidR="00100A5D">
        <w:rPr>
          <w:color w:val="000000"/>
          <w:sz w:val="28"/>
          <w:szCs w:val="26"/>
        </w:rPr>
        <w:t> </w:t>
      </w:r>
      <w:r w:rsidR="00100A5D" w:rsidRPr="00100A5D">
        <w:rPr>
          <w:color w:val="000000"/>
          <w:sz w:val="28"/>
          <w:szCs w:val="26"/>
        </w:rPr>
        <w:t>мм</w:t>
      </w:r>
      <w:r w:rsidRPr="00100A5D">
        <w:rPr>
          <w:color w:val="000000"/>
          <w:sz w:val="28"/>
          <w:szCs w:val="26"/>
        </w:rPr>
        <w:t xml:space="preserve">, верхние концы которых соединяются с помощью горизонтального электрода </w:t>
      </w:r>
      <w:r w:rsidR="00100A5D">
        <w:rPr>
          <w:color w:val="000000"/>
          <w:sz w:val="28"/>
          <w:szCs w:val="26"/>
        </w:rPr>
        <w:t>–</w:t>
      </w:r>
      <w:r w:rsidR="00100A5D" w:rsidRPr="00100A5D">
        <w:rPr>
          <w:color w:val="000000"/>
          <w:sz w:val="28"/>
          <w:szCs w:val="26"/>
        </w:rPr>
        <w:t xml:space="preserve"> </w:t>
      </w:r>
      <w:r w:rsidRPr="00100A5D">
        <w:rPr>
          <w:color w:val="000000"/>
          <w:sz w:val="28"/>
          <w:szCs w:val="26"/>
        </w:rPr>
        <w:t xml:space="preserve">стальной полосы длиной </w:t>
      </w:r>
      <w:r w:rsidRPr="00100A5D">
        <w:rPr>
          <w:color w:val="000000"/>
          <w:sz w:val="28"/>
          <w:szCs w:val="26"/>
          <w:lang w:val="en-US"/>
        </w:rPr>
        <w:t>L</w:t>
      </w:r>
      <w:r w:rsidRPr="00100A5D">
        <w:rPr>
          <w:color w:val="000000"/>
          <w:sz w:val="28"/>
          <w:szCs w:val="26"/>
          <w:vertAlign w:val="subscript"/>
        </w:rPr>
        <w:t>г</w:t>
      </w:r>
      <w:r w:rsidRPr="00100A5D">
        <w:rPr>
          <w:color w:val="000000"/>
          <w:sz w:val="28"/>
          <w:szCs w:val="26"/>
        </w:rPr>
        <w:t>=50</w:t>
      </w:r>
      <w:r w:rsidR="00100A5D">
        <w:rPr>
          <w:color w:val="000000"/>
          <w:sz w:val="28"/>
          <w:szCs w:val="26"/>
        </w:rPr>
        <w:t> </w:t>
      </w:r>
      <w:r w:rsidR="00100A5D" w:rsidRPr="00100A5D">
        <w:rPr>
          <w:color w:val="000000"/>
          <w:sz w:val="28"/>
          <w:szCs w:val="26"/>
        </w:rPr>
        <w:t>м</w:t>
      </w:r>
      <w:r w:rsidRPr="00100A5D">
        <w:rPr>
          <w:color w:val="000000"/>
          <w:sz w:val="28"/>
          <w:szCs w:val="26"/>
        </w:rPr>
        <w:t>, сечением 4х40</w:t>
      </w:r>
      <w:r w:rsidR="00100A5D">
        <w:rPr>
          <w:color w:val="000000"/>
          <w:sz w:val="28"/>
          <w:szCs w:val="26"/>
        </w:rPr>
        <w:t> </w:t>
      </w:r>
      <w:r w:rsidR="00100A5D" w:rsidRPr="00100A5D">
        <w:rPr>
          <w:color w:val="000000"/>
          <w:sz w:val="28"/>
          <w:szCs w:val="26"/>
        </w:rPr>
        <w:t>мм</w:t>
      </w:r>
      <w:r w:rsidRPr="00100A5D">
        <w:rPr>
          <w:color w:val="000000"/>
          <w:sz w:val="28"/>
          <w:szCs w:val="26"/>
        </w:rPr>
        <w:t>, уложенной в землю на глубине</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lang w:val="en-US"/>
        </w:rPr>
        <w:t>t</w:t>
      </w:r>
      <w:r w:rsidRPr="00100A5D">
        <w:rPr>
          <w:color w:val="000000"/>
          <w:sz w:val="28"/>
          <w:szCs w:val="26"/>
          <w:vertAlign w:val="subscript"/>
          <w:lang w:val="en-US"/>
        </w:rPr>
        <w:t>o</w:t>
      </w:r>
      <w:r w:rsidRPr="00100A5D">
        <w:rPr>
          <w:color w:val="000000"/>
          <w:sz w:val="28"/>
          <w:szCs w:val="26"/>
        </w:rPr>
        <w:t xml:space="preserve"> = 0,8</w:t>
      </w:r>
      <w:r w:rsidR="00100A5D">
        <w:rPr>
          <w:color w:val="000000"/>
          <w:sz w:val="28"/>
          <w:szCs w:val="26"/>
        </w:rPr>
        <w:t> </w:t>
      </w:r>
      <w:r w:rsidR="00100A5D" w:rsidRPr="00100A5D">
        <w:rPr>
          <w:color w:val="000000"/>
          <w:sz w:val="28"/>
          <w:szCs w:val="26"/>
        </w:rPr>
        <w:t>м</w:t>
      </w:r>
      <w:r w:rsidRPr="00100A5D">
        <w:rPr>
          <w:color w:val="000000"/>
          <w:sz w:val="28"/>
          <w:szCs w:val="26"/>
        </w:rPr>
        <w:t>.</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Расчетные удельные сопротивления грунта, полученные в результате измерений и расчета равны:</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для вертикального электрода длиной 5</w:t>
      </w:r>
      <w:r w:rsidR="00100A5D">
        <w:rPr>
          <w:color w:val="000000"/>
          <w:sz w:val="28"/>
          <w:szCs w:val="26"/>
        </w:rPr>
        <w:t> </w:t>
      </w:r>
      <w:r w:rsidR="00100A5D" w:rsidRPr="00100A5D">
        <w:rPr>
          <w:color w:val="000000"/>
          <w:sz w:val="28"/>
          <w:szCs w:val="26"/>
        </w:rPr>
        <w:t>м</w:t>
      </w:r>
      <w:r w:rsidRPr="00100A5D">
        <w:rPr>
          <w:color w:val="000000"/>
          <w:sz w:val="28"/>
          <w:szCs w:val="26"/>
        </w:rPr>
        <w:t xml:space="preserve"> </w:t>
      </w:r>
      <w:r w:rsidR="001B49D0">
        <w:rPr>
          <w:color w:val="000000"/>
          <w:position w:val="-10"/>
          <w:sz w:val="28"/>
          <w:szCs w:val="26"/>
        </w:rPr>
        <w:pict>
          <v:shape id="_x0000_i1053" type="#_x0000_t75" style="width:51pt;height:17.25pt">
            <v:imagedata r:id="rId29" o:title=""/>
          </v:shape>
        </w:pict>
      </w:r>
      <w:r w:rsidRPr="00100A5D">
        <w:rPr>
          <w:color w:val="000000"/>
          <w:sz w:val="28"/>
          <w:szCs w:val="26"/>
        </w:rPr>
        <w:t xml:space="preserve"> Ом∙м;</w:t>
      </w:r>
    </w:p>
    <w:p w:rsidR="00F975C0"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для горизонтального электрода длиной 50</w:t>
      </w:r>
      <w:r w:rsidR="00100A5D">
        <w:rPr>
          <w:color w:val="000000"/>
          <w:sz w:val="28"/>
          <w:szCs w:val="26"/>
        </w:rPr>
        <w:t> </w:t>
      </w:r>
      <w:r w:rsidR="00100A5D" w:rsidRPr="00100A5D">
        <w:rPr>
          <w:color w:val="000000"/>
          <w:sz w:val="28"/>
          <w:szCs w:val="26"/>
        </w:rPr>
        <w:t>м</w:t>
      </w:r>
      <w:r w:rsidRPr="00100A5D">
        <w:rPr>
          <w:color w:val="000000"/>
          <w:sz w:val="28"/>
          <w:szCs w:val="26"/>
        </w:rPr>
        <w:t xml:space="preserve"> </w:t>
      </w:r>
      <w:r w:rsidR="001B49D0">
        <w:rPr>
          <w:color w:val="000000"/>
          <w:position w:val="-10"/>
          <w:sz w:val="28"/>
          <w:szCs w:val="26"/>
        </w:rPr>
        <w:pict>
          <v:shape id="_x0000_i1054" type="#_x0000_t75" style="width:51pt;height:17.25pt">
            <v:imagedata r:id="rId30" o:title=""/>
          </v:shape>
        </w:pict>
      </w:r>
      <w:r w:rsidRPr="00100A5D">
        <w:rPr>
          <w:color w:val="000000"/>
          <w:sz w:val="28"/>
          <w:szCs w:val="26"/>
        </w:rPr>
        <w:t xml:space="preserve"> Ом∙м.</w:t>
      </w:r>
    </w:p>
    <w:p w:rsidR="00B80E23"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rPr>
      </w:pPr>
      <w:r>
        <w:rPr>
          <w:color w:val="000000"/>
          <w:sz w:val="28"/>
        </w:rPr>
        <w:pict>
          <v:shape id="_x0000_i1055" type="#_x0000_t75" style="width:276.75pt;height:117pt">
            <v:imagedata r:id="rId31" o:title=""/>
          </v:shape>
        </w:pict>
      </w:r>
    </w:p>
    <w:p w:rsidR="00B80E23" w:rsidRDefault="00100A5D" w:rsidP="00100A5D">
      <w:pPr>
        <w:shd w:val="clear" w:color="auto" w:fill="FFFFFF"/>
        <w:autoSpaceDE w:val="0"/>
        <w:autoSpaceDN w:val="0"/>
        <w:adjustRightInd w:val="0"/>
        <w:spacing w:line="360" w:lineRule="auto"/>
        <w:ind w:firstLine="709"/>
        <w:jc w:val="both"/>
        <w:rPr>
          <w:color w:val="000000"/>
          <w:sz w:val="28"/>
        </w:rPr>
      </w:pPr>
      <w:r w:rsidRPr="00B80E23">
        <w:rPr>
          <w:color w:val="000000"/>
          <w:sz w:val="28"/>
        </w:rPr>
        <w:t>Рис. 2</w:t>
      </w:r>
      <w:r w:rsidR="00F975C0" w:rsidRPr="00B80E23">
        <w:rPr>
          <w:color w:val="000000"/>
          <w:sz w:val="28"/>
        </w:rPr>
        <w:t>.</w:t>
      </w:r>
      <w:r w:rsidR="00F975C0" w:rsidRPr="00100A5D">
        <w:rPr>
          <w:color w:val="000000"/>
          <w:sz w:val="28"/>
        </w:rPr>
        <w:t xml:space="preserve"> Предварительная схема контурных искусственных заземлителей подстанции:</w:t>
      </w:r>
      <w:r w:rsidR="00B80E23">
        <w:rPr>
          <w:color w:val="000000"/>
          <w:sz w:val="28"/>
        </w:rPr>
        <w:t xml:space="preserve"> </w:t>
      </w:r>
      <w:r w:rsidR="00F975C0" w:rsidRPr="00100A5D">
        <w:rPr>
          <w:color w:val="000000"/>
          <w:sz w:val="28"/>
        </w:rPr>
        <w:t>(</w:t>
      </w:r>
      <w:r w:rsidR="00F975C0" w:rsidRPr="00100A5D">
        <w:rPr>
          <w:color w:val="000000"/>
          <w:sz w:val="28"/>
          <w:lang w:val="en-US"/>
        </w:rPr>
        <w:t>n</w:t>
      </w:r>
      <w:r w:rsidR="00F975C0" w:rsidRPr="00100A5D">
        <w:rPr>
          <w:color w:val="000000"/>
          <w:sz w:val="28"/>
        </w:rPr>
        <w:t>=10 шт., а=5</w:t>
      </w:r>
      <w:r>
        <w:rPr>
          <w:color w:val="000000"/>
          <w:sz w:val="28"/>
        </w:rPr>
        <w:t> </w:t>
      </w:r>
      <w:r w:rsidRPr="00100A5D">
        <w:rPr>
          <w:color w:val="000000"/>
          <w:sz w:val="28"/>
        </w:rPr>
        <w:t>м</w:t>
      </w:r>
      <w:r w:rsidR="00F975C0" w:rsidRPr="00100A5D">
        <w:rPr>
          <w:color w:val="000000"/>
          <w:sz w:val="28"/>
        </w:rPr>
        <w:t xml:space="preserve">, </w:t>
      </w:r>
      <w:r w:rsidR="00F975C0" w:rsidRPr="00100A5D">
        <w:rPr>
          <w:color w:val="000000"/>
          <w:sz w:val="28"/>
          <w:lang w:val="en-US"/>
        </w:rPr>
        <w:t>L</w:t>
      </w:r>
      <w:r w:rsidR="00F975C0" w:rsidRPr="00100A5D">
        <w:rPr>
          <w:color w:val="000000"/>
          <w:sz w:val="28"/>
          <w:vertAlign w:val="subscript"/>
        </w:rPr>
        <w:t>Г</w:t>
      </w:r>
      <w:r w:rsidR="00F975C0" w:rsidRPr="00100A5D">
        <w:rPr>
          <w:color w:val="000000"/>
          <w:sz w:val="28"/>
        </w:rPr>
        <w:t>=50</w:t>
      </w:r>
      <w:r>
        <w:rPr>
          <w:color w:val="000000"/>
          <w:sz w:val="28"/>
        </w:rPr>
        <w:t> </w:t>
      </w:r>
      <w:r w:rsidRPr="00100A5D">
        <w:rPr>
          <w:color w:val="000000"/>
          <w:sz w:val="28"/>
        </w:rPr>
        <w:t>м</w:t>
      </w:r>
      <w:r w:rsidR="00F975C0" w:rsidRPr="00100A5D">
        <w:rPr>
          <w:color w:val="000000"/>
          <w:sz w:val="28"/>
        </w:rPr>
        <w:t>)</w:t>
      </w: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rPr>
        <w:br w:type="page"/>
      </w:r>
      <w:r w:rsidR="00F975C0" w:rsidRPr="00100A5D">
        <w:rPr>
          <w:color w:val="000000"/>
          <w:sz w:val="28"/>
          <w:szCs w:val="26"/>
        </w:rPr>
        <w:t>Проводим расчет заземлителя в однородной земле методом коэффициентов использования по допустимому сопротивлению [2].</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Расчетный ток замыкания на землю на стороне с напряжением </w:t>
      </w:r>
      <w:r w:rsidRPr="00100A5D">
        <w:rPr>
          <w:color w:val="000000"/>
          <w:sz w:val="28"/>
          <w:szCs w:val="26"/>
          <w:lang w:val="en-US"/>
        </w:rPr>
        <w:t>U</w:t>
      </w:r>
      <w:r w:rsidRPr="00100A5D">
        <w:rPr>
          <w:color w:val="000000"/>
          <w:sz w:val="28"/>
          <w:szCs w:val="26"/>
        </w:rPr>
        <w:t xml:space="preserve">=6 кВ, [2, </w:t>
      </w:r>
      <w:r w:rsidR="00100A5D" w:rsidRPr="00100A5D">
        <w:rPr>
          <w:color w:val="000000"/>
          <w:sz w:val="28"/>
          <w:szCs w:val="26"/>
        </w:rPr>
        <w:t>с.</w:t>
      </w:r>
      <w:r w:rsidR="00100A5D">
        <w:rPr>
          <w:color w:val="000000"/>
          <w:sz w:val="28"/>
          <w:szCs w:val="26"/>
        </w:rPr>
        <w:t> </w:t>
      </w:r>
      <w:r w:rsidR="00100A5D" w:rsidRPr="00100A5D">
        <w:rPr>
          <w:color w:val="000000"/>
          <w:sz w:val="28"/>
          <w:szCs w:val="26"/>
        </w:rPr>
        <w:t>2</w:t>
      </w:r>
      <w:r w:rsidRPr="00100A5D">
        <w:rPr>
          <w:color w:val="000000"/>
          <w:sz w:val="28"/>
          <w:szCs w:val="26"/>
        </w:rPr>
        <w:t>04]:</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24"/>
          <w:sz w:val="28"/>
          <w:szCs w:val="26"/>
          <w:lang w:val="en-US"/>
        </w:rPr>
        <w:pict>
          <v:shape id="_x0000_i1056" type="#_x0000_t75" style="width:258.75pt;height:30.75pt">
            <v:imagedata r:id="rId32" o:title=""/>
          </v:shape>
        </w:pict>
      </w:r>
      <w:r w:rsidR="00F975C0" w:rsidRPr="00100A5D">
        <w:rPr>
          <w:color w:val="000000"/>
          <w:sz w:val="28"/>
          <w:szCs w:val="26"/>
        </w:rPr>
        <w:t>А</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Требуемое сопротивление растеканию заземлители, который принимаем общим для установок 10 и 0,4 кВ, [2</w:t>
      </w:r>
      <w:r w:rsidR="00100A5D" w:rsidRPr="00100A5D">
        <w:rPr>
          <w:color w:val="000000"/>
          <w:sz w:val="28"/>
          <w:szCs w:val="26"/>
        </w:rPr>
        <w:t>,</w:t>
      </w:r>
      <w:r w:rsidR="00100A5D">
        <w:rPr>
          <w:color w:val="000000"/>
          <w:sz w:val="28"/>
          <w:szCs w:val="26"/>
        </w:rPr>
        <w:t xml:space="preserve"> </w:t>
      </w:r>
      <w:r w:rsidR="00100A5D" w:rsidRPr="00100A5D">
        <w:rPr>
          <w:color w:val="000000"/>
          <w:sz w:val="28"/>
          <w:szCs w:val="26"/>
        </w:rPr>
        <w:t>т</w:t>
      </w:r>
      <w:r w:rsidRPr="00100A5D">
        <w:rPr>
          <w:color w:val="000000"/>
          <w:sz w:val="28"/>
          <w:szCs w:val="26"/>
        </w:rPr>
        <w:t>абл. 1]:</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30"/>
          <w:sz w:val="28"/>
          <w:szCs w:val="26"/>
          <w:lang w:val="en-US"/>
        </w:rPr>
        <w:pict>
          <v:shape id="_x0000_i1057" type="#_x0000_t75" style="width:129.75pt;height:33.75pt">
            <v:imagedata r:id="rId33" o:title=""/>
          </v:shape>
        </w:pict>
      </w:r>
      <w:r w:rsidR="00F975C0" w:rsidRPr="00100A5D">
        <w:rPr>
          <w:color w:val="000000"/>
          <w:sz w:val="28"/>
          <w:szCs w:val="26"/>
        </w:rPr>
        <w:t>Ом</w:t>
      </w:r>
    </w:p>
    <w:p w:rsidR="00F975C0" w:rsidRPr="00100A5D" w:rsidRDefault="00F975C0" w:rsidP="00100A5D">
      <w:pPr>
        <w:spacing w:line="360" w:lineRule="auto"/>
        <w:ind w:firstLine="709"/>
        <w:jc w:val="both"/>
        <w:rPr>
          <w:color w:val="000000"/>
          <w:sz w:val="28"/>
          <w:szCs w:val="26"/>
        </w:rPr>
      </w:pPr>
      <w:r w:rsidRPr="00100A5D">
        <w:rPr>
          <w:color w:val="000000"/>
          <w:sz w:val="28"/>
          <w:szCs w:val="26"/>
        </w:rPr>
        <w:t xml:space="preserve">Требуемое сопротивление искусственного заземлители [2, </w:t>
      </w:r>
      <w:r w:rsidR="00100A5D" w:rsidRPr="00100A5D">
        <w:rPr>
          <w:color w:val="000000"/>
          <w:sz w:val="28"/>
          <w:szCs w:val="26"/>
        </w:rPr>
        <w:t>с.</w:t>
      </w:r>
      <w:r w:rsidR="00100A5D">
        <w:rPr>
          <w:color w:val="000000"/>
          <w:sz w:val="28"/>
          <w:szCs w:val="26"/>
        </w:rPr>
        <w:t> </w:t>
      </w:r>
      <w:r w:rsidR="00100A5D" w:rsidRPr="00100A5D">
        <w:rPr>
          <w:color w:val="000000"/>
          <w:sz w:val="28"/>
          <w:szCs w:val="26"/>
        </w:rPr>
        <w:t>2</w:t>
      </w:r>
      <w:r w:rsidRPr="00100A5D">
        <w:rPr>
          <w:color w:val="000000"/>
          <w:sz w:val="28"/>
          <w:szCs w:val="26"/>
        </w:rPr>
        <w:t>07]:</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30"/>
          <w:sz w:val="28"/>
          <w:szCs w:val="26"/>
          <w:lang w:val="en-US"/>
        </w:rPr>
        <w:pict>
          <v:shape id="_x0000_i1058" type="#_x0000_t75" style="width:174pt;height:35.25pt">
            <v:imagedata r:id="rId34"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Тип заземлителя выбираем контурный, размещенный по периметру прямоугольника длиной 15</w:t>
      </w:r>
      <w:r w:rsidR="00100A5D">
        <w:rPr>
          <w:color w:val="000000"/>
          <w:sz w:val="28"/>
          <w:szCs w:val="26"/>
        </w:rPr>
        <w:t> </w:t>
      </w:r>
      <w:r w:rsidR="00100A5D" w:rsidRPr="00100A5D">
        <w:rPr>
          <w:color w:val="000000"/>
          <w:sz w:val="28"/>
          <w:szCs w:val="26"/>
        </w:rPr>
        <w:t>м</w:t>
      </w:r>
      <w:r w:rsidRPr="00100A5D">
        <w:rPr>
          <w:color w:val="000000"/>
          <w:sz w:val="28"/>
          <w:szCs w:val="26"/>
        </w:rPr>
        <w:t xml:space="preserve"> и шириной 10</w:t>
      </w:r>
      <w:r w:rsidR="00100A5D">
        <w:rPr>
          <w:color w:val="000000"/>
          <w:sz w:val="28"/>
          <w:szCs w:val="26"/>
        </w:rPr>
        <w:t> </w:t>
      </w:r>
      <w:r w:rsidR="00100A5D" w:rsidRPr="00100A5D">
        <w:rPr>
          <w:color w:val="000000"/>
          <w:sz w:val="28"/>
          <w:szCs w:val="26"/>
        </w:rPr>
        <w:t>м</w:t>
      </w:r>
      <w:r w:rsidRPr="00100A5D">
        <w:rPr>
          <w:color w:val="000000"/>
          <w:sz w:val="28"/>
          <w:szCs w:val="26"/>
        </w:rPr>
        <w:t xml:space="preserve"> вокруг здания подстанции. Вертикальные электроды размещаем на расстоянии а=5</w:t>
      </w:r>
      <w:r w:rsidR="00100A5D">
        <w:rPr>
          <w:color w:val="000000"/>
          <w:sz w:val="28"/>
          <w:szCs w:val="26"/>
        </w:rPr>
        <w:t> </w:t>
      </w:r>
      <w:r w:rsidR="00100A5D" w:rsidRPr="00100A5D">
        <w:rPr>
          <w:color w:val="000000"/>
          <w:sz w:val="28"/>
          <w:szCs w:val="26"/>
        </w:rPr>
        <w:t>м</w:t>
      </w:r>
      <w:r w:rsidRPr="00100A5D">
        <w:rPr>
          <w:color w:val="000000"/>
          <w:sz w:val="28"/>
          <w:szCs w:val="26"/>
        </w:rPr>
        <w:t xml:space="preserve"> один от другого.</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Из предварительной схемы следует, что в принятом нами заземлителе суммарная длина горизонтального электрода </w:t>
      </w:r>
      <w:r w:rsidRPr="00100A5D">
        <w:rPr>
          <w:color w:val="000000"/>
          <w:sz w:val="28"/>
          <w:szCs w:val="26"/>
          <w:lang w:val="en-US"/>
        </w:rPr>
        <w:t>L</w:t>
      </w:r>
      <w:r w:rsidRPr="00100A5D">
        <w:rPr>
          <w:color w:val="000000"/>
          <w:sz w:val="28"/>
          <w:szCs w:val="26"/>
          <w:vertAlign w:val="subscript"/>
        </w:rPr>
        <w:t>Г</w:t>
      </w:r>
      <w:r w:rsidRPr="00100A5D">
        <w:rPr>
          <w:color w:val="000000"/>
          <w:sz w:val="28"/>
          <w:szCs w:val="26"/>
        </w:rPr>
        <w:t>=50</w:t>
      </w:r>
      <w:r w:rsidR="00100A5D">
        <w:rPr>
          <w:color w:val="000000"/>
          <w:sz w:val="28"/>
          <w:szCs w:val="26"/>
        </w:rPr>
        <w:t> </w:t>
      </w:r>
      <w:r w:rsidR="00100A5D" w:rsidRPr="00100A5D">
        <w:rPr>
          <w:color w:val="000000"/>
          <w:sz w:val="28"/>
          <w:szCs w:val="26"/>
        </w:rPr>
        <w:t>м</w:t>
      </w:r>
      <w:r w:rsidRPr="00100A5D">
        <w:rPr>
          <w:color w:val="000000"/>
          <w:sz w:val="28"/>
          <w:szCs w:val="26"/>
        </w:rPr>
        <w:t xml:space="preserve">, а количество вертикальных электродов </w:t>
      </w:r>
      <w:r w:rsidRPr="00100A5D">
        <w:rPr>
          <w:color w:val="000000"/>
          <w:sz w:val="28"/>
          <w:szCs w:val="26"/>
          <w:lang w:val="en-US"/>
        </w:rPr>
        <w:t>n</w:t>
      </w:r>
      <w:r w:rsidRPr="00100A5D">
        <w:rPr>
          <w:color w:val="000000"/>
          <w:sz w:val="28"/>
          <w:szCs w:val="26"/>
        </w:rPr>
        <w:t>=</w:t>
      </w:r>
      <w:r w:rsidRPr="00100A5D">
        <w:rPr>
          <w:color w:val="000000"/>
          <w:sz w:val="28"/>
          <w:szCs w:val="26"/>
          <w:lang w:val="en-US"/>
        </w:rPr>
        <w:t>L</w:t>
      </w:r>
      <w:r w:rsidRPr="00100A5D">
        <w:rPr>
          <w:color w:val="000000"/>
          <w:sz w:val="28"/>
          <w:szCs w:val="26"/>
          <w:vertAlign w:val="subscript"/>
        </w:rPr>
        <w:t>Г</w:t>
      </w:r>
      <w:r w:rsidRPr="00100A5D">
        <w:rPr>
          <w:color w:val="000000"/>
          <w:sz w:val="28"/>
          <w:szCs w:val="26"/>
        </w:rPr>
        <w:t>/</w:t>
      </w:r>
      <w:r w:rsidRPr="00100A5D">
        <w:rPr>
          <w:color w:val="000000"/>
          <w:sz w:val="28"/>
          <w:szCs w:val="26"/>
          <w:lang w:val="en-US"/>
        </w:rPr>
        <w:t>a</w:t>
      </w:r>
      <w:r w:rsidRPr="00100A5D">
        <w:rPr>
          <w:color w:val="000000"/>
          <w:sz w:val="28"/>
          <w:szCs w:val="26"/>
        </w:rPr>
        <w:t xml:space="preserve"> = 50/5 = 10 шт., рис.</w:t>
      </w:r>
      <w:r w:rsidR="00100A5D">
        <w:rPr>
          <w:color w:val="000000"/>
          <w:sz w:val="28"/>
          <w:szCs w:val="26"/>
        </w:rPr>
        <w:t> </w:t>
      </w:r>
      <w:r w:rsidR="00100A5D" w:rsidRPr="00100A5D">
        <w:rPr>
          <w:color w:val="000000"/>
          <w:sz w:val="28"/>
          <w:szCs w:val="26"/>
        </w:rPr>
        <w:t>1</w:t>
      </w:r>
      <w:r w:rsidRPr="00100A5D">
        <w:rPr>
          <w:color w:val="000000"/>
          <w:sz w:val="28"/>
          <w:szCs w:val="26"/>
        </w:rPr>
        <w:t>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Уточняем параметры заземлителя путем проверочного расчета.</w:t>
      </w:r>
    </w:p>
    <w:p w:rsid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Определяем расчетное сопротивление растеканию вертикального электрода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[2. </w:t>
      </w:r>
      <w:r w:rsidR="00100A5D" w:rsidRPr="00100A5D">
        <w:rPr>
          <w:color w:val="000000"/>
          <w:sz w:val="28"/>
          <w:szCs w:val="26"/>
        </w:rPr>
        <w:t>с.</w:t>
      </w:r>
      <w:r w:rsidR="00100A5D">
        <w:rPr>
          <w:color w:val="000000"/>
          <w:sz w:val="28"/>
          <w:szCs w:val="26"/>
        </w:rPr>
        <w:t> </w:t>
      </w:r>
      <w:r w:rsidR="00100A5D" w:rsidRPr="00100A5D">
        <w:rPr>
          <w:color w:val="000000"/>
          <w:sz w:val="28"/>
          <w:szCs w:val="26"/>
        </w:rPr>
        <w:t>9</w:t>
      </w:r>
      <w:r w:rsidRPr="00100A5D">
        <w:rPr>
          <w:color w:val="000000"/>
          <w:sz w:val="28"/>
          <w:szCs w:val="26"/>
        </w:rPr>
        <w:t>0, табл. 3.1]:</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30"/>
          <w:sz w:val="28"/>
          <w:szCs w:val="26"/>
          <w:lang w:val="en-US"/>
        </w:rPr>
        <w:pict>
          <v:shape id="_x0000_i1059" type="#_x0000_t75" style="width:356.25pt;height:33.75pt">
            <v:imagedata r:id="rId35" o:title=""/>
          </v:shape>
        </w:pict>
      </w:r>
      <w:r w:rsidR="00F975C0" w:rsidRPr="00100A5D">
        <w:rPr>
          <w:color w:val="000000"/>
          <w:sz w:val="28"/>
          <w:szCs w:val="26"/>
        </w:rPr>
        <w:t>Ом</w:t>
      </w: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lang w:val="en-US"/>
        </w:rPr>
        <w:br w:type="page"/>
      </w:r>
      <w:r w:rsidR="00F975C0" w:rsidRPr="00100A5D">
        <w:rPr>
          <w:color w:val="000000"/>
          <w:sz w:val="28"/>
          <w:szCs w:val="26"/>
          <w:lang w:val="en-US"/>
        </w:rPr>
        <w:t>d</w:t>
      </w:r>
      <w:r w:rsidR="00F975C0" w:rsidRPr="00100A5D">
        <w:rPr>
          <w:color w:val="000000"/>
          <w:sz w:val="28"/>
          <w:szCs w:val="26"/>
        </w:rPr>
        <w:t xml:space="preserve"> =12</w:t>
      </w:r>
      <w:r w:rsidR="00100A5D">
        <w:rPr>
          <w:color w:val="000000"/>
          <w:sz w:val="28"/>
          <w:szCs w:val="26"/>
        </w:rPr>
        <w:t> </w:t>
      </w:r>
      <w:r w:rsidR="00100A5D" w:rsidRPr="00100A5D">
        <w:rPr>
          <w:color w:val="000000"/>
          <w:sz w:val="28"/>
          <w:szCs w:val="26"/>
        </w:rPr>
        <w:t>мм</w:t>
      </w:r>
      <w:r w:rsidR="00F975C0" w:rsidRPr="00100A5D">
        <w:rPr>
          <w:color w:val="000000"/>
          <w:sz w:val="28"/>
          <w:szCs w:val="26"/>
        </w:rPr>
        <w:t xml:space="preserve"> =0,012</w:t>
      </w:r>
      <w:r w:rsidR="00100A5D">
        <w:rPr>
          <w:color w:val="000000"/>
          <w:sz w:val="28"/>
          <w:szCs w:val="26"/>
        </w:rPr>
        <w:t> </w:t>
      </w:r>
      <w:r w:rsidR="00100A5D" w:rsidRPr="00100A5D">
        <w:rPr>
          <w:color w:val="000000"/>
          <w:sz w:val="28"/>
          <w:szCs w:val="26"/>
        </w:rPr>
        <w:t>м</w:t>
      </w:r>
      <w:r w:rsidR="00F975C0"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диаметр электрода,</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lang w:val="en-US"/>
        </w:rPr>
        <w:pict>
          <v:shape id="_x0000_i1060" type="#_x0000_t75" style="width:152.25pt;height:18pt">
            <v:imagedata r:id="rId36" o:title=""/>
          </v:shape>
        </w:pict>
      </w:r>
      <w:r w:rsidR="00F975C0" w:rsidRPr="00100A5D">
        <w:rPr>
          <w:color w:val="000000"/>
          <w:sz w:val="28"/>
          <w:szCs w:val="26"/>
        </w:rPr>
        <w:t>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Определяем расчетное сопротивление растеканию горизонтального электрода [4, </w:t>
      </w:r>
      <w:r w:rsidR="00100A5D" w:rsidRPr="00100A5D">
        <w:rPr>
          <w:color w:val="000000"/>
          <w:sz w:val="28"/>
          <w:szCs w:val="26"/>
        </w:rPr>
        <w:t>с.</w:t>
      </w:r>
      <w:r w:rsidR="00100A5D">
        <w:rPr>
          <w:color w:val="000000"/>
          <w:sz w:val="28"/>
          <w:szCs w:val="26"/>
        </w:rPr>
        <w:t> </w:t>
      </w:r>
      <w:r w:rsidR="00100A5D" w:rsidRPr="00100A5D">
        <w:rPr>
          <w:color w:val="000000"/>
          <w:sz w:val="28"/>
          <w:szCs w:val="26"/>
        </w:rPr>
        <w:t>9</w:t>
      </w:r>
      <w:r w:rsidRPr="00100A5D">
        <w:rPr>
          <w:color w:val="000000"/>
          <w:sz w:val="28"/>
          <w:szCs w:val="26"/>
        </w:rPr>
        <w:t>0, табл. 3.1.]:</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30"/>
          <w:sz w:val="28"/>
          <w:szCs w:val="26"/>
          <w:lang w:val="en-US"/>
        </w:rPr>
        <w:pict>
          <v:shape id="_x0000_i1061" type="#_x0000_t75" style="width:258.75pt;height:36pt">
            <v:imagedata r:id="rId37"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где</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В=40</w:t>
      </w:r>
      <w:r w:rsidR="00100A5D">
        <w:rPr>
          <w:color w:val="000000"/>
          <w:sz w:val="28"/>
          <w:szCs w:val="26"/>
        </w:rPr>
        <w:t> </w:t>
      </w:r>
      <w:r w:rsidR="00100A5D" w:rsidRPr="00100A5D">
        <w:rPr>
          <w:color w:val="000000"/>
          <w:sz w:val="28"/>
          <w:szCs w:val="26"/>
        </w:rPr>
        <w:t>мм</w:t>
      </w:r>
      <w:r w:rsidRPr="00100A5D">
        <w:rPr>
          <w:color w:val="000000"/>
          <w:sz w:val="28"/>
          <w:szCs w:val="26"/>
        </w:rPr>
        <w:t>=0,04</w:t>
      </w:r>
      <w:r w:rsidR="00100A5D">
        <w:rPr>
          <w:color w:val="000000"/>
          <w:sz w:val="28"/>
          <w:szCs w:val="26"/>
        </w:rPr>
        <w:t> </w:t>
      </w:r>
      <w:r w:rsidR="00100A5D" w:rsidRPr="00100A5D">
        <w:rPr>
          <w:color w:val="000000"/>
          <w:sz w:val="28"/>
          <w:szCs w:val="26"/>
        </w:rPr>
        <w:t>м</w:t>
      </w:r>
      <w:r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Pr="00100A5D">
        <w:rPr>
          <w:color w:val="000000"/>
          <w:sz w:val="28"/>
          <w:szCs w:val="26"/>
        </w:rPr>
        <w:t>ширина полосы,</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lang w:val="en-US"/>
        </w:rPr>
        <w:t>t</w:t>
      </w:r>
      <w:r w:rsidRPr="00100A5D">
        <w:rPr>
          <w:color w:val="000000"/>
          <w:sz w:val="28"/>
          <w:szCs w:val="26"/>
        </w:rPr>
        <w:t>=</w:t>
      </w:r>
      <w:r w:rsidRPr="00100A5D">
        <w:rPr>
          <w:color w:val="000000"/>
          <w:sz w:val="28"/>
          <w:szCs w:val="26"/>
          <w:lang w:val="en-US"/>
        </w:rPr>
        <w:t>t</w:t>
      </w:r>
      <w:r w:rsidRPr="00100A5D">
        <w:rPr>
          <w:color w:val="000000"/>
          <w:sz w:val="28"/>
          <w:szCs w:val="26"/>
          <w:vertAlign w:val="subscript"/>
        </w:rPr>
        <w:t>0</w:t>
      </w:r>
      <w:r w:rsidRPr="00100A5D">
        <w:rPr>
          <w:color w:val="000000"/>
          <w:sz w:val="28"/>
          <w:szCs w:val="26"/>
        </w:rPr>
        <w:t>=0,8</w:t>
      </w:r>
      <w:r w:rsidR="00100A5D">
        <w:rPr>
          <w:color w:val="000000"/>
          <w:sz w:val="28"/>
          <w:szCs w:val="26"/>
        </w:rPr>
        <w:t> </w:t>
      </w:r>
      <w:r w:rsidR="00100A5D" w:rsidRPr="00100A5D">
        <w:rPr>
          <w:color w:val="000000"/>
          <w:sz w:val="28"/>
          <w:szCs w:val="26"/>
        </w:rPr>
        <w:t>м</w:t>
      </w:r>
      <w:r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Pr="00100A5D">
        <w:rPr>
          <w:color w:val="000000"/>
          <w:sz w:val="28"/>
          <w:szCs w:val="26"/>
        </w:rPr>
        <w:t>глубина заложения электрода.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Для принятого нами контурного заземлителя при отношении </w:t>
      </w:r>
      <w:r w:rsidR="001B49D0">
        <w:rPr>
          <w:color w:val="000000"/>
          <w:position w:val="-10"/>
          <w:sz w:val="28"/>
          <w:szCs w:val="26"/>
        </w:rPr>
        <w:pict>
          <v:shape id="_x0000_i1062" type="#_x0000_t75" style="width:71.25pt;height:17.25pt">
            <v:imagedata r:id="rId38" o:title=""/>
          </v:shape>
        </w:pict>
      </w:r>
      <w:r w:rsidRPr="00100A5D">
        <w:rPr>
          <w:color w:val="000000"/>
          <w:sz w:val="28"/>
          <w:szCs w:val="26"/>
        </w:rPr>
        <w:t xml:space="preserve">и </w:t>
      </w:r>
      <w:r w:rsidRPr="00100A5D">
        <w:rPr>
          <w:color w:val="000000"/>
          <w:sz w:val="28"/>
          <w:szCs w:val="26"/>
          <w:lang w:val="en-US"/>
        </w:rPr>
        <w:t>n</w:t>
      </w:r>
      <w:r w:rsidRPr="00100A5D">
        <w:rPr>
          <w:color w:val="000000"/>
          <w:sz w:val="28"/>
          <w:szCs w:val="26"/>
        </w:rPr>
        <w:t>=10 шт. по таблице 4 определяем коэффициенты использования электродов заземлителя:</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063" type="#_x0000_t75" style="width:48.75pt;height:17.25pt">
            <v:imagedata r:id="rId39" o:title=""/>
          </v:shape>
        </w:pict>
      </w:r>
      <w:r w:rsidR="00F975C0"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коэффициент использования вертикальных электродов,</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064" type="#_x0000_t75" style="width:50.25pt;height:17.25pt">
            <v:imagedata r:id="rId40" o:title=""/>
          </v:shape>
        </w:pict>
      </w:r>
      <w:r w:rsidR="00F975C0"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коэффициент использования горизонтального электрода.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Находим сопротивление растеканию принятого нами группового заземлителя,</w:t>
      </w:r>
      <w:r w:rsidR="00B80E23">
        <w:rPr>
          <w:color w:val="000000"/>
          <w:sz w:val="28"/>
          <w:szCs w:val="26"/>
        </w:rPr>
        <w:t xml:space="preserve"> </w:t>
      </w:r>
      <w:r w:rsidRPr="00100A5D">
        <w:rPr>
          <w:color w:val="000000"/>
          <w:sz w:val="28"/>
          <w:szCs w:val="26"/>
        </w:rPr>
        <w:t>[2</w:t>
      </w:r>
      <w:r w:rsidR="00222042" w:rsidRPr="00100A5D">
        <w:rPr>
          <w:color w:val="000000"/>
          <w:sz w:val="28"/>
          <w:szCs w:val="26"/>
        </w:rPr>
        <w:t xml:space="preserve">, </w:t>
      </w:r>
      <w:r w:rsidR="00100A5D" w:rsidRPr="00100A5D">
        <w:rPr>
          <w:color w:val="000000"/>
          <w:sz w:val="28"/>
          <w:szCs w:val="26"/>
        </w:rPr>
        <w:t>с.</w:t>
      </w:r>
      <w:r w:rsidR="00100A5D">
        <w:rPr>
          <w:color w:val="000000"/>
          <w:sz w:val="28"/>
          <w:szCs w:val="26"/>
        </w:rPr>
        <w:t> </w:t>
      </w:r>
      <w:r w:rsidR="00100A5D" w:rsidRPr="00100A5D">
        <w:rPr>
          <w:color w:val="000000"/>
          <w:sz w:val="28"/>
          <w:szCs w:val="26"/>
        </w:rPr>
        <w:t>1</w:t>
      </w:r>
      <w:r w:rsidRPr="00100A5D">
        <w:rPr>
          <w:color w:val="000000"/>
          <w:sz w:val="28"/>
          <w:szCs w:val="26"/>
        </w:rPr>
        <w:t>81]:</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30"/>
          <w:sz w:val="28"/>
          <w:szCs w:val="26"/>
          <w:lang w:val="en-US"/>
        </w:rPr>
        <w:pict>
          <v:shape id="_x0000_i1065" type="#_x0000_t75" style="width:282pt;height:35.25pt">
            <v:imagedata r:id="rId41"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Это сопротивление </w:t>
      </w:r>
      <w:r w:rsidRPr="00100A5D">
        <w:rPr>
          <w:color w:val="000000"/>
          <w:sz w:val="28"/>
          <w:szCs w:val="26"/>
          <w:lang w:val="en-US"/>
        </w:rPr>
        <w:t>R</w:t>
      </w:r>
      <w:r w:rsidRPr="00100A5D">
        <w:rPr>
          <w:color w:val="000000"/>
          <w:sz w:val="28"/>
          <w:szCs w:val="26"/>
        </w:rPr>
        <w:t xml:space="preserve">=3,9 Ом больше, чем требуемое </w:t>
      </w:r>
      <w:r w:rsidRPr="00100A5D">
        <w:rPr>
          <w:color w:val="000000"/>
          <w:sz w:val="28"/>
          <w:szCs w:val="26"/>
          <w:lang w:val="en-US"/>
        </w:rPr>
        <w:t>R</w:t>
      </w:r>
      <w:r w:rsidRPr="00100A5D">
        <w:rPr>
          <w:color w:val="000000"/>
          <w:sz w:val="28"/>
          <w:szCs w:val="26"/>
          <w:vertAlign w:val="subscript"/>
        </w:rPr>
        <w:t>И</w:t>
      </w:r>
      <w:r w:rsidRPr="00100A5D">
        <w:rPr>
          <w:color w:val="000000"/>
          <w:sz w:val="28"/>
          <w:szCs w:val="26"/>
        </w:rPr>
        <w:t>=0,778 Ом, поэтому принимаем решение увеличить в контуре заземлителя количество вертикальных электродов.</w:t>
      </w:r>
    </w:p>
    <w:p w:rsidR="00FE1108"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Решение этой з</w:t>
      </w:r>
      <w:r w:rsidR="00293EA2" w:rsidRPr="00100A5D">
        <w:rPr>
          <w:color w:val="000000"/>
          <w:sz w:val="28"/>
          <w:szCs w:val="26"/>
        </w:rPr>
        <w:t>адачи представим в виде таблицы</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br w:type="page"/>
      </w:r>
      <w:r w:rsidR="00F975C0" w:rsidRPr="00100A5D">
        <w:rPr>
          <w:color w:val="000000"/>
          <w:sz w:val="28"/>
          <w:szCs w:val="26"/>
        </w:rPr>
        <w:t>Таблица 4</w:t>
      </w:r>
      <w:r>
        <w:rPr>
          <w:color w:val="000000"/>
          <w:sz w:val="28"/>
          <w:szCs w:val="26"/>
        </w:rPr>
        <w:t xml:space="preserve">. </w:t>
      </w:r>
      <w:r w:rsidR="00F975C0" w:rsidRPr="00100A5D">
        <w:rPr>
          <w:color w:val="000000"/>
          <w:sz w:val="28"/>
          <w:szCs w:val="26"/>
        </w:rPr>
        <w:t>Расчет защитного заземления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5"/>
        <w:gridCol w:w="1874"/>
        <w:gridCol w:w="1354"/>
        <w:gridCol w:w="1354"/>
        <w:gridCol w:w="1354"/>
        <w:gridCol w:w="1716"/>
      </w:tblGrid>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Число вертикальных электродов</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rPr>
              <w:t>Длина горизонтальных электродов</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lang w:val="en-US"/>
              </w:rPr>
              <w:t>R</w:t>
            </w:r>
            <w:r w:rsidRPr="00AB6821">
              <w:rPr>
                <w:color w:val="000000"/>
                <w:sz w:val="20"/>
                <w:szCs w:val="26"/>
              </w:rPr>
              <w:t>г</w:t>
            </w:r>
          </w:p>
        </w:tc>
        <w:tc>
          <w:tcPr>
            <w:tcW w:w="728"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0"/>
                <w:sz w:val="20"/>
                <w:szCs w:val="26"/>
              </w:rPr>
              <w:pict>
                <v:shape id="_x0000_i1066" type="#_x0000_t75" style="width:15pt;height:17.25pt">
                  <v:imagedata r:id="rId42" o:title=""/>
                </v:shape>
              </w:pict>
            </w:r>
          </w:p>
        </w:tc>
        <w:tc>
          <w:tcPr>
            <w:tcW w:w="728" w:type="pct"/>
            <w:shd w:val="clear" w:color="auto" w:fill="auto"/>
          </w:tcPr>
          <w:p w:rsidR="00F975C0" w:rsidRPr="00AB6821" w:rsidRDefault="001B49D0" w:rsidP="00AB6821">
            <w:pPr>
              <w:autoSpaceDE w:val="0"/>
              <w:autoSpaceDN w:val="0"/>
              <w:adjustRightInd w:val="0"/>
              <w:spacing w:line="360" w:lineRule="auto"/>
              <w:jc w:val="both"/>
              <w:rPr>
                <w:color w:val="000000"/>
                <w:sz w:val="20"/>
                <w:szCs w:val="26"/>
              </w:rPr>
            </w:pPr>
            <w:r>
              <w:rPr>
                <w:color w:val="000000"/>
                <w:position w:val="-10"/>
                <w:sz w:val="20"/>
                <w:szCs w:val="26"/>
              </w:rPr>
              <w:pict>
                <v:shape id="_x0000_i1067" type="#_x0000_t75" style="width:15pt;height:17.25pt">
                  <v:imagedata r:id="rId43" o:title=""/>
                </v:shape>
              </w:pict>
            </w:r>
          </w:p>
        </w:tc>
        <w:tc>
          <w:tcPr>
            <w:tcW w:w="924"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R</w:t>
            </w:r>
          </w:p>
        </w:tc>
      </w:tr>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10</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50</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6</w:t>
            </w:r>
            <w:r w:rsidRPr="00AB6821">
              <w:rPr>
                <w:color w:val="000000"/>
                <w:sz w:val="20"/>
                <w:szCs w:val="26"/>
              </w:rPr>
              <w:t>,</w:t>
            </w:r>
            <w:r w:rsidRPr="00AB6821">
              <w:rPr>
                <w:color w:val="000000"/>
                <w:sz w:val="20"/>
                <w:szCs w:val="26"/>
                <w:lang w:val="en-US"/>
              </w:rPr>
              <w:t>7</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34</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56</w:t>
            </w:r>
          </w:p>
        </w:tc>
        <w:tc>
          <w:tcPr>
            <w:tcW w:w="924"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3,896681</w:t>
            </w:r>
          </w:p>
        </w:tc>
      </w:tr>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28</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210</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1</w:t>
            </w:r>
            <w:r w:rsidRPr="00AB6821">
              <w:rPr>
                <w:color w:val="000000"/>
                <w:sz w:val="20"/>
                <w:szCs w:val="26"/>
              </w:rPr>
              <w:t>,</w:t>
            </w:r>
            <w:r w:rsidRPr="00AB6821">
              <w:rPr>
                <w:color w:val="000000"/>
                <w:sz w:val="20"/>
                <w:szCs w:val="26"/>
                <w:lang w:val="en-US"/>
              </w:rPr>
              <w:t>98</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24</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43</w:t>
            </w:r>
          </w:p>
        </w:tc>
        <w:tc>
          <w:tcPr>
            <w:tcW w:w="924"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1,773492</w:t>
            </w:r>
          </w:p>
        </w:tc>
      </w:tr>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54</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450</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1</w:t>
            </w:r>
            <w:r w:rsidRPr="00AB6821">
              <w:rPr>
                <w:color w:val="000000"/>
                <w:sz w:val="20"/>
                <w:szCs w:val="26"/>
              </w:rPr>
              <w:t>,</w:t>
            </w:r>
            <w:r w:rsidRPr="00AB6821">
              <w:rPr>
                <w:color w:val="000000"/>
                <w:sz w:val="20"/>
                <w:szCs w:val="26"/>
                <w:lang w:val="en-US"/>
              </w:rPr>
              <w:t>018</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38</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2</w:t>
            </w:r>
          </w:p>
        </w:tc>
        <w:tc>
          <w:tcPr>
            <w:tcW w:w="924"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1,298128</w:t>
            </w:r>
          </w:p>
        </w:tc>
      </w:tr>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88</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770</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634</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372</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197</w:t>
            </w:r>
          </w:p>
        </w:tc>
        <w:tc>
          <w:tcPr>
            <w:tcW w:w="924" w:type="pct"/>
            <w:shd w:val="clear" w:color="auto" w:fill="auto"/>
          </w:tcPr>
          <w:p w:rsidR="00F975C0" w:rsidRPr="00AB6821" w:rsidRDefault="00F975C0" w:rsidP="00AB6821">
            <w:pPr>
              <w:spacing w:line="360" w:lineRule="auto"/>
              <w:jc w:val="both"/>
              <w:rPr>
                <w:color w:val="000000"/>
                <w:sz w:val="20"/>
                <w:szCs w:val="26"/>
              </w:rPr>
            </w:pPr>
            <w:r w:rsidRPr="00AB6821">
              <w:rPr>
                <w:color w:val="000000"/>
                <w:sz w:val="20"/>
                <w:szCs w:val="26"/>
              </w:rPr>
              <w:t>0,816924</w:t>
            </w:r>
          </w:p>
        </w:tc>
      </w:tr>
      <w:tr w:rsidR="00F975C0" w:rsidRPr="00AB6821" w:rsidTr="00AB6821">
        <w:trPr>
          <w:cantSplit/>
          <w:jc w:val="center"/>
        </w:trPr>
        <w:tc>
          <w:tcPr>
            <w:tcW w:w="885"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97</w:t>
            </w:r>
          </w:p>
        </w:tc>
        <w:tc>
          <w:tcPr>
            <w:tcW w:w="100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855</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lang w:val="en-US"/>
              </w:rPr>
            </w:pPr>
            <w:r w:rsidRPr="00AB6821">
              <w:rPr>
                <w:color w:val="000000"/>
                <w:sz w:val="20"/>
                <w:szCs w:val="26"/>
                <w:lang w:val="en-US"/>
              </w:rPr>
              <w:t>0</w:t>
            </w:r>
            <w:r w:rsidRPr="00AB6821">
              <w:rPr>
                <w:color w:val="000000"/>
                <w:sz w:val="20"/>
                <w:szCs w:val="26"/>
              </w:rPr>
              <w:t>,</w:t>
            </w:r>
            <w:r w:rsidRPr="00AB6821">
              <w:rPr>
                <w:color w:val="000000"/>
                <w:sz w:val="20"/>
                <w:szCs w:val="26"/>
                <w:lang w:val="en-US"/>
              </w:rPr>
              <w:t>578</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lang w:val="en-US"/>
              </w:rPr>
              <w:t>0</w:t>
            </w:r>
            <w:r w:rsidRPr="00AB6821">
              <w:rPr>
                <w:color w:val="000000"/>
                <w:sz w:val="20"/>
                <w:szCs w:val="26"/>
              </w:rPr>
              <w:t>,</w:t>
            </w:r>
            <w:r w:rsidRPr="00AB6821">
              <w:rPr>
                <w:color w:val="000000"/>
                <w:sz w:val="20"/>
                <w:szCs w:val="26"/>
                <w:lang w:val="en-US"/>
              </w:rPr>
              <w:t>36</w:t>
            </w:r>
            <w:r w:rsidR="006A453E" w:rsidRPr="00AB6821">
              <w:rPr>
                <w:color w:val="000000"/>
                <w:sz w:val="20"/>
                <w:szCs w:val="26"/>
              </w:rPr>
              <w:t>2</w:t>
            </w:r>
          </w:p>
        </w:tc>
        <w:tc>
          <w:tcPr>
            <w:tcW w:w="728" w:type="pct"/>
            <w:shd w:val="clear" w:color="auto" w:fill="auto"/>
          </w:tcPr>
          <w:p w:rsidR="00F975C0" w:rsidRPr="00AB6821" w:rsidRDefault="00F975C0" w:rsidP="00AB6821">
            <w:pPr>
              <w:autoSpaceDE w:val="0"/>
              <w:autoSpaceDN w:val="0"/>
              <w:adjustRightInd w:val="0"/>
              <w:spacing w:line="360" w:lineRule="auto"/>
              <w:jc w:val="both"/>
              <w:rPr>
                <w:color w:val="000000"/>
                <w:sz w:val="20"/>
                <w:szCs w:val="26"/>
              </w:rPr>
            </w:pPr>
            <w:r w:rsidRPr="00AB6821">
              <w:rPr>
                <w:color w:val="000000"/>
                <w:sz w:val="20"/>
                <w:szCs w:val="26"/>
                <w:lang w:val="en-US"/>
              </w:rPr>
              <w:t>0</w:t>
            </w:r>
            <w:r w:rsidRPr="00AB6821">
              <w:rPr>
                <w:color w:val="000000"/>
                <w:sz w:val="20"/>
                <w:szCs w:val="26"/>
              </w:rPr>
              <w:t>,</w:t>
            </w:r>
            <w:r w:rsidRPr="00AB6821">
              <w:rPr>
                <w:color w:val="000000"/>
                <w:sz w:val="20"/>
                <w:szCs w:val="26"/>
                <w:lang w:val="en-US"/>
              </w:rPr>
              <w:t>19</w:t>
            </w:r>
            <w:r w:rsidR="006A453E" w:rsidRPr="00AB6821">
              <w:rPr>
                <w:color w:val="000000"/>
                <w:sz w:val="20"/>
                <w:szCs w:val="26"/>
              </w:rPr>
              <w:t>1</w:t>
            </w:r>
          </w:p>
        </w:tc>
        <w:tc>
          <w:tcPr>
            <w:tcW w:w="924" w:type="pct"/>
            <w:shd w:val="clear" w:color="auto" w:fill="auto"/>
          </w:tcPr>
          <w:p w:rsidR="00F975C0" w:rsidRPr="00AB6821" w:rsidRDefault="006A453E" w:rsidP="00AB6821">
            <w:pPr>
              <w:spacing w:line="360" w:lineRule="auto"/>
              <w:jc w:val="both"/>
              <w:rPr>
                <w:color w:val="000000"/>
                <w:sz w:val="20"/>
                <w:szCs w:val="26"/>
              </w:rPr>
            </w:pPr>
            <w:r w:rsidRPr="00AB6821">
              <w:rPr>
                <w:color w:val="000000"/>
                <w:sz w:val="20"/>
                <w:szCs w:val="26"/>
              </w:rPr>
              <w:t>0,74</w:t>
            </w:r>
            <w:r w:rsidR="00F975C0" w:rsidRPr="00AB6821">
              <w:rPr>
                <w:color w:val="000000"/>
                <w:sz w:val="20"/>
                <w:szCs w:val="26"/>
              </w:rPr>
              <w:t>8988</w:t>
            </w:r>
          </w:p>
        </w:tc>
      </w:tr>
    </w:tbl>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Это сопротивление </w:t>
      </w:r>
      <w:r w:rsidRPr="00100A5D">
        <w:rPr>
          <w:color w:val="000000"/>
          <w:sz w:val="28"/>
          <w:szCs w:val="26"/>
          <w:lang w:val="en-US"/>
        </w:rPr>
        <w:t>R</w:t>
      </w:r>
      <w:r w:rsidR="006A453E" w:rsidRPr="00100A5D">
        <w:rPr>
          <w:color w:val="000000"/>
          <w:sz w:val="28"/>
          <w:szCs w:val="26"/>
        </w:rPr>
        <w:t>=0,74</w:t>
      </w:r>
      <w:r w:rsidRPr="00100A5D">
        <w:rPr>
          <w:color w:val="000000"/>
          <w:sz w:val="28"/>
          <w:szCs w:val="26"/>
        </w:rPr>
        <w:t xml:space="preserve">8 меньше требуемого </w:t>
      </w:r>
      <w:r w:rsidRPr="00100A5D">
        <w:rPr>
          <w:color w:val="000000"/>
          <w:sz w:val="28"/>
          <w:szCs w:val="26"/>
          <w:lang w:val="en-US"/>
        </w:rPr>
        <w:t>R</w:t>
      </w:r>
      <w:r w:rsidRPr="00100A5D">
        <w:rPr>
          <w:color w:val="000000"/>
          <w:sz w:val="28"/>
          <w:szCs w:val="26"/>
          <w:vertAlign w:val="subscript"/>
        </w:rPr>
        <w:t>И</w:t>
      </w:r>
      <w:r w:rsidR="006A453E" w:rsidRPr="00100A5D">
        <w:rPr>
          <w:color w:val="000000"/>
          <w:sz w:val="28"/>
          <w:szCs w:val="26"/>
        </w:rPr>
        <w:t>=0,753</w:t>
      </w:r>
      <w:r w:rsidRPr="00100A5D">
        <w:rPr>
          <w:color w:val="000000"/>
          <w:sz w:val="28"/>
          <w:szCs w:val="26"/>
        </w:rPr>
        <w:t xml:space="preserve"> но так как разница между ними невелика и она повышает условия безопасности, принимаем этот результат как окончательный.</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Итак, окончательная схема контурного группового заземлителя состоит из 97 вертикальных стержневых электродов длиной 5</w:t>
      </w:r>
      <w:r w:rsidR="00100A5D">
        <w:rPr>
          <w:color w:val="000000"/>
          <w:sz w:val="28"/>
          <w:szCs w:val="26"/>
        </w:rPr>
        <w:t> </w:t>
      </w:r>
      <w:r w:rsidR="00100A5D" w:rsidRPr="00100A5D">
        <w:rPr>
          <w:color w:val="000000"/>
          <w:sz w:val="28"/>
          <w:szCs w:val="26"/>
        </w:rPr>
        <w:t>м</w:t>
      </w:r>
      <w:r w:rsidRPr="00100A5D">
        <w:rPr>
          <w:color w:val="000000"/>
          <w:sz w:val="28"/>
          <w:szCs w:val="26"/>
        </w:rPr>
        <w:t>, диаметром 12</w:t>
      </w:r>
      <w:r w:rsidR="00100A5D">
        <w:rPr>
          <w:color w:val="000000"/>
          <w:sz w:val="28"/>
          <w:szCs w:val="26"/>
        </w:rPr>
        <w:t> </w:t>
      </w:r>
      <w:r w:rsidR="00100A5D" w:rsidRPr="00100A5D">
        <w:rPr>
          <w:color w:val="000000"/>
          <w:sz w:val="28"/>
          <w:szCs w:val="26"/>
        </w:rPr>
        <w:t>мм</w:t>
      </w:r>
      <w:r w:rsidRPr="00100A5D">
        <w:rPr>
          <w:color w:val="000000"/>
          <w:sz w:val="28"/>
          <w:szCs w:val="26"/>
        </w:rPr>
        <w:t>, с расстоянием между ними равным 5</w:t>
      </w:r>
      <w:r w:rsidR="00100A5D">
        <w:rPr>
          <w:color w:val="000000"/>
          <w:sz w:val="28"/>
          <w:szCs w:val="26"/>
        </w:rPr>
        <w:t> </w:t>
      </w:r>
      <w:r w:rsidR="00100A5D" w:rsidRPr="00100A5D">
        <w:rPr>
          <w:color w:val="000000"/>
          <w:sz w:val="28"/>
          <w:szCs w:val="26"/>
        </w:rPr>
        <w:t>м</w:t>
      </w:r>
      <w:r w:rsidRPr="00100A5D">
        <w:rPr>
          <w:color w:val="000000"/>
          <w:sz w:val="28"/>
          <w:szCs w:val="26"/>
        </w:rPr>
        <w:t xml:space="preserve"> и горизонтального электрода в виде сетки длиной 855</w:t>
      </w:r>
      <w:r w:rsidR="00100A5D">
        <w:rPr>
          <w:color w:val="000000"/>
          <w:sz w:val="28"/>
          <w:szCs w:val="26"/>
        </w:rPr>
        <w:t> </w:t>
      </w:r>
      <w:r w:rsidR="00100A5D" w:rsidRPr="00100A5D">
        <w:rPr>
          <w:color w:val="000000"/>
          <w:sz w:val="28"/>
          <w:szCs w:val="26"/>
        </w:rPr>
        <w:t>м</w:t>
      </w:r>
      <w:r w:rsidRPr="00100A5D">
        <w:rPr>
          <w:color w:val="000000"/>
          <w:sz w:val="28"/>
          <w:szCs w:val="26"/>
        </w:rPr>
        <w:t>, сечением 4х40</w:t>
      </w:r>
      <w:r w:rsidR="00100A5D">
        <w:rPr>
          <w:color w:val="000000"/>
          <w:sz w:val="28"/>
          <w:szCs w:val="26"/>
        </w:rPr>
        <w:t> </w:t>
      </w:r>
      <w:r w:rsidR="00100A5D" w:rsidRPr="00100A5D">
        <w:rPr>
          <w:color w:val="000000"/>
          <w:sz w:val="28"/>
          <w:szCs w:val="26"/>
        </w:rPr>
        <w:t>мм</w:t>
      </w:r>
      <w:r w:rsidRPr="00100A5D">
        <w:rPr>
          <w:color w:val="000000"/>
          <w:sz w:val="28"/>
          <w:szCs w:val="26"/>
        </w:rPr>
        <w:t>, заглубленных в землю на 0,8</w:t>
      </w:r>
      <w:r w:rsidR="00100A5D">
        <w:rPr>
          <w:color w:val="000000"/>
          <w:sz w:val="28"/>
          <w:szCs w:val="26"/>
        </w:rPr>
        <w:t> </w:t>
      </w:r>
      <w:r w:rsidR="00100A5D" w:rsidRPr="00100A5D">
        <w:rPr>
          <w:color w:val="000000"/>
          <w:sz w:val="28"/>
          <w:szCs w:val="26"/>
        </w:rPr>
        <w:t>м</w:t>
      </w:r>
      <w:r w:rsidRPr="00100A5D">
        <w:rPr>
          <w:color w:val="000000"/>
          <w:sz w:val="28"/>
          <w:szCs w:val="26"/>
        </w:rPr>
        <w:t>.</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8"/>
        </w:rPr>
        <w:t>Расчет зануления</w:t>
      </w:r>
      <w:r w:rsidRPr="00100A5D">
        <w:rPr>
          <w:color w:val="000000"/>
          <w:sz w:val="28"/>
          <w:szCs w:val="26"/>
        </w:rPr>
        <w:t>.</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Требуется проверить обеспечена ли отключающая способность зануления в сети, при нулевом защитном проводнике </w:t>
      </w:r>
      <w:r w:rsidR="00100A5D">
        <w:rPr>
          <w:color w:val="000000"/>
          <w:sz w:val="28"/>
          <w:szCs w:val="26"/>
        </w:rPr>
        <w:t>–</w:t>
      </w:r>
      <w:r w:rsidR="00100A5D" w:rsidRPr="00100A5D">
        <w:rPr>
          <w:color w:val="000000"/>
          <w:sz w:val="28"/>
          <w:szCs w:val="26"/>
        </w:rPr>
        <w:t xml:space="preserve"> </w:t>
      </w:r>
      <w:r w:rsidRPr="00100A5D">
        <w:rPr>
          <w:color w:val="000000"/>
          <w:sz w:val="28"/>
          <w:szCs w:val="26"/>
        </w:rPr>
        <w:t xml:space="preserve">стальной полосе сечением </w:t>
      </w:r>
      <w:r w:rsidR="006A453E" w:rsidRPr="00100A5D">
        <w:rPr>
          <w:color w:val="000000"/>
          <w:sz w:val="28"/>
          <w:szCs w:val="26"/>
        </w:rPr>
        <w:t>3</w:t>
      </w:r>
      <w:r w:rsidRPr="00100A5D">
        <w:rPr>
          <w:color w:val="000000"/>
          <w:sz w:val="28"/>
          <w:szCs w:val="26"/>
        </w:rPr>
        <w:t>0</w:t>
      </w:r>
      <w:r w:rsidRPr="00100A5D">
        <w:rPr>
          <w:color w:val="000000"/>
          <w:sz w:val="28"/>
          <w:szCs w:val="26"/>
          <w:lang w:val="en-US"/>
        </w:rPr>
        <w:t>x</w:t>
      </w:r>
      <w:r w:rsidRPr="00100A5D">
        <w:rPr>
          <w:color w:val="000000"/>
          <w:sz w:val="28"/>
          <w:szCs w:val="26"/>
        </w:rPr>
        <w:t>4</w:t>
      </w:r>
      <w:r w:rsidR="00100A5D">
        <w:rPr>
          <w:color w:val="000000"/>
          <w:sz w:val="28"/>
          <w:szCs w:val="26"/>
        </w:rPr>
        <w:t> </w:t>
      </w:r>
      <w:r w:rsidR="00100A5D" w:rsidRPr="00100A5D">
        <w:rPr>
          <w:color w:val="000000"/>
          <w:sz w:val="28"/>
          <w:szCs w:val="26"/>
        </w:rPr>
        <w:t>мм</w:t>
      </w:r>
      <w:r w:rsidRPr="00100A5D">
        <w:rPr>
          <w:color w:val="000000"/>
          <w:sz w:val="28"/>
          <w:szCs w:val="26"/>
        </w:rPr>
        <w:t>. Линия 380/220 В с</w:t>
      </w:r>
      <w:r w:rsidRPr="00100A5D">
        <w:rPr>
          <w:iCs/>
          <w:color w:val="000000"/>
          <w:sz w:val="28"/>
          <w:szCs w:val="26"/>
        </w:rPr>
        <w:t xml:space="preserve"> </w:t>
      </w:r>
      <w:r w:rsidRPr="00100A5D">
        <w:rPr>
          <w:color w:val="000000"/>
          <w:sz w:val="28"/>
          <w:szCs w:val="26"/>
        </w:rPr>
        <w:t>медными про</w:t>
      </w:r>
      <w:r w:rsidR="006A453E" w:rsidRPr="00100A5D">
        <w:rPr>
          <w:color w:val="000000"/>
          <w:sz w:val="28"/>
          <w:szCs w:val="26"/>
        </w:rPr>
        <w:t>водами 3х6</w:t>
      </w:r>
      <w:r w:rsidR="00100A5D">
        <w:rPr>
          <w:color w:val="000000"/>
          <w:sz w:val="28"/>
          <w:szCs w:val="26"/>
        </w:rPr>
        <w:t> </w:t>
      </w:r>
      <w:r w:rsidRPr="00100A5D">
        <w:rPr>
          <w:color w:val="000000"/>
          <w:sz w:val="28"/>
          <w:szCs w:val="26"/>
        </w:rPr>
        <w:t>мм</w:t>
      </w:r>
      <w:r w:rsidRPr="00100A5D">
        <w:rPr>
          <w:color w:val="000000"/>
          <w:sz w:val="28"/>
          <w:szCs w:val="26"/>
          <w:vertAlign w:val="superscript"/>
        </w:rPr>
        <w:t>2</w:t>
      </w:r>
      <w:r w:rsidRPr="00100A5D">
        <w:rPr>
          <w:color w:val="000000"/>
          <w:sz w:val="28"/>
          <w:szCs w:val="26"/>
        </w:rPr>
        <w:t xml:space="preserve"> питается </w:t>
      </w:r>
      <w:r w:rsidRPr="00100A5D">
        <w:rPr>
          <w:color w:val="000000"/>
          <w:sz w:val="28"/>
          <w:szCs w:val="26"/>
          <w:lang w:val="en-US"/>
        </w:rPr>
        <w:t>or</w:t>
      </w:r>
      <w:r w:rsidR="006A453E" w:rsidRPr="00100A5D">
        <w:rPr>
          <w:color w:val="000000"/>
          <w:sz w:val="28"/>
          <w:szCs w:val="26"/>
        </w:rPr>
        <w:t xml:space="preserve"> трансформатора 100 кВА, 6/0,4</w:t>
      </w:r>
      <w:r w:rsidRPr="00100A5D">
        <w:rPr>
          <w:color w:val="000000"/>
          <w:sz w:val="28"/>
          <w:szCs w:val="26"/>
        </w:rPr>
        <w:t xml:space="preserve"> кВ со с</w:t>
      </w:r>
      <w:r w:rsidR="006A453E" w:rsidRPr="00100A5D">
        <w:rPr>
          <w:color w:val="000000"/>
          <w:sz w:val="28"/>
          <w:szCs w:val="26"/>
        </w:rPr>
        <w:t xml:space="preserve">хемой соединения обмоток </w:t>
      </w:r>
      <w:r w:rsidR="00100A5D">
        <w:rPr>
          <w:color w:val="000000"/>
          <w:sz w:val="28"/>
          <w:szCs w:val="26"/>
        </w:rPr>
        <w:t>«</w:t>
      </w:r>
      <w:r w:rsidR="00100A5D" w:rsidRPr="00100A5D">
        <w:rPr>
          <w:color w:val="000000"/>
          <w:sz w:val="28"/>
          <w:szCs w:val="26"/>
        </w:rPr>
        <w:t xml:space="preserve">треугольник </w:t>
      </w:r>
      <w:r w:rsidR="00100A5D">
        <w:rPr>
          <w:color w:val="000000"/>
          <w:sz w:val="28"/>
          <w:szCs w:val="26"/>
        </w:rPr>
        <w:t>–</w:t>
      </w:r>
      <w:r w:rsidR="00100A5D" w:rsidRPr="00100A5D">
        <w:rPr>
          <w:color w:val="000000"/>
          <w:sz w:val="28"/>
          <w:szCs w:val="26"/>
        </w:rPr>
        <w:t xml:space="preserve"> звезда с нулевым проводом</w:t>
      </w:r>
      <w:r w:rsidR="00100A5D">
        <w:rPr>
          <w:color w:val="000000"/>
          <w:sz w:val="28"/>
          <w:szCs w:val="26"/>
        </w:rPr>
        <w:t>»</w:t>
      </w:r>
      <w:r w:rsidR="00100A5D" w:rsidRPr="00100A5D">
        <w:rPr>
          <w:color w:val="000000"/>
          <w:sz w:val="28"/>
          <w:szCs w:val="26"/>
        </w:rPr>
        <w:t xml:space="preserve"> </w:t>
      </w:r>
      <w:r w:rsidRPr="00100A5D">
        <w:rPr>
          <w:color w:val="000000"/>
          <w:sz w:val="28"/>
          <w:szCs w:val="26"/>
        </w:rPr>
        <w:t>(</w:t>
      </w:r>
      <w:r w:rsidR="001B49D0">
        <w:rPr>
          <w:color w:val="000000"/>
          <w:position w:val="-12"/>
          <w:sz w:val="28"/>
          <w:szCs w:val="26"/>
        </w:rPr>
        <w:pict>
          <v:shape id="_x0000_i1068" type="#_x0000_t75" style="width:27pt;height:18pt">
            <v:imagedata r:id="rId44" o:title=""/>
          </v:shape>
        </w:pict>
      </w:r>
      <w:r w:rsidRPr="00100A5D">
        <w:rPr>
          <w:color w:val="000000"/>
          <w:sz w:val="28"/>
          <w:szCs w:val="26"/>
        </w:rPr>
        <w:t xml:space="preserve">). Двигатели защищены предохранителями </w:t>
      </w:r>
      <w:r w:rsidRPr="00100A5D">
        <w:rPr>
          <w:color w:val="000000"/>
          <w:sz w:val="28"/>
          <w:szCs w:val="26"/>
          <w:lang w:val="en-US"/>
        </w:rPr>
        <w:t>I</w:t>
      </w:r>
      <w:r w:rsidRPr="00100A5D">
        <w:rPr>
          <w:color w:val="000000"/>
          <w:sz w:val="28"/>
          <w:szCs w:val="26"/>
          <w:vertAlign w:val="subscript"/>
        </w:rPr>
        <w:t>1ном</w:t>
      </w:r>
      <w:r w:rsidR="006A453E" w:rsidRPr="00100A5D">
        <w:rPr>
          <w:color w:val="000000"/>
          <w:sz w:val="28"/>
          <w:szCs w:val="26"/>
        </w:rPr>
        <w:t>=30</w:t>
      </w:r>
      <w:r w:rsidRPr="00100A5D">
        <w:rPr>
          <w:color w:val="000000"/>
          <w:sz w:val="28"/>
          <w:szCs w:val="26"/>
        </w:rPr>
        <w:t xml:space="preserve"> А (двигатель 1) и </w:t>
      </w:r>
      <w:r w:rsidRPr="00100A5D">
        <w:rPr>
          <w:color w:val="000000"/>
          <w:sz w:val="28"/>
          <w:szCs w:val="26"/>
          <w:lang w:val="en-US"/>
        </w:rPr>
        <w:t>I</w:t>
      </w:r>
      <w:r w:rsidRPr="00100A5D">
        <w:rPr>
          <w:color w:val="000000"/>
          <w:sz w:val="28"/>
          <w:szCs w:val="26"/>
          <w:vertAlign w:val="subscript"/>
        </w:rPr>
        <w:t>2ном</w:t>
      </w:r>
      <w:r w:rsidR="006A453E" w:rsidRPr="00100A5D">
        <w:rPr>
          <w:color w:val="000000"/>
          <w:sz w:val="28"/>
          <w:szCs w:val="26"/>
        </w:rPr>
        <w:t>=20</w:t>
      </w:r>
      <w:r w:rsidRPr="00100A5D">
        <w:rPr>
          <w:color w:val="000000"/>
          <w:sz w:val="28"/>
          <w:szCs w:val="26"/>
        </w:rPr>
        <w:t xml:space="preserve"> А (двигатель 2). Коэффициент кратности тока К=3.</w:t>
      </w:r>
    </w:p>
    <w:p w:rsidR="00B80E23" w:rsidRDefault="00B80E23" w:rsidP="00100A5D">
      <w:pPr>
        <w:shd w:val="clear" w:color="auto" w:fill="FFFFFF"/>
        <w:autoSpaceDE w:val="0"/>
        <w:autoSpaceDN w:val="0"/>
        <w:adjustRightInd w:val="0"/>
        <w:spacing w:line="360" w:lineRule="auto"/>
        <w:ind w:firstLine="709"/>
        <w:jc w:val="both"/>
        <w:rPr>
          <w:b/>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b/>
          <w:color w:val="000000"/>
          <w:sz w:val="28"/>
          <w:szCs w:val="26"/>
        </w:rPr>
      </w:pPr>
      <w:r w:rsidRPr="00100A5D">
        <w:rPr>
          <w:b/>
          <w:color w:val="000000"/>
          <w:sz w:val="28"/>
          <w:szCs w:val="26"/>
        </w:rPr>
        <w:t>Решение</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Решение сводится к проверке условия. (2, </w:t>
      </w:r>
      <w:r w:rsidR="00100A5D" w:rsidRPr="00100A5D">
        <w:rPr>
          <w:color w:val="000000"/>
          <w:sz w:val="28"/>
          <w:szCs w:val="26"/>
        </w:rPr>
        <w:t>с.</w:t>
      </w:r>
      <w:r w:rsidR="00100A5D">
        <w:rPr>
          <w:color w:val="000000"/>
          <w:sz w:val="28"/>
          <w:szCs w:val="26"/>
        </w:rPr>
        <w:t> </w:t>
      </w:r>
      <w:r w:rsidR="00100A5D" w:rsidRPr="00100A5D">
        <w:rPr>
          <w:color w:val="000000"/>
          <w:sz w:val="28"/>
          <w:szCs w:val="26"/>
        </w:rPr>
        <w:t>2</w:t>
      </w:r>
      <w:r w:rsidRPr="00100A5D">
        <w:rPr>
          <w:color w:val="000000"/>
          <w:sz w:val="28"/>
          <w:szCs w:val="26"/>
        </w:rPr>
        <w:t>33, ф.</w:t>
      </w:r>
      <w:r w:rsidR="00100A5D">
        <w:rPr>
          <w:color w:val="000000"/>
          <w:sz w:val="28"/>
          <w:szCs w:val="26"/>
        </w:rPr>
        <w:t> </w:t>
      </w:r>
      <w:r w:rsidR="00100A5D" w:rsidRPr="00100A5D">
        <w:rPr>
          <w:color w:val="000000"/>
          <w:sz w:val="28"/>
          <w:szCs w:val="26"/>
        </w:rPr>
        <w:t>6</w:t>
      </w:r>
      <w:r w:rsidRPr="00100A5D">
        <w:rPr>
          <w:color w:val="000000"/>
          <w:sz w:val="28"/>
          <w:szCs w:val="26"/>
        </w:rPr>
        <w:t>.3</w:t>
      </w:r>
      <w:r w:rsidR="00100A5D">
        <w:rPr>
          <w:color w:val="000000"/>
          <w:sz w:val="28"/>
          <w:szCs w:val="26"/>
        </w:rPr>
        <w:t>)</w:t>
      </w:r>
      <w:r w:rsidRPr="00100A5D">
        <w:rPr>
          <w:color w:val="000000"/>
          <w:sz w:val="28"/>
          <w:szCs w:val="26"/>
        </w:rPr>
        <w:t>:</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069" type="#_x0000_t75" style="width:63pt;height:18pt">
            <v:imagedata r:id="rId45" o:title=""/>
          </v:shape>
        </w:pict>
      </w:r>
      <w:r w:rsidR="00F975C0" w:rsidRPr="00100A5D">
        <w:rPr>
          <w:color w:val="000000"/>
          <w:sz w:val="28"/>
          <w:szCs w:val="26"/>
        </w:rPr>
        <w:t>,</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где</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070" type="#_x0000_t75" style="width:15pt;height:17.25pt">
            <v:imagedata r:id="rId46" o:title=""/>
          </v:shape>
        </w:pict>
      </w:r>
      <w:r w:rsidR="00F975C0"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ток однофазного короткого замыкания, проходящий по петле фаза-нуль;</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071" type="#_x0000_t75" style="width:63.75pt;height:18.75pt">
            <v:imagedata r:id="rId47" o:title=""/>
          </v:shape>
        </w:pict>
      </w:r>
      <w:r w:rsidR="00F975C0" w:rsidRPr="00100A5D">
        <w:rPr>
          <w:color w:val="000000"/>
          <w:sz w:val="28"/>
          <w:szCs w:val="26"/>
        </w:rPr>
        <w:t xml:space="preserve">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наименьший допустимый ток по условию срабатывания защиты (предохранителя);</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072" type="#_x0000_t75" style="width:21pt;height:18pt">
            <v:imagedata r:id="rId48" o:title=""/>
          </v:shape>
        </w:pict>
      </w:r>
      <w:r w:rsidR="00F975C0" w:rsidRPr="00100A5D">
        <w:rPr>
          <w:color w:val="000000"/>
          <w:sz w:val="28"/>
          <w:szCs w:val="26"/>
        </w:rPr>
        <w:t>- номинальный ток плавкой вставки предохранителя.</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Выполнение этого условия обеспечит надежное срабатывание защиты при коротком замыкании (КЗ) фазы на зануленный корпус электродвигателя, </w:t>
      </w:r>
      <w:r w:rsidR="00100A5D">
        <w:rPr>
          <w:color w:val="000000"/>
          <w:sz w:val="28"/>
          <w:szCs w:val="26"/>
        </w:rPr>
        <w:t>т.е.</w:t>
      </w:r>
      <w:r w:rsidRPr="00100A5D">
        <w:rPr>
          <w:color w:val="000000"/>
          <w:sz w:val="28"/>
          <w:szCs w:val="26"/>
        </w:rPr>
        <w:t xml:space="preserve"> соединенный нулевым защитным проводником с глухозаземленной нейтральной точкой трансформатора.</w:t>
      </w:r>
    </w:p>
    <w:p w:rsidR="00F975C0" w:rsidRPr="00100A5D" w:rsidRDefault="00100A5D"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t>– </w:t>
      </w:r>
      <w:r w:rsidR="00F975C0" w:rsidRPr="00100A5D">
        <w:rPr>
          <w:color w:val="000000"/>
          <w:sz w:val="28"/>
          <w:szCs w:val="26"/>
        </w:rPr>
        <w:t>Определяем наименьшие допустимые значения токов для двигателей 1 и 2:</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073" type="#_x0000_t75" style="width:131.25pt;height:18.75pt">
            <v:imagedata r:id="rId49" o:title=""/>
          </v:shape>
        </w:pict>
      </w:r>
      <w:r w:rsidR="00F975C0" w:rsidRPr="00100A5D">
        <w:rPr>
          <w:color w:val="000000"/>
          <w:sz w:val="28"/>
          <w:szCs w:val="26"/>
        </w:rPr>
        <w:t>А;</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074" type="#_x0000_t75" style="width:134.25pt;height:18.75pt">
            <v:imagedata r:id="rId50" o:title=""/>
          </v:shape>
        </w:pict>
      </w:r>
      <w:r w:rsidR="00F975C0" w:rsidRPr="00100A5D">
        <w:rPr>
          <w:color w:val="000000"/>
          <w:sz w:val="28"/>
          <w:szCs w:val="26"/>
        </w:rPr>
        <w:t>А</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00A5D"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t>– </w:t>
      </w:r>
      <w:r w:rsidR="00F975C0" w:rsidRPr="00100A5D">
        <w:rPr>
          <w:color w:val="000000"/>
          <w:sz w:val="28"/>
          <w:szCs w:val="26"/>
        </w:rPr>
        <w:t>Находим полное сопротивление трансформатора</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075" type="#_x0000_t75" style="width:57pt;height:17.25pt">
            <v:imagedata r:id="rId51" o:title=""/>
          </v:shape>
        </w:pict>
      </w:r>
      <w:r w:rsidR="00F975C0" w:rsidRPr="00100A5D">
        <w:rPr>
          <w:color w:val="000000"/>
          <w:sz w:val="28"/>
          <w:szCs w:val="26"/>
        </w:rPr>
        <w:t>Ом</w:t>
      </w:r>
      <w:r w:rsidR="00100A5D">
        <w:rPr>
          <w:color w:val="000000"/>
          <w:sz w:val="28"/>
          <w:szCs w:val="26"/>
        </w:rPr>
        <w:t xml:space="preserve"> </w:t>
      </w:r>
      <w:r w:rsidR="00F975C0" w:rsidRPr="00100A5D">
        <w:rPr>
          <w:color w:val="000000"/>
          <w:sz w:val="28"/>
          <w:szCs w:val="26"/>
        </w:rPr>
        <w:t>[2</w:t>
      </w:r>
      <w:r w:rsidR="00100A5D">
        <w:rPr>
          <w:color w:val="000000"/>
          <w:sz w:val="28"/>
          <w:szCs w:val="26"/>
        </w:rPr>
        <w:t xml:space="preserve">, </w:t>
      </w:r>
      <w:r w:rsidR="00100A5D" w:rsidRPr="00100A5D">
        <w:rPr>
          <w:color w:val="000000"/>
          <w:sz w:val="28"/>
          <w:szCs w:val="26"/>
        </w:rPr>
        <w:t>т</w:t>
      </w:r>
      <w:r w:rsidR="00F975C0" w:rsidRPr="00100A5D">
        <w:rPr>
          <w:color w:val="000000"/>
          <w:sz w:val="28"/>
          <w:szCs w:val="26"/>
        </w:rPr>
        <w:t>абл. 6.5]</w:t>
      </w:r>
    </w:p>
    <w:p w:rsidR="00F975C0" w:rsidRPr="00100A5D" w:rsidRDefault="00100A5D"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t>– </w:t>
      </w:r>
      <w:r w:rsidR="00F975C0" w:rsidRPr="00100A5D">
        <w:rPr>
          <w:color w:val="000000"/>
          <w:sz w:val="28"/>
          <w:szCs w:val="26"/>
        </w:rPr>
        <w:t xml:space="preserve">Определяем на участке </w:t>
      </w:r>
      <w:r w:rsidR="001B49D0">
        <w:rPr>
          <w:color w:val="000000"/>
          <w:position w:val="-10"/>
          <w:sz w:val="28"/>
          <w:szCs w:val="26"/>
        </w:rPr>
        <w:pict>
          <v:shape id="_x0000_i1076" type="#_x0000_t75" style="width:42pt;height:17.25pt">
            <v:imagedata r:id="rId52" o:title=""/>
          </v:shape>
        </w:pict>
      </w:r>
      <w:r w:rsidR="00F975C0" w:rsidRPr="00100A5D">
        <w:rPr>
          <w:color w:val="000000"/>
          <w:sz w:val="28"/>
          <w:szCs w:val="26"/>
        </w:rPr>
        <w:t xml:space="preserve">м </w:t>
      </w:r>
      <w:r w:rsidR="001B49D0">
        <w:rPr>
          <w:color w:val="000000"/>
          <w:position w:val="-10"/>
          <w:sz w:val="28"/>
          <w:szCs w:val="26"/>
        </w:rPr>
        <w:pict>
          <v:shape id="_x0000_i1077" type="#_x0000_t75" style="width:33.75pt;height:15.75pt">
            <v:imagedata r:id="rId53" o:title=""/>
          </v:shape>
        </w:pict>
      </w:r>
      <w:r w:rsidR="00F975C0" w:rsidRPr="00100A5D">
        <w:rPr>
          <w:color w:val="000000"/>
          <w:sz w:val="28"/>
          <w:szCs w:val="26"/>
        </w:rPr>
        <w:t xml:space="preserve">км активное </w:t>
      </w:r>
      <w:r w:rsidR="001B49D0">
        <w:rPr>
          <w:color w:val="000000"/>
          <w:position w:val="-10"/>
          <w:sz w:val="28"/>
          <w:szCs w:val="26"/>
        </w:rPr>
        <w:pict>
          <v:shape id="_x0000_i1078" type="#_x0000_t75" style="width:20.25pt;height:17.25pt">
            <v:imagedata r:id="rId54" o:title=""/>
          </v:shape>
        </w:pict>
      </w:r>
      <w:r w:rsidR="00F975C0" w:rsidRPr="00100A5D">
        <w:rPr>
          <w:iCs/>
          <w:color w:val="000000"/>
          <w:sz w:val="28"/>
          <w:szCs w:val="26"/>
        </w:rPr>
        <w:t xml:space="preserve"> </w:t>
      </w:r>
      <w:r w:rsidR="00F975C0" w:rsidRPr="00100A5D">
        <w:rPr>
          <w:color w:val="000000"/>
          <w:sz w:val="28"/>
          <w:szCs w:val="26"/>
        </w:rPr>
        <w:t xml:space="preserve">и индуктивное </w:t>
      </w:r>
      <w:r w:rsidR="001B49D0">
        <w:rPr>
          <w:color w:val="000000"/>
          <w:position w:val="-10"/>
          <w:sz w:val="28"/>
          <w:szCs w:val="26"/>
        </w:rPr>
        <w:pict>
          <v:shape id="_x0000_i1079" type="#_x0000_t75" style="width:21.75pt;height:17.25pt">
            <v:imagedata r:id="rId55" o:title=""/>
          </v:shape>
        </w:pict>
      </w:r>
      <w:r w:rsidR="00F975C0" w:rsidRPr="00100A5D">
        <w:rPr>
          <w:color w:val="000000"/>
          <w:sz w:val="28"/>
          <w:szCs w:val="26"/>
        </w:rPr>
        <w:t xml:space="preserve">сопротивления фазного провода; активное </w:t>
      </w:r>
      <w:r w:rsidR="001B49D0">
        <w:rPr>
          <w:color w:val="000000"/>
          <w:position w:val="-12"/>
          <w:sz w:val="28"/>
          <w:szCs w:val="26"/>
        </w:rPr>
        <w:pict>
          <v:shape id="_x0000_i1080" type="#_x0000_t75" style="width:23.25pt;height:18pt">
            <v:imagedata r:id="rId56" o:title=""/>
          </v:shape>
        </w:pict>
      </w:r>
      <w:r w:rsidR="00F975C0" w:rsidRPr="00100A5D">
        <w:rPr>
          <w:color w:val="000000"/>
          <w:sz w:val="28"/>
          <w:szCs w:val="26"/>
        </w:rPr>
        <w:t xml:space="preserve"> и индуктивное </w:t>
      </w:r>
      <w:r w:rsidR="001B49D0">
        <w:rPr>
          <w:color w:val="000000"/>
          <w:position w:val="-12"/>
          <w:sz w:val="28"/>
          <w:szCs w:val="26"/>
        </w:rPr>
        <w:pict>
          <v:shape id="_x0000_i1081" type="#_x0000_t75" style="width:26.25pt;height:18pt">
            <v:imagedata r:id="rId57" o:title=""/>
          </v:shape>
        </w:pict>
      </w:r>
      <w:r w:rsidR="00F975C0" w:rsidRPr="00100A5D">
        <w:rPr>
          <w:color w:val="000000"/>
          <w:sz w:val="28"/>
          <w:szCs w:val="26"/>
        </w:rPr>
        <w:t xml:space="preserve">сопротивления нулевого защитного провода и внешнее индуктивное сопротивление </w:t>
      </w:r>
      <w:r w:rsidR="001B49D0">
        <w:rPr>
          <w:color w:val="000000"/>
          <w:position w:val="-10"/>
          <w:sz w:val="28"/>
          <w:szCs w:val="26"/>
        </w:rPr>
        <w:pict>
          <v:shape id="_x0000_i1082" type="#_x0000_t75" style="width:21.75pt;height:17.25pt">
            <v:imagedata r:id="rId58" o:title=""/>
          </v:shape>
        </w:pict>
      </w:r>
      <w:r w:rsidR="00F975C0" w:rsidRPr="00100A5D">
        <w:rPr>
          <w:color w:val="000000"/>
          <w:sz w:val="28"/>
          <w:szCs w:val="26"/>
        </w:rPr>
        <w:t>петли фаза-нуль:</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Согласно паспортным данным кабеля марки АПВ </w:t>
      </w:r>
      <w:r w:rsidR="00850B89" w:rsidRPr="00100A5D">
        <w:rPr>
          <w:color w:val="000000"/>
          <w:sz w:val="28"/>
          <w:szCs w:val="26"/>
        </w:rPr>
        <w:t>4</w:t>
      </w:r>
      <w:r w:rsidRPr="00100A5D">
        <w:rPr>
          <w:color w:val="000000"/>
          <w:sz w:val="28"/>
          <w:szCs w:val="26"/>
        </w:rPr>
        <w:t>х</w:t>
      </w:r>
      <w:r w:rsidR="00100A5D" w:rsidRPr="00100A5D">
        <w:rPr>
          <w:color w:val="000000"/>
          <w:sz w:val="28"/>
          <w:szCs w:val="26"/>
        </w:rPr>
        <w:t>6</w:t>
      </w:r>
      <w:r w:rsidR="00100A5D">
        <w:rPr>
          <w:color w:val="000000"/>
          <w:sz w:val="28"/>
          <w:szCs w:val="26"/>
        </w:rPr>
        <w:t xml:space="preserve"> </w:t>
      </w:r>
      <w:r w:rsidR="00100A5D" w:rsidRPr="00100A5D">
        <w:rPr>
          <w:color w:val="000000"/>
          <w:sz w:val="28"/>
          <w:szCs w:val="26"/>
        </w:rPr>
        <w:t>[</w:t>
      </w:r>
      <w:r w:rsidRPr="00100A5D">
        <w:rPr>
          <w:color w:val="000000"/>
          <w:sz w:val="28"/>
          <w:szCs w:val="26"/>
        </w:rPr>
        <w:t>6]:</w:t>
      </w:r>
    </w:p>
    <w:p w:rsidR="00F975C0" w:rsidRPr="00100A5D" w:rsidRDefault="00850B89"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Rуд = 5,21</w:t>
      </w:r>
      <w:r w:rsidR="00F975C0" w:rsidRPr="00100A5D">
        <w:rPr>
          <w:color w:val="000000"/>
          <w:sz w:val="28"/>
          <w:szCs w:val="26"/>
        </w:rPr>
        <w:t xml:space="preserve"> ом/км</w:t>
      </w:r>
    </w:p>
    <w:p w:rsidR="00F975C0" w:rsidRPr="00100A5D" w:rsidRDefault="00850B89"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Xуд</w:t>
      </w:r>
      <w:r w:rsidR="00100A5D">
        <w:rPr>
          <w:color w:val="000000"/>
          <w:sz w:val="28"/>
          <w:szCs w:val="26"/>
        </w:rPr>
        <w:t xml:space="preserve">, </w:t>
      </w:r>
      <w:r w:rsidR="00100A5D" w:rsidRPr="00100A5D">
        <w:rPr>
          <w:color w:val="000000"/>
          <w:sz w:val="28"/>
          <w:szCs w:val="26"/>
        </w:rPr>
        <w:t>о</w:t>
      </w:r>
      <w:r w:rsidRPr="00100A5D">
        <w:rPr>
          <w:color w:val="000000"/>
          <w:sz w:val="28"/>
          <w:szCs w:val="26"/>
        </w:rPr>
        <w:t>м/км=0.1</w:t>
      </w:r>
      <w:r w:rsidR="00100A5D">
        <w:rPr>
          <w:color w:val="000000"/>
          <w:sz w:val="28"/>
          <w:szCs w:val="26"/>
        </w:rPr>
        <w:t xml:space="preserve"> </w:t>
      </w:r>
      <w:r w:rsidR="00F975C0" w:rsidRPr="00100A5D">
        <w:rPr>
          <w:color w:val="000000"/>
          <w:sz w:val="28"/>
          <w:szCs w:val="26"/>
        </w:rPr>
        <w:t>ом/км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083" type="#_x0000_t75" style="width:162.75pt;height:18.75pt">
            <v:imagedata r:id="rId59" o:title=""/>
          </v:shape>
        </w:pict>
      </w:r>
      <w:r w:rsidR="00F975C0" w:rsidRPr="00100A5D">
        <w:rPr>
          <w:color w:val="000000"/>
          <w:sz w:val="28"/>
          <w:szCs w:val="26"/>
        </w:rPr>
        <w:t>Ом,</w:t>
      </w:r>
    </w:p>
    <w:p w:rsid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084" type="#_x0000_t75" style="width:170.25pt;height:18.75pt">
            <v:imagedata r:id="rId60" o:title=""/>
          </v:shape>
        </w:pict>
      </w:r>
      <w:r w:rsidR="00F975C0" w:rsidRPr="00100A5D">
        <w:rPr>
          <w:color w:val="000000"/>
          <w:sz w:val="28"/>
          <w:szCs w:val="26"/>
        </w:rPr>
        <w:t xml:space="preserve"> Ом</w:t>
      </w: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br w:type="page"/>
      </w:r>
      <w:r w:rsidR="00F975C0" w:rsidRPr="00100A5D">
        <w:rPr>
          <w:color w:val="000000"/>
          <w:sz w:val="28"/>
          <w:szCs w:val="26"/>
        </w:rPr>
        <w:t xml:space="preserve">Принимаем </w:t>
      </w:r>
      <w:r w:rsidR="001B49D0">
        <w:rPr>
          <w:color w:val="000000"/>
          <w:position w:val="-10"/>
          <w:sz w:val="28"/>
          <w:szCs w:val="26"/>
        </w:rPr>
        <w:pict>
          <v:shape id="_x0000_i1085" type="#_x0000_t75" style="width:21.75pt;height:17.25pt">
            <v:imagedata r:id="rId61" o:title=""/>
          </v:shape>
        </w:pict>
      </w:r>
      <w:r w:rsidR="00F975C0" w:rsidRPr="00100A5D">
        <w:rPr>
          <w:color w:val="000000"/>
          <w:sz w:val="28"/>
          <w:szCs w:val="26"/>
        </w:rPr>
        <w:t>=0 Ом</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Находим ожидаемую плотность тока в нулевом защитном проводе </w:t>
      </w:r>
      <w:r w:rsidR="00100A5D">
        <w:rPr>
          <w:color w:val="000000"/>
          <w:sz w:val="28"/>
          <w:szCs w:val="26"/>
        </w:rPr>
        <w:t>–</w:t>
      </w:r>
      <w:r w:rsidR="00100A5D" w:rsidRPr="00100A5D">
        <w:rPr>
          <w:color w:val="000000"/>
          <w:sz w:val="28"/>
          <w:szCs w:val="26"/>
        </w:rPr>
        <w:t xml:space="preserve"> </w:t>
      </w:r>
      <w:r w:rsidRPr="00100A5D">
        <w:rPr>
          <w:color w:val="000000"/>
          <w:sz w:val="28"/>
          <w:szCs w:val="26"/>
        </w:rPr>
        <w:t>стальной полосе сечением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086" type="#_x0000_t75" style="width:81.75pt;height:17.25pt">
            <v:imagedata r:id="rId62" o:title=""/>
          </v:shape>
        </w:pict>
      </w:r>
      <w:r w:rsidR="00F975C0" w:rsidRPr="00100A5D">
        <w:rPr>
          <w:color w:val="000000"/>
          <w:sz w:val="28"/>
          <w:szCs w:val="26"/>
        </w:rPr>
        <w:t>мм</w:t>
      </w:r>
      <w:r w:rsidR="00F975C0" w:rsidRPr="00100A5D">
        <w:rPr>
          <w:color w:val="000000"/>
          <w:sz w:val="28"/>
          <w:szCs w:val="26"/>
          <w:vertAlign w:val="superscript"/>
        </w:rPr>
        <w:t>2</w:t>
      </w:r>
      <w:r w:rsidR="00F975C0" w:rsidRPr="00100A5D">
        <w:rPr>
          <w:color w:val="000000"/>
          <w:sz w:val="28"/>
          <w:szCs w:val="26"/>
        </w:rPr>
        <w:t>;</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vertAlign w:val="superscript"/>
        </w:rPr>
      </w:pPr>
      <w:r>
        <w:rPr>
          <w:color w:val="000000"/>
          <w:position w:val="-30"/>
          <w:sz w:val="28"/>
          <w:szCs w:val="26"/>
        </w:rPr>
        <w:pict>
          <v:shape id="_x0000_i1087" type="#_x0000_t75" style="width:108.75pt;height:35.25pt">
            <v:imagedata r:id="rId63" o:title=""/>
          </v:shape>
        </w:pict>
      </w:r>
      <w:r w:rsidR="00F975C0" w:rsidRPr="00100A5D">
        <w:rPr>
          <w:color w:val="000000"/>
          <w:sz w:val="28"/>
          <w:szCs w:val="26"/>
        </w:rPr>
        <w:t>А/мм</w:t>
      </w:r>
      <w:r w:rsidR="00F975C0" w:rsidRPr="00100A5D">
        <w:rPr>
          <w:color w:val="000000"/>
          <w:sz w:val="28"/>
          <w:szCs w:val="26"/>
          <w:vertAlign w:val="superscript"/>
        </w:rPr>
        <w:t>2</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vertAlign w:val="superscript"/>
        </w:rPr>
      </w:pPr>
      <w:r w:rsidRPr="00100A5D">
        <w:rPr>
          <w:color w:val="000000"/>
          <w:sz w:val="28"/>
          <w:szCs w:val="26"/>
        </w:rPr>
        <w:t>По [</w:t>
      </w:r>
      <w:r w:rsidR="00222042" w:rsidRPr="00100A5D">
        <w:rPr>
          <w:color w:val="000000"/>
          <w:sz w:val="28"/>
          <w:szCs w:val="26"/>
        </w:rPr>
        <w:t>2</w:t>
      </w:r>
      <w:r w:rsidR="00100A5D">
        <w:rPr>
          <w:color w:val="000000"/>
          <w:sz w:val="28"/>
          <w:szCs w:val="26"/>
        </w:rPr>
        <w:t xml:space="preserve">, </w:t>
      </w:r>
      <w:r w:rsidR="00100A5D" w:rsidRPr="00100A5D">
        <w:rPr>
          <w:color w:val="000000"/>
          <w:sz w:val="28"/>
          <w:szCs w:val="26"/>
        </w:rPr>
        <w:t>т</w:t>
      </w:r>
      <w:r w:rsidRPr="00100A5D">
        <w:rPr>
          <w:color w:val="000000"/>
          <w:sz w:val="28"/>
          <w:szCs w:val="26"/>
        </w:rPr>
        <w:t>абл. 6.6]</w:t>
      </w:r>
      <w:r w:rsidR="00100A5D">
        <w:rPr>
          <w:color w:val="000000"/>
          <w:sz w:val="28"/>
          <w:szCs w:val="26"/>
        </w:rPr>
        <w:t xml:space="preserve"> </w:t>
      </w:r>
      <w:r w:rsidRPr="00100A5D">
        <w:rPr>
          <w:color w:val="000000"/>
          <w:sz w:val="28"/>
          <w:szCs w:val="26"/>
        </w:rPr>
        <w:t xml:space="preserve">для </w:t>
      </w:r>
      <w:r w:rsidR="001B49D0">
        <w:rPr>
          <w:color w:val="000000"/>
          <w:position w:val="-10"/>
          <w:sz w:val="28"/>
          <w:szCs w:val="26"/>
        </w:rPr>
        <w:pict>
          <v:shape id="_x0000_i1088" type="#_x0000_t75" style="width:47.25pt;height:17.25pt">
            <v:imagedata r:id="rId64" o:title=""/>
          </v:shape>
        </w:pict>
      </w:r>
      <w:r w:rsidRPr="00100A5D">
        <w:rPr>
          <w:color w:val="000000"/>
          <w:sz w:val="28"/>
          <w:szCs w:val="26"/>
        </w:rPr>
        <w:t>А/мм</w:t>
      </w:r>
      <w:r w:rsidRPr="00100A5D">
        <w:rPr>
          <w:color w:val="000000"/>
          <w:sz w:val="28"/>
          <w:szCs w:val="26"/>
          <w:vertAlign w:val="superscript"/>
        </w:rPr>
        <w:t>2</w:t>
      </w:r>
      <w:r w:rsidRPr="00100A5D">
        <w:rPr>
          <w:color w:val="000000"/>
          <w:sz w:val="28"/>
          <w:szCs w:val="26"/>
        </w:rPr>
        <w:t xml:space="preserve"> и </w:t>
      </w:r>
      <w:r w:rsidR="001B49D0">
        <w:rPr>
          <w:color w:val="000000"/>
          <w:position w:val="-10"/>
          <w:sz w:val="28"/>
          <w:szCs w:val="26"/>
        </w:rPr>
        <w:pict>
          <v:shape id="_x0000_i1089" type="#_x0000_t75" style="width:45.75pt;height:17.25pt">
            <v:imagedata r:id="rId65" o:title=""/>
          </v:shape>
        </w:pict>
      </w:r>
      <w:r w:rsidRPr="00100A5D">
        <w:rPr>
          <w:color w:val="000000"/>
          <w:sz w:val="28"/>
          <w:szCs w:val="26"/>
        </w:rPr>
        <w:t>мм</w:t>
      </w:r>
      <w:r w:rsidRPr="00100A5D">
        <w:rPr>
          <w:color w:val="000000"/>
          <w:sz w:val="28"/>
          <w:szCs w:val="26"/>
          <w:vertAlign w:val="superscript"/>
        </w:rPr>
        <w:t>2</w:t>
      </w:r>
      <w:r w:rsidRPr="00100A5D">
        <w:rPr>
          <w:color w:val="000000"/>
          <w:sz w:val="28"/>
          <w:szCs w:val="26"/>
        </w:rPr>
        <w:t xml:space="preserve"> находим:</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090" type="#_x0000_t75" style="width:56.25pt;height:18pt">
            <v:imagedata r:id="rId66" o:title=""/>
          </v:shape>
        </w:pict>
      </w:r>
      <w:r w:rsidR="00F975C0" w:rsidRPr="00100A5D">
        <w:rPr>
          <w:color w:val="000000"/>
          <w:sz w:val="28"/>
          <w:szCs w:val="26"/>
        </w:rPr>
        <w:t xml:space="preserve">Ом/км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активное сопротивление 1</w:t>
      </w:r>
      <w:r w:rsidR="00100A5D">
        <w:rPr>
          <w:color w:val="000000"/>
          <w:sz w:val="28"/>
          <w:szCs w:val="26"/>
        </w:rPr>
        <w:t> </w:t>
      </w:r>
      <w:r w:rsidR="00100A5D" w:rsidRPr="00100A5D">
        <w:rPr>
          <w:color w:val="000000"/>
          <w:sz w:val="28"/>
          <w:szCs w:val="26"/>
        </w:rPr>
        <w:t>км</w:t>
      </w:r>
      <w:r w:rsidR="00F975C0" w:rsidRPr="00100A5D">
        <w:rPr>
          <w:color w:val="000000"/>
          <w:sz w:val="28"/>
          <w:szCs w:val="26"/>
        </w:rPr>
        <w:t xml:space="preserve"> стального провода,</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091" type="#_x0000_t75" style="width:60.75pt;height:18pt">
            <v:imagedata r:id="rId67" o:title=""/>
          </v:shape>
        </w:pict>
      </w:r>
      <w:r w:rsidR="00F975C0" w:rsidRPr="00100A5D">
        <w:rPr>
          <w:color w:val="000000"/>
          <w:sz w:val="28"/>
          <w:szCs w:val="26"/>
        </w:rPr>
        <w:t xml:space="preserve">Ом/км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внутреннее индуктивное сопротивление 1</w:t>
      </w:r>
      <w:r w:rsidR="00100A5D">
        <w:rPr>
          <w:color w:val="000000"/>
          <w:sz w:val="28"/>
          <w:szCs w:val="26"/>
        </w:rPr>
        <w:t> </w:t>
      </w:r>
      <w:r w:rsidR="00100A5D" w:rsidRPr="00100A5D">
        <w:rPr>
          <w:color w:val="000000"/>
          <w:sz w:val="28"/>
          <w:szCs w:val="26"/>
        </w:rPr>
        <w:t>км</w:t>
      </w:r>
      <w:r w:rsidR="00F975C0" w:rsidRPr="00100A5D">
        <w:rPr>
          <w:color w:val="000000"/>
          <w:sz w:val="28"/>
          <w:szCs w:val="26"/>
        </w:rPr>
        <w:t xml:space="preserve"> стального провода.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Далее находим </w:t>
      </w:r>
      <w:r w:rsidR="001B49D0">
        <w:rPr>
          <w:color w:val="000000"/>
          <w:position w:val="-12"/>
          <w:sz w:val="28"/>
          <w:szCs w:val="26"/>
        </w:rPr>
        <w:pict>
          <v:shape id="_x0000_i1092" type="#_x0000_t75" style="width:24pt;height:18pt">
            <v:imagedata r:id="rId68" o:title=""/>
          </v:shape>
        </w:pict>
      </w:r>
      <w:r w:rsidRPr="00100A5D">
        <w:rPr>
          <w:color w:val="000000"/>
          <w:sz w:val="28"/>
          <w:szCs w:val="26"/>
        </w:rPr>
        <w:t xml:space="preserve"> и </w:t>
      </w:r>
      <w:r w:rsidR="001B49D0">
        <w:rPr>
          <w:color w:val="000000"/>
          <w:position w:val="-12"/>
          <w:sz w:val="28"/>
          <w:szCs w:val="26"/>
        </w:rPr>
        <w:pict>
          <v:shape id="_x0000_i1093" type="#_x0000_t75" style="width:26.25pt;height:18pt">
            <v:imagedata r:id="rId69" o:title=""/>
          </v:shape>
        </w:pict>
      </w:r>
      <w:r w:rsidRPr="00100A5D">
        <w:rPr>
          <w:color w:val="000000"/>
          <w:sz w:val="28"/>
          <w:szCs w:val="26"/>
        </w:rPr>
        <w:t xml:space="preserve"> для </w:t>
      </w:r>
      <w:r w:rsidR="001B49D0">
        <w:rPr>
          <w:color w:val="000000"/>
          <w:position w:val="-10"/>
          <w:sz w:val="28"/>
          <w:szCs w:val="26"/>
        </w:rPr>
        <w:pict>
          <v:shape id="_x0000_i1094" type="#_x0000_t75" style="width:42pt;height:17.25pt">
            <v:imagedata r:id="rId70" o:title=""/>
          </v:shape>
        </w:pict>
      </w:r>
      <w:r w:rsidRPr="00100A5D">
        <w:rPr>
          <w:color w:val="000000"/>
          <w:sz w:val="28"/>
          <w:szCs w:val="26"/>
        </w:rPr>
        <w:t xml:space="preserve">м </w:t>
      </w:r>
      <w:r w:rsidR="001B49D0">
        <w:rPr>
          <w:color w:val="000000"/>
          <w:position w:val="-10"/>
          <w:sz w:val="28"/>
          <w:szCs w:val="26"/>
        </w:rPr>
        <w:pict>
          <v:shape id="_x0000_i1095" type="#_x0000_t75" style="width:33.75pt;height:15.75pt">
            <v:imagedata r:id="rId71" o:title=""/>
          </v:shape>
        </w:pict>
      </w:r>
      <w:r w:rsidRPr="00100A5D">
        <w:rPr>
          <w:color w:val="000000"/>
          <w:sz w:val="28"/>
          <w:szCs w:val="26"/>
        </w:rPr>
        <w:t>км: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096" type="#_x0000_t75" style="width:171pt;height:18pt">
            <v:imagedata r:id="rId72" o:title=""/>
          </v:shape>
        </w:pict>
      </w:r>
      <w:r w:rsidR="00F975C0" w:rsidRPr="00100A5D">
        <w:rPr>
          <w:color w:val="000000"/>
          <w:sz w:val="28"/>
          <w:szCs w:val="26"/>
        </w:rPr>
        <w:t>Ом;</w:t>
      </w:r>
      <w:r w:rsidR="00100A5D">
        <w:rPr>
          <w:color w:val="000000"/>
          <w:sz w:val="28"/>
          <w:szCs w:val="26"/>
        </w:rPr>
        <w:t xml:space="preserve"> </w:t>
      </w:r>
      <w:r>
        <w:rPr>
          <w:color w:val="000000"/>
          <w:position w:val="-12"/>
          <w:sz w:val="28"/>
          <w:szCs w:val="26"/>
        </w:rPr>
        <w:pict>
          <v:shape id="_x0000_i1097" type="#_x0000_t75" style="width:177.75pt;height:18pt">
            <v:imagedata r:id="rId73"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Определяем </w:t>
      </w:r>
      <w:r w:rsidR="001B49D0">
        <w:rPr>
          <w:color w:val="000000"/>
          <w:position w:val="-10"/>
          <w:sz w:val="28"/>
          <w:szCs w:val="26"/>
        </w:rPr>
        <w:pict>
          <v:shape id="_x0000_i1098" type="#_x0000_t75" style="width:23.25pt;height:17.25pt">
            <v:imagedata r:id="rId74" o:title=""/>
          </v:shape>
        </w:pict>
      </w:r>
      <w:r w:rsidRPr="00100A5D">
        <w:rPr>
          <w:color w:val="000000"/>
          <w:sz w:val="28"/>
          <w:szCs w:val="26"/>
        </w:rPr>
        <w:t xml:space="preserve"> для </w:t>
      </w:r>
      <w:r w:rsidR="001B49D0">
        <w:rPr>
          <w:color w:val="000000"/>
          <w:position w:val="-10"/>
          <w:sz w:val="28"/>
          <w:szCs w:val="26"/>
        </w:rPr>
        <w:pict>
          <v:shape id="_x0000_i1099" type="#_x0000_t75" style="width:42pt;height:17.25pt">
            <v:imagedata r:id="rId75" o:title=""/>
          </v:shape>
        </w:pict>
      </w:r>
      <w:r w:rsidRPr="00100A5D">
        <w:rPr>
          <w:color w:val="000000"/>
          <w:sz w:val="28"/>
          <w:szCs w:val="26"/>
        </w:rPr>
        <w:t xml:space="preserve">м </w:t>
      </w:r>
      <w:r w:rsidR="001B49D0">
        <w:rPr>
          <w:color w:val="000000"/>
          <w:position w:val="-10"/>
          <w:sz w:val="28"/>
          <w:szCs w:val="26"/>
        </w:rPr>
        <w:pict>
          <v:shape id="_x0000_i1100" type="#_x0000_t75" style="width:33.75pt;height:15.75pt">
            <v:imagedata r:id="rId76" o:title=""/>
          </v:shape>
        </w:pict>
      </w:r>
      <w:r w:rsidRPr="00100A5D">
        <w:rPr>
          <w:color w:val="000000"/>
          <w:sz w:val="28"/>
          <w:szCs w:val="26"/>
        </w:rPr>
        <w:t>км: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101" type="#_x0000_t75" style="width:161.25pt;height:17.25pt">
            <v:imagedata r:id="rId77"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102" type="#_x0000_t75" style="width:47.25pt;height:17.25pt">
            <v:imagedata r:id="rId78" o:title=""/>
          </v:shape>
        </w:pict>
      </w:r>
      <w:r w:rsidR="00F975C0" w:rsidRPr="00100A5D">
        <w:rPr>
          <w:color w:val="000000"/>
          <w:sz w:val="28"/>
          <w:szCs w:val="26"/>
        </w:rPr>
        <w:t xml:space="preserve"> Ом/км </w:t>
      </w:r>
      <w:r w:rsidR="00100A5D">
        <w:rPr>
          <w:color w:val="000000"/>
          <w:sz w:val="28"/>
          <w:szCs w:val="26"/>
        </w:rPr>
        <w:t>–</w:t>
      </w:r>
      <w:r w:rsidR="00100A5D" w:rsidRPr="00100A5D">
        <w:rPr>
          <w:color w:val="000000"/>
          <w:sz w:val="28"/>
          <w:szCs w:val="26"/>
        </w:rPr>
        <w:t xml:space="preserve"> </w:t>
      </w:r>
      <w:r w:rsidR="00F975C0" w:rsidRPr="00100A5D">
        <w:rPr>
          <w:color w:val="000000"/>
          <w:sz w:val="28"/>
          <w:szCs w:val="26"/>
        </w:rPr>
        <w:t>внешнее индуктивное сопротивление 1</w:t>
      </w:r>
      <w:r w:rsidR="00100A5D">
        <w:rPr>
          <w:color w:val="000000"/>
          <w:sz w:val="28"/>
          <w:szCs w:val="26"/>
        </w:rPr>
        <w:t> </w:t>
      </w:r>
      <w:r w:rsidR="00100A5D" w:rsidRPr="00100A5D">
        <w:rPr>
          <w:color w:val="000000"/>
          <w:sz w:val="28"/>
          <w:szCs w:val="26"/>
        </w:rPr>
        <w:t>км</w:t>
      </w:r>
      <w:r w:rsidR="00F975C0" w:rsidRPr="00100A5D">
        <w:rPr>
          <w:color w:val="000000"/>
          <w:sz w:val="28"/>
          <w:szCs w:val="26"/>
        </w:rPr>
        <w:t xml:space="preserve"> петли фаза-нуль, величина которого принята по рекомендации [2, </w:t>
      </w:r>
      <w:r w:rsidR="00100A5D" w:rsidRPr="00100A5D">
        <w:rPr>
          <w:color w:val="000000"/>
          <w:sz w:val="28"/>
          <w:szCs w:val="26"/>
        </w:rPr>
        <w:t>с.</w:t>
      </w:r>
      <w:r w:rsidR="00100A5D">
        <w:rPr>
          <w:color w:val="000000"/>
          <w:sz w:val="28"/>
          <w:szCs w:val="26"/>
        </w:rPr>
        <w:t> </w:t>
      </w:r>
      <w:r w:rsidR="00100A5D" w:rsidRPr="00100A5D">
        <w:rPr>
          <w:color w:val="000000"/>
          <w:sz w:val="28"/>
          <w:szCs w:val="26"/>
        </w:rPr>
        <w:t>2</w:t>
      </w:r>
      <w:r w:rsidR="00F975C0" w:rsidRPr="00100A5D">
        <w:rPr>
          <w:color w:val="000000"/>
          <w:sz w:val="28"/>
          <w:szCs w:val="26"/>
        </w:rPr>
        <w:t>40].</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color w:val="000000"/>
          <w:sz w:val="28"/>
          <w:szCs w:val="26"/>
        </w:rPr>
        <w:t xml:space="preserve">Определяем на всей длине линии </w:t>
      </w:r>
      <w:r w:rsidR="001B49D0">
        <w:rPr>
          <w:color w:val="000000"/>
          <w:position w:val="-10"/>
          <w:sz w:val="28"/>
          <w:szCs w:val="26"/>
        </w:rPr>
        <w:pict>
          <v:shape id="_x0000_i1103" type="#_x0000_t75" style="width:141.75pt;height:17.25pt">
            <v:imagedata r:id="rId79" o:title=""/>
          </v:shape>
        </w:pict>
      </w:r>
      <w:r w:rsidR="00F975C0" w:rsidRPr="00100A5D">
        <w:rPr>
          <w:color w:val="000000"/>
          <w:sz w:val="28"/>
          <w:szCs w:val="26"/>
        </w:rPr>
        <w:t xml:space="preserve"> активное </w:t>
      </w:r>
      <w:r w:rsidR="001B49D0">
        <w:rPr>
          <w:color w:val="000000"/>
          <w:position w:val="-10"/>
          <w:sz w:val="28"/>
          <w:szCs w:val="26"/>
        </w:rPr>
        <w:pict>
          <v:shape id="_x0000_i1104" type="#_x0000_t75" style="width:24pt;height:17.25pt">
            <v:imagedata r:id="rId80" o:title=""/>
          </v:shape>
        </w:pict>
      </w:r>
      <w:r w:rsidR="00F975C0" w:rsidRPr="00100A5D">
        <w:rPr>
          <w:color w:val="000000"/>
          <w:sz w:val="28"/>
          <w:szCs w:val="26"/>
        </w:rPr>
        <w:t xml:space="preserve">и индуктивное </w:t>
      </w:r>
      <w:r w:rsidR="001B49D0">
        <w:rPr>
          <w:color w:val="000000"/>
          <w:position w:val="-10"/>
          <w:sz w:val="28"/>
          <w:szCs w:val="26"/>
        </w:rPr>
        <w:pict>
          <v:shape id="_x0000_i1105" type="#_x0000_t75" style="width:26.25pt;height:17.25pt">
            <v:imagedata r:id="rId81" o:title=""/>
          </v:shape>
        </w:pict>
      </w:r>
      <w:r w:rsidR="00F975C0" w:rsidRPr="00100A5D">
        <w:rPr>
          <w:color w:val="000000"/>
          <w:sz w:val="28"/>
          <w:szCs w:val="26"/>
        </w:rPr>
        <w:t xml:space="preserve"> сопротивления фазного провода; активное </w:t>
      </w:r>
      <w:r w:rsidR="001B49D0">
        <w:rPr>
          <w:color w:val="000000"/>
          <w:position w:val="-12"/>
          <w:sz w:val="28"/>
          <w:szCs w:val="26"/>
        </w:rPr>
        <w:pict>
          <v:shape id="_x0000_i1106" type="#_x0000_t75" style="width:27pt;height:18pt">
            <v:imagedata r:id="rId82" o:title=""/>
          </v:shape>
        </w:pict>
      </w:r>
      <w:r w:rsidR="00F975C0" w:rsidRPr="00100A5D">
        <w:rPr>
          <w:color w:val="000000"/>
          <w:sz w:val="28"/>
          <w:szCs w:val="26"/>
        </w:rPr>
        <w:t xml:space="preserve"> и индуктивное </w:t>
      </w:r>
      <w:r w:rsidR="001B49D0">
        <w:rPr>
          <w:color w:val="000000"/>
          <w:position w:val="-12"/>
          <w:sz w:val="28"/>
          <w:szCs w:val="26"/>
        </w:rPr>
        <w:pict>
          <v:shape id="_x0000_i1107" type="#_x0000_t75" style="width:30pt;height:18pt">
            <v:imagedata r:id="rId83" o:title=""/>
          </v:shape>
        </w:pict>
      </w:r>
      <w:r w:rsidR="00F975C0" w:rsidRPr="00100A5D">
        <w:rPr>
          <w:color w:val="000000"/>
          <w:sz w:val="28"/>
          <w:szCs w:val="26"/>
        </w:rPr>
        <w:t xml:space="preserve">сопротивления нулевого защитного провода и внешнее индуктивное сопротивление </w:t>
      </w:r>
      <w:r w:rsidR="001B49D0">
        <w:rPr>
          <w:color w:val="000000"/>
          <w:position w:val="-10"/>
          <w:sz w:val="28"/>
          <w:szCs w:val="26"/>
        </w:rPr>
        <w:pict>
          <v:shape id="_x0000_i1108" type="#_x0000_t75" style="width:27pt;height:17.25pt">
            <v:imagedata r:id="rId84" o:title=""/>
          </v:shape>
        </w:pict>
      </w:r>
      <w:r w:rsidR="00F975C0" w:rsidRPr="00100A5D">
        <w:rPr>
          <w:color w:val="000000"/>
          <w:sz w:val="28"/>
          <w:szCs w:val="26"/>
        </w:rPr>
        <w:t xml:space="preserve"> петли фаза-нуль:</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109" type="#_x0000_t75" style="width:171.75pt;height:18.75pt">
            <v:imagedata r:id="rId85" o:title=""/>
          </v:shape>
        </w:pict>
      </w:r>
      <w:r w:rsidR="00F975C0" w:rsidRPr="00100A5D">
        <w:rPr>
          <w:color w:val="000000"/>
          <w:sz w:val="28"/>
          <w:szCs w:val="26"/>
        </w:rPr>
        <w:t>Ом</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4"/>
          <w:sz w:val="28"/>
          <w:szCs w:val="26"/>
        </w:rPr>
        <w:pict>
          <v:shape id="_x0000_i1110" type="#_x0000_t75" style="width:176.25pt;height:18.75pt">
            <v:imagedata r:id="rId86" o:title=""/>
          </v:shape>
        </w:pict>
      </w:r>
      <w:r w:rsidR="00F975C0"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Аналогично предыдущему принимаем:</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111" type="#_x0000_t75" style="width:26.25pt;height:17.25pt">
            <v:imagedata r:id="rId87" o:title=""/>
          </v:shape>
        </w:pict>
      </w:r>
      <w:r w:rsidR="00F975C0" w:rsidRPr="00100A5D">
        <w:rPr>
          <w:color w:val="000000"/>
          <w:sz w:val="28"/>
          <w:szCs w:val="26"/>
        </w:rPr>
        <w:t>=0 Ом</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Ожидаемая плотность тока в нулевом защитном проводе:</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vertAlign w:val="superscript"/>
        </w:rPr>
      </w:pPr>
      <w:r>
        <w:rPr>
          <w:color w:val="000000"/>
          <w:position w:val="-30"/>
          <w:sz w:val="28"/>
          <w:szCs w:val="26"/>
        </w:rPr>
        <w:pict>
          <v:shape id="_x0000_i1112" type="#_x0000_t75" style="width:108.75pt;height:36pt">
            <v:imagedata r:id="rId88" o:title=""/>
          </v:shape>
        </w:pict>
      </w:r>
      <w:r w:rsidR="00F975C0" w:rsidRPr="00100A5D">
        <w:rPr>
          <w:color w:val="000000"/>
          <w:sz w:val="28"/>
          <w:szCs w:val="26"/>
        </w:rPr>
        <w:t>А/мм</w:t>
      </w:r>
      <w:r w:rsidR="00F975C0" w:rsidRPr="00100A5D">
        <w:rPr>
          <w:color w:val="000000"/>
          <w:sz w:val="28"/>
          <w:szCs w:val="26"/>
          <w:vertAlign w:val="superscript"/>
        </w:rPr>
        <w:t>2</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По </w:t>
      </w:r>
      <w:r w:rsidR="00100A5D" w:rsidRPr="00100A5D">
        <w:rPr>
          <w:color w:val="000000"/>
          <w:sz w:val="28"/>
          <w:szCs w:val="26"/>
        </w:rPr>
        <w:t>[</w:t>
      </w:r>
      <w:r w:rsidRPr="00100A5D">
        <w:rPr>
          <w:color w:val="000000"/>
          <w:sz w:val="28"/>
          <w:szCs w:val="26"/>
        </w:rPr>
        <w:t>2</w:t>
      </w:r>
      <w:r w:rsidR="00100A5D" w:rsidRPr="00100A5D">
        <w:rPr>
          <w:color w:val="000000"/>
          <w:sz w:val="28"/>
          <w:szCs w:val="26"/>
        </w:rPr>
        <w:t>,</w:t>
      </w:r>
      <w:r w:rsidR="00100A5D">
        <w:rPr>
          <w:color w:val="000000"/>
          <w:sz w:val="28"/>
          <w:szCs w:val="26"/>
        </w:rPr>
        <w:t xml:space="preserve"> </w:t>
      </w:r>
      <w:r w:rsidR="00100A5D" w:rsidRPr="00100A5D">
        <w:rPr>
          <w:color w:val="000000"/>
          <w:sz w:val="28"/>
          <w:szCs w:val="26"/>
        </w:rPr>
        <w:t>т</w:t>
      </w:r>
      <w:r w:rsidRPr="00100A5D">
        <w:rPr>
          <w:color w:val="000000"/>
          <w:sz w:val="28"/>
          <w:szCs w:val="26"/>
        </w:rPr>
        <w:t>абл. 6.5]</w:t>
      </w:r>
      <w:r w:rsidR="00100A5D">
        <w:rPr>
          <w:color w:val="000000"/>
          <w:sz w:val="28"/>
          <w:szCs w:val="26"/>
        </w:rPr>
        <w:t xml:space="preserve"> </w:t>
      </w:r>
      <w:r w:rsidRPr="00100A5D">
        <w:rPr>
          <w:color w:val="000000"/>
          <w:sz w:val="28"/>
          <w:szCs w:val="26"/>
        </w:rPr>
        <w:t xml:space="preserve">для </w:t>
      </w:r>
      <w:r w:rsidR="001B49D0">
        <w:rPr>
          <w:color w:val="000000"/>
          <w:position w:val="-10"/>
          <w:sz w:val="28"/>
          <w:szCs w:val="26"/>
        </w:rPr>
        <w:pict>
          <v:shape id="_x0000_i1113" type="#_x0000_t75" style="width:45pt;height:17.25pt">
            <v:imagedata r:id="rId89" o:title=""/>
          </v:shape>
        </w:pict>
      </w:r>
      <w:r w:rsidRPr="00100A5D">
        <w:rPr>
          <w:color w:val="000000"/>
          <w:sz w:val="28"/>
          <w:szCs w:val="26"/>
        </w:rPr>
        <w:t>А/мм</w:t>
      </w:r>
      <w:r w:rsidRPr="00100A5D">
        <w:rPr>
          <w:color w:val="000000"/>
          <w:sz w:val="28"/>
          <w:szCs w:val="26"/>
          <w:vertAlign w:val="superscript"/>
        </w:rPr>
        <w:t>2</w:t>
      </w:r>
      <w:r w:rsidRPr="00100A5D">
        <w:rPr>
          <w:color w:val="000000"/>
          <w:sz w:val="28"/>
          <w:szCs w:val="26"/>
        </w:rPr>
        <w:t xml:space="preserve"> и </w:t>
      </w:r>
      <w:r w:rsidR="001B49D0">
        <w:rPr>
          <w:color w:val="000000"/>
          <w:position w:val="-10"/>
          <w:sz w:val="28"/>
          <w:szCs w:val="26"/>
        </w:rPr>
        <w:pict>
          <v:shape id="_x0000_i1114" type="#_x0000_t75" style="width:81.75pt;height:17.25pt">
            <v:imagedata r:id="rId90" o:title=""/>
          </v:shape>
        </w:pict>
      </w:r>
      <w:r w:rsidRPr="00100A5D">
        <w:rPr>
          <w:color w:val="000000"/>
          <w:sz w:val="28"/>
          <w:szCs w:val="26"/>
        </w:rPr>
        <w:t>мм</w:t>
      </w:r>
      <w:r w:rsidRPr="00100A5D">
        <w:rPr>
          <w:color w:val="000000"/>
          <w:sz w:val="28"/>
          <w:szCs w:val="26"/>
          <w:vertAlign w:val="superscript"/>
        </w:rPr>
        <w:t>2</w:t>
      </w:r>
      <w:r w:rsidRPr="00100A5D">
        <w:rPr>
          <w:color w:val="000000"/>
          <w:sz w:val="28"/>
          <w:szCs w:val="26"/>
        </w:rPr>
        <w:t xml:space="preserve"> находим:</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115" type="#_x0000_t75" style="width:54pt;height:18pt">
            <v:imagedata r:id="rId91" o:title=""/>
          </v:shape>
        </w:pict>
      </w:r>
      <w:r w:rsidR="00F975C0" w:rsidRPr="00100A5D">
        <w:rPr>
          <w:color w:val="000000"/>
          <w:sz w:val="28"/>
          <w:szCs w:val="26"/>
        </w:rPr>
        <w:t>Ом/км</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116" type="#_x0000_t75" style="width:54.75pt;height:18pt">
            <v:imagedata r:id="rId92" o:title=""/>
          </v:shape>
        </w:pict>
      </w:r>
      <w:r w:rsidR="00F975C0" w:rsidRPr="00100A5D">
        <w:rPr>
          <w:color w:val="000000"/>
          <w:sz w:val="28"/>
          <w:szCs w:val="26"/>
        </w:rPr>
        <w:t>Ом/км</w:t>
      </w:r>
    </w:p>
    <w:p w:rsidR="0041459F" w:rsidRPr="00100A5D" w:rsidRDefault="0041459F"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Далее находим </w:t>
      </w:r>
      <w:r w:rsidR="001B49D0">
        <w:rPr>
          <w:color w:val="000000"/>
          <w:position w:val="-12"/>
          <w:sz w:val="28"/>
          <w:szCs w:val="26"/>
        </w:rPr>
        <w:pict>
          <v:shape id="_x0000_i1117" type="#_x0000_t75" style="width:27pt;height:18pt">
            <v:imagedata r:id="rId82" o:title=""/>
          </v:shape>
        </w:pict>
      </w:r>
      <w:r w:rsidRPr="00100A5D">
        <w:rPr>
          <w:color w:val="000000"/>
          <w:sz w:val="28"/>
          <w:szCs w:val="26"/>
        </w:rPr>
        <w:t xml:space="preserve"> и </w:t>
      </w:r>
      <w:r w:rsidR="001B49D0">
        <w:rPr>
          <w:color w:val="000000"/>
          <w:position w:val="-12"/>
          <w:sz w:val="28"/>
          <w:szCs w:val="26"/>
        </w:rPr>
        <w:pict>
          <v:shape id="_x0000_i1118" type="#_x0000_t75" style="width:30pt;height:18pt">
            <v:imagedata r:id="rId93" o:title=""/>
          </v:shape>
        </w:pict>
      </w:r>
      <w:r w:rsidRPr="00100A5D">
        <w:rPr>
          <w:color w:val="000000"/>
          <w:sz w:val="28"/>
          <w:szCs w:val="26"/>
        </w:rPr>
        <w:t xml:space="preserve"> для </w:t>
      </w:r>
      <w:r w:rsidR="001B49D0">
        <w:rPr>
          <w:color w:val="000000"/>
          <w:position w:val="-10"/>
          <w:sz w:val="28"/>
          <w:szCs w:val="26"/>
        </w:rPr>
        <w:pict>
          <v:shape id="_x0000_i1119" type="#_x0000_t75" style="width:137.25pt;height:17.25pt">
            <v:imagedata r:id="rId94" o:title=""/>
          </v:shape>
        </w:pict>
      </w:r>
      <w:r w:rsidRPr="00100A5D">
        <w:rPr>
          <w:color w:val="000000"/>
          <w:sz w:val="28"/>
          <w:szCs w:val="26"/>
        </w:rPr>
        <w:t>:</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41459F"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120" type="#_x0000_t75" style="width:174.75pt;height:18pt">
            <v:imagedata r:id="rId95" o:title=""/>
          </v:shape>
        </w:pict>
      </w:r>
      <w:r w:rsidR="0041459F" w:rsidRPr="00100A5D">
        <w:rPr>
          <w:color w:val="000000"/>
          <w:sz w:val="28"/>
          <w:szCs w:val="26"/>
        </w:rPr>
        <w:t>Ом;</w:t>
      </w:r>
    </w:p>
    <w:p w:rsidR="0041459F"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2"/>
          <w:sz w:val="28"/>
          <w:szCs w:val="26"/>
        </w:rPr>
        <w:pict>
          <v:shape id="_x0000_i1121" type="#_x0000_t75" style="width:180pt;height:18pt">
            <v:imagedata r:id="rId96" o:title=""/>
          </v:shape>
        </w:pict>
      </w:r>
      <w:r w:rsidR="0041459F"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41459F" w:rsidRPr="00100A5D" w:rsidRDefault="0041459F"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Определяем </w:t>
      </w:r>
      <w:r w:rsidR="001B49D0">
        <w:rPr>
          <w:color w:val="000000"/>
          <w:position w:val="-10"/>
          <w:sz w:val="28"/>
          <w:szCs w:val="26"/>
        </w:rPr>
        <w:pict>
          <v:shape id="_x0000_i1122" type="#_x0000_t75" style="width:27pt;height:17.25pt">
            <v:imagedata r:id="rId97" o:title=""/>
          </v:shape>
        </w:pict>
      </w:r>
      <w:r w:rsidRPr="00100A5D">
        <w:rPr>
          <w:color w:val="000000"/>
          <w:sz w:val="28"/>
          <w:szCs w:val="26"/>
        </w:rPr>
        <w:t xml:space="preserve"> для </w:t>
      </w:r>
      <w:r w:rsidR="001B49D0">
        <w:rPr>
          <w:color w:val="000000"/>
          <w:position w:val="-10"/>
          <w:sz w:val="28"/>
          <w:szCs w:val="26"/>
        </w:rPr>
        <w:pict>
          <v:shape id="_x0000_i1123" type="#_x0000_t75" style="width:141.75pt;height:17.25pt">
            <v:imagedata r:id="rId98" o:title=""/>
          </v:shape>
        </w:pict>
      </w:r>
      <w:r w:rsidRPr="00100A5D">
        <w:rPr>
          <w:color w:val="000000"/>
          <w:sz w:val="28"/>
          <w:szCs w:val="26"/>
        </w:rPr>
        <w:t>:</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41459F"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10"/>
          <w:sz w:val="28"/>
          <w:szCs w:val="26"/>
        </w:rPr>
        <w:pict>
          <v:shape id="_x0000_i1124" type="#_x0000_t75" style="width:170.25pt;height:17.25pt">
            <v:imagedata r:id="rId99" o:title=""/>
          </v:shape>
        </w:pict>
      </w:r>
      <w:r w:rsidR="0041459F" w:rsidRPr="00100A5D">
        <w:rPr>
          <w:color w:val="000000"/>
          <w:sz w:val="28"/>
          <w:szCs w:val="26"/>
        </w:rPr>
        <w:t>Ом,</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41459F" w:rsidRPr="00100A5D" w:rsidRDefault="0041459F"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 xml:space="preserve">где </w:t>
      </w:r>
      <w:r w:rsidR="001B49D0">
        <w:rPr>
          <w:color w:val="000000"/>
          <w:position w:val="-10"/>
          <w:sz w:val="28"/>
          <w:szCs w:val="26"/>
        </w:rPr>
        <w:pict>
          <v:shape id="_x0000_i1125" type="#_x0000_t75" style="width:47.25pt;height:17.25pt">
            <v:imagedata r:id="rId100" o:title=""/>
          </v:shape>
        </w:pict>
      </w:r>
      <w:r w:rsidRPr="00100A5D">
        <w:rPr>
          <w:color w:val="000000"/>
          <w:sz w:val="28"/>
          <w:szCs w:val="26"/>
        </w:rPr>
        <w:t xml:space="preserve">Ом/км принято по рекомендации [2, </w:t>
      </w:r>
      <w:r w:rsidR="00100A5D" w:rsidRPr="00100A5D">
        <w:rPr>
          <w:color w:val="000000"/>
          <w:sz w:val="28"/>
          <w:szCs w:val="26"/>
        </w:rPr>
        <w:t>с.</w:t>
      </w:r>
      <w:r w:rsidR="00100A5D">
        <w:rPr>
          <w:color w:val="000000"/>
          <w:sz w:val="28"/>
          <w:szCs w:val="26"/>
        </w:rPr>
        <w:t> </w:t>
      </w:r>
      <w:r w:rsidR="00100A5D" w:rsidRPr="00100A5D">
        <w:rPr>
          <w:color w:val="000000"/>
          <w:sz w:val="28"/>
          <w:szCs w:val="26"/>
        </w:rPr>
        <w:t>2</w:t>
      </w:r>
      <w:r w:rsidRPr="00100A5D">
        <w:rPr>
          <w:color w:val="000000"/>
          <w:sz w:val="28"/>
          <w:szCs w:val="26"/>
        </w:rPr>
        <w:t>40] как и в предыдущем случае.</w:t>
      </w:r>
    </w:p>
    <w:p w:rsidR="0041459F" w:rsidRDefault="0041459F"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br w:type="page"/>
      </w:r>
      <w:r w:rsidR="001B49D0">
        <w:rPr>
          <w:color w:val="000000"/>
          <w:sz w:val="28"/>
          <w:szCs w:val="26"/>
        </w:rPr>
        <w:pict>
          <v:shape id="_x0000_i1126" type="#_x0000_t75" style="width:202.5pt;height:386.25pt">
            <v:imagedata r:id="rId101" o:title=""/>
          </v:shape>
        </w:pict>
      </w:r>
    </w:p>
    <w:p w:rsidR="00F975C0" w:rsidRPr="00100A5D" w:rsidRDefault="00100A5D" w:rsidP="00100A5D">
      <w:pPr>
        <w:spacing w:line="360" w:lineRule="auto"/>
        <w:ind w:firstLine="709"/>
        <w:jc w:val="both"/>
        <w:rPr>
          <w:color w:val="000000"/>
          <w:sz w:val="28"/>
          <w:szCs w:val="26"/>
        </w:rPr>
      </w:pPr>
      <w:r w:rsidRPr="00B80E23">
        <w:rPr>
          <w:color w:val="000000"/>
          <w:sz w:val="28"/>
          <w:szCs w:val="26"/>
        </w:rPr>
        <w:t>Рис. 3</w:t>
      </w:r>
      <w:r w:rsidR="00B80E23">
        <w:rPr>
          <w:color w:val="000000"/>
          <w:sz w:val="28"/>
          <w:szCs w:val="26"/>
        </w:rPr>
        <w:t xml:space="preserve"> Схема сети к расчету зануления</w:t>
      </w:r>
    </w:p>
    <w:p w:rsidR="0041459F" w:rsidRPr="00100A5D" w:rsidRDefault="0041459F" w:rsidP="00100A5D">
      <w:pPr>
        <w:spacing w:line="360" w:lineRule="auto"/>
        <w:ind w:firstLine="709"/>
        <w:jc w:val="both"/>
        <w:rPr>
          <w:color w:val="000000"/>
          <w:sz w:val="28"/>
          <w:szCs w:val="26"/>
        </w:rPr>
      </w:pPr>
    </w:p>
    <w:p w:rsidR="00F975C0" w:rsidRPr="00100A5D" w:rsidRDefault="00100A5D" w:rsidP="00100A5D">
      <w:pPr>
        <w:shd w:val="clear" w:color="auto" w:fill="FFFFFF"/>
        <w:autoSpaceDE w:val="0"/>
        <w:autoSpaceDN w:val="0"/>
        <w:adjustRightInd w:val="0"/>
        <w:spacing w:line="360" w:lineRule="auto"/>
        <w:ind w:firstLine="709"/>
        <w:jc w:val="both"/>
        <w:rPr>
          <w:color w:val="000000"/>
          <w:sz w:val="28"/>
          <w:szCs w:val="26"/>
        </w:rPr>
      </w:pPr>
      <w:r>
        <w:rPr>
          <w:color w:val="000000"/>
          <w:sz w:val="28"/>
          <w:szCs w:val="26"/>
        </w:rPr>
        <w:t>– </w:t>
      </w:r>
      <w:r w:rsidR="00F975C0" w:rsidRPr="00100A5D">
        <w:rPr>
          <w:color w:val="000000"/>
          <w:sz w:val="28"/>
          <w:szCs w:val="26"/>
        </w:rPr>
        <w:t xml:space="preserve">Находим действительные значения токов однофазного короткого замыкания, проходящих по петле фаза-нуль по формуле [2, </w:t>
      </w:r>
      <w:r w:rsidRPr="00100A5D">
        <w:rPr>
          <w:color w:val="000000"/>
          <w:sz w:val="28"/>
          <w:szCs w:val="26"/>
        </w:rPr>
        <w:t>с.</w:t>
      </w:r>
      <w:r>
        <w:rPr>
          <w:color w:val="000000"/>
          <w:sz w:val="28"/>
          <w:szCs w:val="26"/>
        </w:rPr>
        <w:t> </w:t>
      </w:r>
      <w:r w:rsidRPr="00100A5D">
        <w:rPr>
          <w:color w:val="000000"/>
          <w:sz w:val="28"/>
          <w:szCs w:val="26"/>
        </w:rPr>
        <w:t>2</w:t>
      </w:r>
      <w:r w:rsidR="00F975C0" w:rsidRPr="00100A5D">
        <w:rPr>
          <w:color w:val="000000"/>
          <w:sz w:val="28"/>
          <w:szCs w:val="26"/>
        </w:rPr>
        <w:t>35, ф.</w:t>
      </w:r>
      <w:r>
        <w:rPr>
          <w:color w:val="000000"/>
          <w:sz w:val="28"/>
          <w:szCs w:val="26"/>
        </w:rPr>
        <w:t> </w:t>
      </w:r>
      <w:r w:rsidRPr="00100A5D">
        <w:rPr>
          <w:color w:val="000000"/>
          <w:sz w:val="28"/>
          <w:szCs w:val="26"/>
        </w:rPr>
        <w:t>6</w:t>
      </w:r>
      <w:r w:rsidR="00F975C0" w:rsidRPr="00100A5D">
        <w:rPr>
          <w:color w:val="000000"/>
          <w:sz w:val="28"/>
          <w:szCs w:val="26"/>
        </w:rPr>
        <w:t>.8]:</w: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54"/>
          <w:sz w:val="28"/>
          <w:szCs w:val="26"/>
        </w:rPr>
        <w:pict>
          <v:shape id="_x0000_i1127" type="#_x0000_t75" style="width:228.75pt;height:45.75pt">
            <v:imagedata r:id="rId102" o:title=""/>
          </v:shape>
        </w:pict>
      </w:r>
    </w:p>
    <w:p w:rsidR="00B80E23" w:rsidRDefault="00B80E23" w:rsidP="00100A5D">
      <w:pPr>
        <w:shd w:val="clear" w:color="auto" w:fill="FFFFFF"/>
        <w:autoSpaceDE w:val="0"/>
        <w:autoSpaceDN w:val="0"/>
        <w:adjustRightInd w:val="0"/>
        <w:spacing w:line="360" w:lineRule="auto"/>
        <w:ind w:firstLine="709"/>
        <w:jc w:val="both"/>
        <w:rPr>
          <w:color w:val="000000"/>
          <w:sz w:val="28"/>
          <w:szCs w:val="26"/>
        </w:rPr>
      </w:pP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для следующих случаев:</w:t>
      </w:r>
    </w:p>
    <w:p w:rsidR="00B80E23"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а) при замыкании фазы на корпус двигателя 1</w:t>
      </w:r>
      <w:r w:rsidR="00100A5D">
        <w:rPr>
          <w:color w:val="000000"/>
          <w:sz w:val="28"/>
          <w:szCs w:val="26"/>
        </w:rPr>
        <w:t xml:space="preserve"> </w:t>
      </w:r>
    </w:p>
    <w:p w:rsidR="00B80E23"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56"/>
          <w:sz w:val="28"/>
          <w:szCs w:val="26"/>
        </w:rPr>
        <w:pict>
          <v:shape id="_x0000_i1128" type="#_x0000_t75" style="width:303.75pt;height:47.25pt">
            <v:imagedata r:id="rId103" o:title=""/>
          </v:shape>
        </w:pict>
      </w:r>
      <w:r w:rsidR="00F975C0" w:rsidRPr="00100A5D">
        <w:rPr>
          <w:color w:val="000000"/>
          <w:sz w:val="28"/>
          <w:szCs w:val="26"/>
        </w:rPr>
        <w:t>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6"/>
        </w:rPr>
      </w:pPr>
      <w:r w:rsidRPr="00100A5D">
        <w:rPr>
          <w:color w:val="000000"/>
          <w:sz w:val="28"/>
          <w:szCs w:val="26"/>
        </w:rPr>
        <w:t>б) при замыкании фазы на корпус двигателя 2:</w:t>
      </w:r>
    </w:p>
    <w:p w:rsidR="00F975C0" w:rsidRPr="00100A5D" w:rsidRDefault="001B49D0" w:rsidP="00100A5D">
      <w:pPr>
        <w:shd w:val="clear" w:color="auto" w:fill="FFFFFF"/>
        <w:autoSpaceDE w:val="0"/>
        <w:autoSpaceDN w:val="0"/>
        <w:adjustRightInd w:val="0"/>
        <w:spacing w:line="360" w:lineRule="auto"/>
        <w:ind w:firstLine="709"/>
        <w:jc w:val="both"/>
        <w:rPr>
          <w:color w:val="000000"/>
          <w:sz w:val="28"/>
          <w:szCs w:val="26"/>
        </w:rPr>
      </w:pPr>
      <w:r>
        <w:rPr>
          <w:color w:val="000000"/>
          <w:position w:val="-56"/>
          <w:sz w:val="28"/>
          <w:szCs w:val="26"/>
        </w:rPr>
        <w:pict>
          <v:shape id="_x0000_i1129" type="#_x0000_t75" style="width:314.25pt;height:47.25pt">
            <v:imagedata r:id="rId104" o:title=""/>
          </v:shape>
        </w:pict>
      </w:r>
      <w:r w:rsidR="00F975C0" w:rsidRPr="00100A5D">
        <w:rPr>
          <w:color w:val="000000"/>
          <w:sz w:val="28"/>
          <w:szCs w:val="26"/>
        </w:rPr>
        <w:t>А</w:t>
      </w:r>
    </w:p>
    <w:p w:rsidR="00F975C0" w:rsidRPr="00100A5D" w:rsidRDefault="00100A5D" w:rsidP="00100A5D">
      <w:pPr>
        <w:spacing w:line="360" w:lineRule="auto"/>
        <w:ind w:firstLine="709"/>
        <w:jc w:val="both"/>
        <w:rPr>
          <w:color w:val="000000"/>
          <w:sz w:val="28"/>
          <w:szCs w:val="26"/>
        </w:rPr>
      </w:pPr>
      <w:r>
        <w:rPr>
          <w:color w:val="000000"/>
          <w:sz w:val="28"/>
          <w:szCs w:val="26"/>
        </w:rPr>
        <w:t>– </w:t>
      </w:r>
      <w:r w:rsidR="00F975C0" w:rsidRPr="00100A5D">
        <w:rPr>
          <w:b/>
          <w:color w:val="000000"/>
          <w:sz w:val="28"/>
          <w:szCs w:val="26"/>
        </w:rPr>
        <w:t>Вывод:</w:t>
      </w:r>
      <w:r w:rsidR="00F975C0" w:rsidRPr="00100A5D">
        <w:rPr>
          <w:color w:val="000000"/>
          <w:sz w:val="28"/>
          <w:szCs w:val="26"/>
        </w:rPr>
        <w:t xml:space="preserve"> поскольку действительные значения токов однофазного короткого замыкания </w:t>
      </w:r>
      <w:r w:rsidR="001B49D0">
        <w:rPr>
          <w:color w:val="000000"/>
          <w:position w:val="-10"/>
          <w:sz w:val="28"/>
          <w:szCs w:val="26"/>
        </w:rPr>
        <w:pict>
          <v:shape id="_x0000_i1130" type="#_x0000_t75" style="width:57.75pt;height:17.25pt">
            <v:imagedata r:id="rId105" o:title=""/>
          </v:shape>
        </w:pict>
      </w:r>
      <w:r w:rsidR="00F975C0" w:rsidRPr="00100A5D">
        <w:rPr>
          <w:color w:val="000000"/>
          <w:sz w:val="28"/>
          <w:szCs w:val="26"/>
        </w:rPr>
        <w:t xml:space="preserve">А и </w:t>
      </w:r>
      <w:r w:rsidR="001B49D0">
        <w:rPr>
          <w:color w:val="000000"/>
          <w:position w:val="-10"/>
          <w:sz w:val="28"/>
          <w:szCs w:val="26"/>
        </w:rPr>
        <w:pict>
          <v:shape id="_x0000_i1131" type="#_x0000_t75" style="width:65.25pt;height:17.25pt">
            <v:imagedata r:id="rId106" o:title=""/>
          </v:shape>
        </w:pict>
      </w:r>
      <w:r w:rsidR="00F975C0" w:rsidRPr="00100A5D">
        <w:rPr>
          <w:color w:val="000000"/>
          <w:sz w:val="28"/>
          <w:szCs w:val="26"/>
        </w:rPr>
        <w:t xml:space="preserve">А превышают соответствующие наименьшие допустимые по условиям срабатывания защиты токи </w:t>
      </w:r>
      <w:r w:rsidR="001B49D0">
        <w:rPr>
          <w:color w:val="000000"/>
          <w:position w:val="-14"/>
          <w:sz w:val="28"/>
          <w:szCs w:val="26"/>
        </w:rPr>
        <w:pict>
          <v:shape id="_x0000_i1132" type="#_x0000_t75" style="width:44.25pt;height:18.75pt">
            <v:imagedata r:id="rId107" o:title=""/>
          </v:shape>
        </w:pict>
      </w:r>
      <w:r w:rsidR="00F975C0" w:rsidRPr="00100A5D">
        <w:rPr>
          <w:color w:val="000000"/>
          <w:sz w:val="28"/>
          <w:szCs w:val="26"/>
        </w:rPr>
        <w:t xml:space="preserve">А и </w:t>
      </w:r>
      <w:r w:rsidR="001B49D0">
        <w:rPr>
          <w:color w:val="000000"/>
          <w:position w:val="-14"/>
          <w:sz w:val="28"/>
          <w:szCs w:val="26"/>
        </w:rPr>
        <w:pict>
          <v:shape id="_x0000_i1133" type="#_x0000_t75" style="width:45.75pt;height:18.75pt">
            <v:imagedata r:id="rId108" o:title=""/>
          </v:shape>
        </w:pict>
      </w:r>
      <w:r w:rsidR="00F975C0" w:rsidRPr="00100A5D">
        <w:rPr>
          <w:color w:val="000000"/>
          <w:sz w:val="28"/>
          <w:szCs w:val="26"/>
        </w:rPr>
        <w:t xml:space="preserve">А, нулевой защищенный провод выбран правильно, </w:t>
      </w:r>
      <w:r>
        <w:rPr>
          <w:color w:val="000000"/>
          <w:sz w:val="28"/>
          <w:szCs w:val="26"/>
        </w:rPr>
        <w:t>т.е.</w:t>
      </w:r>
      <w:r w:rsidR="00F975C0" w:rsidRPr="00100A5D">
        <w:rPr>
          <w:color w:val="000000"/>
          <w:sz w:val="28"/>
          <w:szCs w:val="26"/>
        </w:rPr>
        <w:t xml:space="preserve"> отключающая способность системы зануления обеспечена.</w:t>
      </w:r>
    </w:p>
    <w:p w:rsidR="00F975C0" w:rsidRPr="00100A5D" w:rsidRDefault="00F975C0" w:rsidP="00100A5D">
      <w:pPr>
        <w:shd w:val="clear" w:color="auto" w:fill="FFFFFF"/>
        <w:autoSpaceDE w:val="0"/>
        <w:autoSpaceDN w:val="0"/>
        <w:adjustRightInd w:val="0"/>
        <w:spacing w:line="360" w:lineRule="auto"/>
        <w:ind w:firstLine="709"/>
        <w:jc w:val="both"/>
        <w:rPr>
          <w:bCs/>
          <w:color w:val="000000"/>
          <w:sz w:val="28"/>
          <w:szCs w:val="26"/>
        </w:rPr>
      </w:pPr>
    </w:p>
    <w:p w:rsidR="00F975C0" w:rsidRPr="00100A5D" w:rsidRDefault="00B80E23" w:rsidP="00100A5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F975C0" w:rsidRPr="00B80E23">
        <w:rPr>
          <w:b/>
          <w:color w:val="000000"/>
          <w:sz w:val="28"/>
          <w:szCs w:val="28"/>
        </w:rPr>
        <w:t>Литература</w:t>
      </w:r>
    </w:p>
    <w:p w:rsidR="00F975C0" w:rsidRPr="00100A5D" w:rsidRDefault="00F975C0" w:rsidP="00100A5D">
      <w:pPr>
        <w:shd w:val="clear" w:color="auto" w:fill="FFFFFF"/>
        <w:autoSpaceDE w:val="0"/>
        <w:autoSpaceDN w:val="0"/>
        <w:adjustRightInd w:val="0"/>
        <w:spacing w:line="360" w:lineRule="auto"/>
        <w:ind w:firstLine="709"/>
        <w:jc w:val="both"/>
        <w:rPr>
          <w:color w:val="000000"/>
          <w:sz w:val="28"/>
          <w:szCs w:val="28"/>
        </w:rPr>
      </w:pPr>
    </w:p>
    <w:p w:rsidR="00F975C0" w:rsidRPr="00100A5D" w:rsidRDefault="00F975C0" w:rsidP="00B80E23">
      <w:pPr>
        <w:shd w:val="clear" w:color="auto" w:fill="FFFFFF"/>
        <w:autoSpaceDE w:val="0"/>
        <w:autoSpaceDN w:val="0"/>
        <w:adjustRightInd w:val="0"/>
        <w:spacing w:line="360" w:lineRule="auto"/>
        <w:jc w:val="both"/>
        <w:rPr>
          <w:color w:val="000000"/>
          <w:sz w:val="28"/>
          <w:szCs w:val="26"/>
        </w:rPr>
      </w:pPr>
      <w:r w:rsidRPr="00100A5D">
        <w:rPr>
          <w:color w:val="000000"/>
          <w:sz w:val="28"/>
          <w:szCs w:val="26"/>
        </w:rPr>
        <w:t xml:space="preserve">1. </w:t>
      </w:r>
      <w:r w:rsidR="00100A5D" w:rsidRPr="00100A5D">
        <w:rPr>
          <w:color w:val="000000"/>
          <w:sz w:val="28"/>
          <w:szCs w:val="26"/>
        </w:rPr>
        <w:t>Бургсдорф</w:t>
      </w:r>
      <w:r w:rsidR="00100A5D">
        <w:rPr>
          <w:color w:val="000000"/>
          <w:sz w:val="28"/>
          <w:szCs w:val="26"/>
        </w:rPr>
        <w:t> </w:t>
      </w:r>
      <w:r w:rsidR="00100A5D" w:rsidRPr="00100A5D">
        <w:rPr>
          <w:color w:val="000000"/>
          <w:sz w:val="28"/>
          <w:szCs w:val="26"/>
        </w:rPr>
        <w:t>В.В.</w:t>
      </w:r>
      <w:r w:rsidRPr="00100A5D">
        <w:rPr>
          <w:color w:val="000000"/>
          <w:sz w:val="28"/>
          <w:szCs w:val="26"/>
        </w:rPr>
        <w:t xml:space="preserve">, </w:t>
      </w:r>
      <w:r w:rsidR="00100A5D" w:rsidRPr="00100A5D">
        <w:rPr>
          <w:color w:val="000000"/>
          <w:sz w:val="28"/>
          <w:szCs w:val="26"/>
        </w:rPr>
        <w:t>Якобс</w:t>
      </w:r>
      <w:r w:rsidR="00100A5D">
        <w:rPr>
          <w:color w:val="000000"/>
          <w:sz w:val="28"/>
          <w:szCs w:val="26"/>
        </w:rPr>
        <w:t> </w:t>
      </w:r>
      <w:r w:rsidR="00100A5D" w:rsidRPr="00100A5D">
        <w:rPr>
          <w:color w:val="000000"/>
          <w:sz w:val="28"/>
          <w:szCs w:val="26"/>
        </w:rPr>
        <w:t>А.И.</w:t>
      </w:r>
      <w:r w:rsidR="00100A5D">
        <w:rPr>
          <w:color w:val="000000"/>
          <w:sz w:val="28"/>
          <w:szCs w:val="26"/>
        </w:rPr>
        <w:t> </w:t>
      </w:r>
      <w:r w:rsidR="00100A5D" w:rsidRPr="00100A5D">
        <w:rPr>
          <w:color w:val="000000"/>
          <w:sz w:val="28"/>
          <w:szCs w:val="26"/>
        </w:rPr>
        <w:t>Заземляющие</w:t>
      </w:r>
      <w:r w:rsidRPr="00100A5D">
        <w:rPr>
          <w:color w:val="000000"/>
          <w:sz w:val="28"/>
          <w:szCs w:val="26"/>
        </w:rPr>
        <w:t xml:space="preserve"> устройства электроустановок. М:</w:t>
      </w:r>
      <w:r w:rsidR="00100A5D">
        <w:rPr>
          <w:color w:val="000000"/>
          <w:sz w:val="28"/>
          <w:szCs w:val="26"/>
        </w:rPr>
        <w:t xml:space="preserve"> </w:t>
      </w:r>
      <w:r w:rsidRPr="00100A5D">
        <w:rPr>
          <w:color w:val="000000"/>
          <w:sz w:val="28"/>
          <w:szCs w:val="26"/>
        </w:rPr>
        <w:t>Энергоатомиздат, 1987.</w:t>
      </w:r>
    </w:p>
    <w:p w:rsidR="00F975C0" w:rsidRPr="00100A5D" w:rsidRDefault="00F975C0" w:rsidP="00B80E23">
      <w:pPr>
        <w:shd w:val="clear" w:color="auto" w:fill="FFFFFF"/>
        <w:autoSpaceDE w:val="0"/>
        <w:autoSpaceDN w:val="0"/>
        <w:adjustRightInd w:val="0"/>
        <w:spacing w:line="360" w:lineRule="auto"/>
        <w:jc w:val="both"/>
        <w:rPr>
          <w:color w:val="000000"/>
          <w:sz w:val="28"/>
          <w:szCs w:val="26"/>
        </w:rPr>
      </w:pPr>
      <w:r w:rsidRPr="00100A5D">
        <w:rPr>
          <w:color w:val="000000"/>
          <w:sz w:val="28"/>
          <w:szCs w:val="26"/>
        </w:rPr>
        <w:t xml:space="preserve">2. </w:t>
      </w:r>
      <w:r w:rsidR="00100A5D" w:rsidRPr="00100A5D">
        <w:rPr>
          <w:color w:val="000000"/>
          <w:sz w:val="28"/>
          <w:szCs w:val="26"/>
        </w:rPr>
        <w:t>Долин</w:t>
      </w:r>
      <w:r w:rsidR="00100A5D">
        <w:rPr>
          <w:color w:val="000000"/>
          <w:sz w:val="28"/>
          <w:szCs w:val="26"/>
        </w:rPr>
        <w:t> </w:t>
      </w:r>
      <w:r w:rsidR="00100A5D" w:rsidRPr="00100A5D">
        <w:rPr>
          <w:color w:val="000000"/>
          <w:sz w:val="28"/>
          <w:szCs w:val="26"/>
        </w:rPr>
        <w:t>П.А.</w:t>
      </w:r>
      <w:r w:rsidR="00100A5D">
        <w:rPr>
          <w:color w:val="000000"/>
          <w:sz w:val="28"/>
          <w:szCs w:val="26"/>
        </w:rPr>
        <w:t> </w:t>
      </w:r>
      <w:r w:rsidR="00100A5D" w:rsidRPr="00100A5D">
        <w:rPr>
          <w:color w:val="000000"/>
          <w:sz w:val="28"/>
          <w:szCs w:val="26"/>
        </w:rPr>
        <w:t>Основы</w:t>
      </w:r>
      <w:r w:rsidRPr="00100A5D">
        <w:rPr>
          <w:color w:val="000000"/>
          <w:sz w:val="28"/>
          <w:szCs w:val="26"/>
        </w:rPr>
        <w:t xml:space="preserve"> техники безопасности в электроустановках: Учеб. пособие для вузов 2</w:t>
      </w:r>
      <w:r w:rsidR="00100A5D">
        <w:rPr>
          <w:color w:val="000000"/>
          <w:sz w:val="28"/>
          <w:szCs w:val="26"/>
        </w:rPr>
        <w:t>-</w:t>
      </w:r>
      <w:r w:rsidR="00100A5D" w:rsidRPr="00100A5D">
        <w:rPr>
          <w:color w:val="000000"/>
          <w:sz w:val="28"/>
          <w:szCs w:val="26"/>
        </w:rPr>
        <w:t>о</w:t>
      </w:r>
      <w:r w:rsidRPr="00100A5D">
        <w:rPr>
          <w:color w:val="000000"/>
          <w:sz w:val="28"/>
          <w:szCs w:val="26"/>
        </w:rPr>
        <w:t xml:space="preserve">е изд., перераб. и доп. </w:t>
      </w:r>
      <w:r w:rsidR="00100A5D">
        <w:rPr>
          <w:color w:val="000000"/>
          <w:sz w:val="28"/>
          <w:szCs w:val="26"/>
        </w:rPr>
        <w:t>–</w:t>
      </w:r>
      <w:r w:rsidR="00100A5D" w:rsidRPr="00100A5D">
        <w:rPr>
          <w:color w:val="000000"/>
          <w:sz w:val="28"/>
          <w:szCs w:val="26"/>
        </w:rPr>
        <w:t xml:space="preserve"> </w:t>
      </w:r>
      <w:r w:rsidRPr="00100A5D">
        <w:rPr>
          <w:color w:val="000000"/>
          <w:sz w:val="28"/>
          <w:szCs w:val="26"/>
        </w:rPr>
        <w:t xml:space="preserve">М.: Энергоатомиздат, 1984. </w:t>
      </w:r>
      <w:r w:rsidR="00100A5D">
        <w:rPr>
          <w:color w:val="000000"/>
          <w:sz w:val="28"/>
          <w:szCs w:val="26"/>
        </w:rPr>
        <w:t>–</w:t>
      </w:r>
      <w:r w:rsidR="00100A5D" w:rsidRPr="00100A5D">
        <w:rPr>
          <w:color w:val="000000"/>
          <w:sz w:val="28"/>
          <w:szCs w:val="26"/>
        </w:rPr>
        <w:t xml:space="preserve"> </w:t>
      </w:r>
      <w:r w:rsidRPr="00100A5D">
        <w:rPr>
          <w:color w:val="000000"/>
          <w:sz w:val="28"/>
          <w:szCs w:val="26"/>
        </w:rPr>
        <w:t>448</w:t>
      </w:r>
      <w:r w:rsidR="00100A5D">
        <w:rPr>
          <w:color w:val="000000"/>
          <w:sz w:val="28"/>
          <w:szCs w:val="26"/>
        </w:rPr>
        <w:t> </w:t>
      </w:r>
      <w:r w:rsidR="00100A5D" w:rsidRPr="00100A5D">
        <w:rPr>
          <w:color w:val="000000"/>
          <w:sz w:val="28"/>
          <w:szCs w:val="26"/>
        </w:rPr>
        <w:t>с.</w:t>
      </w:r>
    </w:p>
    <w:p w:rsidR="00F975C0" w:rsidRPr="00100A5D" w:rsidRDefault="00F975C0" w:rsidP="00B80E23">
      <w:pPr>
        <w:shd w:val="clear" w:color="auto" w:fill="FFFFFF"/>
        <w:autoSpaceDE w:val="0"/>
        <w:autoSpaceDN w:val="0"/>
        <w:adjustRightInd w:val="0"/>
        <w:spacing w:line="360" w:lineRule="auto"/>
        <w:jc w:val="both"/>
        <w:rPr>
          <w:color w:val="000000"/>
          <w:sz w:val="28"/>
          <w:szCs w:val="26"/>
        </w:rPr>
      </w:pPr>
      <w:r w:rsidRPr="00100A5D">
        <w:rPr>
          <w:color w:val="000000"/>
          <w:sz w:val="28"/>
          <w:szCs w:val="26"/>
        </w:rPr>
        <w:t>3.</w:t>
      </w:r>
      <w:r w:rsidR="00100A5D">
        <w:rPr>
          <w:color w:val="000000"/>
          <w:sz w:val="28"/>
          <w:szCs w:val="26"/>
        </w:rPr>
        <w:t xml:space="preserve"> </w:t>
      </w:r>
      <w:r w:rsidR="00100A5D" w:rsidRPr="00100A5D">
        <w:rPr>
          <w:color w:val="000000"/>
          <w:sz w:val="28"/>
          <w:szCs w:val="26"/>
        </w:rPr>
        <w:t>Постников</w:t>
      </w:r>
      <w:r w:rsidR="00100A5D">
        <w:rPr>
          <w:color w:val="000000"/>
          <w:sz w:val="28"/>
          <w:szCs w:val="26"/>
        </w:rPr>
        <w:t> </w:t>
      </w:r>
      <w:r w:rsidR="00100A5D" w:rsidRPr="00100A5D">
        <w:rPr>
          <w:color w:val="000000"/>
          <w:sz w:val="28"/>
          <w:szCs w:val="26"/>
        </w:rPr>
        <w:t>Н.П.</w:t>
      </w:r>
      <w:r w:rsidRPr="00100A5D">
        <w:rPr>
          <w:color w:val="000000"/>
          <w:sz w:val="28"/>
          <w:szCs w:val="26"/>
        </w:rPr>
        <w:t xml:space="preserve">, </w:t>
      </w:r>
      <w:r w:rsidR="00100A5D" w:rsidRPr="00100A5D">
        <w:rPr>
          <w:color w:val="000000"/>
          <w:sz w:val="28"/>
          <w:szCs w:val="26"/>
        </w:rPr>
        <w:t>Рубашов</w:t>
      </w:r>
      <w:r w:rsidR="00100A5D">
        <w:rPr>
          <w:color w:val="000000"/>
          <w:sz w:val="28"/>
          <w:szCs w:val="26"/>
        </w:rPr>
        <w:t> </w:t>
      </w:r>
      <w:r w:rsidR="00100A5D" w:rsidRPr="00100A5D">
        <w:rPr>
          <w:color w:val="000000"/>
          <w:sz w:val="28"/>
          <w:szCs w:val="26"/>
        </w:rPr>
        <w:t>Г.М.</w:t>
      </w:r>
      <w:r w:rsidR="00100A5D">
        <w:rPr>
          <w:color w:val="000000"/>
          <w:sz w:val="28"/>
          <w:szCs w:val="26"/>
        </w:rPr>
        <w:t> </w:t>
      </w:r>
      <w:r w:rsidR="00100A5D" w:rsidRPr="00100A5D">
        <w:rPr>
          <w:color w:val="000000"/>
          <w:sz w:val="28"/>
          <w:szCs w:val="26"/>
        </w:rPr>
        <w:t>Электроснабжение</w:t>
      </w:r>
      <w:r w:rsidRPr="00100A5D">
        <w:rPr>
          <w:color w:val="000000"/>
          <w:sz w:val="28"/>
          <w:szCs w:val="26"/>
        </w:rPr>
        <w:t xml:space="preserve"> промышленных предприятий. Учебник для вузов. – Л., Стройиздат, 1980. – 376</w:t>
      </w:r>
      <w:r w:rsidR="00100A5D">
        <w:rPr>
          <w:color w:val="000000"/>
          <w:sz w:val="28"/>
          <w:szCs w:val="26"/>
        </w:rPr>
        <w:t> </w:t>
      </w:r>
      <w:r w:rsidR="00100A5D" w:rsidRPr="00100A5D">
        <w:rPr>
          <w:color w:val="000000"/>
          <w:sz w:val="28"/>
          <w:szCs w:val="26"/>
        </w:rPr>
        <w:t>с.</w:t>
      </w:r>
    </w:p>
    <w:p w:rsidR="00100A5D" w:rsidRPr="00100A5D" w:rsidRDefault="00F975C0" w:rsidP="00B80E23">
      <w:pPr>
        <w:spacing w:line="360" w:lineRule="auto"/>
        <w:jc w:val="both"/>
        <w:rPr>
          <w:color w:val="000000"/>
          <w:sz w:val="28"/>
          <w:szCs w:val="28"/>
        </w:rPr>
      </w:pPr>
      <w:r w:rsidRPr="00100A5D">
        <w:rPr>
          <w:color w:val="000000"/>
          <w:sz w:val="28"/>
          <w:szCs w:val="28"/>
        </w:rPr>
        <w:t>4.</w:t>
      </w:r>
      <w:r w:rsidR="00100A5D">
        <w:rPr>
          <w:color w:val="000000"/>
          <w:sz w:val="28"/>
          <w:szCs w:val="28"/>
        </w:rPr>
        <w:t xml:space="preserve"> </w:t>
      </w:r>
      <w:r w:rsidRPr="00100A5D">
        <w:rPr>
          <w:color w:val="000000"/>
          <w:sz w:val="28"/>
          <w:szCs w:val="28"/>
        </w:rPr>
        <w:t xml:space="preserve">ПУЭ </w:t>
      </w:r>
      <w:r w:rsidR="00100A5D" w:rsidRPr="00100A5D">
        <w:rPr>
          <w:color w:val="000000"/>
          <w:sz w:val="28"/>
          <w:szCs w:val="28"/>
        </w:rPr>
        <w:t>2002</w:t>
      </w:r>
      <w:r w:rsidR="00100A5D">
        <w:rPr>
          <w:color w:val="000000"/>
          <w:sz w:val="28"/>
          <w:szCs w:val="28"/>
        </w:rPr>
        <w:t> </w:t>
      </w:r>
      <w:r w:rsidR="00100A5D" w:rsidRPr="00100A5D">
        <w:rPr>
          <w:color w:val="000000"/>
          <w:sz w:val="28"/>
          <w:szCs w:val="28"/>
        </w:rPr>
        <w:t>г</w:t>
      </w:r>
      <w:r w:rsidR="00100A5D">
        <w:rPr>
          <w:color w:val="000000"/>
          <w:sz w:val="28"/>
          <w:szCs w:val="28"/>
        </w:rPr>
        <w:t>.</w:t>
      </w:r>
    </w:p>
    <w:p w:rsidR="00100A5D" w:rsidRPr="00100A5D" w:rsidRDefault="00F975C0" w:rsidP="00B80E23">
      <w:pPr>
        <w:spacing w:line="360" w:lineRule="auto"/>
        <w:jc w:val="both"/>
        <w:rPr>
          <w:color w:val="000000"/>
          <w:sz w:val="28"/>
          <w:szCs w:val="28"/>
        </w:rPr>
      </w:pPr>
      <w:r w:rsidRPr="00100A5D">
        <w:rPr>
          <w:color w:val="000000"/>
          <w:sz w:val="28"/>
          <w:szCs w:val="28"/>
        </w:rPr>
        <w:t>5.</w:t>
      </w:r>
      <w:r w:rsidR="00100A5D">
        <w:rPr>
          <w:color w:val="000000"/>
          <w:sz w:val="28"/>
          <w:szCs w:val="28"/>
        </w:rPr>
        <w:t xml:space="preserve"> </w:t>
      </w:r>
      <w:r w:rsidRPr="00100A5D">
        <w:rPr>
          <w:color w:val="000000"/>
          <w:sz w:val="28"/>
          <w:szCs w:val="28"/>
        </w:rPr>
        <w:t xml:space="preserve">ПТЭЭ </w:t>
      </w:r>
      <w:r w:rsidR="00100A5D" w:rsidRPr="00100A5D">
        <w:rPr>
          <w:color w:val="000000"/>
          <w:sz w:val="28"/>
          <w:szCs w:val="28"/>
        </w:rPr>
        <w:t>2002</w:t>
      </w:r>
      <w:r w:rsidR="00100A5D">
        <w:rPr>
          <w:color w:val="000000"/>
          <w:sz w:val="28"/>
          <w:szCs w:val="28"/>
        </w:rPr>
        <w:t> </w:t>
      </w:r>
      <w:r w:rsidR="00100A5D" w:rsidRPr="00100A5D">
        <w:rPr>
          <w:color w:val="000000"/>
          <w:sz w:val="28"/>
          <w:szCs w:val="28"/>
        </w:rPr>
        <w:t>г</w:t>
      </w:r>
      <w:r w:rsidR="00100A5D">
        <w:rPr>
          <w:color w:val="000000"/>
          <w:sz w:val="28"/>
          <w:szCs w:val="28"/>
        </w:rPr>
        <w:t>.</w:t>
      </w:r>
    </w:p>
    <w:p w:rsidR="00F975C0" w:rsidRDefault="00F975C0" w:rsidP="00B80E23">
      <w:pPr>
        <w:spacing w:line="360" w:lineRule="auto"/>
        <w:jc w:val="both"/>
        <w:rPr>
          <w:color w:val="000000"/>
          <w:sz w:val="28"/>
          <w:szCs w:val="28"/>
        </w:rPr>
      </w:pPr>
      <w:r w:rsidRPr="00100A5D">
        <w:rPr>
          <w:color w:val="000000"/>
          <w:sz w:val="28"/>
          <w:szCs w:val="28"/>
        </w:rPr>
        <w:t>6.</w:t>
      </w:r>
      <w:r w:rsidR="00100A5D">
        <w:rPr>
          <w:color w:val="000000"/>
          <w:sz w:val="28"/>
          <w:szCs w:val="28"/>
        </w:rPr>
        <w:t xml:space="preserve"> </w:t>
      </w:r>
      <w:r w:rsidRPr="00100A5D">
        <w:rPr>
          <w:color w:val="000000"/>
          <w:sz w:val="28"/>
          <w:szCs w:val="28"/>
          <w:lang w:val="en-US"/>
        </w:rPr>
        <w:t>http</w:t>
      </w:r>
      <w:r w:rsidRPr="00100A5D">
        <w:rPr>
          <w:color w:val="000000"/>
          <w:sz w:val="28"/>
          <w:szCs w:val="28"/>
        </w:rPr>
        <w:t>://</w:t>
      </w:r>
      <w:r w:rsidRPr="00100A5D">
        <w:rPr>
          <w:color w:val="000000"/>
          <w:sz w:val="28"/>
          <w:szCs w:val="28"/>
          <w:lang w:val="en-US"/>
        </w:rPr>
        <w:t>www</w:t>
      </w:r>
      <w:r w:rsidRPr="00100A5D">
        <w:rPr>
          <w:color w:val="000000"/>
          <w:sz w:val="28"/>
          <w:szCs w:val="28"/>
        </w:rPr>
        <w:t>.</w:t>
      </w:r>
      <w:r w:rsidRPr="00100A5D">
        <w:rPr>
          <w:color w:val="000000"/>
          <w:sz w:val="28"/>
          <w:szCs w:val="28"/>
          <w:lang w:val="en-US"/>
        </w:rPr>
        <w:t>electroshield</w:t>
      </w:r>
      <w:r w:rsidRPr="00100A5D">
        <w:rPr>
          <w:color w:val="000000"/>
          <w:sz w:val="28"/>
          <w:szCs w:val="28"/>
        </w:rPr>
        <w:t>.</w:t>
      </w:r>
      <w:r w:rsidRPr="00100A5D">
        <w:rPr>
          <w:color w:val="000000"/>
          <w:sz w:val="28"/>
          <w:szCs w:val="28"/>
          <w:lang w:val="en-US"/>
        </w:rPr>
        <w:t>ru</w:t>
      </w:r>
    </w:p>
    <w:p w:rsidR="00100A5D" w:rsidRPr="00100A5D" w:rsidRDefault="00100A5D" w:rsidP="00100A5D">
      <w:pPr>
        <w:spacing w:line="360" w:lineRule="auto"/>
        <w:ind w:firstLine="709"/>
        <w:jc w:val="both"/>
        <w:rPr>
          <w:color w:val="000000"/>
          <w:sz w:val="28"/>
          <w:szCs w:val="28"/>
        </w:rPr>
      </w:pPr>
      <w:bookmarkStart w:id="0" w:name="_GoBack"/>
      <w:bookmarkEnd w:id="0"/>
    </w:p>
    <w:sectPr w:rsidR="00100A5D" w:rsidRPr="00100A5D" w:rsidSect="00100A5D">
      <w:headerReference w:type="even" r:id="rId109"/>
      <w:headerReference w:type="default" r:id="rId110"/>
      <w:footerReference w:type="even" r:id="rId111"/>
      <w:footerReference w:type="default" r:id="rId1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821" w:rsidRDefault="00AB6821">
      <w:r>
        <w:separator/>
      </w:r>
    </w:p>
  </w:endnote>
  <w:endnote w:type="continuationSeparator" w:id="0">
    <w:p w:rsidR="00AB6821" w:rsidRDefault="00AB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0" w:rsidRDefault="00F975C0" w:rsidP="00F975C0">
    <w:pPr>
      <w:pStyle w:val="a5"/>
      <w:framePr w:wrap="around" w:vAnchor="text" w:hAnchor="margin" w:xAlign="right" w:y="1"/>
      <w:rPr>
        <w:rStyle w:val="a7"/>
      </w:rPr>
    </w:pPr>
  </w:p>
  <w:p w:rsidR="00F975C0" w:rsidRDefault="00F975C0" w:rsidP="00F975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0" w:rsidRDefault="00F975C0" w:rsidP="00F975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821" w:rsidRDefault="00AB6821">
      <w:r>
        <w:separator/>
      </w:r>
    </w:p>
  </w:footnote>
  <w:footnote w:type="continuationSeparator" w:id="0">
    <w:p w:rsidR="00AB6821" w:rsidRDefault="00AB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0" w:rsidRDefault="00F975C0" w:rsidP="00F975C0">
    <w:pPr>
      <w:pStyle w:val="a8"/>
      <w:framePr w:wrap="around" w:vAnchor="text" w:hAnchor="margin" w:xAlign="right" w:y="1"/>
      <w:rPr>
        <w:rStyle w:val="a7"/>
      </w:rPr>
    </w:pPr>
  </w:p>
  <w:p w:rsidR="00F975C0" w:rsidRDefault="00F975C0" w:rsidP="00F975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0" w:rsidRPr="00100A5D" w:rsidRDefault="0002361D" w:rsidP="00F975C0">
    <w:pPr>
      <w:pStyle w:val="a8"/>
      <w:framePr w:wrap="around" w:vAnchor="text" w:hAnchor="margin" w:xAlign="right" w:y="1"/>
      <w:rPr>
        <w:rStyle w:val="a7"/>
        <w:sz w:val="28"/>
      </w:rPr>
    </w:pPr>
    <w:r>
      <w:rPr>
        <w:rStyle w:val="a7"/>
        <w:noProof/>
        <w:sz w:val="28"/>
      </w:rPr>
      <w:t>2</w:t>
    </w:r>
  </w:p>
  <w:p w:rsidR="00F975C0" w:rsidRPr="00100A5D" w:rsidRDefault="00F975C0" w:rsidP="00100A5D">
    <w:pPr>
      <w:pStyle w:val="a8"/>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63E"/>
    <w:multiLevelType w:val="singleLevel"/>
    <w:tmpl w:val="0918315C"/>
    <w:lvl w:ilvl="0">
      <w:start w:val="1"/>
      <w:numFmt w:val="decimal"/>
      <w:lvlText w:val="%1"/>
      <w:lvlJc w:val="left"/>
      <w:pPr>
        <w:tabs>
          <w:tab w:val="num" w:pos="720"/>
        </w:tabs>
        <w:ind w:left="720" w:hanging="720"/>
      </w:pPr>
      <w:rPr>
        <w:rFonts w:cs="Times New Roman" w:hint="default"/>
      </w:rPr>
    </w:lvl>
  </w:abstractNum>
  <w:abstractNum w:abstractNumId="1">
    <w:nsid w:val="2C0F6FB4"/>
    <w:multiLevelType w:val="hybridMultilevel"/>
    <w:tmpl w:val="414C6F42"/>
    <w:lvl w:ilvl="0" w:tplc="0419000F">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A8"/>
    <w:rsid w:val="0002361D"/>
    <w:rsid w:val="00100A5D"/>
    <w:rsid w:val="001B49D0"/>
    <w:rsid w:val="00222042"/>
    <w:rsid w:val="0027111E"/>
    <w:rsid w:val="00293EA2"/>
    <w:rsid w:val="00363487"/>
    <w:rsid w:val="003A27B1"/>
    <w:rsid w:val="003D154A"/>
    <w:rsid w:val="004062E6"/>
    <w:rsid w:val="0041459F"/>
    <w:rsid w:val="006A453E"/>
    <w:rsid w:val="006E50A8"/>
    <w:rsid w:val="00850B89"/>
    <w:rsid w:val="00A8438D"/>
    <w:rsid w:val="00A96A91"/>
    <w:rsid w:val="00AB6821"/>
    <w:rsid w:val="00AF3C66"/>
    <w:rsid w:val="00B80E23"/>
    <w:rsid w:val="00E176CC"/>
    <w:rsid w:val="00E31416"/>
    <w:rsid w:val="00F975C0"/>
    <w:rsid w:val="00FE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chartTrackingRefBased/>
  <w15:docId w15:val="{6CEA716A-2B80-4855-8459-AA4C1F94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7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ый"/>
    <w:uiPriority w:val="99"/>
    <w:rsid w:val="00F975C0"/>
  </w:style>
  <w:style w:type="paragraph" w:styleId="a5">
    <w:name w:val="footer"/>
    <w:basedOn w:val="a"/>
    <w:link w:val="a6"/>
    <w:uiPriority w:val="99"/>
    <w:rsid w:val="00F975C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975C0"/>
    <w:rPr>
      <w:rFonts w:cs="Times New Roman"/>
    </w:rPr>
  </w:style>
  <w:style w:type="paragraph" w:styleId="a8">
    <w:name w:val="header"/>
    <w:basedOn w:val="a"/>
    <w:link w:val="a9"/>
    <w:uiPriority w:val="99"/>
    <w:rsid w:val="00F975C0"/>
    <w:pPr>
      <w:tabs>
        <w:tab w:val="center" w:pos="4677"/>
        <w:tab w:val="right" w:pos="9355"/>
      </w:tabs>
    </w:pPr>
  </w:style>
  <w:style w:type="character" w:customStyle="1" w:styleId="a9">
    <w:name w:val="Верхний колонтитул Знак"/>
    <w:link w:val="a8"/>
    <w:uiPriority w:val="99"/>
    <w:semiHidden/>
    <w:rPr>
      <w:sz w:val="24"/>
      <w:szCs w:val="24"/>
    </w:rPr>
  </w:style>
  <w:style w:type="table" w:styleId="1">
    <w:name w:val="Table Grid 1"/>
    <w:basedOn w:val="a1"/>
    <w:uiPriority w:val="99"/>
    <w:rsid w:val="00100A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e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header" Target="head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emf"/><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27454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1</dc:creator>
  <cp:keywords/>
  <dc:description/>
  <cp:lastModifiedBy>admin</cp:lastModifiedBy>
  <cp:revision>2</cp:revision>
  <dcterms:created xsi:type="dcterms:W3CDTF">2014-03-25T03:08:00Z</dcterms:created>
  <dcterms:modified xsi:type="dcterms:W3CDTF">2014-03-25T03:08:00Z</dcterms:modified>
</cp:coreProperties>
</file>