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12" w:rsidRDefault="00DE7612" w:rsidP="001D58DA">
      <w:pPr>
        <w:jc w:val="center"/>
        <w:rPr>
          <w:b/>
          <w:sz w:val="28"/>
          <w:szCs w:val="28"/>
        </w:rPr>
      </w:pPr>
    </w:p>
    <w:p w:rsidR="001D58DA" w:rsidRDefault="001D58DA" w:rsidP="001D58DA">
      <w:pPr>
        <w:jc w:val="center"/>
        <w:rPr>
          <w:b/>
          <w:sz w:val="28"/>
          <w:szCs w:val="28"/>
        </w:rPr>
      </w:pP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по образованию </w:t>
      </w:r>
    </w:p>
    <w:p w:rsidR="00DD21D5" w:rsidRDefault="00DD21D5" w:rsidP="00DD21D5">
      <w:pPr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образовательное учреждение высшего  профессионального образования</w:t>
      </w:r>
    </w:p>
    <w:p w:rsidR="00DD21D5" w:rsidRDefault="00DD21D5" w:rsidP="00DD21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«Санкт-Петербургский государственный университет аэрокосмического </w:t>
      </w:r>
    </w:p>
    <w:p w:rsidR="00DD21D5" w:rsidRDefault="00DD21D5" w:rsidP="00DD21D5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приборостроения»</w:t>
      </w: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Ивангородский гуманитарно-технический институт (филиал)</w:t>
      </w: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образовательного учреждения высшего профессионального</w:t>
      </w: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«Санкт-Петербургский государственный университет</w:t>
      </w: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>аэрокосмического приборостроения»</w:t>
      </w:r>
    </w:p>
    <w:p w:rsidR="00DD21D5" w:rsidRDefault="00DD21D5" w:rsidP="00DD21D5">
      <w:pPr>
        <w:jc w:val="center"/>
        <w:rPr>
          <w:sz w:val="28"/>
          <w:szCs w:val="28"/>
        </w:rPr>
      </w:pPr>
    </w:p>
    <w:p w:rsidR="00DD21D5" w:rsidRDefault="00DD21D5" w:rsidP="00DD21D5">
      <w:pPr>
        <w:jc w:val="center"/>
        <w:rPr>
          <w:b/>
        </w:rPr>
      </w:pPr>
    </w:p>
    <w:p w:rsidR="00DD21D5" w:rsidRDefault="00DD21D5" w:rsidP="00DD21D5">
      <w:pPr>
        <w:jc w:val="center"/>
        <w:rPr>
          <w:b/>
        </w:rPr>
      </w:pPr>
    </w:p>
    <w:p w:rsidR="00DD21D5" w:rsidRDefault="00DD21D5" w:rsidP="00DD21D5">
      <w:pPr>
        <w:jc w:val="center"/>
        <w:rPr>
          <w:b/>
        </w:rPr>
      </w:pPr>
    </w:p>
    <w:p w:rsidR="00DD21D5" w:rsidRDefault="00DD21D5" w:rsidP="00DD21D5">
      <w:pPr>
        <w:jc w:val="both"/>
      </w:pPr>
      <w:r>
        <w:t>КУРСОВАЯ РАБОТА</w:t>
      </w:r>
    </w:p>
    <w:p w:rsidR="00DD21D5" w:rsidRDefault="00DD21D5" w:rsidP="00DD21D5">
      <w:pPr>
        <w:tabs>
          <w:tab w:val="left" w:pos="3588"/>
        </w:tabs>
        <w:jc w:val="both"/>
      </w:pPr>
      <w:r>
        <w:t>ЗАЩИЩЕНА С ОЦЕНКОЙ</w:t>
      </w:r>
      <w:r>
        <w:tab/>
      </w: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  <w:r>
        <w:t>РУКОВОДИТЕЛЬ</w:t>
      </w: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  <w:rPr>
          <w:sz w:val="22"/>
          <w:szCs w:val="22"/>
        </w:rPr>
      </w:pPr>
      <w:r>
        <w:t xml:space="preserve"> ______</w:t>
      </w:r>
      <w:r>
        <w:rPr>
          <w:u w:val="single"/>
        </w:rPr>
        <w:t xml:space="preserve">                 </w:t>
      </w:r>
      <w:r>
        <w:t xml:space="preserve">              _________________                    _________________                                                       </w:t>
      </w:r>
      <w:r>
        <w:rPr>
          <w:sz w:val="22"/>
          <w:szCs w:val="22"/>
        </w:rPr>
        <w:t>должность, уч.степень, звание                             подпись                                        инициалы, фамилия</w:t>
      </w:r>
    </w:p>
    <w:p w:rsidR="00DD21D5" w:rsidRDefault="00DD21D5" w:rsidP="00DD21D5">
      <w:pPr>
        <w:jc w:val="both"/>
        <w:rPr>
          <w:sz w:val="22"/>
          <w:szCs w:val="22"/>
        </w:rPr>
      </w:pPr>
    </w:p>
    <w:p w:rsidR="00DD21D5" w:rsidRDefault="00DD21D5" w:rsidP="00DD21D5">
      <w:pPr>
        <w:jc w:val="both"/>
        <w:rPr>
          <w:sz w:val="22"/>
          <w:szCs w:val="22"/>
        </w:rPr>
      </w:pPr>
    </w:p>
    <w:p w:rsidR="00DD21D5" w:rsidRDefault="00DD21D5" w:rsidP="00DD21D5">
      <w:pPr>
        <w:jc w:val="both"/>
        <w:rPr>
          <w:sz w:val="22"/>
          <w:szCs w:val="22"/>
        </w:rPr>
      </w:pPr>
    </w:p>
    <w:p w:rsidR="00DD21D5" w:rsidRDefault="00DD21D5" w:rsidP="00DD21D5">
      <w:pPr>
        <w:jc w:val="both"/>
        <w:rPr>
          <w:sz w:val="22"/>
          <w:szCs w:val="22"/>
        </w:rPr>
      </w:pPr>
    </w:p>
    <w:p w:rsidR="00DD21D5" w:rsidRDefault="00DD21D5" w:rsidP="00DD21D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Курсовая  работа</w:t>
      </w:r>
    </w:p>
    <w:p w:rsidR="00DD21D5" w:rsidRDefault="00DD21D5" w:rsidP="00DD21D5">
      <w:pPr>
        <w:jc w:val="both"/>
        <w:rPr>
          <w:b/>
          <w:sz w:val="28"/>
          <w:szCs w:val="28"/>
        </w:rPr>
      </w:pPr>
    </w:p>
    <w:p w:rsidR="00DD21D5" w:rsidRDefault="00DD21D5" w:rsidP="00DD21D5">
      <w:pPr>
        <w:jc w:val="both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дисциплине:             </w:t>
      </w:r>
      <w:r>
        <w:rPr>
          <w:b/>
          <w:sz w:val="40"/>
          <w:szCs w:val="40"/>
        </w:rPr>
        <w:t>«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sz w:val="44"/>
          <w:szCs w:val="44"/>
          <w:u w:val="single"/>
        </w:rPr>
        <w:t>Бухгалтерский учет</w:t>
      </w:r>
      <w:r>
        <w:rPr>
          <w:b/>
          <w:sz w:val="40"/>
          <w:szCs w:val="40"/>
          <w:u w:val="single"/>
        </w:rPr>
        <w:t>»</w:t>
      </w:r>
    </w:p>
    <w:p w:rsidR="00DD21D5" w:rsidRDefault="00DD21D5" w:rsidP="00DD21D5">
      <w:pPr>
        <w:jc w:val="center"/>
        <w:rPr>
          <w:b/>
          <w:sz w:val="48"/>
          <w:szCs w:val="48"/>
        </w:rPr>
      </w:pPr>
    </w:p>
    <w:p w:rsidR="00DD21D5" w:rsidRDefault="00DD21D5" w:rsidP="00DD21D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p w:rsidR="00DD21D5" w:rsidRDefault="00DD21D5" w:rsidP="00DD21D5">
      <w:pPr>
        <w:jc w:val="both"/>
        <w:rPr>
          <w:sz w:val="40"/>
          <w:szCs w:val="40"/>
        </w:rPr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</w:p>
    <w:p w:rsidR="00DD21D5" w:rsidRDefault="00DD21D5" w:rsidP="00DD21D5">
      <w:pPr>
        <w:jc w:val="both"/>
      </w:pPr>
      <w:r>
        <w:t>РАБОТУ ВЫПОЛНИЛ (А)</w:t>
      </w:r>
    </w:p>
    <w:p w:rsidR="00DD21D5" w:rsidRPr="0008549A" w:rsidRDefault="00DD21D5" w:rsidP="00DD21D5">
      <w:pPr>
        <w:jc w:val="both"/>
        <w:rPr>
          <w:u w:val="single"/>
        </w:rPr>
      </w:pPr>
      <w:r>
        <w:t xml:space="preserve">СТУДЕНТ (КА) гр. </w:t>
      </w:r>
      <w:r>
        <w:rPr>
          <w:u w:val="single"/>
        </w:rPr>
        <w:t>3-Э</w:t>
      </w:r>
      <w:r>
        <w:t xml:space="preserve">                                        ________                                </w:t>
      </w:r>
      <w:r>
        <w:rPr>
          <w:u w:val="single"/>
        </w:rPr>
        <w:t>Пашковская Н.М</w:t>
      </w:r>
    </w:p>
    <w:p w:rsidR="00DD21D5" w:rsidRDefault="00DD21D5" w:rsidP="00DD21D5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                                              подпись  </w:t>
      </w:r>
      <w:r>
        <w:rPr>
          <w:b/>
          <w:sz w:val="36"/>
          <w:szCs w:val="36"/>
        </w:rPr>
        <w:t xml:space="preserve">               </w:t>
      </w:r>
      <w:r>
        <w:rPr>
          <w:sz w:val="22"/>
          <w:szCs w:val="22"/>
        </w:rPr>
        <w:t>инициалы, фамилия</w:t>
      </w:r>
    </w:p>
    <w:p w:rsidR="00DD21D5" w:rsidRDefault="00DD21D5" w:rsidP="00DD21D5">
      <w:pPr>
        <w:jc w:val="center"/>
        <w:rPr>
          <w:b/>
          <w:sz w:val="36"/>
          <w:szCs w:val="36"/>
        </w:rPr>
      </w:pPr>
    </w:p>
    <w:p w:rsidR="00DD21D5" w:rsidRDefault="00DD21D5" w:rsidP="00DD21D5">
      <w:pPr>
        <w:jc w:val="center"/>
        <w:rPr>
          <w:sz w:val="28"/>
          <w:szCs w:val="28"/>
        </w:rPr>
      </w:pP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>г.Ивангород</w:t>
      </w:r>
    </w:p>
    <w:p w:rsidR="00DD21D5" w:rsidRDefault="00DD21D5" w:rsidP="00DD21D5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8378B6" w:rsidRDefault="008378B6" w:rsidP="001D58DA">
      <w:pPr>
        <w:jc w:val="center"/>
        <w:rPr>
          <w:b/>
          <w:sz w:val="28"/>
          <w:szCs w:val="28"/>
        </w:rPr>
      </w:pPr>
    </w:p>
    <w:p w:rsidR="008378B6" w:rsidRDefault="008378B6" w:rsidP="001D58DA">
      <w:pPr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pStyle w:val="a3"/>
        <w:spacing w:line="360" w:lineRule="auto"/>
        <w:ind w:left="-126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  Содержание</w:t>
      </w:r>
    </w:p>
    <w:p w:rsidR="001D58DA" w:rsidRDefault="001D58DA" w:rsidP="001D58DA">
      <w:pPr>
        <w:pStyle w:val="a3"/>
        <w:spacing w:line="360" w:lineRule="auto"/>
        <w:ind w:left="-126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</w:p>
    <w:p w:rsidR="001D58DA" w:rsidRDefault="001D58DA" w:rsidP="001D58DA">
      <w:pPr>
        <w:pStyle w:val="a3"/>
        <w:spacing w:line="360" w:lineRule="auto"/>
        <w:ind w:left="-126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</w:p>
    <w:p w:rsidR="001D58DA" w:rsidRDefault="001D58DA" w:rsidP="001D58DA">
      <w:pPr>
        <w:pStyle w:val="a3"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4E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Pr="00674E8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674E8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7D562E">
        <w:rPr>
          <w:rFonts w:ascii="Times New Roman" w:hAnsi="Times New Roman" w:cs="Times New Roman"/>
          <w:bCs/>
          <w:color w:val="auto"/>
          <w:sz w:val="28"/>
          <w:szCs w:val="28"/>
        </w:rPr>
        <w:t>Тест</w:t>
      </w:r>
    </w:p>
    <w:p w:rsidR="007D562E" w:rsidRPr="007D562E" w:rsidRDefault="007D562E" w:rsidP="001D58DA">
      <w:pPr>
        <w:pStyle w:val="a3"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56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7D56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Теоретическая часть</w:t>
      </w:r>
    </w:p>
    <w:p w:rsidR="001D58DA" w:rsidRPr="007D562E" w:rsidRDefault="001D58DA" w:rsidP="001D58DA">
      <w:pPr>
        <w:pStyle w:val="a3"/>
        <w:spacing w:line="360" w:lineRule="auto"/>
        <w:rPr>
          <w:rFonts w:ascii="Times New Roman" w:hAnsi="Times New Roman" w:cs="Times New Roman"/>
          <w:bCs/>
          <w:color w:val="000080"/>
          <w:sz w:val="28"/>
          <w:szCs w:val="28"/>
        </w:rPr>
      </w:pPr>
      <w:r w:rsidRPr="00674E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Pr="00674E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674E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 </w:t>
      </w:r>
      <w:r w:rsidR="007D562E" w:rsidRPr="007D562E">
        <w:rPr>
          <w:rFonts w:ascii="Times New Roman" w:hAnsi="Times New Roman" w:cs="Times New Roman"/>
          <w:sz w:val="28"/>
          <w:szCs w:val="28"/>
        </w:rPr>
        <w:t>Бухгалтерский учет расчетов с поставщиками и подрядчиками</w:t>
      </w:r>
    </w:p>
    <w:p w:rsidR="001D58DA" w:rsidRDefault="001D58DA" w:rsidP="001D58DA">
      <w:pPr>
        <w:pStyle w:val="a3"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Pr="00674E8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674E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Практическая часть</w:t>
      </w:r>
    </w:p>
    <w:p w:rsidR="007D562E" w:rsidRDefault="007D562E" w:rsidP="007D562E">
      <w:pPr>
        <w:spacing w:line="360" w:lineRule="auto"/>
        <w:ind w:left="900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D58DA"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Составить по теоретическому вопросу условие задачи  и не  менее 15 бухгалтерских проводок. Оформить бухгалтерские проводки в виде книги хозяйственных операций.</w:t>
      </w:r>
    </w:p>
    <w:p w:rsidR="001D58DA" w:rsidRDefault="001D58DA" w:rsidP="001D58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Список используемой литературы</w:t>
      </w: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1D58DA" w:rsidRDefault="001D58DA" w:rsidP="001D58DA">
      <w:pPr>
        <w:ind w:left="-720"/>
        <w:jc w:val="center"/>
        <w:rPr>
          <w:b/>
          <w:sz w:val="28"/>
          <w:szCs w:val="28"/>
        </w:rPr>
      </w:pPr>
    </w:p>
    <w:p w:rsidR="007D562E" w:rsidRDefault="007D562E" w:rsidP="001D58DA">
      <w:pPr>
        <w:ind w:left="-720"/>
        <w:jc w:val="center"/>
        <w:rPr>
          <w:b/>
          <w:sz w:val="28"/>
          <w:szCs w:val="28"/>
        </w:rPr>
      </w:pPr>
    </w:p>
    <w:p w:rsidR="006F65EA" w:rsidRDefault="006F65EA" w:rsidP="001D58DA">
      <w:pPr>
        <w:ind w:left="-720"/>
        <w:jc w:val="center"/>
        <w:rPr>
          <w:b/>
          <w:sz w:val="28"/>
          <w:szCs w:val="28"/>
        </w:rPr>
      </w:pPr>
    </w:p>
    <w:p w:rsidR="006F65EA" w:rsidRDefault="006F65EA" w:rsidP="001D58DA">
      <w:pPr>
        <w:ind w:left="-720"/>
        <w:jc w:val="center"/>
        <w:rPr>
          <w:b/>
          <w:sz w:val="28"/>
          <w:szCs w:val="28"/>
        </w:rPr>
      </w:pPr>
    </w:p>
    <w:p w:rsidR="006F65EA" w:rsidRDefault="006F65EA" w:rsidP="001D58DA">
      <w:pPr>
        <w:ind w:left="-720"/>
        <w:jc w:val="center"/>
        <w:rPr>
          <w:b/>
          <w:sz w:val="28"/>
          <w:szCs w:val="28"/>
        </w:rPr>
      </w:pPr>
    </w:p>
    <w:p w:rsidR="001D58DA" w:rsidRPr="00170F83" w:rsidRDefault="00170F83" w:rsidP="001D58DA">
      <w:pPr>
        <w:ind w:left="-720"/>
        <w:jc w:val="center"/>
        <w:rPr>
          <w:b/>
          <w:sz w:val="36"/>
          <w:szCs w:val="36"/>
        </w:rPr>
      </w:pPr>
      <w:r w:rsidRPr="00170F83">
        <w:rPr>
          <w:b/>
          <w:sz w:val="36"/>
          <w:szCs w:val="36"/>
        </w:rPr>
        <w:t xml:space="preserve"> </w:t>
      </w:r>
      <w:r w:rsidRPr="00170F83">
        <w:rPr>
          <w:b/>
          <w:sz w:val="36"/>
          <w:szCs w:val="36"/>
          <w:lang w:val="en-US"/>
        </w:rPr>
        <w:t>I.</w:t>
      </w:r>
      <w:r w:rsidR="001D58DA" w:rsidRPr="00170F83">
        <w:rPr>
          <w:b/>
          <w:sz w:val="36"/>
          <w:szCs w:val="36"/>
        </w:rPr>
        <w:t>Тест</w:t>
      </w:r>
    </w:p>
    <w:p w:rsidR="001D58DA" w:rsidRDefault="001D58DA" w:rsidP="00D31904">
      <w:pPr>
        <w:jc w:val="center"/>
        <w:rPr>
          <w:b/>
          <w:sz w:val="28"/>
          <w:szCs w:val="28"/>
        </w:rPr>
      </w:pPr>
    </w:p>
    <w:p w:rsidR="00D31904" w:rsidRPr="00B63225" w:rsidRDefault="00D31904" w:rsidP="001D58DA">
      <w:pPr>
        <w:ind w:left="-540"/>
        <w:jc w:val="center"/>
        <w:rPr>
          <w:b/>
          <w:sz w:val="28"/>
          <w:szCs w:val="28"/>
        </w:rPr>
      </w:pPr>
      <w:r w:rsidRPr="00B63225">
        <w:rPr>
          <w:b/>
          <w:sz w:val="28"/>
          <w:szCs w:val="28"/>
        </w:rPr>
        <w:t>Вариант № 6</w:t>
      </w:r>
    </w:p>
    <w:p w:rsidR="00D31904" w:rsidRDefault="00D31904" w:rsidP="00D31904">
      <w:pPr>
        <w:shd w:val="clear" w:color="auto" w:fill="FFFFFF"/>
        <w:tabs>
          <w:tab w:val="left" w:pos="360"/>
          <w:tab w:val="left" w:pos="7795"/>
        </w:tabs>
        <w:spacing w:before="14" w:line="230" w:lineRule="exact"/>
        <w:rPr>
          <w:color w:val="000000"/>
          <w:spacing w:val="-21"/>
        </w:rPr>
      </w:pPr>
    </w:p>
    <w:p w:rsidR="00D31904" w:rsidRPr="00D31904" w:rsidRDefault="00D31904" w:rsidP="00D31904">
      <w:pPr>
        <w:shd w:val="clear" w:color="auto" w:fill="FFFFFF"/>
        <w:tabs>
          <w:tab w:val="left" w:pos="360"/>
          <w:tab w:val="left" w:pos="7795"/>
        </w:tabs>
        <w:spacing w:before="14" w:line="360" w:lineRule="auto"/>
        <w:rPr>
          <w:sz w:val="28"/>
          <w:szCs w:val="28"/>
        </w:rPr>
      </w:pPr>
      <w:r w:rsidRPr="00D31904">
        <w:rPr>
          <w:color w:val="000000"/>
          <w:spacing w:val="-21"/>
          <w:sz w:val="28"/>
          <w:szCs w:val="28"/>
        </w:rPr>
        <w:t>1.</w:t>
      </w:r>
      <w:r w:rsidRPr="00D31904">
        <w:rPr>
          <w:color w:val="000000"/>
          <w:sz w:val="28"/>
          <w:szCs w:val="28"/>
        </w:rPr>
        <w:tab/>
      </w:r>
      <w:r w:rsidRPr="00D31904">
        <w:rPr>
          <w:color w:val="000000"/>
          <w:spacing w:val="-3"/>
          <w:sz w:val="28"/>
          <w:szCs w:val="28"/>
        </w:rPr>
        <w:t>Возврат суммы займа с процентами на расчетный счет у заимодавца отражается  бухгалт</w:t>
      </w:r>
      <w:r w:rsidRPr="00D31904">
        <w:rPr>
          <w:color w:val="000000"/>
          <w:spacing w:val="-6"/>
          <w:sz w:val="28"/>
          <w:szCs w:val="28"/>
        </w:rPr>
        <w:t>ерской записью:</w:t>
      </w:r>
    </w:p>
    <w:p w:rsidR="00D31904" w:rsidRPr="00D31904" w:rsidRDefault="00D31904" w:rsidP="00D31904">
      <w:pPr>
        <w:shd w:val="clear" w:color="auto" w:fill="FFFFFF"/>
        <w:tabs>
          <w:tab w:val="left" w:pos="7094"/>
          <w:tab w:val="left" w:pos="7805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1) Дебет 51   Кредит 58; Дебет 51   Кредит 76;</w:t>
      </w:r>
    </w:p>
    <w:p w:rsidR="00D31904" w:rsidRPr="00D31904" w:rsidRDefault="00D31904" w:rsidP="00D31904">
      <w:pPr>
        <w:shd w:val="clear" w:color="auto" w:fill="FFFFFF"/>
        <w:tabs>
          <w:tab w:val="left" w:pos="7829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4"/>
          <w:sz w:val="28"/>
          <w:szCs w:val="28"/>
        </w:rPr>
        <w:t>2) Дебет 51   Кредит 66; Дебет 51   Кредит 76;</w:t>
      </w:r>
    </w:p>
    <w:p w:rsidR="00D31904" w:rsidRPr="00D31904" w:rsidRDefault="00D31904" w:rsidP="00D31904">
      <w:pPr>
        <w:shd w:val="clear" w:color="auto" w:fill="FFFFFF"/>
        <w:tabs>
          <w:tab w:val="left" w:pos="7829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z w:val="28"/>
          <w:szCs w:val="28"/>
        </w:rPr>
        <w:t xml:space="preserve">3) </w:t>
      </w:r>
      <w:r w:rsidRPr="001B31AF">
        <w:rPr>
          <w:color w:val="000000"/>
          <w:sz w:val="28"/>
          <w:szCs w:val="28"/>
          <w:highlight w:val="lightGray"/>
        </w:rPr>
        <w:t>Дебет 66  Кредит 51.</w:t>
      </w:r>
    </w:p>
    <w:p w:rsidR="00D31904" w:rsidRPr="00D31904" w:rsidRDefault="00D31904" w:rsidP="00D31904">
      <w:pPr>
        <w:shd w:val="clear" w:color="auto" w:fill="FFFFFF"/>
        <w:tabs>
          <w:tab w:val="left" w:pos="7829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4) Дебет 67  Кредит 50;</w:t>
      </w:r>
    </w:p>
    <w:p w:rsidR="00D31904" w:rsidRPr="00D31904" w:rsidRDefault="00D31904" w:rsidP="00D31904">
      <w:pPr>
        <w:shd w:val="clear" w:color="auto" w:fill="FFFFFF"/>
        <w:tabs>
          <w:tab w:val="left" w:pos="7829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Дебет 52  Кредит 67.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7738"/>
        </w:tabs>
        <w:spacing w:line="360" w:lineRule="auto"/>
        <w:rPr>
          <w:sz w:val="28"/>
          <w:szCs w:val="28"/>
        </w:rPr>
      </w:pPr>
      <w:r w:rsidRPr="006F65EA">
        <w:rPr>
          <w:iCs/>
          <w:color w:val="000000"/>
          <w:spacing w:val="-10"/>
          <w:sz w:val="28"/>
          <w:szCs w:val="28"/>
        </w:rPr>
        <w:t>2</w:t>
      </w:r>
      <w:r w:rsidRPr="00D31904">
        <w:rPr>
          <w:i/>
          <w:iCs/>
          <w:color w:val="000000"/>
          <w:spacing w:val="-10"/>
          <w:sz w:val="28"/>
          <w:szCs w:val="28"/>
        </w:rPr>
        <w:t>.</w:t>
      </w:r>
      <w:r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D31904">
        <w:rPr>
          <w:color w:val="000000"/>
          <w:spacing w:val="-2"/>
          <w:sz w:val="28"/>
          <w:szCs w:val="28"/>
        </w:rPr>
        <w:t xml:space="preserve">Если организация разместила облигации по цене ниже их номинальной стоимости, то </w:t>
      </w:r>
      <w:r w:rsidRPr="00D31904">
        <w:rPr>
          <w:color w:val="000000"/>
          <w:spacing w:val="-6"/>
          <w:sz w:val="28"/>
          <w:szCs w:val="28"/>
        </w:rPr>
        <w:t>разница между ценой размещения и номинальной стоимостью:</w:t>
      </w:r>
      <w:r w:rsidRPr="00D31904">
        <w:rPr>
          <w:color w:val="000000"/>
          <w:spacing w:val="32"/>
          <w:sz w:val="28"/>
          <w:szCs w:val="28"/>
        </w:rPr>
        <w:t>.</w:t>
      </w:r>
    </w:p>
    <w:p w:rsidR="00D31904" w:rsidRPr="00D31904" w:rsidRDefault="00D31904" w:rsidP="00D31904">
      <w:pPr>
        <w:shd w:val="clear" w:color="auto" w:fill="FFFFFF"/>
        <w:tabs>
          <w:tab w:val="left" w:pos="7838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2"/>
          <w:sz w:val="28"/>
          <w:szCs w:val="28"/>
        </w:rPr>
        <w:t>1) отражается как операционный доход: Дебет 66 Кредит 91;</w:t>
      </w:r>
    </w:p>
    <w:p w:rsidR="001B31AF" w:rsidRPr="00170F83" w:rsidRDefault="00D31904" w:rsidP="00D31904">
      <w:pPr>
        <w:shd w:val="clear" w:color="auto" w:fill="FFFFFF"/>
        <w:tabs>
          <w:tab w:val="left" w:pos="7867"/>
        </w:tabs>
        <w:spacing w:line="360" w:lineRule="auto"/>
        <w:ind w:left="540"/>
        <w:jc w:val="both"/>
        <w:rPr>
          <w:color w:val="000000"/>
          <w:spacing w:val="-3"/>
          <w:sz w:val="28"/>
          <w:szCs w:val="28"/>
          <w:highlight w:val="lightGray"/>
        </w:rPr>
      </w:pPr>
      <w:r w:rsidRPr="00D31904">
        <w:rPr>
          <w:color w:val="000000"/>
          <w:spacing w:val="-3"/>
          <w:sz w:val="28"/>
          <w:szCs w:val="28"/>
        </w:rPr>
        <w:t xml:space="preserve">2) </w:t>
      </w:r>
      <w:r w:rsidRPr="00170F83">
        <w:rPr>
          <w:color w:val="000000"/>
          <w:spacing w:val="-3"/>
          <w:sz w:val="28"/>
          <w:szCs w:val="28"/>
          <w:highlight w:val="lightGray"/>
        </w:rPr>
        <w:t>является дисконтом и отражается как операционный расход:</w:t>
      </w:r>
    </w:p>
    <w:p w:rsidR="00D31904" w:rsidRPr="00D31904" w:rsidRDefault="001B31AF" w:rsidP="001B31AF">
      <w:pPr>
        <w:shd w:val="clear" w:color="auto" w:fill="FFFFFF"/>
        <w:tabs>
          <w:tab w:val="left" w:pos="7867"/>
        </w:tabs>
        <w:spacing w:line="360" w:lineRule="auto"/>
        <w:ind w:left="540"/>
        <w:rPr>
          <w:color w:val="000000"/>
          <w:spacing w:val="-4"/>
          <w:sz w:val="28"/>
          <w:szCs w:val="28"/>
        </w:rPr>
      </w:pPr>
      <w:r w:rsidRPr="00170F83">
        <w:rPr>
          <w:color w:val="000000"/>
          <w:spacing w:val="-3"/>
          <w:sz w:val="28"/>
          <w:szCs w:val="28"/>
          <w:highlight w:val="lightGray"/>
        </w:rPr>
        <w:t xml:space="preserve"> Дебет </w:t>
      </w:r>
      <w:r w:rsidR="00D31904" w:rsidRPr="00170F83">
        <w:rPr>
          <w:color w:val="000000"/>
          <w:spacing w:val="-3"/>
          <w:sz w:val="28"/>
          <w:szCs w:val="28"/>
          <w:highlight w:val="lightGray"/>
        </w:rPr>
        <w:t>91   Кредит</w:t>
      </w:r>
      <w:r w:rsidRPr="00170F83">
        <w:rPr>
          <w:color w:val="000000"/>
          <w:spacing w:val="-3"/>
          <w:sz w:val="28"/>
          <w:szCs w:val="28"/>
          <w:highlight w:val="lightGray"/>
        </w:rPr>
        <w:t xml:space="preserve"> </w:t>
      </w:r>
      <w:r w:rsidR="00D31904" w:rsidRPr="00170F83">
        <w:rPr>
          <w:color w:val="000000"/>
          <w:spacing w:val="-3"/>
          <w:sz w:val="28"/>
          <w:szCs w:val="28"/>
          <w:highlight w:val="lightGray"/>
        </w:rPr>
        <w:t>66;</w:t>
      </w:r>
      <w:r w:rsidR="00D31904" w:rsidRPr="00D31904">
        <w:rPr>
          <w:color w:val="000000"/>
          <w:spacing w:val="-3"/>
          <w:sz w:val="28"/>
          <w:szCs w:val="28"/>
        </w:rPr>
        <w:t xml:space="preserve"> </w:t>
      </w:r>
      <w:r w:rsidR="00D31904" w:rsidRPr="00D31904">
        <w:rPr>
          <w:color w:val="000000"/>
          <w:spacing w:val="-3"/>
          <w:sz w:val="28"/>
          <w:szCs w:val="28"/>
        </w:rPr>
        <w:br/>
      </w:r>
      <w:r w:rsidR="00D31904" w:rsidRPr="00D31904">
        <w:rPr>
          <w:color w:val="000000"/>
          <w:spacing w:val="-4"/>
          <w:sz w:val="28"/>
          <w:szCs w:val="28"/>
        </w:rPr>
        <w:t>3) является внереализационным расходом: Дебет 91   Кредит 66.</w:t>
      </w:r>
    </w:p>
    <w:p w:rsidR="00D31904" w:rsidRPr="00D31904" w:rsidRDefault="00D31904" w:rsidP="001B31AF">
      <w:pPr>
        <w:shd w:val="clear" w:color="auto" w:fill="FFFFFF"/>
        <w:tabs>
          <w:tab w:val="left" w:pos="7867"/>
        </w:tabs>
        <w:spacing w:line="360" w:lineRule="auto"/>
        <w:ind w:left="540"/>
        <w:jc w:val="both"/>
        <w:rPr>
          <w:color w:val="000000"/>
          <w:spacing w:val="-4"/>
          <w:sz w:val="28"/>
          <w:szCs w:val="28"/>
        </w:rPr>
      </w:pPr>
      <w:r w:rsidRPr="00D31904">
        <w:rPr>
          <w:color w:val="000000"/>
          <w:spacing w:val="-4"/>
          <w:sz w:val="28"/>
          <w:szCs w:val="28"/>
        </w:rPr>
        <w:t>4) является операционным доходом и отражается Дебет 99   Кредит 66;</w:t>
      </w:r>
    </w:p>
    <w:p w:rsidR="00D31904" w:rsidRPr="00D31904" w:rsidRDefault="00D31904" w:rsidP="001B31AF">
      <w:pPr>
        <w:shd w:val="clear" w:color="auto" w:fill="FFFFFF"/>
        <w:tabs>
          <w:tab w:val="left" w:pos="7867"/>
        </w:tabs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D31904">
        <w:rPr>
          <w:color w:val="000000"/>
          <w:spacing w:val="-4"/>
          <w:sz w:val="28"/>
          <w:szCs w:val="28"/>
        </w:rPr>
        <w:t>5) является операционным доходом и отражается Дебет 99   Кредит 67;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7920"/>
        </w:tabs>
        <w:spacing w:line="360" w:lineRule="auto"/>
        <w:rPr>
          <w:color w:val="000000"/>
          <w:spacing w:val="-3"/>
          <w:sz w:val="28"/>
          <w:szCs w:val="28"/>
        </w:rPr>
      </w:pPr>
      <w:r w:rsidRPr="00D31904">
        <w:rPr>
          <w:color w:val="000000"/>
          <w:spacing w:val="-12"/>
          <w:sz w:val="28"/>
          <w:szCs w:val="28"/>
        </w:rPr>
        <w:t>3.</w:t>
      </w:r>
      <w:r>
        <w:rPr>
          <w:color w:val="000000"/>
          <w:spacing w:val="-12"/>
          <w:sz w:val="28"/>
          <w:szCs w:val="28"/>
        </w:rPr>
        <w:t xml:space="preserve"> </w:t>
      </w:r>
      <w:r w:rsidRPr="00D31904">
        <w:rPr>
          <w:color w:val="000000"/>
          <w:spacing w:val="-3"/>
          <w:sz w:val="28"/>
          <w:szCs w:val="28"/>
        </w:rPr>
        <w:t xml:space="preserve">Заемщиком перечислены с расчетного счета проценты по долгосрочному займу: </w:t>
      </w:r>
    </w:p>
    <w:p w:rsidR="00D31904" w:rsidRPr="00D31904" w:rsidRDefault="00D31904" w:rsidP="00D31904">
      <w:pPr>
        <w:shd w:val="clear" w:color="auto" w:fill="FFFFFF"/>
        <w:tabs>
          <w:tab w:val="left" w:pos="667"/>
          <w:tab w:val="left" w:pos="7920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pacing w:val="-1"/>
          <w:sz w:val="28"/>
          <w:szCs w:val="28"/>
        </w:rPr>
        <w:t xml:space="preserve">1) Дебет 51   Кредит 67; </w:t>
      </w:r>
    </w:p>
    <w:p w:rsidR="00D31904" w:rsidRPr="00D31904" w:rsidRDefault="00D31904" w:rsidP="00D31904">
      <w:pPr>
        <w:shd w:val="clear" w:color="auto" w:fill="FFFFFF"/>
        <w:tabs>
          <w:tab w:val="left" w:pos="667"/>
          <w:tab w:val="left" w:pos="7920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pacing w:val="-1"/>
          <w:sz w:val="28"/>
          <w:szCs w:val="28"/>
        </w:rPr>
        <w:t>2) Дебет 67  Кредит 51;</w:t>
      </w:r>
      <w:r w:rsidRPr="00D31904">
        <w:rPr>
          <w:color w:val="000000"/>
          <w:spacing w:val="-1"/>
          <w:sz w:val="28"/>
          <w:szCs w:val="28"/>
        </w:rPr>
        <w:br/>
      </w:r>
      <w:r w:rsidRPr="00D31904">
        <w:rPr>
          <w:color w:val="000000"/>
          <w:sz w:val="28"/>
          <w:szCs w:val="28"/>
        </w:rPr>
        <w:t>3) Дебет 66  Кредит 51.</w:t>
      </w:r>
    </w:p>
    <w:p w:rsidR="00D31904" w:rsidRPr="00D31904" w:rsidRDefault="00D31904" w:rsidP="00D31904">
      <w:pPr>
        <w:shd w:val="clear" w:color="auto" w:fill="FFFFFF"/>
        <w:tabs>
          <w:tab w:val="left" w:pos="667"/>
          <w:tab w:val="left" w:pos="7920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z w:val="28"/>
          <w:szCs w:val="28"/>
        </w:rPr>
        <w:t xml:space="preserve">4) </w:t>
      </w:r>
      <w:r w:rsidRPr="001B31AF">
        <w:rPr>
          <w:color w:val="000000"/>
          <w:sz w:val="28"/>
          <w:szCs w:val="28"/>
          <w:highlight w:val="lightGray"/>
        </w:rPr>
        <w:t>Дебет 51  Кредит 91;</w:t>
      </w:r>
    </w:p>
    <w:p w:rsidR="00D31904" w:rsidRPr="00D31904" w:rsidRDefault="00D31904" w:rsidP="00D31904">
      <w:pPr>
        <w:shd w:val="clear" w:color="auto" w:fill="FFFFFF"/>
        <w:tabs>
          <w:tab w:val="left" w:pos="667"/>
          <w:tab w:val="left" w:pos="7920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z w:val="28"/>
          <w:szCs w:val="28"/>
        </w:rPr>
        <w:t>5) Дебет 97  Кредит 91.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7934"/>
        </w:tabs>
        <w:spacing w:line="360" w:lineRule="auto"/>
        <w:rPr>
          <w:sz w:val="28"/>
          <w:szCs w:val="28"/>
        </w:rPr>
      </w:pPr>
      <w:r w:rsidRPr="00D31904">
        <w:rPr>
          <w:color w:val="000000"/>
          <w:spacing w:val="-10"/>
          <w:sz w:val="28"/>
          <w:szCs w:val="28"/>
        </w:rPr>
        <w:t>4.</w:t>
      </w:r>
      <w:r>
        <w:rPr>
          <w:color w:val="000000"/>
          <w:spacing w:val="-10"/>
          <w:sz w:val="28"/>
          <w:szCs w:val="28"/>
        </w:rPr>
        <w:t xml:space="preserve"> </w:t>
      </w:r>
      <w:r w:rsidRPr="00D31904">
        <w:rPr>
          <w:color w:val="000000"/>
          <w:spacing w:val="-4"/>
          <w:sz w:val="28"/>
          <w:szCs w:val="28"/>
        </w:rPr>
        <w:t xml:space="preserve">Заемщиком получены товары от заимодавца по договору займа в натуральной форме. В </w:t>
      </w:r>
      <w:r w:rsidRPr="00D31904">
        <w:rPr>
          <w:color w:val="000000"/>
          <w:spacing w:val="-6"/>
          <w:sz w:val="28"/>
          <w:szCs w:val="28"/>
        </w:rPr>
        <w:t>бухгалтерском учете заемщика сделаны бухгалтерские записи:</w:t>
      </w:r>
    </w:p>
    <w:p w:rsidR="00D31904" w:rsidRPr="00D31904" w:rsidRDefault="00D31904" w:rsidP="00D31904">
      <w:pPr>
        <w:shd w:val="clear" w:color="auto" w:fill="FFFFFF"/>
        <w:tabs>
          <w:tab w:val="left" w:pos="7925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2"/>
          <w:sz w:val="28"/>
          <w:szCs w:val="28"/>
        </w:rPr>
        <w:t>1) Дебет 41   Кредит 60; Дебет 60  Кредит 66, 67;</w:t>
      </w:r>
    </w:p>
    <w:p w:rsidR="00D31904" w:rsidRPr="00D31904" w:rsidRDefault="00D31904" w:rsidP="00D31904">
      <w:pPr>
        <w:shd w:val="clear" w:color="auto" w:fill="FFFFFF"/>
        <w:tabs>
          <w:tab w:val="left" w:pos="7949"/>
        </w:tabs>
        <w:spacing w:before="5"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 xml:space="preserve">2) </w:t>
      </w:r>
      <w:r w:rsidRPr="004E1421">
        <w:rPr>
          <w:color w:val="000000"/>
          <w:spacing w:val="-3"/>
          <w:sz w:val="28"/>
          <w:szCs w:val="28"/>
          <w:highlight w:val="lightGray"/>
        </w:rPr>
        <w:t>Дебет 41   Кредит 66, 67;</w:t>
      </w:r>
    </w:p>
    <w:p w:rsidR="00D31904" w:rsidRPr="00D31904" w:rsidRDefault="00D31904" w:rsidP="00D31904">
      <w:pPr>
        <w:shd w:val="clear" w:color="auto" w:fill="FFFFFF"/>
        <w:tabs>
          <w:tab w:val="left" w:pos="7934"/>
        </w:tabs>
        <w:spacing w:line="360" w:lineRule="auto"/>
        <w:ind w:left="540"/>
        <w:rPr>
          <w:color w:val="000000"/>
          <w:spacing w:val="-2"/>
          <w:sz w:val="28"/>
          <w:szCs w:val="28"/>
        </w:rPr>
      </w:pPr>
      <w:r w:rsidRPr="00D31904">
        <w:rPr>
          <w:color w:val="000000"/>
          <w:spacing w:val="-2"/>
          <w:sz w:val="28"/>
          <w:szCs w:val="28"/>
        </w:rPr>
        <w:t>3) Дебет 41   Кредит 76.</w:t>
      </w:r>
    </w:p>
    <w:p w:rsidR="00D31904" w:rsidRPr="00D31904" w:rsidRDefault="00D31904" w:rsidP="00D31904">
      <w:pPr>
        <w:shd w:val="clear" w:color="auto" w:fill="FFFFFF"/>
        <w:tabs>
          <w:tab w:val="left" w:pos="7934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4) Дебет 40   Кредит 62;</w:t>
      </w:r>
    </w:p>
    <w:p w:rsidR="00D31904" w:rsidRPr="00D31904" w:rsidRDefault="00D31904" w:rsidP="00D31904">
      <w:pPr>
        <w:shd w:val="clear" w:color="auto" w:fill="FFFFFF"/>
        <w:tabs>
          <w:tab w:val="left" w:pos="7934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Дебет 40   Кредит 76.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7872"/>
        </w:tabs>
        <w:spacing w:line="360" w:lineRule="auto"/>
        <w:rPr>
          <w:sz w:val="28"/>
          <w:szCs w:val="28"/>
        </w:rPr>
      </w:pPr>
      <w:r w:rsidRPr="00D31904">
        <w:rPr>
          <w:iCs/>
          <w:color w:val="000000"/>
          <w:spacing w:val="-9"/>
          <w:sz w:val="28"/>
          <w:szCs w:val="28"/>
        </w:rPr>
        <w:t>5.</w:t>
      </w:r>
      <w:r>
        <w:rPr>
          <w:iCs/>
          <w:color w:val="000000"/>
          <w:spacing w:val="-9"/>
          <w:sz w:val="28"/>
          <w:szCs w:val="28"/>
        </w:rPr>
        <w:t xml:space="preserve"> </w:t>
      </w:r>
      <w:r w:rsidRPr="00D31904">
        <w:rPr>
          <w:color w:val="000000"/>
          <w:spacing w:val="-1"/>
          <w:sz w:val="28"/>
          <w:szCs w:val="28"/>
        </w:rPr>
        <w:t xml:space="preserve">Затраты на оплату процентов по долгосрочному рублевому кредиту на приобретение </w:t>
      </w:r>
      <w:r w:rsidRPr="00D31904">
        <w:rPr>
          <w:color w:val="000000"/>
          <w:spacing w:val="-3"/>
          <w:sz w:val="28"/>
          <w:szCs w:val="28"/>
        </w:rPr>
        <w:t>объекта основных средств после его введения в эксплуатацию отражаются бухгалтерской за</w:t>
      </w:r>
      <w:r w:rsidRPr="00D31904">
        <w:rPr>
          <w:color w:val="000000"/>
          <w:spacing w:val="-7"/>
          <w:sz w:val="28"/>
          <w:szCs w:val="28"/>
        </w:rPr>
        <w:t>писью:</w:t>
      </w:r>
    </w:p>
    <w:p w:rsidR="00D31904" w:rsidRPr="00D31904" w:rsidRDefault="00D31904" w:rsidP="00D31904">
      <w:pPr>
        <w:shd w:val="clear" w:color="auto" w:fill="FFFFFF"/>
        <w:tabs>
          <w:tab w:val="left" w:pos="7915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z w:val="28"/>
          <w:szCs w:val="28"/>
        </w:rPr>
        <w:t xml:space="preserve">1) </w:t>
      </w:r>
      <w:r w:rsidRPr="004E1421">
        <w:rPr>
          <w:color w:val="000000"/>
          <w:sz w:val="28"/>
          <w:szCs w:val="28"/>
          <w:highlight w:val="lightGray"/>
        </w:rPr>
        <w:t>Дебет 91-2   Кредит67;</w:t>
      </w:r>
    </w:p>
    <w:p w:rsidR="00D31904" w:rsidRPr="00D31904" w:rsidRDefault="00D31904" w:rsidP="00D31904">
      <w:pPr>
        <w:shd w:val="clear" w:color="auto" w:fill="FFFFFF"/>
        <w:tabs>
          <w:tab w:val="left" w:pos="6485"/>
          <w:tab w:val="left" w:pos="8002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1"/>
          <w:sz w:val="28"/>
          <w:szCs w:val="28"/>
        </w:rPr>
        <w:t>2) Дебет 26  Кредит 91;</w:t>
      </w:r>
    </w:p>
    <w:p w:rsidR="00D31904" w:rsidRPr="00D31904" w:rsidRDefault="00D31904" w:rsidP="00D31904">
      <w:pPr>
        <w:shd w:val="clear" w:color="auto" w:fill="FFFFFF"/>
        <w:tabs>
          <w:tab w:val="left" w:pos="7992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z w:val="28"/>
          <w:szCs w:val="28"/>
        </w:rPr>
        <w:t>3) Дебет 26  Кредит 67.</w:t>
      </w:r>
    </w:p>
    <w:p w:rsidR="00D31904" w:rsidRPr="00D31904" w:rsidRDefault="00D31904" w:rsidP="00D31904">
      <w:pPr>
        <w:shd w:val="clear" w:color="auto" w:fill="FFFFFF"/>
        <w:tabs>
          <w:tab w:val="left" w:pos="7992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4) Дебет 20  Кредит 67;</w:t>
      </w:r>
    </w:p>
    <w:p w:rsidR="00D31904" w:rsidRPr="00D31904" w:rsidRDefault="00D31904" w:rsidP="00D31904">
      <w:pPr>
        <w:shd w:val="clear" w:color="auto" w:fill="FFFFFF"/>
        <w:tabs>
          <w:tab w:val="left" w:pos="7992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Дебет 25  Кредит 91.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7930"/>
        </w:tabs>
        <w:spacing w:line="360" w:lineRule="auto"/>
        <w:rPr>
          <w:sz w:val="28"/>
          <w:szCs w:val="28"/>
        </w:rPr>
      </w:pPr>
      <w:r w:rsidRPr="00D31904">
        <w:rPr>
          <w:iCs/>
          <w:color w:val="000000"/>
          <w:spacing w:val="-9"/>
          <w:sz w:val="28"/>
          <w:szCs w:val="28"/>
        </w:rPr>
        <w:t>6.</w:t>
      </w:r>
      <w:r>
        <w:rPr>
          <w:iCs/>
          <w:color w:val="000000"/>
          <w:spacing w:val="-9"/>
          <w:sz w:val="28"/>
          <w:szCs w:val="28"/>
        </w:rPr>
        <w:t xml:space="preserve"> </w:t>
      </w:r>
      <w:r w:rsidRPr="00D31904">
        <w:rPr>
          <w:color w:val="000000"/>
          <w:sz w:val="28"/>
          <w:szCs w:val="28"/>
        </w:rPr>
        <w:t xml:space="preserve">Затраты на оплату процентов по долгосрочному рублевому кредиту на приобретение </w:t>
      </w:r>
      <w:r w:rsidRPr="00D31904">
        <w:rPr>
          <w:color w:val="000000"/>
          <w:spacing w:val="-2"/>
          <w:sz w:val="28"/>
          <w:szCs w:val="28"/>
        </w:rPr>
        <w:t xml:space="preserve">объектов амортизируемых средств до момента введения этих основных средств в эксплуатацию </w:t>
      </w:r>
      <w:r w:rsidRPr="00D31904">
        <w:rPr>
          <w:color w:val="000000"/>
          <w:spacing w:val="-6"/>
          <w:sz w:val="28"/>
          <w:szCs w:val="28"/>
        </w:rPr>
        <w:t>отражаются бухгалтерской записью:</w:t>
      </w:r>
    </w:p>
    <w:p w:rsidR="00D31904" w:rsidRPr="00D31904" w:rsidRDefault="00D31904" w:rsidP="00D31904">
      <w:pPr>
        <w:shd w:val="clear" w:color="auto" w:fill="FFFFFF"/>
        <w:tabs>
          <w:tab w:val="left" w:pos="8040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6"/>
          <w:sz w:val="28"/>
          <w:szCs w:val="28"/>
        </w:rPr>
        <w:t>1) Дебет 91   Кредит 67;</w:t>
      </w:r>
    </w:p>
    <w:p w:rsidR="00D31904" w:rsidRPr="00D31904" w:rsidRDefault="00D31904" w:rsidP="00D31904">
      <w:pPr>
        <w:shd w:val="clear" w:color="auto" w:fill="FFFFFF"/>
        <w:tabs>
          <w:tab w:val="left" w:pos="8078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z w:val="28"/>
          <w:szCs w:val="28"/>
        </w:rPr>
        <w:t>2) Дебет 26  Кредит 67;</w:t>
      </w:r>
    </w:p>
    <w:p w:rsidR="00D31904" w:rsidRPr="00D31904" w:rsidRDefault="00D31904" w:rsidP="00D31904">
      <w:pPr>
        <w:shd w:val="clear" w:color="auto" w:fill="FFFFFF"/>
        <w:tabs>
          <w:tab w:val="left" w:pos="8069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z w:val="28"/>
          <w:szCs w:val="28"/>
        </w:rPr>
        <w:t xml:space="preserve">3) </w:t>
      </w:r>
      <w:r w:rsidRPr="004E1421">
        <w:rPr>
          <w:color w:val="000000"/>
          <w:sz w:val="28"/>
          <w:szCs w:val="28"/>
          <w:highlight w:val="lightGray"/>
        </w:rPr>
        <w:t>Дебет 08  Кредит 67.</w:t>
      </w:r>
    </w:p>
    <w:p w:rsidR="00D31904" w:rsidRPr="00D31904" w:rsidRDefault="00D31904" w:rsidP="00D31904">
      <w:pPr>
        <w:shd w:val="clear" w:color="auto" w:fill="FFFFFF"/>
        <w:tabs>
          <w:tab w:val="left" w:pos="8069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4) Дебет 01  Кредит 67;</w:t>
      </w:r>
    </w:p>
    <w:p w:rsidR="00D31904" w:rsidRPr="00D31904" w:rsidRDefault="00D31904" w:rsidP="00D31904">
      <w:pPr>
        <w:shd w:val="clear" w:color="auto" w:fill="FFFFFF"/>
        <w:tabs>
          <w:tab w:val="left" w:pos="8069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Дебет 99  Кредит 67.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7258"/>
          <w:tab w:val="left" w:pos="8102"/>
        </w:tabs>
        <w:spacing w:before="5" w:line="360" w:lineRule="auto"/>
        <w:rPr>
          <w:color w:val="000000"/>
          <w:spacing w:val="-6"/>
          <w:sz w:val="28"/>
          <w:szCs w:val="28"/>
        </w:rPr>
      </w:pPr>
      <w:r w:rsidRPr="00D31904">
        <w:rPr>
          <w:color w:val="000000"/>
          <w:spacing w:val="-7"/>
          <w:sz w:val="28"/>
          <w:szCs w:val="28"/>
        </w:rPr>
        <w:t>7.</w:t>
      </w:r>
      <w:r>
        <w:rPr>
          <w:color w:val="000000"/>
          <w:spacing w:val="-7"/>
          <w:sz w:val="28"/>
          <w:szCs w:val="28"/>
        </w:rPr>
        <w:t xml:space="preserve"> </w:t>
      </w:r>
      <w:r w:rsidRPr="00D31904">
        <w:rPr>
          <w:color w:val="000000"/>
          <w:spacing w:val="-4"/>
          <w:sz w:val="28"/>
          <w:szCs w:val="28"/>
        </w:rPr>
        <w:t xml:space="preserve">Зачислена краткосрочная ссуда банка на спецссудный рублевый счет. Сделана бухгалтерская </w:t>
      </w:r>
      <w:r w:rsidRPr="00D31904">
        <w:rPr>
          <w:color w:val="000000"/>
          <w:spacing w:val="-6"/>
          <w:sz w:val="28"/>
          <w:szCs w:val="28"/>
        </w:rPr>
        <w:t>запись:</w:t>
      </w:r>
    </w:p>
    <w:p w:rsidR="00D31904" w:rsidRPr="00D31904" w:rsidRDefault="00D31904" w:rsidP="00D31904">
      <w:pPr>
        <w:shd w:val="clear" w:color="auto" w:fill="FFFFFF"/>
        <w:tabs>
          <w:tab w:val="left" w:pos="662"/>
          <w:tab w:val="left" w:pos="7258"/>
          <w:tab w:val="left" w:pos="8102"/>
        </w:tabs>
        <w:spacing w:before="5"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2"/>
          <w:sz w:val="28"/>
          <w:szCs w:val="28"/>
        </w:rPr>
        <w:t>1) Дебет 51   Кредит 66;</w:t>
      </w:r>
    </w:p>
    <w:p w:rsidR="00D31904" w:rsidRPr="00D31904" w:rsidRDefault="00D31904" w:rsidP="00D31904">
      <w:pPr>
        <w:shd w:val="clear" w:color="auto" w:fill="FFFFFF"/>
        <w:tabs>
          <w:tab w:val="left" w:pos="8083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2) Дебет 55   Кредит 91;</w:t>
      </w:r>
    </w:p>
    <w:p w:rsidR="00D31904" w:rsidRPr="00D31904" w:rsidRDefault="00D31904" w:rsidP="00D31904">
      <w:pPr>
        <w:shd w:val="clear" w:color="auto" w:fill="FFFFFF"/>
        <w:tabs>
          <w:tab w:val="left" w:pos="8107"/>
        </w:tabs>
        <w:spacing w:line="360" w:lineRule="auto"/>
        <w:ind w:left="540"/>
        <w:rPr>
          <w:color w:val="000000"/>
          <w:sz w:val="28"/>
          <w:szCs w:val="28"/>
        </w:rPr>
      </w:pPr>
      <w:r w:rsidRPr="00D31904">
        <w:rPr>
          <w:color w:val="000000"/>
          <w:sz w:val="28"/>
          <w:szCs w:val="28"/>
        </w:rPr>
        <w:t xml:space="preserve">3) </w:t>
      </w:r>
      <w:r w:rsidRPr="00C124BB">
        <w:rPr>
          <w:color w:val="000000"/>
          <w:sz w:val="28"/>
          <w:szCs w:val="28"/>
          <w:highlight w:val="lightGray"/>
        </w:rPr>
        <w:t>Дебет 55  Кредит 66.</w:t>
      </w:r>
    </w:p>
    <w:p w:rsidR="006F65EA" w:rsidRDefault="00D31904" w:rsidP="00D31904">
      <w:pPr>
        <w:shd w:val="clear" w:color="auto" w:fill="FFFFFF"/>
        <w:tabs>
          <w:tab w:val="left" w:pos="8107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4) Дебет 57  Кредит 51;</w:t>
      </w:r>
      <w:r w:rsidR="006F65EA">
        <w:rPr>
          <w:sz w:val="28"/>
          <w:szCs w:val="28"/>
        </w:rPr>
        <w:t xml:space="preserve"> </w:t>
      </w:r>
    </w:p>
    <w:p w:rsidR="00D31904" w:rsidRPr="00D31904" w:rsidRDefault="00D31904" w:rsidP="00D31904">
      <w:pPr>
        <w:shd w:val="clear" w:color="auto" w:fill="FFFFFF"/>
        <w:tabs>
          <w:tab w:val="left" w:pos="8107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Дебет 57  Кредит 66.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8150"/>
        </w:tabs>
        <w:spacing w:before="5" w:line="360" w:lineRule="auto"/>
        <w:rPr>
          <w:color w:val="000000"/>
          <w:spacing w:val="-5"/>
          <w:sz w:val="28"/>
          <w:szCs w:val="28"/>
        </w:rPr>
      </w:pPr>
      <w:r w:rsidRPr="00D31904">
        <w:rPr>
          <w:color w:val="000000"/>
          <w:spacing w:val="-14"/>
          <w:sz w:val="28"/>
          <w:szCs w:val="28"/>
        </w:rPr>
        <w:t>8.</w:t>
      </w:r>
      <w:r>
        <w:rPr>
          <w:color w:val="000000"/>
          <w:spacing w:val="-14"/>
          <w:sz w:val="28"/>
          <w:szCs w:val="28"/>
        </w:rPr>
        <w:t xml:space="preserve"> </w:t>
      </w:r>
      <w:r w:rsidRPr="00D31904">
        <w:rPr>
          <w:color w:val="000000"/>
          <w:spacing w:val="-5"/>
          <w:sz w:val="28"/>
          <w:szCs w:val="28"/>
        </w:rPr>
        <w:t>Зачислена на расчетный счет краткосрочная ссуда банка. Сделана бухгалтерская запись: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8150"/>
        </w:tabs>
        <w:spacing w:before="5" w:line="360" w:lineRule="auto"/>
        <w:ind w:left="540"/>
        <w:rPr>
          <w:color w:val="000000"/>
          <w:spacing w:val="-2"/>
          <w:sz w:val="28"/>
          <w:szCs w:val="28"/>
        </w:rPr>
      </w:pPr>
      <w:r w:rsidRPr="00D31904">
        <w:rPr>
          <w:color w:val="000000"/>
          <w:spacing w:val="-5"/>
          <w:sz w:val="28"/>
          <w:szCs w:val="28"/>
        </w:rPr>
        <w:t>1</w:t>
      </w:r>
      <w:r w:rsidRPr="00D31904">
        <w:rPr>
          <w:color w:val="000000"/>
          <w:spacing w:val="-2"/>
          <w:sz w:val="28"/>
          <w:szCs w:val="28"/>
        </w:rPr>
        <w:t>) Дебет 51   Кредит 67;</w:t>
      </w:r>
      <w:r w:rsidRPr="00D31904">
        <w:rPr>
          <w:color w:val="000000"/>
          <w:spacing w:val="-2"/>
          <w:sz w:val="28"/>
          <w:szCs w:val="28"/>
        </w:rPr>
        <w:br/>
      </w:r>
      <w:r w:rsidRPr="00D31904">
        <w:rPr>
          <w:color w:val="000000"/>
          <w:spacing w:val="-3"/>
          <w:sz w:val="28"/>
          <w:szCs w:val="28"/>
        </w:rPr>
        <w:t>2) Дебет 51   Кредит 60; Дебет 60  Кредит 67;</w:t>
      </w:r>
      <w:r w:rsidRPr="00D31904">
        <w:rPr>
          <w:color w:val="000000"/>
          <w:spacing w:val="-3"/>
          <w:sz w:val="28"/>
          <w:szCs w:val="28"/>
        </w:rPr>
        <w:br/>
      </w:r>
      <w:r w:rsidRPr="00D31904">
        <w:rPr>
          <w:color w:val="000000"/>
          <w:spacing w:val="-2"/>
          <w:sz w:val="28"/>
          <w:szCs w:val="28"/>
        </w:rPr>
        <w:t xml:space="preserve">3) </w:t>
      </w:r>
      <w:r w:rsidRPr="00C124BB">
        <w:rPr>
          <w:color w:val="000000"/>
          <w:spacing w:val="-2"/>
          <w:sz w:val="28"/>
          <w:szCs w:val="28"/>
          <w:highlight w:val="lightGray"/>
        </w:rPr>
        <w:t>Дебет 51   Кредит 66.</w:t>
      </w:r>
    </w:p>
    <w:p w:rsidR="00D31904" w:rsidRPr="00D31904" w:rsidRDefault="00D31904" w:rsidP="00D31904">
      <w:pPr>
        <w:shd w:val="clear" w:color="auto" w:fill="FFFFFF"/>
        <w:tabs>
          <w:tab w:val="left" w:pos="8107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4) Дебет 57  Кредит 51;</w:t>
      </w:r>
    </w:p>
    <w:p w:rsidR="00D31904" w:rsidRPr="00D31904" w:rsidRDefault="00D31904" w:rsidP="00D31904">
      <w:pPr>
        <w:shd w:val="clear" w:color="auto" w:fill="FFFFFF"/>
        <w:tabs>
          <w:tab w:val="left" w:pos="8107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Дебет 57  Кредит 66.</w:t>
      </w:r>
    </w:p>
    <w:p w:rsidR="00D31904" w:rsidRPr="00D31904" w:rsidRDefault="00D31904" w:rsidP="00D31904">
      <w:pPr>
        <w:shd w:val="clear" w:color="auto" w:fill="FFFFFF"/>
        <w:tabs>
          <w:tab w:val="left" w:pos="180"/>
          <w:tab w:val="left" w:pos="8150"/>
        </w:tabs>
        <w:spacing w:line="360" w:lineRule="auto"/>
        <w:rPr>
          <w:sz w:val="28"/>
          <w:szCs w:val="28"/>
        </w:rPr>
      </w:pPr>
      <w:r w:rsidRPr="00D31904">
        <w:rPr>
          <w:color w:val="000000"/>
          <w:spacing w:val="-13"/>
          <w:sz w:val="28"/>
          <w:szCs w:val="28"/>
        </w:rPr>
        <w:t>9.</w:t>
      </w:r>
      <w:r>
        <w:rPr>
          <w:color w:val="000000"/>
          <w:spacing w:val="-13"/>
          <w:sz w:val="28"/>
          <w:szCs w:val="28"/>
        </w:rPr>
        <w:t xml:space="preserve"> </w:t>
      </w:r>
      <w:r w:rsidRPr="00D31904">
        <w:rPr>
          <w:color w:val="000000"/>
          <w:spacing w:val="-4"/>
          <w:sz w:val="28"/>
          <w:szCs w:val="28"/>
        </w:rPr>
        <w:t>Зачислены на расчетный счет денежные средства в счет погашения задолженности ра</w:t>
      </w:r>
      <w:r w:rsidRPr="00D31904">
        <w:rPr>
          <w:color w:val="000000"/>
          <w:spacing w:val="-5"/>
          <w:sz w:val="28"/>
          <w:szCs w:val="28"/>
        </w:rPr>
        <w:t>ботников по предоставленным им займам. Данная хозяйственная операция отражается бухгалтерской</w:t>
      </w:r>
      <w:r w:rsidRPr="00D31904">
        <w:rPr>
          <w:color w:val="000000"/>
          <w:spacing w:val="-6"/>
          <w:sz w:val="28"/>
          <w:szCs w:val="28"/>
        </w:rPr>
        <w:t xml:space="preserve"> записью:</w:t>
      </w:r>
    </w:p>
    <w:p w:rsidR="00D31904" w:rsidRPr="00D31904" w:rsidRDefault="00D31904" w:rsidP="00D31904">
      <w:pPr>
        <w:shd w:val="clear" w:color="auto" w:fill="FFFFFF"/>
        <w:tabs>
          <w:tab w:val="left" w:pos="8150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3"/>
          <w:sz w:val="28"/>
          <w:szCs w:val="28"/>
        </w:rPr>
        <w:t xml:space="preserve">1) </w:t>
      </w:r>
      <w:r w:rsidRPr="00C124BB">
        <w:rPr>
          <w:color w:val="000000"/>
          <w:spacing w:val="3"/>
          <w:sz w:val="28"/>
          <w:szCs w:val="28"/>
          <w:highlight w:val="lightGray"/>
        </w:rPr>
        <w:t>Дебет51   Кредит73;</w:t>
      </w:r>
    </w:p>
    <w:p w:rsidR="00D31904" w:rsidRPr="00D31904" w:rsidRDefault="00D31904" w:rsidP="00D31904">
      <w:pPr>
        <w:shd w:val="clear" w:color="auto" w:fill="FFFFFF"/>
        <w:tabs>
          <w:tab w:val="left" w:pos="8174"/>
        </w:tabs>
        <w:spacing w:line="360" w:lineRule="auto"/>
        <w:ind w:left="540"/>
        <w:rPr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2) Дебет 51   Кредит 71;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color w:val="000000"/>
          <w:spacing w:val="-3"/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 xml:space="preserve">3) Дебет 51   Кредит 76  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color w:val="000000"/>
          <w:spacing w:val="-3"/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4) Дебет 50   Кредит 62;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color w:val="000000"/>
          <w:spacing w:val="-3"/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5) Дебет 52   Кредит 57.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rPr>
          <w:color w:val="000000"/>
          <w:spacing w:val="-3"/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10. Начисление НДС на проценты по займам в бухгалтерском учете: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color w:val="000000"/>
          <w:spacing w:val="-3"/>
          <w:sz w:val="28"/>
          <w:szCs w:val="28"/>
        </w:rPr>
      </w:pPr>
      <w:r w:rsidRPr="00D31904">
        <w:rPr>
          <w:color w:val="000000"/>
          <w:spacing w:val="-3"/>
          <w:sz w:val="28"/>
          <w:szCs w:val="28"/>
        </w:rPr>
        <w:t>1) осуществляется по всем договорам займа;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2) осуществляется только по договорам вещевого займа;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3) осуществляется только по денежным договорам займа.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 xml:space="preserve">4) </w:t>
      </w:r>
      <w:r w:rsidRPr="00170F83">
        <w:rPr>
          <w:sz w:val="28"/>
          <w:szCs w:val="28"/>
          <w:highlight w:val="lightGray"/>
        </w:rPr>
        <w:t>не осуществляется;</w:t>
      </w:r>
    </w:p>
    <w:p w:rsidR="00D31904" w:rsidRPr="00D31904" w:rsidRDefault="00D31904" w:rsidP="00D31904">
      <w:pPr>
        <w:shd w:val="clear" w:color="auto" w:fill="FFFFFF"/>
        <w:tabs>
          <w:tab w:val="left" w:pos="8112"/>
        </w:tabs>
        <w:spacing w:line="360" w:lineRule="auto"/>
        <w:ind w:left="540"/>
        <w:rPr>
          <w:sz w:val="28"/>
          <w:szCs w:val="28"/>
        </w:rPr>
      </w:pPr>
      <w:r w:rsidRPr="00D31904">
        <w:rPr>
          <w:sz w:val="28"/>
          <w:szCs w:val="28"/>
        </w:rPr>
        <w:t>5) осуществляется</w:t>
      </w:r>
      <w:r w:rsidRPr="00170F83">
        <w:rPr>
          <w:sz w:val="28"/>
          <w:szCs w:val="28"/>
          <w:highlight w:val="lightGray"/>
        </w:rPr>
        <w:t>, если заемщиком является юридическое лицо.</w:t>
      </w:r>
    </w:p>
    <w:p w:rsidR="00170F83" w:rsidRDefault="00D31904" w:rsidP="00170F83">
      <w:pPr>
        <w:spacing w:line="360" w:lineRule="auto"/>
        <w:ind w:lef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  <w:r w:rsidR="00170F83" w:rsidRPr="00170F83">
        <w:rPr>
          <w:b/>
          <w:sz w:val="36"/>
          <w:szCs w:val="36"/>
          <w:lang w:val="en-US"/>
        </w:rPr>
        <w:t>II</w:t>
      </w:r>
      <w:r w:rsidR="00170F83" w:rsidRPr="00170F83">
        <w:rPr>
          <w:b/>
          <w:sz w:val="36"/>
          <w:szCs w:val="36"/>
        </w:rPr>
        <w:t>.</w:t>
      </w:r>
      <w:r w:rsidR="00170F83">
        <w:rPr>
          <w:b/>
          <w:sz w:val="36"/>
          <w:szCs w:val="36"/>
        </w:rPr>
        <w:t>Теоретическая часть</w:t>
      </w:r>
    </w:p>
    <w:p w:rsidR="00170F83" w:rsidRPr="00170F83" w:rsidRDefault="00170F83" w:rsidP="00170F83">
      <w:pPr>
        <w:spacing w:line="360" w:lineRule="auto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70F83">
        <w:rPr>
          <w:b/>
          <w:sz w:val="28"/>
          <w:szCs w:val="28"/>
        </w:rPr>
        <w:t xml:space="preserve">Бухгалтерский учет </w:t>
      </w:r>
      <w:r w:rsidR="00933C9E">
        <w:rPr>
          <w:b/>
          <w:sz w:val="28"/>
          <w:szCs w:val="28"/>
        </w:rPr>
        <w:t>расчетов</w:t>
      </w:r>
      <w:r w:rsidRPr="00170F83">
        <w:rPr>
          <w:b/>
          <w:sz w:val="28"/>
          <w:szCs w:val="28"/>
        </w:rPr>
        <w:t xml:space="preserve"> с поставщиками и подрядчиками</w:t>
      </w:r>
    </w:p>
    <w:p w:rsidR="000E23B0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iCs/>
          <w:sz w:val="28"/>
          <w:szCs w:val="28"/>
        </w:rPr>
      </w:pPr>
      <w:r w:rsidRPr="006229EF">
        <w:rPr>
          <w:iCs/>
          <w:sz w:val="28"/>
          <w:szCs w:val="28"/>
        </w:rPr>
        <w:t>Счет 60 "Расчеты с поставщиками и подрядчиками" предназначен для обобщения информации о расчетах с поставщиками и подрядчиками</w:t>
      </w:r>
      <w:r w:rsidR="000E23B0">
        <w:rPr>
          <w:iCs/>
          <w:sz w:val="28"/>
          <w:szCs w:val="28"/>
        </w:rPr>
        <w:t>:</w:t>
      </w:r>
    </w:p>
    <w:p w:rsidR="006229EF" w:rsidRPr="006229EF" w:rsidRDefault="006229EF" w:rsidP="000E23B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за</w:t>
      </w:r>
      <w:r w:rsidR="000E23B0">
        <w:rPr>
          <w:iCs/>
          <w:sz w:val="28"/>
          <w:szCs w:val="28"/>
        </w:rPr>
        <w:t xml:space="preserve"> </w:t>
      </w:r>
      <w:r w:rsidRPr="006229EF">
        <w:rPr>
          <w:iCs/>
          <w:sz w:val="28"/>
          <w:szCs w:val="28"/>
        </w:rPr>
        <w:t>полученные товарно-материальные ценности, принятые выполненные работы и потребленные услуги, включая предоставление электроэнергии, газа, пара, воды и т.п., а также по доставке или переработке материальных ценностей, расчетные документы на которые акцептованы и подлежат оплате через банк;</w:t>
      </w:r>
    </w:p>
    <w:p w:rsidR="006229EF" w:rsidRPr="006229EF" w:rsidRDefault="006229EF" w:rsidP="000E23B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товарно-материальные ценности, работы и услуги, на которые расчетные документы от поставщиков или подрядчиков не поступили (так называемые неотфактурованные поставки);</w:t>
      </w:r>
    </w:p>
    <w:p w:rsidR="006229EF" w:rsidRPr="006229EF" w:rsidRDefault="006229EF" w:rsidP="000E23B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излишки товарно-материальных ценностей, выявленные при их приемке;</w:t>
      </w:r>
    </w:p>
    <w:p w:rsidR="006229EF" w:rsidRPr="006229EF" w:rsidRDefault="006229EF" w:rsidP="000E23B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полученные услуги по перевозкам, в том числе расчеты по недоборам и переборам тарифа (фрахта), а также за все виды услуг связи и др.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Организации, осуществляющие при выполнении договора строительного подряда, договора на выполнение научно - исследовательских, опытно - конструкторских и технологических работ и иного договора функции генерального подрядчика, расчеты со своими субподрядчиками также отражают на счете 60 "Расчеты с поставщиками и подрядчиками".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Все операции, связанные с расчетами за приобретенные материальные ценности, принятые работы или потребленные услуги, отражаются на счете 60 "Расчеты с поставщиками и подрядчиками" независимо от времени оплаты.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Счет 60 "Расчеты с поставщиками и подрядчиками" кредитуется на стоимость принимаемых к бухгалтерскому учету товарно-материальных ценностей, работ, услуг в корреспонденции со счетами учета этих ценностей (либо счета 15 "Заготовление и приобретение материальных ценностей") или счетов учета соответствующих затрат. За услуги по доставке материальных ценностей (товаров), а также по переработке материалов на стороне записи по кредиту счета 60 "Расчеты с поставщиками и подрядчиками" производятся в корреспонденции со счетами учета производственных запасов, товаров, затрат на производство и т.п.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Независимо от оценки товарно-материальных ценностей в аналитическом учете счет 60 "Расчеты с поставщиками и подрядчиками" в синтетическом учете кредитуется согласно расчетным документам поставщика. Когда счет поставщика был акцептован и оплачен до поступления груза, а при приемке на склад поступивших товарно-материальных ценностей обнаружилась их недостача сверх предусмотренных в договоре величин против отфактурованного количества, а также, если при проверке счета поставщика или подрядчика (после того, как счет был акцептован) были обнаружены несоответствие цен, обусловленных договором, а также арифметические ошибки, счет 60 "Расчеты с поставщиками и подрядчиками" кредитуется на соответствующую сумму в корреспонденции со счетом 76 "Расчеты с разными дебиторами и кредиторами" (субсчет "Расчеты по претензиям").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За неотфактурованные поставки счет 60 "Расчеты с поставщиками и подрядчиками" кредитуется на стоимость поступивших ценностей, определенную исходя из цены и условий, предусмотренных в договорах.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Счет 60 "Расчеты с поставщиками и подрядчиками" дебетуется на суммы исполнения обязательств (оплату счетов), включая авансы и предварительную оплату, в корреспонденции со счетами учета денежных средств и др. При этом суммы выданных авансов и предварительной оплаты учитываются обособленно. Суммы задолженности поставщикам и подрядчикам, обеспеченные выданными организацией векселями, не списываются со счета 60 "Расчеты с поставщиками и подрядчиками", а учитываются обособленно в аналитическом учете.</w:t>
      </w:r>
    </w:p>
    <w:p w:rsidR="006229EF" w:rsidRP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6229EF">
        <w:rPr>
          <w:iCs/>
          <w:sz w:val="28"/>
          <w:szCs w:val="28"/>
        </w:rPr>
        <w:t>Аналитический учет по счету 60 "Расчеты с поставщиками и подрядчиками" ведется по каждому предъявленному счету, а расчетов в порядке плановых платежей - по каждому поставщику и подрядчику. При этом построение аналитического учета должно обеспечить возможность получения необходимых данных по: поставщикам по акцептованным и другим расчетным документам, срок оплаты которых не наступил; поставщикам по не оплаченным в срок расчетным документам; поставщикам по неотфактурованным поставкам; авансам выданным; поставщикам по выданным векселям, срок оплаты которых не наступил; поставщикам по просроченным оплатой векселям; поставщикам по полученному коммерческому кредиту и др.</w:t>
      </w:r>
    </w:p>
    <w:p w:rsidR="006229EF" w:rsidRDefault="006229EF" w:rsidP="006229EF">
      <w:pPr>
        <w:widowControl/>
        <w:autoSpaceDE/>
        <w:autoSpaceDN/>
        <w:adjustRightInd/>
        <w:spacing w:before="100" w:beforeAutospacing="1" w:after="100" w:afterAutospacing="1" w:line="360" w:lineRule="auto"/>
        <w:rPr>
          <w:iCs/>
          <w:sz w:val="28"/>
          <w:szCs w:val="28"/>
        </w:rPr>
      </w:pPr>
      <w:r w:rsidRPr="006229EF">
        <w:rPr>
          <w:iCs/>
          <w:sz w:val="28"/>
          <w:szCs w:val="28"/>
        </w:rPr>
        <w:t>Учет расчетов с поставщиками и подрядчиками в рамках группы взаимосвязанных организаций, о деятельности которой составляется сводная бухгалтерская отчетность, ведется на счете 60 "Расчеты с поставщиками и подрядчиками" обособленно.</w:t>
      </w:r>
    </w:p>
    <w:p w:rsidR="00933C9E" w:rsidRPr="006229EF" w:rsidRDefault="000E23B0" w:rsidP="000E23B0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iCs/>
          <w:sz w:val="28"/>
          <w:szCs w:val="28"/>
        </w:rPr>
        <w:t>Счет 60 «Расчеты с поставщиками и подрядчиками» корреспондирует со счетам: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708"/>
        <w:gridCol w:w="3420"/>
      </w:tblGrid>
      <w:tr w:rsidR="000E23B0" w:rsidTr="000E23B0">
        <w:trPr>
          <w:trHeight w:val="510"/>
        </w:trPr>
        <w:tc>
          <w:tcPr>
            <w:tcW w:w="3708" w:type="dxa"/>
          </w:tcPr>
          <w:p w:rsidR="000E23B0" w:rsidRDefault="000E23B0" w:rsidP="000E2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дебету</w:t>
            </w:r>
          </w:p>
        </w:tc>
        <w:tc>
          <w:tcPr>
            <w:tcW w:w="3420" w:type="dxa"/>
          </w:tcPr>
          <w:p w:rsidR="000E23B0" w:rsidRDefault="000E23B0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кредиту</w:t>
            </w:r>
          </w:p>
        </w:tc>
      </w:tr>
      <w:tr w:rsidR="000E23B0" w:rsidTr="000E23B0">
        <w:trPr>
          <w:trHeight w:val="3150"/>
        </w:trPr>
        <w:tc>
          <w:tcPr>
            <w:tcW w:w="3708" w:type="dxa"/>
          </w:tcPr>
          <w:p w:rsidR="000E23B0" w:rsidRDefault="000E23B0" w:rsidP="000E23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50 касса</w:t>
            </w:r>
          </w:p>
          <w:p w:rsidR="000E23B0" w:rsidRDefault="000E23B0" w:rsidP="000E23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51 расчетные счета</w:t>
            </w:r>
          </w:p>
          <w:p w:rsidR="000E23B0" w:rsidRDefault="000E23B0" w:rsidP="000E23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52 валютные счета</w:t>
            </w:r>
          </w:p>
          <w:p w:rsidR="000E23B0" w:rsidRDefault="000E23B0" w:rsidP="000E23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 расчеты с поставщиками и подрядчиками</w:t>
            </w:r>
          </w:p>
          <w:p w:rsidR="000E23B0" w:rsidRPr="006229EF" w:rsidRDefault="000E23B0" w:rsidP="000E23B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 расчеты с покупателями и заказчиками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66 расчеты по краткосрочным кредитам и займам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 расчеты с разными дебиторами и кредиторами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76 расчеты с разными дебиторами и кредиторами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 внутрихозяйственные расчеты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91 прочие доходы и расходы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99 прибыли и убытки</w:t>
            </w:r>
          </w:p>
          <w:p w:rsidR="000E23B0" w:rsidRDefault="000E23B0" w:rsidP="000E23B0">
            <w:pPr>
              <w:rPr>
                <w:iCs/>
                <w:sz w:val="28"/>
                <w:szCs w:val="28"/>
              </w:rPr>
            </w:pPr>
          </w:p>
        </w:tc>
        <w:tc>
          <w:tcPr>
            <w:tcW w:w="3420" w:type="dxa"/>
          </w:tcPr>
          <w:p w:rsidR="000E23B0" w:rsidRDefault="000E23B0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оборудование к установке</w:t>
            </w:r>
          </w:p>
          <w:p w:rsidR="000E23B0" w:rsidRDefault="000E23B0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вложения во внеоборотные активы</w:t>
            </w:r>
          </w:p>
          <w:p w:rsidR="000E23B0" w:rsidRDefault="000E23B0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материалы</w:t>
            </w:r>
          </w:p>
          <w:p w:rsidR="000E23B0" w:rsidRDefault="000E23B0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животные на выращивании и откорме</w:t>
            </w:r>
          </w:p>
          <w:p w:rsidR="000E23B0" w:rsidRDefault="000E23B0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заготовление и приобретение материальных ценностей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налог на добавленную стоимость по приобретенным ценностям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основное производство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вспомогательные производства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общепроизводственные расходы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общехозяйственные расходы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брак в производстве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обслуживающие производства и хозяйства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товары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расходы на продажу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касса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расчетные счета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валютные счета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специальные счета в банках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расчеты с поставщиками и подрядчиками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расчеты с разными  дебиторами и кредиторами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внутрихозяйственные расчеты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прочие доходы и расходы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недостачи и потери от порчи ценностей</w:t>
            </w:r>
          </w:p>
          <w:p w:rsidR="008378B6" w:rsidRDefault="008378B6" w:rsidP="000E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расходы будущих периодов</w:t>
            </w:r>
          </w:p>
        </w:tc>
      </w:tr>
    </w:tbl>
    <w:p w:rsidR="00933C9E" w:rsidRPr="006229EF" w:rsidRDefault="00933C9E" w:rsidP="000E23B0">
      <w:pPr>
        <w:rPr>
          <w:sz w:val="28"/>
          <w:szCs w:val="28"/>
        </w:rPr>
      </w:pPr>
    </w:p>
    <w:p w:rsidR="00933C9E" w:rsidRDefault="00933C9E" w:rsidP="000E23B0">
      <w:pPr>
        <w:rPr>
          <w:sz w:val="28"/>
          <w:szCs w:val="28"/>
        </w:rPr>
      </w:pPr>
    </w:p>
    <w:p w:rsidR="00933C9E" w:rsidRDefault="00933C9E" w:rsidP="000E23B0">
      <w:pPr>
        <w:rPr>
          <w:sz w:val="28"/>
          <w:szCs w:val="28"/>
        </w:rPr>
      </w:pPr>
    </w:p>
    <w:p w:rsidR="00933C9E" w:rsidRDefault="00933C9E" w:rsidP="000E23B0">
      <w:pPr>
        <w:rPr>
          <w:sz w:val="28"/>
          <w:szCs w:val="28"/>
        </w:rPr>
      </w:pPr>
    </w:p>
    <w:p w:rsidR="00933C9E" w:rsidRDefault="00933C9E" w:rsidP="000E23B0">
      <w:pPr>
        <w:rPr>
          <w:sz w:val="28"/>
          <w:szCs w:val="28"/>
        </w:rPr>
      </w:pPr>
    </w:p>
    <w:p w:rsidR="00933C9E" w:rsidRDefault="00933C9E" w:rsidP="000E23B0">
      <w:pPr>
        <w:rPr>
          <w:sz w:val="28"/>
          <w:szCs w:val="28"/>
        </w:rPr>
      </w:pPr>
    </w:p>
    <w:p w:rsidR="00933C9E" w:rsidRDefault="00933C9E" w:rsidP="00170F83">
      <w:pPr>
        <w:spacing w:line="360" w:lineRule="auto"/>
        <w:rPr>
          <w:sz w:val="28"/>
          <w:szCs w:val="28"/>
        </w:rPr>
      </w:pPr>
    </w:p>
    <w:p w:rsidR="008378B6" w:rsidRDefault="008378B6" w:rsidP="00170F83">
      <w:pPr>
        <w:spacing w:line="360" w:lineRule="auto"/>
        <w:rPr>
          <w:sz w:val="28"/>
          <w:szCs w:val="28"/>
        </w:rPr>
      </w:pPr>
    </w:p>
    <w:p w:rsidR="008378B6" w:rsidRDefault="008378B6" w:rsidP="00170F83">
      <w:pPr>
        <w:spacing w:line="360" w:lineRule="auto"/>
        <w:rPr>
          <w:sz w:val="28"/>
          <w:szCs w:val="28"/>
        </w:rPr>
      </w:pPr>
    </w:p>
    <w:p w:rsidR="006229EF" w:rsidRDefault="006229EF" w:rsidP="006229EF">
      <w:pPr>
        <w:numPr>
          <w:ilvl w:val="0"/>
          <w:numId w:val="4"/>
        </w:numPr>
        <w:spacing w:line="360" w:lineRule="auto"/>
        <w:rPr>
          <w:b/>
          <w:sz w:val="32"/>
          <w:szCs w:val="32"/>
          <w:lang w:val="en-US"/>
        </w:rPr>
      </w:pPr>
      <w:r w:rsidRPr="006229EF">
        <w:rPr>
          <w:b/>
          <w:sz w:val="32"/>
          <w:szCs w:val="32"/>
        </w:rPr>
        <w:t>Практическая часть</w:t>
      </w:r>
    </w:p>
    <w:p w:rsidR="006229EF" w:rsidRDefault="006229EF" w:rsidP="006229EF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Составить по теоретическому вопросу условие задачи  и не  менее 15 бухгалтерских проводок. Оформить бухгалтерские проводки в виде книги хозяйственных операций.</w:t>
      </w:r>
    </w:p>
    <w:p w:rsidR="006229EF" w:rsidRDefault="006229EF" w:rsidP="00933C9E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Задача</w:t>
      </w:r>
    </w:p>
    <w:p w:rsidR="00933C9E" w:rsidRDefault="00933C9E" w:rsidP="00933C9E">
      <w:pPr>
        <w:spacing w:line="360" w:lineRule="auto"/>
        <w:rPr>
          <w:sz w:val="28"/>
          <w:szCs w:val="28"/>
        </w:rPr>
      </w:pPr>
      <w:r w:rsidRPr="00933C9E">
        <w:rPr>
          <w:sz w:val="28"/>
          <w:szCs w:val="28"/>
        </w:rPr>
        <w:t>Фирма приобрела товара для перепродажи на су</w:t>
      </w:r>
      <w:r w:rsidR="00A73A9F">
        <w:rPr>
          <w:sz w:val="28"/>
          <w:szCs w:val="28"/>
        </w:rPr>
        <w:t xml:space="preserve">мму 350000,00 </w:t>
      </w:r>
      <w:r w:rsidR="006229EF">
        <w:rPr>
          <w:sz w:val="28"/>
          <w:szCs w:val="28"/>
        </w:rPr>
        <w:t>руб.</w:t>
      </w:r>
      <w:r w:rsidR="00A73A9F">
        <w:rPr>
          <w:sz w:val="28"/>
          <w:szCs w:val="28"/>
        </w:rPr>
        <w:t xml:space="preserve"> в т.ч НДС 18% </w:t>
      </w:r>
      <w:r w:rsidRPr="00933C9E">
        <w:rPr>
          <w:sz w:val="28"/>
          <w:szCs w:val="28"/>
        </w:rPr>
        <w:t>и для собственных нужд 5000,00 руб. в т.ч НДС 18% транспортные услуги составили 20000,00 в т.ч.  НДС 18 % приобрела кассовый аппарат стоимостью 290000,00 в т.ч НДС 18 %, и оказала услуг поставщику на сумму 290000,00 в т.ч НДС 18%.</w:t>
      </w:r>
    </w:p>
    <w:p w:rsidR="006229EF" w:rsidRDefault="006229EF" w:rsidP="00933C9E">
      <w:pPr>
        <w:spacing w:line="360" w:lineRule="auto"/>
        <w:rPr>
          <w:sz w:val="28"/>
          <w:szCs w:val="28"/>
        </w:rPr>
      </w:pPr>
    </w:p>
    <w:p w:rsidR="00933C9E" w:rsidRPr="006229EF" w:rsidRDefault="006229EF" w:rsidP="00933C9E">
      <w:pPr>
        <w:spacing w:line="360" w:lineRule="auto"/>
        <w:rPr>
          <w:b/>
        </w:rPr>
      </w:pPr>
      <w:r w:rsidRPr="006229EF">
        <w:rPr>
          <w:b/>
          <w:sz w:val="28"/>
          <w:szCs w:val="28"/>
        </w:rPr>
        <w:t xml:space="preserve">                                    Книга хозяйственных</w:t>
      </w:r>
      <w:r w:rsidR="00933C9E" w:rsidRPr="006229EF">
        <w:rPr>
          <w:b/>
        </w:rPr>
        <w:t xml:space="preserve"> ОПЕРАЦИЙ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3505"/>
        <w:gridCol w:w="1878"/>
        <w:gridCol w:w="1757"/>
        <w:gridCol w:w="1783"/>
      </w:tblGrid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187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руб.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Оприходованы приобретенные у поставщика товары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296 610, 17р.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Отражена сумма НДС по приобретенным товарам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53 389,83р.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Оприходованы приобретенные материалы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4 237,29р.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Отражена сумма НДС по приобретенным материалам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762,71р.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Списана стоимость транспортных услуг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16 949,15р.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Отражена сумма НДС по транспортным услугам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3 050,85р.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Перечислена оплата за товар через расчетный счет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400 000,00р.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Перечислена оплата за материалы через расчетный счет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5 000,00р.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Перечислена оплата за транспортные услуги через расчетный счет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20 000,00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из кассы на оплату задолжности за товар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50 000,00р.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Оприходованы приобретенные у поставщика основные средства(кассовый аппарат)</w:t>
            </w:r>
          </w:p>
        </w:tc>
        <w:tc>
          <w:tcPr>
            <w:tcW w:w="1878" w:type="dxa"/>
          </w:tcPr>
          <w:p w:rsidR="00D75887" w:rsidRPr="006229EF" w:rsidRDefault="00824A18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24 576,27р.</w:t>
            </w:r>
          </w:p>
        </w:tc>
        <w:tc>
          <w:tcPr>
            <w:tcW w:w="1757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783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:rsidR="00D75887" w:rsidRDefault="00824A18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Отражена сумма НДС по основным средствам (кассовый аппарат)</w:t>
            </w:r>
          </w:p>
        </w:tc>
        <w:tc>
          <w:tcPr>
            <w:tcW w:w="1878" w:type="dxa"/>
          </w:tcPr>
          <w:p w:rsidR="00D75887" w:rsidRPr="006229EF" w:rsidRDefault="006229EF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4 423,73</w:t>
            </w:r>
          </w:p>
        </w:tc>
        <w:tc>
          <w:tcPr>
            <w:tcW w:w="1757" w:type="dxa"/>
          </w:tcPr>
          <w:p w:rsidR="00D75887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3" w:type="dxa"/>
          </w:tcPr>
          <w:p w:rsidR="00D75887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24A18" w:rsidTr="006229EF">
        <w:tc>
          <w:tcPr>
            <w:tcW w:w="648" w:type="dxa"/>
          </w:tcPr>
          <w:p w:rsidR="00D75887" w:rsidRDefault="00C66816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:rsidR="00D75887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 взаимозачет за приобретенные основные средства (кассовый аппарат)</w:t>
            </w:r>
          </w:p>
        </w:tc>
        <w:tc>
          <w:tcPr>
            <w:tcW w:w="1878" w:type="dxa"/>
          </w:tcPr>
          <w:p w:rsidR="00D75887" w:rsidRPr="006229EF" w:rsidRDefault="006229EF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29 000,00р.</w:t>
            </w:r>
          </w:p>
        </w:tc>
        <w:tc>
          <w:tcPr>
            <w:tcW w:w="1757" w:type="dxa"/>
          </w:tcPr>
          <w:p w:rsidR="00D75887" w:rsidRDefault="00C66816" w:rsidP="00C66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83" w:type="dxa"/>
          </w:tcPr>
          <w:p w:rsidR="00D75887" w:rsidRDefault="00C66816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24A18" w:rsidTr="006229EF">
        <w:tc>
          <w:tcPr>
            <w:tcW w:w="648" w:type="dxa"/>
          </w:tcPr>
          <w:p w:rsidR="00D75887" w:rsidRDefault="00C66816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:rsidR="00D75887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оприходовании ценностей отражена выявленная недостача товаров предусмотренная договором</w:t>
            </w:r>
          </w:p>
        </w:tc>
        <w:tc>
          <w:tcPr>
            <w:tcW w:w="1878" w:type="dxa"/>
          </w:tcPr>
          <w:p w:rsidR="00D75887" w:rsidRPr="006229EF" w:rsidRDefault="006229EF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1 500,00р.</w:t>
            </w:r>
          </w:p>
        </w:tc>
        <w:tc>
          <w:tcPr>
            <w:tcW w:w="1757" w:type="dxa"/>
          </w:tcPr>
          <w:p w:rsidR="00D75887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83" w:type="dxa"/>
          </w:tcPr>
          <w:p w:rsidR="00D75887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229EF" w:rsidTr="006229EF">
        <w:tc>
          <w:tcPr>
            <w:tcW w:w="648" w:type="dxa"/>
          </w:tcPr>
          <w:p w:rsidR="006229EF" w:rsidRDefault="00C66816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:rsidR="006229EF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поставщиком денежных средств ранее полученных в виде аванса</w:t>
            </w:r>
          </w:p>
        </w:tc>
        <w:tc>
          <w:tcPr>
            <w:tcW w:w="1878" w:type="dxa"/>
          </w:tcPr>
          <w:p w:rsidR="006229EF" w:rsidRPr="006229EF" w:rsidRDefault="006229EF" w:rsidP="006229EF">
            <w:pPr>
              <w:jc w:val="center"/>
              <w:rPr>
                <w:b/>
                <w:sz w:val="28"/>
                <w:szCs w:val="28"/>
              </w:rPr>
            </w:pPr>
            <w:r w:rsidRPr="006229EF">
              <w:rPr>
                <w:b/>
                <w:sz w:val="28"/>
                <w:szCs w:val="28"/>
              </w:rPr>
              <w:t>80 000,00р.</w:t>
            </w:r>
          </w:p>
        </w:tc>
        <w:tc>
          <w:tcPr>
            <w:tcW w:w="1757" w:type="dxa"/>
          </w:tcPr>
          <w:p w:rsidR="006229EF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83" w:type="dxa"/>
          </w:tcPr>
          <w:p w:rsidR="006229EF" w:rsidRDefault="006229EF" w:rsidP="00622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933C9E" w:rsidRDefault="00933C9E" w:rsidP="006229EF">
      <w:pPr>
        <w:jc w:val="center"/>
        <w:rPr>
          <w:sz w:val="28"/>
          <w:szCs w:val="28"/>
        </w:rPr>
      </w:pPr>
    </w:p>
    <w:p w:rsidR="00933C9E" w:rsidRDefault="00933C9E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ind w:left="-360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jc w:val="center"/>
        <w:rPr>
          <w:sz w:val="28"/>
          <w:szCs w:val="28"/>
        </w:rPr>
      </w:pPr>
    </w:p>
    <w:p w:rsidR="006229EF" w:rsidRDefault="006229EF" w:rsidP="006229EF">
      <w:pPr>
        <w:spacing w:line="360" w:lineRule="auto"/>
        <w:ind w:left="-900"/>
        <w:jc w:val="center"/>
        <w:rPr>
          <w:b/>
          <w:sz w:val="32"/>
          <w:szCs w:val="32"/>
        </w:rPr>
      </w:pPr>
      <w:r w:rsidRPr="006229EF">
        <w:rPr>
          <w:b/>
          <w:sz w:val="32"/>
          <w:szCs w:val="32"/>
        </w:rPr>
        <w:t>Список используемой литературы</w:t>
      </w:r>
    </w:p>
    <w:p w:rsidR="006229EF" w:rsidRPr="006229EF" w:rsidRDefault="006229EF" w:rsidP="006229EF">
      <w:pPr>
        <w:spacing w:line="360" w:lineRule="auto"/>
        <w:ind w:left="-900"/>
        <w:rPr>
          <w:b/>
          <w:sz w:val="32"/>
          <w:szCs w:val="32"/>
        </w:rPr>
      </w:pPr>
    </w:p>
    <w:p w:rsidR="00B44DCF" w:rsidRDefault="00B44DCF" w:rsidP="00170F83">
      <w:pPr>
        <w:spacing w:line="360" w:lineRule="auto"/>
        <w:rPr>
          <w:sz w:val="28"/>
          <w:szCs w:val="28"/>
        </w:rPr>
      </w:pPr>
    </w:p>
    <w:p w:rsidR="00B44DCF" w:rsidRDefault="000E23B0" w:rsidP="000E23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Е.С Сидорова «План и корреспонденция счетов» практическое пособие Москва, 2008</w:t>
      </w:r>
    </w:p>
    <w:p w:rsidR="000E23B0" w:rsidRPr="00170F83" w:rsidRDefault="000E23B0" w:rsidP="000E23B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E23B0">
        <w:rPr>
          <w:sz w:val="28"/>
          <w:szCs w:val="28"/>
        </w:rPr>
        <w:t>www.buh.ru/document-231</w:t>
      </w:r>
      <w:bookmarkStart w:id="0" w:name="_GoBack"/>
      <w:bookmarkEnd w:id="0"/>
    </w:p>
    <w:sectPr w:rsidR="000E23B0" w:rsidRPr="0017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F387F"/>
    <w:multiLevelType w:val="hybridMultilevel"/>
    <w:tmpl w:val="EBEC3B48"/>
    <w:lvl w:ilvl="0" w:tplc="2F043A8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4D8538C8"/>
    <w:multiLevelType w:val="hybridMultilevel"/>
    <w:tmpl w:val="B27CAE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FC175D0"/>
    <w:multiLevelType w:val="hybridMultilevel"/>
    <w:tmpl w:val="A1E8E744"/>
    <w:lvl w:ilvl="0" w:tplc="C73034C4">
      <w:start w:val="1"/>
      <w:numFmt w:val="upperRoman"/>
      <w:lvlText w:val="%1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3">
    <w:nsid w:val="57B62CB2"/>
    <w:multiLevelType w:val="hybridMultilevel"/>
    <w:tmpl w:val="B458413E"/>
    <w:lvl w:ilvl="0" w:tplc="D69A70F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57C3120C"/>
    <w:multiLevelType w:val="hybridMultilevel"/>
    <w:tmpl w:val="8204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93CC9"/>
    <w:multiLevelType w:val="hybridMultilevel"/>
    <w:tmpl w:val="D54A349A"/>
    <w:lvl w:ilvl="0" w:tplc="C3C0595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D42"/>
    <w:rsid w:val="000A339E"/>
    <w:rsid w:val="000D42D3"/>
    <w:rsid w:val="000E23B0"/>
    <w:rsid w:val="00170F83"/>
    <w:rsid w:val="001B31AF"/>
    <w:rsid w:val="001D58DA"/>
    <w:rsid w:val="00203B3C"/>
    <w:rsid w:val="00302DC9"/>
    <w:rsid w:val="00304776"/>
    <w:rsid w:val="00321FFD"/>
    <w:rsid w:val="003B3D42"/>
    <w:rsid w:val="004E1421"/>
    <w:rsid w:val="004F3C3E"/>
    <w:rsid w:val="00503350"/>
    <w:rsid w:val="00565D3B"/>
    <w:rsid w:val="006229EF"/>
    <w:rsid w:val="006365F1"/>
    <w:rsid w:val="006D3EB3"/>
    <w:rsid w:val="006E5D13"/>
    <w:rsid w:val="006F42E1"/>
    <w:rsid w:val="006F65EA"/>
    <w:rsid w:val="00703CE1"/>
    <w:rsid w:val="007205E1"/>
    <w:rsid w:val="007D562E"/>
    <w:rsid w:val="00824A18"/>
    <w:rsid w:val="008378B6"/>
    <w:rsid w:val="00933C9E"/>
    <w:rsid w:val="00951DF8"/>
    <w:rsid w:val="00A143B8"/>
    <w:rsid w:val="00A62FAB"/>
    <w:rsid w:val="00A6392D"/>
    <w:rsid w:val="00A63D22"/>
    <w:rsid w:val="00A73A9F"/>
    <w:rsid w:val="00AA193D"/>
    <w:rsid w:val="00B44DCF"/>
    <w:rsid w:val="00BA3C5D"/>
    <w:rsid w:val="00C124BB"/>
    <w:rsid w:val="00C66816"/>
    <w:rsid w:val="00CC60A5"/>
    <w:rsid w:val="00CD4E15"/>
    <w:rsid w:val="00CE1055"/>
    <w:rsid w:val="00D31904"/>
    <w:rsid w:val="00D75887"/>
    <w:rsid w:val="00DD21D5"/>
    <w:rsid w:val="00DE7612"/>
    <w:rsid w:val="00E06AF6"/>
    <w:rsid w:val="00E36EF2"/>
    <w:rsid w:val="00EA5498"/>
    <w:rsid w:val="00F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6231-0F82-44FB-B45D-E3EE1624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0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8DA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4">
    <w:name w:val="Table Grid"/>
    <w:basedOn w:val="a1"/>
    <w:rsid w:val="00D758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2010-06-01T06:43:00Z</cp:lastPrinted>
  <dcterms:created xsi:type="dcterms:W3CDTF">2014-04-15T16:18:00Z</dcterms:created>
  <dcterms:modified xsi:type="dcterms:W3CDTF">2014-04-15T16:18:00Z</dcterms:modified>
</cp:coreProperties>
</file>