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8" w:rsidRPr="000D0988" w:rsidRDefault="00E80F78" w:rsidP="000D0988">
      <w:pPr>
        <w:widowControl w:val="0"/>
        <w:spacing w:line="360" w:lineRule="auto"/>
        <w:ind w:firstLine="709"/>
        <w:jc w:val="both"/>
        <w:rPr>
          <w:sz w:val="28"/>
          <w:szCs w:val="48"/>
          <w:lang w:val="en-US"/>
        </w:rPr>
      </w:pPr>
      <w:r w:rsidRPr="000D0988">
        <w:rPr>
          <w:sz w:val="28"/>
          <w:szCs w:val="48"/>
        </w:rPr>
        <w:t>План</w:t>
      </w:r>
    </w:p>
    <w:p w:rsidR="00A768D8" w:rsidRPr="000D0988" w:rsidRDefault="00A768D8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4B7C" w:rsidRPr="000D0988" w:rsidRDefault="00E80F78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Введение</w:t>
      </w:r>
    </w:p>
    <w:p w:rsidR="009D4B7C" w:rsidRPr="000D0988" w:rsidRDefault="00865892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1.</w:t>
      </w:r>
      <w:r w:rsidR="000D0988">
        <w:rPr>
          <w:sz w:val="28"/>
          <w:szCs w:val="32"/>
        </w:rPr>
        <w:t xml:space="preserve"> </w:t>
      </w:r>
      <w:r w:rsidR="00205314" w:rsidRPr="000D0988">
        <w:rPr>
          <w:sz w:val="28"/>
          <w:szCs w:val="32"/>
        </w:rPr>
        <w:t>Эволюция разделения власти</w:t>
      </w:r>
    </w:p>
    <w:p w:rsidR="00E80F78" w:rsidRPr="000D0988" w:rsidRDefault="000D2693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2.</w:t>
      </w:r>
      <w:r w:rsidR="000D0988">
        <w:rPr>
          <w:sz w:val="28"/>
          <w:szCs w:val="32"/>
        </w:rPr>
        <w:t xml:space="preserve"> </w:t>
      </w:r>
      <w:r w:rsidR="00A768D8" w:rsidRPr="000D0988">
        <w:rPr>
          <w:sz w:val="28"/>
          <w:szCs w:val="32"/>
        </w:rPr>
        <w:t>Понятие и признаки государственного органа</w:t>
      </w:r>
    </w:p>
    <w:p w:rsidR="00A768D8" w:rsidRPr="000D0988" w:rsidRDefault="00865892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2.</w:t>
      </w:r>
      <w:r w:rsidR="000D2693" w:rsidRPr="000D0988">
        <w:rPr>
          <w:sz w:val="28"/>
          <w:szCs w:val="32"/>
        </w:rPr>
        <w:t>1</w:t>
      </w:r>
      <w:r w:rsidRPr="000D0988">
        <w:rPr>
          <w:sz w:val="28"/>
          <w:szCs w:val="32"/>
        </w:rPr>
        <w:t xml:space="preserve"> </w:t>
      </w:r>
      <w:r w:rsidR="00205314" w:rsidRPr="000D0988">
        <w:rPr>
          <w:sz w:val="28"/>
          <w:szCs w:val="32"/>
        </w:rPr>
        <w:t>Законодательная власть: структура и порядок формирования, принципы деятельности, полномочия</w:t>
      </w:r>
    </w:p>
    <w:p w:rsidR="00A768D8" w:rsidRPr="000D0988" w:rsidRDefault="000D2693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2.2</w:t>
      </w:r>
      <w:r w:rsidR="00865892" w:rsidRPr="000D0988">
        <w:rPr>
          <w:sz w:val="28"/>
          <w:szCs w:val="32"/>
        </w:rPr>
        <w:t xml:space="preserve"> </w:t>
      </w:r>
      <w:r w:rsidR="00205314" w:rsidRPr="000D0988">
        <w:rPr>
          <w:sz w:val="28"/>
          <w:szCs w:val="32"/>
        </w:rPr>
        <w:t>И</w:t>
      </w:r>
      <w:r w:rsidR="00A768D8" w:rsidRPr="000D0988">
        <w:rPr>
          <w:sz w:val="28"/>
          <w:szCs w:val="32"/>
        </w:rPr>
        <w:t>сполнительн</w:t>
      </w:r>
      <w:r w:rsidR="00C43671" w:rsidRPr="000D0988">
        <w:rPr>
          <w:sz w:val="28"/>
          <w:szCs w:val="32"/>
        </w:rPr>
        <w:t>ая</w:t>
      </w:r>
      <w:r w:rsidR="00A768D8" w:rsidRPr="000D0988">
        <w:rPr>
          <w:sz w:val="28"/>
          <w:szCs w:val="32"/>
        </w:rPr>
        <w:t xml:space="preserve"> власт</w:t>
      </w:r>
      <w:r w:rsidR="00C43671" w:rsidRPr="000D0988">
        <w:rPr>
          <w:sz w:val="28"/>
          <w:szCs w:val="32"/>
        </w:rPr>
        <w:t>ь</w:t>
      </w:r>
      <w:r w:rsidR="00205314" w:rsidRPr="000D0988">
        <w:rPr>
          <w:sz w:val="28"/>
          <w:szCs w:val="32"/>
        </w:rPr>
        <w:t>: структура и порядок формирования, пр</w:t>
      </w:r>
      <w:r w:rsidR="000D0988">
        <w:rPr>
          <w:sz w:val="28"/>
          <w:szCs w:val="32"/>
        </w:rPr>
        <w:t>инципы деятельности, полномочия</w:t>
      </w:r>
    </w:p>
    <w:p w:rsidR="00A768D8" w:rsidRPr="000D0988" w:rsidRDefault="000D2693" w:rsidP="000D0988">
      <w:pPr>
        <w:widowControl w:val="0"/>
        <w:spacing w:line="360" w:lineRule="auto"/>
        <w:jc w:val="both"/>
        <w:rPr>
          <w:sz w:val="28"/>
          <w:szCs w:val="32"/>
          <w:lang w:val="en-US"/>
        </w:rPr>
      </w:pPr>
      <w:r w:rsidRPr="000D0988">
        <w:rPr>
          <w:sz w:val="28"/>
          <w:szCs w:val="32"/>
        </w:rPr>
        <w:t>2</w:t>
      </w:r>
      <w:r w:rsidR="00865892" w:rsidRPr="000D0988">
        <w:rPr>
          <w:sz w:val="28"/>
          <w:szCs w:val="32"/>
        </w:rPr>
        <w:t>.</w:t>
      </w:r>
      <w:r w:rsidRPr="000D0988">
        <w:rPr>
          <w:sz w:val="28"/>
          <w:szCs w:val="32"/>
        </w:rPr>
        <w:t>3</w:t>
      </w:r>
      <w:r w:rsidR="00C43671" w:rsidRPr="000D0988">
        <w:rPr>
          <w:sz w:val="28"/>
          <w:szCs w:val="32"/>
        </w:rPr>
        <w:t xml:space="preserve"> С</w:t>
      </w:r>
      <w:r w:rsidR="00A768D8" w:rsidRPr="000D0988">
        <w:rPr>
          <w:sz w:val="28"/>
          <w:szCs w:val="32"/>
        </w:rPr>
        <w:t>удебн</w:t>
      </w:r>
      <w:r w:rsidR="00C43671" w:rsidRPr="000D0988">
        <w:rPr>
          <w:sz w:val="28"/>
          <w:szCs w:val="32"/>
        </w:rPr>
        <w:t>ая</w:t>
      </w:r>
      <w:r w:rsidR="00A768D8" w:rsidRPr="000D0988">
        <w:rPr>
          <w:sz w:val="28"/>
          <w:szCs w:val="32"/>
        </w:rPr>
        <w:t xml:space="preserve"> власт</w:t>
      </w:r>
      <w:r w:rsidR="00C43671" w:rsidRPr="000D0988">
        <w:rPr>
          <w:sz w:val="28"/>
          <w:szCs w:val="32"/>
        </w:rPr>
        <w:t>ь: структура и порядок формирования, принципы деятельности, полномочия</w:t>
      </w:r>
    </w:p>
    <w:p w:rsidR="00A768D8" w:rsidRPr="000D0988" w:rsidRDefault="00A768D8" w:rsidP="000D0988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0D0988">
        <w:rPr>
          <w:sz w:val="28"/>
          <w:szCs w:val="32"/>
        </w:rPr>
        <w:t>Заключение</w:t>
      </w:r>
    </w:p>
    <w:p w:rsidR="00A768D8" w:rsidRPr="000D0988" w:rsidRDefault="00A768D8" w:rsidP="000D0988">
      <w:pPr>
        <w:widowControl w:val="0"/>
        <w:spacing w:line="360" w:lineRule="auto"/>
        <w:jc w:val="both"/>
        <w:rPr>
          <w:sz w:val="28"/>
          <w:szCs w:val="28"/>
        </w:rPr>
      </w:pPr>
    </w:p>
    <w:p w:rsidR="00EE29C0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768D8" w:rsidRPr="000D0988">
        <w:rPr>
          <w:sz w:val="28"/>
          <w:szCs w:val="36"/>
        </w:rPr>
        <w:t>Введение</w:t>
      </w:r>
    </w:p>
    <w:p w:rsidR="009D4B7C" w:rsidRPr="000D0988" w:rsidRDefault="009D4B7C" w:rsidP="000D0988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12A1E" w:rsidRPr="000D0988" w:rsidRDefault="00012A1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Целью исследования темы «Разделение властей государственного</w:t>
      </w:r>
      <w:r w:rsidR="008A1121" w:rsidRPr="000D0988">
        <w:rPr>
          <w:sz w:val="28"/>
          <w:szCs w:val="28"/>
        </w:rPr>
        <w:t xml:space="preserve"> механизма</w:t>
      </w:r>
      <w:r w:rsidRPr="000D0988">
        <w:rPr>
          <w:sz w:val="28"/>
          <w:szCs w:val="28"/>
        </w:rPr>
        <w:t xml:space="preserve"> » является рассмотрение и анализ роли и назначения теории разделения властей в сфере власти и управления государственного устройства.</w:t>
      </w:r>
    </w:p>
    <w:p w:rsidR="008A1121" w:rsidRPr="000D0988" w:rsidRDefault="008A1121" w:rsidP="000D098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Рассматривая теорию разделения властей как принцип демократического государства, необходимо выяснить следующие вопросы: обеспечено ли в нем народовластие, народный суверенитет, недопустимость ограничения прав, равноправие, равенство граждан перед законом и судом; соблюдены ли личные, политические, социально-экономические и другие права человека.</w:t>
      </w:r>
    </w:p>
    <w:p w:rsidR="00A768D8" w:rsidRPr="000D0988" w:rsidRDefault="00EE29C0" w:rsidP="000D098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Осуществляя свои функции, государство выступает как особый и весьма сложный социальный механизм, действующий в определённых формах и </w:t>
      </w:r>
      <w:r w:rsidR="00C43671" w:rsidRPr="000D0988">
        <w:rPr>
          <w:sz w:val="28"/>
          <w:szCs w:val="28"/>
        </w:rPr>
        <w:t>опирающийся</w:t>
      </w:r>
      <w:r w:rsidRPr="000D0988">
        <w:rPr>
          <w:sz w:val="28"/>
          <w:szCs w:val="28"/>
        </w:rPr>
        <w:t xml:space="preserve"> на определённые методы осуществления власти. </w:t>
      </w:r>
    </w:p>
    <w:p w:rsidR="00135495" w:rsidRPr="000D0988" w:rsidRDefault="00EE29C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Сам термин «механизм» понимается как определённая </w:t>
      </w:r>
      <w:r w:rsidR="00135495" w:rsidRPr="000D0988">
        <w:rPr>
          <w:sz w:val="28"/>
          <w:szCs w:val="28"/>
        </w:rPr>
        <w:t>система,</w:t>
      </w:r>
      <w:r w:rsidRPr="000D0988">
        <w:rPr>
          <w:sz w:val="28"/>
          <w:szCs w:val="28"/>
        </w:rPr>
        <w:t xml:space="preserve"> обеспечивающая функционирование некоего целого. </w:t>
      </w:r>
      <w:r w:rsidR="00135495" w:rsidRPr="000D0988">
        <w:rPr>
          <w:sz w:val="28"/>
          <w:szCs w:val="28"/>
        </w:rPr>
        <w:t>Именно в основных компонентах механизма государства наиболее отчётливо проявляется структура «внутренняя организация государства».</w:t>
      </w:r>
    </w:p>
    <w:p w:rsidR="00537120" w:rsidRPr="000D0988" w:rsidRDefault="0013549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Как сложная социальная система государство для реализации своих задач </w:t>
      </w:r>
      <w:r w:rsidR="00526F9F" w:rsidRPr="000D0988">
        <w:rPr>
          <w:sz w:val="28"/>
          <w:szCs w:val="28"/>
        </w:rPr>
        <w:t>и функций не может существовать,</w:t>
      </w:r>
      <w:r w:rsidR="00EE29C0" w:rsidRPr="000D0988">
        <w:rPr>
          <w:sz w:val="28"/>
          <w:szCs w:val="28"/>
        </w:rPr>
        <w:t xml:space="preserve"> </w:t>
      </w:r>
      <w:r w:rsidR="00526F9F" w:rsidRPr="000D0988">
        <w:rPr>
          <w:sz w:val="28"/>
          <w:szCs w:val="28"/>
        </w:rPr>
        <w:t>не опираясь на определённый управленческий аппарат, способный к тому же принуждать к исполнению принимаемых государственных решений. Государству необходим особо организованный</w:t>
      </w:r>
      <w:r w:rsidR="000D0988">
        <w:rPr>
          <w:sz w:val="28"/>
          <w:szCs w:val="28"/>
        </w:rPr>
        <w:t xml:space="preserve"> </w:t>
      </w:r>
      <w:r w:rsidR="00526F9F" w:rsidRPr="000D0988">
        <w:rPr>
          <w:sz w:val="28"/>
          <w:szCs w:val="28"/>
        </w:rPr>
        <w:t xml:space="preserve">и структурный аппарат публичной власти. Он состоит из различных государственных органов, учреждений, </w:t>
      </w:r>
      <w:r w:rsidR="00537120" w:rsidRPr="000D0988">
        <w:rPr>
          <w:sz w:val="28"/>
          <w:szCs w:val="28"/>
        </w:rPr>
        <w:t>которые взаимодействуют между собой и в совокупности представляют целостный, сложено функционирующий механизм. Причем, как правило, это целостная, иерархически построенная система государственных органов, учреждений и служб.</w:t>
      </w:r>
    </w:p>
    <w:p w:rsidR="00537120" w:rsidRPr="000D0988" w:rsidRDefault="0053712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Организация государственной власти, построение государственного механизма во многом обусловлены сущностью государства, </w:t>
      </w:r>
      <w:r w:rsidR="000C0801" w:rsidRPr="000D0988">
        <w:rPr>
          <w:sz w:val="28"/>
          <w:szCs w:val="28"/>
        </w:rPr>
        <w:t>стоящим перед ним задачами и целями. На структуру и функционирование механизма государства влияют и форма государственного</w:t>
      </w:r>
      <w:r w:rsidRPr="000D0988">
        <w:rPr>
          <w:sz w:val="28"/>
          <w:szCs w:val="28"/>
        </w:rPr>
        <w:t xml:space="preserve"> </w:t>
      </w:r>
      <w:r w:rsidR="000C0801" w:rsidRPr="000D0988">
        <w:rPr>
          <w:sz w:val="28"/>
          <w:szCs w:val="28"/>
        </w:rPr>
        <w:t>устройства, и форма правления, и политический режим.</w:t>
      </w:r>
    </w:p>
    <w:p w:rsidR="00E250FD" w:rsidRPr="000D0988" w:rsidRDefault="000C080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Нужно подчеркнуть, что аппарат современных государств, громоздок и сложен в организационном отношении; постоянно растёт численность</w:t>
      </w:r>
      <w:r w:rsidR="00E250FD" w:rsidRPr="000D0988">
        <w:rPr>
          <w:sz w:val="28"/>
          <w:szCs w:val="28"/>
        </w:rPr>
        <w:t xml:space="preserve"> чиновников, работающих в различных административных органах, ведомствах и т.п.</w:t>
      </w:r>
    </w:p>
    <w:p w:rsidR="00EE3EBE" w:rsidRPr="000D0988" w:rsidRDefault="00E250FD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Роль и место каждого органа в механизме государства непосредственно связанны с правовым статусом этого органа, закреплённого в нормативно правовых актах, с важностью и характером функций государства, осуществлении которых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данный орган </w:t>
      </w:r>
      <w:r w:rsidR="00EE3EBE" w:rsidRPr="000D0988">
        <w:rPr>
          <w:sz w:val="28"/>
          <w:szCs w:val="28"/>
        </w:rPr>
        <w:t>участвует</w:t>
      </w:r>
      <w:r w:rsidR="008A1121" w:rsidRPr="000D0988">
        <w:rPr>
          <w:sz w:val="28"/>
          <w:szCs w:val="28"/>
        </w:rPr>
        <w:t>.</w:t>
      </w:r>
    </w:p>
    <w:p w:rsidR="00EE3EBE" w:rsidRPr="000D0988" w:rsidRDefault="00EE3EB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 точки зрения теории разделения власти структура механизма государства включает три основных элемента: органы законодательной, исполнительной и судебной власти.</w:t>
      </w:r>
    </w:p>
    <w:p w:rsidR="00DD1B53" w:rsidRPr="000D0988" w:rsidRDefault="00EE3EB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Каждый государственный орган действует в установленном государством порядке и согласно</w:t>
      </w:r>
      <w:r w:rsidR="00C43671" w:rsidRPr="000D0988">
        <w:rPr>
          <w:sz w:val="28"/>
          <w:szCs w:val="28"/>
        </w:rPr>
        <w:t xml:space="preserve"> статье </w:t>
      </w:r>
      <w:r w:rsidR="0072124E" w:rsidRPr="000D0988">
        <w:rPr>
          <w:sz w:val="28"/>
          <w:szCs w:val="28"/>
        </w:rPr>
        <w:t>6</w:t>
      </w:r>
      <w:r w:rsidRPr="000D0988">
        <w:rPr>
          <w:sz w:val="28"/>
          <w:szCs w:val="28"/>
        </w:rPr>
        <w:t xml:space="preserve"> Конституции П</w:t>
      </w:r>
      <w:r w:rsidR="00524753" w:rsidRPr="000D0988">
        <w:rPr>
          <w:sz w:val="28"/>
          <w:szCs w:val="28"/>
        </w:rPr>
        <w:t xml:space="preserve">риднестровской </w:t>
      </w:r>
      <w:r w:rsidRPr="000D0988">
        <w:rPr>
          <w:sz w:val="28"/>
          <w:szCs w:val="28"/>
        </w:rPr>
        <w:t>М</w:t>
      </w:r>
      <w:r w:rsidR="00524753" w:rsidRPr="000D0988">
        <w:rPr>
          <w:sz w:val="28"/>
          <w:szCs w:val="28"/>
        </w:rPr>
        <w:t xml:space="preserve">олдавской </w:t>
      </w:r>
      <w:r w:rsidRPr="000D0988">
        <w:rPr>
          <w:sz w:val="28"/>
          <w:szCs w:val="28"/>
        </w:rPr>
        <w:t>Р</w:t>
      </w:r>
      <w:r w:rsidR="00524753" w:rsidRPr="000D0988">
        <w:rPr>
          <w:sz w:val="28"/>
          <w:szCs w:val="28"/>
        </w:rPr>
        <w:t>еспублики, в которой написано «Государственная власть в Приднестровской Молдавской Республике осуществляется на основе разделения на законодательную, исполнительную и судебную. Органы законодательной, исполнительной и судебной власти в пределах своих полномочий самостоятельны.»</w:t>
      </w:r>
    </w:p>
    <w:p w:rsidR="00012A1E" w:rsidRPr="000D0988" w:rsidRDefault="00012A1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Все государственные органы образуются в установленном государственном порядке и представляют собой часть единой системы органов государственной власти Приднестровской Молдавской Республики.</w:t>
      </w:r>
    </w:p>
    <w:p w:rsidR="00EE3EBE" w:rsidRPr="000D0988" w:rsidRDefault="00EE3EB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2C1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205314" w:rsidRPr="000D0988">
        <w:rPr>
          <w:sz w:val="28"/>
          <w:szCs w:val="36"/>
        </w:rPr>
        <w:t xml:space="preserve">1. Эволюция </w:t>
      </w:r>
      <w:r w:rsidR="004D02C1" w:rsidRPr="000D0988">
        <w:rPr>
          <w:sz w:val="28"/>
          <w:szCs w:val="36"/>
        </w:rPr>
        <w:t>разделения власт</w:t>
      </w:r>
      <w:r w:rsidR="00205314" w:rsidRPr="000D0988">
        <w:rPr>
          <w:sz w:val="28"/>
          <w:szCs w:val="36"/>
        </w:rPr>
        <w:t>и</w:t>
      </w:r>
    </w:p>
    <w:p w:rsidR="003D7F8E" w:rsidRPr="000D0988" w:rsidRDefault="003D7F8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5140" w:rsidRPr="000D0988" w:rsidRDefault="004D02C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XIX в. в России характеризуется развитием идей дворянских либералов, одним из видных представителей которых является М. М. Сперанский. его </w:t>
      </w:r>
      <w:r w:rsidR="00705140" w:rsidRPr="000D0988">
        <w:rPr>
          <w:sz w:val="28"/>
          <w:szCs w:val="28"/>
        </w:rPr>
        <w:t>«</w:t>
      </w:r>
      <w:r w:rsidRPr="000D0988">
        <w:rPr>
          <w:sz w:val="28"/>
          <w:szCs w:val="28"/>
        </w:rPr>
        <w:t>план государственного преобразования</w:t>
      </w:r>
      <w:r w:rsidR="00705140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 xml:space="preserve"> в известной мере опирается на принцип разделения властных полномочий при формировании основной цели — о переходе к конституционной монархии. По мн</w:t>
      </w:r>
      <w:r w:rsidR="00705140" w:rsidRPr="000D0988">
        <w:rPr>
          <w:sz w:val="28"/>
          <w:szCs w:val="28"/>
        </w:rPr>
        <w:t>ению М. М. Сперанского, единая «</w:t>
      </w:r>
      <w:r w:rsidRPr="000D0988">
        <w:rPr>
          <w:sz w:val="28"/>
          <w:szCs w:val="28"/>
        </w:rPr>
        <w:t xml:space="preserve">державная </w:t>
      </w:r>
      <w:r w:rsidR="00705140" w:rsidRPr="000D0988">
        <w:rPr>
          <w:sz w:val="28"/>
          <w:szCs w:val="28"/>
        </w:rPr>
        <w:t>власть», олицетворенная «</w:t>
      </w:r>
      <w:r w:rsidRPr="000D0988">
        <w:rPr>
          <w:sz w:val="28"/>
          <w:szCs w:val="28"/>
        </w:rPr>
        <w:t>государем</w:t>
      </w:r>
      <w:r w:rsidR="00705140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>, должна находить свое проявление в трех властях: законодательной, исполнительной и суд</w:t>
      </w:r>
      <w:r w:rsidR="00705140" w:rsidRPr="000D0988">
        <w:rPr>
          <w:sz w:val="28"/>
          <w:szCs w:val="28"/>
        </w:rPr>
        <w:t>ебной. По замыслу Сперанского, «</w:t>
      </w:r>
      <w:r w:rsidRPr="000D0988">
        <w:rPr>
          <w:sz w:val="28"/>
          <w:szCs w:val="28"/>
        </w:rPr>
        <w:t>в порядке законном</w:t>
      </w:r>
      <w:r w:rsidR="00705140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 xml:space="preserve"> Государственная дума действует как сословно-цензовый представительный орган госуда</w:t>
      </w:r>
      <w:r w:rsidR="00705140" w:rsidRPr="000D0988">
        <w:rPr>
          <w:sz w:val="28"/>
          <w:szCs w:val="28"/>
        </w:rPr>
        <w:t>рства, выражающий «</w:t>
      </w:r>
      <w:r w:rsidRPr="000D0988">
        <w:rPr>
          <w:sz w:val="28"/>
          <w:szCs w:val="28"/>
        </w:rPr>
        <w:t>народное мнение</w:t>
      </w:r>
      <w:r w:rsidR="00705140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>. Однако, при принятии решений Государственная Дум</w:t>
      </w:r>
      <w:r w:rsidR="00705140" w:rsidRPr="000D0988">
        <w:rPr>
          <w:sz w:val="28"/>
          <w:szCs w:val="28"/>
        </w:rPr>
        <w:t>а была связана словом монарха. «</w:t>
      </w:r>
      <w:r w:rsidRPr="000D0988">
        <w:rPr>
          <w:sz w:val="28"/>
          <w:szCs w:val="28"/>
        </w:rPr>
        <w:t>В порядке управления</w:t>
      </w:r>
      <w:r w:rsidR="00705140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 xml:space="preserve"> действует правительство, министры, которые назначаются императором и ответственны перед законодательной власть</w:t>
      </w:r>
      <w:r w:rsidR="0072124E" w:rsidRPr="000D0988">
        <w:rPr>
          <w:sz w:val="28"/>
          <w:szCs w:val="28"/>
        </w:rPr>
        <w:t>ю</w:t>
      </w:r>
      <w:r w:rsidRPr="000D0988">
        <w:rPr>
          <w:sz w:val="28"/>
          <w:szCs w:val="28"/>
        </w:rPr>
        <w:t xml:space="preserve">. </w:t>
      </w:r>
      <w:r w:rsidR="00705140" w:rsidRPr="000D0988">
        <w:rPr>
          <w:sz w:val="28"/>
          <w:szCs w:val="28"/>
        </w:rPr>
        <w:t>«</w:t>
      </w:r>
      <w:r w:rsidRPr="000D0988">
        <w:rPr>
          <w:sz w:val="28"/>
          <w:szCs w:val="28"/>
        </w:rPr>
        <w:t xml:space="preserve"> В п</w:t>
      </w:r>
      <w:r w:rsidR="00705140" w:rsidRPr="000D0988">
        <w:rPr>
          <w:sz w:val="28"/>
          <w:szCs w:val="28"/>
        </w:rPr>
        <w:t>орядке судном»</w:t>
      </w:r>
      <w:r w:rsidRPr="000D0988">
        <w:rPr>
          <w:sz w:val="28"/>
          <w:szCs w:val="28"/>
        </w:rPr>
        <w:t xml:space="preserve"> выступает Сенат, члены которого избираются губернским</w:t>
      </w:r>
      <w:r w:rsidR="00705140" w:rsidRPr="000D0988">
        <w:rPr>
          <w:sz w:val="28"/>
          <w:szCs w:val="28"/>
        </w:rPr>
        <w:t>и думами и утверждаются царем. «</w:t>
      </w:r>
      <w:r w:rsidRPr="000D0988">
        <w:rPr>
          <w:sz w:val="28"/>
          <w:szCs w:val="28"/>
        </w:rPr>
        <w:t xml:space="preserve"> Общее соед</w:t>
      </w:r>
      <w:r w:rsidR="00705140" w:rsidRPr="000D0988">
        <w:rPr>
          <w:sz w:val="28"/>
          <w:szCs w:val="28"/>
        </w:rPr>
        <w:t>инение всех государственных сил»</w:t>
      </w:r>
      <w:r w:rsidRPr="000D0988">
        <w:rPr>
          <w:sz w:val="28"/>
          <w:szCs w:val="28"/>
        </w:rPr>
        <w:t xml:space="preserve"> осуществляет Государственный Совет, основным назначением которого и является практическое руководство всеми другими органами.</w:t>
      </w:r>
    </w:p>
    <w:p w:rsidR="00705140" w:rsidRPr="000D0988" w:rsidRDefault="0070514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Крупнейший представитель либеральной политической мысли второй половины </w:t>
      </w:r>
      <w:r w:rsidRPr="000D0988">
        <w:rPr>
          <w:sz w:val="28"/>
          <w:szCs w:val="28"/>
          <w:lang w:val="en-US"/>
        </w:rPr>
        <w:t>XIX</w:t>
      </w:r>
      <w:r w:rsidRPr="000D0988">
        <w:rPr>
          <w:sz w:val="28"/>
          <w:szCs w:val="28"/>
        </w:rPr>
        <w:t>-начала XX в. в. Б. Н. Чичерин признавал единство государственной власти, и подчеркивал, что «государство составляет единое целое, а потому задача его состоит в согласном действии всех элементов». Конституционная концепция Б. Н. Чичерина строилась на взаимодействии четырех властей: законодательной, правительственной, судебной и власти монарха. Аристократическая верхняя палата была призвана поддерживать стабильность общественной жизни. Нижняя палата, составляемая из народных представителей, должна была играть активную роль в установлении общеобязательных юридических норм. Вся палата правительственной власти, наделенной полномочиями по управлению государством, сосредотачивалась в руках монарха, который назначал и сменял министров, ответственных перед парламентом. Назначением судебной власти являлась охрана законности, причем судебная власть была независима от других властей, и в ее реализации должны были принимать участие все элементы общества. Четвертую власть представляло государственное единство, которое обеспечивало высшее благо «целого, а не какой-либо части», являясь высшим представителем государства. Это власть монарха.</w:t>
      </w:r>
    </w:p>
    <w:p w:rsidR="00E16D92" w:rsidRPr="000D0988" w:rsidRDefault="0070514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 марксистско-ленинском понимании принципиальный отказ от разделения властей в государственном устройстве, замена этого принципа на сугубо противоположное объединение — соединение властей в руках одного органа (Советов). Ф. Энгельс сводил смысл разделения властей к разделению труда в управлении государством, разделению государственных функций на законодательные, исполнительные и судебные.</w:t>
      </w:r>
    </w:p>
    <w:p w:rsidR="004D67BA" w:rsidRPr="000D0988" w:rsidRDefault="004D67BA" w:rsidP="000D098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Советскому периоду было свойственно полное не</w:t>
      </w:r>
      <w:r w:rsidR="0072124E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восприятие и непонимание конституционного назначения принципа разделения властей. Принцип разделения властей в основном не был воспринят марксизмом, концепцией которого служила концентрация законодательной и исполнительной власти в руках одного государственного органа. Не </w:t>
      </w:r>
      <w:r w:rsidR="0072124E" w:rsidRPr="000D0988">
        <w:rPr>
          <w:sz w:val="28"/>
          <w:szCs w:val="28"/>
        </w:rPr>
        <w:t>понимание</w:t>
      </w:r>
      <w:r w:rsidRPr="000D0988">
        <w:rPr>
          <w:sz w:val="28"/>
          <w:szCs w:val="28"/>
        </w:rPr>
        <w:t xml:space="preserve"> принципа разделения властей в России привело к возникновению «ком</w:t>
      </w:r>
      <w:r w:rsidR="00D6009B" w:rsidRPr="000D0988">
        <w:rPr>
          <w:sz w:val="28"/>
          <w:szCs w:val="28"/>
        </w:rPr>
        <w:t>андно-административной системы</w:t>
      </w:r>
      <w:r w:rsidRPr="000D0988">
        <w:rPr>
          <w:sz w:val="28"/>
          <w:szCs w:val="28"/>
        </w:rPr>
        <w:t>».</w:t>
      </w:r>
      <w:r w:rsidR="00D6009B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В самом начале данного периода по инерции продолжало доминировать восприятие государственной власти в лице Советов как явления единого и неделимого. Традиционно считалось, что в плане применения теории разделения властей к российской действительности «разделению» подлежат не сами ветви государственной власти, а лишь властные функции. Закрепление в Конституции России в </w:t>
      </w:r>
      <w:smartTag w:uri="urn:schemas-microsoft-com:office:smarttags" w:element="metricconverter">
        <w:smartTagPr>
          <w:attr w:name="ProductID" w:val="1992 г"/>
        </w:smartTagPr>
        <w:r w:rsidRPr="000D0988">
          <w:rPr>
            <w:sz w:val="28"/>
            <w:szCs w:val="28"/>
          </w:rPr>
          <w:t>1992 г</w:t>
        </w:r>
      </w:smartTag>
      <w:r w:rsidRPr="000D0988">
        <w:rPr>
          <w:sz w:val="28"/>
          <w:szCs w:val="28"/>
        </w:rPr>
        <w:t xml:space="preserve">. положения о том, что «система государственной власти в </w:t>
      </w:r>
      <w:r w:rsidR="0072124E" w:rsidRPr="000D0988">
        <w:rPr>
          <w:sz w:val="28"/>
          <w:szCs w:val="28"/>
        </w:rPr>
        <w:t>Приднестровской Молдавской Республике</w:t>
      </w:r>
      <w:r w:rsidRPr="000D0988">
        <w:rPr>
          <w:sz w:val="28"/>
          <w:szCs w:val="28"/>
        </w:rPr>
        <w:t xml:space="preserve"> основана на принципах разделения законодательной, исполнительной и судебной властей»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свидетельствовало об официальном признании этой теории.</w:t>
      </w:r>
    </w:p>
    <w:p w:rsidR="004D67BA" w:rsidRPr="000D0988" w:rsidRDefault="000D2693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0D0988">
        <w:rPr>
          <w:sz w:val="28"/>
          <w:szCs w:val="36"/>
        </w:rPr>
        <w:t>2.</w:t>
      </w:r>
      <w:r w:rsidR="004D67BA" w:rsidRPr="000D0988">
        <w:rPr>
          <w:sz w:val="28"/>
          <w:szCs w:val="36"/>
        </w:rPr>
        <w:t xml:space="preserve"> Понятие и п</w:t>
      </w:r>
      <w:r w:rsidR="000D0988">
        <w:rPr>
          <w:sz w:val="28"/>
          <w:szCs w:val="36"/>
        </w:rPr>
        <w:t>ризнаки государственного органа</w:t>
      </w:r>
    </w:p>
    <w:p w:rsidR="004D67BA" w:rsidRPr="000D0988" w:rsidRDefault="004D67B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FC9" w:rsidRPr="000D0988" w:rsidRDefault="00E16D9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Орган государства – </w:t>
      </w:r>
      <w:r w:rsidR="007C55A3" w:rsidRPr="000D0988">
        <w:rPr>
          <w:sz w:val="28"/>
          <w:szCs w:val="28"/>
        </w:rPr>
        <w:t>это составная часть механизма государства, имеющая в</w:t>
      </w:r>
      <w:r w:rsidR="000D0988">
        <w:rPr>
          <w:sz w:val="28"/>
          <w:szCs w:val="28"/>
        </w:rPr>
        <w:t xml:space="preserve"> </w:t>
      </w:r>
      <w:r w:rsidR="007C55A3" w:rsidRPr="000D0988">
        <w:rPr>
          <w:sz w:val="28"/>
          <w:szCs w:val="28"/>
        </w:rPr>
        <w:t>соответствии с законом собственную структуру,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механизма, образующими единое целое.</w:t>
      </w:r>
    </w:p>
    <w:p w:rsidR="00C12FC9" w:rsidRPr="000D0988" w:rsidRDefault="00C12FC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Основные признаки государственного</w:t>
      </w:r>
      <w:r w:rsidR="00E16D92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органа, отличающих его от других органов и организаций</w:t>
      </w:r>
      <w:r w:rsidR="0072124E" w:rsidRPr="000D0988">
        <w:rPr>
          <w:sz w:val="28"/>
          <w:szCs w:val="28"/>
        </w:rPr>
        <w:t xml:space="preserve"> государства</w:t>
      </w:r>
      <w:r w:rsidRPr="000D0988">
        <w:rPr>
          <w:sz w:val="28"/>
          <w:szCs w:val="28"/>
        </w:rPr>
        <w:t>:</w:t>
      </w:r>
    </w:p>
    <w:p w:rsidR="00BA542C" w:rsidRPr="000D0988" w:rsidRDefault="00C12FC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Во-первых – это самое главное- орган государства осуществляет свою деятельность от имени государства, для чего он наделяется соответствующими государственно-властными полномочиями. Выражается это в том, что орган государства наделяется правомочием на издание нормативных правовых и индивидуальных актов.</w:t>
      </w:r>
    </w:p>
    <w:p w:rsidR="008A0C94" w:rsidRPr="000D0988" w:rsidRDefault="00BA542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Во-вторых – деятельность органа государства всегда юридически оформлена. Она осуществляется на основании нормативно правового акта, как правило – специального «положения»</w:t>
      </w:r>
      <w:r w:rsidR="004B475E" w:rsidRPr="000D0988">
        <w:rPr>
          <w:sz w:val="28"/>
          <w:szCs w:val="28"/>
        </w:rPr>
        <w:t xml:space="preserve"> о государственном органе. В</w:t>
      </w:r>
      <w:r w:rsidR="005F4711" w:rsidRPr="000D0988">
        <w:rPr>
          <w:sz w:val="28"/>
          <w:szCs w:val="28"/>
        </w:rPr>
        <w:t xml:space="preserve"> </w:t>
      </w:r>
      <w:r w:rsidR="008A0C94" w:rsidRPr="000D0988">
        <w:rPr>
          <w:sz w:val="28"/>
          <w:szCs w:val="28"/>
        </w:rPr>
        <w:t>та</w:t>
      </w:r>
      <w:r w:rsidR="004B475E" w:rsidRPr="000D0988">
        <w:rPr>
          <w:sz w:val="28"/>
          <w:szCs w:val="28"/>
        </w:rPr>
        <w:t>ком акте определяется правовой статус данного органа, его полномочия, закрепляется внутренняя структура</w:t>
      </w:r>
      <w:r w:rsidR="008A0C94" w:rsidRPr="000D0988">
        <w:rPr>
          <w:sz w:val="28"/>
          <w:szCs w:val="28"/>
        </w:rPr>
        <w:t>, порядок, процедура его деятельности, основы взаимоотношений с другими органами, учреждениями и организациями .</w:t>
      </w:r>
    </w:p>
    <w:p w:rsidR="00062048" w:rsidRPr="000D0988" w:rsidRDefault="008A0C9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В-третьих -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орган государства представляет собой относительно обособленную, самостоятельную структуру, которая занимает своё, строго определённое место</w:t>
      </w:r>
      <w:r w:rsidR="00C12FC9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в системе государственных органов и осуществляет свою деятельность по реализации соответствующей государственной функции в пределах своей </w:t>
      </w:r>
      <w:r w:rsidR="0067365E" w:rsidRPr="000D0988">
        <w:rPr>
          <w:sz w:val="28"/>
          <w:szCs w:val="28"/>
        </w:rPr>
        <w:t>компетенции,</w:t>
      </w:r>
      <w:r w:rsidR="00062048" w:rsidRPr="000D0988">
        <w:rPr>
          <w:sz w:val="28"/>
          <w:szCs w:val="28"/>
        </w:rPr>
        <w:t xml:space="preserve"> то</w:t>
      </w:r>
      <w:r w:rsidR="0067365E" w:rsidRPr="000D0988">
        <w:rPr>
          <w:sz w:val="28"/>
          <w:szCs w:val="28"/>
        </w:rPr>
        <w:t xml:space="preserve"> </w:t>
      </w:r>
      <w:r w:rsidR="00062048" w:rsidRPr="000D0988">
        <w:rPr>
          <w:sz w:val="28"/>
          <w:szCs w:val="28"/>
        </w:rPr>
        <w:t>есть в конкретных, четко определённых законодательством формах, а также специфическими, присущими данному виду органов методами.</w:t>
      </w:r>
    </w:p>
    <w:p w:rsidR="0067365E" w:rsidRPr="000D0988" w:rsidRDefault="00062048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В-четвертых -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для осуществления возложенных на него функций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и ресурсного обеспечения деятельности, государственный орган наделяется </w:t>
      </w:r>
      <w:r w:rsidR="0067365E" w:rsidRPr="000D0988">
        <w:rPr>
          <w:sz w:val="28"/>
          <w:szCs w:val="28"/>
        </w:rPr>
        <w:t>определёнными финансовыми</w:t>
      </w:r>
      <w:r w:rsidR="000D0988">
        <w:rPr>
          <w:sz w:val="28"/>
          <w:szCs w:val="28"/>
        </w:rPr>
        <w:t xml:space="preserve"> </w:t>
      </w:r>
      <w:r w:rsidR="0067365E" w:rsidRPr="000D0988">
        <w:rPr>
          <w:sz w:val="28"/>
          <w:szCs w:val="28"/>
        </w:rPr>
        <w:t>и другими материальными средствами.</w:t>
      </w:r>
    </w:p>
    <w:p w:rsidR="0067365E" w:rsidRPr="000D0988" w:rsidRDefault="0067365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В-пятых – орган государства создаётся в учредительном порядке (правительство, министерство).</w:t>
      </w:r>
    </w:p>
    <w:p w:rsidR="004B708A" w:rsidRPr="000D0988" w:rsidRDefault="0067365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Только в совокупности все перечисленные признаки дают представления о таком понятии, как «государственный орган». Общие признаки, присущие всем государственным органам, не исключают того, что существу</w:t>
      </w:r>
      <w:r w:rsidR="0072124E" w:rsidRPr="000D0988">
        <w:rPr>
          <w:sz w:val="28"/>
          <w:szCs w:val="28"/>
        </w:rPr>
        <w:t>ю</w:t>
      </w:r>
      <w:r w:rsidRPr="000D0988">
        <w:rPr>
          <w:sz w:val="28"/>
          <w:szCs w:val="28"/>
        </w:rPr>
        <w:t xml:space="preserve">т </w:t>
      </w:r>
      <w:r w:rsidR="004B708A" w:rsidRPr="000D0988">
        <w:rPr>
          <w:sz w:val="28"/>
          <w:szCs w:val="28"/>
        </w:rPr>
        <w:t>специфические черты и особенности в порядке образования, структуры, характера деятельности конкретного государственного органа, обусловленные его местом и ролью в системе органов государственной власти.</w:t>
      </w:r>
    </w:p>
    <w:p w:rsidR="00942222" w:rsidRPr="000D0988" w:rsidRDefault="00CF26F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942222" w:rsidRPr="000D0988">
        <w:rPr>
          <w:sz w:val="28"/>
          <w:szCs w:val="28"/>
        </w:rPr>
        <w:t xml:space="preserve">Среди авторов, занимающихся проблемами государственной власти, нет единого мнения о том, каким должен быть госаппарат, как должны соотносится между собой различные ветви </w:t>
      </w:r>
      <w:r w:rsidR="000D2361" w:rsidRPr="000D0988">
        <w:rPr>
          <w:sz w:val="28"/>
          <w:szCs w:val="28"/>
        </w:rPr>
        <w:t>гос</w:t>
      </w:r>
      <w:r w:rsidR="004C443E" w:rsidRPr="000D0988">
        <w:rPr>
          <w:sz w:val="28"/>
          <w:szCs w:val="28"/>
        </w:rPr>
        <w:t>ударственной власти, а</w:t>
      </w:r>
      <w:r w:rsidR="000D2361" w:rsidRPr="000D0988">
        <w:rPr>
          <w:sz w:val="28"/>
          <w:szCs w:val="28"/>
        </w:rPr>
        <w:t xml:space="preserve"> следовательно, и их носители – государственные органы</w:t>
      </w:r>
      <w:r w:rsidRPr="000D0988">
        <w:rPr>
          <w:sz w:val="28"/>
          <w:szCs w:val="28"/>
        </w:rPr>
        <w:t>»</w:t>
      </w:r>
      <w:r w:rsidR="000D2361" w:rsidRPr="000D0988">
        <w:rPr>
          <w:sz w:val="28"/>
          <w:szCs w:val="28"/>
        </w:rPr>
        <w:t>.</w:t>
      </w:r>
      <w:r w:rsidR="000D2361" w:rsidRPr="000D0988">
        <w:rPr>
          <w:rStyle w:val="ad"/>
          <w:sz w:val="28"/>
          <w:szCs w:val="28"/>
        </w:rPr>
        <w:footnoteReference w:id="1"/>
      </w:r>
      <w:r w:rsidR="000D0988">
        <w:rPr>
          <w:sz w:val="28"/>
          <w:szCs w:val="28"/>
        </w:rPr>
        <w:t xml:space="preserve"> </w:t>
      </w:r>
    </w:p>
    <w:p w:rsidR="00E16D92" w:rsidRPr="000D0988" w:rsidRDefault="004B708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 Приднестровской Молдавской Республике принцип разделения властей как конституционный принцип организации и осуществления государственной власти введён Конституцией Приднестровской Молдавской Республики</w:t>
      </w:r>
      <w:r w:rsidR="00190895" w:rsidRPr="000D0988">
        <w:rPr>
          <w:sz w:val="28"/>
          <w:szCs w:val="28"/>
        </w:rPr>
        <w:t>.</w:t>
      </w:r>
      <w:r w:rsidR="000D0988">
        <w:rPr>
          <w:sz w:val="28"/>
          <w:szCs w:val="28"/>
        </w:rPr>
        <w:t xml:space="preserve"> </w:t>
      </w:r>
    </w:p>
    <w:p w:rsidR="00E16D92" w:rsidRPr="000D0988" w:rsidRDefault="00EC5813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Государственная власть не может быть объединена в руках одного органа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или одного лица полномочия двух или трёх ветвей власти. Законодательная власть не может предоставляться одному лицу. Исполнительные органы государственной власти не могут быть наделены полномочиями по изданию законов, а законодательная власть не может быть наделена распорядительными полномочиями по оперативному управлению органами и </w:t>
      </w:r>
      <w:r w:rsidR="00865892" w:rsidRPr="000D0988">
        <w:rPr>
          <w:sz w:val="28"/>
          <w:szCs w:val="28"/>
        </w:rPr>
        <w:t>учреждениями</w:t>
      </w:r>
      <w:r w:rsidRPr="000D0988">
        <w:rPr>
          <w:sz w:val="28"/>
          <w:szCs w:val="28"/>
        </w:rPr>
        <w:t xml:space="preserve"> исполнительных и судебных </w:t>
      </w:r>
      <w:r w:rsidR="00865892" w:rsidRPr="000D0988">
        <w:rPr>
          <w:sz w:val="28"/>
          <w:szCs w:val="28"/>
        </w:rPr>
        <w:t>органов государственной власти.</w:t>
      </w:r>
      <w:r w:rsidR="000D0988">
        <w:rPr>
          <w:sz w:val="28"/>
          <w:szCs w:val="28"/>
        </w:rPr>
        <w:t xml:space="preserve"> </w:t>
      </w:r>
    </w:p>
    <w:p w:rsidR="00C4527C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C4527C" w:rsidRPr="000D0988">
        <w:rPr>
          <w:sz w:val="28"/>
          <w:szCs w:val="36"/>
        </w:rPr>
        <w:t>2.</w:t>
      </w:r>
      <w:r w:rsidR="000D2693" w:rsidRPr="000D0988">
        <w:rPr>
          <w:sz w:val="28"/>
          <w:szCs w:val="36"/>
        </w:rPr>
        <w:t>1</w:t>
      </w:r>
      <w:r w:rsidR="00C4527C" w:rsidRPr="000D0988">
        <w:rPr>
          <w:sz w:val="28"/>
          <w:szCs w:val="36"/>
        </w:rPr>
        <w:t xml:space="preserve"> Законодательная власть: структура и порядок</w:t>
      </w:r>
      <w:r>
        <w:rPr>
          <w:sz w:val="28"/>
          <w:szCs w:val="36"/>
        </w:rPr>
        <w:t xml:space="preserve"> </w:t>
      </w:r>
      <w:r w:rsidR="00C4527C" w:rsidRPr="000D0988">
        <w:rPr>
          <w:sz w:val="28"/>
          <w:szCs w:val="36"/>
        </w:rPr>
        <w:t>формирования, при</w:t>
      </w:r>
      <w:r>
        <w:rPr>
          <w:sz w:val="28"/>
          <w:szCs w:val="36"/>
        </w:rPr>
        <w:t>нципы деятельности, полномочия</w:t>
      </w:r>
    </w:p>
    <w:p w:rsidR="00C4527C" w:rsidRPr="000D0988" w:rsidRDefault="00C4527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2E11" w:rsidRPr="000D0988" w:rsidRDefault="00C4527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Значительное </w:t>
      </w:r>
      <w:r w:rsidR="001D7409" w:rsidRPr="000D0988">
        <w:rPr>
          <w:sz w:val="28"/>
          <w:szCs w:val="28"/>
        </w:rPr>
        <w:t>место в системе органов государственной власти отводится её законодательной ветви. Законодательная власть – это право и возможность издавать общеобязательные нормативные акты государственного значения, имеющие наиболее общий характер, то есть устанавливать правила, о</w:t>
      </w:r>
      <w:r w:rsidR="004F66F0" w:rsidRPr="000D0988">
        <w:rPr>
          <w:sz w:val="28"/>
          <w:szCs w:val="28"/>
        </w:rPr>
        <w:t>пределяющие основы общественно</w:t>
      </w:r>
      <w:r w:rsidR="001D7409" w:rsidRPr="000D0988">
        <w:rPr>
          <w:sz w:val="28"/>
          <w:szCs w:val="28"/>
        </w:rPr>
        <w:t xml:space="preserve"> значимого поведения и деятельности физических и юридических лиц, органов и учреждений государства, общественных объединений. Законодательная власть рассматривается как выражение</w:t>
      </w:r>
      <w:r w:rsidR="000E2E11" w:rsidRPr="000D0988">
        <w:rPr>
          <w:sz w:val="28"/>
          <w:szCs w:val="28"/>
        </w:rPr>
        <w:t xml:space="preserve"> воли всего народа, его интересов, народного суверенитета. По этому законы имеют после конституции (основного закона) высшую юридическую силу</w:t>
      </w:r>
      <w:r w:rsidR="000D0988">
        <w:rPr>
          <w:sz w:val="28"/>
          <w:szCs w:val="28"/>
        </w:rPr>
        <w:t xml:space="preserve"> </w:t>
      </w:r>
      <w:r w:rsidR="000E2E11" w:rsidRPr="000D0988">
        <w:rPr>
          <w:sz w:val="28"/>
          <w:szCs w:val="28"/>
        </w:rPr>
        <w:t>и приоритет перед актами исполнительной власти: акты президента, правительства, министерства, ведомств не могут противоречить закону. Лишь органы конституционного контроля могут лишить закон действия, в случаи, если они признают,</w:t>
      </w:r>
      <w:r w:rsidR="00A16D6F" w:rsidRPr="000D0988">
        <w:rPr>
          <w:sz w:val="28"/>
          <w:szCs w:val="28"/>
        </w:rPr>
        <w:t xml:space="preserve"> </w:t>
      </w:r>
      <w:r w:rsidR="000E2E11" w:rsidRPr="000D0988">
        <w:rPr>
          <w:sz w:val="28"/>
          <w:szCs w:val="28"/>
        </w:rPr>
        <w:t>что закон противоречит конституции.</w:t>
      </w:r>
    </w:p>
    <w:p w:rsidR="00C939EB" w:rsidRPr="000D0988" w:rsidRDefault="00C939E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Законодательный орган занимает главенствующее положение в механизме государства, поскольку в соответствии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с принципом разделения властей законодательная власть является наиболее важной. Она устанавливает общеобязательные требования, которые исполнительная власть должна проводить в жизнь и которые служат законодательной основой для деятельности судебной власти.</w:t>
      </w:r>
      <w:r w:rsidR="000D0988">
        <w:rPr>
          <w:sz w:val="28"/>
          <w:szCs w:val="28"/>
        </w:rPr>
        <w:t xml:space="preserve"> </w:t>
      </w:r>
    </w:p>
    <w:p w:rsidR="00377612" w:rsidRPr="000D0988" w:rsidRDefault="000E2E1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Обычно законодательная власть в стране осуществляется представительным государственным органом, </w:t>
      </w:r>
      <w:r w:rsidR="004F66F0" w:rsidRPr="000D0988">
        <w:rPr>
          <w:sz w:val="28"/>
          <w:szCs w:val="28"/>
        </w:rPr>
        <w:t>имеющей</w:t>
      </w:r>
      <w:r w:rsidR="00377612" w:rsidRPr="000D0988">
        <w:rPr>
          <w:sz w:val="28"/>
          <w:szCs w:val="28"/>
        </w:rPr>
        <w:t xml:space="preserve"> обобщённое название «</w:t>
      </w:r>
      <w:r w:rsidR="004F66F0" w:rsidRPr="000D0988">
        <w:rPr>
          <w:sz w:val="28"/>
          <w:szCs w:val="28"/>
        </w:rPr>
        <w:t>Парламент</w:t>
      </w:r>
      <w:r w:rsidR="00377612" w:rsidRPr="000D0988">
        <w:rPr>
          <w:sz w:val="28"/>
          <w:szCs w:val="28"/>
        </w:rPr>
        <w:t>»</w:t>
      </w:r>
    </w:p>
    <w:p w:rsidR="00426DB9" w:rsidRPr="000D0988" w:rsidRDefault="0037761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Парламент от французского слова «говорить» - первоначально (в Западной Европе в Х</w:t>
      </w:r>
      <w:r w:rsidRPr="000D0988">
        <w:rPr>
          <w:sz w:val="28"/>
          <w:szCs w:val="28"/>
          <w:lang w:val="en-US"/>
        </w:rPr>
        <w:t>II</w:t>
      </w:r>
      <w:r w:rsidRPr="000D0988">
        <w:rPr>
          <w:sz w:val="28"/>
          <w:szCs w:val="28"/>
        </w:rPr>
        <w:t>-</w:t>
      </w:r>
      <w:r w:rsidRPr="000D0988">
        <w:rPr>
          <w:sz w:val="28"/>
          <w:szCs w:val="28"/>
          <w:lang w:val="en-US"/>
        </w:rPr>
        <w:t>XIII</w:t>
      </w:r>
      <w:r w:rsidRPr="000D0988">
        <w:rPr>
          <w:sz w:val="28"/>
          <w:szCs w:val="28"/>
        </w:rPr>
        <w:t xml:space="preserve"> в.в.) торжественные собрания, имевшие разные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составы и значения (например: совещательные собрания знатных людей); затем термин «парламент» постепенно закрепился в Англии в конце </w:t>
      </w:r>
      <w:r w:rsidRPr="000D0988">
        <w:rPr>
          <w:sz w:val="28"/>
          <w:szCs w:val="28"/>
          <w:lang w:val="en-US"/>
        </w:rPr>
        <w:t>XIII</w:t>
      </w:r>
      <w:r w:rsidRPr="000D0988">
        <w:rPr>
          <w:sz w:val="28"/>
          <w:szCs w:val="28"/>
        </w:rPr>
        <w:t xml:space="preserve"> века за высшим сословно-представительным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собранием, во Франции </w:t>
      </w:r>
      <w:r w:rsidR="00426DB9" w:rsidRPr="000D0988">
        <w:rPr>
          <w:sz w:val="28"/>
          <w:szCs w:val="28"/>
        </w:rPr>
        <w:t>за высшими судебно-административными учреждениями.</w:t>
      </w:r>
    </w:p>
    <w:p w:rsidR="00426DB9" w:rsidRPr="000D0988" w:rsidRDefault="00426DB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Проводя анализ органов законодательной власти</w:t>
      </w:r>
      <w:r w:rsidR="006A656F" w:rsidRPr="000D0988">
        <w:rPr>
          <w:sz w:val="28"/>
          <w:szCs w:val="28"/>
        </w:rPr>
        <w:t>,</w:t>
      </w:r>
      <w:r w:rsidRPr="000D0988">
        <w:rPr>
          <w:sz w:val="28"/>
          <w:szCs w:val="28"/>
        </w:rPr>
        <w:t xml:space="preserve"> государственная власть в большей или меньшей степени зависит то формы правления. В большинстве стран закреплена президентская форма правления.</w:t>
      </w:r>
    </w:p>
    <w:p w:rsidR="00426DB9" w:rsidRPr="000D0988" w:rsidRDefault="00426DB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Парламенты стран Европы имеют одно или двух полатную структуру.</w:t>
      </w:r>
    </w:p>
    <w:p w:rsidR="002A08D0" w:rsidRPr="000D0988" w:rsidRDefault="00426DB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Конституции федеративных</w:t>
      </w:r>
      <w:r w:rsidR="00950321" w:rsidRPr="000D0988">
        <w:rPr>
          <w:sz w:val="28"/>
          <w:szCs w:val="28"/>
        </w:rPr>
        <w:t xml:space="preserve"> государств устанавливают двух палатный парламент. Нижняя палата такого парламента формируется, как правело, посредством избирания депутатов на основе всеобщего, равного и прямого избирательного права путём тайного и свободного голосования по территориальным избирательным округам</w:t>
      </w:r>
      <w:r w:rsidR="000D0988">
        <w:rPr>
          <w:sz w:val="28"/>
          <w:szCs w:val="28"/>
        </w:rPr>
        <w:t xml:space="preserve"> </w:t>
      </w:r>
      <w:r w:rsidR="00950321" w:rsidRPr="000D0988">
        <w:rPr>
          <w:sz w:val="28"/>
          <w:szCs w:val="28"/>
        </w:rPr>
        <w:t>по системе пропорционального представительства. Именно нижние палаты</w:t>
      </w:r>
      <w:r w:rsidR="000D0988">
        <w:rPr>
          <w:sz w:val="28"/>
          <w:szCs w:val="28"/>
        </w:rPr>
        <w:t xml:space="preserve"> </w:t>
      </w:r>
      <w:r w:rsidR="00950321" w:rsidRPr="000D0988">
        <w:rPr>
          <w:sz w:val="28"/>
          <w:szCs w:val="28"/>
        </w:rPr>
        <w:t xml:space="preserve">и осуществляют законодательную функцию </w:t>
      </w:r>
      <w:r w:rsidR="002A08D0" w:rsidRPr="000D0988">
        <w:rPr>
          <w:sz w:val="28"/>
          <w:szCs w:val="28"/>
        </w:rPr>
        <w:t>парламента. В Российской Федерации</w:t>
      </w:r>
      <w:r w:rsidR="000D0988">
        <w:rPr>
          <w:sz w:val="28"/>
          <w:szCs w:val="28"/>
        </w:rPr>
        <w:t xml:space="preserve"> </w:t>
      </w:r>
      <w:r w:rsidR="002A08D0" w:rsidRPr="000D0988">
        <w:rPr>
          <w:sz w:val="28"/>
          <w:szCs w:val="28"/>
        </w:rPr>
        <w:t>в Совет Федераций (верхняя палата) направляется по два представителя от каждого Субъекта Федерации, по одному от представительного и исполнительного органа власти.</w:t>
      </w:r>
    </w:p>
    <w:p w:rsidR="004F39BF" w:rsidRPr="000D0988" w:rsidRDefault="002A08D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 унитарных государствах парламент, как правило, состоит из одной палаты, депутаты которых избираются на основе всеобщего, равного и прямого избирательного права путём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тайного и в</w:t>
      </w:r>
      <w:r w:rsidR="004F39BF" w:rsidRPr="000D0988">
        <w:rPr>
          <w:sz w:val="28"/>
          <w:szCs w:val="28"/>
        </w:rPr>
        <w:t>с</w:t>
      </w:r>
      <w:r w:rsidRPr="000D0988">
        <w:rPr>
          <w:sz w:val="28"/>
          <w:szCs w:val="28"/>
        </w:rPr>
        <w:t>еоб</w:t>
      </w:r>
      <w:r w:rsidR="004F39BF" w:rsidRPr="000D0988">
        <w:rPr>
          <w:sz w:val="28"/>
          <w:szCs w:val="28"/>
        </w:rPr>
        <w:t>щ</w:t>
      </w:r>
      <w:r w:rsidRPr="000D0988">
        <w:rPr>
          <w:sz w:val="28"/>
          <w:szCs w:val="28"/>
        </w:rPr>
        <w:t>его голосования</w:t>
      </w:r>
      <w:r w:rsidR="004F39BF" w:rsidRPr="000D0988">
        <w:rPr>
          <w:sz w:val="28"/>
          <w:szCs w:val="28"/>
        </w:rPr>
        <w:t xml:space="preserve"> по территориальным избирательным округам, по системе пропорционального представительства.</w:t>
      </w:r>
    </w:p>
    <w:p w:rsidR="004F39BF" w:rsidRPr="000D0988" w:rsidRDefault="00CF26F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4F39BF" w:rsidRPr="000D0988">
        <w:rPr>
          <w:sz w:val="28"/>
          <w:szCs w:val="28"/>
        </w:rPr>
        <w:t>Верховный Совет Приднестровской Молдавской Республики является представительным и единственным законодательным органом государственной власти Приднестровской Молдавской Республики</w:t>
      </w:r>
      <w:r w:rsidRPr="000D0988">
        <w:rPr>
          <w:sz w:val="28"/>
          <w:szCs w:val="28"/>
        </w:rPr>
        <w:t>»</w:t>
      </w:r>
      <w:r w:rsidR="004F39BF" w:rsidRPr="000D0988">
        <w:rPr>
          <w:sz w:val="28"/>
          <w:szCs w:val="28"/>
        </w:rPr>
        <w:t>.</w:t>
      </w:r>
      <w:r w:rsidR="004F39BF" w:rsidRPr="000D0988">
        <w:rPr>
          <w:rStyle w:val="ad"/>
          <w:sz w:val="28"/>
          <w:szCs w:val="28"/>
        </w:rPr>
        <w:footnoteReference w:id="2"/>
      </w:r>
      <w:r w:rsidR="00190895" w:rsidRPr="000D0988">
        <w:rPr>
          <w:sz w:val="28"/>
          <w:szCs w:val="28"/>
        </w:rPr>
        <w:t xml:space="preserve"> </w:t>
      </w:r>
    </w:p>
    <w:p w:rsidR="00190895" w:rsidRPr="000D0988" w:rsidRDefault="0019089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Депутаты Верховного Совета избираются гражданами Республики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на основе равного и прямого избирательного права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путём голосования.</w:t>
      </w:r>
    </w:p>
    <w:p w:rsidR="00190895" w:rsidRPr="000D0988" w:rsidRDefault="00CF26F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190895" w:rsidRPr="000D0988">
        <w:rPr>
          <w:sz w:val="28"/>
          <w:szCs w:val="28"/>
        </w:rPr>
        <w:t xml:space="preserve">Верховный Совет Приднестровской Молдавской Республики из своего состава избирает председателя и его заместителей. Порядок избирания председателя, заместителей </w:t>
      </w:r>
      <w:r w:rsidR="00C2053F" w:rsidRPr="000D0988">
        <w:rPr>
          <w:sz w:val="28"/>
          <w:szCs w:val="28"/>
        </w:rPr>
        <w:t>председателя Верховного Совета Приднестровской Молдавской Республики , определяется регламентом Верховного Совета</w:t>
      </w:r>
      <w:r w:rsidRPr="000D0988">
        <w:rPr>
          <w:sz w:val="28"/>
          <w:szCs w:val="28"/>
        </w:rPr>
        <w:t>»</w:t>
      </w:r>
      <w:r w:rsidR="00C2053F" w:rsidRPr="000D0988">
        <w:rPr>
          <w:sz w:val="28"/>
          <w:szCs w:val="28"/>
        </w:rPr>
        <w:t>.</w:t>
      </w:r>
      <w:r w:rsidR="00C2053F" w:rsidRPr="000D0988">
        <w:rPr>
          <w:rStyle w:val="ad"/>
          <w:sz w:val="28"/>
          <w:szCs w:val="28"/>
        </w:rPr>
        <w:footnoteReference w:id="3"/>
      </w:r>
    </w:p>
    <w:p w:rsidR="002E673A" w:rsidRPr="000D0988" w:rsidRDefault="00965DF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Практически все Конституции государств, провозглашают принцип неприкосновенности депутатов, предоставляя им иммунитет от преследования в судебном или административном порядке. Депутат так же, как правило, не может быть привлечен какой-либо ответственности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за голосование или мнение, высказанное в ходе </w:t>
      </w:r>
      <w:r w:rsidR="002E673A" w:rsidRPr="000D0988">
        <w:rPr>
          <w:sz w:val="28"/>
          <w:szCs w:val="28"/>
        </w:rPr>
        <w:t>осуществления своих полномочий. К ответственности депутаты Верховного Совета Приднестровской Молдавской Республики могут быть привлечены только в случаях прямо предусмотренных Конституцией.</w:t>
      </w:r>
    </w:p>
    <w:p w:rsidR="00965DF7" w:rsidRPr="000D0988" w:rsidRDefault="00CF26F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2E673A" w:rsidRPr="000D0988">
        <w:rPr>
          <w:sz w:val="28"/>
          <w:szCs w:val="28"/>
        </w:rPr>
        <w:t>Срок полномочий парламента различен. Более того, имеются различия в сроках</w:t>
      </w:r>
      <w:r w:rsidR="000D0988">
        <w:rPr>
          <w:sz w:val="28"/>
          <w:szCs w:val="28"/>
        </w:rPr>
        <w:t xml:space="preserve"> </w:t>
      </w:r>
      <w:r w:rsidR="002E673A" w:rsidRPr="000D0988">
        <w:rPr>
          <w:sz w:val="28"/>
          <w:szCs w:val="28"/>
        </w:rPr>
        <w:t xml:space="preserve">полномочий верхней и нижней палатах. В основном, конституция государств </w:t>
      </w:r>
      <w:r w:rsidR="00611D08" w:rsidRPr="000D0988">
        <w:rPr>
          <w:sz w:val="28"/>
          <w:szCs w:val="28"/>
        </w:rPr>
        <w:t>устанавливают четырёх летний срок. В отдельных государствах этот срок может составлять пять лет</w:t>
      </w:r>
      <w:r w:rsidRPr="000D0988">
        <w:rPr>
          <w:sz w:val="28"/>
          <w:szCs w:val="28"/>
        </w:rPr>
        <w:t>»</w:t>
      </w:r>
      <w:r w:rsidR="002E673A" w:rsidRPr="000D0988">
        <w:rPr>
          <w:sz w:val="28"/>
          <w:szCs w:val="28"/>
        </w:rPr>
        <w:t xml:space="preserve"> </w:t>
      </w:r>
      <w:r w:rsidR="00611D08" w:rsidRPr="000D0988">
        <w:rPr>
          <w:rStyle w:val="ad"/>
          <w:sz w:val="28"/>
          <w:szCs w:val="28"/>
        </w:rPr>
        <w:footnoteReference w:id="4"/>
      </w:r>
      <w:r w:rsidR="00611D08" w:rsidRPr="000D0988">
        <w:rPr>
          <w:sz w:val="28"/>
          <w:szCs w:val="28"/>
        </w:rPr>
        <w:t>.</w:t>
      </w:r>
      <w:r w:rsidR="00965DF7" w:rsidRPr="000D0988">
        <w:rPr>
          <w:sz w:val="28"/>
          <w:szCs w:val="28"/>
        </w:rPr>
        <w:t xml:space="preserve"> </w:t>
      </w:r>
    </w:p>
    <w:p w:rsidR="00CC54C5" w:rsidRPr="000D0988" w:rsidRDefault="00611D08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Так же имеются различия в субъектах, наделённых правом законодательной инициативы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в тех или иных государствах, в зависимости от того, какова форма правления в государстве – президентская или парламентская. В странах с президентской</w:t>
      </w:r>
      <w:r w:rsidR="000D0988">
        <w:rPr>
          <w:sz w:val="28"/>
          <w:szCs w:val="28"/>
        </w:rPr>
        <w:t xml:space="preserve"> </w:t>
      </w:r>
      <w:r w:rsidR="00CC54C5" w:rsidRPr="000D0988">
        <w:rPr>
          <w:sz w:val="28"/>
          <w:szCs w:val="28"/>
        </w:rPr>
        <w:t>или полу президентской формами правления законодательной инициативой наделяется и президент государства.</w:t>
      </w:r>
    </w:p>
    <w:p w:rsidR="00CC54C5" w:rsidRPr="000D0988" w:rsidRDefault="00CC54C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Верховный Совет Приднестровской Молдавской Республики в соответствии со статьёй 62</w:t>
      </w:r>
      <w:r w:rsidR="004F66F0" w:rsidRPr="000D0988">
        <w:rPr>
          <w:sz w:val="28"/>
          <w:szCs w:val="28"/>
        </w:rPr>
        <w:t xml:space="preserve"> Конституции Приднестровской Молдавской Республики</w:t>
      </w:r>
      <w:r w:rsidRPr="000D0988">
        <w:rPr>
          <w:sz w:val="28"/>
          <w:szCs w:val="28"/>
        </w:rPr>
        <w:t xml:space="preserve"> правомочен рассматривать и решать все вопросы, отнесённые настоящей конституцией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к законодательному регулированию и к выполнению его контрольных функций. Ни один акт законодательства не может быть принят Верховным Советом на своём заседании, если он предварительно не рассмотрен рабочим органом Верховного Совета.</w:t>
      </w:r>
    </w:p>
    <w:p w:rsidR="00D6009B" w:rsidRPr="000D0988" w:rsidRDefault="00CF26F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CC54C5" w:rsidRPr="000D0988">
        <w:rPr>
          <w:sz w:val="28"/>
          <w:szCs w:val="28"/>
        </w:rPr>
        <w:t>Верховный Совет П</w:t>
      </w:r>
      <w:r w:rsidR="00F03220" w:rsidRPr="000D0988">
        <w:rPr>
          <w:sz w:val="28"/>
          <w:szCs w:val="28"/>
        </w:rPr>
        <w:t xml:space="preserve">риднестровской </w:t>
      </w:r>
      <w:r w:rsidR="00CC54C5" w:rsidRPr="000D0988">
        <w:rPr>
          <w:sz w:val="28"/>
          <w:szCs w:val="28"/>
        </w:rPr>
        <w:t>М</w:t>
      </w:r>
      <w:r w:rsidR="00F03220" w:rsidRPr="000D0988">
        <w:rPr>
          <w:sz w:val="28"/>
          <w:szCs w:val="28"/>
        </w:rPr>
        <w:t xml:space="preserve">олдавской </w:t>
      </w:r>
      <w:r w:rsidR="00CC54C5" w:rsidRPr="000D0988">
        <w:rPr>
          <w:sz w:val="28"/>
          <w:szCs w:val="28"/>
        </w:rPr>
        <w:t>Р</w:t>
      </w:r>
      <w:r w:rsidR="00F03220" w:rsidRPr="000D0988">
        <w:rPr>
          <w:sz w:val="28"/>
          <w:szCs w:val="28"/>
        </w:rPr>
        <w:t>еспублики по средствам принятия законодательных актов:</w:t>
      </w:r>
    </w:p>
    <w:p w:rsidR="00D6009B" w:rsidRPr="000D0988" w:rsidRDefault="00D6009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а) об утверждении указов Президента о введении военного, чрезвычайного положения.</w:t>
      </w:r>
    </w:p>
    <w:p w:rsidR="00D6009B" w:rsidRPr="000D0988" w:rsidRDefault="00D6009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б) об объявлении амнистий.</w:t>
      </w:r>
    </w:p>
    <w:p w:rsidR="00D6009B" w:rsidRPr="000D0988" w:rsidRDefault="00D6009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в) по вопросам мира и войны.</w:t>
      </w:r>
    </w:p>
    <w:p w:rsidR="00E47873" w:rsidRPr="000D0988" w:rsidRDefault="00D6009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г)</w:t>
      </w:r>
      <w:r w:rsidR="00F03220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об утверждении комиссий внутренней и внешней политики, национальной безопасности Приднестровской Молдавской Республики и её </w:t>
      </w:r>
      <w:r w:rsidR="00E47873" w:rsidRPr="000D0988">
        <w:rPr>
          <w:sz w:val="28"/>
          <w:szCs w:val="28"/>
        </w:rPr>
        <w:t>военной доктрины.</w:t>
      </w:r>
    </w:p>
    <w:p w:rsidR="00E47873" w:rsidRPr="000D0988" w:rsidRDefault="00E47873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д) о проведении на территории Приднестровской Молдавской Республики референдума или всенародного обсуждения наиболее важных вопросов государственной или общественной жизни.</w:t>
      </w:r>
    </w:p>
    <w:p w:rsidR="00091580" w:rsidRPr="000D0988" w:rsidRDefault="00E47873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е) о назначении на должность и освобождении от должности Председателей Конституционного, Верховного и Арбитражного судов по представлению Президента Приднестровской Молдавской Республики, о назначении </w:t>
      </w:r>
      <w:r w:rsidR="00091580" w:rsidRPr="000D0988">
        <w:rPr>
          <w:sz w:val="28"/>
          <w:szCs w:val="28"/>
        </w:rPr>
        <w:t>на должность и освобождении от должности двух судей Конституционного суда.</w:t>
      </w:r>
    </w:p>
    <w:p w:rsidR="009C21CB" w:rsidRPr="000D0988" w:rsidRDefault="0009158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ж) о назначении на должность на установленный законом срок и освобождении от должности по представлению Президента Приднестровской Молдавской Республики Прокурора Приднестровской Молдавской Республики, Председателя центрального банка</w:t>
      </w:r>
      <w:r w:rsidR="009C21CB" w:rsidRPr="000D0988">
        <w:rPr>
          <w:sz w:val="28"/>
          <w:szCs w:val="28"/>
        </w:rPr>
        <w:t xml:space="preserve"> государства.</w:t>
      </w:r>
    </w:p>
    <w:p w:rsidR="009C21CB" w:rsidRPr="000D0988" w:rsidRDefault="009C21C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з)</w:t>
      </w:r>
      <w:r w:rsidR="00091580" w:rsidRP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о толковании законов, правовых актов, не имеющих законодательного характера, принимаемые Верховным Советом. </w:t>
      </w:r>
    </w:p>
    <w:p w:rsidR="004F66F0" w:rsidRPr="000D0988" w:rsidRDefault="009C21C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и) принимает иные акты и решения, не требующие законодательного регулирования.</w:t>
      </w:r>
    </w:p>
    <w:p w:rsidR="009C21CB" w:rsidRPr="000D0988" w:rsidRDefault="004F66F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к) о назначении Уполномоченного по правам человека</w:t>
      </w:r>
      <w:r w:rsidR="00CF26F4" w:rsidRPr="000D0988">
        <w:rPr>
          <w:sz w:val="28"/>
          <w:szCs w:val="28"/>
        </w:rPr>
        <w:t>»</w:t>
      </w:r>
      <w:r w:rsidRPr="000D0988">
        <w:rPr>
          <w:sz w:val="28"/>
          <w:szCs w:val="28"/>
        </w:rPr>
        <w:t>.</w:t>
      </w:r>
      <w:r w:rsidR="009C21CB" w:rsidRPr="000D0988">
        <w:rPr>
          <w:rStyle w:val="ad"/>
          <w:sz w:val="28"/>
          <w:szCs w:val="28"/>
        </w:rPr>
        <w:footnoteReference w:id="5"/>
      </w:r>
      <w:r w:rsidR="000D0988">
        <w:rPr>
          <w:sz w:val="28"/>
          <w:szCs w:val="28"/>
        </w:rPr>
        <w:t xml:space="preserve"> </w:t>
      </w:r>
    </w:p>
    <w:p w:rsidR="009F6B4F" w:rsidRPr="000D0988" w:rsidRDefault="009C21C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Право законодательной инициативы принадлежит Президенту Приднестровской Молдавской Республики, депутатам Верховного Совета, Прокурору П</w:t>
      </w:r>
      <w:r w:rsidR="009F6B4F" w:rsidRPr="000D0988">
        <w:rPr>
          <w:sz w:val="28"/>
          <w:szCs w:val="28"/>
        </w:rPr>
        <w:t xml:space="preserve">риднестровской </w:t>
      </w:r>
      <w:r w:rsidRPr="000D0988">
        <w:rPr>
          <w:sz w:val="28"/>
          <w:szCs w:val="28"/>
        </w:rPr>
        <w:t>М</w:t>
      </w:r>
      <w:r w:rsidR="009F6B4F" w:rsidRPr="000D0988">
        <w:rPr>
          <w:sz w:val="28"/>
          <w:szCs w:val="28"/>
        </w:rPr>
        <w:t xml:space="preserve">олдавской </w:t>
      </w:r>
      <w:r w:rsidRPr="000D0988">
        <w:rPr>
          <w:sz w:val="28"/>
          <w:szCs w:val="28"/>
        </w:rPr>
        <w:t>Р</w:t>
      </w:r>
      <w:r w:rsidR="009F6B4F" w:rsidRPr="000D0988">
        <w:rPr>
          <w:sz w:val="28"/>
          <w:szCs w:val="28"/>
        </w:rPr>
        <w:t>еспублики, районным и городским Советам народных депутатов Приднестровской Молдавской Республики.</w:t>
      </w:r>
    </w:p>
    <w:p w:rsidR="001F3221" w:rsidRPr="000D0988" w:rsidRDefault="009F6B4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Полномочия Верховного Совета прекращаются с истечением срока, в течении которого в соответствии с Конституцией он должен осуществлять свои функции. Однако полномочия могут быть прекращены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и досрочно по средствам роспуска Верховного Совета. Иногда Верховный Совет может принять решение о самороспуске. Однако в Конституции предусмотрены случаи, при которых Верховный Совет не может быть распущен. Как </w:t>
      </w:r>
      <w:r w:rsidR="001F3221" w:rsidRPr="000D0988">
        <w:rPr>
          <w:sz w:val="28"/>
          <w:szCs w:val="28"/>
        </w:rPr>
        <w:t>правило,</w:t>
      </w:r>
      <w:r w:rsidRPr="000D0988">
        <w:rPr>
          <w:sz w:val="28"/>
          <w:szCs w:val="28"/>
        </w:rPr>
        <w:t xml:space="preserve"> это в период военного или </w:t>
      </w:r>
      <w:r w:rsidR="001F3221" w:rsidRPr="000D0988">
        <w:rPr>
          <w:sz w:val="28"/>
          <w:szCs w:val="28"/>
        </w:rPr>
        <w:t>чрезвычайного положения.</w:t>
      </w:r>
    </w:p>
    <w:p w:rsidR="001F3221" w:rsidRPr="000D0988" w:rsidRDefault="001F322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 Конституции также могут и не быть предусмотрены основания, по которым возможен роспуск Верховного Совета или парламента, а имеются только указания на такую возможность.</w:t>
      </w:r>
    </w:p>
    <w:p w:rsidR="001F3221" w:rsidRPr="000D0988" w:rsidRDefault="00A16D6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 своем знаменитом произведении «Два трактата о правлении» (1690г.) Локк писал: «Хотя в конституционном</w:t>
      </w:r>
      <w:r w:rsidR="00400A5D" w:rsidRPr="000D0988">
        <w:rPr>
          <w:sz w:val="28"/>
          <w:szCs w:val="28"/>
        </w:rPr>
        <w:t xml:space="preserve"> государстве, опирающемся на свой собственный базис и действующем в соответствии со своей собственной природой, то есть ради сохранения общества, может быть одна верховная власть, а именно законодательная, которой все остальные подчиняются и должны подчиняться, все же законодательная власть представляет собой лишь доверенную власть, которая должна действовать ради</w:t>
      </w:r>
      <w:r w:rsidR="00C469E1" w:rsidRPr="000D0988">
        <w:rPr>
          <w:sz w:val="28"/>
          <w:szCs w:val="28"/>
        </w:rPr>
        <w:t xml:space="preserve"> </w:t>
      </w:r>
      <w:r w:rsidR="00400A5D" w:rsidRPr="000D0988">
        <w:rPr>
          <w:sz w:val="28"/>
          <w:szCs w:val="28"/>
        </w:rPr>
        <w:t>определенных</w:t>
      </w:r>
      <w:r w:rsidR="00C469E1" w:rsidRPr="000D0988">
        <w:rPr>
          <w:sz w:val="28"/>
          <w:szCs w:val="28"/>
        </w:rPr>
        <w:t xml:space="preserve"> целей, и поэтому по-прежнему остается у народа верховная власть устранять или заменять законодательный орган…</w:t>
      </w:r>
      <w:r w:rsidRPr="000D0988">
        <w:rPr>
          <w:sz w:val="28"/>
          <w:szCs w:val="28"/>
        </w:rPr>
        <w:t>»</w:t>
      </w:r>
      <w:r w:rsidR="00C469E1" w:rsidRPr="000D0988">
        <w:rPr>
          <w:rStyle w:val="ad"/>
          <w:sz w:val="28"/>
          <w:szCs w:val="28"/>
        </w:rPr>
        <w:footnoteReference w:id="6"/>
      </w:r>
      <w:r w:rsidR="00C469E1" w:rsidRPr="000D0988">
        <w:rPr>
          <w:sz w:val="28"/>
          <w:szCs w:val="28"/>
        </w:rPr>
        <w:t>.</w:t>
      </w:r>
    </w:p>
    <w:p w:rsidR="00FB1D06" w:rsidRPr="000D0988" w:rsidRDefault="00FB1D0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Наряду с высшими органами власти в каждой стране имеются местные органы</w:t>
      </w:r>
      <w:r w:rsidR="002E4D9A" w:rsidRPr="000D0988">
        <w:rPr>
          <w:sz w:val="28"/>
          <w:szCs w:val="28"/>
        </w:rPr>
        <w:t xml:space="preserve">. Они называются по-разному. Но цель и назначение их сходны: осуществление государственной власти и управление на местах. </w:t>
      </w:r>
    </w:p>
    <w:p w:rsidR="002E4D9A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</w:t>
      </w:r>
      <w:r w:rsidR="002E4D9A" w:rsidRPr="000D0988">
        <w:rPr>
          <w:sz w:val="28"/>
          <w:szCs w:val="28"/>
        </w:rPr>
        <w:t>управления самостоятельно управляют муниципальной собственностью, формируют и исполняют местный бюджет, устанавливают местные налоги и сборы, осуществляют охрану общественного порядка, а также решают вопросы местного значения.</w:t>
      </w:r>
      <w:r>
        <w:rPr>
          <w:sz w:val="28"/>
          <w:szCs w:val="28"/>
        </w:rPr>
        <w:t xml:space="preserve"> </w:t>
      </w:r>
    </w:p>
    <w:p w:rsidR="003D7F8E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0D2693" w:rsidRPr="000D0988">
        <w:rPr>
          <w:sz w:val="28"/>
          <w:szCs w:val="36"/>
        </w:rPr>
        <w:t xml:space="preserve">2.2 </w:t>
      </w:r>
      <w:r w:rsidR="000D5298" w:rsidRPr="000D0988">
        <w:rPr>
          <w:sz w:val="28"/>
          <w:szCs w:val="36"/>
        </w:rPr>
        <w:t xml:space="preserve">Исполнительная </w:t>
      </w:r>
      <w:r w:rsidR="001F3221" w:rsidRPr="000D0988">
        <w:rPr>
          <w:sz w:val="28"/>
          <w:szCs w:val="36"/>
        </w:rPr>
        <w:t>власть</w:t>
      </w:r>
      <w:r w:rsidR="000D5298" w:rsidRPr="000D0988">
        <w:rPr>
          <w:sz w:val="28"/>
          <w:szCs w:val="36"/>
        </w:rPr>
        <w:t xml:space="preserve">: </w:t>
      </w:r>
      <w:r w:rsidR="001F3221" w:rsidRPr="000D0988">
        <w:rPr>
          <w:sz w:val="28"/>
          <w:szCs w:val="36"/>
        </w:rPr>
        <w:t>структура и порядок</w:t>
      </w:r>
      <w:r>
        <w:rPr>
          <w:sz w:val="28"/>
          <w:szCs w:val="36"/>
        </w:rPr>
        <w:t xml:space="preserve"> </w:t>
      </w:r>
      <w:r w:rsidR="001F3221" w:rsidRPr="000D0988">
        <w:rPr>
          <w:sz w:val="28"/>
          <w:szCs w:val="36"/>
        </w:rPr>
        <w:t>формирования</w:t>
      </w:r>
      <w:r w:rsidR="003336CC" w:rsidRPr="000D0988">
        <w:rPr>
          <w:sz w:val="28"/>
          <w:szCs w:val="36"/>
        </w:rPr>
        <w:t>,</w:t>
      </w:r>
      <w:r>
        <w:rPr>
          <w:sz w:val="28"/>
          <w:szCs w:val="36"/>
        </w:rPr>
        <w:t xml:space="preserve"> </w:t>
      </w:r>
      <w:r w:rsidR="003336CC" w:rsidRPr="000D0988">
        <w:rPr>
          <w:sz w:val="28"/>
          <w:szCs w:val="36"/>
        </w:rPr>
        <w:t>пр</w:t>
      </w:r>
      <w:r>
        <w:rPr>
          <w:sz w:val="28"/>
          <w:szCs w:val="36"/>
        </w:rPr>
        <w:t>инципы деятельности, полномочия</w:t>
      </w:r>
    </w:p>
    <w:p w:rsidR="003336CC" w:rsidRPr="000D0988" w:rsidRDefault="003336C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5FC9" w:rsidRPr="000D0988" w:rsidRDefault="003336C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 Приднестровской Молдавской Республике соблюдён принцип разделения властей, регламентирующий в текстах своей конституции организацию и функционирование исполнительной ветви власти. Исполнительная власть представляет собой совокупность полномочий по управлению </w:t>
      </w:r>
      <w:r w:rsidR="00F25FC9" w:rsidRPr="000D0988">
        <w:rPr>
          <w:sz w:val="28"/>
          <w:szCs w:val="28"/>
        </w:rPr>
        <w:t>государственными делами, внешнеполитического представительства, полномочия по осуществлению различного рода административного контроля</w:t>
      </w:r>
      <w:r w:rsidR="00BC792F" w:rsidRPr="000D0988">
        <w:rPr>
          <w:sz w:val="28"/>
          <w:szCs w:val="28"/>
        </w:rPr>
        <w:t>.</w:t>
      </w:r>
      <w:r w:rsidR="00F25FC9" w:rsidRPr="000D0988">
        <w:rPr>
          <w:sz w:val="28"/>
          <w:szCs w:val="28"/>
        </w:rPr>
        <w:t xml:space="preserve"> </w:t>
      </w:r>
      <w:r w:rsidR="00BC792F" w:rsidRPr="000D0988">
        <w:rPr>
          <w:sz w:val="28"/>
          <w:szCs w:val="28"/>
        </w:rPr>
        <w:t>И</w:t>
      </w:r>
      <w:r w:rsidR="00F25FC9" w:rsidRPr="000D0988">
        <w:rPr>
          <w:sz w:val="28"/>
          <w:szCs w:val="28"/>
        </w:rPr>
        <w:t xml:space="preserve">ногда и законодательные полномочия, а также систему государственных органов, осуществляющих вышеперечисленные полномочия. </w:t>
      </w:r>
    </w:p>
    <w:p w:rsidR="000B0934" w:rsidRPr="000D0988" w:rsidRDefault="000B093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Правительство – это высший исполнительный и распорядительный орган государственной власти, который непосредственно осуществляет управление страной. В различных странах правительства имеют разные названия: кабинет министров, совет министров.</w:t>
      </w:r>
      <w:r w:rsidR="000D0988">
        <w:rPr>
          <w:sz w:val="28"/>
          <w:szCs w:val="28"/>
        </w:rPr>
        <w:t xml:space="preserve"> </w:t>
      </w:r>
    </w:p>
    <w:p w:rsidR="00BC792F" w:rsidRPr="000D0988" w:rsidRDefault="00BC792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Высшим органом, осуществляющим управление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делами государства, является Президент и </w:t>
      </w:r>
      <w:r w:rsidR="004B698B" w:rsidRPr="000D0988">
        <w:rPr>
          <w:sz w:val="28"/>
          <w:szCs w:val="28"/>
        </w:rPr>
        <w:t>К</w:t>
      </w:r>
      <w:r w:rsidRPr="000D0988">
        <w:rPr>
          <w:sz w:val="28"/>
          <w:szCs w:val="28"/>
        </w:rPr>
        <w:t>абине</w:t>
      </w:r>
      <w:r w:rsidR="004B698B" w:rsidRPr="000D0988">
        <w:rPr>
          <w:sz w:val="28"/>
          <w:szCs w:val="28"/>
        </w:rPr>
        <w:t>т М</w:t>
      </w:r>
      <w:r w:rsidRPr="000D0988">
        <w:rPr>
          <w:sz w:val="28"/>
          <w:szCs w:val="28"/>
        </w:rPr>
        <w:t>инистров.</w:t>
      </w:r>
    </w:p>
    <w:p w:rsidR="009A7200" w:rsidRPr="000D0988" w:rsidRDefault="00BC792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 Приднестровской Молдавской Республики избирается гражданами Республики на основе всеобщего равного и прямого избирательного права при тайном голосовании.</w:t>
      </w:r>
    </w:p>
    <w:p w:rsidR="009A7200" w:rsidRPr="000D0988" w:rsidRDefault="009A720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Выборы Президента Приднестровской Молдавской Республики осуществляются на основе мажоритарной избирательной системы (относительного большинства). Одновременно с Президентом и </w:t>
      </w:r>
      <w:r w:rsidR="004B698B" w:rsidRPr="000D0988">
        <w:rPr>
          <w:sz w:val="28"/>
          <w:szCs w:val="28"/>
        </w:rPr>
        <w:t>на тот же срок избирается Вице-президент</w:t>
      </w:r>
      <w:r w:rsidRPr="000D0988">
        <w:rPr>
          <w:sz w:val="28"/>
          <w:szCs w:val="28"/>
        </w:rPr>
        <w:t>.</w:t>
      </w:r>
    </w:p>
    <w:p w:rsidR="009A7200" w:rsidRPr="000D0988" w:rsidRDefault="009A720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Срок полномочий Президента Приднестровской Молдавской Республики – 5 лет.</w:t>
      </w:r>
    </w:p>
    <w:p w:rsidR="002B4587" w:rsidRPr="000D0988" w:rsidRDefault="002B458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Личность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Президента и Вице-президента Приднестровской Молдавской Республики не прикосновенна.</w:t>
      </w:r>
    </w:p>
    <w:p w:rsidR="00AE13CA" w:rsidRPr="000D0988" w:rsidRDefault="002B458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является гарантом Конституции и законов Приднестровской Молдавской Республики, прав и свобод человека и гражданина, обеспечивает точное исполнение Конституции и законов.</w:t>
      </w:r>
      <w:r w:rsidR="00AE13CA" w:rsidRPr="000D0988">
        <w:rPr>
          <w:sz w:val="28"/>
          <w:szCs w:val="28"/>
        </w:rPr>
        <w:t xml:space="preserve"> В установленном Конституцией порядке он принимает меры по охране суверенитета Республики, её независимости</w:t>
      </w:r>
      <w:r w:rsidR="000D0988">
        <w:rPr>
          <w:sz w:val="28"/>
          <w:szCs w:val="28"/>
        </w:rPr>
        <w:t xml:space="preserve"> </w:t>
      </w:r>
      <w:r w:rsidR="00AE13CA" w:rsidRPr="000D0988">
        <w:rPr>
          <w:sz w:val="28"/>
          <w:szCs w:val="28"/>
        </w:rPr>
        <w:t>и территориальной целостности, обеспечивает согласованное функционирование и взаимодействие всех органов государственной власти.</w:t>
      </w:r>
    </w:p>
    <w:p w:rsidR="000C2D3D" w:rsidRPr="000D0988" w:rsidRDefault="00AE13C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 в соответствии с Конституцией и законами разрабатывает концепцию внутренней и внешней политики государства и принимает меры к её реализации.</w:t>
      </w:r>
    </w:p>
    <w:p w:rsidR="00283080" w:rsidRPr="000D0988" w:rsidRDefault="000C2D3D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 ПМР является Главнокомандующим Вооруженными силами ПМР и в силу этого самостоятельно либо по согласованию с Верховным Советом принимает любые законные меры, направленные на укрепление обороноспособности Республики.</w:t>
      </w:r>
    </w:p>
    <w:p w:rsidR="006B5E8C" w:rsidRPr="000D0988" w:rsidRDefault="006B5E8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 Приднестровской Молдавской Республики при обстоятельствах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и в порядке, предусмотренном конституционным законом, вводит на территории Приднестровской Молдавской Республики или в отдельных её местах чрезвычайное положение.</w:t>
      </w:r>
    </w:p>
    <w:p w:rsidR="00287CD5" w:rsidRPr="000D0988" w:rsidRDefault="006B5E8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Президент осуществляет общее руководство исполнительными органами власти и управления, и обеспечивает их</w:t>
      </w:r>
      <w:r w:rsidR="000D0988">
        <w:rPr>
          <w:sz w:val="28"/>
          <w:szCs w:val="28"/>
        </w:rPr>
        <w:t xml:space="preserve"> </w:t>
      </w:r>
      <w:r w:rsidR="00287CD5" w:rsidRPr="000D0988">
        <w:rPr>
          <w:sz w:val="28"/>
          <w:szCs w:val="28"/>
        </w:rPr>
        <w:t>взаимодействие с другими органами государственной власти и управления, должностные лица</w:t>
      </w:r>
      <w:r w:rsidR="000D0988">
        <w:rPr>
          <w:sz w:val="28"/>
          <w:szCs w:val="28"/>
        </w:rPr>
        <w:t xml:space="preserve"> </w:t>
      </w:r>
      <w:r w:rsidR="00287CD5" w:rsidRPr="000D0988">
        <w:rPr>
          <w:sz w:val="28"/>
          <w:szCs w:val="28"/>
        </w:rPr>
        <w:t>возглавляющие их, подчинены Президенту.</w:t>
      </w:r>
    </w:p>
    <w:p w:rsidR="00192F8C" w:rsidRPr="000D0988" w:rsidRDefault="00287CD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 пределах основных направлений внутренней и внешней политики и в рамках, </w:t>
      </w:r>
      <w:r w:rsidR="00192F8C" w:rsidRPr="000D0988">
        <w:rPr>
          <w:sz w:val="28"/>
          <w:szCs w:val="28"/>
        </w:rPr>
        <w:t>определяемых законом, каждый министр, руководитель ведомства, глава государственной администрации самостоятельно и под свою ответственность ведёт дела</w:t>
      </w:r>
      <w:r w:rsidR="000D0988">
        <w:rPr>
          <w:sz w:val="28"/>
          <w:szCs w:val="28"/>
        </w:rPr>
        <w:t xml:space="preserve"> </w:t>
      </w:r>
      <w:r w:rsidR="00192F8C" w:rsidRPr="000D0988">
        <w:rPr>
          <w:sz w:val="28"/>
          <w:szCs w:val="28"/>
        </w:rPr>
        <w:t>подведомственной ему сферы управления, административной территории.</w:t>
      </w:r>
    </w:p>
    <w:p w:rsidR="00192F8C" w:rsidRPr="000D0988" w:rsidRDefault="00192F8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Для эффективной реализации функций государства, установленных настоящей Конституцией, Президент Приднестровской Молдавской Республики принимает решения об образовании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министерств, ведомств и иных органов государственного управления.</w:t>
      </w:r>
    </w:p>
    <w:p w:rsidR="00634AB9" w:rsidRPr="000D0988" w:rsidRDefault="00192F8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Президент Приднестровской Молдавской Республики </w:t>
      </w:r>
      <w:r w:rsidR="00634AB9" w:rsidRPr="000D0988">
        <w:rPr>
          <w:sz w:val="28"/>
          <w:szCs w:val="28"/>
        </w:rPr>
        <w:t>в установленном порядке определяет вопросы, отнесённые к ведению министерств, ведомств и</w:t>
      </w:r>
      <w:r w:rsidR="000D0988">
        <w:rPr>
          <w:sz w:val="28"/>
          <w:szCs w:val="28"/>
        </w:rPr>
        <w:t xml:space="preserve"> </w:t>
      </w:r>
      <w:r w:rsidR="00634AB9" w:rsidRPr="000D0988">
        <w:rPr>
          <w:sz w:val="28"/>
          <w:szCs w:val="28"/>
        </w:rPr>
        <w:t>иных органов государственного управления, а также самостоятельно определяет полномочия государственных должностных лиц исполнительной власти.</w:t>
      </w:r>
    </w:p>
    <w:p w:rsidR="004D2CC9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634AB9" w:rsidRPr="000D0988">
        <w:rPr>
          <w:sz w:val="28"/>
          <w:szCs w:val="28"/>
        </w:rPr>
        <w:t>Президент Приднестровской Молдавской Республики имеет право отменять либо приостанавливать правовые акты министерств и ведомств, государственных администраций, иных органов государственной власти, подчиненных либо подконтрольных Президенту Приднестровской Молдавской Республики</w:t>
      </w:r>
      <w:r w:rsidRPr="000D0988">
        <w:rPr>
          <w:sz w:val="28"/>
          <w:szCs w:val="28"/>
        </w:rPr>
        <w:t>»</w:t>
      </w:r>
      <w:r w:rsidR="00634AB9" w:rsidRPr="000D0988">
        <w:rPr>
          <w:sz w:val="28"/>
          <w:szCs w:val="28"/>
        </w:rPr>
        <w:t>.</w:t>
      </w:r>
      <w:r w:rsidR="00634AB9" w:rsidRPr="000D0988">
        <w:rPr>
          <w:rStyle w:val="ad"/>
          <w:sz w:val="28"/>
          <w:szCs w:val="28"/>
        </w:rPr>
        <w:footnoteReference w:id="7"/>
      </w:r>
      <w:r w:rsidR="00634AB9" w:rsidRPr="000D0988">
        <w:rPr>
          <w:sz w:val="28"/>
          <w:szCs w:val="28"/>
        </w:rPr>
        <w:t xml:space="preserve"> </w:t>
      </w:r>
    </w:p>
    <w:p w:rsidR="004D2CC9" w:rsidRPr="000D0988" w:rsidRDefault="004D2CC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Для осуществления своих полномочий в качестве главы исполнительной власти Президент формирует Кабинет Министров в него входят: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 обороны 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государственной безопасности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внутренних дел</w:t>
      </w:r>
    </w:p>
    <w:p w:rsidR="00A11555" w:rsidRPr="000D0988" w:rsidRDefault="00A11555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 юстиций 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просвещения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природных ресурсов</w:t>
      </w:r>
      <w:r w:rsidR="004B698B" w:rsidRPr="000D0988">
        <w:rPr>
          <w:sz w:val="28"/>
          <w:szCs w:val="28"/>
        </w:rPr>
        <w:t xml:space="preserve"> и экологического контроля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здравоохранения</w:t>
      </w:r>
      <w:r w:rsidR="004B698B" w:rsidRPr="000D0988">
        <w:rPr>
          <w:sz w:val="28"/>
          <w:szCs w:val="28"/>
        </w:rPr>
        <w:t xml:space="preserve"> и социальной защиты.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промышленности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 </w:t>
      </w:r>
      <w:r w:rsidR="00A11555" w:rsidRPr="000D0988">
        <w:rPr>
          <w:sz w:val="28"/>
          <w:szCs w:val="28"/>
        </w:rPr>
        <w:t>экономики</w:t>
      </w:r>
    </w:p>
    <w:p w:rsidR="004D2CC9" w:rsidRPr="000D0988" w:rsidRDefault="004D2CC9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министр иностранных дел</w:t>
      </w:r>
    </w:p>
    <w:p w:rsidR="002E4290" w:rsidRPr="000D0988" w:rsidRDefault="002E4290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 </w:t>
      </w:r>
      <w:r w:rsidR="004B698B" w:rsidRPr="000D0988">
        <w:rPr>
          <w:sz w:val="28"/>
          <w:szCs w:val="28"/>
        </w:rPr>
        <w:t xml:space="preserve">информаций и </w:t>
      </w:r>
      <w:r w:rsidRPr="000D0988">
        <w:rPr>
          <w:sz w:val="28"/>
          <w:szCs w:val="28"/>
        </w:rPr>
        <w:t>телекоммуникаций</w:t>
      </w:r>
    </w:p>
    <w:p w:rsidR="004B698B" w:rsidRPr="000D0988" w:rsidRDefault="004B698B" w:rsidP="000D098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 финансов </w:t>
      </w:r>
    </w:p>
    <w:p w:rsidR="00377E50" w:rsidRPr="000D0988" w:rsidRDefault="002151F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Перечень министерств в разных странах неодинаков. Несмотря на это, все они призваны обеспечивать безопасность страны, поддержание общественного порядка, эффективное и оптимальное управление основными наиболее важными сторонами жизни</w:t>
      </w:r>
      <w:r w:rsidR="0059341D" w:rsidRPr="000D0988">
        <w:rPr>
          <w:sz w:val="28"/>
          <w:szCs w:val="28"/>
        </w:rPr>
        <w:t xml:space="preserve"> общества:</w:t>
      </w:r>
      <w:r w:rsidR="00377E50" w:rsidRPr="000D0988">
        <w:rPr>
          <w:sz w:val="28"/>
          <w:szCs w:val="28"/>
        </w:rPr>
        <w:t xml:space="preserve"> экономикой, социальным строительством.</w:t>
      </w:r>
    </w:p>
    <w:p w:rsidR="00377E50" w:rsidRPr="000D0988" w:rsidRDefault="00377E5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Министерства и ведомства формируются исходя из тех конкретных задач, которые они должны решать. </w:t>
      </w:r>
    </w:p>
    <w:p w:rsidR="002151F6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377E50" w:rsidRPr="000D0988">
        <w:rPr>
          <w:sz w:val="28"/>
          <w:szCs w:val="28"/>
        </w:rPr>
        <w:t xml:space="preserve">При правительстве могут быть образованы и другие центральные ведомства (например, комитет по делам религии). К числу специфических органов и учреждений исполнительной власти относятся </w:t>
      </w:r>
      <w:r w:rsidR="00165F33" w:rsidRPr="000D0988">
        <w:rPr>
          <w:sz w:val="28"/>
          <w:szCs w:val="28"/>
        </w:rPr>
        <w:t>органы охраны правопорядка</w:t>
      </w:r>
      <w:r w:rsidR="00377E50" w:rsidRPr="000D0988">
        <w:rPr>
          <w:sz w:val="28"/>
          <w:szCs w:val="28"/>
        </w:rPr>
        <w:t xml:space="preserve"> </w:t>
      </w:r>
      <w:r w:rsidR="00165F33" w:rsidRPr="000D0988">
        <w:rPr>
          <w:sz w:val="28"/>
          <w:szCs w:val="28"/>
        </w:rPr>
        <w:t>(милиция), государственная автоинспекция, исправительно-трудовые учреждения; органы государственной безопасности; вооруженные силы. Они отличаются</w:t>
      </w:r>
      <w:r w:rsidR="000D0988">
        <w:rPr>
          <w:sz w:val="28"/>
          <w:szCs w:val="28"/>
        </w:rPr>
        <w:t xml:space="preserve"> </w:t>
      </w:r>
      <w:r w:rsidR="00165F33" w:rsidRPr="000D0988">
        <w:rPr>
          <w:sz w:val="28"/>
          <w:szCs w:val="28"/>
        </w:rPr>
        <w:t>от других исполнительных органов структурой, содержанием и методами своей деятельности. При охране задач по охране законного порядка, обеспечения безопасности государства, обороны страны от нападения извне могут применят</w:t>
      </w:r>
      <w:r w:rsidR="0000181D" w:rsidRPr="000D0988">
        <w:rPr>
          <w:sz w:val="28"/>
          <w:szCs w:val="28"/>
        </w:rPr>
        <w:t>ь</w:t>
      </w:r>
      <w:r w:rsidR="00165F33" w:rsidRPr="000D0988">
        <w:rPr>
          <w:sz w:val="28"/>
          <w:szCs w:val="28"/>
        </w:rPr>
        <w:t>ся принудительные меры</w:t>
      </w:r>
      <w:r w:rsidR="0000181D" w:rsidRPr="000D0988">
        <w:rPr>
          <w:sz w:val="28"/>
          <w:szCs w:val="28"/>
        </w:rPr>
        <w:t>, в том числе с использованием боевой техники и оружия, что не характерно для других исполнительных органов</w:t>
      </w:r>
      <w:r w:rsidRPr="000D0988">
        <w:rPr>
          <w:sz w:val="28"/>
          <w:szCs w:val="28"/>
        </w:rPr>
        <w:t>»</w:t>
      </w:r>
      <w:r w:rsidR="0000181D" w:rsidRPr="000D0988">
        <w:rPr>
          <w:rStyle w:val="ad"/>
          <w:sz w:val="28"/>
          <w:szCs w:val="28"/>
        </w:rPr>
        <w:footnoteReference w:id="8"/>
      </w:r>
      <w:r w:rsidR="0000181D" w:rsidRPr="000D0988">
        <w:rPr>
          <w:sz w:val="28"/>
          <w:szCs w:val="28"/>
        </w:rPr>
        <w:t>.</w:t>
      </w:r>
      <w:r w:rsidR="000D0988">
        <w:rPr>
          <w:sz w:val="28"/>
          <w:szCs w:val="28"/>
        </w:rPr>
        <w:t xml:space="preserve"> </w:t>
      </w:r>
    </w:p>
    <w:p w:rsidR="004A15B4" w:rsidRPr="000D0988" w:rsidRDefault="00A1155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К ведению </w:t>
      </w:r>
      <w:r w:rsidR="004A15B4" w:rsidRPr="000D0988">
        <w:rPr>
          <w:sz w:val="28"/>
          <w:szCs w:val="28"/>
        </w:rPr>
        <w:t>Кабинет</w:t>
      </w:r>
      <w:r w:rsidR="004B698B" w:rsidRPr="000D0988">
        <w:rPr>
          <w:sz w:val="28"/>
          <w:szCs w:val="28"/>
        </w:rPr>
        <w:t>а</w:t>
      </w:r>
      <w:r w:rsidR="004A15B4" w:rsidRPr="000D0988">
        <w:rPr>
          <w:sz w:val="28"/>
          <w:szCs w:val="28"/>
        </w:rPr>
        <w:t xml:space="preserve"> Министров относятся:</w:t>
      </w:r>
    </w:p>
    <w:p w:rsidR="004A15B4" w:rsidRPr="000D0988" w:rsidRDefault="004A15B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а) выработка мер по реализации внутренней и внешней политики государства</w:t>
      </w:r>
    </w:p>
    <w:p w:rsidR="004A15B4" w:rsidRPr="000D0988" w:rsidRDefault="004A15B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б) разработка необходимых мер, направленных на реализацию актов законодательства Приднестровской Молдавской Республики.</w:t>
      </w:r>
    </w:p>
    <w:p w:rsidR="0045494F" w:rsidRPr="000D0988" w:rsidRDefault="004A15B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г) осуществление иных полномочий, возложенных на Кабинет Министров Президентом Приднестровской Молдавской Республики. При этом Президент не вправе делегировать Кабинет Министров полномочия</w:t>
      </w:r>
      <w:r w:rsidR="0045494F" w:rsidRPr="000D0988">
        <w:rPr>
          <w:sz w:val="28"/>
          <w:szCs w:val="28"/>
        </w:rPr>
        <w:t>, отнесенные к ведению Президента Приднестровской Молдавской Республики настоящей Конституцией.</w:t>
      </w:r>
    </w:p>
    <w:p w:rsidR="0045494F" w:rsidRPr="000D0988" w:rsidRDefault="0045494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Все решения принимаемые Кабинетом Министров, вводятся в действие Президентом Приднестровской Молдавской Республики.</w:t>
      </w:r>
    </w:p>
    <w:p w:rsidR="002E4290" w:rsidRPr="000D0988" w:rsidRDefault="0045494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Министры, руководители ведомств, иных исполнительных органов государственной власти и управления, их заместителей и иные должностные лица исполнительных органов государственной власти и управления, непосредственно подчинены Президенту, послы, иные </w:t>
      </w:r>
      <w:r w:rsidR="006B36E6" w:rsidRPr="000D0988">
        <w:rPr>
          <w:sz w:val="28"/>
          <w:szCs w:val="28"/>
        </w:rPr>
        <w:t>полномочные представители Республики назначаются на должность и освобождаются от должности Президентом</w:t>
      </w:r>
      <w:r w:rsidR="000D0988">
        <w:rPr>
          <w:sz w:val="28"/>
          <w:szCs w:val="28"/>
        </w:rPr>
        <w:t xml:space="preserve"> </w:t>
      </w:r>
      <w:r w:rsidR="002E4290" w:rsidRPr="000D0988">
        <w:rPr>
          <w:sz w:val="28"/>
          <w:szCs w:val="28"/>
        </w:rPr>
        <w:t>за исключением</w:t>
      </w:r>
      <w:r w:rsidR="006B36E6" w:rsidRPr="000D0988">
        <w:rPr>
          <w:sz w:val="28"/>
          <w:szCs w:val="28"/>
        </w:rPr>
        <w:t xml:space="preserve"> </w:t>
      </w:r>
      <w:r w:rsidR="002E4290" w:rsidRPr="000D0988">
        <w:rPr>
          <w:sz w:val="28"/>
          <w:szCs w:val="28"/>
        </w:rPr>
        <w:t>случаев, оговоренных Конституцией.</w:t>
      </w:r>
    </w:p>
    <w:p w:rsidR="00FC5126" w:rsidRPr="000D0988" w:rsidRDefault="002E4290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Прекращение полномочий Президента Приднестровской Молдавской Республики влечет за собой отставку</w:t>
      </w:r>
      <w:r w:rsidR="00FC5126" w:rsidRPr="000D0988">
        <w:rPr>
          <w:sz w:val="28"/>
          <w:szCs w:val="28"/>
        </w:rPr>
        <w:t xml:space="preserve"> членов Кабинета Министров и иных должностных лиц, непосредственно подчиненных Президенту.</w:t>
      </w:r>
    </w:p>
    <w:p w:rsidR="00E31B43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FC5126" w:rsidRPr="000D0988">
        <w:rPr>
          <w:sz w:val="28"/>
          <w:szCs w:val="28"/>
        </w:rPr>
        <w:t>Президент, Вице-президент Приднестровской Молдавской Республики, министры, руководители ведомств, иные государственные должностные лица исполнительных органов власти не могут занимать какую-либо другую оплачиваемую должность, осуществлять предпринимательскую и иную деятельность, за исключением научной, преподавательской</w:t>
      </w:r>
      <w:r w:rsidR="00C30239" w:rsidRPr="000D0988">
        <w:rPr>
          <w:sz w:val="28"/>
          <w:szCs w:val="28"/>
        </w:rPr>
        <w:t xml:space="preserve"> и иной творческой деятельности, входить в состав руководящего органа или наблюдательного совета коммерческой организации, быть депутатом Верховного Совета и иных представительных органов в Приднестровской Молдавской Республике, а также приостанавливают членство в политических партиях и других общественных обледенениях, преследующих политические цели, на весь срок полномочий</w:t>
      </w:r>
      <w:r w:rsidRPr="000D0988">
        <w:rPr>
          <w:sz w:val="28"/>
          <w:szCs w:val="28"/>
        </w:rPr>
        <w:t>»</w:t>
      </w:r>
      <w:r w:rsidR="00C30239" w:rsidRPr="000D0988">
        <w:rPr>
          <w:sz w:val="28"/>
          <w:szCs w:val="28"/>
        </w:rPr>
        <w:t>.</w:t>
      </w:r>
      <w:r w:rsidR="00C30239" w:rsidRPr="000D0988">
        <w:rPr>
          <w:rStyle w:val="ad"/>
          <w:sz w:val="28"/>
          <w:szCs w:val="28"/>
        </w:rPr>
        <w:footnoteReference w:id="9"/>
      </w:r>
      <w:r w:rsidR="00C30239" w:rsidRPr="000D0988">
        <w:rPr>
          <w:sz w:val="28"/>
          <w:szCs w:val="28"/>
        </w:rPr>
        <w:t xml:space="preserve"> </w:t>
      </w:r>
    </w:p>
    <w:p w:rsidR="00E31B43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E31B43" w:rsidRPr="000D0988">
        <w:rPr>
          <w:sz w:val="28"/>
          <w:szCs w:val="28"/>
        </w:rPr>
        <w:t>Министерства, ведомства и иные республиканские органы управления создаются исключительно для выполнения функций государства, их деятельность финансируется только из государственного бюджета</w:t>
      </w:r>
      <w:r w:rsidRPr="000D0988">
        <w:rPr>
          <w:sz w:val="28"/>
          <w:szCs w:val="28"/>
        </w:rPr>
        <w:t>»</w:t>
      </w:r>
      <w:r w:rsidR="00E31B43" w:rsidRPr="000D0988">
        <w:rPr>
          <w:sz w:val="28"/>
          <w:szCs w:val="28"/>
        </w:rPr>
        <w:t>.</w:t>
      </w:r>
      <w:r w:rsidR="00E31B43" w:rsidRPr="000D0988">
        <w:rPr>
          <w:rStyle w:val="ad"/>
          <w:sz w:val="28"/>
          <w:szCs w:val="28"/>
        </w:rPr>
        <w:footnoteReference w:id="10"/>
      </w:r>
      <w:r w:rsidR="00E31B43" w:rsidRPr="000D0988">
        <w:rPr>
          <w:sz w:val="28"/>
          <w:szCs w:val="28"/>
        </w:rPr>
        <w:t xml:space="preserve"> </w:t>
      </w:r>
    </w:p>
    <w:p w:rsidR="00E31B43" w:rsidRPr="000D0988" w:rsidRDefault="00E31B43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F8E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0D2693" w:rsidRPr="000D0988">
        <w:rPr>
          <w:sz w:val="28"/>
          <w:szCs w:val="36"/>
        </w:rPr>
        <w:t>2.3</w:t>
      </w:r>
      <w:r w:rsidR="009302D2" w:rsidRPr="000D0988">
        <w:rPr>
          <w:sz w:val="28"/>
          <w:szCs w:val="36"/>
        </w:rPr>
        <w:t xml:space="preserve"> </w:t>
      </w:r>
      <w:r w:rsidR="000D5298" w:rsidRPr="000D0988">
        <w:rPr>
          <w:sz w:val="28"/>
          <w:szCs w:val="36"/>
        </w:rPr>
        <w:t>Судебная власть: структура и порядок ее</w:t>
      </w:r>
      <w:r>
        <w:rPr>
          <w:sz w:val="28"/>
          <w:szCs w:val="36"/>
        </w:rPr>
        <w:t xml:space="preserve"> </w:t>
      </w:r>
      <w:r w:rsidR="000D5298" w:rsidRPr="000D0988">
        <w:rPr>
          <w:sz w:val="28"/>
          <w:szCs w:val="36"/>
        </w:rPr>
        <w:t>формирования, при</w:t>
      </w:r>
      <w:r>
        <w:rPr>
          <w:sz w:val="28"/>
          <w:szCs w:val="36"/>
        </w:rPr>
        <w:t>нципы деятельности, полномочия</w:t>
      </w:r>
    </w:p>
    <w:p w:rsidR="001C6696" w:rsidRPr="000D0988" w:rsidRDefault="001C669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298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00181D" w:rsidRPr="000D0988">
        <w:rPr>
          <w:sz w:val="28"/>
          <w:szCs w:val="28"/>
        </w:rPr>
        <w:t>Суд – это орган государства, осуществляющий правосудие в форме разрешения</w:t>
      </w:r>
      <w:r w:rsidR="00E31B43" w:rsidRPr="000D0988">
        <w:rPr>
          <w:sz w:val="28"/>
          <w:szCs w:val="28"/>
        </w:rPr>
        <w:t xml:space="preserve"> </w:t>
      </w:r>
      <w:r w:rsidR="0000181D" w:rsidRPr="000D0988">
        <w:rPr>
          <w:sz w:val="28"/>
          <w:szCs w:val="28"/>
        </w:rPr>
        <w:t xml:space="preserve">уголовных, гражданских и административных дел в </w:t>
      </w:r>
      <w:r w:rsidR="001C6696" w:rsidRPr="000D0988">
        <w:rPr>
          <w:sz w:val="28"/>
          <w:szCs w:val="28"/>
        </w:rPr>
        <w:t>установленными</w:t>
      </w:r>
      <w:r w:rsidR="0000181D" w:rsidRPr="000D0988">
        <w:rPr>
          <w:sz w:val="28"/>
          <w:szCs w:val="28"/>
        </w:rPr>
        <w:t xml:space="preserve"> законами данного государства процессуальном порядке</w:t>
      </w:r>
      <w:r w:rsidRPr="000D0988">
        <w:rPr>
          <w:sz w:val="28"/>
          <w:szCs w:val="28"/>
        </w:rPr>
        <w:t>»</w:t>
      </w:r>
      <w:r w:rsidR="00D552D1" w:rsidRPr="000D0988">
        <w:rPr>
          <w:rStyle w:val="ad"/>
          <w:sz w:val="28"/>
          <w:szCs w:val="28"/>
        </w:rPr>
        <w:footnoteReference w:id="11"/>
      </w:r>
      <w:r w:rsidR="0000181D" w:rsidRPr="000D0988">
        <w:rPr>
          <w:sz w:val="28"/>
          <w:szCs w:val="28"/>
        </w:rPr>
        <w:t>.</w:t>
      </w:r>
    </w:p>
    <w:p w:rsidR="00607D39" w:rsidRPr="000D0988" w:rsidRDefault="000D5298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Существование судебной власти наряду с законодательной и исполнительной</w:t>
      </w:r>
      <w:r w:rsidR="00335CEB" w:rsidRPr="000D0988">
        <w:rPr>
          <w:sz w:val="28"/>
          <w:szCs w:val="28"/>
        </w:rPr>
        <w:t xml:space="preserve"> власти -</w:t>
      </w:r>
      <w:r w:rsidRPr="000D0988">
        <w:rPr>
          <w:sz w:val="28"/>
          <w:szCs w:val="28"/>
        </w:rPr>
        <w:t xml:space="preserve"> признак </w:t>
      </w:r>
      <w:r w:rsidR="00335CEB" w:rsidRPr="000D0988">
        <w:rPr>
          <w:sz w:val="28"/>
          <w:szCs w:val="28"/>
        </w:rPr>
        <w:t xml:space="preserve">демократического, правового государства. Основное назначение судебной власти – охрана членов общества от любого произвола, причем как от произвола других граждан, так и от произвола самого государства, его органов и должностных лиц. Судебная власть является </w:t>
      </w:r>
      <w:r w:rsidR="00607D39" w:rsidRPr="000D0988">
        <w:rPr>
          <w:sz w:val="28"/>
          <w:szCs w:val="28"/>
        </w:rPr>
        <w:t>независимой и</w:t>
      </w:r>
      <w:r w:rsidR="000D0988">
        <w:rPr>
          <w:sz w:val="28"/>
          <w:szCs w:val="28"/>
        </w:rPr>
        <w:t xml:space="preserve"> </w:t>
      </w:r>
      <w:r w:rsidR="00607D39" w:rsidRPr="000D0988">
        <w:rPr>
          <w:sz w:val="28"/>
          <w:szCs w:val="28"/>
        </w:rPr>
        <w:t>самостоятельной ветвью государственной власти. Судебная власть осуществляется специальными органами – судами. Основным назначением судов является защита прав всех субъектов</w:t>
      </w:r>
      <w:r w:rsidR="004B698B" w:rsidRPr="000D0988">
        <w:rPr>
          <w:sz w:val="28"/>
          <w:szCs w:val="28"/>
        </w:rPr>
        <w:t xml:space="preserve">, </w:t>
      </w:r>
      <w:r w:rsidR="00607D39" w:rsidRPr="000D0988">
        <w:rPr>
          <w:sz w:val="28"/>
          <w:szCs w:val="28"/>
        </w:rPr>
        <w:t>права путем разбирательства в процессуальной форме уголовных и гражданских дел и споров.</w:t>
      </w:r>
    </w:p>
    <w:p w:rsidR="002E086D" w:rsidRPr="000D0988" w:rsidRDefault="00607D39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Правосудие представляет собой вид государственной деятельности, направленное на </w:t>
      </w:r>
      <w:r w:rsidR="002E086D" w:rsidRPr="000D0988">
        <w:rPr>
          <w:sz w:val="28"/>
          <w:szCs w:val="28"/>
        </w:rPr>
        <w:t>рассмотрение и</w:t>
      </w:r>
      <w:r w:rsidR="000D0988">
        <w:rPr>
          <w:sz w:val="28"/>
          <w:szCs w:val="28"/>
        </w:rPr>
        <w:t xml:space="preserve"> </w:t>
      </w:r>
      <w:r w:rsidR="002E086D" w:rsidRPr="000D0988">
        <w:rPr>
          <w:sz w:val="28"/>
          <w:szCs w:val="28"/>
        </w:rPr>
        <w:t>разрешения социальных конфликтов, связанных с действительным или предполагаемым нарушением норм права.</w:t>
      </w:r>
    </w:p>
    <w:p w:rsidR="001C6696" w:rsidRPr="000D0988" w:rsidRDefault="001C669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 системе государственных властей судебная власть выступает главным уравновешивающим механизмом, позволяющим эффективно направлять действия законодательной и исполнительной власти в правильные рамки. </w:t>
      </w:r>
    </w:p>
    <w:p w:rsidR="00D353AA" w:rsidRPr="000D0988" w:rsidRDefault="002E086D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Правосудие имеет ряд специфических признаков: оно осуществляется от имени государства специальными государственными органами – судами, по средствам рассмотрения в судебных заседаниях гражданских, уголовных и других дел в установленной процессуальной форме.</w:t>
      </w:r>
    </w:p>
    <w:p w:rsidR="00D353AA" w:rsidRPr="000D0988" w:rsidRDefault="00D353A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Первым международно-правовым документом, включающим конституционно-правовые по своему характеру принципы, относящиеся к правосудию, является Всеобщая декларация прав человека 1948 года которая закрепляет: </w:t>
      </w:r>
    </w:p>
    <w:p w:rsidR="00D353AA" w:rsidRPr="000D0988" w:rsidRDefault="00D353AA" w:rsidP="000D09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равенство всех перед законом</w:t>
      </w:r>
    </w:p>
    <w:p w:rsidR="00D353AA" w:rsidRPr="000D0988" w:rsidRDefault="00D353AA" w:rsidP="000D09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права на судебную защиту</w:t>
      </w:r>
    </w:p>
    <w:p w:rsidR="00D353AA" w:rsidRPr="000D0988" w:rsidRDefault="00D353AA" w:rsidP="000D09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неприкосновенность личности в отношениях с правоохранительными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органами </w:t>
      </w:r>
    </w:p>
    <w:p w:rsidR="00D353AA" w:rsidRPr="000D0988" w:rsidRDefault="00D353AA" w:rsidP="000D09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права на беспристрастность и гласный суд</w:t>
      </w:r>
      <w:r w:rsidR="000D0988">
        <w:rPr>
          <w:sz w:val="28"/>
          <w:szCs w:val="28"/>
        </w:rPr>
        <w:t xml:space="preserve"> </w:t>
      </w:r>
    </w:p>
    <w:p w:rsidR="000D5298" w:rsidRPr="000D0988" w:rsidRDefault="00D353AA" w:rsidP="000D0988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презумпция </w:t>
      </w:r>
      <w:r w:rsidR="003D7F8E" w:rsidRPr="000D0988">
        <w:rPr>
          <w:sz w:val="28"/>
          <w:szCs w:val="28"/>
        </w:rPr>
        <w:t>не виновности</w:t>
      </w:r>
      <w:r w:rsidR="000D0988">
        <w:rPr>
          <w:sz w:val="28"/>
          <w:szCs w:val="28"/>
        </w:rPr>
        <w:t xml:space="preserve"> </w:t>
      </w:r>
      <w:r w:rsidR="003D7F8E" w:rsidRPr="000D0988">
        <w:rPr>
          <w:sz w:val="28"/>
          <w:szCs w:val="28"/>
        </w:rPr>
        <w:t>и принцип, согласно которому</w:t>
      </w:r>
      <w:r w:rsidRPr="000D0988">
        <w:rPr>
          <w:sz w:val="28"/>
          <w:szCs w:val="28"/>
        </w:rPr>
        <w:t xml:space="preserve"> </w:t>
      </w:r>
      <w:r w:rsidR="003D7F8E" w:rsidRPr="000D0988">
        <w:rPr>
          <w:sz w:val="28"/>
          <w:szCs w:val="28"/>
        </w:rPr>
        <w:t>закон не имеет обратной силы.</w:t>
      </w:r>
      <w:r w:rsidR="000D0988">
        <w:rPr>
          <w:sz w:val="28"/>
          <w:szCs w:val="28"/>
        </w:rPr>
        <w:t xml:space="preserve"> </w:t>
      </w:r>
    </w:p>
    <w:p w:rsidR="002E4290" w:rsidRPr="000D0988" w:rsidRDefault="003D7F8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Эти принципы были развиты и дополнены Пактом о гражданских и политических правах 1966 года и Итоговым документом Венской встречи 1989 года</w:t>
      </w:r>
      <w:r w:rsidR="000D0988">
        <w:rPr>
          <w:sz w:val="28"/>
          <w:szCs w:val="28"/>
        </w:rPr>
        <w:t xml:space="preserve"> </w:t>
      </w:r>
    </w:p>
    <w:p w:rsidR="00265545" w:rsidRPr="000D0988" w:rsidRDefault="001874A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Судебная власть </w:t>
      </w:r>
      <w:r w:rsidR="00265545" w:rsidRPr="000D0988">
        <w:rPr>
          <w:sz w:val="28"/>
          <w:szCs w:val="28"/>
        </w:rPr>
        <w:t>Приднестровской Молдавской Республики осуществляется судами по средствам конституционного, гражданского, административного, уголовного и арбитражного судопроизводства.</w:t>
      </w:r>
    </w:p>
    <w:p w:rsidR="001874AE" w:rsidRPr="000D0988" w:rsidRDefault="001874A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Различают три ветви судебной власти: </w:t>
      </w:r>
    </w:p>
    <w:p w:rsidR="001874AE" w:rsidRPr="000D0988" w:rsidRDefault="001874AE" w:rsidP="000D0988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Конституционный суд Приднестровской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Молдавской Республики – гарантирует верховенство Конституции, обеспечивает соблюдения принципа </w:t>
      </w:r>
      <w:r w:rsidR="004B1635" w:rsidRPr="000D0988">
        <w:rPr>
          <w:sz w:val="28"/>
          <w:szCs w:val="28"/>
        </w:rPr>
        <w:t>разделения властей, гарантирует ответственность государства перед гражданином и гражданина перед государством. Конституционный суд состоит из 6 судей, включая председателя суда. Президент ПМР, Верховный Совет ПМР, съезд судей ПМР назначают по двое судей Конституционного суда. Срок полномочий судей Конституционного суда – 7 лет.</w:t>
      </w:r>
      <w:r w:rsidRPr="000D0988">
        <w:rPr>
          <w:sz w:val="28"/>
          <w:szCs w:val="28"/>
        </w:rPr>
        <w:t xml:space="preserve"> </w:t>
      </w:r>
    </w:p>
    <w:p w:rsidR="00FA6D63" w:rsidRPr="000D0988" w:rsidRDefault="004B1635" w:rsidP="000D0988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Верховный суд Приднестровской Молдавской Республики – является </w:t>
      </w:r>
      <w:r w:rsidR="00FA6D63" w:rsidRPr="000D0988">
        <w:rPr>
          <w:sz w:val="28"/>
          <w:szCs w:val="28"/>
        </w:rPr>
        <w:t>высшим судебным органом по гражданским, уголовным, а</w:t>
      </w:r>
      <w:r w:rsidR="004B698B" w:rsidRPr="000D0988">
        <w:rPr>
          <w:sz w:val="28"/>
          <w:szCs w:val="28"/>
        </w:rPr>
        <w:t xml:space="preserve">дминистративным и иным делам. Осуществляет надзор за </w:t>
      </w:r>
      <w:r w:rsidR="00FA6D63" w:rsidRPr="000D0988">
        <w:rPr>
          <w:sz w:val="28"/>
          <w:szCs w:val="28"/>
        </w:rPr>
        <w:t>судам</w:t>
      </w:r>
      <w:r w:rsidR="00671214" w:rsidRPr="000D0988">
        <w:rPr>
          <w:sz w:val="28"/>
          <w:szCs w:val="28"/>
        </w:rPr>
        <w:t>и</w:t>
      </w:r>
      <w:r w:rsidR="00FA6D63" w:rsidRPr="000D0988">
        <w:rPr>
          <w:sz w:val="28"/>
          <w:szCs w:val="28"/>
        </w:rPr>
        <w:t xml:space="preserve"> общей юрисдикции, осуществляет в предусмотренных законом процессуальных формах судебный надзор за их деятельностью и дает разъяснения по вопросам судебной практики.</w:t>
      </w:r>
    </w:p>
    <w:p w:rsidR="004B1635" w:rsidRPr="000D0988" w:rsidRDefault="00FA6D63" w:rsidP="000D0988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Арбитражный суд Приднестровской Молдавской Республики – является высшим судебным органом по разрешению экономических споров и иных дел, определенных законом.</w:t>
      </w:r>
      <w:r w:rsidR="000D0988">
        <w:rPr>
          <w:sz w:val="28"/>
          <w:szCs w:val="28"/>
        </w:rPr>
        <w:t xml:space="preserve"> </w:t>
      </w:r>
    </w:p>
    <w:p w:rsidR="00265545" w:rsidRPr="000D0988" w:rsidRDefault="0026554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Судопроизводство в Приднестровской Молдавской Республике определяется конституционным законам в соответствии с Конституцией. Создание чрезвычайных судов не допускается.</w:t>
      </w:r>
    </w:p>
    <w:p w:rsidR="001E6EF6" w:rsidRPr="000D0988" w:rsidRDefault="00265545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Бюджет судов должен обеспечиваться возможностью полного и не зависимого</w:t>
      </w:r>
      <w:r w:rsidR="00AC25F8" w:rsidRPr="000D0988">
        <w:rPr>
          <w:sz w:val="28"/>
          <w:szCs w:val="28"/>
        </w:rPr>
        <w:t xml:space="preserve"> выполнения ими своих конституционных полномочий, бюджетная обеспеченность органов судебной власти не может быть меньше бюджетной обеспеченности иных органов государственной власти.</w:t>
      </w:r>
    </w:p>
    <w:p w:rsidR="001E6EF6" w:rsidRPr="000D0988" w:rsidRDefault="001E6EF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Судьи при осуществлении правосудия независимы и подчиняются только Конституции Приднестровской Молдавской Республики и закону. </w:t>
      </w:r>
    </w:p>
    <w:p w:rsidR="001E6EF6" w:rsidRPr="000D0988" w:rsidRDefault="001E6EF6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Какое-либо вмешательство в деятельность судей по оправлению правосудия недопустимо и влечет ответственность по закону.</w:t>
      </w:r>
    </w:p>
    <w:p w:rsidR="003F1A52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1E6EF6" w:rsidRPr="000D0988">
        <w:rPr>
          <w:sz w:val="28"/>
          <w:szCs w:val="28"/>
        </w:rPr>
        <w:t>Суд, установив при рассмотрении дела несоответствие нормативного акта государственного или иного органа Конституции или закону, принимает решение в соответствии с конституцией и законом</w:t>
      </w:r>
      <w:r w:rsidRPr="000D0988">
        <w:rPr>
          <w:sz w:val="28"/>
          <w:szCs w:val="28"/>
        </w:rPr>
        <w:t>»</w:t>
      </w:r>
      <w:r w:rsidR="001E6EF6" w:rsidRPr="000D0988">
        <w:rPr>
          <w:sz w:val="28"/>
          <w:szCs w:val="28"/>
        </w:rPr>
        <w:t>.</w:t>
      </w:r>
      <w:r w:rsidR="001E6EF6" w:rsidRPr="000D0988">
        <w:rPr>
          <w:rStyle w:val="ad"/>
          <w:sz w:val="28"/>
          <w:szCs w:val="28"/>
        </w:rPr>
        <w:footnoteReference w:id="12"/>
      </w:r>
      <w:r w:rsidR="000D0988">
        <w:rPr>
          <w:sz w:val="28"/>
          <w:szCs w:val="28"/>
        </w:rPr>
        <w:t xml:space="preserve"> </w:t>
      </w:r>
    </w:p>
    <w:p w:rsidR="003F1A52" w:rsidRPr="000D0988" w:rsidRDefault="003F1A5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Судьями могут быть только граждане Приднестровской Молдавской Республики, имеющие высшее юридическое образование и стаж работы по юридической специальности не менее 5 лет.</w:t>
      </w:r>
    </w:p>
    <w:p w:rsidR="003F1A52" w:rsidRPr="000D0988" w:rsidRDefault="003F1A5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Судьей Конституционного суда, может быть гражданин Приднестровской Молдавской Республики, имеющий высшее юридическое образование и стаж работы по юридической специальности не менее 10 лет.</w:t>
      </w:r>
    </w:p>
    <w:p w:rsidR="006A656F" w:rsidRPr="000D0988" w:rsidRDefault="003F1A5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Судь</w:t>
      </w:r>
      <w:r w:rsidR="00634812" w:rsidRPr="000D0988">
        <w:rPr>
          <w:sz w:val="28"/>
          <w:szCs w:val="28"/>
        </w:rPr>
        <w:t>я Верховного и Арбитражного суда</w:t>
      </w:r>
      <w:r w:rsidRPr="000D0988">
        <w:rPr>
          <w:sz w:val="28"/>
          <w:szCs w:val="28"/>
        </w:rPr>
        <w:t xml:space="preserve"> назначаются Президентом по представлению председателей.</w:t>
      </w:r>
    </w:p>
    <w:p w:rsidR="006A656F" w:rsidRPr="000D0988" w:rsidRDefault="0063481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Мировые судьи</w:t>
      </w:r>
      <w:r w:rsidR="006A656F" w:rsidRPr="000D0988">
        <w:rPr>
          <w:sz w:val="28"/>
          <w:szCs w:val="28"/>
        </w:rPr>
        <w:t xml:space="preserve"> избираются населением из числа лиц, отвечающим требованиям части 1 статьи 82 Конституции Приднестровской Молдавской Республики на основе всеобщего равного и прямого избирательного права при тайном голосовании. Срок полномочий мировых судей 5 лет.</w:t>
      </w:r>
    </w:p>
    <w:p w:rsidR="00464EDB" w:rsidRPr="000D0988" w:rsidRDefault="006A656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Судья занимают должность бессрочно</w:t>
      </w:r>
      <w:r w:rsidR="00464EDB" w:rsidRPr="000D0988">
        <w:rPr>
          <w:sz w:val="28"/>
          <w:szCs w:val="28"/>
        </w:rPr>
        <w:t xml:space="preserve"> до достижения</w:t>
      </w:r>
      <w:r w:rsidRPr="000D0988">
        <w:rPr>
          <w:sz w:val="28"/>
          <w:szCs w:val="28"/>
        </w:rPr>
        <w:t xml:space="preserve"> им возраста 65 лет, кроме судей которые назначены в первые, мировых судей и </w:t>
      </w:r>
      <w:r w:rsidR="00464EDB" w:rsidRPr="000D0988">
        <w:rPr>
          <w:sz w:val="28"/>
          <w:szCs w:val="28"/>
        </w:rPr>
        <w:t>лиц, участвующих в качестве судей в отправлении правосудия в Конституционном суде.</w:t>
      </w:r>
    </w:p>
    <w:p w:rsidR="00464EDB" w:rsidRPr="000D0988" w:rsidRDefault="00CB6237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«</w:t>
      </w:r>
      <w:r w:rsidR="00464EDB" w:rsidRPr="000D0988">
        <w:rPr>
          <w:sz w:val="28"/>
          <w:szCs w:val="28"/>
        </w:rPr>
        <w:t xml:space="preserve">Первое назначение на должность судьи осуществляется сроком на пять лет за исключением случаев, оговоренных </w:t>
      </w:r>
      <w:r w:rsidR="00634812" w:rsidRPr="000D0988">
        <w:rPr>
          <w:sz w:val="28"/>
          <w:szCs w:val="28"/>
        </w:rPr>
        <w:t>в</w:t>
      </w:r>
      <w:r w:rsidR="00464EDB" w:rsidRPr="000D0988">
        <w:rPr>
          <w:sz w:val="28"/>
          <w:szCs w:val="28"/>
        </w:rPr>
        <w:t xml:space="preserve"> конституцией</w:t>
      </w:r>
      <w:r w:rsidRPr="000D0988">
        <w:rPr>
          <w:sz w:val="28"/>
          <w:szCs w:val="28"/>
        </w:rPr>
        <w:t>»</w:t>
      </w:r>
      <w:r w:rsidR="00464EDB" w:rsidRPr="000D0988">
        <w:rPr>
          <w:sz w:val="28"/>
          <w:szCs w:val="28"/>
        </w:rPr>
        <w:t>.</w:t>
      </w:r>
      <w:r w:rsidR="00464EDB" w:rsidRPr="000D0988">
        <w:rPr>
          <w:rStyle w:val="ad"/>
          <w:sz w:val="28"/>
          <w:szCs w:val="28"/>
        </w:rPr>
        <w:footnoteReference w:id="13"/>
      </w:r>
      <w:r w:rsidR="00464EDB" w:rsidRPr="000D0988">
        <w:rPr>
          <w:sz w:val="28"/>
          <w:szCs w:val="28"/>
        </w:rPr>
        <w:t xml:space="preserve"> </w:t>
      </w:r>
    </w:p>
    <w:p w:rsidR="0050308E" w:rsidRPr="000D0988" w:rsidRDefault="00464EDB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В период своих полномочий </w:t>
      </w:r>
      <w:r w:rsidR="0050308E" w:rsidRPr="000D0988">
        <w:rPr>
          <w:sz w:val="28"/>
          <w:szCs w:val="28"/>
        </w:rPr>
        <w:t>судья не могут осуществлять предпринимательскую или другую деятельность, кроме преподавательской, научной или иной творческой деятельности.</w:t>
      </w:r>
    </w:p>
    <w:p w:rsidR="0050308E" w:rsidRPr="000D0988" w:rsidRDefault="0050308E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На период своих полномочий судьи не могут состоять в политических партиях, общественных обледенениях, преследующих политические цели. Исполнение обязанностей судей несовместимо исполнением депутатских обязанностей </w:t>
      </w:r>
    </w:p>
    <w:p w:rsidR="00464EDB" w:rsidRPr="000D0988" w:rsidRDefault="0050308E" w:rsidP="000D098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0988">
        <w:rPr>
          <w:sz w:val="28"/>
          <w:szCs w:val="28"/>
        </w:rPr>
        <w:t xml:space="preserve">В соответствии с </w:t>
      </w:r>
      <w:r w:rsidR="001874AE" w:rsidRPr="000D0988">
        <w:rPr>
          <w:sz w:val="28"/>
          <w:szCs w:val="28"/>
        </w:rPr>
        <w:t>конституцией,</w:t>
      </w:r>
      <w:r w:rsidRPr="000D0988">
        <w:rPr>
          <w:sz w:val="28"/>
          <w:szCs w:val="28"/>
        </w:rPr>
        <w:t xml:space="preserve"> в которой гласит</w:t>
      </w:r>
      <w:r w:rsidR="001874AE" w:rsidRPr="000D0988">
        <w:rPr>
          <w:sz w:val="28"/>
          <w:szCs w:val="28"/>
        </w:rPr>
        <w:t xml:space="preserve">: </w:t>
      </w:r>
      <w:r w:rsidR="00634812" w:rsidRPr="000D0988">
        <w:rPr>
          <w:sz w:val="28"/>
          <w:szCs w:val="28"/>
        </w:rPr>
        <w:t>«</w:t>
      </w:r>
      <w:r w:rsidR="001874AE" w:rsidRPr="000D0988">
        <w:rPr>
          <w:sz w:val="28"/>
          <w:szCs w:val="28"/>
        </w:rPr>
        <w:t>личность судьи не прикосновенна, судья не может быть привлечен к ответственности иначе как в порядке, установленным законом</w:t>
      </w:r>
      <w:r w:rsidR="00634812" w:rsidRPr="000D0988">
        <w:rPr>
          <w:sz w:val="28"/>
          <w:szCs w:val="28"/>
        </w:rPr>
        <w:t>»</w:t>
      </w:r>
      <w:r w:rsidR="001874AE" w:rsidRPr="000D0988">
        <w:rPr>
          <w:sz w:val="28"/>
          <w:szCs w:val="28"/>
        </w:rPr>
        <w:t>.</w:t>
      </w:r>
    </w:p>
    <w:p w:rsidR="003F1A52" w:rsidRPr="000D0988" w:rsidRDefault="003F1A52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1214" w:rsidRPr="00256175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256175">
        <w:rPr>
          <w:sz w:val="28"/>
          <w:szCs w:val="36"/>
        </w:rPr>
        <w:t>Заключение</w:t>
      </w:r>
    </w:p>
    <w:p w:rsidR="007046A1" w:rsidRPr="000D0988" w:rsidRDefault="007046A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1214" w:rsidRPr="000D0988" w:rsidRDefault="0067121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Теория разделения властей и ее основные идеи нашли отражения во всех «писаных» конституциях государств.</w:t>
      </w:r>
    </w:p>
    <w:p w:rsidR="00811F5C" w:rsidRPr="000D0988" w:rsidRDefault="00671214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Принцип разделения властей используется в качестве конституционной основы осуществления государственной власти. Суть этого в том, что </w:t>
      </w:r>
      <w:r w:rsidR="00811F5C" w:rsidRPr="000D0988">
        <w:rPr>
          <w:sz w:val="28"/>
          <w:szCs w:val="28"/>
        </w:rPr>
        <w:t>государственная власть исходит от народа, едина и не делима, самостоятельна и не зависит ни от какой другой власти. И для того, чтобы какой либо государственный орган не смог сконцентрировать в своих руках</w:t>
      </w:r>
      <w:r w:rsidR="000D0988">
        <w:rPr>
          <w:sz w:val="28"/>
          <w:szCs w:val="28"/>
        </w:rPr>
        <w:t xml:space="preserve"> </w:t>
      </w:r>
      <w:r w:rsidR="00811F5C" w:rsidRPr="000D0988">
        <w:rPr>
          <w:sz w:val="28"/>
          <w:szCs w:val="28"/>
        </w:rPr>
        <w:t>всю власть и бесконтрольно ею пользоваться, единая государственная власть функционально делится на три ветви:</w:t>
      </w:r>
    </w:p>
    <w:p w:rsidR="00811F5C" w:rsidRPr="000D0988" w:rsidRDefault="00811F5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- Законодательную власть (Верховный Совет)</w:t>
      </w:r>
    </w:p>
    <w:p w:rsidR="00811F5C" w:rsidRPr="000D0988" w:rsidRDefault="00811F5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- Исполнительную власть (Президент, Кабинет Министров)</w:t>
      </w:r>
    </w:p>
    <w:p w:rsidR="000F7A4A" w:rsidRPr="000D0988" w:rsidRDefault="00811F5C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- Судебную </w:t>
      </w:r>
      <w:r w:rsidR="000F7A4A" w:rsidRPr="000D0988">
        <w:rPr>
          <w:sz w:val="28"/>
          <w:szCs w:val="28"/>
        </w:rPr>
        <w:t xml:space="preserve">власть </w:t>
      </w:r>
      <w:r w:rsidRPr="000D0988">
        <w:rPr>
          <w:sz w:val="28"/>
          <w:szCs w:val="28"/>
        </w:rPr>
        <w:t>(Конституционный, Верховный, Арбитражный суды)</w:t>
      </w:r>
    </w:p>
    <w:p w:rsidR="000F7A4A" w:rsidRPr="000D0988" w:rsidRDefault="000F7A4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Законодательная власть рассматривает и решает все вопросы, отнесенные Конституцией к законодательному регулированию и к выполнению его контрольных функций, и ни один акт законодательства не может быть принят, если он предварительно не рассмотрен рабочим органом Верховного Совета.</w:t>
      </w:r>
    </w:p>
    <w:p w:rsidR="0063145F" w:rsidRPr="000D0988" w:rsidRDefault="000F7A4A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Исполнительная власть издает указы и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 xml:space="preserve">распоряжения, являющиеся правовыми актами, имеющие </w:t>
      </w:r>
      <w:r w:rsidR="0063145F" w:rsidRPr="000D0988">
        <w:rPr>
          <w:sz w:val="28"/>
          <w:szCs w:val="28"/>
        </w:rPr>
        <w:t>подзаконный характер, и которые не должны противоречить Конституции</w:t>
      </w:r>
      <w:r w:rsidR="000D0988">
        <w:rPr>
          <w:sz w:val="28"/>
          <w:szCs w:val="28"/>
        </w:rPr>
        <w:t xml:space="preserve"> </w:t>
      </w:r>
      <w:r w:rsidR="0063145F" w:rsidRPr="000D0988">
        <w:rPr>
          <w:sz w:val="28"/>
          <w:szCs w:val="28"/>
        </w:rPr>
        <w:t>и законам. Занимается реализацией мер внутренней и внешней политики государства, осуществляет законодательную инициативу.</w:t>
      </w:r>
    </w:p>
    <w:p w:rsidR="006419F1" w:rsidRPr="000D0988" w:rsidRDefault="0063145F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Судебная власть осуществляется государственными специальными органами власти – судами Конституционного, Верховного и Арбитражного. Особое место среди судов занимает Конституционный </w:t>
      </w:r>
      <w:r w:rsidR="007A58ED" w:rsidRPr="000D0988">
        <w:rPr>
          <w:sz w:val="28"/>
          <w:szCs w:val="28"/>
        </w:rPr>
        <w:t>суд,</w:t>
      </w:r>
      <w:r w:rsidRPr="000D0988">
        <w:rPr>
          <w:sz w:val="28"/>
          <w:szCs w:val="28"/>
        </w:rPr>
        <w:t xml:space="preserve"> который осуществляет надзор за соблюдением конституцией всех ветвей власти и граждан</w:t>
      </w:r>
      <w:r w:rsidR="00EE2323" w:rsidRPr="000D0988">
        <w:rPr>
          <w:sz w:val="28"/>
          <w:szCs w:val="28"/>
        </w:rPr>
        <w:t>. Верховный суд занимается рассмотрением гражданских, уголовных, административных и иных дел общей юрисдикции. Арбитражный суд рассматривает дела связанные с экономическими спорами между организациями и предпринимателями.</w:t>
      </w:r>
      <w:r w:rsidR="000D0988">
        <w:rPr>
          <w:sz w:val="28"/>
          <w:szCs w:val="28"/>
        </w:rPr>
        <w:t xml:space="preserve"> </w:t>
      </w:r>
    </w:p>
    <w:p w:rsidR="006419F1" w:rsidRPr="000D0988" w:rsidRDefault="00EE2323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Анализируя исследуемую тему можно сделать вывод, что в современных условиях существования конституционного строя принцип разделения властей имеет большое значение. Он нацелен на то, чтобы предотвратить возвышение одной из властей над другими, утверждение авторитаризма и диктаторского режима в обществе. Он предусматривает систему «сдержек и противовесов», направленную на то, чтобы свести к минимуму возможные ошибки в управлении, односторонность подхода к решаемым вопросам. Благодаря функционированию системы разделения властей происходит рационализация и оптимизация деятельности государства, всех его структур и на этой основе повышение эффективности всего механизма управления государственными делами.</w:t>
      </w:r>
      <w:r w:rsidR="000D0988">
        <w:rPr>
          <w:sz w:val="28"/>
          <w:szCs w:val="28"/>
        </w:rPr>
        <w:t xml:space="preserve"> </w:t>
      </w:r>
    </w:p>
    <w:p w:rsidR="006419F1" w:rsidRPr="000D0988" w:rsidRDefault="007A58ED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Разделение властей предполагает распределение властных полномочий между различными ветвями государственной власти, социальными группами, что служит целям развития демократии, законности, защите прав и свобод человека. Государственное воздействие на общественные процессы происходит в трех организационно-правовых формах, отличающихся порядком образования, составом, структурой, выполняемыми задачами, формами, методами деятельности, характером и в</w:t>
      </w:r>
      <w:r w:rsidR="006419F1" w:rsidRPr="000D0988">
        <w:rPr>
          <w:sz w:val="28"/>
          <w:szCs w:val="28"/>
        </w:rPr>
        <w:t>идами издаваемых правовых актов</w:t>
      </w:r>
      <w:r w:rsidRPr="000D0988">
        <w:rPr>
          <w:sz w:val="28"/>
          <w:szCs w:val="28"/>
        </w:rPr>
        <w:t>. Теория разделения властей связана с принципами верховенства законов, незы</w:t>
      </w:r>
      <w:r w:rsidR="006419F1" w:rsidRPr="000D0988">
        <w:rPr>
          <w:sz w:val="28"/>
          <w:szCs w:val="28"/>
        </w:rPr>
        <w:t>блемости прав и свобод человека,</w:t>
      </w:r>
      <w:r w:rsidRPr="000D0988">
        <w:rPr>
          <w:sz w:val="28"/>
          <w:szCs w:val="28"/>
        </w:rPr>
        <w:t xml:space="preserve"> четкой регламентированной деятельности государственных органов</w:t>
      </w:r>
      <w:r w:rsidR="006419F1" w:rsidRPr="000D0988">
        <w:rPr>
          <w:sz w:val="28"/>
          <w:szCs w:val="28"/>
        </w:rPr>
        <w:t>,</w:t>
      </w:r>
      <w:r w:rsidRPr="000D0988">
        <w:rPr>
          <w:sz w:val="28"/>
          <w:szCs w:val="28"/>
        </w:rPr>
        <w:t xml:space="preserve"> общественного контроля над деятельностью государственного аппарата. Разделение властей является одним из важнейших гарантов сохранения </w:t>
      </w:r>
      <w:r w:rsidR="006419F1" w:rsidRPr="000D0988">
        <w:rPr>
          <w:sz w:val="28"/>
          <w:szCs w:val="28"/>
        </w:rPr>
        <w:t>общественного</w:t>
      </w:r>
      <w:r w:rsidRPr="000D0988">
        <w:rPr>
          <w:sz w:val="28"/>
          <w:szCs w:val="28"/>
        </w:rPr>
        <w:t xml:space="preserve"> права, государственной стабильности и социального благополучия. Все системы принципов и институтов разделения властей направлены на то, чтобы исключить злоупотребление властью, ограничить вмешательство властных структур в определенные сферы общественной жизни. </w:t>
      </w:r>
    </w:p>
    <w:p w:rsidR="006419F1" w:rsidRPr="000D0988" w:rsidRDefault="006419F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Поэтому на сегодняшний день концепция разделения властей прочно укоренилась в качестве основы государственного устройства в развитых странах. </w:t>
      </w:r>
    </w:p>
    <w:p w:rsidR="007A58ED" w:rsidRPr="000D0988" w:rsidRDefault="007A58ED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19F1" w:rsidRPr="000D0988" w:rsidRDefault="000D0988" w:rsidP="000D0988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  <w:t>Список литературы</w:t>
      </w:r>
    </w:p>
    <w:p w:rsidR="007046A1" w:rsidRPr="000D0988" w:rsidRDefault="007046A1" w:rsidP="000D09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19F1" w:rsidRPr="000D0988" w:rsidRDefault="00186484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Конституция Приднестровской Молдавской Республики – Тирасполь. Издат</w:t>
      </w:r>
      <w:r w:rsidR="00BB25F7" w:rsidRPr="000D0988">
        <w:rPr>
          <w:sz w:val="28"/>
          <w:szCs w:val="28"/>
        </w:rPr>
        <w:t>ельство Литера</w:t>
      </w:r>
      <w:r w:rsidR="001D2453" w:rsidRPr="000D0988">
        <w:rPr>
          <w:sz w:val="28"/>
          <w:szCs w:val="28"/>
        </w:rPr>
        <w:t xml:space="preserve"> 2000г. </w:t>
      </w:r>
    </w:p>
    <w:p w:rsidR="007046A1" w:rsidRPr="000D0988" w:rsidRDefault="00634812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Сравнительно правовой анализ Конституций европейских государств.</w:t>
      </w:r>
      <w:r w:rsidR="00CB6237" w:rsidRPr="000D0988">
        <w:rPr>
          <w:sz w:val="28"/>
          <w:szCs w:val="28"/>
        </w:rPr>
        <w:t xml:space="preserve"> </w:t>
      </w:r>
      <w:r w:rsidR="00186484" w:rsidRPr="000D0988">
        <w:rPr>
          <w:sz w:val="28"/>
          <w:szCs w:val="28"/>
        </w:rPr>
        <w:t xml:space="preserve">Под </w:t>
      </w:r>
      <w:r w:rsidR="00BB25F7" w:rsidRPr="000D0988">
        <w:rPr>
          <w:sz w:val="28"/>
          <w:szCs w:val="28"/>
        </w:rPr>
        <w:t>общей редакцией Григорьева В.А.</w:t>
      </w:r>
      <w:r w:rsidR="00186484" w:rsidRPr="000D0988">
        <w:rPr>
          <w:sz w:val="28"/>
          <w:szCs w:val="28"/>
        </w:rPr>
        <w:t>.</w:t>
      </w:r>
      <w:r w:rsidR="00BB25F7" w:rsidRPr="000D0988">
        <w:rPr>
          <w:sz w:val="28"/>
          <w:szCs w:val="28"/>
        </w:rPr>
        <w:t xml:space="preserve"> </w:t>
      </w:r>
      <w:r w:rsidR="00186484" w:rsidRPr="000D0988">
        <w:rPr>
          <w:sz w:val="28"/>
          <w:szCs w:val="28"/>
        </w:rPr>
        <w:t>Тирасполь</w:t>
      </w:r>
      <w:r w:rsidR="00BB25F7" w:rsidRPr="000D0988">
        <w:rPr>
          <w:sz w:val="28"/>
          <w:szCs w:val="28"/>
        </w:rPr>
        <w:t>.</w:t>
      </w:r>
      <w:r w:rsidR="000D0988">
        <w:rPr>
          <w:sz w:val="28"/>
          <w:szCs w:val="28"/>
        </w:rPr>
        <w:t xml:space="preserve"> </w:t>
      </w:r>
      <w:r w:rsidR="00CB6237" w:rsidRPr="000D0988">
        <w:rPr>
          <w:sz w:val="28"/>
          <w:szCs w:val="28"/>
        </w:rPr>
        <w:t xml:space="preserve">2006г. </w:t>
      </w:r>
    </w:p>
    <w:p w:rsidR="00630C70" w:rsidRPr="000D0988" w:rsidRDefault="00BB25F7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Теория государства и права</w:t>
      </w:r>
      <w:r w:rsidR="00634812" w:rsidRPr="000D0988">
        <w:rPr>
          <w:sz w:val="28"/>
          <w:szCs w:val="28"/>
        </w:rPr>
        <w:t>. Учебник для юридических вузов.</w:t>
      </w:r>
      <w:r w:rsidR="000D0988">
        <w:rPr>
          <w:sz w:val="28"/>
          <w:szCs w:val="28"/>
        </w:rPr>
        <w:t xml:space="preserve"> </w:t>
      </w:r>
      <w:r w:rsidR="007046A1" w:rsidRPr="000D0988">
        <w:rPr>
          <w:sz w:val="28"/>
          <w:szCs w:val="28"/>
        </w:rPr>
        <w:t>Под общей редакцией Пиго</w:t>
      </w:r>
      <w:r w:rsidRPr="000D0988">
        <w:rPr>
          <w:sz w:val="28"/>
          <w:szCs w:val="28"/>
        </w:rPr>
        <w:t xml:space="preserve">лкина </w:t>
      </w:r>
      <w:r w:rsidR="007046A1" w:rsidRPr="000D0988">
        <w:rPr>
          <w:sz w:val="28"/>
          <w:szCs w:val="28"/>
        </w:rPr>
        <w:t>А.С.. Москва</w:t>
      </w:r>
      <w:r w:rsidRPr="000D0988">
        <w:rPr>
          <w:sz w:val="28"/>
          <w:szCs w:val="28"/>
        </w:rPr>
        <w:t>: И</w:t>
      </w:r>
      <w:r w:rsidR="007046A1" w:rsidRPr="000D0988">
        <w:rPr>
          <w:sz w:val="28"/>
          <w:szCs w:val="28"/>
        </w:rPr>
        <w:t>здательск</w:t>
      </w:r>
      <w:r w:rsidR="00CB6237" w:rsidRPr="000D0988">
        <w:rPr>
          <w:sz w:val="28"/>
          <w:szCs w:val="28"/>
        </w:rPr>
        <w:t xml:space="preserve">ий дом </w:t>
      </w:r>
      <w:r w:rsidRPr="000D0988">
        <w:rPr>
          <w:sz w:val="28"/>
          <w:szCs w:val="28"/>
        </w:rPr>
        <w:t>Городец</w:t>
      </w:r>
      <w:r w:rsidR="001D2453" w:rsidRPr="000D0988">
        <w:rPr>
          <w:sz w:val="28"/>
          <w:szCs w:val="28"/>
        </w:rPr>
        <w:t>. 2003г.</w:t>
      </w:r>
    </w:p>
    <w:p w:rsidR="00634812" w:rsidRPr="000D0988" w:rsidRDefault="00630C70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 Барнашев С.С. Теория разделения властей: Становление, развитие, применение. Томск</w:t>
      </w:r>
      <w:r w:rsidR="00BB25F7" w:rsidRPr="000D0988">
        <w:rPr>
          <w:sz w:val="28"/>
          <w:szCs w:val="28"/>
        </w:rPr>
        <w:t>.</w:t>
      </w:r>
      <w:r w:rsidRPr="000D0988">
        <w:rPr>
          <w:sz w:val="28"/>
          <w:szCs w:val="28"/>
        </w:rPr>
        <w:t xml:space="preserve"> 1988г</w:t>
      </w:r>
    </w:p>
    <w:p w:rsidR="00186484" w:rsidRPr="000D0988" w:rsidRDefault="00630C70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 xml:space="preserve"> </w:t>
      </w:r>
      <w:r w:rsidR="002370F6" w:rsidRPr="000D0988">
        <w:rPr>
          <w:sz w:val="28"/>
          <w:szCs w:val="28"/>
        </w:rPr>
        <w:t>Теория государства и права</w:t>
      </w:r>
      <w:r w:rsidR="00BB25F7" w:rsidRPr="000D0988">
        <w:rPr>
          <w:sz w:val="28"/>
          <w:szCs w:val="28"/>
        </w:rPr>
        <w:t>.</w:t>
      </w:r>
      <w:r w:rsidR="00685513" w:rsidRPr="000D0988">
        <w:rPr>
          <w:sz w:val="28"/>
          <w:szCs w:val="28"/>
        </w:rPr>
        <w:t xml:space="preserve"> Хропанюк В.Н. Учебник для высших учебных вузов.</w:t>
      </w:r>
      <w:r w:rsidR="002370F6" w:rsidRPr="000D0988">
        <w:rPr>
          <w:sz w:val="28"/>
          <w:szCs w:val="28"/>
        </w:rPr>
        <w:t xml:space="preserve"> (2-е издание, дополнительное, исправленное). Под редакцией </w:t>
      </w:r>
      <w:r w:rsidR="00685513" w:rsidRPr="000D0988">
        <w:rPr>
          <w:sz w:val="28"/>
          <w:szCs w:val="28"/>
        </w:rPr>
        <w:t>Стрекозова В.Г.</w:t>
      </w:r>
      <w:r w:rsidR="000D0988">
        <w:rPr>
          <w:sz w:val="28"/>
          <w:szCs w:val="28"/>
        </w:rPr>
        <w:t xml:space="preserve"> </w:t>
      </w:r>
      <w:r w:rsidR="00685513" w:rsidRPr="000D0988">
        <w:rPr>
          <w:sz w:val="28"/>
          <w:szCs w:val="28"/>
        </w:rPr>
        <w:t>Москва.</w:t>
      </w:r>
      <w:r w:rsidR="00BB25F7" w:rsidRPr="000D0988">
        <w:rPr>
          <w:sz w:val="28"/>
          <w:szCs w:val="28"/>
        </w:rPr>
        <w:t>:</w:t>
      </w:r>
      <w:r w:rsidR="00685513" w:rsidRPr="000D0988">
        <w:rPr>
          <w:sz w:val="28"/>
          <w:szCs w:val="28"/>
        </w:rPr>
        <w:t xml:space="preserve"> </w:t>
      </w:r>
      <w:r w:rsidR="00BB25F7" w:rsidRPr="000D0988">
        <w:rPr>
          <w:sz w:val="28"/>
          <w:szCs w:val="28"/>
        </w:rPr>
        <w:t>Издательство ДТД</w:t>
      </w:r>
      <w:r w:rsidR="00CB6237" w:rsidRPr="000D0988">
        <w:rPr>
          <w:sz w:val="28"/>
          <w:szCs w:val="28"/>
        </w:rPr>
        <w:t xml:space="preserve"> 1996г.</w:t>
      </w:r>
    </w:p>
    <w:p w:rsidR="00685513" w:rsidRPr="000D0988" w:rsidRDefault="00BB25F7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Теория государства и права.</w:t>
      </w:r>
      <w:r w:rsidR="00685513" w:rsidRPr="000D0988">
        <w:rPr>
          <w:sz w:val="28"/>
          <w:szCs w:val="28"/>
        </w:rPr>
        <w:t xml:space="preserve"> Хропанюк В.Н. Учебник для высших учебных заведений. (3-е издание, дополнительное, исправленное). Под редакцией Стрекозова В.Г.</w:t>
      </w:r>
      <w:r w:rsidR="000D0988">
        <w:rPr>
          <w:sz w:val="28"/>
          <w:szCs w:val="28"/>
        </w:rPr>
        <w:t xml:space="preserve"> </w:t>
      </w:r>
      <w:r w:rsidR="00685513" w:rsidRPr="000D0988">
        <w:rPr>
          <w:sz w:val="28"/>
          <w:szCs w:val="28"/>
        </w:rPr>
        <w:t>Москва</w:t>
      </w:r>
      <w:r w:rsidRPr="000D0988">
        <w:rPr>
          <w:sz w:val="28"/>
          <w:szCs w:val="28"/>
        </w:rPr>
        <w:t>:</w:t>
      </w:r>
      <w:r w:rsidR="00685513" w:rsidRPr="000D0988">
        <w:rPr>
          <w:sz w:val="28"/>
          <w:szCs w:val="28"/>
        </w:rPr>
        <w:t xml:space="preserve"> Издательство</w:t>
      </w:r>
      <w:r w:rsidRPr="000D0988">
        <w:rPr>
          <w:sz w:val="28"/>
          <w:szCs w:val="28"/>
        </w:rPr>
        <w:t xml:space="preserve"> </w:t>
      </w:r>
      <w:r w:rsidR="00685513" w:rsidRPr="000D0988">
        <w:rPr>
          <w:sz w:val="28"/>
          <w:szCs w:val="28"/>
        </w:rPr>
        <w:t>Ин</w:t>
      </w:r>
      <w:r w:rsidRPr="000D0988">
        <w:rPr>
          <w:sz w:val="28"/>
          <w:szCs w:val="28"/>
        </w:rPr>
        <w:t>терстиль, Омега-Л</w:t>
      </w:r>
      <w:r w:rsidR="000D0988">
        <w:rPr>
          <w:sz w:val="28"/>
          <w:szCs w:val="28"/>
        </w:rPr>
        <w:t xml:space="preserve"> </w:t>
      </w:r>
      <w:r w:rsidR="00CB6237" w:rsidRPr="000D0988">
        <w:rPr>
          <w:sz w:val="28"/>
          <w:szCs w:val="28"/>
        </w:rPr>
        <w:t>2006г.</w:t>
      </w:r>
    </w:p>
    <w:p w:rsidR="00CB6237" w:rsidRPr="000D0988" w:rsidRDefault="00CB6237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Мазутов Н. И., Малько А. В. Теория государства и права. М</w:t>
      </w:r>
      <w:r w:rsidR="001D2453" w:rsidRPr="000D0988">
        <w:rPr>
          <w:sz w:val="28"/>
          <w:szCs w:val="28"/>
        </w:rPr>
        <w:t>осква</w:t>
      </w:r>
      <w:r w:rsidR="00BB25F7" w:rsidRPr="000D0988">
        <w:rPr>
          <w:sz w:val="28"/>
          <w:szCs w:val="28"/>
        </w:rPr>
        <w:t>:</w:t>
      </w:r>
      <w:r w:rsidR="000D0988">
        <w:rPr>
          <w:sz w:val="28"/>
          <w:szCs w:val="28"/>
        </w:rPr>
        <w:t xml:space="preserve"> </w:t>
      </w:r>
      <w:r w:rsidR="00256175">
        <w:rPr>
          <w:sz w:val="28"/>
          <w:szCs w:val="28"/>
        </w:rPr>
        <w:t>1996</w:t>
      </w:r>
    </w:p>
    <w:p w:rsidR="001D2453" w:rsidRPr="000D0988" w:rsidRDefault="001D2453" w:rsidP="000D0988">
      <w:pPr>
        <w:pStyle w:val="aa"/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Проб</w:t>
      </w:r>
      <w:r w:rsidR="00BB25F7" w:rsidRPr="000D0988">
        <w:rPr>
          <w:sz w:val="28"/>
          <w:szCs w:val="28"/>
        </w:rPr>
        <w:t>лемы теории государства и права.</w:t>
      </w:r>
      <w:r w:rsidRPr="000D0988">
        <w:rPr>
          <w:sz w:val="28"/>
          <w:szCs w:val="28"/>
        </w:rPr>
        <w:t xml:space="preserve"> Под редакцией.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Марченко М. Н</w:t>
      </w:r>
      <w:r w:rsidR="00630C70" w:rsidRPr="000D0988">
        <w:rPr>
          <w:sz w:val="28"/>
          <w:szCs w:val="28"/>
        </w:rPr>
        <w:t>.</w:t>
      </w:r>
      <w:r w:rsidR="000D0988">
        <w:rPr>
          <w:sz w:val="28"/>
          <w:szCs w:val="28"/>
        </w:rPr>
        <w:t xml:space="preserve"> </w:t>
      </w:r>
      <w:r w:rsidRPr="000D0988">
        <w:rPr>
          <w:sz w:val="28"/>
          <w:szCs w:val="28"/>
        </w:rPr>
        <w:t>Москва</w:t>
      </w:r>
      <w:r w:rsidR="009D4B7C" w:rsidRPr="000D0988">
        <w:rPr>
          <w:sz w:val="28"/>
          <w:szCs w:val="28"/>
        </w:rPr>
        <w:t>:</w:t>
      </w:r>
      <w:r w:rsidRPr="000D0988">
        <w:rPr>
          <w:sz w:val="28"/>
          <w:szCs w:val="28"/>
        </w:rPr>
        <w:t xml:space="preserve"> Издательство Проспект</w:t>
      </w:r>
      <w:r w:rsidR="009D4B7C" w:rsidRPr="000D0988">
        <w:rPr>
          <w:sz w:val="28"/>
          <w:szCs w:val="28"/>
        </w:rPr>
        <w:t>.</w:t>
      </w:r>
      <w:r w:rsidRPr="000D0988">
        <w:rPr>
          <w:sz w:val="28"/>
          <w:szCs w:val="28"/>
        </w:rPr>
        <w:t xml:space="preserve"> 1999г.</w:t>
      </w:r>
    </w:p>
    <w:p w:rsidR="00630C70" w:rsidRPr="000D0988" w:rsidRDefault="00630C70" w:rsidP="000D0988">
      <w:pPr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Пе</w:t>
      </w:r>
      <w:r w:rsidR="009D4B7C" w:rsidRPr="000D0988">
        <w:rPr>
          <w:sz w:val="28"/>
          <w:szCs w:val="28"/>
        </w:rPr>
        <w:t xml:space="preserve">ревалов В.Д. и Ковешников Е.М. </w:t>
      </w:r>
      <w:r w:rsidRPr="000D0988">
        <w:rPr>
          <w:sz w:val="28"/>
          <w:szCs w:val="28"/>
        </w:rPr>
        <w:t xml:space="preserve">Общая </w:t>
      </w:r>
      <w:r w:rsidR="009D4B7C" w:rsidRPr="000D0988">
        <w:rPr>
          <w:sz w:val="28"/>
          <w:szCs w:val="28"/>
        </w:rPr>
        <w:t>теория государства и права. А</w:t>
      </w:r>
      <w:r w:rsidRPr="000D0988">
        <w:rPr>
          <w:sz w:val="28"/>
          <w:szCs w:val="28"/>
        </w:rPr>
        <w:t>кадемический курс в 2-х томах</w:t>
      </w:r>
      <w:r w:rsidR="009D4B7C" w:rsidRPr="000D0988">
        <w:rPr>
          <w:sz w:val="28"/>
          <w:szCs w:val="28"/>
        </w:rPr>
        <w:t>. Москва: Издательство Зерцало</w:t>
      </w:r>
      <w:r w:rsidRPr="000D0988">
        <w:rPr>
          <w:sz w:val="28"/>
          <w:szCs w:val="28"/>
        </w:rPr>
        <w:t xml:space="preserve"> 1998г. </w:t>
      </w:r>
    </w:p>
    <w:p w:rsidR="00C4527C" w:rsidRPr="000D0988" w:rsidRDefault="001D2453" w:rsidP="000D0988">
      <w:pPr>
        <w:pStyle w:val="aa"/>
        <w:widowControl w:val="0"/>
        <w:numPr>
          <w:ilvl w:val="0"/>
          <w:numId w:val="8"/>
        </w:numPr>
        <w:tabs>
          <w:tab w:val="clear" w:pos="1320"/>
          <w:tab w:val="num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D0988">
        <w:rPr>
          <w:sz w:val="28"/>
          <w:szCs w:val="28"/>
        </w:rPr>
        <w:t>Марченко М. Н. Разделение властей: история и современность. Москва</w:t>
      </w:r>
      <w:r w:rsidR="009D4B7C" w:rsidRPr="000D0988">
        <w:rPr>
          <w:sz w:val="28"/>
          <w:szCs w:val="28"/>
        </w:rPr>
        <w:t>.</w:t>
      </w:r>
      <w:r w:rsidRPr="000D0988">
        <w:rPr>
          <w:sz w:val="28"/>
          <w:szCs w:val="28"/>
        </w:rPr>
        <w:t xml:space="preserve"> 1996г</w:t>
      </w:r>
      <w:r w:rsidR="000D0988">
        <w:rPr>
          <w:sz w:val="28"/>
          <w:szCs w:val="28"/>
        </w:rPr>
        <w:t>.</w:t>
      </w:r>
      <w:bookmarkStart w:id="0" w:name="_GoBack"/>
      <w:bookmarkEnd w:id="0"/>
    </w:p>
    <w:sectPr w:rsidR="00C4527C" w:rsidRPr="000D0988" w:rsidSect="000D0988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95" w:rsidRDefault="00841495">
      <w:r>
        <w:separator/>
      </w:r>
    </w:p>
  </w:endnote>
  <w:endnote w:type="continuationSeparator" w:id="0">
    <w:p w:rsidR="00841495" w:rsidRDefault="0084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95" w:rsidRDefault="00841495">
      <w:r>
        <w:separator/>
      </w:r>
    </w:p>
  </w:footnote>
  <w:footnote w:type="continuationSeparator" w:id="0">
    <w:p w:rsidR="00841495" w:rsidRDefault="00841495">
      <w:r>
        <w:continuationSeparator/>
      </w:r>
    </w:p>
  </w:footnote>
  <w:footnote w:id="1">
    <w:p w:rsidR="000D2361" w:rsidRPr="000D2361" w:rsidRDefault="000D2361" w:rsidP="000D2361">
      <w:pPr>
        <w:spacing w:line="360" w:lineRule="auto"/>
        <w:ind w:right="-158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="00CF26F4" w:rsidRPr="00CF26F4">
        <w:rPr>
          <w:sz w:val="20"/>
          <w:szCs w:val="20"/>
        </w:rPr>
        <w:t>Перевалов В.Д. и Ковешников Е.М</w:t>
      </w:r>
      <w:r w:rsidR="00BB25F7">
        <w:rPr>
          <w:sz w:val="20"/>
          <w:szCs w:val="20"/>
        </w:rPr>
        <w:t xml:space="preserve">. </w:t>
      </w:r>
      <w:r w:rsidR="00CF26F4">
        <w:t>Общая теория государства и права</w:t>
      </w:r>
      <w:r w:rsidR="00BB25F7">
        <w:t>.</w:t>
      </w:r>
      <w:r w:rsidR="00CF26F4" w:rsidRPr="000D2361">
        <w:rPr>
          <w:sz w:val="28"/>
          <w:szCs w:val="28"/>
        </w:rPr>
        <w:t xml:space="preserve"> </w:t>
      </w:r>
      <w:r w:rsidR="00BB25F7">
        <w:rPr>
          <w:sz w:val="28"/>
          <w:szCs w:val="28"/>
        </w:rPr>
        <w:t>А</w:t>
      </w:r>
      <w:r w:rsidR="00CF26F4" w:rsidRPr="000D2361">
        <w:rPr>
          <w:sz w:val="20"/>
          <w:szCs w:val="20"/>
        </w:rPr>
        <w:t>кадемический курс</w:t>
      </w:r>
      <w:r w:rsidR="00CF26F4" w:rsidRPr="00CF26F4">
        <w:rPr>
          <w:sz w:val="20"/>
          <w:szCs w:val="20"/>
        </w:rPr>
        <w:t>.</w:t>
      </w:r>
      <w:r w:rsidR="00CF26F4">
        <w:rPr>
          <w:sz w:val="28"/>
          <w:szCs w:val="28"/>
        </w:rPr>
        <w:t xml:space="preserve"> </w:t>
      </w:r>
      <w:r w:rsidRPr="000D2361">
        <w:rPr>
          <w:sz w:val="28"/>
          <w:szCs w:val="28"/>
        </w:rPr>
        <w:t xml:space="preserve"> </w:t>
      </w:r>
      <w:r w:rsidRPr="000D2361">
        <w:rPr>
          <w:sz w:val="20"/>
          <w:szCs w:val="20"/>
        </w:rPr>
        <w:t>Москва.</w:t>
      </w:r>
      <w:r w:rsidR="00BB25F7">
        <w:rPr>
          <w:sz w:val="20"/>
          <w:szCs w:val="20"/>
        </w:rPr>
        <w:t>:</w:t>
      </w:r>
      <w:r w:rsidRPr="000D2361">
        <w:rPr>
          <w:sz w:val="20"/>
          <w:szCs w:val="20"/>
        </w:rPr>
        <w:t xml:space="preserve"> Издательство «Зерцало» 1998г.</w:t>
      </w:r>
    </w:p>
    <w:p w:rsidR="00841495" w:rsidRDefault="00841495" w:rsidP="000D2361">
      <w:pPr>
        <w:spacing w:line="360" w:lineRule="auto"/>
        <w:ind w:right="-158"/>
        <w:jc w:val="both"/>
      </w:pPr>
    </w:p>
  </w:footnote>
  <w:footnote w:id="2">
    <w:p w:rsidR="00841495" w:rsidRDefault="00271076">
      <w:pPr>
        <w:pStyle w:val="ab"/>
      </w:pPr>
      <w:r>
        <w:rPr>
          <w:rStyle w:val="ad"/>
        </w:rPr>
        <w:t>2</w:t>
      </w:r>
      <w:r w:rsidR="00965DF7">
        <w:t xml:space="preserve">  Конституция ПМР</w:t>
      </w:r>
      <w:r>
        <w:t xml:space="preserve"> статья 59</w:t>
      </w:r>
    </w:p>
  </w:footnote>
  <w:footnote w:id="3">
    <w:p w:rsidR="00841495" w:rsidRDefault="00965DF7">
      <w:pPr>
        <w:pStyle w:val="ab"/>
      </w:pPr>
      <w:r>
        <w:rPr>
          <w:rStyle w:val="ad"/>
        </w:rPr>
        <w:footnoteRef/>
      </w:r>
      <w:r w:rsidR="00C43671">
        <w:t xml:space="preserve"> </w:t>
      </w:r>
      <w:r>
        <w:t xml:space="preserve"> Конституция ПМР</w:t>
      </w:r>
      <w:r w:rsidR="00271076">
        <w:t xml:space="preserve"> статья 61</w:t>
      </w:r>
    </w:p>
  </w:footnote>
  <w:footnote w:id="4">
    <w:p w:rsidR="00841495" w:rsidRDefault="00611D08">
      <w:pPr>
        <w:pStyle w:val="ab"/>
      </w:pPr>
      <w:r>
        <w:rPr>
          <w:rStyle w:val="ad"/>
        </w:rPr>
        <w:footnoteRef/>
      </w:r>
      <w:r>
        <w:t xml:space="preserve"> Конституция  ПМР </w:t>
      </w:r>
      <w:r w:rsidR="00271076">
        <w:t>статья 59</w:t>
      </w:r>
    </w:p>
  </w:footnote>
  <w:footnote w:id="5">
    <w:p w:rsidR="00841495" w:rsidRDefault="009C21CB">
      <w:pPr>
        <w:pStyle w:val="ab"/>
      </w:pPr>
      <w:r>
        <w:rPr>
          <w:rStyle w:val="ad"/>
        </w:rPr>
        <w:footnoteRef/>
      </w:r>
      <w:r>
        <w:t xml:space="preserve">  </w:t>
      </w:r>
      <w:r w:rsidR="00271076">
        <w:t xml:space="preserve"> Конституция ПМР статья 62</w:t>
      </w:r>
    </w:p>
  </w:footnote>
  <w:footnote w:id="6">
    <w:p w:rsidR="00841495" w:rsidRDefault="00C469E1">
      <w:pPr>
        <w:pStyle w:val="ab"/>
      </w:pPr>
      <w:r>
        <w:rPr>
          <w:rStyle w:val="ad"/>
        </w:rPr>
        <w:footnoteRef/>
      </w:r>
      <w:r w:rsidR="00CB6237">
        <w:t xml:space="preserve"> </w:t>
      </w:r>
      <w:r w:rsidR="00CB6237" w:rsidRPr="00CB6237">
        <w:t xml:space="preserve"> </w:t>
      </w:r>
      <w:r w:rsidR="00CB6237" w:rsidRPr="00CF26F4">
        <w:t>Перевалов В.Д. и Ковешников Е.М</w:t>
      </w:r>
      <w:r w:rsidR="00BB25F7">
        <w:t xml:space="preserve">. </w:t>
      </w:r>
      <w:r w:rsidR="00CB6237">
        <w:t>О</w:t>
      </w:r>
      <w:r w:rsidR="00BB25F7">
        <w:t>бщая теория государства и права.</w:t>
      </w:r>
      <w:r w:rsidR="00CB6237" w:rsidRPr="000D2361">
        <w:rPr>
          <w:sz w:val="28"/>
          <w:szCs w:val="28"/>
        </w:rPr>
        <w:t xml:space="preserve"> </w:t>
      </w:r>
      <w:r w:rsidR="00BB25F7">
        <w:rPr>
          <w:sz w:val="28"/>
          <w:szCs w:val="28"/>
        </w:rPr>
        <w:t>А</w:t>
      </w:r>
      <w:r w:rsidR="00CB6237" w:rsidRPr="000D2361">
        <w:t>кадемический курс</w:t>
      </w:r>
      <w:r w:rsidR="00CB6237" w:rsidRPr="00CF26F4">
        <w:t>.</w:t>
      </w:r>
      <w:r w:rsidR="00CB6237">
        <w:rPr>
          <w:sz w:val="28"/>
          <w:szCs w:val="28"/>
        </w:rPr>
        <w:t xml:space="preserve"> </w:t>
      </w:r>
      <w:r w:rsidR="00CB6237" w:rsidRPr="000D2361">
        <w:rPr>
          <w:sz w:val="28"/>
          <w:szCs w:val="28"/>
        </w:rPr>
        <w:t xml:space="preserve"> </w:t>
      </w:r>
      <w:r w:rsidR="00CB6237" w:rsidRPr="000D2361">
        <w:t>Москва.</w:t>
      </w:r>
      <w:r w:rsidR="00BB25F7">
        <w:t>:</w:t>
      </w:r>
      <w:r w:rsidR="00CB6237" w:rsidRPr="000D2361">
        <w:t xml:space="preserve"> Издательство «Зерцало» 1998г. </w:t>
      </w:r>
    </w:p>
  </w:footnote>
  <w:footnote w:id="7">
    <w:p w:rsidR="00841495" w:rsidRDefault="00634AB9">
      <w:pPr>
        <w:pStyle w:val="ab"/>
      </w:pPr>
      <w:r>
        <w:rPr>
          <w:rStyle w:val="ad"/>
        </w:rPr>
        <w:footnoteRef/>
      </w:r>
      <w:r>
        <w:t xml:space="preserve"> </w:t>
      </w:r>
      <w:r w:rsidR="004D2CC9">
        <w:t>Конституция ПМР</w:t>
      </w:r>
      <w:r w:rsidR="00D552D1">
        <w:t xml:space="preserve"> статья  73</w:t>
      </w:r>
    </w:p>
  </w:footnote>
  <w:footnote w:id="8">
    <w:p w:rsidR="0000181D" w:rsidRPr="0000181D" w:rsidRDefault="0000181D" w:rsidP="0000181D">
      <w:pPr>
        <w:spacing w:line="360" w:lineRule="auto"/>
        <w:ind w:right="-158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="00BB25F7">
        <w:rPr>
          <w:sz w:val="20"/>
          <w:szCs w:val="20"/>
        </w:rPr>
        <w:t>Теория государства и права.</w:t>
      </w:r>
      <w:r w:rsidRPr="0000181D">
        <w:rPr>
          <w:sz w:val="20"/>
          <w:szCs w:val="20"/>
        </w:rPr>
        <w:t xml:space="preserve"> Хропанюк В.Н.</w:t>
      </w:r>
      <w:r w:rsidRPr="0000181D">
        <w:rPr>
          <w:sz w:val="28"/>
          <w:szCs w:val="28"/>
        </w:rPr>
        <w:t xml:space="preserve"> </w:t>
      </w:r>
      <w:r w:rsidRPr="0000181D">
        <w:rPr>
          <w:sz w:val="20"/>
          <w:szCs w:val="20"/>
        </w:rPr>
        <w:t>Под редакцией Стрекозова В.Г.</w:t>
      </w:r>
      <w:r w:rsidR="00BB25F7">
        <w:rPr>
          <w:sz w:val="20"/>
          <w:szCs w:val="20"/>
        </w:rPr>
        <w:t>.</w:t>
      </w:r>
      <w:r w:rsidRPr="0000181D">
        <w:rPr>
          <w:sz w:val="20"/>
          <w:szCs w:val="20"/>
        </w:rPr>
        <w:t xml:space="preserve">  Москва.</w:t>
      </w:r>
      <w:r w:rsidR="00BB25F7">
        <w:rPr>
          <w:sz w:val="20"/>
          <w:szCs w:val="20"/>
        </w:rPr>
        <w:t>:</w:t>
      </w:r>
      <w:r w:rsidRPr="0000181D">
        <w:rPr>
          <w:sz w:val="20"/>
          <w:szCs w:val="20"/>
        </w:rPr>
        <w:t xml:space="preserve"> Издательство «ДТД» 1996г. </w:t>
      </w:r>
    </w:p>
    <w:p w:rsidR="00841495" w:rsidRDefault="00841495" w:rsidP="0000181D">
      <w:pPr>
        <w:spacing w:line="360" w:lineRule="auto"/>
        <w:ind w:right="-158"/>
        <w:jc w:val="both"/>
      </w:pPr>
    </w:p>
  </w:footnote>
  <w:footnote w:id="9">
    <w:p w:rsidR="00841495" w:rsidRDefault="00C30239">
      <w:pPr>
        <w:pStyle w:val="ab"/>
      </w:pPr>
      <w:r>
        <w:rPr>
          <w:rStyle w:val="ad"/>
        </w:rPr>
        <w:footnoteRef/>
      </w:r>
      <w:r w:rsidR="00E31B43">
        <w:t xml:space="preserve"> Конституция ПМР</w:t>
      </w:r>
      <w:r w:rsidR="00D552D1">
        <w:t xml:space="preserve"> статья 74</w:t>
      </w:r>
    </w:p>
  </w:footnote>
  <w:footnote w:id="10">
    <w:p w:rsidR="00841495" w:rsidRDefault="00E31B43">
      <w:pPr>
        <w:pStyle w:val="ab"/>
      </w:pPr>
      <w:r>
        <w:rPr>
          <w:rStyle w:val="ad"/>
        </w:rPr>
        <w:footnoteRef/>
      </w:r>
      <w:r>
        <w:t xml:space="preserve"> Конституция ПМР</w:t>
      </w:r>
      <w:r w:rsidR="00D552D1">
        <w:t xml:space="preserve"> статья 75</w:t>
      </w:r>
    </w:p>
  </w:footnote>
  <w:footnote w:id="11">
    <w:p w:rsidR="00841495" w:rsidRDefault="00D552D1">
      <w:pPr>
        <w:pStyle w:val="ab"/>
      </w:pPr>
      <w:r>
        <w:rPr>
          <w:rStyle w:val="ad"/>
        </w:rPr>
        <w:footnoteRef/>
      </w:r>
      <w:r>
        <w:t xml:space="preserve"> </w:t>
      </w:r>
      <w:r w:rsidRPr="0000181D">
        <w:t>Теория государства и права</w:t>
      </w:r>
      <w:r w:rsidR="00BB25F7">
        <w:t>.</w:t>
      </w:r>
      <w:r w:rsidRPr="0000181D">
        <w:t xml:space="preserve"> Хропанюк В.Н.</w:t>
      </w:r>
      <w:r w:rsidRPr="0000181D">
        <w:rPr>
          <w:sz w:val="28"/>
          <w:szCs w:val="28"/>
        </w:rPr>
        <w:t xml:space="preserve"> </w:t>
      </w:r>
      <w:r w:rsidRPr="0000181D">
        <w:t>Под редакцией</w:t>
      </w:r>
      <w:r w:rsidR="00BB25F7">
        <w:t xml:space="preserve"> </w:t>
      </w:r>
      <w:r w:rsidRPr="0000181D">
        <w:t xml:space="preserve"> Стрекозова В.Г.</w:t>
      </w:r>
      <w:r w:rsidR="00BB25F7">
        <w:t>.</w:t>
      </w:r>
      <w:r w:rsidRPr="0000181D">
        <w:t xml:space="preserve">  Москва.</w:t>
      </w:r>
      <w:r w:rsidR="00BB25F7">
        <w:t xml:space="preserve">: </w:t>
      </w:r>
      <w:r w:rsidRPr="0000181D">
        <w:t xml:space="preserve"> Издательство «ДТД» 1996г.</w:t>
      </w:r>
    </w:p>
  </w:footnote>
  <w:footnote w:id="12">
    <w:p w:rsidR="00841495" w:rsidRDefault="001E6EF6">
      <w:pPr>
        <w:pStyle w:val="ab"/>
      </w:pPr>
      <w:r>
        <w:rPr>
          <w:rStyle w:val="ad"/>
        </w:rPr>
        <w:footnoteRef/>
      </w:r>
      <w:r>
        <w:t xml:space="preserve"> Конституция ПМР</w:t>
      </w:r>
      <w:r w:rsidR="00271076">
        <w:t xml:space="preserve"> статья 81</w:t>
      </w:r>
    </w:p>
  </w:footnote>
  <w:footnote w:id="13">
    <w:p w:rsidR="00841495" w:rsidRDefault="00464EDB">
      <w:pPr>
        <w:pStyle w:val="ab"/>
      </w:pPr>
      <w:r>
        <w:rPr>
          <w:rStyle w:val="ad"/>
        </w:rPr>
        <w:footnoteRef/>
      </w:r>
      <w:r>
        <w:t xml:space="preserve"> Конституция ПМР</w:t>
      </w:r>
      <w:r w:rsidR="004F1602">
        <w:t xml:space="preserve"> статья 83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A1" w:rsidRDefault="007046A1" w:rsidP="00770007">
    <w:pPr>
      <w:pStyle w:val="ae"/>
      <w:framePr w:wrap="around" w:vAnchor="text" w:hAnchor="margin" w:xAlign="right" w:y="1"/>
      <w:rPr>
        <w:rStyle w:val="af0"/>
      </w:rPr>
    </w:pPr>
  </w:p>
  <w:p w:rsidR="007046A1" w:rsidRDefault="007046A1" w:rsidP="007046A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0D17"/>
    <w:multiLevelType w:val="hybridMultilevel"/>
    <w:tmpl w:val="2ABE02C0"/>
    <w:lvl w:ilvl="0" w:tplc="5192D4AA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">
    <w:nsid w:val="0FCB0382"/>
    <w:multiLevelType w:val="hybridMultilevel"/>
    <w:tmpl w:val="ADF404AE"/>
    <w:lvl w:ilvl="0" w:tplc="615A543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A3ABC"/>
    <w:multiLevelType w:val="hybridMultilevel"/>
    <w:tmpl w:val="EF30B464"/>
    <w:lvl w:ilvl="0" w:tplc="5D2CE3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246F9D"/>
    <w:multiLevelType w:val="hybridMultilevel"/>
    <w:tmpl w:val="79121440"/>
    <w:lvl w:ilvl="0" w:tplc="10226CC6">
      <w:start w:val="2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3FC77425"/>
    <w:multiLevelType w:val="hybridMultilevel"/>
    <w:tmpl w:val="9A64897A"/>
    <w:lvl w:ilvl="0" w:tplc="B8260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4394509"/>
    <w:multiLevelType w:val="hybridMultilevel"/>
    <w:tmpl w:val="A52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025B3B"/>
    <w:multiLevelType w:val="hybridMultilevel"/>
    <w:tmpl w:val="20B29908"/>
    <w:lvl w:ilvl="0" w:tplc="14820C1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D3D09E5"/>
    <w:multiLevelType w:val="hybridMultilevel"/>
    <w:tmpl w:val="0826F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78"/>
    <w:rsid w:val="0000181D"/>
    <w:rsid w:val="00012A1E"/>
    <w:rsid w:val="00062048"/>
    <w:rsid w:val="00091580"/>
    <w:rsid w:val="000B0934"/>
    <w:rsid w:val="000C0801"/>
    <w:rsid w:val="000C2D3D"/>
    <w:rsid w:val="000D0988"/>
    <w:rsid w:val="000D2361"/>
    <w:rsid w:val="000D2693"/>
    <w:rsid w:val="000D5298"/>
    <w:rsid w:val="000E2E11"/>
    <w:rsid w:val="000F7A4A"/>
    <w:rsid w:val="00135495"/>
    <w:rsid w:val="0015401E"/>
    <w:rsid w:val="00157991"/>
    <w:rsid w:val="001633C8"/>
    <w:rsid w:val="00165F33"/>
    <w:rsid w:val="00174439"/>
    <w:rsid w:val="00186484"/>
    <w:rsid w:val="001874AE"/>
    <w:rsid w:val="00190895"/>
    <w:rsid w:val="00192F8C"/>
    <w:rsid w:val="001C6696"/>
    <w:rsid w:val="001D2453"/>
    <w:rsid w:val="001D7409"/>
    <w:rsid w:val="001E6EF6"/>
    <w:rsid w:val="001F3221"/>
    <w:rsid w:val="00205314"/>
    <w:rsid w:val="002151F6"/>
    <w:rsid w:val="002370F6"/>
    <w:rsid w:val="00256175"/>
    <w:rsid w:val="00265545"/>
    <w:rsid w:val="00271076"/>
    <w:rsid w:val="00283080"/>
    <w:rsid w:val="00287CD5"/>
    <w:rsid w:val="002A08D0"/>
    <w:rsid w:val="002B4587"/>
    <w:rsid w:val="002E086D"/>
    <w:rsid w:val="002E1E2D"/>
    <w:rsid w:val="002E4290"/>
    <w:rsid w:val="002E4D9A"/>
    <w:rsid w:val="002E673A"/>
    <w:rsid w:val="003336CC"/>
    <w:rsid w:val="00335CEB"/>
    <w:rsid w:val="00377612"/>
    <w:rsid w:val="00377E50"/>
    <w:rsid w:val="003A0FEC"/>
    <w:rsid w:val="003B5B96"/>
    <w:rsid w:val="003D7F8E"/>
    <w:rsid w:val="003F1A52"/>
    <w:rsid w:val="00400A5D"/>
    <w:rsid w:val="00426DB9"/>
    <w:rsid w:val="0045494F"/>
    <w:rsid w:val="00464EDB"/>
    <w:rsid w:val="004A15B4"/>
    <w:rsid w:val="004B1635"/>
    <w:rsid w:val="004B4031"/>
    <w:rsid w:val="004B475E"/>
    <w:rsid w:val="004B698B"/>
    <w:rsid w:val="004B6AD9"/>
    <w:rsid w:val="004B708A"/>
    <w:rsid w:val="004C443E"/>
    <w:rsid w:val="004D02C1"/>
    <w:rsid w:val="004D2CC9"/>
    <w:rsid w:val="004D67BA"/>
    <w:rsid w:val="004F1602"/>
    <w:rsid w:val="004F39BF"/>
    <w:rsid w:val="004F66F0"/>
    <w:rsid w:val="0050308E"/>
    <w:rsid w:val="00524753"/>
    <w:rsid w:val="00526F9F"/>
    <w:rsid w:val="00537120"/>
    <w:rsid w:val="0059341D"/>
    <w:rsid w:val="00596B1C"/>
    <w:rsid w:val="005B261C"/>
    <w:rsid w:val="005F4711"/>
    <w:rsid w:val="00607D39"/>
    <w:rsid w:val="00611D08"/>
    <w:rsid w:val="00630C70"/>
    <w:rsid w:val="0063145F"/>
    <w:rsid w:val="00634812"/>
    <w:rsid w:val="00634AB9"/>
    <w:rsid w:val="006419F1"/>
    <w:rsid w:val="00671214"/>
    <w:rsid w:val="0067365E"/>
    <w:rsid w:val="00685513"/>
    <w:rsid w:val="006A656F"/>
    <w:rsid w:val="006B36E6"/>
    <w:rsid w:val="006B5E8C"/>
    <w:rsid w:val="006E6E5B"/>
    <w:rsid w:val="006E6F2A"/>
    <w:rsid w:val="006F7EFE"/>
    <w:rsid w:val="007046A1"/>
    <w:rsid w:val="00705140"/>
    <w:rsid w:val="0072124E"/>
    <w:rsid w:val="007519BB"/>
    <w:rsid w:val="00770007"/>
    <w:rsid w:val="007A42E1"/>
    <w:rsid w:val="007A58ED"/>
    <w:rsid w:val="007C55A3"/>
    <w:rsid w:val="00811F5C"/>
    <w:rsid w:val="0082512B"/>
    <w:rsid w:val="00841495"/>
    <w:rsid w:val="00865892"/>
    <w:rsid w:val="008A0C94"/>
    <w:rsid w:val="008A1121"/>
    <w:rsid w:val="009302D2"/>
    <w:rsid w:val="00942222"/>
    <w:rsid w:val="00950321"/>
    <w:rsid w:val="00965DF7"/>
    <w:rsid w:val="009A7200"/>
    <w:rsid w:val="009C21CB"/>
    <w:rsid w:val="009D4B7C"/>
    <w:rsid w:val="009F6B4F"/>
    <w:rsid w:val="00A11555"/>
    <w:rsid w:val="00A16D6F"/>
    <w:rsid w:val="00A52E9B"/>
    <w:rsid w:val="00A768D8"/>
    <w:rsid w:val="00AB7C89"/>
    <w:rsid w:val="00AC25F8"/>
    <w:rsid w:val="00AC5E05"/>
    <w:rsid w:val="00AD674E"/>
    <w:rsid w:val="00AE13CA"/>
    <w:rsid w:val="00B22014"/>
    <w:rsid w:val="00B25732"/>
    <w:rsid w:val="00B77200"/>
    <w:rsid w:val="00BA542C"/>
    <w:rsid w:val="00BB25F7"/>
    <w:rsid w:val="00BC792F"/>
    <w:rsid w:val="00BD77F0"/>
    <w:rsid w:val="00C12FC9"/>
    <w:rsid w:val="00C2053F"/>
    <w:rsid w:val="00C30239"/>
    <w:rsid w:val="00C43671"/>
    <w:rsid w:val="00C4527C"/>
    <w:rsid w:val="00C469E1"/>
    <w:rsid w:val="00C51CB5"/>
    <w:rsid w:val="00C82F87"/>
    <w:rsid w:val="00C939EB"/>
    <w:rsid w:val="00CB6237"/>
    <w:rsid w:val="00CC54C5"/>
    <w:rsid w:val="00CF26F4"/>
    <w:rsid w:val="00D2392C"/>
    <w:rsid w:val="00D353AA"/>
    <w:rsid w:val="00D552D1"/>
    <w:rsid w:val="00D6009B"/>
    <w:rsid w:val="00D62AA8"/>
    <w:rsid w:val="00D64870"/>
    <w:rsid w:val="00DA48B6"/>
    <w:rsid w:val="00DD1B53"/>
    <w:rsid w:val="00DD681C"/>
    <w:rsid w:val="00E00B71"/>
    <w:rsid w:val="00E16D92"/>
    <w:rsid w:val="00E20D6F"/>
    <w:rsid w:val="00E250FD"/>
    <w:rsid w:val="00E31B43"/>
    <w:rsid w:val="00E47873"/>
    <w:rsid w:val="00E51BD7"/>
    <w:rsid w:val="00E66C01"/>
    <w:rsid w:val="00E80F78"/>
    <w:rsid w:val="00E97DB1"/>
    <w:rsid w:val="00EC5813"/>
    <w:rsid w:val="00EE2323"/>
    <w:rsid w:val="00EE29C0"/>
    <w:rsid w:val="00EE3EBE"/>
    <w:rsid w:val="00F03220"/>
    <w:rsid w:val="00F25FC9"/>
    <w:rsid w:val="00F3224C"/>
    <w:rsid w:val="00F6474B"/>
    <w:rsid w:val="00FA6D63"/>
    <w:rsid w:val="00FB1D06"/>
    <w:rsid w:val="00FC5126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0EF613-2EE9-4698-AF94-9E90508D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DD1B5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DD1B53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DD1B53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DD1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A1121"/>
    <w:pPr>
      <w:spacing w:before="100" w:beforeAutospacing="1" w:after="100" w:afterAutospacing="1"/>
      <w:ind w:firstLine="720"/>
    </w:pPr>
  </w:style>
  <w:style w:type="paragraph" w:styleId="ab">
    <w:name w:val="footnote text"/>
    <w:basedOn w:val="a"/>
    <w:link w:val="ac"/>
    <w:uiPriority w:val="99"/>
    <w:semiHidden/>
    <w:rsid w:val="004F39B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4F39BF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7046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7046A1"/>
    <w:rPr>
      <w:rFonts w:cs="Times New Roman"/>
    </w:rPr>
  </w:style>
  <w:style w:type="paragraph" w:styleId="af1">
    <w:name w:val="footer"/>
    <w:basedOn w:val="a"/>
    <w:link w:val="af2"/>
    <w:uiPriority w:val="99"/>
    <w:rsid w:val="000D09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D09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2007-03-19T18:19:00Z</cp:lastPrinted>
  <dcterms:created xsi:type="dcterms:W3CDTF">2014-03-21T18:35:00Z</dcterms:created>
  <dcterms:modified xsi:type="dcterms:W3CDTF">2014-03-21T18:35:00Z</dcterms:modified>
</cp:coreProperties>
</file>