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FF" w:rsidRPr="00D10A7C" w:rsidRDefault="008374FF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4DD7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ВЫПУСКНАЯ </w:t>
      </w:r>
      <w:r w:rsidR="00F44DD7" w:rsidRPr="00D10A7C">
        <w:rPr>
          <w:rFonts w:ascii="Times New Roman" w:hAnsi="Times New Roman"/>
          <w:b/>
          <w:sz w:val="28"/>
          <w:szCs w:val="28"/>
        </w:rPr>
        <w:t>КВАЛИФИКАЦИОННАЯ РАБОТА</w:t>
      </w: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4DD7" w:rsidRPr="00D10A7C" w:rsidRDefault="00F44DD7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0A7C">
        <w:rPr>
          <w:rFonts w:ascii="Times New Roman" w:hAnsi="Times New Roman"/>
          <w:b/>
          <w:sz w:val="28"/>
          <w:szCs w:val="28"/>
        </w:rPr>
        <w:t>ТЕМА: РАЗОБЩЕНИЕ ПЛАСТОВ</w:t>
      </w: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4DD7" w:rsidRPr="00D10A7C" w:rsidRDefault="00F44DD7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0A7C">
        <w:rPr>
          <w:rFonts w:ascii="Times New Roman" w:hAnsi="Times New Roman"/>
          <w:b/>
          <w:sz w:val="28"/>
          <w:szCs w:val="28"/>
        </w:rPr>
        <w:t>СОКОЛОВА ИГОРЯ АЛЕКСАНДРОВИЧА</w:t>
      </w: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0A7C" w:rsidRPr="00D10A7C" w:rsidRDefault="00D10A7C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0A7C" w:rsidRDefault="00F44DD7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0A7C">
        <w:rPr>
          <w:rFonts w:ascii="Times New Roman" w:hAnsi="Times New Roman"/>
          <w:b/>
          <w:sz w:val="28"/>
          <w:szCs w:val="28"/>
        </w:rPr>
        <w:t>САХАЛИНСКИЙ ТОПЛЕВНО</w:t>
      </w:r>
      <w:r w:rsidR="00D10A7C" w:rsidRPr="00D10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10A7C">
        <w:rPr>
          <w:rFonts w:ascii="Times New Roman" w:hAnsi="Times New Roman"/>
          <w:b/>
          <w:sz w:val="28"/>
          <w:szCs w:val="28"/>
        </w:rPr>
        <w:t>ЭНЕРГЕТИЧЕСКИЙ ТЕХНИКУМ</w:t>
      </w:r>
    </w:p>
    <w:p w:rsidR="008374FF" w:rsidRPr="00D10A7C" w:rsidRDefault="008374FF" w:rsidP="00D10A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br w:type="page"/>
      </w:r>
    </w:p>
    <w:p w:rsidR="002B53EB" w:rsidRPr="00D10A7C" w:rsidRDefault="005041F1" w:rsidP="00D10A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Содержание</w:t>
      </w:r>
    </w:p>
    <w:p w:rsidR="005041F1" w:rsidRPr="00D10A7C" w:rsidRDefault="005041F1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41F1" w:rsidRPr="00D10A7C" w:rsidRDefault="005041F1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Введение</w:t>
      </w:r>
    </w:p>
    <w:p w:rsidR="005041F1" w:rsidRPr="00D10A7C" w:rsidRDefault="004B098C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1.</w:t>
      </w:r>
      <w:r w:rsidR="005041F1" w:rsidRPr="00D10A7C">
        <w:rPr>
          <w:rFonts w:ascii="Times New Roman" w:hAnsi="Times New Roman"/>
          <w:sz w:val="28"/>
          <w:szCs w:val="28"/>
        </w:rPr>
        <w:t xml:space="preserve"> Технико-технологический раздел.</w:t>
      </w:r>
    </w:p>
    <w:p w:rsidR="005041F1" w:rsidRPr="00D10A7C" w:rsidRDefault="004B098C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1.1.</w:t>
      </w:r>
      <w:r w:rsidR="005041F1" w:rsidRPr="00D10A7C">
        <w:rPr>
          <w:rFonts w:ascii="Times New Roman" w:hAnsi="Times New Roman"/>
          <w:sz w:val="28"/>
          <w:szCs w:val="28"/>
        </w:rPr>
        <w:t xml:space="preserve"> Цель цементирования </w:t>
      </w:r>
      <w:r w:rsidR="00C07476" w:rsidRPr="00D10A7C">
        <w:rPr>
          <w:rFonts w:ascii="Times New Roman" w:hAnsi="Times New Roman"/>
          <w:sz w:val="28"/>
          <w:szCs w:val="28"/>
        </w:rPr>
        <w:t>скважин</w:t>
      </w:r>
      <w:r w:rsidRPr="00D10A7C">
        <w:rPr>
          <w:rFonts w:ascii="Times New Roman" w:hAnsi="Times New Roman"/>
          <w:sz w:val="28"/>
          <w:szCs w:val="28"/>
        </w:rPr>
        <w:t>.</w:t>
      </w:r>
    </w:p>
    <w:p w:rsidR="004B098C" w:rsidRPr="00D10A7C" w:rsidRDefault="004B098C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1.2. Тампонажные материалы, применяемые при цементировании.</w:t>
      </w:r>
    </w:p>
    <w:p w:rsidR="004B098C" w:rsidRPr="00D10A7C" w:rsidRDefault="004B098C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1.3. Организация процесса цементирования.</w:t>
      </w:r>
    </w:p>
    <w:p w:rsidR="004B098C" w:rsidRPr="00D10A7C" w:rsidRDefault="004B098C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1.4. Осложнения при цементировании ствола скважины.</w:t>
      </w:r>
    </w:p>
    <w:p w:rsidR="004B098C" w:rsidRPr="00D10A7C" w:rsidRDefault="004B098C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1.5. Охрана окру</w:t>
      </w:r>
      <w:r w:rsidR="008374FF" w:rsidRPr="00D10A7C">
        <w:rPr>
          <w:rFonts w:ascii="Times New Roman" w:hAnsi="Times New Roman"/>
          <w:sz w:val="28"/>
          <w:szCs w:val="28"/>
        </w:rPr>
        <w:t>жающей среды при цементировании.</w:t>
      </w:r>
    </w:p>
    <w:p w:rsidR="004B098C" w:rsidRPr="00D10A7C" w:rsidRDefault="004B098C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2. Расчётная часть.</w:t>
      </w:r>
    </w:p>
    <w:p w:rsidR="008374FF" w:rsidRPr="00D10A7C" w:rsidRDefault="008374FF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3.Заключение.</w:t>
      </w:r>
    </w:p>
    <w:p w:rsidR="008374FF" w:rsidRPr="00D10A7C" w:rsidRDefault="008374FF" w:rsidP="00D10A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br w:type="page"/>
      </w:r>
    </w:p>
    <w:p w:rsidR="00A14490" w:rsidRPr="00D10A7C" w:rsidRDefault="00A14490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uk-UA"/>
        </w:rPr>
      </w:pPr>
      <w:r w:rsidRPr="00D10A7C">
        <w:rPr>
          <w:rFonts w:ascii="Times New Roman" w:hAnsi="Times New Roman"/>
          <w:b/>
          <w:sz w:val="28"/>
          <w:szCs w:val="36"/>
        </w:rPr>
        <w:t>Технико-технологический раздел.</w:t>
      </w:r>
    </w:p>
    <w:p w:rsidR="00D10A7C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uk-UA"/>
        </w:rPr>
      </w:pPr>
    </w:p>
    <w:p w:rsidR="00A14490" w:rsidRPr="00D10A7C" w:rsidRDefault="00A14490" w:rsidP="00D10A7C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0A7C">
        <w:rPr>
          <w:rFonts w:ascii="Times New Roman" w:hAnsi="Times New Roman"/>
          <w:b/>
          <w:sz w:val="28"/>
          <w:szCs w:val="28"/>
        </w:rPr>
        <w:t xml:space="preserve">Цель цементирования </w:t>
      </w:r>
      <w:r w:rsidR="00C07476" w:rsidRPr="00D10A7C">
        <w:rPr>
          <w:rFonts w:ascii="Times New Roman" w:hAnsi="Times New Roman"/>
          <w:b/>
          <w:sz w:val="28"/>
          <w:szCs w:val="28"/>
        </w:rPr>
        <w:t>скважин</w:t>
      </w:r>
      <w:r w:rsidRPr="00D10A7C">
        <w:rPr>
          <w:rFonts w:ascii="Times New Roman" w:hAnsi="Times New Roman"/>
          <w:b/>
          <w:sz w:val="28"/>
          <w:szCs w:val="28"/>
        </w:rPr>
        <w:t>.</w:t>
      </w:r>
    </w:p>
    <w:p w:rsidR="00D10A7C" w:rsidRPr="00D10A7C" w:rsidRDefault="00D10A7C" w:rsidP="00D10A7C">
      <w:pPr>
        <w:pStyle w:val="a7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36"/>
          <w:lang w:val="uk-UA"/>
        </w:rPr>
      </w:pPr>
    </w:p>
    <w:p w:rsidR="008374FF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4FF" w:rsidRPr="00D10A7C">
        <w:rPr>
          <w:rFonts w:ascii="Times New Roman" w:hAnsi="Times New Roman"/>
          <w:sz w:val="28"/>
          <w:szCs w:val="28"/>
        </w:rPr>
        <w:t>Разобщение пластов при существующей тех</w:t>
      </w:r>
      <w:r w:rsidR="008374FF" w:rsidRPr="00D10A7C">
        <w:rPr>
          <w:rFonts w:ascii="Times New Roman" w:hAnsi="Times New Roman"/>
          <w:sz w:val="28"/>
          <w:szCs w:val="28"/>
        </w:rPr>
        <w:softHyphen/>
        <w:t>нологии крепления скважин — завершающий и наиболее от</w:t>
      </w:r>
      <w:r w:rsidR="008374FF" w:rsidRPr="00D10A7C">
        <w:rPr>
          <w:rFonts w:ascii="Times New Roman" w:hAnsi="Times New Roman"/>
          <w:sz w:val="28"/>
          <w:szCs w:val="28"/>
        </w:rPr>
        <w:softHyphen/>
        <w:t>ветственный этап, от качества выполнения которого в значи</w:t>
      </w:r>
      <w:r w:rsidR="008374FF" w:rsidRPr="00D10A7C">
        <w:rPr>
          <w:rFonts w:ascii="Times New Roman" w:hAnsi="Times New Roman"/>
          <w:sz w:val="28"/>
          <w:szCs w:val="28"/>
        </w:rPr>
        <w:softHyphen/>
        <w:t>тельной степени зависит успешное строительство скважины. Под разобщением пластов понимается комплекс процессов и операций, проводимых для закачки тампонажного раствора в затрубное пространство (т.е. в пространство за обса</w:t>
      </w:r>
      <w:r w:rsidR="00A74E33" w:rsidRPr="00D10A7C">
        <w:rPr>
          <w:rFonts w:ascii="Times New Roman" w:hAnsi="Times New Roman"/>
          <w:sz w:val="28"/>
          <w:szCs w:val="28"/>
        </w:rPr>
        <w:t>дной ко</w:t>
      </w:r>
      <w:r w:rsidR="008374FF" w:rsidRPr="00D10A7C">
        <w:rPr>
          <w:rFonts w:ascii="Times New Roman" w:hAnsi="Times New Roman"/>
          <w:sz w:val="28"/>
          <w:szCs w:val="28"/>
        </w:rPr>
        <w:t>лонной) с целью создания там надежной изоляции в виде плотного материала, образующегося со временем в результа</w:t>
      </w:r>
      <w:r w:rsidR="008374FF" w:rsidRPr="00D10A7C">
        <w:rPr>
          <w:rFonts w:ascii="Times New Roman" w:hAnsi="Times New Roman"/>
          <w:sz w:val="28"/>
          <w:szCs w:val="28"/>
        </w:rPr>
        <w:softHyphen/>
        <w:t>те отвердения тампонажного раствора. Поскольку в качестве тампонажного наиболее широко применяется цементный раствор, то для обозначения работ по разобщению использу</w:t>
      </w:r>
      <w:r w:rsidR="008374FF" w:rsidRPr="00D10A7C">
        <w:rPr>
          <w:rFonts w:ascii="Times New Roman" w:hAnsi="Times New Roman"/>
          <w:sz w:val="28"/>
          <w:szCs w:val="28"/>
        </w:rPr>
        <w:softHyphen/>
        <w:t>ется термин "цементирование".</w:t>
      </w:r>
    </w:p>
    <w:p w:rsidR="008374FF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4FF" w:rsidRPr="00D10A7C">
        <w:rPr>
          <w:rFonts w:ascii="Times New Roman" w:hAnsi="Times New Roman"/>
          <w:sz w:val="28"/>
          <w:szCs w:val="28"/>
        </w:rPr>
        <w:t>Цементный камень за обсадной колонной должен быть достаточно прочным и непроницаемым, иметь хорошее сцепление (адгезию) с поверхностью обсадных труб и со стенками ствола скважины. Высокие требования к цемент</w:t>
      </w:r>
      <w:r w:rsidR="008374FF" w:rsidRPr="00D10A7C">
        <w:rPr>
          <w:rFonts w:ascii="Times New Roman" w:hAnsi="Times New Roman"/>
          <w:sz w:val="28"/>
          <w:szCs w:val="28"/>
        </w:rPr>
        <w:softHyphen/>
        <w:t>ному камню обусловливаются многообразием его функций: плотное заполнение пространства между обсадной колон</w:t>
      </w:r>
      <w:r w:rsidR="008374FF" w:rsidRPr="00D10A7C">
        <w:rPr>
          <w:rFonts w:ascii="Times New Roman" w:hAnsi="Times New Roman"/>
          <w:sz w:val="28"/>
          <w:szCs w:val="28"/>
        </w:rPr>
        <w:softHyphen/>
        <w:t>ной и стенками ствола скважины; изоляция и разобщение продуктивных нефтегазоносных горизонтов и проницаемых пластов; предупреждение распространения нефти или газа в затрубном пространстве под влиянием высокого пластового давления; заякоривание обсадной колонны в массиве гор</w:t>
      </w:r>
      <w:r w:rsidR="008374FF" w:rsidRPr="00D10A7C">
        <w:rPr>
          <w:rFonts w:ascii="Times New Roman" w:hAnsi="Times New Roman"/>
          <w:sz w:val="28"/>
          <w:szCs w:val="28"/>
        </w:rPr>
        <w:softHyphen/>
        <w:t>ных пород; защита обсадной колонны от коррозионного воздействия пластовых вод и некоторая разгрузка от внеш</w:t>
      </w:r>
      <w:r w:rsidR="008374FF" w:rsidRPr="00D10A7C">
        <w:rPr>
          <w:rFonts w:ascii="Times New Roman" w:hAnsi="Times New Roman"/>
          <w:sz w:val="28"/>
          <w:szCs w:val="28"/>
        </w:rPr>
        <w:softHyphen/>
        <w:t>него давления.</w:t>
      </w:r>
    </w:p>
    <w:p w:rsidR="00C00D82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4FF" w:rsidRPr="00D10A7C">
        <w:rPr>
          <w:rFonts w:ascii="Times New Roman" w:hAnsi="Times New Roman"/>
          <w:sz w:val="28"/>
          <w:szCs w:val="28"/>
        </w:rPr>
        <w:t>Следует отметить, что роль и значение цементного камня остаются неизменными на протяжении всего срока использо</w:t>
      </w:r>
      <w:r w:rsidR="00C00D82" w:rsidRPr="00D10A7C">
        <w:rPr>
          <w:rFonts w:ascii="Times New Roman" w:hAnsi="Times New Roman"/>
          <w:sz w:val="28"/>
          <w:szCs w:val="28"/>
        </w:rPr>
        <w:t>вания скважины, поэтому к нему предъявляются требования высокой устойчивости против воздействия отрицательных факторов.</w:t>
      </w:r>
    </w:p>
    <w:p w:rsidR="00C00D82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D82" w:rsidRPr="00D10A7C">
        <w:rPr>
          <w:rFonts w:ascii="Times New Roman" w:hAnsi="Times New Roman"/>
          <w:sz w:val="28"/>
          <w:szCs w:val="28"/>
        </w:rPr>
        <w:t>Цементирование включает пять основных видов работ: приготовление тампонажного раствора, закачку его в скважи</w:t>
      </w:r>
      <w:r w:rsidR="00C00D82" w:rsidRPr="00D10A7C">
        <w:rPr>
          <w:rFonts w:ascii="Times New Roman" w:hAnsi="Times New Roman"/>
          <w:sz w:val="28"/>
          <w:szCs w:val="28"/>
        </w:rPr>
        <w:softHyphen/>
        <w:t>ну, подачу тампонажного раствора в затрубное пространство, ожидание затвердения закачанного материала и проверку ка</w:t>
      </w:r>
      <w:r w:rsidR="00C00D82" w:rsidRPr="00D10A7C">
        <w:rPr>
          <w:rFonts w:ascii="Times New Roman" w:hAnsi="Times New Roman"/>
          <w:sz w:val="28"/>
          <w:szCs w:val="28"/>
        </w:rPr>
        <w:softHyphen/>
        <w:t>чества цементировочных работ. Оно проводится по заранее составленной программе, обоснованной техническим рас</w:t>
      </w:r>
      <w:r w:rsidR="00C00D82" w:rsidRPr="00D10A7C">
        <w:rPr>
          <w:rFonts w:ascii="Times New Roman" w:hAnsi="Times New Roman"/>
          <w:sz w:val="28"/>
          <w:szCs w:val="28"/>
        </w:rPr>
        <w:softHyphen/>
        <w:t>четом.</w:t>
      </w:r>
    </w:p>
    <w:p w:rsidR="00C00D82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D82" w:rsidRPr="00D10A7C">
        <w:rPr>
          <w:rFonts w:ascii="Times New Roman" w:hAnsi="Times New Roman"/>
          <w:sz w:val="28"/>
          <w:szCs w:val="28"/>
        </w:rPr>
        <w:t>Существует несколько способов цементирования. Они различаются схемой подачи тампонажного раствора в затруб</w:t>
      </w:r>
      <w:r w:rsidR="00C00D82" w:rsidRPr="00D10A7C">
        <w:rPr>
          <w:rFonts w:ascii="Times New Roman" w:hAnsi="Times New Roman"/>
          <w:sz w:val="28"/>
          <w:szCs w:val="28"/>
        </w:rPr>
        <w:softHyphen/>
        <w:t>ное пространство и особенностями используемых приспо</w:t>
      </w:r>
      <w:r w:rsidR="00C00D82" w:rsidRPr="00D10A7C">
        <w:rPr>
          <w:rFonts w:ascii="Times New Roman" w:hAnsi="Times New Roman"/>
          <w:sz w:val="28"/>
          <w:szCs w:val="28"/>
        </w:rPr>
        <w:softHyphen/>
        <w:t>соблений. Возможны два варианта подачи тампонажного рас</w:t>
      </w:r>
      <w:r w:rsidR="00C00D82" w:rsidRPr="00D10A7C">
        <w:rPr>
          <w:rFonts w:ascii="Times New Roman" w:hAnsi="Times New Roman"/>
          <w:sz w:val="28"/>
          <w:szCs w:val="28"/>
        </w:rPr>
        <w:softHyphen/>
        <w:t>твора в затрубное пространство: раствор, закачанный внутрь цементируемой обсадной колонны, проходит по ней до баш</w:t>
      </w:r>
      <w:r w:rsidR="00C00D82" w:rsidRPr="00D10A7C">
        <w:rPr>
          <w:rFonts w:ascii="Times New Roman" w:hAnsi="Times New Roman"/>
          <w:sz w:val="28"/>
          <w:szCs w:val="28"/>
        </w:rPr>
        <w:softHyphen/>
        <w:t>мака и затем поступает в затрубное пространство, распрост</w:t>
      </w:r>
      <w:r w:rsidR="00C00D82" w:rsidRPr="00D10A7C">
        <w:rPr>
          <w:rFonts w:ascii="Times New Roman" w:hAnsi="Times New Roman"/>
          <w:sz w:val="28"/>
          <w:szCs w:val="28"/>
        </w:rPr>
        <w:softHyphen/>
        <w:t>раняясь снизу вверх (по аналогии с промывкой называется цементированием по прямой схеме); тампонажныи раствор с поверхности подают в затрубное пространство, по которому он перемещается вниз (цементирование по обратной схеме).</w:t>
      </w:r>
    </w:p>
    <w:p w:rsidR="00C00D82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D82" w:rsidRPr="00D10A7C">
        <w:rPr>
          <w:rFonts w:ascii="Times New Roman" w:hAnsi="Times New Roman"/>
          <w:sz w:val="28"/>
          <w:szCs w:val="28"/>
        </w:rPr>
        <w:t>В промышленных масштабах применяют способы цементи</w:t>
      </w:r>
      <w:r w:rsidR="00C00D82" w:rsidRPr="00D10A7C">
        <w:rPr>
          <w:rFonts w:ascii="Times New Roman" w:hAnsi="Times New Roman"/>
          <w:sz w:val="28"/>
          <w:szCs w:val="28"/>
        </w:rPr>
        <w:softHyphen/>
        <w:t>рования по прямой схеме. Если через башмак обсадной ко</w:t>
      </w:r>
      <w:r w:rsidR="00C00D82" w:rsidRPr="00D10A7C">
        <w:rPr>
          <w:rFonts w:ascii="Times New Roman" w:hAnsi="Times New Roman"/>
          <w:sz w:val="28"/>
          <w:szCs w:val="28"/>
        </w:rPr>
        <w:softHyphen/>
        <w:t>лонны в затрубное пространство продавливают весь тампо</w:t>
      </w:r>
      <w:r w:rsidR="00C00D82" w:rsidRPr="00D10A7C">
        <w:rPr>
          <w:rFonts w:ascii="Times New Roman" w:hAnsi="Times New Roman"/>
          <w:sz w:val="28"/>
          <w:szCs w:val="28"/>
        </w:rPr>
        <w:softHyphen/>
        <w:t>нажныи раствор, то способ</w:t>
      </w:r>
      <w:r w:rsidR="00A14490" w:rsidRPr="00D10A7C">
        <w:rPr>
          <w:rFonts w:ascii="Times New Roman" w:hAnsi="Times New Roman"/>
          <w:sz w:val="28"/>
          <w:szCs w:val="28"/>
        </w:rPr>
        <w:t xml:space="preserve"> называется одноступенчатым (од</w:t>
      </w:r>
      <w:r w:rsidR="00C00D82" w:rsidRPr="00D10A7C">
        <w:rPr>
          <w:rFonts w:ascii="Times New Roman" w:hAnsi="Times New Roman"/>
          <w:sz w:val="28"/>
          <w:szCs w:val="28"/>
        </w:rPr>
        <w:t>ноцикловым) цементированием. Если обсадная колонна на разных уровнях оснащена дополнительными приспособления</w:t>
      </w:r>
      <w:r w:rsidR="00C00D82" w:rsidRPr="00D10A7C">
        <w:rPr>
          <w:rFonts w:ascii="Times New Roman" w:hAnsi="Times New Roman"/>
          <w:sz w:val="28"/>
          <w:szCs w:val="28"/>
        </w:rPr>
        <w:softHyphen/>
        <w:t>ми (заливочными муфтами), позволяющими подавать тампо</w:t>
      </w:r>
      <w:r w:rsidR="00C00D82" w:rsidRPr="00D10A7C">
        <w:rPr>
          <w:rFonts w:ascii="Times New Roman" w:hAnsi="Times New Roman"/>
          <w:sz w:val="28"/>
          <w:szCs w:val="28"/>
        </w:rPr>
        <w:softHyphen/>
        <w:t>нажныи раствор в затрубное пространство поинтервально на разной глубине, то способ цементирования называется много</w:t>
      </w:r>
      <w:r w:rsidR="00C00D82" w:rsidRPr="00D10A7C">
        <w:rPr>
          <w:rFonts w:ascii="Times New Roman" w:hAnsi="Times New Roman"/>
          <w:sz w:val="28"/>
          <w:szCs w:val="28"/>
        </w:rPr>
        <w:softHyphen/>
        <w:t>ступенчатым (многоцикловым). Простейший и наиболее рас</w:t>
      </w:r>
      <w:r w:rsidR="00C00D82" w:rsidRPr="00D10A7C">
        <w:rPr>
          <w:rFonts w:ascii="Times New Roman" w:hAnsi="Times New Roman"/>
          <w:sz w:val="28"/>
          <w:szCs w:val="28"/>
        </w:rPr>
        <w:softHyphen/>
        <w:t>пространенный способ многоступенчатого цементирования — цементирование в две ступени (двухступенчатое). Иногда воз</w:t>
      </w:r>
      <w:r w:rsidR="00C00D82" w:rsidRPr="00D10A7C">
        <w:rPr>
          <w:rFonts w:ascii="Times New Roman" w:hAnsi="Times New Roman"/>
          <w:sz w:val="28"/>
          <w:szCs w:val="28"/>
        </w:rPr>
        <w:softHyphen/>
        <w:t>никает необходимость не допустить проникновения тампо</w:t>
      </w:r>
      <w:r w:rsidR="00C00D82" w:rsidRPr="00D10A7C">
        <w:rPr>
          <w:rFonts w:ascii="Times New Roman" w:hAnsi="Times New Roman"/>
          <w:sz w:val="28"/>
          <w:szCs w:val="28"/>
        </w:rPr>
        <w:softHyphen/>
        <w:t>нажного раствора в нижнюю часть обсадной колонны, распо</w:t>
      </w:r>
      <w:r w:rsidR="00C00D82" w:rsidRPr="00D10A7C">
        <w:rPr>
          <w:rFonts w:ascii="Times New Roman" w:hAnsi="Times New Roman"/>
          <w:sz w:val="28"/>
          <w:szCs w:val="28"/>
        </w:rPr>
        <w:softHyphen/>
        <w:t>ложенную в интервале продуктивного пласта; тогда этот ин</w:t>
      </w:r>
      <w:r w:rsidR="00C00D82" w:rsidRPr="00D10A7C">
        <w:rPr>
          <w:rFonts w:ascii="Times New Roman" w:hAnsi="Times New Roman"/>
          <w:sz w:val="28"/>
          <w:szCs w:val="28"/>
        </w:rPr>
        <w:softHyphen/>
        <w:t>тервал в затрубном пространстве изолируется манжетой, уста</w:t>
      </w:r>
      <w:r w:rsidR="00C00D82" w:rsidRPr="00D10A7C">
        <w:rPr>
          <w:rFonts w:ascii="Times New Roman" w:hAnsi="Times New Roman"/>
          <w:sz w:val="28"/>
          <w:szCs w:val="28"/>
        </w:rPr>
        <w:softHyphen/>
        <w:t>новленной на обсадной колонне. Этот способ цементирования называется манжетным. Выделяются также способы цементи</w:t>
      </w:r>
      <w:r w:rsidR="00C00D82" w:rsidRPr="00D10A7C">
        <w:rPr>
          <w:rFonts w:ascii="Times New Roman" w:hAnsi="Times New Roman"/>
          <w:sz w:val="28"/>
          <w:szCs w:val="28"/>
        </w:rPr>
        <w:softHyphen/>
        <w:t>рования потайных колонн и секций, поскольку тампонажныи раствор в этом случае закачивают по бурильной колонне, на которой спускают секцию или потайную колонну.</w:t>
      </w:r>
    </w:p>
    <w:p w:rsidR="00A74E33" w:rsidRP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D82" w:rsidRPr="00D10A7C">
        <w:rPr>
          <w:rFonts w:ascii="Times New Roman" w:hAnsi="Times New Roman"/>
          <w:sz w:val="28"/>
          <w:szCs w:val="28"/>
        </w:rPr>
        <w:t>В мелких скважинах (например, структурных), которые заведомо не вскрывают продуктивных залежей и интервалов</w:t>
      </w:r>
      <w:r w:rsidR="00A74E33" w:rsidRPr="00D10A7C">
        <w:rPr>
          <w:rFonts w:ascii="Times New Roman" w:hAnsi="Times New Roman"/>
          <w:sz w:val="28"/>
          <w:szCs w:val="28"/>
        </w:rPr>
        <w:t xml:space="preserve"> с высоким пластовым давлением, затрубное пространство можно изолировать тампонированием нижней части обсад</w:t>
      </w:r>
      <w:r w:rsidR="00A74E33" w:rsidRPr="00D10A7C">
        <w:rPr>
          <w:rFonts w:ascii="Times New Roman" w:hAnsi="Times New Roman"/>
          <w:sz w:val="28"/>
          <w:szCs w:val="28"/>
        </w:rPr>
        <w:softHyphen/>
        <w:t>ной колонны глиной. Тампонирование выполняется по более простой технологии, чем цементирование, и обеспечивает лишь временную и  довольно слабую изоляцию.</w:t>
      </w:r>
    </w:p>
    <w:p w:rsidR="00A74E33" w:rsidRPr="00D10A7C" w:rsidRDefault="00A74E33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Тампонирование обсадной колонны в скважине может осуществляться задавливанием обсадной колонны на глубину до 0,8—1,2 м в пласт глины мощностью не менее 2,5 — 3,0 м; по способу с нижней пробкой, когда глину в виде шариков предварительно забрасывают на забой, а затем продавливают в затрубное пространство обсадной колонной, нижний конец которой перекрыт пробкой; по способу с верхней пробкой в нижнюю трубу набивают глину, над ней помещают пробку, с помощью которой вблизи забоя глину выпрессовывают под действием нагнетаемой с поверхности жидкости.</w:t>
      </w:r>
    </w:p>
    <w:p w:rsidR="008374FF" w:rsidRPr="00D10A7C" w:rsidRDefault="00A74E33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374FF" w:rsidRPr="00D10A7C" w:rsidSect="00D10A7C"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D10A7C">
        <w:rPr>
          <w:rFonts w:ascii="Times New Roman" w:hAnsi="Times New Roman"/>
          <w:sz w:val="28"/>
          <w:szCs w:val="28"/>
        </w:rPr>
        <w:t>Преимущество метода тампонирования глиной состоит в том, что после завершения всех работ в скважине обсадная колонна может быть освобождена и извлечена для последую</w:t>
      </w:r>
      <w:r w:rsidRPr="00D10A7C">
        <w:rPr>
          <w:rFonts w:ascii="Times New Roman" w:hAnsi="Times New Roman"/>
          <w:sz w:val="28"/>
          <w:szCs w:val="28"/>
        </w:rPr>
        <w:softHyphen/>
        <w:t>щего использования.</w:t>
      </w:r>
    </w:p>
    <w:p w:rsidR="000140B9" w:rsidRPr="00D10A7C" w:rsidRDefault="000140B9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1.2.Тампонажные материалы, применяемые при цементировании</w:t>
      </w:r>
    </w:p>
    <w:p w:rsidR="00D10A7C" w:rsidRDefault="00D10A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40B9" w:rsidRPr="00D10A7C" w:rsidRDefault="000140B9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Перед установкой цементного моста подбирают тампонажный материал и рецептуру его приготовления. Состав тампонажного раствора определяется геолого-техническими усло</w:t>
      </w:r>
      <w:r w:rsidRPr="00D10A7C">
        <w:rPr>
          <w:rFonts w:ascii="Times New Roman" w:hAnsi="Times New Roman"/>
          <w:sz w:val="28"/>
          <w:szCs w:val="28"/>
        </w:rPr>
        <w:softHyphen/>
        <w:t>виями скважины (пластовое давление, температура, давление гидроразрыва пласта, высота столба моста). Поэтому реко</w:t>
      </w:r>
      <w:r w:rsidRPr="00D10A7C">
        <w:rPr>
          <w:rFonts w:ascii="Times New Roman" w:hAnsi="Times New Roman"/>
          <w:sz w:val="28"/>
          <w:szCs w:val="28"/>
        </w:rPr>
        <w:softHyphen/>
        <w:t>мендуют следующий выбор тампонажных материалов:</w:t>
      </w:r>
    </w:p>
    <w:p w:rsidR="000140B9" w:rsidRPr="00D10A7C" w:rsidRDefault="000140B9" w:rsidP="00D10A7C">
      <w:pPr>
        <w:spacing w:after="0" w:line="360" w:lineRule="auto"/>
        <w:ind w:firstLine="709"/>
        <w:jc w:val="both"/>
        <w:rPr>
          <w:rFonts w:ascii="Times New Roman" w:hAnsi="Times New Roman"/>
          <w:spacing w:val="-45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1.Облегченные цементы д</w:t>
      </w:r>
      <w:r w:rsidRPr="00D10A7C">
        <w:rPr>
          <w:rFonts w:ascii="Times New Roman" w:hAnsi="Times New Roman"/>
          <w:i/>
          <w:iCs/>
          <w:sz w:val="28"/>
          <w:szCs w:val="28"/>
        </w:rPr>
        <w:t xml:space="preserve">ля </w:t>
      </w:r>
      <w:r w:rsidRPr="00D10A7C">
        <w:rPr>
          <w:rFonts w:ascii="Times New Roman" w:hAnsi="Times New Roman"/>
          <w:sz w:val="28"/>
          <w:szCs w:val="28"/>
        </w:rPr>
        <w:t>получения растворов плотно</w:t>
      </w:r>
      <w:r w:rsidRPr="00D10A7C">
        <w:rPr>
          <w:rFonts w:ascii="Times New Roman" w:hAnsi="Times New Roman"/>
          <w:sz w:val="28"/>
          <w:szCs w:val="28"/>
        </w:rPr>
        <w:softHyphen/>
        <w:t>стью 1400-1600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на базе тампонажного цемента д</w:t>
      </w:r>
      <w:r w:rsidRPr="00D10A7C">
        <w:rPr>
          <w:rFonts w:ascii="Times New Roman" w:hAnsi="Times New Roman"/>
          <w:i/>
          <w:iCs/>
          <w:sz w:val="28"/>
          <w:szCs w:val="28"/>
        </w:rPr>
        <w:t>ля "</w:t>
      </w:r>
      <w:r w:rsidRPr="00D10A7C">
        <w:rPr>
          <w:rFonts w:ascii="Times New Roman" w:hAnsi="Times New Roman"/>
          <w:sz w:val="28"/>
          <w:szCs w:val="28"/>
        </w:rPr>
        <w:t>хо</w:t>
      </w:r>
      <w:r w:rsidRPr="00D10A7C">
        <w:rPr>
          <w:rFonts w:ascii="Times New Roman" w:hAnsi="Times New Roman"/>
          <w:sz w:val="28"/>
          <w:szCs w:val="28"/>
        </w:rPr>
        <w:softHyphen/>
        <w:t xml:space="preserve">лодных" и </w:t>
      </w:r>
      <w:r w:rsidRPr="00D10A7C">
        <w:rPr>
          <w:rFonts w:ascii="Times New Roman" w:hAnsi="Times New Roman"/>
          <w:i/>
          <w:iCs/>
          <w:sz w:val="28"/>
          <w:szCs w:val="28"/>
        </w:rPr>
        <w:t>"</w:t>
      </w:r>
      <w:r w:rsidRPr="00D10A7C">
        <w:rPr>
          <w:rFonts w:ascii="Times New Roman" w:hAnsi="Times New Roman"/>
          <w:sz w:val="28"/>
          <w:szCs w:val="28"/>
        </w:rPr>
        <w:t>горячих" скважин, а также на основе шлакопесчаной смеси д</w:t>
      </w:r>
      <w:r w:rsidRPr="00D10A7C">
        <w:rPr>
          <w:rFonts w:ascii="Times New Roman" w:hAnsi="Times New Roman"/>
          <w:iCs/>
          <w:sz w:val="28"/>
          <w:szCs w:val="28"/>
        </w:rPr>
        <w:t xml:space="preserve">ля </w:t>
      </w:r>
      <w:r w:rsidRPr="00D10A7C">
        <w:rPr>
          <w:rFonts w:ascii="Times New Roman" w:hAnsi="Times New Roman"/>
          <w:sz w:val="28"/>
          <w:szCs w:val="28"/>
        </w:rPr>
        <w:t>температур 90-140 °С — ШПЦС-120 и для температур 160-250 °С - ШПЦС-200.</w:t>
      </w:r>
    </w:p>
    <w:p w:rsidR="000140B9" w:rsidRPr="00D10A7C" w:rsidRDefault="000140B9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2.Утяжеленные цементы д</w:t>
      </w:r>
      <w:r w:rsidRPr="00D10A7C">
        <w:rPr>
          <w:rFonts w:ascii="Times New Roman" w:hAnsi="Times New Roman"/>
          <w:i/>
          <w:iCs/>
          <w:sz w:val="28"/>
          <w:szCs w:val="28"/>
        </w:rPr>
        <w:t xml:space="preserve">ля </w:t>
      </w:r>
      <w:r w:rsidRPr="00D10A7C">
        <w:rPr>
          <w:rFonts w:ascii="Times New Roman" w:hAnsi="Times New Roman"/>
          <w:sz w:val="28"/>
          <w:szCs w:val="28"/>
        </w:rPr>
        <w:t>получения растворов плотно</w:t>
      </w:r>
      <w:r w:rsidRPr="00D10A7C">
        <w:rPr>
          <w:rFonts w:ascii="Times New Roman" w:hAnsi="Times New Roman"/>
          <w:sz w:val="28"/>
          <w:szCs w:val="28"/>
        </w:rPr>
        <w:softHyphen/>
        <w:t>стью не менее 2150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на базе тампонажного цемента для "холодных" и "горячих" скважин, а также на основе шлакопесчаной смеси </w:t>
      </w:r>
      <w:r w:rsidRPr="00D10A7C">
        <w:rPr>
          <w:rFonts w:ascii="Times New Roman" w:hAnsi="Times New Roman"/>
          <w:iCs/>
          <w:sz w:val="28"/>
          <w:szCs w:val="28"/>
        </w:rPr>
        <w:t>для</w:t>
      </w:r>
      <w:r w:rsidRPr="00D10A7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0A7C">
        <w:rPr>
          <w:rFonts w:ascii="Times New Roman" w:hAnsi="Times New Roman"/>
          <w:sz w:val="28"/>
          <w:szCs w:val="28"/>
        </w:rPr>
        <w:t>температур 90-140 °С — УШЦ-120; для температур 160-250 °С - УШЦ-200.</w:t>
      </w:r>
    </w:p>
    <w:p w:rsidR="000140B9" w:rsidRPr="00D10A7C" w:rsidRDefault="000140B9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Из тампонажного портландцемента получают цементный раствор плотностью 1820-1850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с водоцементным отно</w:t>
      </w:r>
      <w:r w:rsidRPr="00D10A7C">
        <w:rPr>
          <w:rFonts w:ascii="Times New Roman" w:hAnsi="Times New Roman"/>
          <w:sz w:val="28"/>
          <w:szCs w:val="28"/>
        </w:rPr>
        <w:softHyphen/>
        <w:t>шением 0,5. Причем начало схватывания при температуре 20-З0 °С длится до 10 ч. При более высоких температурах время схватывания меньше, и при температуре 75 °С схваты</w:t>
      </w:r>
      <w:r w:rsidRPr="00D10A7C">
        <w:rPr>
          <w:rFonts w:ascii="Times New Roman" w:hAnsi="Times New Roman"/>
          <w:sz w:val="28"/>
          <w:szCs w:val="28"/>
        </w:rPr>
        <w:softHyphen/>
        <w:t>вание цемента длится уже 1,5-5-2 ч, что порой недостаточно при производстве тампонажных работ. Поэтому в зависимо</w:t>
      </w:r>
      <w:r w:rsidRPr="00D10A7C">
        <w:rPr>
          <w:rFonts w:ascii="Times New Roman" w:hAnsi="Times New Roman"/>
          <w:sz w:val="28"/>
          <w:szCs w:val="28"/>
        </w:rPr>
        <w:softHyphen/>
        <w:t>сти от температуры применяют добавки реагентов: ССБ в количестве от 0,1 до 0,5%, хроматы — от 0,1 до 0,5%, ОК-ЗИЛ — от 0,1 до 0,5 % от массы цемента.</w:t>
      </w:r>
    </w:p>
    <w:p w:rsidR="000140B9" w:rsidRPr="00D10A7C" w:rsidRDefault="000140B9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Для снижения водоотдачи тампонажных растворов в них вводят поливиниловый спирт — до 1 %, тилоза Н-20Р — до 1 % и др.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В зависимости от вида вяжущего материала, составляюще</w:t>
      </w:r>
      <w:r w:rsidRPr="00D10A7C">
        <w:rPr>
          <w:rFonts w:ascii="Times New Roman" w:hAnsi="Times New Roman"/>
          <w:sz w:val="28"/>
          <w:szCs w:val="28"/>
        </w:rPr>
        <w:softHyphen/>
        <w:t>го основу, тампонажные цементы подразделяются на классы: цементы на основе портландцемента, цементы на основе до</w:t>
      </w:r>
      <w:r w:rsidRPr="00D10A7C">
        <w:rPr>
          <w:rFonts w:ascii="Times New Roman" w:hAnsi="Times New Roman"/>
          <w:sz w:val="28"/>
          <w:szCs w:val="28"/>
        </w:rPr>
        <w:softHyphen/>
        <w:t>менных шлаков, известково-песчаные смеси, прочие тампо</w:t>
      </w:r>
      <w:r w:rsidRPr="00D10A7C">
        <w:rPr>
          <w:rFonts w:ascii="Times New Roman" w:hAnsi="Times New Roman"/>
          <w:sz w:val="28"/>
          <w:szCs w:val="28"/>
        </w:rPr>
        <w:softHyphen/>
        <w:t>нажные цементы (гипсовые, белитовые и др.), тампонажные органические крепители на полимерной основе.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 роду добавок различают цементы песчаные, волокнис</w:t>
      </w:r>
      <w:r w:rsidRPr="00D10A7C">
        <w:rPr>
          <w:rFonts w:ascii="Times New Roman" w:hAnsi="Times New Roman"/>
          <w:sz w:val="28"/>
          <w:szCs w:val="28"/>
        </w:rPr>
        <w:softHyphen/>
        <w:t>тые, гельцементы, шлаковые, перлитовые и другие. По на</w:t>
      </w:r>
      <w:r w:rsidRPr="00D10A7C">
        <w:rPr>
          <w:rFonts w:ascii="Times New Roman" w:hAnsi="Times New Roman"/>
          <w:sz w:val="28"/>
          <w:szCs w:val="28"/>
        </w:rPr>
        <w:softHyphen/>
        <w:t>значению, которое определяется температурными условиями испытания приготовленного тампонажного раствора, разли</w:t>
      </w:r>
      <w:r w:rsidRPr="00D10A7C">
        <w:rPr>
          <w:rFonts w:ascii="Times New Roman" w:hAnsi="Times New Roman"/>
          <w:sz w:val="28"/>
          <w:szCs w:val="28"/>
        </w:rPr>
        <w:softHyphen/>
        <w:t>чают три температурных разновидности цементов: для низ</w:t>
      </w:r>
      <w:r w:rsidRPr="00D10A7C">
        <w:rPr>
          <w:rFonts w:ascii="Times New Roman" w:hAnsi="Times New Roman"/>
          <w:sz w:val="28"/>
          <w:szCs w:val="28"/>
        </w:rPr>
        <w:softHyphen/>
        <w:t>ких и нормальных температур (до 50 °С), для умеренных (от 50 до 100 °С) и повышенных (&gt;100 °С). Выделяют также це-мен- ты для высоких (от 150 дло 250 °С) и сверхвысоких (свыше     250 °С) температур.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Одним из наиболее распространенных видов вяжущего материала является портландцемент. Портландцемент — раз</w:t>
      </w:r>
      <w:r w:rsidRPr="00D10A7C">
        <w:rPr>
          <w:rFonts w:ascii="Times New Roman" w:hAnsi="Times New Roman"/>
          <w:sz w:val="28"/>
          <w:szCs w:val="28"/>
        </w:rPr>
        <w:softHyphen/>
        <w:t>новидность силикатного цемента, он представляет собой по</w:t>
      </w:r>
      <w:r w:rsidRPr="00D10A7C">
        <w:rPr>
          <w:rFonts w:ascii="Times New Roman" w:hAnsi="Times New Roman"/>
          <w:sz w:val="28"/>
          <w:szCs w:val="28"/>
        </w:rPr>
        <w:softHyphen/>
        <w:t>рошкообразный неорганический вяжущий материал, в состав которого входят высокоосновные силикаты кальция и в ог</w:t>
      </w:r>
      <w:r w:rsidRPr="00D10A7C">
        <w:rPr>
          <w:rFonts w:ascii="Times New Roman" w:hAnsi="Times New Roman"/>
          <w:sz w:val="28"/>
          <w:szCs w:val="28"/>
        </w:rPr>
        <w:softHyphen/>
        <w:t>раниченном количестве некоторые примеси, обусловленные загрязненностью исходного сырья.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Портландцемент характеризуется высокой плотностью — 3100 — 3150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>, насыпная масса порошка портландцемента составляет 900—1100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в рыхлом состоянии и 1400—1700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в уплотненном. Тонкость помола порошка оценивают по суммарной поверхности частиц (в 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2</w:t>
      </w:r>
      <w:r w:rsidRPr="00D10A7C">
        <w:rPr>
          <w:rFonts w:ascii="Times New Roman" w:hAnsi="Times New Roman"/>
          <w:sz w:val="28"/>
          <w:szCs w:val="28"/>
        </w:rPr>
        <w:t>/кг). Удельная по-врехность тампонажных портландцементов находится в пре</w:t>
      </w:r>
      <w:r w:rsidRPr="00D10A7C">
        <w:rPr>
          <w:rFonts w:ascii="Times New Roman" w:hAnsi="Times New Roman"/>
          <w:sz w:val="28"/>
          <w:szCs w:val="28"/>
        </w:rPr>
        <w:softHyphen/>
        <w:t>делах 250 — 400 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2</w:t>
      </w:r>
      <w:r w:rsidRPr="00D10A7C">
        <w:rPr>
          <w:rFonts w:ascii="Times New Roman" w:hAnsi="Times New Roman"/>
          <w:sz w:val="28"/>
          <w:szCs w:val="28"/>
        </w:rPr>
        <w:t>/кг, у специальных цементов она может до</w:t>
      </w:r>
      <w:r w:rsidRPr="00D10A7C">
        <w:rPr>
          <w:rFonts w:ascii="Times New Roman" w:hAnsi="Times New Roman"/>
          <w:sz w:val="28"/>
          <w:szCs w:val="28"/>
        </w:rPr>
        <w:softHyphen/>
        <w:t>ходить до 1500 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2</w:t>
      </w:r>
      <w:r w:rsidRPr="00D10A7C">
        <w:rPr>
          <w:rFonts w:ascii="Times New Roman" w:hAnsi="Times New Roman"/>
          <w:sz w:val="28"/>
          <w:szCs w:val="28"/>
        </w:rPr>
        <w:t>/кг.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Портландцемент — основа для приготовления тампонаж</w:t>
      </w:r>
      <w:r w:rsidRPr="00D10A7C">
        <w:rPr>
          <w:rFonts w:ascii="Times New Roman" w:hAnsi="Times New Roman"/>
          <w:sz w:val="28"/>
          <w:szCs w:val="28"/>
        </w:rPr>
        <w:softHyphen/>
        <w:t>ных растворов с различными свойствами. Для регулирования свойств в портландцемент при его затворении вводят специ</w:t>
      </w:r>
      <w:r w:rsidRPr="00D10A7C">
        <w:rPr>
          <w:rFonts w:ascii="Times New Roman" w:hAnsi="Times New Roman"/>
          <w:sz w:val="28"/>
          <w:szCs w:val="28"/>
        </w:rPr>
        <w:softHyphen/>
        <w:t>альные добавки, которые позволяют регулировать сроки схватывания тампонажного раствора, свойства получаемого цементного камня, его термостойкость и т.п.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Наиболее распространенные добавки в цемент — глина и песок. С добавкой бентонитового глинопорошка в портланд</w:t>
      </w:r>
      <w:r w:rsidRPr="00D10A7C">
        <w:rPr>
          <w:rFonts w:ascii="Times New Roman" w:hAnsi="Times New Roman"/>
          <w:sz w:val="28"/>
          <w:szCs w:val="28"/>
        </w:rPr>
        <w:softHyphen/>
        <w:t>цемент получают гельцемент.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Добавки кварцевого песка к портландцементу оказывают различное влияние на цементный камень в зависимости от температуры среды. Если при низких температурах песок представляет собой инертный наполнитель, то при высоких температурах он вступает в химические реакции с основны</w:t>
      </w:r>
      <w:r w:rsidRPr="00D10A7C">
        <w:rPr>
          <w:rFonts w:ascii="Times New Roman" w:hAnsi="Times New Roman"/>
          <w:sz w:val="28"/>
          <w:szCs w:val="28"/>
        </w:rPr>
        <w:softHyphen/>
        <w:t>ми оксидами как кислый компонент, образуя гидр о силикаты.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Наряду с портландцементами используют новые виды вя</w:t>
      </w:r>
      <w:r w:rsidRPr="00D10A7C">
        <w:rPr>
          <w:rFonts w:ascii="Times New Roman" w:hAnsi="Times New Roman"/>
          <w:sz w:val="28"/>
          <w:szCs w:val="28"/>
        </w:rPr>
        <w:softHyphen/>
        <w:t>жущих материалов. К ним относятся шлакопесчаные цемен</w:t>
      </w:r>
      <w:r w:rsidRPr="00D10A7C">
        <w:rPr>
          <w:rFonts w:ascii="Times New Roman" w:hAnsi="Times New Roman"/>
          <w:sz w:val="28"/>
          <w:szCs w:val="28"/>
        </w:rPr>
        <w:softHyphen/>
        <w:t>ты, белитокремнеземистый цемент, тампонажные цементы на базе ферромарганцевого шлака, известково-песчаные рас</w:t>
      </w:r>
      <w:r w:rsidRPr="00D10A7C">
        <w:rPr>
          <w:rFonts w:ascii="Times New Roman" w:hAnsi="Times New Roman"/>
          <w:sz w:val="28"/>
          <w:szCs w:val="28"/>
        </w:rPr>
        <w:softHyphen/>
        <w:t>творы, а также органические полимерные вяжущие. Отличи</w:t>
      </w:r>
      <w:r w:rsidRPr="00D10A7C">
        <w:rPr>
          <w:rFonts w:ascii="Times New Roman" w:hAnsi="Times New Roman"/>
          <w:sz w:val="28"/>
          <w:szCs w:val="28"/>
        </w:rPr>
        <w:softHyphen/>
        <w:t>тельная особенность шлаковых цементов то, что процесс их твердения значительно активизуется с повышением темпера</w:t>
      </w:r>
      <w:r w:rsidRPr="00D10A7C">
        <w:rPr>
          <w:rFonts w:ascii="Times New Roman" w:hAnsi="Times New Roman"/>
          <w:sz w:val="28"/>
          <w:szCs w:val="28"/>
        </w:rPr>
        <w:softHyphen/>
        <w:t>туры до 100 °С и выше. Шлакопесчаные цементы в условиях высоких температур дают прочный и плотный цементный камень, обладающий высокой устойчивостью в агрессивных средах.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Для цементирования высокотемпературных скважин пред</w:t>
      </w:r>
      <w:r w:rsidRPr="00D10A7C">
        <w:rPr>
          <w:rFonts w:ascii="Times New Roman" w:hAnsi="Times New Roman"/>
          <w:sz w:val="28"/>
          <w:szCs w:val="28"/>
        </w:rPr>
        <w:softHyphen/>
        <w:t>ложен белитокремнеземистый цемент, изготовляемый на ос</w:t>
      </w:r>
      <w:r w:rsidRPr="00D10A7C">
        <w:rPr>
          <w:rFonts w:ascii="Times New Roman" w:hAnsi="Times New Roman"/>
          <w:sz w:val="28"/>
          <w:szCs w:val="28"/>
        </w:rPr>
        <w:softHyphen/>
        <w:t>нове белитового (нефелинового) шлама и кварцевого песка. На базе этого цемента готовят тампонажный раствор для це</w:t>
      </w:r>
      <w:r w:rsidRPr="00D10A7C">
        <w:rPr>
          <w:rFonts w:ascii="Times New Roman" w:hAnsi="Times New Roman"/>
          <w:sz w:val="28"/>
          <w:szCs w:val="28"/>
        </w:rPr>
        <w:softHyphen/>
        <w:t>ментирования при температурах до 180 — 200 °С.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Известково-песчаные тампонажные растворы готовят на основе извести и молотого кварцевого песка с добавкой бен</w:t>
      </w:r>
      <w:r w:rsidRPr="00D10A7C">
        <w:rPr>
          <w:rFonts w:ascii="Times New Roman" w:hAnsi="Times New Roman"/>
          <w:sz w:val="28"/>
          <w:szCs w:val="28"/>
        </w:rPr>
        <w:softHyphen/>
        <w:t>тонитовой глины. При температуре 130—150 °С и высоком давлении смесь схватывается очень быстро (&lt; 30 мин), но с добавками специальных веществ сроки схватывания можно увеличить.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Тампонажный цемент на базе ферромарганцевого шлака, получаемого при производстве чугуна, проявляет вяжущие свойства при температурах выше 100 °С. Тампонажный рас</w:t>
      </w:r>
      <w:r w:rsidRPr="00D10A7C">
        <w:rPr>
          <w:rFonts w:ascii="Times New Roman" w:hAnsi="Times New Roman"/>
          <w:sz w:val="28"/>
          <w:szCs w:val="28"/>
        </w:rPr>
        <w:softHyphen/>
        <w:t>твор из этого цемента можно эффективно применять при температуре от 150 до 350 — 400 °С. Для сокращения сроков схватывания в раствор добавляют кальцинированную соду.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В последние годы проводится большая работа по созда</w:t>
      </w:r>
      <w:r w:rsidRPr="00D10A7C">
        <w:rPr>
          <w:rFonts w:ascii="Times New Roman" w:hAnsi="Times New Roman"/>
          <w:sz w:val="28"/>
          <w:szCs w:val="28"/>
        </w:rPr>
        <w:softHyphen/>
        <w:t>нию рецептуры новых вяжущих материалов в виде органиче</w:t>
      </w:r>
      <w:r w:rsidRPr="00D10A7C">
        <w:rPr>
          <w:rFonts w:ascii="Times New Roman" w:hAnsi="Times New Roman"/>
          <w:sz w:val="28"/>
          <w:szCs w:val="28"/>
        </w:rPr>
        <w:softHyphen/>
        <w:t>ских соединений. Например, применяют полимерцементы, в которых вяжущая основа представлена смесью минеральных веществ и полимеров. В качестве полимерных добавок ис</w:t>
      </w:r>
      <w:r w:rsidRPr="00D10A7C">
        <w:rPr>
          <w:rFonts w:ascii="Times New Roman" w:hAnsi="Times New Roman"/>
          <w:sz w:val="28"/>
          <w:szCs w:val="28"/>
        </w:rPr>
        <w:softHyphen/>
        <w:t>пользуют различные синтетические каучуки, смолы, поли-акрилаты, полистирол и другие соединения. Одна из разновидностей полимерцемента — латексцемент, имеющий в ка</w:t>
      </w:r>
      <w:r w:rsidRPr="00D10A7C">
        <w:rPr>
          <w:rFonts w:ascii="Times New Roman" w:hAnsi="Times New Roman"/>
          <w:sz w:val="28"/>
          <w:szCs w:val="28"/>
        </w:rPr>
        <w:softHyphen/>
        <w:t>честве полимерной добавки натуральный или синтетический каучук. Такой цемент дает возможность получить прочный непроницаемый цементный камень, обладающий высокой упругостью и устойчивостью в агрессивных средах. Благодаря своим положительным свойствам полимерцементы привлека</w:t>
      </w:r>
      <w:r w:rsidRPr="00D10A7C">
        <w:rPr>
          <w:rFonts w:ascii="Times New Roman" w:hAnsi="Times New Roman"/>
          <w:sz w:val="28"/>
          <w:szCs w:val="28"/>
        </w:rPr>
        <w:softHyphen/>
        <w:t>ют к себе все большее внимание специалистов.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sz w:val="28"/>
        </w:rPr>
      </w:pPr>
      <w:r w:rsidRPr="00D10A7C">
        <w:rPr>
          <w:rFonts w:ascii="Times New Roman" w:hAnsi="Times New Roman"/>
          <w:sz w:val="28"/>
          <w:szCs w:val="28"/>
        </w:rPr>
        <w:t>При цементировании вяжущий материал подают в скважи</w:t>
      </w:r>
      <w:r w:rsidRPr="00D10A7C">
        <w:rPr>
          <w:rFonts w:ascii="Times New Roman" w:hAnsi="Times New Roman"/>
          <w:sz w:val="28"/>
          <w:szCs w:val="28"/>
        </w:rPr>
        <w:softHyphen/>
        <w:t>ну в виде тампонажного раствора. Тампонажным раствором называется дисперсная система, образующаяся при затворении тампонажного цемента водой, пресной или с химически</w:t>
      </w:r>
      <w:r w:rsidRPr="00D10A7C">
        <w:rPr>
          <w:rFonts w:ascii="Times New Roman" w:hAnsi="Times New Roman"/>
          <w:sz w:val="28"/>
          <w:szCs w:val="28"/>
        </w:rPr>
        <w:softHyphen/>
        <w:t>ми реагентами и прочими добавками. Для тампонажного рас</w:t>
      </w:r>
      <w:r w:rsidRPr="00D10A7C">
        <w:rPr>
          <w:rFonts w:ascii="Times New Roman" w:hAnsi="Times New Roman"/>
          <w:sz w:val="28"/>
          <w:szCs w:val="28"/>
        </w:rPr>
        <w:softHyphen/>
        <w:t>твора характерна нестабильность состояния и способность к фазовым превращениям. С этой точки зрения растворы, по</w:t>
      </w:r>
      <w:r w:rsidRPr="00D10A7C">
        <w:rPr>
          <w:rFonts w:ascii="Times New Roman" w:hAnsi="Times New Roman"/>
          <w:sz w:val="28"/>
          <w:szCs w:val="28"/>
        </w:rPr>
        <w:softHyphen/>
        <w:t>лучаемые при затворении цементов на нефти или нефтепро</w:t>
      </w:r>
      <w:r w:rsidRPr="00D10A7C">
        <w:rPr>
          <w:rFonts w:ascii="Times New Roman" w:hAnsi="Times New Roman"/>
          <w:sz w:val="28"/>
          <w:szCs w:val="28"/>
        </w:rPr>
        <w:softHyphen/>
        <w:t>дуктах (дизельное топливо и т.д., только условно можно от</w:t>
      </w:r>
      <w:r w:rsidRPr="00D10A7C">
        <w:rPr>
          <w:rFonts w:ascii="Times New Roman" w:hAnsi="Times New Roman"/>
          <w:sz w:val="28"/>
          <w:szCs w:val="28"/>
        </w:rPr>
        <w:softHyphen/>
        <w:t>носить к тампонажным, так как для проявления свойств дис</w:t>
      </w:r>
      <w:r w:rsidRPr="00D10A7C">
        <w:rPr>
          <w:rFonts w:ascii="Times New Roman" w:hAnsi="Times New Roman"/>
          <w:sz w:val="28"/>
          <w:szCs w:val="28"/>
        </w:rPr>
        <w:softHyphen/>
        <w:t>пергированных вяжущих материалов необходимо замещение жидкой фазы водой</w:t>
      </w:r>
      <w:r w:rsidRPr="00D10A7C">
        <w:rPr>
          <w:sz w:val="28"/>
        </w:rPr>
        <w:t>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Основное требование к тампонажным растворам состоит в том, что они должны сохранять достаточно высокую подвижность в течение всего периода подачи их в интер</w:t>
      </w:r>
      <w:r w:rsidRPr="00D10A7C">
        <w:rPr>
          <w:rFonts w:ascii="Times New Roman" w:hAnsi="Times New Roman"/>
          <w:sz w:val="28"/>
          <w:szCs w:val="28"/>
        </w:rPr>
        <w:softHyphen/>
        <w:t>вал цементирования и затем быстро затвердевать, дости</w:t>
      </w:r>
      <w:r w:rsidRPr="00D10A7C">
        <w:rPr>
          <w:rFonts w:ascii="Times New Roman" w:hAnsi="Times New Roman"/>
          <w:sz w:val="28"/>
          <w:szCs w:val="28"/>
        </w:rPr>
        <w:softHyphen/>
        <w:t>гая прочности, достаточной для возобновления работ в сква</w:t>
      </w:r>
      <w:r w:rsidRPr="00D10A7C">
        <w:rPr>
          <w:rFonts w:ascii="Times New Roman" w:hAnsi="Times New Roman"/>
          <w:sz w:val="28"/>
          <w:szCs w:val="28"/>
        </w:rPr>
        <w:softHyphen/>
        <w:t>жине.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Формирование цементного камня из тампонажного рас</w:t>
      </w:r>
      <w:r w:rsidRPr="00D10A7C">
        <w:rPr>
          <w:rFonts w:ascii="Times New Roman" w:hAnsi="Times New Roman"/>
          <w:sz w:val="28"/>
          <w:szCs w:val="28"/>
        </w:rPr>
        <w:softHyphen/>
        <w:t>твора происходит с участием воды как необходимого компо</w:t>
      </w:r>
      <w:r w:rsidRPr="00D10A7C">
        <w:rPr>
          <w:rFonts w:ascii="Times New Roman" w:hAnsi="Times New Roman"/>
          <w:sz w:val="28"/>
          <w:szCs w:val="28"/>
        </w:rPr>
        <w:softHyphen/>
        <w:t>нента, поэтому одна из основных характеристик раствора — его водосодержание, которое оценивается водоцементным отношением. Водоцементное отношение — это отношение массы воды к массе цемента. Для стандартных тампонажных портландцементов водоцементное отношение может изме</w:t>
      </w:r>
      <w:r w:rsidRPr="00D10A7C">
        <w:rPr>
          <w:rFonts w:ascii="Times New Roman" w:hAnsi="Times New Roman"/>
          <w:sz w:val="28"/>
          <w:szCs w:val="28"/>
        </w:rPr>
        <w:softHyphen/>
        <w:t>няться в пределах 0,4 — 0,6.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Тампонажный раствор характеризуется рядом свойств. Среди них наиболее важны плотность, подвижность (расте-каемость), седиментационная устойчивость, показатель филь</w:t>
      </w:r>
      <w:r w:rsidRPr="00D10A7C">
        <w:rPr>
          <w:rFonts w:ascii="Times New Roman" w:hAnsi="Times New Roman"/>
          <w:sz w:val="28"/>
          <w:szCs w:val="28"/>
        </w:rPr>
        <w:softHyphen/>
        <w:t>трации, структурная вязкость, динамическое напряжение сдвига, время загустевания, сроки схватывания. Свойства тампонажного раствора зависят от химико-минералогическо</w:t>
      </w:r>
      <w:r w:rsidRPr="00D10A7C">
        <w:rPr>
          <w:rFonts w:ascii="Times New Roman" w:hAnsi="Times New Roman"/>
          <w:sz w:val="28"/>
          <w:szCs w:val="28"/>
        </w:rPr>
        <w:softHyphen/>
        <w:t>го состава основы, состава жидкости затворения, состава, строения и концентрации наполнителей, концентрации и ак</w:t>
      </w:r>
      <w:r w:rsidRPr="00D10A7C">
        <w:rPr>
          <w:rFonts w:ascii="Times New Roman" w:hAnsi="Times New Roman"/>
          <w:sz w:val="28"/>
          <w:szCs w:val="28"/>
        </w:rPr>
        <w:softHyphen/>
        <w:t>тивности химических добавок, режима приготовления и пе</w:t>
      </w:r>
      <w:r w:rsidRPr="00D10A7C">
        <w:rPr>
          <w:rFonts w:ascii="Times New Roman" w:hAnsi="Times New Roman"/>
          <w:sz w:val="28"/>
          <w:szCs w:val="28"/>
        </w:rPr>
        <w:softHyphen/>
        <w:t>ремешивания раствора и изменяются в зависимости от дейст</w:t>
      </w:r>
      <w:r w:rsidRPr="00D10A7C">
        <w:rPr>
          <w:rFonts w:ascii="Times New Roman" w:hAnsi="Times New Roman"/>
          <w:sz w:val="28"/>
          <w:szCs w:val="28"/>
        </w:rPr>
        <w:softHyphen/>
        <w:t>вия таких факторов, как температура и давление.</w:t>
      </w:r>
    </w:p>
    <w:p w:rsidR="00D6683C" w:rsidRPr="00D10A7C" w:rsidRDefault="00D6683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 плотности тампонажные растворы подразделяются на легкие (до 1300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>), облегченные (1300—1750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>), нор</w:t>
      </w:r>
      <w:r w:rsidRPr="00D10A7C">
        <w:rPr>
          <w:rFonts w:ascii="Times New Roman" w:hAnsi="Times New Roman"/>
          <w:sz w:val="28"/>
          <w:szCs w:val="28"/>
        </w:rPr>
        <w:softHyphen/>
        <w:t>мальные (1750 — 1950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>), утяжеленные (1950 — 2200) и тяже</w:t>
      </w:r>
      <w:r w:rsidRPr="00D10A7C">
        <w:rPr>
          <w:rFonts w:ascii="Times New Roman" w:hAnsi="Times New Roman"/>
          <w:sz w:val="28"/>
          <w:szCs w:val="28"/>
        </w:rPr>
        <w:softHyphen/>
        <w:t>лые (выше 2200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>). При водоцементном отношении 0,5 стандартный раствор из портландцемента имеет плотность 1810—1850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>. С повышением водоцементного отношения плотность раствора снижается. Имеются тампонажные це</w:t>
      </w:r>
      <w:r w:rsidRPr="00D10A7C">
        <w:rPr>
          <w:rFonts w:ascii="Times New Roman" w:hAnsi="Times New Roman"/>
          <w:sz w:val="28"/>
          <w:szCs w:val="28"/>
        </w:rPr>
        <w:softHyphen/>
        <w:t>менты, позволяющие приготовлять утяжеленные растворы плотностью 2060 — 2160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(УЦГ-1, УШЦ-1) и тяжелые рас</w:t>
      </w:r>
      <w:r w:rsidRPr="00D10A7C">
        <w:rPr>
          <w:rFonts w:ascii="Times New Roman" w:hAnsi="Times New Roman"/>
          <w:sz w:val="28"/>
          <w:szCs w:val="28"/>
        </w:rPr>
        <w:softHyphen/>
        <w:t>творы плотностью до 2250 кг/м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(УЦГ-2, УШЦ-2). Повышение плотности достигается также введением утяжелителей в тампонажный раствор.</w:t>
      </w:r>
    </w:p>
    <w:p w:rsidR="009D7A47" w:rsidRPr="00D10A7C" w:rsidRDefault="009D7A47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Чрезвычайное разнообразие условий в скважинах, их пе</w:t>
      </w:r>
      <w:r w:rsidRPr="00D10A7C">
        <w:rPr>
          <w:rFonts w:ascii="Times New Roman" w:hAnsi="Times New Roman"/>
          <w:sz w:val="28"/>
          <w:szCs w:val="28"/>
        </w:rPr>
        <w:softHyphen/>
        <w:t>ременчивость по стволу скважины в интервале цементирова</w:t>
      </w:r>
      <w:r w:rsidRPr="00D10A7C">
        <w:rPr>
          <w:rFonts w:ascii="Times New Roman" w:hAnsi="Times New Roman"/>
          <w:sz w:val="28"/>
          <w:szCs w:val="28"/>
        </w:rPr>
        <w:softHyphen/>
        <w:t>ния, влияние различных факторов на свойства тампонажного раствора обусловливают необходимость регулирования его первоначальных свойств путем уточнения состава основных вяжущих материалов и введения дополнительных веществ.</w:t>
      </w:r>
    </w:p>
    <w:p w:rsidR="009D7A47" w:rsidRPr="00D10A7C" w:rsidRDefault="009D7A47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Все вводимые в тампонажный раствор вещества можно подразделить на группы:</w:t>
      </w:r>
    </w:p>
    <w:p w:rsidR="009D7A47" w:rsidRPr="00D10A7C" w:rsidRDefault="009D7A47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добавки (кварцевый песок, шлаки и т.п.), которые в опре</w:t>
      </w:r>
      <w:r w:rsidRPr="00D10A7C">
        <w:rPr>
          <w:rFonts w:ascii="Times New Roman" w:hAnsi="Times New Roman"/>
          <w:sz w:val="28"/>
          <w:szCs w:val="28"/>
        </w:rPr>
        <w:softHyphen/>
        <w:t>деленных условиях взаимодействуют с вяжущим материалом основы и участвуют в процессе формирования цементного камня;</w:t>
      </w:r>
    </w:p>
    <w:p w:rsidR="009D7A47" w:rsidRPr="00D10A7C" w:rsidRDefault="009D7A47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химические реагенты, которые, как правило, вводят в во</w:t>
      </w:r>
      <w:r w:rsidRPr="00D10A7C">
        <w:rPr>
          <w:rFonts w:ascii="Times New Roman" w:hAnsi="Times New Roman"/>
          <w:sz w:val="28"/>
          <w:szCs w:val="28"/>
        </w:rPr>
        <w:softHyphen/>
        <w:t>ду затворения для воздействия на реологические свойства тампонажного раствора, показатель фильтрации и сроки его схватывания;</w:t>
      </w:r>
    </w:p>
    <w:p w:rsidR="009D7A47" w:rsidRPr="00D10A7C" w:rsidRDefault="009D7A47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наполнители (целлофан, асбест, шелуха, различные волок</w:t>
      </w:r>
      <w:r w:rsidRPr="00D10A7C">
        <w:rPr>
          <w:rFonts w:ascii="Times New Roman" w:hAnsi="Times New Roman"/>
          <w:sz w:val="28"/>
          <w:szCs w:val="28"/>
        </w:rPr>
        <w:softHyphen/>
        <w:t>на, слюда), инертные по отношению к основному вяжущему материалу.</w:t>
      </w:r>
    </w:p>
    <w:p w:rsidR="009D7A47" w:rsidRPr="00D10A7C" w:rsidRDefault="009D7A47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В зависимости от конкретных условий возникает необхо</w:t>
      </w:r>
      <w:r w:rsidRPr="00D10A7C">
        <w:rPr>
          <w:rFonts w:ascii="Times New Roman" w:hAnsi="Times New Roman"/>
          <w:sz w:val="28"/>
          <w:szCs w:val="28"/>
        </w:rPr>
        <w:softHyphen/>
        <w:t>димость изменения сроков начала схватывания: их увеличе</w:t>
      </w:r>
      <w:r w:rsidRPr="00D10A7C">
        <w:rPr>
          <w:rFonts w:ascii="Times New Roman" w:hAnsi="Times New Roman"/>
          <w:sz w:val="28"/>
          <w:szCs w:val="28"/>
        </w:rPr>
        <w:softHyphen/>
        <w:t>ния при цементировании в глубоких скважинах с высокими забойными температурами и высоким давлением и их умень</w:t>
      </w:r>
      <w:r w:rsidRPr="00D10A7C">
        <w:rPr>
          <w:rFonts w:ascii="Times New Roman" w:hAnsi="Times New Roman"/>
          <w:sz w:val="28"/>
          <w:szCs w:val="28"/>
        </w:rPr>
        <w:softHyphen/>
        <w:t>шения, если цементировочные работы ведутся на небольших глубинах. Начало схватывания тампонажного раствора удает</w:t>
      </w:r>
      <w:r w:rsidRPr="00D10A7C">
        <w:rPr>
          <w:rFonts w:ascii="Times New Roman" w:hAnsi="Times New Roman"/>
          <w:sz w:val="28"/>
          <w:szCs w:val="28"/>
        </w:rPr>
        <w:softHyphen/>
        <w:t>ся изменять введением химических реагентов. По характеру воздействия на время схватывания они подразделяются на ус</w:t>
      </w:r>
      <w:r w:rsidRPr="00D10A7C">
        <w:rPr>
          <w:rFonts w:ascii="Times New Roman" w:hAnsi="Times New Roman"/>
          <w:sz w:val="28"/>
          <w:szCs w:val="28"/>
        </w:rPr>
        <w:softHyphen/>
        <w:t>корители и замедлители. Ускорители интенсифицируют про</w:t>
      </w:r>
      <w:r w:rsidRPr="00D10A7C">
        <w:rPr>
          <w:rFonts w:ascii="Times New Roman" w:hAnsi="Times New Roman"/>
          <w:sz w:val="28"/>
          <w:szCs w:val="28"/>
        </w:rPr>
        <w:softHyphen/>
        <w:t>цесс гидратации частиц в растворе, способствуя образованию коагуляционной и кристаллизационной структур и сокраще</w:t>
      </w:r>
      <w:r w:rsidRPr="00D10A7C">
        <w:rPr>
          <w:rFonts w:ascii="Times New Roman" w:hAnsi="Times New Roman"/>
          <w:sz w:val="28"/>
          <w:szCs w:val="28"/>
        </w:rPr>
        <w:softHyphen/>
        <w:t>нию срока начала схватывания. К ускорителям относятся хлориды кальция, алюминия, натрия и цинка, каустическая и кальцинированная сода и др. Хлористый натрий является ус</w:t>
      </w:r>
      <w:r w:rsidRPr="00D10A7C">
        <w:rPr>
          <w:rFonts w:ascii="Times New Roman" w:hAnsi="Times New Roman"/>
          <w:sz w:val="28"/>
          <w:szCs w:val="28"/>
        </w:rPr>
        <w:softHyphen/>
        <w:t>корителем, если его дозировка не превышает 2 —3 %, в боль</w:t>
      </w:r>
      <w:r w:rsidRPr="00D10A7C">
        <w:rPr>
          <w:rFonts w:ascii="Times New Roman" w:hAnsi="Times New Roman"/>
          <w:sz w:val="28"/>
          <w:szCs w:val="28"/>
        </w:rPr>
        <w:softHyphen/>
        <w:t>шем количестве он оказывает обратное действие.</w:t>
      </w:r>
    </w:p>
    <w:p w:rsidR="009D7A47" w:rsidRPr="00D10A7C" w:rsidRDefault="009D7A47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Замедлители, адсорбируясь на поверхности частиц вяжу</w:t>
      </w:r>
      <w:r w:rsidRPr="00D10A7C">
        <w:rPr>
          <w:rFonts w:ascii="Times New Roman" w:hAnsi="Times New Roman"/>
          <w:sz w:val="28"/>
          <w:szCs w:val="28"/>
        </w:rPr>
        <w:softHyphen/>
        <w:t>щего материала, снижают темп их гидратации и увеличивают срок начала схватывания. В качестве замедлителей использу</w:t>
      </w:r>
      <w:r w:rsidRPr="00D10A7C">
        <w:rPr>
          <w:rFonts w:ascii="Times New Roman" w:hAnsi="Times New Roman"/>
          <w:sz w:val="28"/>
          <w:szCs w:val="28"/>
        </w:rPr>
        <w:softHyphen/>
        <w:t>ют ССБ, КМЦ, гипан, виннокаменную кислоту и другие реа</w:t>
      </w:r>
      <w:r w:rsidRPr="00D10A7C">
        <w:rPr>
          <w:rFonts w:ascii="Times New Roman" w:hAnsi="Times New Roman"/>
          <w:sz w:val="28"/>
          <w:szCs w:val="28"/>
        </w:rPr>
        <w:softHyphen/>
        <w:t>генты.</w:t>
      </w:r>
    </w:p>
    <w:p w:rsidR="0010127C" w:rsidRPr="00D10A7C" w:rsidRDefault="000140B9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Количество химических реагентов определяют лаборатор</w:t>
      </w:r>
      <w:r w:rsidRPr="00D10A7C">
        <w:rPr>
          <w:rFonts w:ascii="Times New Roman" w:hAnsi="Times New Roman"/>
          <w:sz w:val="28"/>
          <w:szCs w:val="28"/>
        </w:rPr>
        <w:softHyphen/>
        <w:t>ным путем в зависимости от характера скважины, способа цементирования и сорта тампонажного цемента.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br w:type="page"/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1.3.Организация процесса цементирования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92B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0A7C">
        <w:rPr>
          <w:rFonts w:ascii="Times New Roman" w:hAnsi="Times New Roman"/>
          <w:sz w:val="28"/>
          <w:szCs w:val="28"/>
        </w:rPr>
        <w:t>Технология цементирования складывалась на основе многолетнего практического опыта и совершенствова</w:t>
      </w:r>
      <w:r w:rsidRPr="00D10A7C">
        <w:rPr>
          <w:rFonts w:ascii="Times New Roman" w:hAnsi="Times New Roman"/>
          <w:sz w:val="28"/>
          <w:szCs w:val="28"/>
        </w:rPr>
        <w:softHyphen/>
        <w:t>лась с использованием достижений науки и техники. На со</w:t>
      </w:r>
      <w:r w:rsidRPr="00D10A7C">
        <w:rPr>
          <w:rFonts w:ascii="Times New Roman" w:hAnsi="Times New Roman"/>
          <w:sz w:val="28"/>
          <w:szCs w:val="28"/>
        </w:rPr>
        <w:softHyphen/>
        <w:t>временном уровне она включает систему отработанных норм и правил выполнения цементировочных работ, а также типо</w:t>
      </w:r>
      <w:r w:rsidRPr="00D10A7C">
        <w:rPr>
          <w:rFonts w:ascii="Times New Roman" w:hAnsi="Times New Roman"/>
          <w:sz w:val="28"/>
          <w:szCs w:val="28"/>
        </w:rPr>
        <w:softHyphen/>
        <w:t xml:space="preserve">вые схемы организации процесса цементирования. 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В каждом конкретном случае технологию цементирования уточняют в зависимости от конструкции и состояния ствола скважины, протяженности цементируемого интервала, горно-геологи</w:t>
      </w:r>
      <w:r w:rsidRPr="00D10A7C">
        <w:rPr>
          <w:rFonts w:ascii="Times New Roman" w:hAnsi="Times New Roman"/>
          <w:sz w:val="28"/>
          <w:szCs w:val="28"/>
        </w:rPr>
        <w:softHyphen/>
        <w:t>ческих условий, уровня оснащенности техническими средства</w:t>
      </w:r>
      <w:r w:rsidRPr="00D10A7C">
        <w:rPr>
          <w:rFonts w:ascii="Times New Roman" w:hAnsi="Times New Roman"/>
          <w:sz w:val="28"/>
          <w:szCs w:val="28"/>
        </w:rPr>
        <w:softHyphen/>
        <w:t>ми и опыта проведения цементировочных работ в данном районе.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Применяемая технология должна обеспечить: цементирова</w:t>
      </w:r>
      <w:r w:rsidRPr="00D10A7C">
        <w:rPr>
          <w:rFonts w:ascii="Times New Roman" w:hAnsi="Times New Roman"/>
          <w:sz w:val="28"/>
          <w:szCs w:val="28"/>
        </w:rPr>
        <w:softHyphen/>
        <w:t>ние предусмотренного интервала по всей его протяженности; полное замещение промывочной жидкости тампонажным рас</w:t>
      </w:r>
      <w:r w:rsidRPr="00D10A7C">
        <w:rPr>
          <w:rFonts w:ascii="Times New Roman" w:hAnsi="Times New Roman"/>
          <w:sz w:val="28"/>
          <w:szCs w:val="28"/>
        </w:rPr>
        <w:softHyphen/>
        <w:t>твором в пределах цементируемого интервала; предохранение тампонажного раствора от попадания в него промывочной жидкости; получение цементного камня с необходимыми ме</w:t>
      </w:r>
      <w:r w:rsidRPr="00D10A7C">
        <w:rPr>
          <w:rFonts w:ascii="Times New Roman" w:hAnsi="Times New Roman"/>
          <w:sz w:val="28"/>
          <w:szCs w:val="28"/>
        </w:rPr>
        <w:softHyphen/>
        <w:t>ханическими свойствами, с высокой стойкостью и низкой проницаемостью; обеспечение хорошего сцепления цементно</w:t>
      </w:r>
      <w:r w:rsidRPr="00D10A7C">
        <w:rPr>
          <w:rFonts w:ascii="Times New Roman" w:hAnsi="Times New Roman"/>
          <w:sz w:val="28"/>
          <w:szCs w:val="28"/>
        </w:rPr>
        <w:softHyphen/>
        <w:t>го камня с обсадной колонной и стенками скважины.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При разработке технологии цементирования для конкрет</w:t>
      </w:r>
      <w:r w:rsidRPr="00D10A7C">
        <w:rPr>
          <w:rFonts w:ascii="Times New Roman" w:hAnsi="Times New Roman"/>
          <w:sz w:val="28"/>
          <w:szCs w:val="28"/>
        </w:rPr>
        <w:softHyphen/>
        <w:t>ных условий прежде всего подбирают способ. Он должен обеспечить подъем тампонажного раствора на заданную вы</w:t>
      </w:r>
      <w:r w:rsidRPr="00D10A7C">
        <w:rPr>
          <w:rFonts w:ascii="Times New Roman" w:hAnsi="Times New Roman"/>
          <w:sz w:val="28"/>
          <w:szCs w:val="28"/>
        </w:rPr>
        <w:softHyphen/>
        <w:t>соту, заполнение им всего предусмотренного интервала (а ес</w:t>
      </w:r>
      <w:r w:rsidRPr="00D10A7C">
        <w:rPr>
          <w:rFonts w:ascii="Times New Roman" w:hAnsi="Times New Roman"/>
          <w:sz w:val="28"/>
          <w:szCs w:val="28"/>
        </w:rPr>
        <w:softHyphen/>
        <w:t>ли есть необходимость, то и защиту некоторого интервала от проникновения тампонажного раствора), предохранение тампонажного раствора от попадания в него промывочной жидкости при движении по обсадной колонне.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Исследованиями установлено, что наиболее полное заме</w:t>
      </w:r>
      <w:r w:rsidRPr="00D10A7C">
        <w:rPr>
          <w:rFonts w:ascii="Times New Roman" w:hAnsi="Times New Roman"/>
          <w:sz w:val="28"/>
          <w:szCs w:val="28"/>
        </w:rPr>
        <w:softHyphen/>
        <w:t>щение промывочной жидкости происходит при турбулент</w:t>
      </w:r>
      <w:r w:rsidRPr="00D10A7C">
        <w:rPr>
          <w:rFonts w:ascii="Times New Roman" w:hAnsi="Times New Roman"/>
          <w:sz w:val="28"/>
          <w:szCs w:val="28"/>
        </w:rPr>
        <w:softHyphen/>
        <w:t>ном режиме (98 %), худшие показатели (42 %) получают при структурном режиме. Для наиболее полного замещения про</w:t>
      </w:r>
      <w:r w:rsidRPr="00D10A7C">
        <w:rPr>
          <w:rFonts w:ascii="Times New Roman" w:hAnsi="Times New Roman"/>
          <w:sz w:val="28"/>
          <w:szCs w:val="28"/>
        </w:rPr>
        <w:softHyphen/>
        <w:t>мывочной жидкости рекомендуется ряд мероприятий: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тщательное регулирование реологических свойств промы</w:t>
      </w:r>
      <w:r w:rsidRPr="00D10A7C">
        <w:rPr>
          <w:rFonts w:ascii="Times New Roman" w:hAnsi="Times New Roman"/>
          <w:sz w:val="28"/>
          <w:szCs w:val="28"/>
        </w:rPr>
        <w:softHyphen/>
        <w:t>вочной жидкости, заполняющей скважину перед цементиро</w:t>
      </w:r>
      <w:r w:rsidRPr="00D10A7C">
        <w:rPr>
          <w:rFonts w:ascii="Times New Roman" w:hAnsi="Times New Roman"/>
          <w:sz w:val="28"/>
          <w:szCs w:val="28"/>
        </w:rPr>
        <w:softHyphen/>
        <w:t>ванием, с целью снижения вязкости и статического напряже</w:t>
      </w:r>
      <w:r w:rsidRPr="00D10A7C">
        <w:rPr>
          <w:rFonts w:ascii="Times New Roman" w:hAnsi="Times New Roman"/>
          <w:sz w:val="28"/>
          <w:szCs w:val="28"/>
        </w:rPr>
        <w:softHyphen/>
        <w:t>ния сдвига до минимально допустимых значений;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нагнетание тампонажного раствора в затрубное простран</w:t>
      </w:r>
      <w:r w:rsidRPr="00D10A7C">
        <w:rPr>
          <w:rFonts w:ascii="Times New Roman" w:hAnsi="Times New Roman"/>
          <w:sz w:val="28"/>
          <w:szCs w:val="28"/>
        </w:rPr>
        <w:softHyphen/>
        <w:t>ство со скоростями течения, обеспечивающими турбулент</w:t>
      </w:r>
      <w:r w:rsidRPr="00D10A7C">
        <w:rPr>
          <w:rFonts w:ascii="Times New Roman" w:hAnsi="Times New Roman"/>
          <w:sz w:val="28"/>
          <w:szCs w:val="28"/>
        </w:rPr>
        <w:softHyphen/>
        <w:t>ный режим;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применение соответствующих буферных жидкостей на разделе промывочной жидкости и тампонажного раствора;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расхаживание или вращение обсадной колонны при пода</w:t>
      </w:r>
      <w:r w:rsidRPr="00D10A7C">
        <w:rPr>
          <w:rFonts w:ascii="Times New Roman" w:hAnsi="Times New Roman"/>
          <w:sz w:val="28"/>
          <w:szCs w:val="28"/>
        </w:rPr>
        <w:softHyphen/>
        <w:t>че тампонажного раствора в затрубное пространство;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применение полного комплекса технологической оснастки обсадной колонны.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При разработке технологии подбирают тампонажный материал, рецептуру и свойства тампонажного раствора, определяют режим закачки и продавливания тампонажного раствора, суммарную продолжительность цементировочных работ и промежуток времени, необходимый для формиро</w:t>
      </w:r>
      <w:r w:rsidRPr="00D10A7C">
        <w:rPr>
          <w:rFonts w:ascii="Times New Roman" w:hAnsi="Times New Roman"/>
          <w:sz w:val="28"/>
          <w:szCs w:val="28"/>
        </w:rPr>
        <w:softHyphen/>
        <w:t>вания в затрубном пространстве цементного камня с доста</w:t>
      </w:r>
      <w:r w:rsidRPr="00D10A7C">
        <w:rPr>
          <w:rFonts w:ascii="Times New Roman" w:hAnsi="Times New Roman"/>
          <w:sz w:val="28"/>
          <w:szCs w:val="28"/>
        </w:rPr>
        <w:softHyphen/>
        <w:t>точной прочностью, позволяющей возобновить работы в скважине.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Цементирование обсадной колонны можно представить как цепочку ряда процессов и операций: подготовка ствола скважины к цементированию; цементирование затрубного пространства (приготовление и закачка тампонажного раствора в скважину, продавливание цементного раствора в затрубное пространство); ожидание затвердения цемента (ОЗЦ): при цементировании кондуктора ОЗЦ обычно длится 5 — 8 ч, при цементировании промежуточных и эксплуата</w:t>
      </w:r>
      <w:r w:rsidRPr="00D10A7C">
        <w:rPr>
          <w:rFonts w:ascii="Times New Roman" w:hAnsi="Times New Roman"/>
          <w:sz w:val="28"/>
          <w:szCs w:val="28"/>
        </w:rPr>
        <w:softHyphen/>
        <w:t>ционных колонн — от 1 до 24 ч; п</w:t>
      </w:r>
      <w:r w:rsidR="001D492B">
        <w:rPr>
          <w:rFonts w:ascii="Times New Roman" w:hAnsi="Times New Roman"/>
          <w:sz w:val="28"/>
          <w:szCs w:val="28"/>
        </w:rPr>
        <w:t xml:space="preserve">роведение контрольных замеров для </w:t>
      </w:r>
      <w:r w:rsidRPr="00D10A7C">
        <w:rPr>
          <w:rFonts w:ascii="Times New Roman" w:hAnsi="Times New Roman"/>
          <w:sz w:val="28"/>
          <w:szCs w:val="28"/>
        </w:rPr>
        <w:t>определения</w:t>
      </w:r>
      <w:r w:rsidR="001D492B">
        <w:rPr>
          <w:rFonts w:ascii="Times New Roman" w:hAnsi="Times New Roman"/>
          <w:sz w:val="28"/>
          <w:szCs w:val="28"/>
        </w:rPr>
        <w:t xml:space="preserve"> качества цементирования,</w:t>
      </w:r>
      <w:r w:rsidR="001D49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0A7C">
        <w:rPr>
          <w:rFonts w:ascii="Times New Roman" w:hAnsi="Times New Roman"/>
          <w:sz w:val="28"/>
          <w:szCs w:val="28"/>
        </w:rPr>
        <w:t>испытание обсадной колонны на герметичность, разбуривание цементного стакана в колонне, проверка герметичности изо</w:t>
      </w:r>
      <w:r w:rsidRPr="00D10A7C">
        <w:rPr>
          <w:rFonts w:ascii="Times New Roman" w:hAnsi="Times New Roman"/>
          <w:sz w:val="28"/>
          <w:szCs w:val="28"/>
        </w:rPr>
        <w:softHyphen/>
        <w:t>ляции затрубного пространства.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Рассмотрим наиболее распространенные способы цемен</w:t>
      </w:r>
      <w:r w:rsidRPr="00D10A7C">
        <w:rPr>
          <w:rFonts w:ascii="Times New Roman" w:hAnsi="Times New Roman"/>
          <w:b/>
          <w:sz w:val="28"/>
          <w:szCs w:val="28"/>
        </w:rPr>
        <w:softHyphen/>
        <w:t>тирования.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ОДНОЦИКЛОВОЕ ЦЕМЕНТИРОВАНИЕ С ДВУМЯ ПРОБКАМИ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Способ одноциклового цементирования с дву</w:t>
      </w:r>
      <w:r w:rsidRPr="00D10A7C">
        <w:rPr>
          <w:rFonts w:ascii="Times New Roman" w:hAnsi="Times New Roman"/>
          <w:sz w:val="28"/>
          <w:szCs w:val="28"/>
        </w:rPr>
        <w:softHyphen/>
        <w:t>мя пробками (рис. 10.1) был предложен в 1905 г. бакинским инж. А.А. Богушевским.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 этому способу после завершения подготовительных работ в колонну вводят нижнюю пробку с проходным кана</w:t>
      </w:r>
      <w:r w:rsidRPr="00D10A7C">
        <w:rPr>
          <w:rFonts w:ascii="Times New Roman" w:hAnsi="Times New Roman"/>
          <w:sz w:val="28"/>
          <w:szCs w:val="28"/>
        </w:rPr>
        <w:softHyphen/>
        <w:t>лом, временно перекрытым диафрагмой.</w:t>
      </w:r>
    </w:p>
    <w:p w:rsidR="001D492B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0A7C">
        <w:rPr>
          <w:rFonts w:ascii="Times New Roman" w:hAnsi="Times New Roman"/>
          <w:sz w:val="28"/>
          <w:szCs w:val="28"/>
        </w:rPr>
        <w:t>На верхний конец колонны навинчивают цементиро</w:t>
      </w:r>
      <w:r w:rsidRPr="00D10A7C">
        <w:rPr>
          <w:rFonts w:ascii="Times New Roman" w:hAnsi="Times New Roman"/>
          <w:sz w:val="28"/>
          <w:szCs w:val="28"/>
        </w:rPr>
        <w:softHyphen/>
        <w:t>вочную головку и приступают к закачке тампонажного раствора, который тут же приготавливают в смесительной установке. Когда весь расчетный объем цементного раствора закачан в скважину, освобождают верхнюю пробку, которая до этого удерживалась в цементировочной головке фикса</w:t>
      </w:r>
      <w:r w:rsidRPr="00D10A7C">
        <w:rPr>
          <w:rFonts w:ascii="Times New Roman" w:hAnsi="Times New Roman"/>
          <w:sz w:val="28"/>
          <w:szCs w:val="28"/>
        </w:rPr>
        <w:softHyphen/>
        <w:t>тором.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 xml:space="preserve"> Начиная с этого момента в обсадную колонну подают продавочную жидкость, под давлением которой верхняя пробка вытеснит вниз столб цементного раствора. Вследст</w:t>
      </w:r>
      <w:r w:rsidRPr="00D10A7C">
        <w:rPr>
          <w:rFonts w:ascii="Times New Roman" w:hAnsi="Times New Roman"/>
          <w:sz w:val="28"/>
          <w:szCs w:val="28"/>
        </w:rPr>
        <w:softHyphen/>
        <w:t>вие своей более высокой плотности цементный раствор под собственным весом вытесняет промывочную жидкость, что отмечается по падению давления на цементировочной го</w:t>
      </w:r>
      <w:r w:rsidRPr="00D10A7C">
        <w:rPr>
          <w:rFonts w:ascii="Times New Roman" w:hAnsi="Times New Roman"/>
          <w:sz w:val="28"/>
          <w:szCs w:val="28"/>
        </w:rPr>
        <w:softHyphen/>
        <w:t>ловке.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Как только нижняя пробка достигнет упорного кольца (стоп-кольца), давление над ней повысится и под его воздей</w:t>
      </w:r>
      <w:r w:rsidRPr="00D10A7C">
        <w:rPr>
          <w:rFonts w:ascii="Times New Roman" w:hAnsi="Times New Roman"/>
          <w:sz w:val="28"/>
          <w:szCs w:val="28"/>
        </w:rPr>
        <w:softHyphen/>
        <w:t>ствием диафрагма, перекрывающая канал в нижней пробке, разрушится; при этом наблюдается повышение давления на 4 — 5 МПа. После разрушения диафрагмы раствор начинает поступать в затрубное пространство.</w:t>
      </w:r>
    </w:p>
    <w:p w:rsidR="00601E68" w:rsidRPr="00D10A7C" w:rsidRDefault="0010127C" w:rsidP="00D10A7C">
      <w:pPr>
        <w:spacing w:after="0" w:line="360" w:lineRule="auto"/>
        <w:ind w:firstLine="709"/>
        <w:jc w:val="both"/>
        <w:rPr>
          <w:sz w:val="28"/>
        </w:rPr>
      </w:pPr>
      <w:r w:rsidRPr="00D10A7C">
        <w:rPr>
          <w:rFonts w:ascii="Times New Roman" w:hAnsi="Times New Roman"/>
          <w:sz w:val="28"/>
          <w:szCs w:val="28"/>
        </w:rPr>
        <w:t>Объем продавочной жидкости, закачанной в скважину, не</w:t>
      </w:r>
      <w:r w:rsidRPr="00D10A7C">
        <w:rPr>
          <w:rFonts w:ascii="Times New Roman" w:hAnsi="Times New Roman"/>
          <w:sz w:val="28"/>
          <w:szCs w:val="28"/>
        </w:rPr>
        <w:softHyphen/>
        <w:t>прерывно контролируют. Когда по окончании продавки оста</w:t>
      </w:r>
      <w:r w:rsidRPr="00D10A7C">
        <w:rPr>
          <w:rFonts w:ascii="Times New Roman" w:hAnsi="Times New Roman"/>
          <w:sz w:val="28"/>
          <w:szCs w:val="28"/>
        </w:rPr>
        <w:softHyphen/>
        <w:t>ется 1 — 2 м</w:t>
      </w:r>
      <w:r w:rsidRPr="00D10A7C">
        <w:rPr>
          <w:rFonts w:ascii="Times New Roman" w:hAnsi="Times New Roman"/>
          <w:sz w:val="28"/>
          <w:szCs w:val="28"/>
          <w:vertAlign w:val="superscript"/>
        </w:rPr>
        <w:t>3</w:t>
      </w:r>
      <w:r w:rsidRPr="00D10A7C">
        <w:rPr>
          <w:rFonts w:ascii="Times New Roman" w:hAnsi="Times New Roman"/>
          <w:sz w:val="28"/>
          <w:szCs w:val="28"/>
        </w:rPr>
        <w:t xml:space="preserve"> продавочной жидкости, интенсивность подачи резко снижают. Закачку прекращают, как только обе пробки (верхняя и нижняя) войдут в контакт; этот момент отмечается по резкому повышению давления на цементировочной го</w:t>
      </w:r>
      <w:r w:rsidRPr="00D10A7C">
        <w:rPr>
          <w:rFonts w:ascii="Times New Roman" w:hAnsi="Times New Roman"/>
          <w:sz w:val="28"/>
          <w:szCs w:val="28"/>
        </w:rPr>
        <w:softHyphen/>
        <w:t>ловке. В обсадной колонне под упорным кольцом остается не</w:t>
      </w:r>
      <w:r w:rsidRPr="00D10A7C">
        <w:rPr>
          <w:rFonts w:ascii="Times New Roman" w:hAnsi="Times New Roman"/>
          <w:sz w:val="28"/>
          <w:szCs w:val="28"/>
        </w:rPr>
        <w:softHyphen/>
        <w:t>которое количество раствора, образующего стакан высотой 15—20 м.   Если  колонна  оснащена  обратным  клапаном,   то</w:t>
      </w:r>
      <w:r w:rsidR="00601E68" w:rsidRPr="00D10A7C">
        <w:rPr>
          <w:sz w:val="28"/>
        </w:rPr>
        <w:t xml:space="preserve"> </w:t>
      </w:r>
      <w:r w:rsidR="00601E68" w:rsidRPr="00D10A7C">
        <w:rPr>
          <w:rFonts w:ascii="Times New Roman" w:hAnsi="Times New Roman"/>
          <w:sz w:val="28"/>
          <w:szCs w:val="28"/>
        </w:rPr>
        <w:t>можно приоткрыть краны на цементировочной головке и снизить давление.</w:t>
      </w:r>
    </w:p>
    <w:p w:rsidR="0010127C" w:rsidRPr="00D10A7C" w:rsidRDefault="00E74D03" w:rsidP="001D49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1.25pt;height:151.5pt;visibility:visible">
            <v:imagedata r:id="rId6" o:title=""/>
          </v:shape>
        </w:pic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0A7C">
        <w:rPr>
          <w:rFonts w:ascii="Times New Roman" w:hAnsi="Times New Roman"/>
          <w:b/>
          <w:bCs/>
          <w:sz w:val="28"/>
          <w:szCs w:val="16"/>
        </w:rPr>
        <w:t>Рис. 10.1. Схема этапов выполнения одноцпклового цементирования обсад</w:t>
      </w:r>
      <w:r w:rsidRPr="00D10A7C">
        <w:rPr>
          <w:rFonts w:ascii="Times New Roman" w:hAnsi="Times New Roman"/>
          <w:b/>
          <w:bCs/>
          <w:sz w:val="28"/>
          <w:szCs w:val="16"/>
        </w:rPr>
        <w:softHyphen/>
        <w:t>ной колонны: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D10A7C">
        <w:rPr>
          <w:rFonts w:ascii="Times New Roman" w:hAnsi="Times New Roman"/>
          <w:sz w:val="28"/>
          <w:szCs w:val="16"/>
        </w:rPr>
        <w:t xml:space="preserve">/ — начало подачи цементного раствора в скважину; </w:t>
      </w:r>
      <w:r w:rsidRPr="00D10A7C">
        <w:rPr>
          <w:rFonts w:ascii="Times New Roman" w:hAnsi="Times New Roman"/>
          <w:i/>
          <w:iCs/>
          <w:sz w:val="28"/>
          <w:szCs w:val="16"/>
          <w:lang w:val="en-US"/>
        </w:rPr>
        <w:t>II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 — </w:t>
      </w:r>
      <w:r w:rsidRPr="00D10A7C">
        <w:rPr>
          <w:rFonts w:ascii="Times New Roman" w:hAnsi="Times New Roman"/>
          <w:sz w:val="28"/>
          <w:szCs w:val="16"/>
        </w:rPr>
        <w:t xml:space="preserve">подача закачанной порции цементного раствора по обсадной колонне; </w:t>
      </w:r>
      <w:r w:rsidRPr="00D10A7C">
        <w:rPr>
          <w:rFonts w:ascii="Times New Roman" w:hAnsi="Times New Roman"/>
          <w:i/>
          <w:iCs/>
          <w:sz w:val="28"/>
          <w:szCs w:val="16"/>
          <w:lang w:val="en-US"/>
        </w:rPr>
        <w:t>III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 — </w:t>
      </w:r>
      <w:r w:rsidRPr="00D10A7C">
        <w:rPr>
          <w:rFonts w:ascii="Times New Roman" w:hAnsi="Times New Roman"/>
          <w:sz w:val="28"/>
          <w:szCs w:val="16"/>
        </w:rPr>
        <w:t xml:space="preserve">начало продавки в затрубное пространство; </w:t>
      </w:r>
      <w:r w:rsidRPr="00D10A7C">
        <w:rPr>
          <w:rFonts w:ascii="Times New Roman" w:hAnsi="Times New Roman"/>
          <w:i/>
          <w:iCs/>
          <w:sz w:val="28"/>
          <w:szCs w:val="16"/>
          <w:lang w:val="en-US"/>
        </w:rPr>
        <w:t>IV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 — </w:t>
      </w:r>
      <w:r w:rsidRPr="00D10A7C">
        <w:rPr>
          <w:rFonts w:ascii="Times New Roman" w:hAnsi="Times New Roman"/>
          <w:sz w:val="28"/>
          <w:szCs w:val="16"/>
        </w:rPr>
        <w:t xml:space="preserve">окончание продавки;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1 — </w:t>
      </w:r>
      <w:r w:rsidRPr="00D10A7C">
        <w:rPr>
          <w:rFonts w:ascii="Times New Roman" w:hAnsi="Times New Roman"/>
          <w:sz w:val="28"/>
          <w:szCs w:val="16"/>
        </w:rPr>
        <w:t xml:space="preserve">манометр; 2 — цементировочная головка;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3, 4 — </w:t>
      </w:r>
      <w:r w:rsidRPr="00D10A7C">
        <w:rPr>
          <w:rFonts w:ascii="Times New Roman" w:hAnsi="Times New Roman"/>
          <w:sz w:val="28"/>
          <w:szCs w:val="16"/>
        </w:rPr>
        <w:t xml:space="preserve">верхняя и нижняя пробки; 5 — цементируемая обсадная колонна;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6 — </w:t>
      </w:r>
      <w:r w:rsidRPr="00D10A7C">
        <w:rPr>
          <w:rFonts w:ascii="Times New Roman" w:hAnsi="Times New Roman"/>
          <w:sz w:val="28"/>
          <w:szCs w:val="16"/>
        </w:rPr>
        <w:t xml:space="preserve">стенки скважины; 7 — стон-кольцо;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8 — </w:t>
      </w:r>
      <w:r w:rsidRPr="00D10A7C">
        <w:rPr>
          <w:rFonts w:ascii="Times New Roman" w:hAnsi="Times New Roman"/>
          <w:sz w:val="28"/>
          <w:szCs w:val="16"/>
        </w:rPr>
        <w:t xml:space="preserve">продавочная жидкость;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9 — </w:t>
      </w:r>
      <w:r w:rsidRPr="00D10A7C">
        <w:rPr>
          <w:rFonts w:ascii="Times New Roman" w:hAnsi="Times New Roman"/>
          <w:sz w:val="28"/>
          <w:szCs w:val="16"/>
        </w:rPr>
        <w:t xml:space="preserve">буровой раствор;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10 — </w:t>
      </w:r>
      <w:r w:rsidRPr="00D10A7C">
        <w:rPr>
          <w:rFonts w:ascii="Times New Roman" w:hAnsi="Times New Roman"/>
          <w:sz w:val="28"/>
          <w:szCs w:val="16"/>
        </w:rPr>
        <w:t>цементный раствор.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b/>
          <w:bCs/>
          <w:spacing w:val="-3"/>
          <w:sz w:val="28"/>
          <w:szCs w:val="28"/>
        </w:rPr>
        <w:t xml:space="preserve">ДВУХСТУПЕНЧАТОЕ (ДВУХЦИКЛОВОЕ) </w:t>
      </w:r>
      <w:r w:rsidRPr="00D10A7C">
        <w:rPr>
          <w:rFonts w:ascii="Times New Roman" w:hAnsi="Times New Roman"/>
          <w:b/>
          <w:bCs/>
          <w:sz w:val="28"/>
          <w:szCs w:val="28"/>
        </w:rPr>
        <w:t>ЦЕМЕНТИРОВАНИЕ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Двухступенчатым цементированием называется раздельное последовательное цементирование двух интерва</w:t>
      </w:r>
      <w:r w:rsidRPr="00D10A7C">
        <w:rPr>
          <w:rFonts w:ascii="Times New Roman" w:hAnsi="Times New Roman"/>
          <w:sz w:val="28"/>
          <w:szCs w:val="28"/>
        </w:rPr>
        <w:softHyphen/>
        <w:t>лов в стволе скважины (нижнего и верхнего).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Этот способ по сравнению с предыдущим имеет ряд пре</w:t>
      </w:r>
      <w:r w:rsidRPr="00D10A7C">
        <w:rPr>
          <w:rFonts w:ascii="Times New Roman" w:hAnsi="Times New Roman"/>
          <w:sz w:val="28"/>
          <w:szCs w:val="28"/>
        </w:rPr>
        <w:softHyphen/>
        <w:t>имуществ. В частности, он позволяет: снизить гидростатичес</w:t>
      </w:r>
      <w:r w:rsidRPr="00D10A7C">
        <w:rPr>
          <w:rFonts w:ascii="Times New Roman" w:hAnsi="Times New Roman"/>
          <w:sz w:val="28"/>
          <w:szCs w:val="28"/>
        </w:rPr>
        <w:softHyphen/>
        <w:t>кое давление на пласт при высоких уровнях подъема цемента; существенно увеличить высоту подъема цементного рас</w:t>
      </w:r>
      <w:r w:rsidRPr="00D10A7C">
        <w:rPr>
          <w:rFonts w:ascii="Times New Roman" w:hAnsi="Times New Roman"/>
          <w:sz w:val="28"/>
          <w:szCs w:val="28"/>
        </w:rPr>
        <w:softHyphen/>
        <w:t>твора в затрубном пространстве без значительного роста давления нагнетания; уменьшить загрязнение цементного рас</w:t>
      </w:r>
      <w:r w:rsidRPr="00D10A7C">
        <w:rPr>
          <w:rFonts w:ascii="Times New Roman" w:hAnsi="Times New Roman"/>
          <w:sz w:val="28"/>
          <w:szCs w:val="28"/>
        </w:rPr>
        <w:softHyphen/>
        <w:t>твора от смешения его с промывочной жидкостью в затруб</w:t>
      </w:r>
      <w:r w:rsidRPr="00D10A7C">
        <w:rPr>
          <w:rFonts w:ascii="Times New Roman" w:hAnsi="Times New Roman"/>
          <w:sz w:val="28"/>
          <w:szCs w:val="28"/>
        </w:rPr>
        <w:softHyphen/>
        <w:t>ном пространстве; избежать воздействия высоких темпера</w:t>
      </w:r>
      <w:r w:rsidRPr="00D10A7C">
        <w:rPr>
          <w:rFonts w:ascii="Times New Roman" w:hAnsi="Times New Roman"/>
          <w:sz w:val="28"/>
          <w:szCs w:val="28"/>
        </w:rPr>
        <w:softHyphen/>
        <w:t>тур на свойства цементного раствора, используемого в верх</w:t>
      </w:r>
      <w:r w:rsidRPr="00D10A7C">
        <w:rPr>
          <w:rFonts w:ascii="Times New Roman" w:hAnsi="Times New Roman"/>
          <w:sz w:val="28"/>
          <w:szCs w:val="28"/>
        </w:rPr>
        <w:softHyphen/>
        <w:t>нем интервале, что, в свою очередь, позволяет более правиль</w:t>
      </w:r>
      <w:r w:rsidRPr="00D10A7C">
        <w:rPr>
          <w:rFonts w:ascii="Times New Roman" w:hAnsi="Times New Roman"/>
          <w:sz w:val="28"/>
          <w:szCs w:val="28"/>
        </w:rPr>
        <w:softHyphen/>
        <w:t>но подбирать цементный раствор по условиям цементируе</w:t>
      </w:r>
      <w:r w:rsidRPr="00D10A7C">
        <w:rPr>
          <w:rFonts w:ascii="Times New Roman" w:hAnsi="Times New Roman"/>
          <w:sz w:val="28"/>
          <w:szCs w:val="28"/>
        </w:rPr>
        <w:softHyphen/>
        <w:t>мого интервала.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Для осуществления двухступенчатого цементирования в обсадной колонне на уровне, соответствующем границе двух цементирующих интервалов, устанавливают специальную за</w:t>
      </w:r>
      <w:r w:rsidRPr="00D10A7C">
        <w:rPr>
          <w:rFonts w:ascii="Times New Roman" w:hAnsi="Times New Roman"/>
          <w:sz w:val="28"/>
          <w:szCs w:val="28"/>
        </w:rPr>
        <w:softHyphen/>
        <w:t>ливочную муфту (рис. 10.2).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Подготовку скважины к цементированию ведут тем же пу</w:t>
      </w:r>
      <w:r w:rsidRPr="00D10A7C">
        <w:rPr>
          <w:rFonts w:ascii="Times New Roman" w:hAnsi="Times New Roman"/>
          <w:sz w:val="28"/>
          <w:szCs w:val="28"/>
        </w:rPr>
        <w:softHyphen/>
        <w:t>тем, что был описан выше. После промывки скважины и ус</w:t>
      </w:r>
      <w:r w:rsidRPr="00D10A7C">
        <w:rPr>
          <w:rFonts w:ascii="Times New Roman" w:hAnsi="Times New Roman"/>
          <w:sz w:val="28"/>
          <w:szCs w:val="28"/>
        </w:rPr>
        <w:softHyphen/>
        <w:t>тановки на колонну цементировочной головки приступают к закачке первой порции цементного раствора,  соответствую-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0A7C">
        <w:rPr>
          <w:rFonts w:ascii="Times New Roman" w:hAnsi="Times New Roman"/>
          <w:b/>
          <w:bCs/>
          <w:sz w:val="28"/>
          <w:szCs w:val="16"/>
        </w:rPr>
        <w:t>Рис. 10.2. Заливочная муфта для ступенчатого цементирования: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0A7C">
        <w:rPr>
          <w:rFonts w:ascii="Times New Roman" w:hAnsi="Times New Roman"/>
          <w:i/>
          <w:iCs/>
          <w:sz w:val="28"/>
          <w:szCs w:val="16"/>
        </w:rPr>
        <w:t xml:space="preserve">а, б — </w:t>
      </w:r>
      <w:r w:rsidRPr="00D10A7C">
        <w:rPr>
          <w:rFonts w:ascii="Times New Roman" w:hAnsi="Times New Roman"/>
          <w:sz w:val="28"/>
          <w:szCs w:val="16"/>
        </w:rPr>
        <w:t>при цементировании первой и второй ступени: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D10A7C">
        <w:rPr>
          <w:rFonts w:ascii="Times New Roman" w:hAnsi="Times New Roman"/>
          <w:i/>
          <w:iCs/>
          <w:sz w:val="28"/>
          <w:szCs w:val="16"/>
        </w:rPr>
        <w:t xml:space="preserve">1 — </w:t>
      </w:r>
      <w:r w:rsidRPr="00D10A7C">
        <w:rPr>
          <w:rFonts w:ascii="Times New Roman" w:hAnsi="Times New Roman"/>
          <w:sz w:val="28"/>
          <w:szCs w:val="16"/>
        </w:rPr>
        <w:t xml:space="preserve">корпус;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2,5 — </w:t>
      </w:r>
      <w:r w:rsidRPr="00D10A7C">
        <w:rPr>
          <w:rFonts w:ascii="Times New Roman" w:hAnsi="Times New Roman"/>
          <w:sz w:val="28"/>
          <w:szCs w:val="16"/>
        </w:rPr>
        <w:t xml:space="preserve">верхнее и нижнее седло;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3, 6 — </w:t>
      </w:r>
      <w:r w:rsidRPr="00D10A7C">
        <w:rPr>
          <w:rFonts w:ascii="Times New Roman" w:hAnsi="Times New Roman"/>
          <w:sz w:val="28"/>
          <w:szCs w:val="16"/>
        </w:rPr>
        <w:t xml:space="preserve">верхняя и нижняя втулка;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4 — </w:t>
      </w:r>
      <w:r w:rsidRPr="00D10A7C">
        <w:rPr>
          <w:rFonts w:ascii="Times New Roman" w:hAnsi="Times New Roman"/>
          <w:sz w:val="28"/>
          <w:szCs w:val="16"/>
        </w:rPr>
        <w:t>заливочные отверстия</w:t>
      </w:r>
    </w:p>
    <w:p w:rsidR="0010127C" w:rsidRPr="00D10A7C" w:rsidRDefault="00E74D03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8" o:spid="_x0000_s1029" type="#_x0000_t75" style="position:absolute;left:0;text-align:left;margin-left:0;margin-top:0;width:100.45pt;height:195.55pt;z-index:251657216;visibility:visible;mso-position-horizontal:left;mso-position-horizontal-relative:margin;mso-position-vertical:bottom;mso-position-vertical-relative:margin">
            <v:imagedata r:id="rId7" o:title=""/>
            <w10:wrap type="square" anchorx="margin" anchory="margin"/>
          </v:shape>
        </w:pict>
      </w:r>
      <w:r w:rsidR="0010127C" w:rsidRPr="00D10A7C">
        <w:rPr>
          <w:rFonts w:ascii="Times New Roman" w:hAnsi="Times New Roman"/>
          <w:sz w:val="28"/>
          <w:szCs w:val="28"/>
        </w:rPr>
        <w:t>щей цементируемому объему первой ступени. Закачав нуж</w:t>
      </w:r>
      <w:r w:rsidR="0010127C" w:rsidRPr="00D10A7C">
        <w:rPr>
          <w:rFonts w:ascii="Times New Roman" w:hAnsi="Times New Roman"/>
          <w:sz w:val="28"/>
          <w:szCs w:val="28"/>
        </w:rPr>
        <w:softHyphen/>
        <w:t xml:space="preserve">ный объем цементного раствора, в колонну вводят верхнюю пробку первой ступени, которая беспрепятственно проходит через заливочную муфту (рис. 10.2, </w:t>
      </w:r>
      <w:r w:rsidR="0010127C" w:rsidRPr="00D10A7C">
        <w:rPr>
          <w:rFonts w:ascii="Times New Roman" w:hAnsi="Times New Roman"/>
          <w:i/>
          <w:iCs/>
          <w:sz w:val="28"/>
          <w:szCs w:val="28"/>
        </w:rPr>
        <w:t xml:space="preserve">а). </w:t>
      </w:r>
      <w:r w:rsidR="0010127C" w:rsidRPr="00D10A7C">
        <w:rPr>
          <w:rFonts w:ascii="Times New Roman" w:hAnsi="Times New Roman"/>
          <w:sz w:val="28"/>
          <w:szCs w:val="28"/>
        </w:rPr>
        <w:t>Продавочной жидкос</w:t>
      </w:r>
      <w:r w:rsidR="0010127C" w:rsidRPr="00D10A7C">
        <w:rPr>
          <w:rFonts w:ascii="Times New Roman" w:hAnsi="Times New Roman"/>
          <w:sz w:val="28"/>
          <w:szCs w:val="28"/>
        </w:rPr>
        <w:softHyphen/>
        <w:t>тью вытесняют раствор в затрубное пространство.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После того, как закачали объем продавочной жидкости, равный внутреннему объему обсадной колонны в интервале между заливочной муфтой и упорным кольцом, освобождают находящуюся в цементировочной головке нижнюю пробку второй ступени. Достигнув заливочной муфты, пробка садит</w:t>
      </w:r>
      <w:r w:rsidRPr="00D10A7C">
        <w:rPr>
          <w:rFonts w:ascii="Times New Roman" w:hAnsi="Times New Roman"/>
          <w:sz w:val="28"/>
          <w:szCs w:val="28"/>
        </w:rPr>
        <w:softHyphen/>
        <w:t xml:space="preserve">ся во втулку и под давлением смещает ее вниз, открывая сквозные отверстия в муфте (рис. 10.2, </w:t>
      </w:r>
      <w:r w:rsidRPr="00D10A7C">
        <w:rPr>
          <w:rFonts w:ascii="Times New Roman" w:hAnsi="Times New Roman"/>
          <w:i/>
          <w:iCs/>
          <w:sz w:val="28"/>
          <w:szCs w:val="28"/>
        </w:rPr>
        <w:t xml:space="preserve">б). </w:t>
      </w:r>
      <w:r w:rsidRPr="00D10A7C">
        <w:rPr>
          <w:rFonts w:ascii="Times New Roman" w:hAnsi="Times New Roman"/>
          <w:sz w:val="28"/>
          <w:szCs w:val="28"/>
        </w:rPr>
        <w:t>Сигналом откры</w:t>
      </w:r>
      <w:r w:rsidRPr="00D10A7C">
        <w:rPr>
          <w:rFonts w:ascii="Times New Roman" w:hAnsi="Times New Roman"/>
          <w:sz w:val="28"/>
          <w:szCs w:val="28"/>
        </w:rPr>
        <w:softHyphen/>
        <w:t>тия отверстий является резкое падение давления нагнетания. Существуют две разновидности способа двухступенчатого це</w:t>
      </w:r>
      <w:r w:rsidRPr="00D10A7C">
        <w:rPr>
          <w:rFonts w:ascii="Times New Roman" w:hAnsi="Times New Roman"/>
          <w:sz w:val="28"/>
          <w:szCs w:val="28"/>
        </w:rPr>
        <w:softHyphen/>
        <w:t>ментирования. По одной из них тампонажный раствор для цементирования второй ступени закачивают тотчас за ниж</w:t>
      </w:r>
      <w:r w:rsidRPr="00D10A7C">
        <w:rPr>
          <w:rFonts w:ascii="Times New Roman" w:hAnsi="Times New Roman"/>
          <w:sz w:val="28"/>
          <w:szCs w:val="28"/>
        </w:rPr>
        <w:softHyphen/>
        <w:t>ней пробкой второй ступени — это так называемый способ непрерывного цементирования. В другом случае после откры</w:t>
      </w:r>
      <w:r w:rsidRPr="00D10A7C">
        <w:rPr>
          <w:rFonts w:ascii="Times New Roman" w:hAnsi="Times New Roman"/>
          <w:sz w:val="28"/>
          <w:szCs w:val="28"/>
        </w:rPr>
        <w:softHyphen/>
        <w:t>тия отверстий в заливочной муфте возобновляют циркуляцию бурового раствора, а тампонажный раствор второй ступени подают в скважину спустя некоторое время, например, тре</w:t>
      </w:r>
      <w:r w:rsidRPr="00D10A7C">
        <w:rPr>
          <w:rFonts w:ascii="Times New Roman" w:hAnsi="Times New Roman"/>
          <w:sz w:val="28"/>
          <w:szCs w:val="28"/>
        </w:rPr>
        <w:softHyphen/>
        <w:t>буемое для схватывания раствора первой порции, — такое цементирование называется двухступенчатым с разрывом.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Этот способ позволяет повысить качество цементирова</w:t>
      </w:r>
      <w:r w:rsidRPr="00D10A7C">
        <w:rPr>
          <w:rFonts w:ascii="Times New Roman" w:hAnsi="Times New Roman"/>
          <w:sz w:val="28"/>
          <w:szCs w:val="28"/>
        </w:rPr>
        <w:softHyphen/>
        <w:t>ния нижнего интервала за счет регулирования гидродинамиче</w:t>
      </w:r>
      <w:r w:rsidRPr="00D10A7C">
        <w:rPr>
          <w:rFonts w:ascii="Times New Roman" w:hAnsi="Times New Roman"/>
          <w:sz w:val="28"/>
          <w:szCs w:val="28"/>
        </w:rPr>
        <w:softHyphen/>
        <w:t>ского давления в затрубном пространстве.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Третью пробку (верхняя пробка второй ступени) вводят в колонну после подачи всего расчетного объема раствора для цементирования второй ступени. За третьей пробкой в сква</w:t>
      </w:r>
      <w:r w:rsidRPr="00D10A7C">
        <w:rPr>
          <w:rFonts w:ascii="Times New Roman" w:hAnsi="Times New Roman"/>
          <w:sz w:val="28"/>
          <w:szCs w:val="28"/>
        </w:rPr>
        <w:softHyphen/>
        <w:t>жину нагнетают продавочную жидкость. Эта пробка задер</w:t>
      </w:r>
      <w:r w:rsidRPr="00D10A7C">
        <w:rPr>
          <w:rFonts w:ascii="Times New Roman" w:hAnsi="Times New Roman"/>
          <w:sz w:val="28"/>
          <w:szCs w:val="28"/>
        </w:rPr>
        <w:softHyphen/>
        <w:t>живается в заливочной муфте и под давлением смещает вниз втулку, которая перекрывает отверстия. Резкое повышение давления сигнализирует о завершении цементирования. После этого скважину оставляют в покое для формирования це</w:t>
      </w:r>
      <w:r w:rsidRPr="00D10A7C">
        <w:rPr>
          <w:rFonts w:ascii="Times New Roman" w:hAnsi="Times New Roman"/>
          <w:sz w:val="28"/>
          <w:szCs w:val="28"/>
        </w:rPr>
        <w:softHyphen/>
        <w:t>ментного камня.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МАНЖЕТНЫЙ СПОСОБ ЦЕМЕНТИРОВАНИЯ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Манжетный способ цементирования применя</w:t>
      </w:r>
      <w:r w:rsidRPr="00D10A7C">
        <w:rPr>
          <w:rFonts w:ascii="Times New Roman" w:hAnsi="Times New Roman"/>
          <w:sz w:val="28"/>
          <w:szCs w:val="28"/>
        </w:rPr>
        <w:softHyphen/>
        <w:t>ют в тех случаях, когда необходимо не допустить загрязне</w:t>
      </w:r>
      <w:r w:rsidRPr="00D10A7C">
        <w:rPr>
          <w:rFonts w:ascii="Times New Roman" w:hAnsi="Times New Roman"/>
          <w:sz w:val="28"/>
          <w:szCs w:val="28"/>
        </w:rPr>
        <w:softHyphen/>
        <w:t>ния цементным раствором продуктивных горизонтов с низ</w:t>
      </w:r>
      <w:r w:rsidRPr="00D10A7C">
        <w:rPr>
          <w:rFonts w:ascii="Times New Roman" w:hAnsi="Times New Roman"/>
          <w:sz w:val="28"/>
          <w:szCs w:val="28"/>
        </w:rPr>
        <w:softHyphen/>
        <w:t>ким пластовым давлением или избежать попадания цементно</w:t>
      </w:r>
      <w:r w:rsidRPr="00D10A7C">
        <w:rPr>
          <w:rFonts w:ascii="Times New Roman" w:hAnsi="Times New Roman"/>
          <w:sz w:val="28"/>
          <w:szCs w:val="28"/>
        </w:rPr>
        <w:softHyphen/>
        <w:t>го раствора в зону расположения фильтра.  Против нижней отметки интервала цементирвоания в обсадной колонне уста</w:t>
      </w:r>
      <w:r w:rsidRPr="00D10A7C">
        <w:rPr>
          <w:rFonts w:ascii="Times New Roman" w:hAnsi="Times New Roman"/>
          <w:sz w:val="28"/>
          <w:szCs w:val="28"/>
        </w:rPr>
        <w:softHyphen/>
        <w:t>навливают муфту с проходными отверстиями для пропуска раствора в затрубное пространство и металлической или бре</w:t>
      </w:r>
      <w:r w:rsidRPr="00D10A7C">
        <w:rPr>
          <w:rFonts w:ascii="Times New Roman" w:hAnsi="Times New Roman"/>
          <w:sz w:val="28"/>
          <w:szCs w:val="28"/>
        </w:rPr>
        <w:softHyphen/>
        <w:t>зентовой манжетой снаружи (рис. 10.3).</w:t>
      </w:r>
    </w:p>
    <w:p w:rsidR="0010127C" w:rsidRPr="00D10A7C" w:rsidRDefault="00E74D03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1" o:spid="_x0000_s1028" type="#_x0000_t75" style="position:absolute;left:0;text-align:left;margin-left:0;margin-top:0;width:85.1pt;height:181.4pt;z-index:-251658240;visibility:visible;mso-position-horizontal:left;mso-position-horizontal-relative:margin;mso-position-vertical:top;mso-position-vertical-relative:margin">
            <v:imagedata r:id="rId8" o:title=""/>
            <w10:wrap type="square" anchorx="margin" anchory="margin"/>
          </v:shape>
        </w:pict>
      </w:r>
      <w:r w:rsidR="0010127C" w:rsidRPr="00D10A7C">
        <w:rPr>
          <w:rFonts w:ascii="Times New Roman" w:hAnsi="Times New Roman"/>
          <w:sz w:val="28"/>
          <w:szCs w:val="28"/>
        </w:rPr>
        <w:t>При закачке цементного раствора манжета раскрывается и перекрывает затрубное пространство таким образом, что раствор может проходить только в одном направлении — вверх. Внутри колонны ниже муфты помещают клапан, ко</w:t>
      </w:r>
      <w:r w:rsidR="0010127C" w:rsidRPr="00D10A7C">
        <w:rPr>
          <w:rFonts w:ascii="Times New Roman" w:hAnsi="Times New Roman"/>
          <w:sz w:val="28"/>
          <w:szCs w:val="28"/>
        </w:rPr>
        <w:softHyphen/>
        <w:t>торый перекрывает доступ в нижнюю часть колонны.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0A7C">
        <w:rPr>
          <w:rFonts w:ascii="Times New Roman" w:hAnsi="Times New Roman"/>
          <w:b/>
          <w:bCs/>
          <w:sz w:val="28"/>
          <w:szCs w:val="16"/>
        </w:rPr>
        <w:t>Рис. 10.3. Манжета для манжетного цементирования.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D10A7C">
        <w:rPr>
          <w:rFonts w:ascii="Times New Roman" w:hAnsi="Times New Roman"/>
          <w:i/>
          <w:iCs/>
          <w:sz w:val="28"/>
          <w:szCs w:val="16"/>
        </w:rPr>
        <w:t xml:space="preserve">1 — </w:t>
      </w:r>
      <w:r w:rsidRPr="00D10A7C">
        <w:rPr>
          <w:rFonts w:ascii="Times New Roman" w:hAnsi="Times New Roman"/>
          <w:sz w:val="28"/>
          <w:szCs w:val="16"/>
        </w:rPr>
        <w:t xml:space="preserve">обсадная труба;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2 — </w:t>
      </w:r>
      <w:r w:rsidRPr="00D10A7C">
        <w:rPr>
          <w:rFonts w:ascii="Times New Roman" w:hAnsi="Times New Roman"/>
          <w:sz w:val="28"/>
          <w:szCs w:val="16"/>
        </w:rPr>
        <w:t xml:space="preserve">заливочные отверстия;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3 — </w:t>
      </w:r>
      <w:r w:rsidRPr="00D10A7C">
        <w:rPr>
          <w:rFonts w:ascii="Times New Roman" w:hAnsi="Times New Roman"/>
          <w:sz w:val="28"/>
          <w:szCs w:val="16"/>
        </w:rPr>
        <w:t xml:space="preserve">манжета; </w:t>
      </w:r>
      <w:r w:rsidRPr="00D10A7C">
        <w:rPr>
          <w:rFonts w:ascii="Times New Roman" w:hAnsi="Times New Roman"/>
          <w:i/>
          <w:iCs/>
          <w:sz w:val="28"/>
          <w:szCs w:val="16"/>
        </w:rPr>
        <w:t xml:space="preserve">4 — </w:t>
      </w:r>
      <w:r w:rsidRPr="00D10A7C">
        <w:rPr>
          <w:rFonts w:ascii="Times New Roman" w:hAnsi="Times New Roman"/>
          <w:sz w:val="28"/>
          <w:szCs w:val="16"/>
        </w:rPr>
        <w:t>муфта; 5 — клапан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0A7C">
        <w:rPr>
          <w:rFonts w:ascii="Times New Roman" w:hAnsi="Times New Roman"/>
          <w:sz w:val="28"/>
        </w:rPr>
        <w:t>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СПОСОБ ОБРАТНОГО ЦЕМЕНТИРОВАНИЯ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Под обратным цементированием понимается такой способ, когда цементный раствор с поверхности зака</w:t>
      </w:r>
      <w:r w:rsidRPr="00D10A7C">
        <w:rPr>
          <w:rFonts w:ascii="Times New Roman" w:hAnsi="Times New Roman"/>
          <w:sz w:val="28"/>
          <w:szCs w:val="28"/>
        </w:rPr>
        <w:softHyphen/>
        <w:t>чивают прямо в затрубное пространство, а находящийся там буровой раствор через башмак поступает в обсадную колон</w:t>
      </w:r>
      <w:r w:rsidRPr="00D10A7C">
        <w:rPr>
          <w:rFonts w:ascii="Times New Roman" w:hAnsi="Times New Roman"/>
          <w:sz w:val="28"/>
          <w:szCs w:val="28"/>
        </w:rPr>
        <w:softHyphen/>
        <w:t>ну и по ней выходит на поверхность.</w:t>
      </w:r>
    </w:p>
    <w:p w:rsidR="0010127C" w:rsidRPr="00D10A7C" w:rsidRDefault="0010127C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Способ обратного цементирования уже давно привлекает внимание специалистов, однако широкого промышленного применения пока не получил из-за некоторых технических трудностей, и в первую очередь сложности контроля момента достижения цементным раствором низа обсадной колонны и надежного обеспечения высокого качества цементирования в этой наиболее ответственной части.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1E68" w:rsidRPr="00D10A7C" w:rsidRDefault="00601E68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ЦЕМЕНТИРОВАНИЕ ПОТАЙНЫХ КОЛОНН И СЕКЦИИ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1E68" w:rsidRPr="00D10A7C" w:rsidRDefault="00601E68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Спуск обсадной колонны секциями, а также потайной ко</w:t>
      </w:r>
      <w:r w:rsidRPr="00D10A7C">
        <w:rPr>
          <w:rFonts w:ascii="Times New Roman" w:hAnsi="Times New Roman"/>
          <w:sz w:val="28"/>
          <w:szCs w:val="28"/>
        </w:rPr>
        <w:softHyphen/>
        <w:t>лонны осуществляют на колонне бурильных труб, с которой они соединены переводником с левой резьбой. Для цементи рования секций и потайных колонн используют способ од-ноциклового цементирования с одной разделительной проб</w:t>
      </w:r>
      <w:r w:rsidRPr="00D10A7C">
        <w:rPr>
          <w:rFonts w:ascii="Times New Roman" w:hAnsi="Times New Roman"/>
          <w:sz w:val="28"/>
          <w:szCs w:val="28"/>
        </w:rPr>
        <w:softHyphen/>
        <w:t>кой. Она состоит из двух частей: проходной пробки, имею</w:t>
      </w:r>
      <w:r w:rsidRPr="00D10A7C">
        <w:rPr>
          <w:rFonts w:ascii="Times New Roman" w:hAnsi="Times New Roman"/>
          <w:sz w:val="28"/>
          <w:szCs w:val="28"/>
        </w:rPr>
        <w:softHyphen/>
        <w:t>щей наружный диаметр, соответствующий внутреннему диа</w:t>
      </w:r>
      <w:r w:rsidRPr="00D10A7C">
        <w:rPr>
          <w:rFonts w:ascii="Times New Roman" w:hAnsi="Times New Roman"/>
          <w:sz w:val="28"/>
          <w:szCs w:val="28"/>
        </w:rPr>
        <w:softHyphen/>
        <w:t>метру цементируемых труб (она закрепляется шпильками на разъединителе нижнего конца бурильной колонны), и упру</w:t>
      </w:r>
      <w:r w:rsidRPr="00D10A7C">
        <w:rPr>
          <w:rFonts w:ascii="Times New Roman" w:hAnsi="Times New Roman"/>
          <w:sz w:val="28"/>
          <w:szCs w:val="28"/>
        </w:rPr>
        <w:softHyphen/>
        <w:t>гой пробки малого диаметра, которая может свободно про</w:t>
      </w:r>
      <w:r w:rsidRPr="00D10A7C">
        <w:rPr>
          <w:rFonts w:ascii="Times New Roman" w:hAnsi="Times New Roman"/>
          <w:sz w:val="28"/>
          <w:szCs w:val="28"/>
        </w:rPr>
        <w:softHyphen/>
        <w:t>ходить по колонне бурильных труб.</w:t>
      </w:r>
    </w:p>
    <w:p w:rsidR="00601E68" w:rsidRPr="00D10A7C" w:rsidRDefault="00601E68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Упругую пробку вводят в бурильную колонну вслед за там-понажным раствором, под давлением продавочной жидкости она опускается до проходной пробки и задерживается в ней. Под воздействием возрастающего давления шпильки, удержи</w:t>
      </w:r>
      <w:r w:rsidRPr="00D10A7C">
        <w:rPr>
          <w:rFonts w:ascii="Times New Roman" w:hAnsi="Times New Roman"/>
          <w:sz w:val="28"/>
          <w:szCs w:val="28"/>
        </w:rPr>
        <w:softHyphen/>
        <w:t>вающие проходную пробку на бурильной колонне, срезают</w:t>
      </w:r>
      <w:r w:rsidRPr="00D10A7C">
        <w:rPr>
          <w:rFonts w:ascii="Times New Roman" w:hAnsi="Times New Roman"/>
          <w:sz w:val="28"/>
          <w:szCs w:val="28"/>
        </w:rPr>
        <w:softHyphen/>
        <w:t>ся, и обе пробки как одно целое перемещаются вниз до упорного кольца. Сигналом полного продавливания раствора в затрубное пространство служит повышение давления нагне</w:t>
      </w:r>
      <w:r w:rsidRPr="00D10A7C">
        <w:rPr>
          <w:rFonts w:ascii="Times New Roman" w:hAnsi="Times New Roman"/>
          <w:sz w:val="28"/>
          <w:szCs w:val="28"/>
        </w:rPr>
        <w:softHyphen/>
        <w:t>тания.</w:t>
      </w:r>
    </w:p>
    <w:p w:rsidR="00601E68" w:rsidRPr="00D10A7C" w:rsidRDefault="00601E68" w:rsidP="00D10A7C">
      <w:pPr>
        <w:spacing w:after="0" w:line="360" w:lineRule="auto"/>
        <w:ind w:firstLine="709"/>
        <w:jc w:val="both"/>
        <w:rPr>
          <w:sz w:val="28"/>
        </w:rPr>
      </w:pPr>
      <w:r w:rsidRPr="00D10A7C">
        <w:rPr>
          <w:rFonts w:ascii="Times New Roman" w:hAnsi="Times New Roman"/>
          <w:sz w:val="28"/>
          <w:szCs w:val="28"/>
        </w:rPr>
        <w:t>Для промывки колонны бурильных труб от оставшегося в них цементного раствора в нижнем переводнике с помощью шара, сбрасываемого в колонну, открывают проточные от</w:t>
      </w:r>
      <w:r w:rsidRPr="00D10A7C">
        <w:rPr>
          <w:rFonts w:ascii="Times New Roman" w:hAnsi="Times New Roman"/>
          <w:sz w:val="28"/>
          <w:szCs w:val="28"/>
        </w:rPr>
        <w:softHyphen/>
        <w:t>верстия. Потоком промывочной жидкости остатки цементно</w:t>
      </w:r>
      <w:r w:rsidRPr="00D10A7C">
        <w:rPr>
          <w:rFonts w:ascii="Times New Roman" w:hAnsi="Times New Roman"/>
          <w:sz w:val="28"/>
          <w:szCs w:val="28"/>
        </w:rPr>
        <w:softHyphen/>
        <w:t>го раствора вымываются из колонны.</w:t>
      </w:r>
    </w:p>
    <w:p w:rsidR="00601E68" w:rsidRPr="00D10A7C" w:rsidRDefault="00601E68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E68" w:rsidRPr="00D10A7C" w:rsidRDefault="00601E68" w:rsidP="00D10A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A7C">
        <w:rPr>
          <w:rFonts w:ascii="Times New Roman" w:hAnsi="Times New Roman"/>
          <w:b/>
          <w:sz w:val="28"/>
          <w:szCs w:val="28"/>
        </w:rPr>
        <w:t>1.</w:t>
      </w:r>
      <w:r w:rsidR="005947CE" w:rsidRPr="00D10A7C">
        <w:rPr>
          <w:rFonts w:ascii="Times New Roman" w:hAnsi="Times New Roman"/>
          <w:b/>
          <w:sz w:val="28"/>
          <w:szCs w:val="28"/>
        </w:rPr>
        <w:t>4.Осложнения при цементировании ствола скважины</w:t>
      </w:r>
    </w:p>
    <w:p w:rsidR="001D492B" w:rsidRDefault="001D492B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7D2" w:rsidRPr="00D10A7C" w:rsidRDefault="006917D2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Газонефтеводопроявления и грифонообразования - это серьезный вид осложнений при бурении нефтяных и газовых скважин, требующих дли</w:t>
      </w:r>
      <w:r w:rsidRPr="00D10A7C">
        <w:rPr>
          <w:rFonts w:ascii="Times New Roman" w:hAnsi="Times New Roman"/>
          <w:sz w:val="28"/>
          <w:szCs w:val="28"/>
        </w:rPr>
        <w:softHyphen/>
        <w:t>тельных и дорогостоящих ремонтных работ. Бурение, особенно вскрытие продуктивного газового пласта, при некоторых обстоятельствах может при</w:t>
      </w:r>
      <w:r w:rsidRPr="00D10A7C">
        <w:rPr>
          <w:rFonts w:ascii="Times New Roman" w:hAnsi="Times New Roman"/>
          <w:sz w:val="28"/>
          <w:szCs w:val="28"/>
        </w:rPr>
        <w:softHyphen/>
        <w:t>вести к значительному поступлению флюида в скважину в процессе буре</w:t>
      </w:r>
      <w:r w:rsidRPr="00D10A7C">
        <w:rPr>
          <w:rFonts w:ascii="Times New Roman" w:hAnsi="Times New Roman"/>
          <w:sz w:val="28"/>
          <w:szCs w:val="28"/>
        </w:rPr>
        <w:softHyphen/>
        <w:t>ния и в заколонное пространство после цементирования. В некоторых слу</w:t>
      </w:r>
      <w:r w:rsidRPr="00D10A7C">
        <w:rPr>
          <w:rFonts w:ascii="Times New Roman" w:hAnsi="Times New Roman"/>
          <w:sz w:val="28"/>
          <w:szCs w:val="28"/>
        </w:rPr>
        <w:softHyphen/>
        <w:t>чаях поступление флюида может перейти в газонефтеводопроявления с последующим развитием в грифоны, газовые или нефтяные фонтаны, на</w:t>
      </w:r>
      <w:r w:rsidRPr="00D10A7C">
        <w:rPr>
          <w:rFonts w:ascii="Times New Roman" w:hAnsi="Times New Roman"/>
          <w:sz w:val="28"/>
          <w:szCs w:val="28"/>
        </w:rPr>
        <w:softHyphen/>
        <w:t>носящие огромный экономический ущерб. Особенно часты они при буре</w:t>
      </w:r>
      <w:r w:rsidRPr="00D10A7C">
        <w:rPr>
          <w:rFonts w:ascii="Times New Roman" w:hAnsi="Times New Roman"/>
          <w:sz w:val="28"/>
          <w:szCs w:val="28"/>
        </w:rPr>
        <w:softHyphen/>
        <w:t>нии газовых скважин в зонах с АВПД.</w:t>
      </w:r>
    </w:p>
    <w:p w:rsidR="006917D2" w:rsidRPr="00D10A7C" w:rsidRDefault="006917D2" w:rsidP="00D10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7C">
        <w:rPr>
          <w:rFonts w:ascii="Times New Roman" w:hAnsi="Times New Roman"/>
          <w:sz w:val="28"/>
          <w:szCs w:val="28"/>
        </w:rPr>
        <w:t>На ряде месторождений, в особенности с аномально высокими пласто</w:t>
      </w:r>
      <w:r w:rsidRPr="00D10A7C">
        <w:rPr>
          <w:rFonts w:ascii="Times New Roman" w:hAnsi="Times New Roman"/>
          <w:sz w:val="28"/>
          <w:szCs w:val="28"/>
        </w:rPr>
        <w:softHyphen/>
        <w:t>выми давлениями, наблюдаются многочисленные случаи заколонных газо-нефтепроявлений после цементирования обсадных колонн.</w:t>
      </w:r>
    </w:p>
    <w:p w:rsidR="006917D2" w:rsidRPr="00D10A7C" w:rsidRDefault="006917D2" w:rsidP="00D10A7C">
      <w:pPr>
        <w:spacing w:after="0" w:line="360" w:lineRule="auto"/>
        <w:ind w:firstLine="709"/>
        <w:jc w:val="both"/>
        <w:rPr>
          <w:rStyle w:val="FontStyle12"/>
          <w:sz w:val="28"/>
          <w:szCs w:val="28"/>
        </w:rPr>
      </w:pPr>
      <w:r w:rsidRPr="00D10A7C">
        <w:rPr>
          <w:rStyle w:val="FontStyle12"/>
          <w:sz w:val="28"/>
          <w:szCs w:val="28"/>
        </w:rPr>
        <w:t>Длительно действующие пропуски газа приводят к насыщению выше</w:t>
      </w:r>
      <w:r w:rsidRPr="00D10A7C">
        <w:rPr>
          <w:rStyle w:val="FontStyle12"/>
          <w:sz w:val="28"/>
          <w:szCs w:val="28"/>
        </w:rPr>
        <w:softHyphen/>
        <w:t>лежащих пористых горизонтов.</w:t>
      </w:r>
    </w:p>
    <w:p w:rsidR="008374FF" w:rsidRPr="00D10A7C" w:rsidRDefault="006917D2" w:rsidP="00D10A7C">
      <w:pPr>
        <w:spacing w:after="0" w:line="360" w:lineRule="auto"/>
        <w:ind w:firstLine="709"/>
        <w:jc w:val="both"/>
        <w:rPr>
          <w:sz w:val="28"/>
        </w:rPr>
      </w:pPr>
      <w:r w:rsidRPr="00D10A7C">
        <w:rPr>
          <w:rStyle w:val="FontStyle12"/>
          <w:sz w:val="28"/>
          <w:szCs w:val="28"/>
        </w:rPr>
        <w:t>Значительные затраты средств и времени на ликвидацию фонтанов, грифонов и проявлений могли бы быть снижены или сведены к нулю при правильном установлении природы газонефтепроявлений, их причины, проведении ряда организационно-технических и профилактических меро</w:t>
      </w:r>
      <w:r w:rsidRPr="00D10A7C">
        <w:rPr>
          <w:rStyle w:val="FontStyle12"/>
          <w:sz w:val="28"/>
          <w:szCs w:val="28"/>
        </w:rPr>
        <w:softHyphen/>
        <w:t>приятий.</w:t>
      </w:r>
      <w:bookmarkStart w:id="0" w:name="_GoBack"/>
      <w:bookmarkEnd w:id="0"/>
    </w:p>
    <w:sectPr w:rsidR="008374FF" w:rsidRPr="00D10A7C" w:rsidSect="00D10A7C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47F1D"/>
    <w:multiLevelType w:val="multilevel"/>
    <w:tmpl w:val="68DC2D4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1F1"/>
    <w:rsid w:val="000140B9"/>
    <w:rsid w:val="00072ABF"/>
    <w:rsid w:val="0010127C"/>
    <w:rsid w:val="001349B7"/>
    <w:rsid w:val="001D492B"/>
    <w:rsid w:val="002B53EB"/>
    <w:rsid w:val="003D799C"/>
    <w:rsid w:val="004A1C3B"/>
    <w:rsid w:val="004A553D"/>
    <w:rsid w:val="004B098C"/>
    <w:rsid w:val="005041F1"/>
    <w:rsid w:val="00556206"/>
    <w:rsid w:val="005947CE"/>
    <w:rsid w:val="00601E68"/>
    <w:rsid w:val="006917D2"/>
    <w:rsid w:val="007D759E"/>
    <w:rsid w:val="007E279D"/>
    <w:rsid w:val="008374FF"/>
    <w:rsid w:val="008F4632"/>
    <w:rsid w:val="009A6981"/>
    <w:rsid w:val="009D7A47"/>
    <w:rsid w:val="00A04BF2"/>
    <w:rsid w:val="00A14490"/>
    <w:rsid w:val="00A74E33"/>
    <w:rsid w:val="00B04538"/>
    <w:rsid w:val="00B43499"/>
    <w:rsid w:val="00B56BA3"/>
    <w:rsid w:val="00C00D82"/>
    <w:rsid w:val="00C07476"/>
    <w:rsid w:val="00D10A7C"/>
    <w:rsid w:val="00D6683C"/>
    <w:rsid w:val="00E74D03"/>
    <w:rsid w:val="00ED5DF8"/>
    <w:rsid w:val="00F44CA0"/>
    <w:rsid w:val="00F44DD7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0BA1617-D711-4D78-AEDD-890737A6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041F1"/>
    <w:pPr>
      <w:jc w:val="both"/>
    </w:pPr>
    <w:rPr>
      <w:rFonts w:ascii="ISOCPEUR" w:hAnsi="ISOCPEUR"/>
      <w:i/>
      <w:sz w:val="28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5041F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5041F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1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01E6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917D2"/>
    <w:pPr>
      <w:widowControl w:val="0"/>
      <w:autoSpaceDE w:val="0"/>
      <w:autoSpaceDN w:val="0"/>
      <w:adjustRightInd w:val="0"/>
      <w:spacing w:after="0" w:line="233" w:lineRule="exact"/>
      <w:ind w:firstLine="482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6917D2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1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1B5C-0586-4E77-BFF9-A36DE916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2014-03-04T14:44:00Z</dcterms:created>
  <dcterms:modified xsi:type="dcterms:W3CDTF">2014-03-04T14:44:00Z</dcterms:modified>
</cp:coreProperties>
</file>