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5A" w:rsidRPr="00DB380C" w:rsidRDefault="0014445A" w:rsidP="008B3CB2">
      <w:pPr>
        <w:ind w:firstLine="0"/>
        <w:jc w:val="center"/>
        <w:rPr>
          <w:sz w:val="28"/>
          <w:szCs w:val="28"/>
        </w:rPr>
      </w:pPr>
      <w:r w:rsidRPr="00DB380C">
        <w:rPr>
          <w:sz w:val="28"/>
          <w:szCs w:val="28"/>
        </w:rPr>
        <w:t>Федеральное агентство по образованию</w:t>
      </w:r>
    </w:p>
    <w:p w:rsidR="008B3CB2" w:rsidRPr="00DB380C" w:rsidRDefault="008B3CB2" w:rsidP="008B3CB2">
      <w:pPr>
        <w:ind w:firstLine="0"/>
        <w:jc w:val="center"/>
        <w:rPr>
          <w:sz w:val="28"/>
          <w:szCs w:val="28"/>
        </w:rPr>
      </w:pPr>
    </w:p>
    <w:p w:rsidR="008B3CB2" w:rsidRPr="00DB380C" w:rsidRDefault="008B3CB2" w:rsidP="008B3CB2">
      <w:pPr>
        <w:ind w:firstLine="0"/>
        <w:jc w:val="center"/>
        <w:rPr>
          <w:sz w:val="28"/>
          <w:szCs w:val="28"/>
        </w:rPr>
      </w:pPr>
    </w:p>
    <w:p w:rsidR="008B3CB2" w:rsidRPr="00DB380C" w:rsidRDefault="008B3CB2" w:rsidP="008B3CB2">
      <w:pPr>
        <w:ind w:firstLine="0"/>
        <w:jc w:val="center"/>
        <w:rPr>
          <w:sz w:val="28"/>
          <w:szCs w:val="28"/>
        </w:rPr>
      </w:pPr>
    </w:p>
    <w:p w:rsidR="008B3CB2" w:rsidRPr="00DB380C" w:rsidRDefault="008B3CB2" w:rsidP="008B3CB2">
      <w:pPr>
        <w:ind w:firstLine="0"/>
        <w:jc w:val="center"/>
        <w:rPr>
          <w:sz w:val="28"/>
          <w:szCs w:val="28"/>
        </w:rPr>
      </w:pPr>
    </w:p>
    <w:p w:rsidR="008B3CB2" w:rsidRPr="00DB380C" w:rsidRDefault="008B3CB2" w:rsidP="008B3CB2">
      <w:pPr>
        <w:ind w:firstLine="0"/>
        <w:jc w:val="center"/>
        <w:rPr>
          <w:sz w:val="28"/>
          <w:szCs w:val="28"/>
        </w:rPr>
      </w:pPr>
    </w:p>
    <w:p w:rsidR="008B3CB2" w:rsidRPr="00DB380C" w:rsidRDefault="008B3CB2" w:rsidP="008B3CB2">
      <w:pPr>
        <w:ind w:firstLine="0"/>
        <w:jc w:val="center"/>
        <w:rPr>
          <w:sz w:val="28"/>
          <w:szCs w:val="28"/>
        </w:rPr>
      </w:pPr>
    </w:p>
    <w:p w:rsidR="008B3CB2" w:rsidRPr="00DB380C" w:rsidRDefault="008B3CB2" w:rsidP="008B3CB2">
      <w:pPr>
        <w:ind w:firstLine="0"/>
        <w:jc w:val="center"/>
        <w:rPr>
          <w:sz w:val="28"/>
          <w:szCs w:val="28"/>
        </w:rPr>
      </w:pPr>
    </w:p>
    <w:p w:rsidR="008B3CB2" w:rsidRPr="00DB380C" w:rsidRDefault="008B3CB2" w:rsidP="008B3CB2">
      <w:pPr>
        <w:ind w:firstLine="0"/>
        <w:jc w:val="center"/>
        <w:rPr>
          <w:sz w:val="28"/>
          <w:szCs w:val="28"/>
        </w:rPr>
      </w:pPr>
    </w:p>
    <w:p w:rsidR="008B3CB2" w:rsidRPr="00DB380C" w:rsidRDefault="008B3CB2" w:rsidP="008B3CB2">
      <w:pPr>
        <w:ind w:firstLine="0"/>
        <w:jc w:val="center"/>
        <w:rPr>
          <w:sz w:val="28"/>
          <w:szCs w:val="28"/>
        </w:rPr>
      </w:pPr>
    </w:p>
    <w:p w:rsidR="008B3CB2" w:rsidRPr="00DB380C" w:rsidRDefault="008B3CB2" w:rsidP="008B3CB2">
      <w:pPr>
        <w:ind w:firstLine="0"/>
        <w:jc w:val="center"/>
        <w:rPr>
          <w:sz w:val="28"/>
          <w:szCs w:val="28"/>
        </w:rPr>
      </w:pPr>
    </w:p>
    <w:p w:rsidR="008B3CB2" w:rsidRPr="00DB380C" w:rsidRDefault="008B3CB2" w:rsidP="008B3CB2">
      <w:pPr>
        <w:ind w:firstLine="0"/>
        <w:jc w:val="center"/>
        <w:rPr>
          <w:sz w:val="28"/>
          <w:szCs w:val="28"/>
        </w:rPr>
      </w:pPr>
    </w:p>
    <w:p w:rsidR="008B3CB2" w:rsidRPr="00DB380C" w:rsidRDefault="008B3CB2" w:rsidP="008B3CB2">
      <w:pPr>
        <w:ind w:firstLine="0"/>
        <w:jc w:val="center"/>
        <w:rPr>
          <w:sz w:val="28"/>
          <w:szCs w:val="28"/>
        </w:rPr>
      </w:pPr>
    </w:p>
    <w:p w:rsidR="0014445A" w:rsidRPr="00DB380C" w:rsidRDefault="0014445A" w:rsidP="008B3CB2">
      <w:pPr>
        <w:ind w:firstLine="0"/>
        <w:jc w:val="center"/>
        <w:rPr>
          <w:sz w:val="28"/>
          <w:szCs w:val="28"/>
        </w:rPr>
      </w:pPr>
      <w:r w:rsidRPr="00DB380C">
        <w:rPr>
          <w:sz w:val="28"/>
          <w:szCs w:val="28"/>
        </w:rPr>
        <w:t>ПОЯСНИТЕЛЬНАЯ ЗАПИСКА к курсовому проекту</w:t>
      </w:r>
    </w:p>
    <w:p w:rsidR="0014445A" w:rsidRPr="00DB380C" w:rsidRDefault="0014445A" w:rsidP="008B3CB2">
      <w:pPr>
        <w:ind w:firstLine="0"/>
        <w:jc w:val="center"/>
        <w:rPr>
          <w:sz w:val="28"/>
          <w:szCs w:val="28"/>
        </w:rPr>
      </w:pPr>
      <w:r w:rsidRPr="00DB380C">
        <w:rPr>
          <w:sz w:val="28"/>
          <w:szCs w:val="28"/>
        </w:rPr>
        <w:t>по курсу «Интеллектуальные информационные системы»</w:t>
      </w:r>
    </w:p>
    <w:p w:rsidR="0014445A" w:rsidRPr="00DB380C" w:rsidRDefault="0014445A" w:rsidP="008B3CB2">
      <w:pPr>
        <w:ind w:firstLine="0"/>
        <w:jc w:val="center"/>
        <w:rPr>
          <w:sz w:val="28"/>
          <w:szCs w:val="28"/>
        </w:rPr>
      </w:pPr>
      <w:r w:rsidRPr="00DB380C">
        <w:rPr>
          <w:sz w:val="28"/>
          <w:szCs w:val="28"/>
        </w:rPr>
        <w:t>Тема: «Разработка алгоритма работы и реализация интеллектуальной информационной системы»</w:t>
      </w:r>
    </w:p>
    <w:p w:rsidR="0014445A" w:rsidRPr="00DB380C" w:rsidRDefault="0014445A" w:rsidP="008B3CB2">
      <w:pPr>
        <w:ind w:firstLine="0"/>
        <w:jc w:val="center"/>
        <w:rPr>
          <w:sz w:val="28"/>
          <w:szCs w:val="28"/>
        </w:rPr>
      </w:pPr>
    </w:p>
    <w:p w:rsidR="0014445A" w:rsidRPr="00DB380C" w:rsidRDefault="0014445A" w:rsidP="008B3CB2">
      <w:pPr>
        <w:ind w:firstLine="0"/>
        <w:jc w:val="center"/>
        <w:rPr>
          <w:sz w:val="28"/>
          <w:szCs w:val="28"/>
        </w:rPr>
      </w:pPr>
    </w:p>
    <w:p w:rsidR="008B3CB2" w:rsidRPr="00DB380C" w:rsidRDefault="008B3CB2" w:rsidP="008B3CB2">
      <w:pPr>
        <w:ind w:firstLine="0"/>
        <w:jc w:val="center"/>
        <w:rPr>
          <w:sz w:val="28"/>
          <w:szCs w:val="28"/>
        </w:rPr>
      </w:pPr>
    </w:p>
    <w:p w:rsidR="008B3CB2" w:rsidRPr="00DB380C" w:rsidRDefault="008B3CB2" w:rsidP="008B3CB2">
      <w:pPr>
        <w:ind w:firstLine="0"/>
        <w:jc w:val="center"/>
        <w:rPr>
          <w:sz w:val="28"/>
          <w:szCs w:val="28"/>
        </w:rPr>
      </w:pPr>
    </w:p>
    <w:p w:rsidR="008B3CB2" w:rsidRPr="00DB380C" w:rsidRDefault="008B3CB2" w:rsidP="008B3CB2">
      <w:pPr>
        <w:ind w:firstLine="0"/>
        <w:jc w:val="center"/>
        <w:rPr>
          <w:sz w:val="28"/>
          <w:szCs w:val="28"/>
        </w:rPr>
      </w:pPr>
    </w:p>
    <w:p w:rsidR="008B3CB2" w:rsidRPr="00DB380C" w:rsidRDefault="008B3CB2" w:rsidP="008B3CB2">
      <w:pPr>
        <w:ind w:firstLine="0"/>
        <w:jc w:val="center"/>
        <w:rPr>
          <w:sz w:val="28"/>
          <w:szCs w:val="28"/>
        </w:rPr>
      </w:pPr>
    </w:p>
    <w:p w:rsidR="008B3CB2" w:rsidRPr="00DB380C" w:rsidRDefault="008B3CB2" w:rsidP="008B3CB2">
      <w:pPr>
        <w:ind w:firstLine="0"/>
        <w:jc w:val="center"/>
        <w:rPr>
          <w:sz w:val="28"/>
          <w:szCs w:val="28"/>
        </w:rPr>
      </w:pPr>
    </w:p>
    <w:p w:rsidR="008B3CB2" w:rsidRPr="00DB380C" w:rsidRDefault="008B3CB2" w:rsidP="008B3CB2">
      <w:pPr>
        <w:ind w:firstLine="0"/>
        <w:jc w:val="center"/>
        <w:rPr>
          <w:sz w:val="28"/>
          <w:szCs w:val="28"/>
        </w:rPr>
      </w:pPr>
    </w:p>
    <w:p w:rsidR="008B3CB2" w:rsidRPr="00DB380C" w:rsidRDefault="008B3CB2" w:rsidP="008B3CB2">
      <w:pPr>
        <w:ind w:firstLine="0"/>
        <w:jc w:val="center"/>
        <w:rPr>
          <w:sz w:val="28"/>
          <w:szCs w:val="28"/>
        </w:rPr>
      </w:pPr>
    </w:p>
    <w:p w:rsidR="008B3CB2" w:rsidRPr="00DB380C" w:rsidRDefault="008B3CB2" w:rsidP="008B3CB2">
      <w:pPr>
        <w:ind w:firstLine="0"/>
        <w:jc w:val="center"/>
        <w:rPr>
          <w:sz w:val="28"/>
          <w:szCs w:val="28"/>
        </w:rPr>
      </w:pPr>
    </w:p>
    <w:p w:rsidR="0014445A" w:rsidRPr="00DB380C" w:rsidRDefault="0014445A" w:rsidP="008B3CB2">
      <w:pPr>
        <w:ind w:firstLine="0"/>
        <w:jc w:val="center"/>
        <w:rPr>
          <w:sz w:val="28"/>
          <w:szCs w:val="28"/>
        </w:rPr>
      </w:pPr>
      <w:r w:rsidRPr="00DB380C">
        <w:rPr>
          <w:sz w:val="28"/>
          <w:szCs w:val="28"/>
        </w:rPr>
        <w:t>Екатеринбург</w:t>
      </w:r>
    </w:p>
    <w:p w:rsidR="00FD7A66" w:rsidRPr="00DB380C" w:rsidRDefault="0014445A" w:rsidP="008B3CB2">
      <w:pPr>
        <w:ind w:firstLine="0"/>
        <w:jc w:val="center"/>
        <w:rPr>
          <w:sz w:val="28"/>
          <w:szCs w:val="28"/>
        </w:rPr>
      </w:pPr>
      <w:r w:rsidRPr="00DB380C">
        <w:rPr>
          <w:sz w:val="28"/>
          <w:szCs w:val="28"/>
        </w:rPr>
        <w:t>2007г</w:t>
      </w:r>
    </w:p>
    <w:p w:rsidR="00292060" w:rsidRPr="00DB380C" w:rsidRDefault="008B3CB2" w:rsidP="008B3CB2">
      <w:pPr>
        <w:pStyle w:val="21"/>
        <w:rPr>
          <w:rStyle w:val="ad"/>
          <w:i w:val="0"/>
          <w:iCs w:val="0"/>
        </w:rPr>
      </w:pPr>
      <w:r w:rsidRPr="00DB380C">
        <w:rPr>
          <w:rStyle w:val="ad"/>
        </w:rPr>
        <w:br w:type="page"/>
      </w:r>
      <w:r w:rsidRPr="00DB380C">
        <w:rPr>
          <w:rStyle w:val="ad"/>
          <w:i w:val="0"/>
          <w:iCs w:val="0"/>
        </w:rPr>
        <w:lastRenderedPageBreak/>
        <w:t>Содержание</w:t>
      </w:r>
    </w:p>
    <w:p w:rsidR="00292060" w:rsidRPr="00DB380C" w:rsidRDefault="00292060" w:rsidP="008B3CB2">
      <w:pPr>
        <w:jc w:val="both"/>
        <w:rPr>
          <w:sz w:val="28"/>
          <w:szCs w:val="28"/>
        </w:rPr>
      </w:pPr>
    </w:p>
    <w:p w:rsidR="00C2579E" w:rsidRPr="00DB380C" w:rsidRDefault="00292060" w:rsidP="008B3CB2">
      <w:pPr>
        <w:pStyle w:val="21"/>
        <w:ind w:firstLine="0"/>
        <w:rPr>
          <w:b w:val="0"/>
          <w:bCs w:val="0"/>
          <w:noProof/>
        </w:rPr>
      </w:pPr>
      <w:r w:rsidRPr="00DB380C">
        <w:fldChar w:fldCharType="begin"/>
      </w:r>
      <w:r w:rsidRPr="00DB380C">
        <w:instrText xml:space="preserve"> TOC \o "1-3" \h \z \u </w:instrText>
      </w:r>
      <w:r w:rsidRPr="00DB380C">
        <w:fldChar w:fldCharType="separate"/>
      </w:r>
      <w:hyperlink w:anchor="_Toc168364375" w:history="1">
        <w:r w:rsidR="00C2579E" w:rsidRPr="00DB380C">
          <w:rPr>
            <w:rStyle w:val="ac"/>
            <w:b w:val="0"/>
            <w:bCs w:val="0"/>
            <w:noProof/>
            <w:color w:val="auto"/>
          </w:rPr>
          <w:t>Введение</w:t>
        </w:r>
      </w:hyperlink>
    </w:p>
    <w:p w:rsidR="00C2579E" w:rsidRPr="00DB380C" w:rsidRDefault="006E40CB" w:rsidP="008B3CB2">
      <w:pPr>
        <w:pStyle w:val="21"/>
        <w:ind w:firstLine="0"/>
        <w:rPr>
          <w:b w:val="0"/>
          <w:bCs w:val="0"/>
          <w:noProof/>
        </w:rPr>
      </w:pPr>
      <w:hyperlink w:anchor="_Toc168364376" w:history="1">
        <w:r w:rsidR="00C2579E" w:rsidRPr="00DB380C">
          <w:rPr>
            <w:rStyle w:val="ac"/>
            <w:b w:val="0"/>
            <w:bCs w:val="0"/>
            <w:noProof/>
            <w:color w:val="auto"/>
          </w:rPr>
          <w:t>Постановка задачи</w:t>
        </w:r>
      </w:hyperlink>
    </w:p>
    <w:p w:rsidR="00C2579E" w:rsidRPr="00DB380C" w:rsidRDefault="006E40CB" w:rsidP="008B3CB2">
      <w:pPr>
        <w:pStyle w:val="21"/>
        <w:ind w:firstLine="0"/>
        <w:rPr>
          <w:b w:val="0"/>
          <w:bCs w:val="0"/>
          <w:noProof/>
        </w:rPr>
      </w:pPr>
      <w:hyperlink w:anchor="_Toc168364377" w:history="1">
        <w:r w:rsidR="00C2579E" w:rsidRPr="00DB380C">
          <w:rPr>
            <w:rStyle w:val="ac"/>
            <w:b w:val="0"/>
            <w:bCs w:val="0"/>
            <w:noProof/>
            <w:color w:val="auto"/>
          </w:rPr>
          <w:t>Сравнение алгоритмов</w:t>
        </w:r>
      </w:hyperlink>
    </w:p>
    <w:p w:rsidR="00C2579E" w:rsidRPr="00DB380C" w:rsidRDefault="006E40CB" w:rsidP="008B3CB2">
      <w:pPr>
        <w:pStyle w:val="21"/>
        <w:ind w:firstLine="0"/>
        <w:rPr>
          <w:b w:val="0"/>
          <w:bCs w:val="0"/>
          <w:noProof/>
        </w:rPr>
      </w:pPr>
      <w:hyperlink w:anchor="_Toc168364378" w:history="1">
        <w:r w:rsidR="00C2579E" w:rsidRPr="00DB380C">
          <w:rPr>
            <w:rStyle w:val="ac"/>
            <w:b w:val="0"/>
            <w:bCs w:val="0"/>
            <w:noProof/>
            <w:color w:val="auto"/>
          </w:rPr>
          <w:t>Описание алгоритмов</w:t>
        </w:r>
      </w:hyperlink>
    </w:p>
    <w:p w:rsidR="00C2579E" w:rsidRPr="00DB380C" w:rsidRDefault="006E40CB" w:rsidP="008B3CB2">
      <w:pPr>
        <w:pStyle w:val="21"/>
        <w:ind w:firstLine="0"/>
        <w:rPr>
          <w:b w:val="0"/>
          <w:bCs w:val="0"/>
          <w:noProof/>
        </w:rPr>
      </w:pPr>
      <w:hyperlink w:anchor="_Toc168364379" w:history="1">
        <w:r w:rsidR="00C2579E" w:rsidRPr="00DB380C">
          <w:rPr>
            <w:rStyle w:val="ac"/>
            <w:b w:val="0"/>
            <w:bCs w:val="0"/>
            <w:noProof/>
            <w:color w:val="auto"/>
          </w:rPr>
          <w:t>Перспективы развития алгоритма</w:t>
        </w:r>
      </w:hyperlink>
    </w:p>
    <w:p w:rsidR="007C0065" w:rsidRPr="00DB380C" w:rsidRDefault="006E40CB" w:rsidP="007C0065">
      <w:pPr>
        <w:pStyle w:val="21"/>
        <w:ind w:firstLine="0"/>
      </w:pPr>
      <w:hyperlink w:anchor="_Toc168364380" w:history="1">
        <w:r w:rsidR="00C2579E" w:rsidRPr="00DB380C">
          <w:rPr>
            <w:rStyle w:val="ac"/>
            <w:b w:val="0"/>
            <w:bCs w:val="0"/>
            <w:noProof/>
            <w:color w:val="auto"/>
          </w:rPr>
          <w:t>Заключение</w:t>
        </w:r>
      </w:hyperlink>
      <w:r w:rsidR="00292060" w:rsidRPr="00DB380C">
        <w:fldChar w:fldCharType="end"/>
      </w:r>
    </w:p>
    <w:p w:rsidR="002F423F" w:rsidRPr="00DB380C" w:rsidRDefault="00B07EF5" w:rsidP="007C0065">
      <w:pPr>
        <w:pStyle w:val="2"/>
        <w:spacing w:before="0" w:after="0"/>
        <w:rPr>
          <w:rFonts w:ascii="Times New Roman" w:hAnsi="Times New Roman" w:cs="Times New Roman"/>
          <w:i w:val="0"/>
          <w:iCs w:val="0"/>
        </w:rPr>
      </w:pPr>
      <w:r w:rsidRPr="00DB380C">
        <w:rPr>
          <w:rFonts w:ascii="Times New Roman" w:hAnsi="Times New Roman" w:cs="Times New Roman"/>
        </w:rPr>
        <w:br w:type="page"/>
      </w:r>
      <w:bookmarkStart w:id="0" w:name="_Toc168332976"/>
      <w:bookmarkStart w:id="1" w:name="_Toc168364375"/>
      <w:r w:rsidRPr="00DB380C">
        <w:rPr>
          <w:rFonts w:ascii="Times New Roman" w:hAnsi="Times New Roman" w:cs="Times New Roman"/>
          <w:i w:val="0"/>
          <w:iCs w:val="0"/>
        </w:rPr>
        <w:lastRenderedPageBreak/>
        <w:t>Введение</w:t>
      </w:r>
      <w:bookmarkEnd w:id="0"/>
      <w:bookmarkEnd w:id="1"/>
    </w:p>
    <w:p w:rsidR="007C0065" w:rsidRPr="00DB380C" w:rsidRDefault="007C0065" w:rsidP="008B3CB2">
      <w:pPr>
        <w:jc w:val="both"/>
        <w:rPr>
          <w:sz w:val="28"/>
          <w:szCs w:val="28"/>
        </w:rPr>
      </w:pPr>
    </w:p>
    <w:p w:rsidR="000576C7" w:rsidRPr="00DB380C" w:rsidRDefault="000576C7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Искусственный интеллект (ИИ) - это наука о концепциях, позволяющих ВМ делать такие вещи, которые у людей выглядят разумными. Но что же представляет собой интеллект человека? Есть ли эта способность размышлять? Есть ли эта способность усваивать и использовать знания? Есть ли эта способность оперировать и обмениваться идеями? Несомненно, все эти способности представляют собой часть того, что является интеллектом. На самом деле дать определение в обычном смысле этого слова, по-видимому, невозможно, потому что интеллект - это сплав многих навыков в области обработки и пред</w:t>
      </w:r>
      <w:r w:rsidR="00F05B68" w:rsidRPr="00DB380C">
        <w:rPr>
          <w:sz w:val="28"/>
          <w:szCs w:val="28"/>
        </w:rPr>
        <w:t>ставления информации.</w:t>
      </w:r>
    </w:p>
    <w:p w:rsidR="00B07EF5" w:rsidRPr="00DB380C" w:rsidRDefault="003C494F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Область применения искусственного интеллекта очень широка, например: доказательства теорем, игры, распознавание образов, принятие решений, адаптивное программирование, сочинение машинной музыки, обработка данных на естественном языке, обучающиеся сети (нейросети), вербальные концептуальные обучения.</w:t>
      </w:r>
    </w:p>
    <w:p w:rsidR="003C494F" w:rsidRPr="00DB380C" w:rsidRDefault="00BE24EF" w:rsidP="008B3CB2">
      <w:pPr>
        <w:pStyle w:val="a4"/>
        <w:rPr>
          <w:sz w:val="28"/>
          <w:szCs w:val="28"/>
        </w:rPr>
      </w:pPr>
      <w:r w:rsidRPr="00DB380C">
        <w:rPr>
          <w:sz w:val="28"/>
          <w:szCs w:val="28"/>
        </w:rPr>
        <w:t xml:space="preserve">Центральные задачи ИИ состоят в том, чтобы сделать ЭВМ более полезными и чтобы понять принципы, лежащие в основе интеллекта. ИИ может помочь в разрешение трудных проблем. Так, например, </w:t>
      </w:r>
      <w:r w:rsidR="003C494F" w:rsidRPr="00DB380C">
        <w:rPr>
          <w:sz w:val="28"/>
          <w:szCs w:val="28"/>
        </w:rPr>
        <w:t>в сельском хозяйстве компьютеры могут оберегать посевы от вредителей, подрезать деревья и обеспечивать избирательный уход. В горной промышленности компьютеры призваны работать там, где возникают слишком опасные условия для людей. В сфере производства ВМ выполняют различного вида задачи по сборке и технический контроль. В учреждениях ВМ обязаны заниматься составлением расписаний для коллективов и отдельных людей, делать краткую сводку новостей. В учебных заведениях ВМ должны рассматривать задачи, которые решают студенты, в поисках ошибок, подобно тому, как ищутся ошибки в программе, и устранять</w:t>
      </w:r>
      <w:r w:rsidRPr="00DB380C">
        <w:rPr>
          <w:sz w:val="28"/>
          <w:szCs w:val="28"/>
        </w:rPr>
        <w:t xml:space="preserve"> их. Сейчас они уже</w:t>
      </w:r>
      <w:r w:rsidR="003C494F" w:rsidRPr="00DB380C">
        <w:rPr>
          <w:sz w:val="28"/>
          <w:szCs w:val="28"/>
        </w:rPr>
        <w:t xml:space="preserve"> обеспечива</w:t>
      </w:r>
      <w:r w:rsidRPr="00DB380C">
        <w:rPr>
          <w:sz w:val="28"/>
          <w:szCs w:val="28"/>
        </w:rPr>
        <w:t>ют</w:t>
      </w:r>
      <w:r w:rsidR="003C494F" w:rsidRPr="00DB380C">
        <w:rPr>
          <w:sz w:val="28"/>
          <w:szCs w:val="28"/>
        </w:rPr>
        <w:t xml:space="preserve"> студентов суперкнигами, хранящимися в памяти вычислительных систем. </w:t>
      </w:r>
    </w:p>
    <w:p w:rsidR="00D52CD2" w:rsidRPr="00DB380C" w:rsidRDefault="00D52CD2" w:rsidP="008B3CB2">
      <w:pPr>
        <w:pStyle w:val="a4"/>
        <w:rPr>
          <w:sz w:val="28"/>
          <w:szCs w:val="28"/>
        </w:rPr>
      </w:pPr>
      <w:r w:rsidRPr="00DB380C">
        <w:rPr>
          <w:sz w:val="28"/>
          <w:szCs w:val="28"/>
        </w:rPr>
        <w:lastRenderedPageBreak/>
        <w:t xml:space="preserve">Современные интеллектуальные системы работают в основном с поверхностными знаниями (знания о видимых взаимосвязях между отдельными событиями и фактами в предметной области). Это связано с тем, что на данный момент нет адекватных моделей, позволяющих работать с глубинными знаниями (абстракции, аналогии, схемы, отображающие структуру и процессы в предметной области). </w:t>
      </w:r>
    </w:p>
    <w:p w:rsidR="00F11F24" w:rsidRPr="00DB380C" w:rsidRDefault="009E7045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В нашем курсовом проекте мы будем разрабатывать алгоритм, позволяющий оценить время необходимое для осуществления функций технической поддержки администратора в произвольной компании. То есть в итоге хотелось бы получить интеллектуальную информационную систему, которая позволит администратору ориентировочно оценить степень его загруженности</w:t>
      </w:r>
      <w:r w:rsidR="00D52CD2" w:rsidRPr="00DB380C">
        <w:rPr>
          <w:sz w:val="28"/>
          <w:szCs w:val="28"/>
        </w:rPr>
        <w:t xml:space="preserve"> с обеспечением необходимого уровня надежности</w:t>
      </w:r>
      <w:r w:rsidRPr="00DB380C">
        <w:rPr>
          <w:sz w:val="28"/>
          <w:szCs w:val="28"/>
        </w:rPr>
        <w:t xml:space="preserve">, независимо от количества единиц техники, требующей определенных усилий для поддержания </w:t>
      </w:r>
      <w:r w:rsidR="00485BE4" w:rsidRPr="00DB380C">
        <w:rPr>
          <w:sz w:val="28"/>
          <w:szCs w:val="28"/>
        </w:rPr>
        <w:t xml:space="preserve">своей </w:t>
      </w:r>
      <w:r w:rsidRPr="00DB380C">
        <w:rPr>
          <w:sz w:val="28"/>
          <w:szCs w:val="28"/>
        </w:rPr>
        <w:t>работоспособности.</w:t>
      </w:r>
    </w:p>
    <w:p w:rsidR="00BE24EF" w:rsidRPr="00DB380C" w:rsidRDefault="00F11F24" w:rsidP="008B3CB2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  <w:r w:rsidRPr="00DB380C">
        <w:rPr>
          <w:rFonts w:ascii="Times New Roman" w:hAnsi="Times New Roman" w:cs="Times New Roman"/>
        </w:rPr>
        <w:br w:type="page"/>
      </w:r>
      <w:bookmarkStart w:id="2" w:name="_Toc168332977"/>
      <w:bookmarkStart w:id="3" w:name="_Toc168364376"/>
      <w:r w:rsidRPr="00DB380C">
        <w:rPr>
          <w:rFonts w:ascii="Times New Roman" w:hAnsi="Times New Roman" w:cs="Times New Roman"/>
          <w:i w:val="0"/>
          <w:iCs w:val="0"/>
        </w:rPr>
        <w:lastRenderedPageBreak/>
        <w:t>Постановка задачи</w:t>
      </w:r>
      <w:bookmarkEnd w:id="2"/>
      <w:bookmarkEnd w:id="3"/>
    </w:p>
    <w:p w:rsidR="00AA68CC" w:rsidRPr="00DB380C" w:rsidRDefault="00AA68CC" w:rsidP="008B3CB2">
      <w:pPr>
        <w:jc w:val="both"/>
        <w:rPr>
          <w:sz w:val="28"/>
          <w:szCs w:val="28"/>
        </w:rPr>
      </w:pPr>
    </w:p>
    <w:p w:rsidR="000C5867" w:rsidRPr="00DB380C" w:rsidRDefault="000C5867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 xml:space="preserve">Для разработки алгоритма работы интеллектуальной информационной системы мы использовали метод поиска решений, то есть продумали и сформулировали несколько </w:t>
      </w:r>
      <w:r w:rsidR="00A67D4F" w:rsidRPr="00DB380C">
        <w:rPr>
          <w:sz w:val="28"/>
          <w:szCs w:val="28"/>
        </w:rPr>
        <w:t>постановок данной нам задачи. Ниже приведены два варианта, выбранные для более подробного описания:</w:t>
      </w:r>
    </w:p>
    <w:p w:rsidR="00F11F24" w:rsidRPr="00DB380C" w:rsidRDefault="00F11F24" w:rsidP="008B3CB2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DB380C">
        <w:rPr>
          <w:sz w:val="28"/>
          <w:szCs w:val="28"/>
        </w:rPr>
        <w:t>В местном представительстве компании «</w:t>
      </w:r>
      <w:r w:rsidR="00DC1BAE" w:rsidRPr="00DB380C">
        <w:rPr>
          <w:sz w:val="28"/>
          <w:szCs w:val="28"/>
          <w:lang w:val="en-US"/>
        </w:rPr>
        <w:t>ISIT</w:t>
      </w:r>
      <w:r w:rsidRPr="00DB380C">
        <w:rPr>
          <w:sz w:val="28"/>
          <w:szCs w:val="28"/>
        </w:rPr>
        <w:t>» имеется ЛВС, в которую связано определенное количество серверов, рабочих станций</w:t>
      </w:r>
      <w:r w:rsidR="009D3CEF" w:rsidRPr="00DB380C">
        <w:rPr>
          <w:sz w:val="28"/>
          <w:szCs w:val="28"/>
        </w:rPr>
        <w:t xml:space="preserve">, при этом известно </w:t>
      </w:r>
      <w:r w:rsidR="000A0A31" w:rsidRPr="00DB380C">
        <w:rPr>
          <w:sz w:val="28"/>
          <w:szCs w:val="28"/>
        </w:rPr>
        <w:t xml:space="preserve">их </w:t>
      </w:r>
      <w:r w:rsidR="009D3CEF" w:rsidRPr="00DB380C">
        <w:rPr>
          <w:sz w:val="28"/>
          <w:szCs w:val="28"/>
        </w:rPr>
        <w:t xml:space="preserve">состояние </w:t>
      </w:r>
      <w:r w:rsidR="000A0A31" w:rsidRPr="00DB380C">
        <w:rPr>
          <w:sz w:val="28"/>
          <w:szCs w:val="28"/>
        </w:rPr>
        <w:t>работоспособности, выраженное</w:t>
      </w:r>
      <w:r w:rsidR="00AD2899" w:rsidRPr="00DB380C">
        <w:rPr>
          <w:sz w:val="28"/>
          <w:szCs w:val="28"/>
        </w:rPr>
        <w:t xml:space="preserve"> в процентном соотношении</w:t>
      </w:r>
      <w:r w:rsidRPr="00DB380C">
        <w:rPr>
          <w:sz w:val="28"/>
          <w:szCs w:val="28"/>
        </w:rPr>
        <w:t xml:space="preserve">. </w:t>
      </w:r>
      <w:r w:rsidR="000A0A31" w:rsidRPr="00DB380C">
        <w:rPr>
          <w:sz w:val="28"/>
          <w:szCs w:val="28"/>
        </w:rPr>
        <w:t>К</w:t>
      </w:r>
      <w:r w:rsidRPr="00DB380C">
        <w:rPr>
          <w:sz w:val="28"/>
          <w:szCs w:val="28"/>
        </w:rPr>
        <w:t>аждая единица</w:t>
      </w:r>
      <w:r w:rsidR="000A0A31" w:rsidRPr="00DB380C">
        <w:rPr>
          <w:sz w:val="28"/>
          <w:szCs w:val="28"/>
        </w:rPr>
        <w:t xml:space="preserve"> техники</w:t>
      </w:r>
      <w:r w:rsidRPr="00DB380C">
        <w:rPr>
          <w:sz w:val="28"/>
          <w:szCs w:val="28"/>
        </w:rPr>
        <w:t xml:space="preserve"> требует определенных усилий от администратора для поддержания своей работоспособности</w:t>
      </w:r>
      <w:r w:rsidR="009D3CEF" w:rsidRPr="00DB380C">
        <w:rPr>
          <w:sz w:val="28"/>
          <w:szCs w:val="28"/>
        </w:rPr>
        <w:t xml:space="preserve"> (коэффициент надежности)</w:t>
      </w:r>
      <w:r w:rsidRPr="00DB380C">
        <w:rPr>
          <w:sz w:val="28"/>
          <w:szCs w:val="28"/>
        </w:rPr>
        <w:t xml:space="preserve">. </w:t>
      </w:r>
      <w:r w:rsidR="00DC1BAE" w:rsidRPr="00DB380C">
        <w:rPr>
          <w:sz w:val="28"/>
          <w:szCs w:val="28"/>
        </w:rPr>
        <w:t>А</w:t>
      </w:r>
      <w:r w:rsidRPr="00DB380C">
        <w:rPr>
          <w:sz w:val="28"/>
          <w:szCs w:val="28"/>
        </w:rPr>
        <w:t>дминистратор</w:t>
      </w:r>
      <w:r w:rsidR="00DC1BAE" w:rsidRPr="00DB380C">
        <w:rPr>
          <w:sz w:val="28"/>
          <w:szCs w:val="28"/>
        </w:rPr>
        <w:t xml:space="preserve"> должен постоянно поддерживать </w:t>
      </w:r>
      <w:r w:rsidRPr="00DB380C">
        <w:rPr>
          <w:sz w:val="28"/>
          <w:szCs w:val="28"/>
        </w:rPr>
        <w:t>необходим</w:t>
      </w:r>
      <w:r w:rsidR="00DC1BAE" w:rsidRPr="00DB380C">
        <w:rPr>
          <w:sz w:val="28"/>
          <w:szCs w:val="28"/>
        </w:rPr>
        <w:t>ый</w:t>
      </w:r>
      <w:r w:rsidRPr="00DB380C">
        <w:rPr>
          <w:sz w:val="28"/>
          <w:szCs w:val="28"/>
        </w:rPr>
        <w:t xml:space="preserve"> уров</w:t>
      </w:r>
      <w:r w:rsidR="00DC1BAE" w:rsidRPr="00DB380C">
        <w:rPr>
          <w:sz w:val="28"/>
          <w:szCs w:val="28"/>
        </w:rPr>
        <w:t>ень</w:t>
      </w:r>
      <w:r w:rsidRPr="00DB380C">
        <w:rPr>
          <w:sz w:val="28"/>
          <w:szCs w:val="28"/>
        </w:rPr>
        <w:t xml:space="preserve"> надежности (т.е. отсутствия сбоев в работе)</w:t>
      </w:r>
      <w:r w:rsidR="008316DF" w:rsidRPr="00DB380C">
        <w:rPr>
          <w:sz w:val="28"/>
          <w:szCs w:val="28"/>
        </w:rPr>
        <w:t>, напри</w:t>
      </w:r>
      <w:r w:rsidRPr="00DB380C">
        <w:rPr>
          <w:sz w:val="28"/>
          <w:szCs w:val="28"/>
        </w:rPr>
        <w:t>мер, равн</w:t>
      </w:r>
      <w:r w:rsidR="00DC1BAE" w:rsidRPr="00DB380C">
        <w:rPr>
          <w:sz w:val="28"/>
          <w:szCs w:val="28"/>
        </w:rPr>
        <w:t>ый</w:t>
      </w:r>
      <w:r w:rsidRPr="00DB380C">
        <w:rPr>
          <w:sz w:val="28"/>
          <w:szCs w:val="28"/>
        </w:rPr>
        <w:t xml:space="preserve"> 95%. </w:t>
      </w:r>
      <w:r w:rsidR="00DC1BAE" w:rsidRPr="00DB380C">
        <w:rPr>
          <w:sz w:val="28"/>
          <w:szCs w:val="28"/>
        </w:rPr>
        <w:t xml:space="preserve">При этом он хочет </w:t>
      </w:r>
      <w:r w:rsidRPr="00DB380C">
        <w:rPr>
          <w:sz w:val="28"/>
          <w:szCs w:val="28"/>
        </w:rPr>
        <w:t>знать, сколько времени в неделю ему потребуется прово</w:t>
      </w:r>
      <w:r w:rsidR="00DC1BAE" w:rsidRPr="00DB380C">
        <w:rPr>
          <w:sz w:val="28"/>
          <w:szCs w:val="28"/>
        </w:rPr>
        <w:t xml:space="preserve">дить в офисе </w:t>
      </w:r>
      <w:r w:rsidRPr="00DB380C">
        <w:rPr>
          <w:sz w:val="28"/>
          <w:szCs w:val="28"/>
        </w:rPr>
        <w:t>компании для выполнения функций технической поддержки (с учетом экстренных выездов) для обеспечения заданного показателя надежности.</w:t>
      </w:r>
    </w:p>
    <w:p w:rsidR="00F11F24" w:rsidRPr="00DB380C" w:rsidRDefault="00F11F24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Разработать алгоритм, позволяющий оценить время (в неделю), необходимое для осуществления функций технической поддержки в произвольной компании. Разработать ИИС, которая позволит администратору ориентировочно оценивать степень его загруженности.</w:t>
      </w:r>
    </w:p>
    <w:p w:rsidR="009D3CEF" w:rsidRPr="00DB380C" w:rsidRDefault="009D3CEF" w:rsidP="008B3CB2">
      <w:pPr>
        <w:jc w:val="both"/>
        <w:rPr>
          <w:sz w:val="28"/>
          <w:szCs w:val="28"/>
        </w:rPr>
      </w:pPr>
      <w:r w:rsidRPr="00DB380C">
        <w:rPr>
          <w:i/>
          <w:iCs/>
          <w:sz w:val="28"/>
          <w:szCs w:val="28"/>
        </w:rPr>
        <w:t>Исходными параметрами данной задачи будут являться</w:t>
      </w:r>
      <w:r w:rsidRPr="00DB380C">
        <w:rPr>
          <w:sz w:val="28"/>
          <w:szCs w:val="28"/>
        </w:rPr>
        <w:t>:</w:t>
      </w:r>
    </w:p>
    <w:p w:rsidR="009D3CEF" w:rsidRPr="00DB380C" w:rsidRDefault="00AD2899" w:rsidP="00AA68CC">
      <w:pPr>
        <w:ind w:firstLine="720"/>
        <w:jc w:val="both"/>
        <w:rPr>
          <w:sz w:val="28"/>
          <w:szCs w:val="28"/>
        </w:rPr>
      </w:pPr>
      <w:r w:rsidRPr="00DB380C">
        <w:rPr>
          <w:sz w:val="28"/>
          <w:szCs w:val="28"/>
        </w:rPr>
        <w:t>количество серверов;</w:t>
      </w:r>
    </w:p>
    <w:p w:rsidR="00AD2899" w:rsidRPr="00DB380C" w:rsidRDefault="00AD2899" w:rsidP="00AA68CC">
      <w:pPr>
        <w:ind w:firstLine="720"/>
        <w:jc w:val="both"/>
        <w:rPr>
          <w:sz w:val="28"/>
          <w:szCs w:val="28"/>
        </w:rPr>
      </w:pPr>
      <w:r w:rsidRPr="00DB380C">
        <w:rPr>
          <w:sz w:val="28"/>
          <w:szCs w:val="28"/>
        </w:rPr>
        <w:t>количество рабочих станций;</w:t>
      </w:r>
    </w:p>
    <w:p w:rsidR="00AD2899" w:rsidRPr="00DB380C" w:rsidRDefault="000A0A31" w:rsidP="00AA68CC">
      <w:pPr>
        <w:ind w:firstLine="720"/>
        <w:jc w:val="both"/>
        <w:rPr>
          <w:sz w:val="28"/>
          <w:szCs w:val="28"/>
        </w:rPr>
      </w:pPr>
      <w:r w:rsidRPr="00DB380C">
        <w:rPr>
          <w:sz w:val="28"/>
          <w:szCs w:val="28"/>
        </w:rPr>
        <w:t>состояние работоспособности серверов;</w:t>
      </w:r>
    </w:p>
    <w:p w:rsidR="000A0A31" w:rsidRPr="00DB380C" w:rsidRDefault="000A0A31" w:rsidP="00AA68CC">
      <w:pPr>
        <w:ind w:firstLine="720"/>
        <w:jc w:val="both"/>
        <w:rPr>
          <w:sz w:val="28"/>
          <w:szCs w:val="28"/>
        </w:rPr>
      </w:pPr>
      <w:r w:rsidRPr="00DB380C">
        <w:rPr>
          <w:sz w:val="28"/>
          <w:szCs w:val="28"/>
        </w:rPr>
        <w:t>состояние работоспособности рабочих станций;</w:t>
      </w:r>
    </w:p>
    <w:p w:rsidR="000A0A31" w:rsidRPr="00DB380C" w:rsidRDefault="000A0A31" w:rsidP="00AA68CC">
      <w:pPr>
        <w:ind w:firstLine="720"/>
        <w:jc w:val="both"/>
        <w:rPr>
          <w:sz w:val="28"/>
          <w:szCs w:val="28"/>
        </w:rPr>
      </w:pPr>
      <w:r w:rsidRPr="00DB380C">
        <w:rPr>
          <w:sz w:val="28"/>
          <w:szCs w:val="28"/>
        </w:rPr>
        <w:t>коэффициент надежности (критичности) каждой единицы техники;</w:t>
      </w:r>
    </w:p>
    <w:p w:rsidR="000A0A31" w:rsidRPr="00DB380C" w:rsidRDefault="000A0A31" w:rsidP="00AA68CC">
      <w:pPr>
        <w:ind w:firstLine="720"/>
        <w:jc w:val="both"/>
        <w:rPr>
          <w:sz w:val="28"/>
          <w:szCs w:val="28"/>
        </w:rPr>
      </w:pPr>
      <w:r w:rsidRPr="00DB380C">
        <w:rPr>
          <w:sz w:val="28"/>
          <w:szCs w:val="28"/>
        </w:rPr>
        <w:t>необходимый (требуемый) уровень надежности.</w:t>
      </w:r>
    </w:p>
    <w:p w:rsidR="000A0A31" w:rsidRPr="00DB380C" w:rsidRDefault="000A0A31" w:rsidP="00AA68CC">
      <w:pPr>
        <w:ind w:firstLine="720"/>
        <w:jc w:val="both"/>
        <w:rPr>
          <w:sz w:val="28"/>
          <w:szCs w:val="28"/>
        </w:rPr>
      </w:pPr>
      <w:r w:rsidRPr="00DB380C">
        <w:rPr>
          <w:i/>
          <w:iCs/>
          <w:sz w:val="28"/>
          <w:szCs w:val="28"/>
        </w:rPr>
        <w:t>В результате мы должны получить</w:t>
      </w:r>
      <w:r w:rsidRPr="00DB380C">
        <w:rPr>
          <w:sz w:val="28"/>
          <w:szCs w:val="28"/>
        </w:rPr>
        <w:t>:</w:t>
      </w:r>
    </w:p>
    <w:p w:rsidR="000A0A31" w:rsidRPr="00DB380C" w:rsidRDefault="000A0A31" w:rsidP="00AA68CC">
      <w:pPr>
        <w:ind w:firstLine="720"/>
        <w:jc w:val="both"/>
        <w:rPr>
          <w:sz w:val="28"/>
          <w:szCs w:val="28"/>
        </w:rPr>
      </w:pPr>
      <w:r w:rsidRPr="00DB380C">
        <w:rPr>
          <w:sz w:val="28"/>
          <w:szCs w:val="28"/>
        </w:rPr>
        <w:t>время, в неделю, необходимое для обслуживания ЛВС.</w:t>
      </w:r>
    </w:p>
    <w:p w:rsidR="00CD3946" w:rsidRPr="00DB380C" w:rsidRDefault="00891FA8" w:rsidP="008B3CB2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DB380C">
        <w:rPr>
          <w:sz w:val="28"/>
          <w:szCs w:val="28"/>
        </w:rPr>
        <w:lastRenderedPageBreak/>
        <w:t>В местном представительстве компании «</w:t>
      </w:r>
      <w:r w:rsidRPr="00DB380C">
        <w:rPr>
          <w:sz w:val="28"/>
          <w:szCs w:val="28"/>
          <w:lang w:val="en-US"/>
        </w:rPr>
        <w:t>ISIT</w:t>
      </w:r>
      <w:r w:rsidRPr="00DB380C">
        <w:rPr>
          <w:sz w:val="28"/>
          <w:szCs w:val="28"/>
        </w:rPr>
        <w:t>» имеется ЛВС, в которую связано определенное количество серверов, рабочих станций</w:t>
      </w:r>
      <w:r w:rsidR="006F5475" w:rsidRPr="00DB380C">
        <w:rPr>
          <w:sz w:val="28"/>
          <w:szCs w:val="28"/>
        </w:rPr>
        <w:t>, присоединенная техника (например, принтера, сканеры и т.п.)</w:t>
      </w:r>
      <w:r w:rsidRPr="00DB380C">
        <w:rPr>
          <w:sz w:val="28"/>
          <w:szCs w:val="28"/>
        </w:rPr>
        <w:t>. Каждая единица техники требует определенных усилий от администратора для поддержания своей работоспособности</w:t>
      </w:r>
      <w:r w:rsidR="00D4751C" w:rsidRPr="00DB380C">
        <w:rPr>
          <w:sz w:val="28"/>
          <w:szCs w:val="28"/>
        </w:rPr>
        <w:t>.</w:t>
      </w:r>
      <w:r w:rsidRPr="00DB380C">
        <w:rPr>
          <w:sz w:val="28"/>
          <w:szCs w:val="28"/>
        </w:rPr>
        <w:t xml:space="preserve"> Администратор должен постоянно поддерживать необходимый уровень надежности (т.е. отсутствия сбоев в работе), например, равный 95%. При этом он хочет </w:t>
      </w:r>
      <w:r w:rsidR="00CD3946" w:rsidRPr="00DB380C">
        <w:rPr>
          <w:sz w:val="28"/>
          <w:szCs w:val="28"/>
        </w:rPr>
        <w:t>знать:</w:t>
      </w:r>
      <w:r w:rsidRPr="00DB380C">
        <w:rPr>
          <w:sz w:val="28"/>
          <w:szCs w:val="28"/>
        </w:rPr>
        <w:t xml:space="preserve"> сколько времени в неделю ему потребуется проводить в офисе компании для выполнения функций технической поддержки (с учетом экстренных выездов) для обеспечения заданного показателя на</w:t>
      </w:r>
      <w:r w:rsidR="00CD3946" w:rsidRPr="00DB380C">
        <w:rPr>
          <w:sz w:val="28"/>
          <w:szCs w:val="28"/>
        </w:rPr>
        <w:t>дежности, необходимое количество системных администраторов.</w:t>
      </w:r>
      <w:r w:rsidR="00D4751C" w:rsidRPr="00DB380C">
        <w:rPr>
          <w:sz w:val="28"/>
          <w:szCs w:val="28"/>
        </w:rPr>
        <w:t xml:space="preserve"> Также учитывается квалифицированность администратора.</w:t>
      </w:r>
    </w:p>
    <w:p w:rsidR="00891FA8" w:rsidRPr="00DB380C" w:rsidRDefault="00891FA8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Разработать алгоритм, позволяющий оценить время (в неделю), необходимое для осуществления функций технической поддержки в произвольной компании. Разработать ИИС, которая позволит администратору ориентировочно оценивать степень его загруженности</w:t>
      </w:r>
      <w:r w:rsidR="00CD3946" w:rsidRPr="00DB380C">
        <w:rPr>
          <w:sz w:val="28"/>
          <w:szCs w:val="28"/>
        </w:rPr>
        <w:t xml:space="preserve"> в процентах</w:t>
      </w:r>
      <w:r w:rsidRPr="00DB380C">
        <w:rPr>
          <w:sz w:val="28"/>
          <w:szCs w:val="28"/>
        </w:rPr>
        <w:t>.</w:t>
      </w:r>
    </w:p>
    <w:p w:rsidR="00CD3946" w:rsidRPr="00DB380C" w:rsidRDefault="00CD3946" w:rsidP="00AA68CC">
      <w:pPr>
        <w:jc w:val="both"/>
        <w:rPr>
          <w:sz w:val="28"/>
          <w:szCs w:val="28"/>
        </w:rPr>
      </w:pPr>
      <w:r w:rsidRPr="00DB380C">
        <w:rPr>
          <w:i/>
          <w:iCs/>
          <w:sz w:val="28"/>
          <w:szCs w:val="28"/>
        </w:rPr>
        <w:t>Исходными параметрами данной задачи будут являться</w:t>
      </w:r>
      <w:r w:rsidRPr="00DB380C">
        <w:rPr>
          <w:sz w:val="28"/>
          <w:szCs w:val="28"/>
        </w:rPr>
        <w:t>:</w:t>
      </w:r>
    </w:p>
    <w:p w:rsidR="00D4751C" w:rsidRPr="00DB380C" w:rsidRDefault="00D4751C" w:rsidP="00AA68CC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 xml:space="preserve">уровень надежности </w:t>
      </w:r>
      <w:r w:rsidRPr="00DB380C">
        <w:rPr>
          <w:sz w:val="28"/>
          <w:szCs w:val="28"/>
          <w:lang w:val="en-US"/>
        </w:rPr>
        <w:t>R</w:t>
      </w:r>
      <w:r w:rsidRPr="00DB380C">
        <w:rPr>
          <w:sz w:val="28"/>
          <w:szCs w:val="28"/>
        </w:rPr>
        <w:t xml:space="preserve"> (число, находящееся в диапазоне от 0 до 1);</w:t>
      </w:r>
    </w:p>
    <w:p w:rsidR="00CD3946" w:rsidRPr="00DB380C" w:rsidRDefault="00CD3946" w:rsidP="00AA68CC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количество серверов;</w:t>
      </w:r>
    </w:p>
    <w:p w:rsidR="00CD3946" w:rsidRPr="00DB380C" w:rsidRDefault="00CD3946" w:rsidP="00AA68CC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количество рабочих станций;</w:t>
      </w:r>
    </w:p>
    <w:p w:rsidR="00D4751C" w:rsidRPr="00DB380C" w:rsidRDefault="00D4751C" w:rsidP="00AA68CC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количество присоединенной техники;</w:t>
      </w:r>
    </w:p>
    <w:p w:rsidR="00CD3946" w:rsidRPr="00DB380C" w:rsidRDefault="00D4751C" w:rsidP="00AA68CC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количество единиц активного оборудования;</w:t>
      </w:r>
    </w:p>
    <w:p w:rsidR="00D4751C" w:rsidRPr="00DB380C" w:rsidRDefault="001B0D15" w:rsidP="00AA68CC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квалификация пользователей.</w:t>
      </w:r>
    </w:p>
    <w:p w:rsidR="00CD3946" w:rsidRPr="00DB380C" w:rsidRDefault="00CD3946" w:rsidP="00AA68CC">
      <w:pPr>
        <w:jc w:val="both"/>
        <w:rPr>
          <w:sz w:val="28"/>
          <w:szCs w:val="28"/>
        </w:rPr>
      </w:pPr>
      <w:r w:rsidRPr="00DB380C">
        <w:rPr>
          <w:i/>
          <w:iCs/>
          <w:sz w:val="28"/>
          <w:szCs w:val="28"/>
        </w:rPr>
        <w:t>В результате мы должны получить</w:t>
      </w:r>
      <w:r w:rsidRPr="00DB380C">
        <w:rPr>
          <w:sz w:val="28"/>
          <w:szCs w:val="28"/>
        </w:rPr>
        <w:t>:</w:t>
      </w:r>
    </w:p>
    <w:p w:rsidR="00CD3946" w:rsidRPr="00DB380C" w:rsidRDefault="00CD3946" w:rsidP="00AA68CC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время, в неделю, н</w:t>
      </w:r>
      <w:r w:rsidR="00D4751C" w:rsidRPr="00DB380C">
        <w:rPr>
          <w:sz w:val="28"/>
          <w:szCs w:val="28"/>
        </w:rPr>
        <w:t xml:space="preserve">еобходимое для обслуживания ЛВС; </w:t>
      </w:r>
    </w:p>
    <w:p w:rsidR="00D4751C" w:rsidRPr="00DB380C" w:rsidRDefault="00D4751C" w:rsidP="00AA68CC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необходимое количество системных администраторов;</w:t>
      </w:r>
    </w:p>
    <w:p w:rsidR="00D4751C" w:rsidRPr="00DB380C" w:rsidRDefault="00D4751C" w:rsidP="00AA68CC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загруженность одного системного администратора выраженная в процентах.</w:t>
      </w:r>
    </w:p>
    <w:p w:rsidR="006F5475" w:rsidRPr="00DB380C" w:rsidRDefault="006F5475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lastRenderedPageBreak/>
        <w:t>Из двух приведенных выше формулировок задач для разработки и реализации интеллектуальной информационной системы</w:t>
      </w:r>
      <w:r w:rsidR="000148A7" w:rsidRPr="00DB380C">
        <w:rPr>
          <w:sz w:val="28"/>
          <w:szCs w:val="28"/>
        </w:rPr>
        <w:t xml:space="preserve"> мы остановили свой выбор на первой формулировке, поэтому рассмотрим о</w:t>
      </w:r>
      <w:r w:rsidR="001B0D15" w:rsidRPr="00DB380C">
        <w:rPr>
          <w:sz w:val="28"/>
          <w:szCs w:val="28"/>
        </w:rPr>
        <w:t xml:space="preserve">писание алгоритма для нее </w:t>
      </w:r>
      <w:r w:rsidR="000148A7" w:rsidRPr="00DB380C">
        <w:rPr>
          <w:sz w:val="28"/>
          <w:szCs w:val="28"/>
        </w:rPr>
        <w:t>подробней.</w:t>
      </w:r>
    </w:p>
    <w:p w:rsidR="00AA68CC" w:rsidRPr="00DB380C" w:rsidRDefault="00AA68CC" w:rsidP="008B3CB2">
      <w:pPr>
        <w:pStyle w:val="2"/>
        <w:spacing w:before="0" w:after="0"/>
        <w:jc w:val="both"/>
        <w:rPr>
          <w:rFonts w:ascii="Times New Roman" w:hAnsi="Times New Roman" w:cs="Times New Roman"/>
        </w:rPr>
      </w:pPr>
      <w:bookmarkStart w:id="4" w:name="_Toc168332978"/>
      <w:bookmarkStart w:id="5" w:name="_Toc168364377"/>
    </w:p>
    <w:p w:rsidR="00B47B47" w:rsidRPr="00DB380C" w:rsidRDefault="006F31BC" w:rsidP="008B3CB2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  <w:r w:rsidRPr="00DB380C">
        <w:rPr>
          <w:rFonts w:ascii="Times New Roman" w:hAnsi="Times New Roman" w:cs="Times New Roman"/>
          <w:i w:val="0"/>
          <w:iCs w:val="0"/>
        </w:rPr>
        <w:t>Сравнение алгоритмов</w:t>
      </w:r>
      <w:bookmarkEnd w:id="4"/>
      <w:bookmarkEnd w:id="5"/>
    </w:p>
    <w:p w:rsidR="00AA68CC" w:rsidRPr="00DB380C" w:rsidRDefault="00AA68CC" w:rsidP="008B3CB2">
      <w:pPr>
        <w:jc w:val="both"/>
        <w:rPr>
          <w:sz w:val="28"/>
          <w:szCs w:val="28"/>
        </w:rPr>
      </w:pPr>
    </w:p>
    <w:p w:rsidR="00B47B47" w:rsidRPr="00DB380C" w:rsidRDefault="00B47B47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Основной задаче</w:t>
      </w:r>
      <w:r w:rsidR="00796E2F" w:rsidRPr="00DB380C">
        <w:rPr>
          <w:sz w:val="28"/>
          <w:szCs w:val="28"/>
        </w:rPr>
        <w:t xml:space="preserve">й являлось разработать алгоритм </w:t>
      </w:r>
      <w:r w:rsidRPr="00DB380C">
        <w:rPr>
          <w:sz w:val="28"/>
          <w:szCs w:val="28"/>
        </w:rPr>
        <w:t>позволяющий оценить время в неделю необходимое для осуществления функций технической поддержки администратор</w:t>
      </w:r>
      <w:r w:rsidR="00796E2F" w:rsidRPr="00DB380C">
        <w:rPr>
          <w:sz w:val="28"/>
          <w:szCs w:val="28"/>
        </w:rPr>
        <w:t>ом</w:t>
      </w:r>
      <w:r w:rsidRPr="00DB380C">
        <w:rPr>
          <w:sz w:val="28"/>
          <w:szCs w:val="28"/>
        </w:rPr>
        <w:t xml:space="preserve"> в произвольной компании с заданным уровнем надежности работы ЛВС. При рассмотрении различных путей решения данной проблемы мы остановились именно на выше приведенных двух формулировок задачи.</w:t>
      </w:r>
    </w:p>
    <w:p w:rsidR="00B47B47" w:rsidRPr="00DB380C" w:rsidRDefault="00B47B47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В первой формулировке особенностью является указание состояния надежности на данный момент времени каждой единицы техники</w:t>
      </w:r>
      <w:r w:rsidR="003571EA" w:rsidRPr="00DB380C">
        <w:rPr>
          <w:sz w:val="28"/>
          <w:szCs w:val="28"/>
        </w:rPr>
        <w:t xml:space="preserve">, при этом учитывается сложность обслуживания каждого вида в отдельности. Поэтому результат полученного времени будет рассчитываться точнее. </w:t>
      </w:r>
    </w:p>
    <w:p w:rsidR="003571EA" w:rsidRPr="00DB380C" w:rsidRDefault="003571EA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Вторая формулировка отличается такой особенностью как указание коэффициента квалификации пользователя: низкая, средняя, высокая. Кроме серверов, рабочих станций и принтеров вводится также активное оборудование. Итогом является рассч</w:t>
      </w:r>
      <w:r w:rsidR="00796E2F" w:rsidRPr="00DB380C">
        <w:rPr>
          <w:sz w:val="28"/>
          <w:szCs w:val="28"/>
        </w:rPr>
        <w:t xml:space="preserve">итанное время в часах в неделю, количество </w:t>
      </w:r>
      <w:r w:rsidRPr="00DB380C">
        <w:rPr>
          <w:sz w:val="28"/>
          <w:szCs w:val="28"/>
        </w:rPr>
        <w:t xml:space="preserve">администраторов </w:t>
      </w:r>
      <w:r w:rsidR="00796E2F" w:rsidRPr="00DB380C">
        <w:rPr>
          <w:sz w:val="28"/>
          <w:szCs w:val="28"/>
        </w:rPr>
        <w:t>требуемое</w:t>
      </w:r>
      <w:r w:rsidRPr="00DB380C">
        <w:rPr>
          <w:sz w:val="28"/>
          <w:szCs w:val="28"/>
        </w:rPr>
        <w:t xml:space="preserve"> для выполнения всех функций технической поддержки и загруженность системного администратора в процентах.</w:t>
      </w:r>
    </w:p>
    <w:p w:rsidR="003571EA" w:rsidRPr="00DB380C" w:rsidRDefault="003571EA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У каждой из этих задач есть свои положительные и отрицательные моменты. Во второй задаче</w:t>
      </w:r>
      <w:r w:rsidR="0046630B" w:rsidRPr="00DB380C">
        <w:rPr>
          <w:sz w:val="28"/>
          <w:szCs w:val="28"/>
        </w:rPr>
        <w:t xml:space="preserve"> учитывается опыт работы пользователя, с одной стороны этот фактор играет на нарушение работы, но, с другой стороны, это никак не касается серверов, </w:t>
      </w:r>
      <w:r w:rsidR="00065C2A" w:rsidRPr="00DB380C">
        <w:rPr>
          <w:sz w:val="28"/>
          <w:szCs w:val="28"/>
        </w:rPr>
        <w:t xml:space="preserve">так как </w:t>
      </w:r>
      <w:r w:rsidR="0046630B" w:rsidRPr="00DB380C">
        <w:rPr>
          <w:sz w:val="28"/>
          <w:szCs w:val="28"/>
        </w:rPr>
        <w:t xml:space="preserve">обычно с ними работают люди знающие, опытные. Хотя решение дает нам более полную картину нашей проблемы: и время в часах, за которое администратор должен постоянно поддерживать на </w:t>
      </w:r>
      <w:r w:rsidR="0046630B" w:rsidRPr="00DB380C">
        <w:rPr>
          <w:sz w:val="28"/>
          <w:szCs w:val="28"/>
        </w:rPr>
        <w:lastRenderedPageBreak/>
        <w:t>необходимом уровне надежности работу ЛВС; и если у него недостаточно физически времени, сколько нужно администраторов для поддержания указанной работоспособности; и загруженность администра</w:t>
      </w:r>
      <w:r w:rsidR="00065C2A" w:rsidRPr="00DB380C">
        <w:rPr>
          <w:sz w:val="28"/>
          <w:szCs w:val="28"/>
        </w:rPr>
        <w:t>тора в процентах. Но</w:t>
      </w:r>
      <w:r w:rsidR="0046630B" w:rsidRPr="00DB380C">
        <w:rPr>
          <w:sz w:val="28"/>
          <w:szCs w:val="28"/>
        </w:rPr>
        <w:t xml:space="preserve"> мы посчитали его не настолько точным алгоритмом.</w:t>
      </w:r>
    </w:p>
    <w:p w:rsidR="00097EC7" w:rsidRPr="00DB380C" w:rsidRDefault="0046630B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 xml:space="preserve">Наш выбор остановился на первой формулировке, так как данный алгоритм позволяет </w:t>
      </w:r>
      <w:r w:rsidR="00097EC7" w:rsidRPr="00DB380C">
        <w:rPr>
          <w:sz w:val="28"/>
          <w:szCs w:val="28"/>
        </w:rPr>
        <w:t>реальнее оценить время в часах и количество недель, которые должны быть затрачены. Вообще</w:t>
      </w:r>
      <w:r w:rsidR="00065C2A" w:rsidRPr="00DB380C">
        <w:rPr>
          <w:sz w:val="28"/>
          <w:szCs w:val="28"/>
        </w:rPr>
        <w:t>,</w:t>
      </w:r>
      <w:r w:rsidR="00097EC7" w:rsidRPr="00DB380C">
        <w:rPr>
          <w:sz w:val="28"/>
          <w:szCs w:val="28"/>
        </w:rPr>
        <w:t xml:space="preserve"> он проще в понимани</w:t>
      </w:r>
      <w:r w:rsidR="00065C2A" w:rsidRPr="00DB380C">
        <w:rPr>
          <w:sz w:val="28"/>
          <w:szCs w:val="28"/>
        </w:rPr>
        <w:t>и</w:t>
      </w:r>
      <w:r w:rsidR="00097EC7" w:rsidRPr="00DB380C">
        <w:rPr>
          <w:sz w:val="28"/>
          <w:szCs w:val="28"/>
        </w:rPr>
        <w:t xml:space="preserve"> с реальными исходными данными и в дальнейшем перспективен для усовершенствования.</w:t>
      </w:r>
    </w:p>
    <w:p w:rsidR="00D222A1" w:rsidRPr="00DB380C" w:rsidRDefault="00D222A1" w:rsidP="008B3CB2">
      <w:pPr>
        <w:jc w:val="both"/>
        <w:rPr>
          <w:b/>
          <w:bCs/>
          <w:i/>
          <w:iCs/>
          <w:sz w:val="28"/>
          <w:szCs w:val="28"/>
        </w:rPr>
      </w:pPr>
      <w:bookmarkStart w:id="6" w:name="_Toc168332979"/>
    </w:p>
    <w:p w:rsidR="006C7CB4" w:rsidRPr="00DB380C" w:rsidRDefault="006F31BC" w:rsidP="008B3CB2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  <w:bookmarkStart w:id="7" w:name="_Toc168364378"/>
      <w:r w:rsidRPr="00DB380C">
        <w:rPr>
          <w:rFonts w:ascii="Times New Roman" w:hAnsi="Times New Roman" w:cs="Times New Roman"/>
          <w:i w:val="0"/>
          <w:iCs w:val="0"/>
        </w:rPr>
        <w:t>Описание алгоритмов</w:t>
      </w:r>
      <w:bookmarkEnd w:id="6"/>
      <w:bookmarkEnd w:id="7"/>
    </w:p>
    <w:p w:rsidR="002F6A41" w:rsidRPr="00DB380C" w:rsidRDefault="002F6A41" w:rsidP="008B3CB2">
      <w:pPr>
        <w:jc w:val="both"/>
        <w:rPr>
          <w:sz w:val="28"/>
          <w:szCs w:val="28"/>
        </w:rPr>
      </w:pPr>
    </w:p>
    <w:p w:rsidR="00A67D4F" w:rsidRPr="00DB380C" w:rsidRDefault="00891FA8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 xml:space="preserve">Разработка алгоритма включает в себя его описание, в котором мы рассмотрим структурную </w:t>
      </w:r>
      <w:r w:rsidR="006F5475" w:rsidRPr="00DB380C">
        <w:rPr>
          <w:sz w:val="28"/>
          <w:szCs w:val="28"/>
        </w:rPr>
        <w:t>схему с текстовыми пояснениями.</w:t>
      </w:r>
    </w:p>
    <w:p w:rsidR="002F6A41" w:rsidRPr="00DB380C" w:rsidRDefault="00C2579E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Начнем описание алгоритма со второй представленной нами формулировки задачи. Особенностью в данной задаче является учет квалификации пользователей с данными показателями: при низкой квалификации пользователей К=0,9, при средней – К=0,6, при высокой – К=0,3. Также в итоге мы получаем не только время в неделю, необходимое для обслуживания ЛВС, но и загруженность одного системного администратора, выраженную в процентах. На рисунке 1 представлена структурная схема:</w:t>
      </w:r>
    </w:p>
    <w:p w:rsidR="00C2579E" w:rsidRPr="00DB380C" w:rsidRDefault="002F6A41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br w:type="page"/>
      </w:r>
      <w:r w:rsidR="006E40CB">
        <w:rPr>
          <w:sz w:val="28"/>
          <w:szCs w:val="28"/>
        </w:rPr>
      </w:r>
      <w:r w:rsidR="006E40CB">
        <w:rPr>
          <w:sz w:val="28"/>
          <w:szCs w:val="28"/>
        </w:rPr>
        <w:pict>
          <v:group id="_x0000_s1026" editas="canvas" style="width:423pt;height:351pt;mso-position-horizontal-relative:char;mso-position-vertical-relative:line" coordorigin="2229,4216" coordsize="6043,4955">
            <o:lock v:ext="edit" aspectratio="t"/>
            <v:shape id="_x0000_s1027" type="#_x0000_t75" style="position:absolute;left:2229;top:4216;width:6043;height:4955" o:preferrelative="f">
              <v:fill o:detectmouseclick="t"/>
              <v:path o:extrusionok="t" o:connecttype="none"/>
              <o:lock v:ext="edit" text="t"/>
            </v:shape>
            <v:group id="_x0000_s1028" style="position:absolute;left:2280;top:4375;width:5915;height:4796" coordorigin="2280,4375" coordsize="5915,4796">
              <v:rect id="_x0000_s1029" style="position:absolute;left:2280;top:4375;width:1544;height:381">
                <v:textbox style="mso-next-textbox:#_x0000_s1029">
                  <w:txbxContent>
                    <w:p w:rsidR="00C2579E" w:rsidRDefault="00C2579E" w:rsidP="00C2579E">
                      <w:pPr>
                        <w:spacing w:line="180" w:lineRule="exact"/>
                        <w:ind w:firstLine="0"/>
                      </w:pPr>
                      <w:r>
                        <w:t>Ввод необходимого уровня надежности</w:t>
                      </w:r>
                    </w:p>
                  </w:txbxContent>
                </v:textbox>
              </v:rect>
              <v:rect id="_x0000_s1030" style="position:absolute;left:2280;top:5137;width:1543;height:255">
                <v:textbox style="mso-next-textbox:#_x0000_s1030">
                  <w:txbxContent>
                    <w:p w:rsidR="00C2579E" w:rsidRDefault="00C2579E" w:rsidP="00C2579E">
                      <w:pPr>
                        <w:ind w:firstLine="0"/>
                        <w:jc w:val="center"/>
                      </w:pPr>
                      <w:r>
                        <w:t>Количество серверов</w:t>
                      </w:r>
                    </w:p>
                  </w:txbxContent>
                </v:textbox>
              </v:rect>
              <v:rect id="_x0000_s1031" style="position:absolute;left:4595;top:7519;width:1542;height:381">
                <v:textbox style="mso-next-textbox:#_x0000_s1031">
                  <w:txbxContent>
                    <w:p w:rsidR="00C2579E" w:rsidRDefault="00C2579E" w:rsidP="00C2579E">
                      <w:pPr>
                        <w:spacing w:line="180" w:lineRule="exact"/>
                        <w:ind w:firstLine="0"/>
                        <w:jc w:val="center"/>
                      </w:pPr>
                      <w:r>
                        <w:t>Низкий уровень квалификации</w:t>
                      </w:r>
                    </w:p>
                  </w:txbxContent>
                </v:textbox>
              </v:rect>
              <v:rect id="_x0000_s1032" style="position:absolute;left:6652;top:4756;width:1542;height:761">
                <v:textbox style="mso-next-textbox:#_x0000_s1032">
                  <w:txbxContent>
                    <w:p w:rsidR="00C2579E" w:rsidRDefault="00C2579E" w:rsidP="00C2579E">
                      <w:pPr>
                        <w:spacing w:line="180" w:lineRule="exact"/>
                        <w:ind w:firstLine="0"/>
                        <w:jc w:val="center"/>
                      </w:pPr>
                      <w:r>
                        <w:t>Время в неделю, требуемое для обслуживания на необходимом уровне надежности</w:t>
                      </w:r>
                    </w:p>
                  </w:txbxContent>
                </v:textbox>
              </v:rect>
              <v:rect id="_x0000_s1033" style="position:absolute;left:2280;top:6884;width:1542;height:377">
                <v:textbox style="mso-next-textbox:#_x0000_s1033">
                  <w:txbxContent>
                    <w:p w:rsidR="00C2579E" w:rsidRDefault="00C2579E" w:rsidP="00C2579E">
                      <w:pPr>
                        <w:spacing w:line="180" w:lineRule="exact"/>
                        <w:ind w:firstLine="0"/>
                        <w:jc w:val="center"/>
                      </w:pPr>
                      <w:r>
                        <w:t>Количество активного оборудования</w:t>
                      </w:r>
                    </w:p>
                  </w:txbxContent>
                </v:textbox>
              </v:rect>
              <v:rect id="_x0000_s1034" style="position:absolute;left:2280;top:8155;width:1547;height:380">
                <v:textbox style="mso-next-textbox:#_x0000_s1034">
                  <w:txbxContent>
                    <w:p w:rsidR="00C2579E" w:rsidRDefault="00C2579E" w:rsidP="00C2579E">
                      <w:pPr>
                        <w:spacing w:line="180" w:lineRule="exact"/>
                        <w:ind w:firstLine="0"/>
                        <w:jc w:val="center"/>
                      </w:pPr>
                      <w:r>
                        <w:t>Уровень квалификации пользователя</w:t>
                      </w:r>
                    </w:p>
                  </w:txbxContent>
                </v:textbox>
              </v:rect>
              <v:rect id="_x0000_s1035" style="position:absolute;left:6652;top:6154;width:1543;height:510">
                <v:textbox style="mso-next-textbox:#_x0000_s1035">
                  <w:txbxContent>
                    <w:p w:rsidR="00C2579E" w:rsidRDefault="00C2579E" w:rsidP="00C2579E">
                      <w:pPr>
                        <w:spacing w:line="180" w:lineRule="exact"/>
                        <w:ind w:firstLine="0"/>
                        <w:jc w:val="center"/>
                      </w:pPr>
                      <w:r>
                        <w:t>Необходимое количество администраторов</w:t>
                      </w:r>
                    </w:p>
                  </w:txbxContent>
                </v:textbox>
              </v:rect>
              <v:rect id="_x0000_s1036" style="position:absolute;left:2280;top:6281;width:1544;height:381">
                <v:textbox style="mso-next-textbox:#_x0000_s1036">
                  <w:txbxContent>
                    <w:p w:rsidR="00C2579E" w:rsidRDefault="00C2579E" w:rsidP="00C2579E">
                      <w:pPr>
                        <w:spacing w:line="180" w:lineRule="exact"/>
                        <w:ind w:firstLine="0"/>
                        <w:jc w:val="center"/>
                      </w:pPr>
                      <w:r>
                        <w:t>Количество принтеров</w:t>
                      </w:r>
                    </w:p>
                  </w:txbxContent>
                </v:textbox>
              </v:rect>
              <v:rect id="_x0000_s1037" style="position:absolute;left:2280;top:5646;width:1546;height:381">
                <v:textbox style="mso-next-textbox:#_x0000_s1037">
                  <w:txbxContent>
                    <w:p w:rsidR="00C2579E" w:rsidRDefault="00C2579E" w:rsidP="00C2579E">
                      <w:pPr>
                        <w:spacing w:line="180" w:lineRule="exact"/>
                        <w:ind w:firstLine="0"/>
                        <w:jc w:val="center"/>
                      </w:pPr>
                      <w:r>
                        <w:t>Количество рабочих станций</w:t>
                      </w:r>
                    </w:p>
                    <w:p w:rsidR="00C2579E" w:rsidRDefault="00C2579E" w:rsidP="00C2579E"/>
                  </w:txbxContent>
                </v:textbox>
              </v:rect>
              <v:rect id="_x0000_s1038" style="position:absolute;left:4595;top:8790;width:1542;height:381">
                <v:textbox style="mso-next-textbox:#_x0000_s1038">
                  <w:txbxContent>
                    <w:p w:rsidR="00C2579E" w:rsidRDefault="00C2579E" w:rsidP="00C2579E">
                      <w:pPr>
                        <w:spacing w:line="180" w:lineRule="exact"/>
                        <w:ind w:firstLine="0"/>
                        <w:jc w:val="center"/>
                      </w:pPr>
                      <w:r>
                        <w:t>Высокий уровень квалификации</w:t>
                      </w:r>
                    </w:p>
                  </w:txbxContent>
                </v:textbox>
              </v:rect>
              <v:rect id="_x0000_s1039" style="position:absolute;left:4595;top:8155;width:1542;height:381">
                <v:textbox style="mso-next-textbox:#_x0000_s1039">
                  <w:txbxContent>
                    <w:p w:rsidR="00C2579E" w:rsidRDefault="00C2579E" w:rsidP="00C2579E">
                      <w:pPr>
                        <w:spacing w:line="180" w:lineRule="exact"/>
                        <w:ind w:firstLine="0"/>
                        <w:jc w:val="center"/>
                      </w:pPr>
                      <w:r>
                        <w:t>Средний уровень квалификации</w:t>
                      </w:r>
                    </w:p>
                  </w:txbxContent>
                </v:textbox>
              </v:re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040" type="#_x0000_t34" style="position:absolute;left:3827;top:7710;width:768;height:635;flip:y" o:connectortype="elbow" adj=",258048,-80839">
                <v:stroke endarrow="block"/>
              </v:shape>
              <v:rect id="_x0000_s1041" style="position:absolute;left:6652;top:7424;width:1543;height:382">
                <v:textbox style="mso-next-textbox:#_x0000_s1041">
                  <w:txbxContent>
                    <w:p w:rsidR="00C2579E" w:rsidRDefault="00C2579E" w:rsidP="00C2579E">
                      <w:pPr>
                        <w:spacing w:line="180" w:lineRule="exact"/>
                        <w:ind w:firstLine="0"/>
                      </w:pPr>
                      <w:r>
                        <w:t>Загруженность одного администратора</w:t>
                      </w:r>
                    </w:p>
                  </w:txbxContent>
                </v:textbox>
              </v:re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_x0000_s1042" type="#_x0000_t33" style="position:absolute;left:3824;top:4565;width:2570;height:3023" o:connectortype="elbow" adj="-24151,-27042,-24151"/>
              <v:shape id="_x0000_s1043" type="#_x0000_t34" style="position:absolute;left:3827;top:8345;width:768;height:1" o:connectortype="elbow" adj=",-232243200,-80839">
                <v:stroke endarrow="block"/>
              </v:shape>
              <v:shape id="_x0000_s1044" type="#_x0000_t34" style="position:absolute;left:3827;top:8345;width:768;height:635" o:connectortype="elbow" adj=",-258048,-80839">
                <v:stroke endarrow="block"/>
              </v:shape>
              <v:shape id="_x0000_s1045" type="#_x0000_t34" style="position:absolute;left:6137;top:6409;width:515;height:1301;flip:y" o:connectortype="elbow" adj="10785,115466,-217558">
                <v:stroke endarrow="block"/>
              </v:shape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46" type="#_x0000_t120" style="position:absolute;left:3950;top:5202;width:129;height:127" fillcolor="black"/>
              <v:shape id="_x0000_s1047" type="#_x0000_t120" style="position:absolute;left:3949;top:5755;width:128;height:127" fillcolor="black"/>
              <v:shape id="_x0000_s1048" type="#_x0000_t120" style="position:absolute;left:3938;top:6401;width:129;height:127" fillcolor="black"/>
              <v:shape id="_x0000_s1049" type="#_x0000_t120" style="position:absolute;left:3952;top:7011;width:128;height:127" fillcolor="black"/>
              <v:shape id="_x0000_s1050" type="#_x0000_t34" style="position:absolute;left:3822;top:6409;width:2830;height:664;flip:y" o:connectortype="elbow" adj="10797,205637,-21911"/>
              <v:shape id="_x0000_s1051" type="#_x0000_t34" style="position:absolute;left:3824;top:5136;width:2828;height:1336;flip:y" o:connectortype="elbow" adj=",92451,-21944"/>
              <v:shape id="_x0000_s1052" type="#_x0000_t34" style="position:absolute;left:3826;top:5136;width:2826;height:701;flip:y" o:connectortype="elbow" adj="10797,156731,-21977"/>
              <v:shape id="_x0000_s1053" type="#_x0000_t34" style="position:absolute;left:3823;top:5136;width:2829;height:129;flip:y" o:connectortype="elbow" adj="10797,758136,-21933">
                <v:stroke endarrow="block"/>
              </v:shape>
              <v:shape id="_x0000_s1054" type="#_x0000_t34" style="position:absolute;left:6137;top:7615;width:515;height:1365;flip:y" o:connectortype="elbow" adj="10785,130136,-217558">
                <v:stroke endarrow="block"/>
              </v:shape>
              <v:shape id="_x0000_s1055" type="#_x0000_t34" style="position:absolute;left:6137;top:7615;width:515;height:731;flip:y" o:connectortype="elbow" adj="10785,224410,-217558">
                <v:stroke endarrow="block"/>
              </v:shape>
            </v:group>
            <w10:wrap type="none"/>
            <w10:anchorlock/>
          </v:group>
        </w:pict>
      </w:r>
    </w:p>
    <w:p w:rsidR="00C2579E" w:rsidRPr="00DB380C" w:rsidRDefault="00C2579E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Рисунок 1</w:t>
      </w:r>
      <w:r w:rsidR="002F6A41" w:rsidRPr="00DB380C">
        <w:rPr>
          <w:sz w:val="28"/>
          <w:szCs w:val="28"/>
        </w:rPr>
        <w:t xml:space="preserve"> -</w:t>
      </w:r>
      <w:r w:rsidRPr="00DB380C">
        <w:rPr>
          <w:sz w:val="28"/>
          <w:szCs w:val="28"/>
        </w:rPr>
        <w:t xml:space="preserve"> Структурная схема второй формулировки</w:t>
      </w:r>
    </w:p>
    <w:p w:rsidR="002F6A41" w:rsidRPr="00DB380C" w:rsidRDefault="002F6A41" w:rsidP="008B3CB2">
      <w:pPr>
        <w:jc w:val="both"/>
        <w:rPr>
          <w:sz w:val="28"/>
          <w:szCs w:val="28"/>
        </w:rPr>
      </w:pPr>
    </w:p>
    <w:p w:rsidR="00C2579E" w:rsidRPr="00DB380C" w:rsidRDefault="006E40CB" w:rsidP="008B3CB2">
      <w:pPr>
        <w:jc w:val="both"/>
        <w:rPr>
          <w:sz w:val="28"/>
          <w:szCs w:val="28"/>
        </w:rPr>
      </w:pPr>
      <w:r>
        <w:rPr>
          <w:noProof/>
        </w:rPr>
        <w:pict>
          <v:shape id="_x0000_s1056" type="#_x0000_t120" style="position:absolute;left:0;text-align:left;margin-left:55.1pt;margin-top:4.35pt;width:9pt;height:9pt;z-index:251657216" fillcolor="black">
            <w10:anchorlock/>
          </v:shape>
        </w:pict>
      </w:r>
      <w:r w:rsidR="002F6A41" w:rsidRPr="00DB380C">
        <w:rPr>
          <w:sz w:val="28"/>
          <w:szCs w:val="28"/>
        </w:rPr>
        <w:t>г</w:t>
      </w:r>
      <w:r w:rsidR="00C2579E" w:rsidRPr="00DB380C">
        <w:rPr>
          <w:sz w:val="28"/>
          <w:szCs w:val="28"/>
        </w:rPr>
        <w:t>де</w:t>
      </w:r>
      <w:r w:rsidR="002F6A41" w:rsidRPr="00DB380C">
        <w:rPr>
          <w:sz w:val="28"/>
          <w:szCs w:val="28"/>
        </w:rPr>
        <w:t xml:space="preserve"> </w:t>
      </w:r>
      <w:r w:rsidR="00C2579E" w:rsidRPr="00DB380C">
        <w:rPr>
          <w:sz w:val="28"/>
          <w:szCs w:val="28"/>
        </w:rPr>
        <w:tab/>
        <w:t xml:space="preserve"> - это дополнительный коэффициент для каждого типа единиц техники, который мы принимаем на основании опытных данных - для обслуживания одного сервера администратору необходимо затратить в неделю 2 часа, одной рабочей станции – 1 час, одного принтера – 0,5 часа, одной единицы активного оборудования – 0,5 часа.</w:t>
      </w:r>
    </w:p>
    <w:p w:rsidR="00C2579E" w:rsidRPr="00DB380C" w:rsidRDefault="00C2579E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Ввод необходимого уровня надежности находится в числовом диапазоне, который ограничен от 0% до 100%. Количество серверов, рабочих станций и принтеров вводится произвольным целым числом, после получаем количество единиц активного оборудования. Уровень квалификации указывается в зависимости от самооценки пользователя своего уровня квалификации, выше приведены примерные значения коэффициента каждого уровня. В результате:</w:t>
      </w:r>
    </w:p>
    <w:p w:rsidR="00C2579E" w:rsidRPr="00DB380C" w:rsidRDefault="00C2579E" w:rsidP="002F6A41">
      <w:pPr>
        <w:ind w:firstLine="720"/>
        <w:jc w:val="both"/>
        <w:rPr>
          <w:sz w:val="28"/>
          <w:szCs w:val="28"/>
        </w:rPr>
      </w:pPr>
      <w:r w:rsidRPr="00DB380C">
        <w:rPr>
          <w:sz w:val="28"/>
          <w:szCs w:val="28"/>
        </w:rPr>
        <w:lastRenderedPageBreak/>
        <w:t>время в неделю в часах, требуемое для обеспечения необходимого уровня надежности локальной вычислительной сети, будет вычисляться по формуле</w:t>
      </w:r>
    </w:p>
    <w:p w:rsidR="002F6A41" w:rsidRPr="00DB380C" w:rsidRDefault="002F6A41" w:rsidP="008B3CB2">
      <w:pPr>
        <w:jc w:val="both"/>
        <w:rPr>
          <w:sz w:val="28"/>
          <w:szCs w:val="28"/>
        </w:rPr>
      </w:pPr>
    </w:p>
    <w:p w:rsidR="00C2579E" w:rsidRPr="00DB380C" w:rsidRDefault="00447D1D" w:rsidP="008B3CB2">
      <w:pPr>
        <w:jc w:val="both"/>
        <w:rPr>
          <w:sz w:val="28"/>
          <w:szCs w:val="28"/>
        </w:rPr>
      </w:pPr>
      <w:r w:rsidRPr="00DB380C">
        <w:rPr>
          <w:position w:val="-14"/>
          <w:sz w:val="28"/>
          <w:szCs w:val="28"/>
        </w:rPr>
        <w:object w:dxaOrig="4400" w:dyaOrig="380">
          <v:shape id="_x0000_i1028" type="#_x0000_t75" style="width:290.25pt;height:24.75pt" o:ole="">
            <v:imagedata r:id="rId7" o:title=""/>
          </v:shape>
          <o:OLEObject Type="Embed" ProgID="Equation.3" ShapeID="_x0000_i1028" DrawAspect="Content" ObjectID="_1458064868" r:id="rId8"/>
        </w:object>
      </w:r>
      <w:r w:rsidR="00C2579E" w:rsidRPr="00DB380C">
        <w:rPr>
          <w:sz w:val="28"/>
          <w:szCs w:val="28"/>
        </w:rPr>
        <w:t>,</w:t>
      </w:r>
    </w:p>
    <w:p w:rsidR="002F6A41" w:rsidRPr="00DB380C" w:rsidRDefault="002F6A41" w:rsidP="008B3CB2">
      <w:pPr>
        <w:jc w:val="both"/>
        <w:rPr>
          <w:sz w:val="28"/>
          <w:szCs w:val="28"/>
        </w:rPr>
      </w:pPr>
    </w:p>
    <w:p w:rsidR="00C2579E" w:rsidRPr="00DB380C" w:rsidRDefault="00C2579E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где</w:t>
      </w:r>
    </w:p>
    <w:p w:rsidR="00C2579E" w:rsidRPr="00DB380C" w:rsidRDefault="00C2579E" w:rsidP="008B3CB2">
      <w:pPr>
        <w:jc w:val="both"/>
        <w:rPr>
          <w:sz w:val="28"/>
          <w:szCs w:val="28"/>
        </w:rPr>
      </w:pPr>
      <w:r w:rsidRPr="00DB380C">
        <w:rPr>
          <w:i/>
          <w:iCs/>
          <w:sz w:val="28"/>
          <w:szCs w:val="28"/>
          <w:lang w:val="en-US"/>
        </w:rPr>
        <w:t>n</w:t>
      </w:r>
      <w:r w:rsidRPr="00DB380C">
        <w:rPr>
          <w:sz w:val="28"/>
          <w:szCs w:val="28"/>
          <w:vertAlign w:val="subscript"/>
          <w:lang w:val="en-US"/>
        </w:rPr>
        <w:t>c</w:t>
      </w:r>
      <w:r w:rsidRPr="00DB380C">
        <w:rPr>
          <w:sz w:val="28"/>
          <w:szCs w:val="28"/>
        </w:rPr>
        <w:t xml:space="preserve">, </w:t>
      </w:r>
      <w:r w:rsidRPr="00DB380C">
        <w:rPr>
          <w:i/>
          <w:iCs/>
          <w:sz w:val="28"/>
          <w:szCs w:val="28"/>
          <w:lang w:val="en-US"/>
        </w:rPr>
        <w:t>n</w:t>
      </w:r>
      <w:r w:rsidRPr="00DB380C">
        <w:rPr>
          <w:sz w:val="28"/>
          <w:szCs w:val="28"/>
          <w:vertAlign w:val="subscript"/>
        </w:rPr>
        <w:t>р.ст.</w:t>
      </w:r>
      <w:r w:rsidRPr="00DB380C">
        <w:rPr>
          <w:sz w:val="28"/>
          <w:szCs w:val="28"/>
        </w:rPr>
        <w:t xml:space="preserve">, </w:t>
      </w:r>
      <w:r w:rsidRPr="00DB380C">
        <w:rPr>
          <w:i/>
          <w:iCs/>
          <w:sz w:val="28"/>
          <w:szCs w:val="28"/>
          <w:lang w:val="en-US"/>
        </w:rPr>
        <w:t>n</w:t>
      </w:r>
      <w:r w:rsidRPr="00DB380C">
        <w:rPr>
          <w:sz w:val="28"/>
          <w:szCs w:val="28"/>
          <w:vertAlign w:val="subscript"/>
        </w:rPr>
        <w:t>пр</w:t>
      </w:r>
      <w:r w:rsidRPr="00DB380C">
        <w:rPr>
          <w:sz w:val="28"/>
          <w:szCs w:val="28"/>
        </w:rPr>
        <w:t xml:space="preserve">, </w:t>
      </w:r>
      <w:r w:rsidRPr="00DB380C">
        <w:rPr>
          <w:i/>
          <w:iCs/>
          <w:sz w:val="28"/>
          <w:szCs w:val="28"/>
          <w:lang w:val="en-US"/>
        </w:rPr>
        <w:t>n</w:t>
      </w:r>
      <w:r w:rsidRPr="00DB380C">
        <w:rPr>
          <w:sz w:val="28"/>
          <w:szCs w:val="28"/>
          <w:vertAlign w:val="subscript"/>
        </w:rPr>
        <w:t>акт.об</w:t>
      </w:r>
      <w:r w:rsidRPr="00DB380C">
        <w:rPr>
          <w:sz w:val="28"/>
          <w:szCs w:val="28"/>
        </w:rPr>
        <w:t xml:space="preserve"> – количество серверов, рабочих станций, принтеров, единиц активного оборудования;</w:t>
      </w:r>
    </w:p>
    <w:p w:rsidR="00C2579E" w:rsidRPr="00DB380C" w:rsidRDefault="00C2579E" w:rsidP="008B3CB2">
      <w:pPr>
        <w:jc w:val="both"/>
        <w:rPr>
          <w:sz w:val="28"/>
          <w:szCs w:val="28"/>
        </w:rPr>
      </w:pPr>
      <w:r w:rsidRPr="00DB380C">
        <w:rPr>
          <w:i/>
          <w:iCs/>
          <w:sz w:val="28"/>
          <w:szCs w:val="28"/>
        </w:rPr>
        <w:t>Р</w:t>
      </w:r>
      <w:r w:rsidRPr="00DB380C">
        <w:rPr>
          <w:sz w:val="28"/>
          <w:szCs w:val="28"/>
        </w:rPr>
        <w:t xml:space="preserve"> – необходимый уровень надежности;</w:t>
      </w:r>
    </w:p>
    <w:p w:rsidR="00C2579E" w:rsidRPr="00DB380C" w:rsidRDefault="00C2579E" w:rsidP="008B3CB2">
      <w:pPr>
        <w:jc w:val="both"/>
        <w:rPr>
          <w:sz w:val="28"/>
          <w:szCs w:val="28"/>
        </w:rPr>
      </w:pPr>
      <w:r w:rsidRPr="00DB380C">
        <w:rPr>
          <w:i/>
          <w:iCs/>
          <w:sz w:val="28"/>
          <w:szCs w:val="28"/>
          <w:lang w:val="en-US"/>
        </w:rPr>
        <w:t>k</w:t>
      </w:r>
      <w:r w:rsidRPr="00DB380C">
        <w:rPr>
          <w:sz w:val="28"/>
          <w:szCs w:val="28"/>
        </w:rPr>
        <w:t xml:space="preserve"> – коэффициент уровня квалификации пользователя.</w:t>
      </w:r>
    </w:p>
    <w:p w:rsidR="00C2579E" w:rsidRPr="00DB380C" w:rsidRDefault="00C2579E" w:rsidP="002F6A41">
      <w:pPr>
        <w:ind w:firstLine="720"/>
        <w:jc w:val="both"/>
        <w:rPr>
          <w:sz w:val="28"/>
          <w:szCs w:val="28"/>
        </w:rPr>
      </w:pPr>
      <w:r w:rsidRPr="00DB380C">
        <w:rPr>
          <w:sz w:val="28"/>
          <w:szCs w:val="28"/>
        </w:rPr>
        <w:t>количество системных администраторов, которое нам понадобится для осуществления функций технической поддержки в произвольной компании, рассчитаем по формуле</w:t>
      </w:r>
    </w:p>
    <w:p w:rsidR="002F6A41" w:rsidRPr="00DB380C" w:rsidRDefault="002F6A41" w:rsidP="008B3CB2">
      <w:pPr>
        <w:jc w:val="both"/>
        <w:rPr>
          <w:sz w:val="28"/>
          <w:szCs w:val="28"/>
        </w:rPr>
      </w:pPr>
    </w:p>
    <w:p w:rsidR="00C2579E" w:rsidRPr="00DB380C" w:rsidRDefault="00447D1D" w:rsidP="008B3CB2">
      <w:pPr>
        <w:jc w:val="both"/>
        <w:rPr>
          <w:sz w:val="28"/>
          <w:szCs w:val="28"/>
        </w:rPr>
      </w:pPr>
      <w:r w:rsidRPr="00DB380C">
        <w:rPr>
          <w:position w:val="-32"/>
          <w:sz w:val="28"/>
          <w:szCs w:val="28"/>
        </w:rPr>
        <w:object w:dxaOrig="1520" w:dyaOrig="760">
          <v:shape id="_x0000_i1029" type="#_x0000_t75" style="width:1in;height:36.75pt" o:ole="">
            <v:imagedata r:id="rId9" o:title=""/>
          </v:shape>
          <o:OLEObject Type="Embed" ProgID="Unknown" ShapeID="_x0000_i1029" DrawAspect="Content" ObjectID="_1458064869" r:id="rId10"/>
        </w:object>
      </w:r>
      <w:r w:rsidR="00C2579E" w:rsidRPr="00DB380C">
        <w:rPr>
          <w:sz w:val="28"/>
          <w:szCs w:val="28"/>
        </w:rPr>
        <w:t>,</w:t>
      </w:r>
    </w:p>
    <w:p w:rsidR="002F6A41" w:rsidRPr="00DB380C" w:rsidRDefault="002F6A41" w:rsidP="008B3CB2">
      <w:pPr>
        <w:jc w:val="both"/>
        <w:rPr>
          <w:sz w:val="28"/>
          <w:szCs w:val="28"/>
        </w:rPr>
      </w:pPr>
    </w:p>
    <w:p w:rsidR="00C2579E" w:rsidRPr="00DB380C" w:rsidRDefault="00C2579E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где</w:t>
      </w:r>
    </w:p>
    <w:p w:rsidR="00C2579E" w:rsidRPr="00DB380C" w:rsidRDefault="00C2579E" w:rsidP="008B3CB2">
      <w:pPr>
        <w:jc w:val="both"/>
        <w:rPr>
          <w:sz w:val="28"/>
          <w:szCs w:val="28"/>
        </w:rPr>
      </w:pPr>
      <w:r w:rsidRPr="00DB380C">
        <w:rPr>
          <w:i/>
          <w:iCs/>
          <w:sz w:val="28"/>
          <w:szCs w:val="28"/>
          <w:lang w:val="en-US"/>
        </w:rPr>
        <w:t>N</w:t>
      </w:r>
      <w:r w:rsidRPr="00DB380C">
        <w:rPr>
          <w:sz w:val="28"/>
          <w:szCs w:val="28"/>
        </w:rPr>
        <w:t xml:space="preserve"> – количество системных администраторов;</w:t>
      </w:r>
    </w:p>
    <w:p w:rsidR="00C2579E" w:rsidRPr="00DB380C" w:rsidRDefault="00C2579E" w:rsidP="008B3CB2">
      <w:pPr>
        <w:jc w:val="both"/>
        <w:rPr>
          <w:sz w:val="28"/>
          <w:szCs w:val="28"/>
        </w:rPr>
      </w:pPr>
      <w:r w:rsidRPr="00DB380C">
        <w:rPr>
          <w:i/>
          <w:iCs/>
          <w:sz w:val="28"/>
          <w:szCs w:val="28"/>
          <w:lang w:val="en-US"/>
        </w:rPr>
        <w:t>t</w:t>
      </w:r>
      <w:r w:rsidRPr="00DB380C">
        <w:rPr>
          <w:sz w:val="28"/>
          <w:szCs w:val="28"/>
        </w:rPr>
        <w:t xml:space="preserve"> – время необходимое для осуществления технической поддержки ЛВС;</w:t>
      </w:r>
    </w:p>
    <w:p w:rsidR="00C2579E" w:rsidRPr="00DB380C" w:rsidRDefault="00C2579E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40 – количество рабочих часов в неделю, допустимое по Трудовому кодексу;</w:t>
      </w:r>
    </w:p>
    <w:p w:rsidR="00C2579E" w:rsidRPr="00DB380C" w:rsidRDefault="00C2579E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0,5 – коэффициент, необходимый для корректного округления результата.</w:t>
      </w:r>
    </w:p>
    <w:p w:rsidR="00C2579E" w:rsidRPr="00DB380C" w:rsidRDefault="00C2579E" w:rsidP="00E717B8">
      <w:pPr>
        <w:ind w:firstLine="720"/>
        <w:jc w:val="both"/>
        <w:rPr>
          <w:sz w:val="28"/>
          <w:szCs w:val="28"/>
        </w:rPr>
      </w:pPr>
      <w:r w:rsidRPr="00DB380C">
        <w:rPr>
          <w:sz w:val="28"/>
          <w:szCs w:val="28"/>
        </w:rPr>
        <w:t>чтобы подсчитать степень загруженности системного администратора, получаем формулу</w:t>
      </w:r>
    </w:p>
    <w:p w:rsidR="00C2579E" w:rsidRPr="00DB380C" w:rsidRDefault="00E717B8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br w:type="page"/>
      </w:r>
      <w:r w:rsidR="00447D1D" w:rsidRPr="00DB380C">
        <w:rPr>
          <w:position w:val="-28"/>
          <w:sz w:val="28"/>
          <w:szCs w:val="28"/>
        </w:rPr>
        <w:object w:dxaOrig="1760" w:dyaOrig="720">
          <v:shape id="_x0000_i1030" type="#_x0000_t75" style="width:78pt;height:32.25pt" o:ole="">
            <v:imagedata r:id="rId11" o:title=""/>
          </v:shape>
          <o:OLEObject Type="Embed" ProgID="Unknown" ShapeID="_x0000_i1030" DrawAspect="Content" ObjectID="_1458064870" r:id="rId12"/>
        </w:object>
      </w:r>
      <w:r w:rsidR="00C2579E" w:rsidRPr="00DB380C">
        <w:rPr>
          <w:sz w:val="28"/>
          <w:szCs w:val="28"/>
        </w:rPr>
        <w:t>,</w:t>
      </w:r>
    </w:p>
    <w:p w:rsidR="00E717B8" w:rsidRPr="00DB380C" w:rsidRDefault="00E717B8" w:rsidP="008B3CB2">
      <w:pPr>
        <w:jc w:val="both"/>
        <w:rPr>
          <w:sz w:val="28"/>
          <w:szCs w:val="28"/>
        </w:rPr>
      </w:pPr>
    </w:p>
    <w:p w:rsidR="00C2579E" w:rsidRPr="00DB380C" w:rsidRDefault="00C2579E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где</w:t>
      </w:r>
    </w:p>
    <w:p w:rsidR="00C2579E" w:rsidRPr="00DB380C" w:rsidRDefault="00C2579E" w:rsidP="008B3CB2">
      <w:pPr>
        <w:jc w:val="both"/>
        <w:rPr>
          <w:sz w:val="28"/>
          <w:szCs w:val="28"/>
        </w:rPr>
      </w:pPr>
      <w:r w:rsidRPr="00DB380C">
        <w:rPr>
          <w:i/>
          <w:iCs/>
          <w:sz w:val="28"/>
          <w:szCs w:val="28"/>
          <w:lang w:val="en-US"/>
        </w:rPr>
        <w:t>L</w:t>
      </w:r>
      <w:r w:rsidRPr="00DB380C">
        <w:rPr>
          <w:sz w:val="28"/>
          <w:szCs w:val="28"/>
        </w:rPr>
        <w:t xml:space="preserve"> – степень загруженности системного администратора;</w:t>
      </w:r>
    </w:p>
    <w:p w:rsidR="00C2579E" w:rsidRPr="00DB380C" w:rsidRDefault="00C2579E" w:rsidP="008B3CB2">
      <w:pPr>
        <w:jc w:val="both"/>
        <w:rPr>
          <w:sz w:val="28"/>
          <w:szCs w:val="28"/>
        </w:rPr>
      </w:pPr>
      <w:r w:rsidRPr="00DB380C">
        <w:rPr>
          <w:i/>
          <w:iCs/>
          <w:sz w:val="28"/>
          <w:szCs w:val="28"/>
          <w:lang w:val="en-US"/>
        </w:rPr>
        <w:t>t</w:t>
      </w:r>
      <w:r w:rsidRPr="00DB380C">
        <w:rPr>
          <w:sz w:val="28"/>
          <w:szCs w:val="28"/>
        </w:rPr>
        <w:t xml:space="preserve">, </w:t>
      </w:r>
      <w:r w:rsidRPr="00DB380C">
        <w:rPr>
          <w:i/>
          <w:iCs/>
          <w:sz w:val="28"/>
          <w:szCs w:val="28"/>
          <w:lang w:val="en-US"/>
        </w:rPr>
        <w:t>N</w:t>
      </w:r>
      <w:r w:rsidRPr="00DB380C">
        <w:rPr>
          <w:sz w:val="28"/>
          <w:szCs w:val="28"/>
        </w:rPr>
        <w:t xml:space="preserve">, 40– смотри выше пояснения. </w:t>
      </w:r>
    </w:p>
    <w:p w:rsidR="00E717B8" w:rsidRPr="00DB380C" w:rsidRDefault="008E1CF7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 xml:space="preserve">Первую формулировку задачи мы выбрали для дальнейшей реализации интеллектуальной информационной системы в среде </w:t>
      </w:r>
      <w:r w:rsidRPr="00DB380C">
        <w:rPr>
          <w:sz w:val="28"/>
          <w:szCs w:val="28"/>
          <w:lang w:val="en-US"/>
        </w:rPr>
        <w:t>Delphi</w:t>
      </w:r>
      <w:r w:rsidRPr="00DB380C">
        <w:rPr>
          <w:sz w:val="28"/>
          <w:szCs w:val="28"/>
        </w:rPr>
        <w:t xml:space="preserve"> 7, поэтому рассмотрим ее подробно. </w:t>
      </w:r>
    </w:p>
    <w:p w:rsidR="00C66F9A" w:rsidRPr="00DB380C" w:rsidRDefault="001B0D15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При вводе количества какого-либо вида ед</w:t>
      </w:r>
      <w:r w:rsidR="00350DFB" w:rsidRPr="00DB380C">
        <w:rPr>
          <w:sz w:val="28"/>
          <w:szCs w:val="28"/>
        </w:rPr>
        <w:t>и</w:t>
      </w:r>
      <w:r w:rsidRPr="00DB380C">
        <w:rPr>
          <w:sz w:val="28"/>
          <w:szCs w:val="28"/>
        </w:rPr>
        <w:t xml:space="preserve">ниц техники, предлагается </w:t>
      </w:r>
      <w:r w:rsidR="00AC3C83" w:rsidRPr="00DB380C">
        <w:rPr>
          <w:sz w:val="28"/>
          <w:szCs w:val="28"/>
        </w:rPr>
        <w:t>указать</w:t>
      </w:r>
      <w:r w:rsidRPr="00DB380C">
        <w:rPr>
          <w:sz w:val="28"/>
          <w:szCs w:val="28"/>
        </w:rPr>
        <w:t xml:space="preserve"> состояние работоспособности каждой единицы. </w:t>
      </w:r>
      <w:r w:rsidR="00AC3C83" w:rsidRPr="00DB380C">
        <w:rPr>
          <w:sz w:val="28"/>
          <w:szCs w:val="28"/>
        </w:rPr>
        <w:t>Под состоянием работоспособности понимается классификация количества техники по таким группам как от 40% до 65%</w:t>
      </w:r>
      <w:r w:rsidR="0002423E" w:rsidRPr="00DB380C">
        <w:rPr>
          <w:sz w:val="28"/>
          <w:szCs w:val="28"/>
        </w:rPr>
        <w:t xml:space="preserve"> </w:t>
      </w:r>
      <w:r w:rsidR="00AC3C83" w:rsidRPr="00DB380C">
        <w:rPr>
          <w:sz w:val="28"/>
          <w:szCs w:val="28"/>
        </w:rPr>
        <w:t xml:space="preserve">- техника, почти выработавшая свой </w:t>
      </w:r>
      <w:r w:rsidR="00350DFB" w:rsidRPr="00DB380C">
        <w:rPr>
          <w:sz w:val="28"/>
          <w:szCs w:val="28"/>
        </w:rPr>
        <w:t>ресурс</w:t>
      </w:r>
      <w:r w:rsidR="00AC3C83" w:rsidRPr="00DB380C">
        <w:rPr>
          <w:sz w:val="28"/>
          <w:szCs w:val="28"/>
        </w:rPr>
        <w:t>; от 66% до 80% -</w:t>
      </w:r>
      <w:r w:rsidR="0002423E" w:rsidRPr="00DB380C">
        <w:rPr>
          <w:sz w:val="28"/>
          <w:szCs w:val="28"/>
        </w:rPr>
        <w:t xml:space="preserve"> </w:t>
      </w:r>
      <w:r w:rsidR="00350DFB" w:rsidRPr="00DB380C">
        <w:rPr>
          <w:sz w:val="28"/>
          <w:szCs w:val="28"/>
        </w:rPr>
        <w:t xml:space="preserve">в </w:t>
      </w:r>
      <w:r w:rsidR="00490146" w:rsidRPr="00DB380C">
        <w:rPr>
          <w:sz w:val="28"/>
          <w:szCs w:val="28"/>
        </w:rPr>
        <w:t>удовлетворительном</w:t>
      </w:r>
      <w:r w:rsidR="00350DFB" w:rsidRPr="00DB380C">
        <w:rPr>
          <w:sz w:val="28"/>
          <w:szCs w:val="28"/>
        </w:rPr>
        <w:t xml:space="preserve"> состоянии</w:t>
      </w:r>
      <w:r w:rsidR="00AC3C83" w:rsidRPr="00DB380C">
        <w:rPr>
          <w:sz w:val="28"/>
          <w:szCs w:val="28"/>
        </w:rPr>
        <w:t xml:space="preserve">; от 81% до 100% - </w:t>
      </w:r>
      <w:r w:rsidR="004323E3" w:rsidRPr="00DB380C">
        <w:rPr>
          <w:sz w:val="28"/>
          <w:szCs w:val="28"/>
        </w:rPr>
        <w:t>в идеальном состоянии (недавно приобретенная). Но эта классификация пример</w:t>
      </w:r>
      <w:r w:rsidR="00350DFB" w:rsidRPr="00DB380C">
        <w:rPr>
          <w:sz w:val="28"/>
          <w:szCs w:val="28"/>
        </w:rPr>
        <w:t>ная</w:t>
      </w:r>
      <w:r w:rsidR="004323E3" w:rsidRPr="00DB380C">
        <w:rPr>
          <w:sz w:val="28"/>
          <w:szCs w:val="28"/>
        </w:rPr>
        <w:t>, мож</w:t>
      </w:r>
      <w:r w:rsidR="00350DFB" w:rsidRPr="00DB380C">
        <w:rPr>
          <w:sz w:val="28"/>
          <w:szCs w:val="28"/>
        </w:rPr>
        <w:t>но</w:t>
      </w:r>
      <w:r w:rsidR="004323E3" w:rsidRPr="00DB380C">
        <w:rPr>
          <w:sz w:val="28"/>
          <w:szCs w:val="28"/>
        </w:rPr>
        <w:t xml:space="preserve"> вводить свое значение состояния</w:t>
      </w:r>
      <w:r w:rsidR="00C66F9A" w:rsidRPr="00DB380C">
        <w:rPr>
          <w:sz w:val="28"/>
          <w:szCs w:val="28"/>
        </w:rPr>
        <w:t>,</w:t>
      </w:r>
      <w:r w:rsidR="004323E3" w:rsidRPr="00DB380C">
        <w:rPr>
          <w:sz w:val="28"/>
          <w:szCs w:val="28"/>
        </w:rPr>
        <w:t xml:space="preserve"> </w:t>
      </w:r>
      <w:r w:rsidR="00C66F9A" w:rsidRPr="00DB380C">
        <w:rPr>
          <w:sz w:val="28"/>
          <w:szCs w:val="28"/>
        </w:rPr>
        <w:t xml:space="preserve">причем </w:t>
      </w:r>
      <w:r w:rsidR="004323E3" w:rsidRPr="00DB380C">
        <w:rPr>
          <w:sz w:val="28"/>
          <w:szCs w:val="28"/>
        </w:rPr>
        <w:t>у каждой единицы</w:t>
      </w:r>
      <w:r w:rsidR="00350DFB" w:rsidRPr="00DB380C">
        <w:rPr>
          <w:sz w:val="28"/>
          <w:szCs w:val="28"/>
        </w:rPr>
        <w:t xml:space="preserve"> </w:t>
      </w:r>
      <w:r w:rsidR="004323E3" w:rsidRPr="00DB380C">
        <w:rPr>
          <w:sz w:val="28"/>
          <w:szCs w:val="28"/>
        </w:rPr>
        <w:t xml:space="preserve">только целое число в диапазоне от 0% до 100%. </w:t>
      </w:r>
    </w:p>
    <w:p w:rsidR="004323E3" w:rsidRPr="00DB380C" w:rsidRDefault="004323E3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Необходимый уровень надежности должен соответствовать запросу начальства или отличной работе администратора, а точнее отсутствия вообще сбоев в работе – на все 100%.</w:t>
      </w:r>
    </w:p>
    <w:p w:rsidR="00C66F9A" w:rsidRPr="00DB380C" w:rsidRDefault="00C66F9A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В завершение, получение времени, затраченного на поддержание отсутствия сбоев в работе мы получаем по формуле:</w:t>
      </w:r>
    </w:p>
    <w:p w:rsidR="00E717B8" w:rsidRPr="00DB380C" w:rsidRDefault="00E717B8" w:rsidP="008B3CB2">
      <w:pPr>
        <w:jc w:val="both"/>
        <w:rPr>
          <w:sz w:val="28"/>
          <w:szCs w:val="28"/>
        </w:rPr>
      </w:pPr>
    </w:p>
    <w:p w:rsidR="00621986" w:rsidRPr="00DB380C" w:rsidRDefault="006E40CB" w:rsidP="008B3CB2">
      <w:pPr>
        <w:jc w:val="both"/>
        <w:rPr>
          <w:i/>
          <w:iCs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1" type="#_x0000_t75" style="width:105.75pt;height:54pt">
            <v:imagedata r:id="rId13" o:title="" chromakey="white"/>
          </v:shape>
        </w:pict>
      </w:r>
    </w:p>
    <w:p w:rsidR="00E717B8" w:rsidRPr="00DB380C" w:rsidRDefault="00E717B8" w:rsidP="008B3CB2">
      <w:pPr>
        <w:jc w:val="both"/>
        <w:rPr>
          <w:sz w:val="28"/>
          <w:szCs w:val="28"/>
        </w:rPr>
      </w:pPr>
    </w:p>
    <w:p w:rsidR="00C66F9A" w:rsidRPr="00DB380C" w:rsidRDefault="00C66F9A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 xml:space="preserve">где </w:t>
      </w:r>
    </w:p>
    <w:p w:rsidR="00C66F9A" w:rsidRPr="00DB380C" w:rsidRDefault="0002063B" w:rsidP="008B3CB2">
      <w:pPr>
        <w:jc w:val="both"/>
        <w:rPr>
          <w:i/>
          <w:iCs/>
          <w:sz w:val="28"/>
          <w:szCs w:val="28"/>
        </w:rPr>
      </w:pPr>
      <w:r w:rsidRPr="00DB380C">
        <w:rPr>
          <w:i/>
          <w:iCs/>
          <w:sz w:val="28"/>
          <w:szCs w:val="28"/>
          <w:lang w:val="en-US"/>
        </w:rPr>
        <w:t>t</w:t>
      </w:r>
      <w:r w:rsidRPr="00DB380C">
        <w:rPr>
          <w:i/>
          <w:iCs/>
          <w:sz w:val="28"/>
          <w:szCs w:val="28"/>
        </w:rPr>
        <w:t xml:space="preserve"> – </w:t>
      </w:r>
      <w:r w:rsidRPr="00DB380C">
        <w:rPr>
          <w:sz w:val="28"/>
          <w:szCs w:val="28"/>
        </w:rPr>
        <w:t>время, необходимое для обеспечения заданной надежности для данного вида оборудования;</w:t>
      </w:r>
    </w:p>
    <w:p w:rsidR="0002063B" w:rsidRPr="00DB380C" w:rsidRDefault="0002063B" w:rsidP="008B3CB2">
      <w:pPr>
        <w:jc w:val="both"/>
        <w:rPr>
          <w:i/>
          <w:iCs/>
          <w:sz w:val="28"/>
          <w:szCs w:val="28"/>
        </w:rPr>
      </w:pPr>
      <w:r w:rsidRPr="00DB380C">
        <w:rPr>
          <w:i/>
          <w:iCs/>
          <w:sz w:val="28"/>
          <w:szCs w:val="28"/>
          <w:lang w:val="en-US"/>
        </w:rPr>
        <w:t>p</w:t>
      </w:r>
      <w:r w:rsidRPr="00DB380C">
        <w:rPr>
          <w:i/>
          <w:iCs/>
          <w:sz w:val="28"/>
          <w:szCs w:val="28"/>
        </w:rPr>
        <w:t xml:space="preserve"> – </w:t>
      </w:r>
      <w:r w:rsidRPr="00DB380C">
        <w:rPr>
          <w:sz w:val="28"/>
          <w:szCs w:val="28"/>
        </w:rPr>
        <w:t>заданная надежность всей ЛВС;</w:t>
      </w:r>
    </w:p>
    <w:p w:rsidR="0002063B" w:rsidRPr="00DB380C" w:rsidRDefault="0002063B" w:rsidP="008B3CB2">
      <w:pPr>
        <w:jc w:val="both"/>
        <w:rPr>
          <w:sz w:val="28"/>
          <w:szCs w:val="28"/>
        </w:rPr>
      </w:pPr>
      <w:r w:rsidRPr="00DB380C">
        <w:rPr>
          <w:i/>
          <w:iCs/>
          <w:sz w:val="28"/>
          <w:szCs w:val="28"/>
          <w:lang w:val="en-US"/>
        </w:rPr>
        <w:t>p</w:t>
      </w:r>
      <w:r w:rsidRPr="00DB380C">
        <w:rPr>
          <w:i/>
          <w:iCs/>
          <w:sz w:val="28"/>
          <w:szCs w:val="28"/>
          <w:vertAlign w:val="subscript"/>
          <w:lang w:val="en-US"/>
        </w:rPr>
        <w:t>i</w:t>
      </w:r>
      <w:r w:rsidRPr="00DB380C">
        <w:rPr>
          <w:i/>
          <w:iCs/>
          <w:sz w:val="28"/>
          <w:szCs w:val="28"/>
        </w:rPr>
        <w:t xml:space="preserve"> – </w:t>
      </w:r>
      <w:r w:rsidRPr="00DB380C">
        <w:rPr>
          <w:sz w:val="28"/>
          <w:szCs w:val="28"/>
        </w:rPr>
        <w:t xml:space="preserve">исходная надежность </w:t>
      </w:r>
      <w:r w:rsidR="007B4B80" w:rsidRPr="00DB380C">
        <w:rPr>
          <w:sz w:val="28"/>
          <w:szCs w:val="28"/>
        </w:rPr>
        <w:t>единицы</w:t>
      </w:r>
      <w:r w:rsidRPr="00DB380C">
        <w:rPr>
          <w:sz w:val="28"/>
          <w:szCs w:val="28"/>
        </w:rPr>
        <w:t xml:space="preserve"> оборудования;</w:t>
      </w:r>
    </w:p>
    <w:p w:rsidR="0002063B" w:rsidRPr="00DB380C" w:rsidRDefault="0002063B" w:rsidP="008B3CB2">
      <w:pPr>
        <w:jc w:val="both"/>
        <w:rPr>
          <w:i/>
          <w:iCs/>
          <w:sz w:val="28"/>
          <w:szCs w:val="28"/>
        </w:rPr>
      </w:pPr>
      <w:r w:rsidRPr="00DB380C">
        <w:rPr>
          <w:i/>
          <w:iCs/>
          <w:sz w:val="28"/>
          <w:szCs w:val="28"/>
          <w:lang w:val="en-US"/>
        </w:rPr>
        <w:t>C</w:t>
      </w:r>
      <w:r w:rsidRPr="00DB380C">
        <w:rPr>
          <w:i/>
          <w:iCs/>
          <w:sz w:val="28"/>
          <w:szCs w:val="28"/>
          <w:vertAlign w:val="subscript"/>
          <w:lang w:val="en-US"/>
        </w:rPr>
        <w:t>T</w:t>
      </w:r>
      <w:r w:rsidRPr="00DB380C">
        <w:rPr>
          <w:i/>
          <w:iCs/>
          <w:sz w:val="28"/>
          <w:szCs w:val="28"/>
        </w:rPr>
        <w:t xml:space="preserve"> – </w:t>
      </w:r>
      <w:r w:rsidRPr="00DB380C">
        <w:rPr>
          <w:sz w:val="28"/>
          <w:szCs w:val="28"/>
        </w:rPr>
        <w:t>коэффициент, связывающий количество усилий администратора для обеспечения единицы надежности каждого вида техники.</w:t>
      </w:r>
    </w:p>
    <w:p w:rsidR="00C66F9A" w:rsidRPr="00DB380C" w:rsidRDefault="00C66F9A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 xml:space="preserve">По Трудовому кодексу РФ количество часов в рабочей неделе равняется 40 часам. Если же полученное время превышает </w:t>
      </w:r>
      <w:r w:rsidR="00B47B47" w:rsidRPr="00DB380C">
        <w:rPr>
          <w:sz w:val="28"/>
          <w:szCs w:val="28"/>
        </w:rPr>
        <w:t>40 часов, то можно рассчитать количество недель, которые потребуется потратить, чтобы довести работу ЛВС до заданного вами уровня надежности:</w:t>
      </w:r>
    </w:p>
    <w:p w:rsidR="00E717B8" w:rsidRPr="00DB380C" w:rsidRDefault="00E717B8" w:rsidP="008B3CB2">
      <w:pPr>
        <w:jc w:val="both"/>
        <w:rPr>
          <w:sz w:val="28"/>
          <w:szCs w:val="28"/>
        </w:rPr>
      </w:pPr>
    </w:p>
    <w:p w:rsidR="00CA0B5D" w:rsidRPr="00DB380C" w:rsidRDefault="006E40CB" w:rsidP="008B3CB2">
      <w:pPr>
        <w:jc w:val="both"/>
        <w:rPr>
          <w:i/>
          <w:iCs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2" type="#_x0000_t75" style="width:134.25pt;height:41.25pt">
            <v:imagedata r:id="rId14" o:title="" chromakey="white"/>
          </v:shape>
        </w:pict>
      </w:r>
    </w:p>
    <w:p w:rsidR="00E717B8" w:rsidRPr="00DB380C" w:rsidRDefault="00E717B8" w:rsidP="008B3CB2">
      <w:pPr>
        <w:jc w:val="both"/>
        <w:rPr>
          <w:sz w:val="28"/>
          <w:szCs w:val="28"/>
        </w:rPr>
      </w:pPr>
    </w:p>
    <w:p w:rsidR="00B47B47" w:rsidRPr="00DB380C" w:rsidRDefault="00B47B47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 xml:space="preserve">где </w:t>
      </w:r>
    </w:p>
    <w:p w:rsidR="00A36D3E" w:rsidRPr="00DB380C" w:rsidRDefault="00490449" w:rsidP="008B3CB2">
      <w:pPr>
        <w:jc w:val="both"/>
        <w:rPr>
          <w:i/>
          <w:iCs/>
          <w:sz w:val="28"/>
          <w:szCs w:val="28"/>
          <w:lang w:val="en-US"/>
        </w:rPr>
      </w:pPr>
      <w:r w:rsidRPr="00DB380C">
        <w:rPr>
          <w:i/>
          <w:iCs/>
          <w:sz w:val="28"/>
          <w:szCs w:val="28"/>
        </w:rPr>
        <w:t xml:space="preserve">40 – </w:t>
      </w:r>
      <w:r w:rsidRPr="00DB380C">
        <w:rPr>
          <w:sz w:val="28"/>
          <w:szCs w:val="28"/>
        </w:rPr>
        <w:t>количество часов в рабочей неделе по ТК РФ;</w:t>
      </w:r>
    </w:p>
    <w:p w:rsidR="00E717B8" w:rsidRPr="00DB380C" w:rsidRDefault="00A36D3E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  <w:lang w:val="en-US"/>
        </w:rPr>
        <w:t>T</w:t>
      </w:r>
      <w:r w:rsidRPr="00DB380C">
        <w:rPr>
          <w:sz w:val="28"/>
          <w:szCs w:val="28"/>
          <w:vertAlign w:val="subscript"/>
        </w:rPr>
        <w:t>общ</w:t>
      </w:r>
      <w:r w:rsidRPr="00DB380C">
        <w:rPr>
          <w:sz w:val="28"/>
          <w:szCs w:val="28"/>
        </w:rPr>
        <w:t xml:space="preserve"> </w:t>
      </w:r>
      <w:r w:rsidR="007060AD" w:rsidRPr="00DB380C">
        <w:rPr>
          <w:sz w:val="28"/>
          <w:szCs w:val="28"/>
        </w:rPr>
        <w:t>–</w:t>
      </w:r>
      <w:r w:rsidRPr="00DB380C">
        <w:rPr>
          <w:sz w:val="28"/>
          <w:szCs w:val="28"/>
        </w:rPr>
        <w:t xml:space="preserve"> </w:t>
      </w:r>
      <w:r w:rsidR="007060AD" w:rsidRPr="00DB380C">
        <w:rPr>
          <w:sz w:val="28"/>
          <w:szCs w:val="28"/>
        </w:rPr>
        <w:t>количество рабочих недель администратора для поддержания заданного уровня надежности ЛВС.</w:t>
      </w:r>
    </w:p>
    <w:p w:rsidR="00B47B47" w:rsidRPr="00DB380C" w:rsidRDefault="006F31BC" w:rsidP="008B3CB2">
      <w:pPr>
        <w:jc w:val="both"/>
        <w:rPr>
          <w:b/>
          <w:bCs/>
          <w:i/>
          <w:iCs/>
          <w:sz w:val="28"/>
          <w:szCs w:val="28"/>
        </w:rPr>
      </w:pPr>
      <w:bookmarkStart w:id="8" w:name="_Toc168332980"/>
      <w:r w:rsidRPr="00DB380C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Краткое описание ИИС</w:t>
      </w:r>
      <w:bookmarkEnd w:id="8"/>
    </w:p>
    <w:p w:rsidR="0095695B" w:rsidRPr="00DB380C" w:rsidRDefault="00E717B8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Главное окно программы</w:t>
      </w:r>
    </w:p>
    <w:p w:rsidR="0095695B" w:rsidRPr="00DB380C" w:rsidRDefault="0095695B" w:rsidP="008B3CB2">
      <w:pPr>
        <w:jc w:val="both"/>
        <w:rPr>
          <w:sz w:val="28"/>
          <w:szCs w:val="28"/>
        </w:rPr>
      </w:pPr>
      <w:bookmarkStart w:id="9" w:name="_Toc168332981"/>
      <w:r w:rsidRPr="00DB380C">
        <w:rPr>
          <w:sz w:val="28"/>
          <w:szCs w:val="28"/>
        </w:rPr>
        <w:t xml:space="preserve">В главном окне программы необходимо ввести количество </w:t>
      </w:r>
      <w:r w:rsidR="007B4B80" w:rsidRPr="00DB380C">
        <w:rPr>
          <w:sz w:val="28"/>
          <w:szCs w:val="28"/>
        </w:rPr>
        <w:t>единиц</w:t>
      </w:r>
      <w:r w:rsidRPr="00DB380C">
        <w:rPr>
          <w:sz w:val="28"/>
          <w:szCs w:val="28"/>
        </w:rPr>
        <w:t xml:space="preserve"> техники: рабочие станции, серверы и </w:t>
      </w:r>
      <w:r w:rsidR="007B4B80" w:rsidRPr="00DB380C">
        <w:rPr>
          <w:sz w:val="28"/>
          <w:szCs w:val="28"/>
        </w:rPr>
        <w:t>периферийные</w:t>
      </w:r>
      <w:r w:rsidRPr="00DB380C">
        <w:rPr>
          <w:sz w:val="28"/>
          <w:szCs w:val="28"/>
        </w:rPr>
        <w:t xml:space="preserve"> устройства. Исходную надежность можно задать двумя способами:</w:t>
      </w:r>
    </w:p>
    <w:p w:rsidR="0095695B" w:rsidRPr="00DB380C" w:rsidRDefault="0095695B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 xml:space="preserve">1. В полях ввода можно ввести примерную надежность для всех </w:t>
      </w:r>
      <w:r w:rsidR="007B4B80" w:rsidRPr="00DB380C">
        <w:rPr>
          <w:sz w:val="28"/>
          <w:szCs w:val="28"/>
        </w:rPr>
        <w:t>единиц</w:t>
      </w:r>
      <w:r w:rsidRPr="00DB380C">
        <w:rPr>
          <w:sz w:val="28"/>
          <w:szCs w:val="28"/>
        </w:rPr>
        <w:t xml:space="preserve"> данного типа техники: значения буду</w:t>
      </w:r>
      <w:r w:rsidR="00883C28" w:rsidRPr="00DB380C">
        <w:rPr>
          <w:sz w:val="28"/>
          <w:szCs w:val="28"/>
        </w:rPr>
        <w:t>т</w:t>
      </w:r>
      <w:r w:rsidRPr="00DB380C">
        <w:rPr>
          <w:sz w:val="28"/>
          <w:szCs w:val="28"/>
        </w:rPr>
        <w:t xml:space="preserve"> автоматически сгенерированы с некоторым разбросом</w:t>
      </w:r>
      <w:r w:rsidR="0002423E" w:rsidRPr="00DB380C">
        <w:rPr>
          <w:sz w:val="28"/>
          <w:szCs w:val="28"/>
        </w:rPr>
        <w:t xml:space="preserve"> </w:t>
      </w:r>
      <w:r w:rsidRPr="00DB380C">
        <w:rPr>
          <w:sz w:val="28"/>
          <w:szCs w:val="28"/>
        </w:rPr>
        <w:t xml:space="preserve">в пределах </w:t>
      </w:r>
      <w:r w:rsidR="007B4B80" w:rsidRPr="00DB380C">
        <w:rPr>
          <w:sz w:val="28"/>
          <w:szCs w:val="28"/>
        </w:rPr>
        <w:t>введенного</w:t>
      </w:r>
      <w:r w:rsidRPr="00DB380C">
        <w:rPr>
          <w:sz w:val="28"/>
          <w:szCs w:val="28"/>
        </w:rPr>
        <w:t xml:space="preserve"> значения.</w:t>
      </w:r>
    </w:p>
    <w:p w:rsidR="0095695B" w:rsidRPr="00DB380C" w:rsidRDefault="0095695B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 xml:space="preserve">2. </w:t>
      </w:r>
      <w:r w:rsidR="00883C28" w:rsidRPr="00DB380C">
        <w:rPr>
          <w:sz w:val="28"/>
          <w:szCs w:val="28"/>
        </w:rPr>
        <w:t xml:space="preserve">Нажав кнопку </w:t>
      </w:r>
      <w:r w:rsidR="00883C28" w:rsidRPr="00DB380C">
        <w:rPr>
          <w:i/>
          <w:iCs/>
          <w:sz w:val="28"/>
          <w:szCs w:val="28"/>
        </w:rPr>
        <w:t xml:space="preserve">«&gt; подробно» </w:t>
      </w:r>
      <w:r w:rsidR="00883C28" w:rsidRPr="00DB380C">
        <w:rPr>
          <w:sz w:val="28"/>
          <w:szCs w:val="28"/>
        </w:rPr>
        <w:t xml:space="preserve">можно задать конкретные значения надежности для каждой </w:t>
      </w:r>
      <w:r w:rsidR="007B4B80" w:rsidRPr="00DB380C">
        <w:rPr>
          <w:sz w:val="28"/>
          <w:szCs w:val="28"/>
        </w:rPr>
        <w:t>единицы</w:t>
      </w:r>
      <w:r w:rsidR="00E717B8" w:rsidRPr="00DB380C">
        <w:rPr>
          <w:sz w:val="28"/>
          <w:szCs w:val="28"/>
        </w:rPr>
        <w:t xml:space="preserve"> техники в появившемся окне.</w:t>
      </w:r>
    </w:p>
    <w:p w:rsidR="00FF6FFD" w:rsidRPr="00DB380C" w:rsidRDefault="00FF6FFD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 xml:space="preserve">В поле </w:t>
      </w:r>
      <w:r w:rsidRPr="00DB380C">
        <w:rPr>
          <w:i/>
          <w:iCs/>
          <w:sz w:val="28"/>
          <w:szCs w:val="28"/>
        </w:rPr>
        <w:t>«Требуемый уровень надежности»</w:t>
      </w:r>
      <w:r w:rsidRPr="00DB380C">
        <w:rPr>
          <w:sz w:val="28"/>
          <w:szCs w:val="28"/>
        </w:rPr>
        <w:t xml:space="preserve"> вводится значение надежности ЛВС,</w:t>
      </w:r>
      <w:r w:rsidR="0002423E" w:rsidRPr="00DB380C">
        <w:rPr>
          <w:sz w:val="28"/>
          <w:szCs w:val="28"/>
        </w:rPr>
        <w:t xml:space="preserve"> </w:t>
      </w:r>
      <w:r w:rsidRPr="00DB380C">
        <w:rPr>
          <w:sz w:val="28"/>
          <w:szCs w:val="28"/>
        </w:rPr>
        <w:t>для которого необходимо рассчитать время работы системного администратора.</w:t>
      </w:r>
      <w:r w:rsidR="007B4B80" w:rsidRPr="00DB380C">
        <w:rPr>
          <w:sz w:val="28"/>
          <w:szCs w:val="28"/>
        </w:rPr>
        <w:t xml:space="preserve"> </w:t>
      </w:r>
    </w:p>
    <w:p w:rsidR="007B4B80" w:rsidRPr="00DB380C" w:rsidRDefault="007B4B80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 xml:space="preserve">При нажатии кнопки </w:t>
      </w:r>
      <w:r w:rsidRPr="00DB380C">
        <w:rPr>
          <w:i/>
          <w:iCs/>
          <w:sz w:val="28"/>
          <w:szCs w:val="28"/>
        </w:rPr>
        <w:t xml:space="preserve">«Подсчитать» </w:t>
      </w:r>
      <w:r w:rsidRPr="00DB380C">
        <w:rPr>
          <w:sz w:val="28"/>
          <w:szCs w:val="28"/>
        </w:rPr>
        <w:t>производятся расчеты. Если полученное значение времени превышает 40 часов, то выводится количество недель работы администратора необходимое для поддержания требуемого уровня надежности ЛВС.</w:t>
      </w:r>
    </w:p>
    <w:p w:rsidR="00DF514A" w:rsidRPr="00DB380C" w:rsidRDefault="00DF514A" w:rsidP="008B3CB2">
      <w:pPr>
        <w:pStyle w:val="2"/>
        <w:spacing w:before="0" w:after="0"/>
        <w:jc w:val="both"/>
        <w:rPr>
          <w:rFonts w:ascii="Times New Roman" w:hAnsi="Times New Roman" w:cs="Times New Roman"/>
        </w:rPr>
      </w:pPr>
      <w:bookmarkStart w:id="10" w:name="_Toc168364379"/>
    </w:p>
    <w:p w:rsidR="00B47B47" w:rsidRPr="00DB380C" w:rsidRDefault="006F31BC" w:rsidP="008B3CB2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</w:rPr>
      </w:pPr>
      <w:r w:rsidRPr="00DB380C">
        <w:rPr>
          <w:rFonts w:ascii="Times New Roman" w:hAnsi="Times New Roman" w:cs="Times New Roman"/>
          <w:i w:val="0"/>
          <w:iCs w:val="0"/>
        </w:rPr>
        <w:t>Перспективы развития алгоритма</w:t>
      </w:r>
      <w:bookmarkEnd w:id="9"/>
      <w:bookmarkEnd w:id="10"/>
    </w:p>
    <w:p w:rsidR="00DF514A" w:rsidRPr="00DB380C" w:rsidRDefault="00DF514A" w:rsidP="008B3CB2">
      <w:pPr>
        <w:jc w:val="both"/>
        <w:rPr>
          <w:sz w:val="28"/>
          <w:szCs w:val="28"/>
        </w:rPr>
      </w:pPr>
    </w:p>
    <w:p w:rsidR="00097EC7" w:rsidRPr="00DB380C" w:rsidRDefault="00097EC7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 xml:space="preserve">Перспективами нами реализованного алгоритма является расширение самого алгоритма для более точного представления всей ЛВС. Мы предлагаем уже к имеющемуся алгоритму добавить выбор по типам соединения во всей локальной вычислительной сети, например, существуют такие типы, как: параллельное, последовательное и смешанное соединения. </w:t>
      </w:r>
    </w:p>
    <w:p w:rsidR="00097D63" w:rsidRPr="00DB380C" w:rsidRDefault="00995A28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Рассмотрим примеры:</w:t>
      </w:r>
    </w:p>
    <w:p w:rsidR="00097D63" w:rsidRPr="00DB380C" w:rsidRDefault="00995A28" w:rsidP="008B3CB2">
      <w:pPr>
        <w:jc w:val="both"/>
        <w:rPr>
          <w:i/>
          <w:iCs/>
          <w:sz w:val="28"/>
          <w:szCs w:val="28"/>
        </w:rPr>
      </w:pPr>
      <w:r w:rsidRPr="00DB380C">
        <w:rPr>
          <w:i/>
          <w:iCs/>
          <w:sz w:val="28"/>
          <w:szCs w:val="28"/>
        </w:rPr>
        <w:t xml:space="preserve">1. </w:t>
      </w:r>
      <w:r w:rsidR="00723958" w:rsidRPr="00DB380C">
        <w:rPr>
          <w:i/>
          <w:iCs/>
          <w:sz w:val="28"/>
          <w:szCs w:val="28"/>
        </w:rPr>
        <w:t>В случае с параллельным соединением рабочих станций и последовательным серверов.</w:t>
      </w:r>
    </w:p>
    <w:p w:rsidR="00C2579E" w:rsidRPr="00DB380C" w:rsidRDefault="00995A28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 xml:space="preserve">Выход из строя одной рабочей станции не повлечет за собой выход из строя всей системы, а выход из строя одного из серверов приведет к выходу ЛВС из строя. </w:t>
      </w:r>
      <w:r w:rsidR="00723958" w:rsidRPr="00DB380C">
        <w:rPr>
          <w:sz w:val="28"/>
          <w:szCs w:val="28"/>
        </w:rPr>
        <w:t>Для расчета надежности всей системы необходимо вычислить надежность каждой их ее подсистем – в нашем случае надежность системы рабочих станций и надежность системы серверов.</w:t>
      </w:r>
      <w:r w:rsidR="00097D63" w:rsidRPr="00DB380C">
        <w:rPr>
          <w:sz w:val="28"/>
          <w:szCs w:val="28"/>
        </w:rPr>
        <w:t xml:space="preserve"> Такая ситуация может возникнуть при выполнении каждым сервером определенной функции, при выходе его из строя данная функция становится недоступна. Если эта функция критичная для работы все</w:t>
      </w:r>
      <w:r w:rsidR="0083786D" w:rsidRPr="00DB380C">
        <w:rPr>
          <w:sz w:val="28"/>
          <w:szCs w:val="28"/>
        </w:rPr>
        <w:t>й</w:t>
      </w:r>
      <w:r w:rsidR="00097D63" w:rsidRPr="00DB380C">
        <w:rPr>
          <w:sz w:val="28"/>
          <w:szCs w:val="28"/>
        </w:rPr>
        <w:t xml:space="preserve"> ЛВС, то ее недоступность может выражаться в «падении» ЛВС.</w:t>
      </w:r>
      <w:r w:rsidR="0083786D" w:rsidRPr="00DB380C">
        <w:rPr>
          <w:sz w:val="28"/>
          <w:szCs w:val="28"/>
        </w:rPr>
        <w:t xml:space="preserve"> Например – контроллер домена </w:t>
      </w:r>
      <w:r w:rsidR="0083786D" w:rsidRPr="00DB380C">
        <w:rPr>
          <w:sz w:val="28"/>
          <w:szCs w:val="28"/>
          <w:lang w:val="en-US"/>
        </w:rPr>
        <w:t>Windows</w:t>
      </w:r>
      <w:r w:rsidR="0083786D" w:rsidRPr="00DB380C">
        <w:rPr>
          <w:sz w:val="28"/>
          <w:szCs w:val="28"/>
        </w:rPr>
        <w:t>.</w:t>
      </w:r>
    </w:p>
    <w:p w:rsidR="00097D63" w:rsidRPr="00DB380C" w:rsidRDefault="00097D63" w:rsidP="008B3CB2">
      <w:pPr>
        <w:jc w:val="both"/>
        <w:rPr>
          <w:i/>
          <w:iCs/>
          <w:sz w:val="28"/>
          <w:szCs w:val="28"/>
        </w:rPr>
      </w:pPr>
      <w:r w:rsidRPr="00DB380C">
        <w:rPr>
          <w:i/>
          <w:iCs/>
          <w:sz w:val="28"/>
          <w:szCs w:val="28"/>
        </w:rPr>
        <w:t xml:space="preserve">2. В случае с параллельным соединением рабочих станций и серверов. </w:t>
      </w:r>
    </w:p>
    <w:p w:rsidR="00E328C7" w:rsidRPr="00DB380C" w:rsidRDefault="00097D63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В данном случае выход из строя одного из серверов не приведет к выходу из строя всей системы.</w:t>
      </w:r>
      <w:r w:rsidR="0083786D" w:rsidRPr="00DB380C">
        <w:rPr>
          <w:sz w:val="28"/>
          <w:szCs w:val="28"/>
        </w:rPr>
        <w:t xml:space="preserve"> Такая ситуация возникает при дублировании функций на нескольких серверах или </w:t>
      </w:r>
      <w:r w:rsidR="00C2579E" w:rsidRPr="00DB380C">
        <w:rPr>
          <w:sz w:val="28"/>
          <w:szCs w:val="28"/>
        </w:rPr>
        <w:t>применении</w:t>
      </w:r>
      <w:r w:rsidR="0083786D" w:rsidRPr="00DB380C">
        <w:rPr>
          <w:sz w:val="28"/>
          <w:szCs w:val="28"/>
        </w:rPr>
        <w:t xml:space="preserve"> виртуальных серверов. При выходе из строя одного из серверов его функции может выполнять другой.</w:t>
      </w:r>
    </w:p>
    <w:p w:rsidR="00E328C7" w:rsidRPr="00DB380C" w:rsidRDefault="00E328C7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>Также можно реализовать следующие функции:</w:t>
      </w:r>
    </w:p>
    <w:p w:rsidR="00E328C7" w:rsidRPr="00DB380C" w:rsidRDefault="00E328C7" w:rsidP="008B3CB2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DB380C">
        <w:rPr>
          <w:sz w:val="28"/>
          <w:szCs w:val="28"/>
        </w:rPr>
        <w:t>отображать загруженность одного системного администратора в виде круговой диаграммы, это повысит наглядность и информативность</w:t>
      </w:r>
    </w:p>
    <w:p w:rsidR="00E328C7" w:rsidRPr="00DB380C" w:rsidRDefault="00E328C7" w:rsidP="008B3CB2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DB380C">
        <w:rPr>
          <w:sz w:val="28"/>
          <w:szCs w:val="28"/>
        </w:rPr>
        <w:t>выводить полученные параметры не сухими числами, а связным текстом, это повысит интеллектуальность системы</w:t>
      </w:r>
    </w:p>
    <w:p w:rsidR="00E328C7" w:rsidRPr="00DB380C" w:rsidRDefault="00E328C7" w:rsidP="008B3CB2">
      <w:pPr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DB380C">
        <w:rPr>
          <w:sz w:val="28"/>
          <w:szCs w:val="28"/>
        </w:rPr>
        <w:t>реализовать вывод результатов на печать</w:t>
      </w:r>
    </w:p>
    <w:p w:rsidR="00484C69" w:rsidRPr="00DB380C" w:rsidRDefault="00484C69" w:rsidP="008B3CB2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DB380C">
        <w:rPr>
          <w:rFonts w:ascii="Times New Roman" w:hAnsi="Times New Roman" w:cs="Times New Roman"/>
        </w:rPr>
        <w:br w:type="page"/>
      </w:r>
      <w:bookmarkStart w:id="11" w:name="_Toc168364380"/>
      <w:r w:rsidRPr="00DB380C">
        <w:rPr>
          <w:rFonts w:ascii="Times New Roman" w:hAnsi="Times New Roman" w:cs="Times New Roman"/>
          <w:i w:val="0"/>
          <w:iCs w:val="0"/>
        </w:rPr>
        <w:t>Заключение</w:t>
      </w:r>
      <w:bookmarkEnd w:id="11"/>
    </w:p>
    <w:p w:rsidR="00E717B8" w:rsidRPr="00DB380C" w:rsidRDefault="00E717B8" w:rsidP="008B3CB2">
      <w:pPr>
        <w:jc w:val="both"/>
        <w:rPr>
          <w:sz w:val="28"/>
          <w:szCs w:val="28"/>
        </w:rPr>
      </w:pPr>
    </w:p>
    <w:p w:rsidR="00484C69" w:rsidRPr="00DB380C" w:rsidRDefault="00484C69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 xml:space="preserve">Целью курсового проекта была разработка алгоритма и реализация интеллектуальной информационной системы, позволяющей оценить время в неделю необходимое для осуществления функций технической поддержки администратора с необходимым уровнем надежности работы локальной вычислительной сети в произвольной компании, причем с более высокой точностью. </w:t>
      </w:r>
    </w:p>
    <w:p w:rsidR="00484C69" w:rsidRPr="00DB380C" w:rsidRDefault="00484C69" w:rsidP="008B3CB2">
      <w:pPr>
        <w:jc w:val="both"/>
        <w:rPr>
          <w:sz w:val="28"/>
          <w:szCs w:val="28"/>
        </w:rPr>
      </w:pPr>
      <w:r w:rsidRPr="00DB380C">
        <w:rPr>
          <w:sz w:val="28"/>
          <w:szCs w:val="28"/>
        </w:rPr>
        <w:t xml:space="preserve">Методом поиска решений были выбраны две формулировки задачи, разработаны соответственно алгоритмы, после чего один из них реализован в среде </w:t>
      </w:r>
      <w:r w:rsidRPr="00DB380C">
        <w:rPr>
          <w:sz w:val="28"/>
          <w:szCs w:val="28"/>
          <w:lang w:val="en-US"/>
        </w:rPr>
        <w:t>Delphi</w:t>
      </w:r>
      <w:r w:rsidRPr="00DB380C">
        <w:rPr>
          <w:sz w:val="28"/>
          <w:szCs w:val="28"/>
        </w:rPr>
        <w:t>. Результатом реализованной программы мы получаем время в часах, необходимое для осуществления функций технической поддержки администратора с необходимым уровнем надежности работы локальной вычислительной сети. Полученные значения являются примерными, но близки к реальным. Также рассмотрены возможные перспективы расширения самого алгоритма, а также различные дополнения, повышающие значимость интеллектуальной информационной системы как в информативном (наглядном) аспекте, так и в повышении интеллектуальности всей системы.</w:t>
      </w:r>
      <w:bookmarkStart w:id="12" w:name="_GoBack"/>
      <w:bookmarkEnd w:id="12"/>
    </w:p>
    <w:sectPr w:rsidR="00484C69" w:rsidRPr="00DB380C" w:rsidSect="00E149B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A86" w:rsidRDefault="009C2A86">
      <w:r>
        <w:separator/>
      </w:r>
    </w:p>
  </w:endnote>
  <w:endnote w:type="continuationSeparator" w:id="0">
    <w:p w:rsidR="009C2A86" w:rsidRDefault="009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A86" w:rsidRDefault="009C2A86">
      <w:r>
        <w:separator/>
      </w:r>
    </w:p>
  </w:footnote>
  <w:footnote w:type="continuationSeparator" w:id="0">
    <w:p w:rsidR="009C2A86" w:rsidRDefault="009C2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"/>
      </v:shape>
    </w:pict>
  </w:numPicBullet>
  <w:numPicBullet w:numPicBulletId="1">
    <w:pict>
      <v:shape id="_x0000_i1029" type="#_x0000_t75" style="width:15pt;height:13.5pt" o:bullet="t">
        <v:imagedata r:id="rId2" o:title=""/>
      </v:shape>
    </w:pict>
  </w:numPicBullet>
  <w:abstractNum w:abstractNumId="0">
    <w:nsid w:val="FFFFFF7C"/>
    <w:multiLevelType w:val="singleLevel"/>
    <w:tmpl w:val="45FAF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BAF5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D34F8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BC7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505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97EE7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5AECA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DB6B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D96A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78A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1836BE"/>
    <w:multiLevelType w:val="hybridMultilevel"/>
    <w:tmpl w:val="92D6B7E2"/>
    <w:lvl w:ilvl="0" w:tplc="2814D90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10C5153"/>
    <w:multiLevelType w:val="hybridMultilevel"/>
    <w:tmpl w:val="4B64CB9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2">
    <w:nsid w:val="093C6B0E"/>
    <w:multiLevelType w:val="hybridMultilevel"/>
    <w:tmpl w:val="375043D0"/>
    <w:lvl w:ilvl="0" w:tplc="EDBE3F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F310B74"/>
    <w:multiLevelType w:val="hybridMultilevel"/>
    <w:tmpl w:val="43AC6F74"/>
    <w:lvl w:ilvl="0" w:tplc="0419000F">
      <w:start w:val="1"/>
      <w:numFmt w:val="decimal"/>
      <w:lvlText w:val="%1."/>
      <w:lvlJc w:val="left"/>
      <w:pPr>
        <w:ind w:left="3586" w:hanging="360"/>
      </w:pPr>
    </w:lvl>
    <w:lvl w:ilvl="1" w:tplc="04190019">
      <w:start w:val="1"/>
      <w:numFmt w:val="lowerLetter"/>
      <w:lvlText w:val="%2."/>
      <w:lvlJc w:val="left"/>
      <w:pPr>
        <w:ind w:left="4306" w:hanging="360"/>
      </w:pPr>
    </w:lvl>
    <w:lvl w:ilvl="2" w:tplc="0419001B">
      <w:start w:val="1"/>
      <w:numFmt w:val="lowerRoman"/>
      <w:lvlText w:val="%3."/>
      <w:lvlJc w:val="right"/>
      <w:pPr>
        <w:ind w:left="5026" w:hanging="180"/>
      </w:pPr>
    </w:lvl>
    <w:lvl w:ilvl="3" w:tplc="0419000F">
      <w:start w:val="1"/>
      <w:numFmt w:val="decimal"/>
      <w:lvlText w:val="%4."/>
      <w:lvlJc w:val="left"/>
      <w:pPr>
        <w:ind w:left="5746" w:hanging="360"/>
      </w:pPr>
    </w:lvl>
    <w:lvl w:ilvl="4" w:tplc="04190019">
      <w:start w:val="1"/>
      <w:numFmt w:val="lowerLetter"/>
      <w:lvlText w:val="%5."/>
      <w:lvlJc w:val="left"/>
      <w:pPr>
        <w:ind w:left="6466" w:hanging="360"/>
      </w:pPr>
    </w:lvl>
    <w:lvl w:ilvl="5" w:tplc="0419001B">
      <w:start w:val="1"/>
      <w:numFmt w:val="lowerRoman"/>
      <w:lvlText w:val="%6."/>
      <w:lvlJc w:val="right"/>
      <w:pPr>
        <w:ind w:left="7186" w:hanging="180"/>
      </w:pPr>
    </w:lvl>
    <w:lvl w:ilvl="6" w:tplc="0419000F">
      <w:start w:val="1"/>
      <w:numFmt w:val="decimal"/>
      <w:lvlText w:val="%7."/>
      <w:lvlJc w:val="left"/>
      <w:pPr>
        <w:ind w:left="7906" w:hanging="360"/>
      </w:pPr>
    </w:lvl>
    <w:lvl w:ilvl="7" w:tplc="04190019">
      <w:start w:val="1"/>
      <w:numFmt w:val="lowerLetter"/>
      <w:lvlText w:val="%8."/>
      <w:lvlJc w:val="left"/>
      <w:pPr>
        <w:ind w:left="8626" w:hanging="360"/>
      </w:pPr>
    </w:lvl>
    <w:lvl w:ilvl="8" w:tplc="0419001B">
      <w:start w:val="1"/>
      <w:numFmt w:val="lowerRoman"/>
      <w:lvlText w:val="%9."/>
      <w:lvlJc w:val="right"/>
      <w:pPr>
        <w:ind w:left="9346" w:hanging="180"/>
      </w:pPr>
    </w:lvl>
  </w:abstractNum>
  <w:abstractNum w:abstractNumId="14">
    <w:nsid w:val="0FAF71F6"/>
    <w:multiLevelType w:val="hybridMultilevel"/>
    <w:tmpl w:val="EB7EF74E"/>
    <w:lvl w:ilvl="0" w:tplc="3A844DA8">
      <w:start w:val="1"/>
      <w:numFmt w:val="bullet"/>
      <w:lvlText w:val=""/>
      <w:lvlPicBulletId w:val="1"/>
      <w:lvlJc w:val="left"/>
      <w:pPr>
        <w:tabs>
          <w:tab w:val="num" w:pos="1250"/>
        </w:tabs>
        <w:ind w:left="125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1551751C"/>
    <w:multiLevelType w:val="multilevel"/>
    <w:tmpl w:val="90BE3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927"/>
        </w:tabs>
        <w:ind w:left="851" w:hanging="284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97"/>
        </w:tabs>
        <w:ind w:left="794" w:hanging="5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016D5F"/>
    <w:multiLevelType w:val="hybridMultilevel"/>
    <w:tmpl w:val="39840F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33F2185C"/>
    <w:multiLevelType w:val="hybridMultilevel"/>
    <w:tmpl w:val="6E32F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4113D0"/>
    <w:multiLevelType w:val="hybridMultilevel"/>
    <w:tmpl w:val="67A24486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 w:hint="default"/>
      </w:rPr>
    </w:lvl>
  </w:abstractNum>
  <w:abstractNum w:abstractNumId="19">
    <w:nsid w:val="36871010"/>
    <w:multiLevelType w:val="hybridMultilevel"/>
    <w:tmpl w:val="BCFC9BCE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 w:hint="default"/>
      </w:rPr>
    </w:lvl>
  </w:abstractNum>
  <w:abstractNum w:abstractNumId="20">
    <w:nsid w:val="3820704C"/>
    <w:multiLevelType w:val="hybridMultilevel"/>
    <w:tmpl w:val="CF00B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3F71C5B"/>
    <w:multiLevelType w:val="hybridMultilevel"/>
    <w:tmpl w:val="07162B00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 w:hint="default"/>
      </w:rPr>
    </w:lvl>
  </w:abstractNum>
  <w:abstractNum w:abstractNumId="22">
    <w:nsid w:val="4C994D52"/>
    <w:multiLevelType w:val="hybridMultilevel"/>
    <w:tmpl w:val="24FC4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7424D75"/>
    <w:multiLevelType w:val="hybridMultilevel"/>
    <w:tmpl w:val="8CD06F92"/>
    <w:lvl w:ilvl="0" w:tplc="2814D90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5961A4"/>
    <w:multiLevelType w:val="hybridMultilevel"/>
    <w:tmpl w:val="20F23D4C"/>
    <w:lvl w:ilvl="0" w:tplc="20FCEF44">
      <w:start w:val="1"/>
      <w:numFmt w:val="bullet"/>
      <w:lvlText w:val="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7990282"/>
    <w:multiLevelType w:val="hybridMultilevel"/>
    <w:tmpl w:val="D936A682"/>
    <w:lvl w:ilvl="0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9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46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5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8"/>
  </w:num>
  <w:num w:numId="16">
    <w:abstractNumId w:val="19"/>
  </w:num>
  <w:num w:numId="17">
    <w:abstractNumId w:val="16"/>
  </w:num>
  <w:num w:numId="18">
    <w:abstractNumId w:val="11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3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45A"/>
    <w:rsid w:val="000148A7"/>
    <w:rsid w:val="0002063B"/>
    <w:rsid w:val="0002423E"/>
    <w:rsid w:val="0005577B"/>
    <w:rsid w:val="000576C7"/>
    <w:rsid w:val="00065C2A"/>
    <w:rsid w:val="000738C0"/>
    <w:rsid w:val="00097D63"/>
    <w:rsid w:val="00097EC7"/>
    <w:rsid w:val="000A0A31"/>
    <w:rsid w:val="000C5867"/>
    <w:rsid w:val="00126C6E"/>
    <w:rsid w:val="0014445A"/>
    <w:rsid w:val="001B0D15"/>
    <w:rsid w:val="0029007B"/>
    <w:rsid w:val="00292060"/>
    <w:rsid w:val="00292395"/>
    <w:rsid w:val="002F423F"/>
    <w:rsid w:val="002F6A41"/>
    <w:rsid w:val="00350DFB"/>
    <w:rsid w:val="003571EA"/>
    <w:rsid w:val="003578F9"/>
    <w:rsid w:val="00357D0D"/>
    <w:rsid w:val="00360979"/>
    <w:rsid w:val="00380628"/>
    <w:rsid w:val="00386A3C"/>
    <w:rsid w:val="003C494F"/>
    <w:rsid w:val="0042536A"/>
    <w:rsid w:val="004313B9"/>
    <w:rsid w:val="004323E3"/>
    <w:rsid w:val="00433AC9"/>
    <w:rsid w:val="00434290"/>
    <w:rsid w:val="00447D1D"/>
    <w:rsid w:val="0046630B"/>
    <w:rsid w:val="004758C1"/>
    <w:rsid w:val="00484C69"/>
    <w:rsid w:val="00485BE4"/>
    <w:rsid w:val="00490146"/>
    <w:rsid w:val="00490449"/>
    <w:rsid w:val="005367C6"/>
    <w:rsid w:val="0058766B"/>
    <w:rsid w:val="005A67FC"/>
    <w:rsid w:val="005E75D3"/>
    <w:rsid w:val="00621986"/>
    <w:rsid w:val="006C7CB4"/>
    <w:rsid w:val="006E40CB"/>
    <w:rsid w:val="006F31BC"/>
    <w:rsid w:val="006F5475"/>
    <w:rsid w:val="007060AD"/>
    <w:rsid w:val="00711B4C"/>
    <w:rsid w:val="00723958"/>
    <w:rsid w:val="00764501"/>
    <w:rsid w:val="00796E2F"/>
    <w:rsid w:val="007B4B80"/>
    <w:rsid w:val="007C0065"/>
    <w:rsid w:val="008316DF"/>
    <w:rsid w:val="0083786D"/>
    <w:rsid w:val="00862727"/>
    <w:rsid w:val="00883C28"/>
    <w:rsid w:val="00891FA8"/>
    <w:rsid w:val="008A6C69"/>
    <w:rsid w:val="008B3CB2"/>
    <w:rsid w:val="008E1CF7"/>
    <w:rsid w:val="0095695B"/>
    <w:rsid w:val="00971998"/>
    <w:rsid w:val="00993B19"/>
    <w:rsid w:val="00995A28"/>
    <w:rsid w:val="009A66D7"/>
    <w:rsid w:val="009B439F"/>
    <w:rsid w:val="009C2A86"/>
    <w:rsid w:val="009D3CEF"/>
    <w:rsid w:val="009E7045"/>
    <w:rsid w:val="00A36D3E"/>
    <w:rsid w:val="00A67D4F"/>
    <w:rsid w:val="00AA68CC"/>
    <w:rsid w:val="00AC3C83"/>
    <w:rsid w:val="00AD2899"/>
    <w:rsid w:val="00B07EF5"/>
    <w:rsid w:val="00B32C5F"/>
    <w:rsid w:val="00B47B47"/>
    <w:rsid w:val="00B62A23"/>
    <w:rsid w:val="00B81A5A"/>
    <w:rsid w:val="00BB40E3"/>
    <w:rsid w:val="00BB4C00"/>
    <w:rsid w:val="00BC5EBE"/>
    <w:rsid w:val="00BE24EF"/>
    <w:rsid w:val="00C2579E"/>
    <w:rsid w:val="00C66F9A"/>
    <w:rsid w:val="00CA0B5D"/>
    <w:rsid w:val="00CB0BA3"/>
    <w:rsid w:val="00CD3946"/>
    <w:rsid w:val="00D222A1"/>
    <w:rsid w:val="00D4751C"/>
    <w:rsid w:val="00D52CD2"/>
    <w:rsid w:val="00D9284B"/>
    <w:rsid w:val="00DB380C"/>
    <w:rsid w:val="00DC1BAE"/>
    <w:rsid w:val="00DF514A"/>
    <w:rsid w:val="00E149BA"/>
    <w:rsid w:val="00E328C7"/>
    <w:rsid w:val="00E47055"/>
    <w:rsid w:val="00E63CF2"/>
    <w:rsid w:val="00E717B8"/>
    <w:rsid w:val="00EF09C2"/>
    <w:rsid w:val="00F05B68"/>
    <w:rsid w:val="00F11F24"/>
    <w:rsid w:val="00F8417D"/>
    <w:rsid w:val="00FD7A66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  <o:rules v:ext="edit">
        <o:r id="V:Rule1" type="connector" idref="#_x0000_s1040"/>
        <o:r id="V:Rule2" type="connector" idref="#_x0000_s1042"/>
        <o:r id="V:Rule3" type="connector" idref="#_x0000_s1043"/>
        <o:r id="V:Rule4" type="connector" idref="#_x0000_s1044"/>
        <o:r id="V:Rule5" type="connector" idref="#_x0000_s1045"/>
        <o:r id="V:Rule6" type="connector" idref="#_x0000_s1050"/>
        <o:r id="V:Rule7" type="connector" idref="#_x0000_s1051"/>
        <o:r id="V:Rule8" type="connector" idref="#_x0000_s1052"/>
        <o:r id="V:Rule9" type="connector" idref="#_x0000_s1053"/>
        <o:r id="V:Rule10" type="connector" idref="#_x0000_s1054"/>
        <o:r id="V:Rule11" type="connector" idref="#_x0000_s1055"/>
      </o:rules>
    </o:shapelayout>
  </w:shapeDefaults>
  <w:decimalSymbol w:val=","/>
  <w:listSeparator w:val=";"/>
  <w14:defaultImageDpi w14:val="0"/>
  <w15:chartTrackingRefBased/>
  <w15:docId w15:val="{1887AC8E-27C4-4894-BF6B-1A4D7FA2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5A"/>
    <w:pPr>
      <w:spacing w:line="360" w:lineRule="auto"/>
      <w:ind w:firstLine="709"/>
    </w:pPr>
  </w:style>
  <w:style w:type="paragraph" w:styleId="1">
    <w:name w:val="heading 1"/>
    <w:basedOn w:val="a"/>
    <w:next w:val="a"/>
    <w:link w:val="10"/>
    <w:uiPriority w:val="99"/>
    <w:qFormat/>
    <w:rsid w:val="0029206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367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367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367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367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367C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C Heading"/>
    <w:basedOn w:val="1"/>
    <w:next w:val="a"/>
    <w:uiPriority w:val="99"/>
    <w:qFormat/>
    <w:rsid w:val="00292060"/>
    <w:pPr>
      <w:keepLines/>
      <w:spacing w:before="480" w:after="0" w:line="276" w:lineRule="auto"/>
      <w:ind w:firstLine="0"/>
      <w:outlineLvl w:val="9"/>
    </w:pPr>
    <w:rPr>
      <w:color w:val="365F91"/>
      <w:kern w:val="0"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4">
    <w:name w:val="Body Text Indent"/>
    <w:basedOn w:val="a"/>
    <w:link w:val="a5"/>
    <w:uiPriority w:val="99"/>
    <w:rsid w:val="000576C7"/>
    <w:pPr>
      <w:jc w:val="both"/>
    </w:pPr>
  </w:style>
  <w:style w:type="character" w:customStyle="1" w:styleId="a5">
    <w:name w:val="Основной текст с отступом Знак"/>
    <w:link w:val="a4"/>
    <w:uiPriority w:val="99"/>
    <w:semiHidden/>
    <w:rPr>
      <w:sz w:val="20"/>
      <w:szCs w:val="20"/>
    </w:rPr>
  </w:style>
  <w:style w:type="paragraph" w:styleId="a6">
    <w:name w:val="footer"/>
    <w:basedOn w:val="a"/>
    <w:link w:val="a7"/>
    <w:uiPriority w:val="99"/>
    <w:rsid w:val="000576C7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uiPriority w:val="99"/>
    <w:locked/>
    <w:rsid w:val="00C2579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styleId="a8">
    <w:name w:val="page number"/>
    <w:uiPriority w:val="99"/>
    <w:rsid w:val="000576C7"/>
  </w:style>
  <w:style w:type="paragraph" w:styleId="11">
    <w:name w:val="toc 1"/>
    <w:basedOn w:val="a"/>
    <w:next w:val="a"/>
    <w:autoRedefine/>
    <w:uiPriority w:val="99"/>
    <w:semiHidden/>
    <w:rsid w:val="005367C6"/>
    <w:pPr>
      <w:spacing w:before="120"/>
    </w:pPr>
    <w:rPr>
      <w:b/>
      <w:bCs/>
      <w:i/>
      <w:iCs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rsid w:val="008B3CB2"/>
    <w:pPr>
      <w:tabs>
        <w:tab w:val="right" w:leader="dot" w:pos="10195"/>
      </w:tabs>
      <w:jc w:val="both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99"/>
    <w:semiHidden/>
    <w:rsid w:val="005367C6"/>
    <w:pPr>
      <w:ind w:left="400"/>
    </w:pPr>
  </w:style>
  <w:style w:type="paragraph" w:styleId="41">
    <w:name w:val="toc 4"/>
    <w:basedOn w:val="a"/>
    <w:next w:val="a"/>
    <w:autoRedefine/>
    <w:uiPriority w:val="99"/>
    <w:semiHidden/>
    <w:rsid w:val="005367C6"/>
    <w:pPr>
      <w:ind w:left="600"/>
    </w:pPr>
  </w:style>
  <w:style w:type="paragraph" w:styleId="51">
    <w:name w:val="toc 5"/>
    <w:basedOn w:val="a"/>
    <w:next w:val="a"/>
    <w:autoRedefine/>
    <w:uiPriority w:val="99"/>
    <w:semiHidden/>
    <w:rsid w:val="005367C6"/>
    <w:pPr>
      <w:ind w:left="800"/>
    </w:pPr>
  </w:style>
  <w:style w:type="paragraph" w:styleId="61">
    <w:name w:val="toc 6"/>
    <w:basedOn w:val="a"/>
    <w:next w:val="a"/>
    <w:autoRedefine/>
    <w:uiPriority w:val="99"/>
    <w:semiHidden/>
    <w:rsid w:val="005367C6"/>
    <w:pPr>
      <w:ind w:left="1000"/>
    </w:pPr>
  </w:style>
  <w:style w:type="paragraph" w:styleId="7">
    <w:name w:val="toc 7"/>
    <w:basedOn w:val="a"/>
    <w:next w:val="a"/>
    <w:autoRedefine/>
    <w:uiPriority w:val="99"/>
    <w:semiHidden/>
    <w:rsid w:val="005367C6"/>
    <w:pPr>
      <w:ind w:left="1200"/>
    </w:pPr>
  </w:style>
  <w:style w:type="paragraph" w:styleId="8">
    <w:name w:val="toc 8"/>
    <w:basedOn w:val="a"/>
    <w:next w:val="a"/>
    <w:autoRedefine/>
    <w:uiPriority w:val="99"/>
    <w:semiHidden/>
    <w:rsid w:val="005367C6"/>
    <w:pPr>
      <w:ind w:left="1400"/>
    </w:pPr>
  </w:style>
  <w:style w:type="paragraph" w:styleId="9">
    <w:name w:val="toc 9"/>
    <w:basedOn w:val="a"/>
    <w:next w:val="a"/>
    <w:autoRedefine/>
    <w:uiPriority w:val="99"/>
    <w:semiHidden/>
    <w:rsid w:val="005367C6"/>
    <w:pPr>
      <w:ind w:left="1600"/>
    </w:pPr>
  </w:style>
  <w:style w:type="table" w:styleId="a9">
    <w:name w:val="Table Grid"/>
    <w:basedOn w:val="a1"/>
    <w:uiPriority w:val="99"/>
    <w:rsid w:val="004313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29206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9"/>
    <w:locked/>
    <w:rsid w:val="00292060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ab">
    <w:name w:val="Верхний колонтитул Знак"/>
    <w:link w:val="aa"/>
    <w:uiPriority w:val="99"/>
    <w:locked/>
    <w:rsid w:val="00292060"/>
    <w:rPr>
      <w:rFonts w:eastAsia="Times New Roman"/>
    </w:rPr>
  </w:style>
  <w:style w:type="character" w:styleId="ac">
    <w:name w:val="Hyperlink"/>
    <w:uiPriority w:val="99"/>
    <w:rsid w:val="00292060"/>
    <w:rPr>
      <w:color w:val="0000FF"/>
      <w:u w:val="single"/>
    </w:rPr>
  </w:style>
  <w:style w:type="character" w:styleId="ad">
    <w:name w:val="Emphasis"/>
    <w:uiPriority w:val="99"/>
    <w:qFormat/>
    <w:rsid w:val="00292060"/>
    <w:rPr>
      <w:i/>
      <w:iCs/>
    </w:rPr>
  </w:style>
  <w:style w:type="character" w:styleId="ae">
    <w:name w:val="Placeholder Text"/>
    <w:uiPriority w:val="99"/>
    <w:semiHidden/>
    <w:rsid w:val="0002063B"/>
    <w:rPr>
      <w:color w:val="808080"/>
    </w:rPr>
  </w:style>
  <w:style w:type="paragraph" w:styleId="af">
    <w:name w:val="Balloon Text"/>
    <w:basedOn w:val="a"/>
    <w:link w:val="af0"/>
    <w:uiPriority w:val="99"/>
    <w:semiHidden/>
    <w:rsid w:val="0002063B"/>
    <w:pPr>
      <w:spacing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95695B"/>
    <w:pPr>
      <w:ind w:left="720"/>
    </w:pPr>
  </w:style>
  <w:style w:type="character" w:customStyle="1" w:styleId="af0">
    <w:name w:val="Текст выноски Знак"/>
    <w:link w:val="af"/>
    <w:uiPriority w:val="99"/>
    <w:locked/>
    <w:rsid w:val="0002063B"/>
    <w:rPr>
      <w:rFonts w:ascii="Tahoma" w:eastAsia="Times New Roman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locked/>
    <w:rsid w:val="00D222A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16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Ep</Company>
  <LinksUpToDate>false</LinksUpToDate>
  <CharactersWithSpaces>16301</CharactersWithSpaces>
  <SharedDoc>false</SharedDoc>
  <HLinks>
    <vt:vector size="36" baseType="variant">
      <vt:variant>
        <vt:i4>1966140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_Toc168364380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_Toc168364379</vt:lpwstr>
      </vt:variant>
      <vt:variant>
        <vt:i4>1114172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_Toc168364378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_Toc168364377</vt:lpwstr>
      </vt:variant>
      <vt:variant>
        <vt:i4>1114172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_Toc168364376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_Toc168364375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Ольчо</dc:creator>
  <cp:keywords/>
  <dc:description/>
  <cp:lastModifiedBy>admin</cp:lastModifiedBy>
  <cp:revision>2</cp:revision>
  <cp:lastPrinted>2007-05-31T05:44:00Z</cp:lastPrinted>
  <dcterms:created xsi:type="dcterms:W3CDTF">2014-04-03T18:15:00Z</dcterms:created>
  <dcterms:modified xsi:type="dcterms:W3CDTF">2014-04-03T18:15:00Z</dcterms:modified>
</cp:coreProperties>
</file>