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10" w:rsidRPr="009D3990" w:rsidRDefault="00D9751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D97510" w:rsidRDefault="00D9751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P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D97510" w:rsidRPr="009D3990" w:rsidRDefault="00D9751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D97510" w:rsidRP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Курсов</w:t>
      </w:r>
      <w:r>
        <w:rPr>
          <w:color w:val="000000"/>
          <w:sz w:val="28"/>
          <w:szCs w:val="28"/>
        </w:rPr>
        <w:t>ая</w:t>
      </w:r>
      <w:r w:rsidRPr="009D39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работа</w:t>
      </w:r>
    </w:p>
    <w:p w:rsidR="00D97510" w:rsidRPr="009D3990" w:rsidRDefault="00D9751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D97510" w:rsidRDefault="00D9751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P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D9751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На </w:t>
      </w:r>
      <w:r w:rsidR="00D97510" w:rsidRPr="009D3990">
        <w:rPr>
          <w:color w:val="000000"/>
          <w:sz w:val="28"/>
          <w:szCs w:val="28"/>
        </w:rPr>
        <w:t>тему:</w:t>
      </w:r>
    </w:p>
    <w:p w:rsidR="009D3990" w:rsidRP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D97510" w:rsidRP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83C4C" w:rsidRPr="009D3990">
        <w:rPr>
          <w:color w:val="000000"/>
          <w:sz w:val="28"/>
          <w:szCs w:val="28"/>
        </w:rPr>
        <w:t>Разработка арифмети</w:t>
      </w:r>
      <w:r w:rsidR="00D97510" w:rsidRPr="009D3990">
        <w:rPr>
          <w:color w:val="000000"/>
          <w:sz w:val="28"/>
          <w:szCs w:val="28"/>
        </w:rPr>
        <w:t>ко-логического устройства, выполняющего операци</w:t>
      </w:r>
      <w:r w:rsidR="00846F4C" w:rsidRPr="009D3990">
        <w:rPr>
          <w:color w:val="000000"/>
          <w:sz w:val="28"/>
          <w:szCs w:val="28"/>
        </w:rPr>
        <w:t>и</w:t>
      </w:r>
      <w:r w:rsidR="00D97510" w:rsidRPr="009D3990">
        <w:rPr>
          <w:color w:val="000000"/>
          <w:sz w:val="28"/>
          <w:szCs w:val="28"/>
        </w:rPr>
        <w:t xml:space="preserve"> </w:t>
      </w:r>
      <w:r w:rsidR="00F82D52" w:rsidRPr="009D3990">
        <w:rPr>
          <w:color w:val="000000"/>
          <w:sz w:val="28"/>
          <w:szCs w:val="28"/>
        </w:rPr>
        <w:t>сложения</w:t>
      </w:r>
      <w:r w:rsidR="00846F4C" w:rsidRPr="009D3990">
        <w:rPr>
          <w:color w:val="000000"/>
          <w:sz w:val="28"/>
          <w:szCs w:val="28"/>
        </w:rPr>
        <w:t xml:space="preserve"> и</w:t>
      </w:r>
      <w:r w:rsidR="00F82D52" w:rsidRPr="009D3990">
        <w:rPr>
          <w:color w:val="000000"/>
          <w:sz w:val="28"/>
          <w:szCs w:val="28"/>
        </w:rPr>
        <w:t xml:space="preserve"> вычитания</w:t>
      </w:r>
      <w:r w:rsidR="00B01633" w:rsidRPr="009D3990">
        <w:rPr>
          <w:color w:val="000000"/>
          <w:sz w:val="28"/>
          <w:szCs w:val="28"/>
        </w:rPr>
        <w:t xml:space="preserve"> </w:t>
      </w:r>
      <w:r w:rsidR="00D97510" w:rsidRPr="009D3990">
        <w:rPr>
          <w:color w:val="000000"/>
          <w:sz w:val="28"/>
          <w:szCs w:val="28"/>
        </w:rPr>
        <w:t>в прямом двоичном коде</w:t>
      </w:r>
      <w:r>
        <w:rPr>
          <w:color w:val="000000"/>
          <w:sz w:val="28"/>
          <w:szCs w:val="28"/>
        </w:rPr>
        <w:t>»</w:t>
      </w:r>
    </w:p>
    <w:p w:rsidR="00D97510" w:rsidRPr="009D3990" w:rsidRDefault="00D9751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4220FC" w:rsidRPr="009D3990" w:rsidRDefault="004220FC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D97510" w:rsidRPr="009D3990" w:rsidRDefault="00D9751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9D3990" w:rsidRDefault="009D3990" w:rsidP="009D3990">
      <w:pPr>
        <w:spacing w:line="360" w:lineRule="auto"/>
        <w:jc w:val="center"/>
        <w:rPr>
          <w:color w:val="000000"/>
          <w:sz w:val="28"/>
          <w:szCs w:val="28"/>
        </w:rPr>
      </w:pPr>
    </w:p>
    <w:p w:rsidR="00D97510" w:rsidRPr="009D3990" w:rsidRDefault="008410EE" w:rsidP="009D3990">
      <w:pPr>
        <w:spacing w:line="360" w:lineRule="auto"/>
        <w:jc w:val="center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Запорожье</w:t>
      </w:r>
      <w:r w:rsidR="009D3990">
        <w:rPr>
          <w:color w:val="000000"/>
          <w:sz w:val="28"/>
          <w:szCs w:val="28"/>
        </w:rPr>
        <w:t xml:space="preserve"> </w:t>
      </w:r>
      <w:r w:rsidR="00D97510" w:rsidRPr="009D3990">
        <w:rPr>
          <w:color w:val="000000"/>
          <w:sz w:val="28"/>
          <w:szCs w:val="28"/>
        </w:rPr>
        <w:t>20</w:t>
      </w:r>
      <w:r w:rsidR="00B01633" w:rsidRPr="009D3990">
        <w:rPr>
          <w:color w:val="000000"/>
          <w:sz w:val="28"/>
          <w:szCs w:val="28"/>
        </w:rPr>
        <w:t>10</w:t>
      </w:r>
      <w:r w:rsidR="009D3990">
        <w:rPr>
          <w:color w:val="000000"/>
          <w:sz w:val="28"/>
          <w:szCs w:val="28"/>
        </w:rPr>
        <w:t> </w:t>
      </w:r>
      <w:r w:rsidR="009D3990" w:rsidRPr="009D3990">
        <w:rPr>
          <w:color w:val="000000"/>
          <w:sz w:val="28"/>
          <w:szCs w:val="28"/>
        </w:rPr>
        <w:t>г</w:t>
      </w:r>
      <w:r w:rsidR="00D97510" w:rsidRPr="009D3990">
        <w:rPr>
          <w:color w:val="000000"/>
          <w:sz w:val="28"/>
          <w:szCs w:val="28"/>
        </w:rPr>
        <w:t>.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D3990">
        <w:rPr>
          <w:b/>
          <w:color w:val="000000"/>
          <w:sz w:val="28"/>
          <w:szCs w:val="28"/>
        </w:rPr>
        <w:t>Реферат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77709" w:rsidRPr="009D3990" w:rsidRDefault="00846F4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В данном курсовом проекте производится </w:t>
      </w:r>
      <w:r w:rsidRPr="009D3990">
        <w:rPr>
          <w:bCs/>
          <w:color w:val="000000"/>
          <w:sz w:val="28"/>
          <w:szCs w:val="28"/>
        </w:rPr>
        <w:t xml:space="preserve">разработка управляющего автомата реализующего функции устройства для выполнения сложения и вычитания в прямых кодах с учетом знака операндов и знака операции, </w:t>
      </w:r>
      <w:r w:rsidRPr="009D3990">
        <w:rPr>
          <w:color w:val="000000"/>
          <w:sz w:val="28"/>
          <w:szCs w:val="28"/>
        </w:rPr>
        <w:t>каноническим методом структурного синтеза цифровых автоматов</w:t>
      </w:r>
      <w:r w:rsidR="00DD2B2E">
        <w:rPr>
          <w:color w:val="000000"/>
          <w:sz w:val="28"/>
          <w:szCs w:val="28"/>
        </w:rPr>
        <w:t>.</w:t>
      </w:r>
    </w:p>
    <w:p w:rsidR="00D97510" w:rsidRPr="009D3990" w:rsidRDefault="00D9751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Рассмотрен абстрактный цифровой автомат М</w:t>
      </w:r>
      <w:r w:rsidR="008410EE" w:rsidRPr="009D3990">
        <w:rPr>
          <w:color w:val="000000"/>
          <w:sz w:val="28"/>
          <w:szCs w:val="28"/>
        </w:rPr>
        <w:t>или</w:t>
      </w:r>
      <w:r w:rsidRPr="009D3990">
        <w:rPr>
          <w:color w:val="000000"/>
          <w:sz w:val="28"/>
          <w:szCs w:val="28"/>
        </w:rPr>
        <w:t xml:space="preserve"> заданного устройства, алгоритм его работы</w:t>
      </w:r>
      <w:r w:rsidR="005E6A1D" w:rsidRPr="009D3990">
        <w:rPr>
          <w:color w:val="000000"/>
          <w:sz w:val="28"/>
          <w:szCs w:val="28"/>
        </w:rPr>
        <w:t xml:space="preserve">, таблицы </w:t>
      </w:r>
      <w:r w:rsidR="00F82D52" w:rsidRPr="009D3990">
        <w:rPr>
          <w:color w:val="000000"/>
          <w:sz w:val="28"/>
          <w:szCs w:val="28"/>
        </w:rPr>
        <w:t xml:space="preserve">прошивки и возбуждения постоянного запоминающего устройства, </w:t>
      </w:r>
      <w:r w:rsidR="005E6A1D" w:rsidRPr="009D3990">
        <w:rPr>
          <w:color w:val="000000"/>
          <w:sz w:val="28"/>
          <w:szCs w:val="28"/>
        </w:rPr>
        <w:t>составлены функции возбуждения. Также составлены функциональная и электрическая принципиальная схемы.</w:t>
      </w:r>
    </w:p>
    <w:p w:rsidR="00D97510" w:rsidRPr="009D3990" w:rsidRDefault="005E6A1D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Арифметико-логическое устройство, алгоритм, абстрактный автомат, граф автомата, таблица переходов-выходов, кодирование, </w:t>
      </w:r>
      <w:r w:rsidR="00F82D52" w:rsidRPr="009D3990">
        <w:rPr>
          <w:color w:val="000000"/>
          <w:sz w:val="28"/>
          <w:szCs w:val="28"/>
        </w:rPr>
        <w:t>ПЗУ</w:t>
      </w:r>
      <w:r w:rsidRPr="009D3990">
        <w:rPr>
          <w:color w:val="000000"/>
          <w:sz w:val="28"/>
          <w:szCs w:val="28"/>
        </w:rPr>
        <w:t xml:space="preserve">, таблица возбуждений </w:t>
      </w:r>
      <w:r w:rsidR="00F82D52" w:rsidRPr="009D3990">
        <w:rPr>
          <w:color w:val="000000"/>
          <w:sz w:val="28"/>
          <w:szCs w:val="28"/>
        </w:rPr>
        <w:t>ПЗУ</w:t>
      </w:r>
      <w:r w:rsidRPr="009D3990">
        <w:rPr>
          <w:color w:val="000000"/>
          <w:sz w:val="28"/>
          <w:szCs w:val="28"/>
        </w:rPr>
        <w:t xml:space="preserve">, функция возбуждений </w:t>
      </w:r>
      <w:r w:rsidR="00F82D52" w:rsidRPr="009D3990">
        <w:rPr>
          <w:color w:val="000000"/>
          <w:sz w:val="28"/>
          <w:szCs w:val="28"/>
        </w:rPr>
        <w:t>ПЗУ</w:t>
      </w:r>
      <w:r w:rsidRPr="009D3990">
        <w:rPr>
          <w:color w:val="000000"/>
          <w:sz w:val="28"/>
          <w:szCs w:val="28"/>
        </w:rPr>
        <w:t>, структурная схема, схема электрическая принципиальная</w:t>
      </w:r>
      <w:r w:rsidR="00D97510" w:rsidRPr="009D3990">
        <w:rPr>
          <w:color w:val="000000"/>
          <w:sz w:val="28"/>
          <w:szCs w:val="28"/>
        </w:rPr>
        <w:t>.</w:t>
      </w:r>
    </w:p>
    <w:p w:rsidR="00DD2B2E" w:rsidRPr="00DD2B2E" w:rsidRDefault="00DD2B2E" w:rsidP="00DD2B2E">
      <w:pPr>
        <w:rPr>
          <w:color w:val="FFFFFF"/>
          <w:sz w:val="28"/>
          <w:szCs w:val="28"/>
        </w:rPr>
      </w:pPr>
      <w:r w:rsidRPr="00DD2B2E">
        <w:rPr>
          <w:color w:val="FFFFFF"/>
          <w:sz w:val="28"/>
          <w:szCs w:val="28"/>
        </w:rPr>
        <w:t>цифровой устройство автомат алгоритм</w:t>
      </w:r>
    </w:p>
    <w:p w:rsidR="00846F4C" w:rsidRPr="009D3990" w:rsidRDefault="00846F4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A1D" w:rsidRP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9D3990">
        <w:rPr>
          <w:b/>
          <w:color w:val="000000"/>
          <w:sz w:val="28"/>
          <w:szCs w:val="28"/>
        </w:rPr>
        <w:t>Введение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990" w:rsidRDefault="001F18C4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Логические устройства, работающие с цифровым сигналом получили широкое применение в электронике. Стали развиваться науки связанные с цифровыми устройствами: «Цифровая схематехника», «Цифровые автоматы».</w:t>
      </w:r>
    </w:p>
    <w:p w:rsidR="00F82D52" w:rsidRPr="009D3990" w:rsidRDefault="001F18C4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Основой всех цифровых устройств являются простейшие логические элементы, выполняющие простейшие логические операции алгебры-логики.</w:t>
      </w:r>
      <w:r w:rsidR="00B60AB5" w:rsidRPr="009D3990">
        <w:rPr>
          <w:color w:val="000000"/>
          <w:sz w:val="28"/>
          <w:szCs w:val="28"/>
        </w:rPr>
        <w:t xml:space="preserve"> Все более сложные цифровые устройства можно представить в виде простейших устройств – логических элементов. Конструирование электронных схем и эффективное применение цифровых устройств невозможно без представлений о принципах их действия и основных параметрах.</w:t>
      </w:r>
    </w:p>
    <w:p w:rsidR="00C21912" w:rsidRDefault="00846F4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Структурная схема любого ЦА состоит из трех частей: запоминающей части с дешифратором, схемы формирования сигналов возбуждения триггеров запоминающей части, схемы </w:t>
      </w:r>
      <w:r w:rsidR="00C21912">
        <w:rPr>
          <w:color w:val="000000"/>
          <w:sz w:val="28"/>
          <w:szCs w:val="28"/>
        </w:rPr>
        <w:t>формирования выходных сигналов.</w:t>
      </w:r>
    </w:p>
    <w:p w:rsidR="00C21912" w:rsidRDefault="00E633E5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ЗУ с дешифратором содержит триг</w:t>
      </w:r>
      <w:r w:rsidR="00846F4C" w:rsidRPr="009D3990">
        <w:rPr>
          <w:color w:val="000000"/>
          <w:sz w:val="28"/>
          <w:szCs w:val="28"/>
        </w:rPr>
        <w:t>ерный регистр, на котором могут размещаться всевозможные числа, соответствующие требуемым состояниям. Дешифратор расшифровывает число в нужный сигнал состояния, индекс которого совпадает с величиной числа.</w:t>
      </w:r>
      <w:r w:rsidR="009D3990">
        <w:rPr>
          <w:color w:val="000000"/>
          <w:sz w:val="28"/>
          <w:szCs w:val="28"/>
        </w:rPr>
        <w:t xml:space="preserve"> </w:t>
      </w:r>
      <w:r w:rsidR="00846F4C" w:rsidRPr="009D3990">
        <w:rPr>
          <w:color w:val="000000"/>
          <w:sz w:val="28"/>
          <w:szCs w:val="28"/>
        </w:rPr>
        <w:t>Входные сигналы, множество которых обозначено через Х, сигналы состояний, множество которых обозначено через S, используются для формирования сигналов возбуждения триггеров, как для автоматов Мили, так и для автоматов Мура, а также для формирования выходных сигналов автоматов Мили.</w:t>
      </w:r>
    </w:p>
    <w:p w:rsidR="00C21912" w:rsidRDefault="00C21912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912" w:rsidRDefault="00C21912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3A" w:rsidRPr="00C21912" w:rsidRDefault="00C21912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21912">
        <w:rPr>
          <w:b/>
          <w:color w:val="000000"/>
          <w:sz w:val="28"/>
          <w:szCs w:val="28"/>
        </w:rPr>
        <w:t>1. Выполнение операций сложения, вычитания в двоичном коде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Сложение чисел,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представленных в двоичном коде, выполняется поразрядно, начиная с младшего разряда. В результате сложения двух первых кодов слагаемых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Xo,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Yo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получается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первый разряд суммы Sо и код переноса Pо в следующий разряд. В следующих разрядах код Si будет определяться с учетом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переноса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из соседнего младшего разряда: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990" w:rsidRDefault="00C21912" w:rsidP="00C219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B32E3A" w:rsidRPr="009D3990">
        <w:rPr>
          <w:color w:val="000000"/>
          <w:sz w:val="28"/>
          <w:szCs w:val="28"/>
        </w:rPr>
        <w:t>7</w:t>
      </w:r>
      <w:r w:rsidR="009D3990">
        <w:rPr>
          <w:color w:val="000000"/>
          <w:sz w:val="28"/>
          <w:szCs w:val="28"/>
        </w:rPr>
        <w:t xml:space="preserve"> </w:t>
      </w:r>
      <w:r w:rsidR="00B32E3A" w:rsidRPr="009D3990">
        <w:rPr>
          <w:color w:val="000000"/>
          <w:sz w:val="28"/>
          <w:szCs w:val="28"/>
        </w:rPr>
        <w:t>0111</w:t>
      </w:r>
      <w:r>
        <w:rPr>
          <w:color w:val="000000"/>
          <w:sz w:val="28"/>
          <w:szCs w:val="28"/>
        </w:rPr>
        <w:t xml:space="preserve"> </w:t>
      </w:r>
      <w:r w:rsidR="00B32E3A" w:rsidRPr="009D3990">
        <w:rPr>
          <w:color w:val="000000"/>
          <w:sz w:val="28"/>
          <w:szCs w:val="28"/>
        </w:rPr>
        <w:t>5</w:t>
      </w:r>
      <w:r w:rsidR="009D3990">
        <w:rPr>
          <w:color w:val="000000"/>
          <w:sz w:val="28"/>
          <w:szCs w:val="28"/>
        </w:rPr>
        <w:t xml:space="preserve"> </w:t>
      </w:r>
      <w:r w:rsidR="00B32E3A" w:rsidRPr="009D3990">
        <w:rPr>
          <w:color w:val="000000"/>
          <w:sz w:val="28"/>
          <w:szCs w:val="28"/>
        </w:rPr>
        <w:t>0101</w:t>
      </w:r>
    </w:p>
    <w:p w:rsidR="009D3990" w:rsidRDefault="00B32E3A" w:rsidP="00C21912">
      <w:pPr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+ ──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+ ─────</w:t>
      </w:r>
    </w:p>
    <w:p w:rsidR="00B32E3A" w:rsidRPr="009D3990" w:rsidRDefault="00C21912" w:rsidP="00C2191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B32E3A" w:rsidRPr="009D3990">
        <w:rPr>
          <w:color w:val="000000"/>
          <w:sz w:val="28"/>
          <w:szCs w:val="28"/>
        </w:rPr>
        <w:t>12</w:t>
      </w:r>
      <w:r w:rsidR="009D3990">
        <w:rPr>
          <w:color w:val="000000"/>
          <w:sz w:val="28"/>
          <w:szCs w:val="28"/>
        </w:rPr>
        <w:t xml:space="preserve"> </w:t>
      </w:r>
      <w:r w:rsidR="00B32E3A" w:rsidRPr="009D3990">
        <w:rPr>
          <w:color w:val="000000"/>
          <w:sz w:val="28"/>
          <w:szCs w:val="28"/>
        </w:rPr>
        <w:t>1100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Операция Вычитания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в ЭВМ выполняется, так же как и сложение, но при этом отрицательные числа представляются в дополнительном или обратном коде.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Смысл перевода отрицательных чисел из прямого в дополнительный и обратный коды поясним на примере</w:t>
      </w:r>
      <w:r w:rsidR="008410EE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с десятичными числами.</w:t>
      </w: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Допустим, требуется сложить числа X1=76 и X2=-58. Заменим код отрицательного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слагаемого X2 его дополнением до 100,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так чтобы [X2</w:t>
      </w:r>
      <w:r w:rsidR="009D3990" w:rsidRPr="009D3990">
        <w:rPr>
          <w:color w:val="000000"/>
          <w:sz w:val="28"/>
          <w:szCs w:val="28"/>
        </w:rPr>
        <w:t>]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д</w:t>
      </w:r>
      <w:r w:rsidRPr="009D3990">
        <w:rPr>
          <w:color w:val="000000"/>
          <w:sz w:val="28"/>
          <w:szCs w:val="28"/>
        </w:rPr>
        <w:t>оп=100+X2=42</w:t>
      </w:r>
      <w:r w:rsidR="009D3990">
        <w:rPr>
          <w:color w:val="000000"/>
          <w:sz w:val="28"/>
          <w:szCs w:val="28"/>
        </w:rPr>
        <w:t>.</w:t>
      </w:r>
      <w:r w:rsidRPr="009D3990">
        <w:rPr>
          <w:color w:val="000000"/>
          <w:sz w:val="28"/>
          <w:szCs w:val="28"/>
        </w:rPr>
        <w:t xml:space="preserve"> Сложив числа X1+[X2]</w:t>
      </w:r>
      <w:r w:rsidR="008410EE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доп получим:</w:t>
      </w:r>
      <w:r w:rsidR="00C21912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Y=X1+[X2</w:t>
      </w:r>
      <w:r w:rsidR="009D3990" w:rsidRPr="009D3990">
        <w:rPr>
          <w:color w:val="000000"/>
          <w:sz w:val="28"/>
          <w:szCs w:val="28"/>
        </w:rPr>
        <w:t>]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д</w:t>
      </w:r>
      <w:r w:rsidRPr="009D3990">
        <w:rPr>
          <w:color w:val="000000"/>
          <w:sz w:val="28"/>
          <w:szCs w:val="28"/>
        </w:rPr>
        <w:t>оп=76+42=118</w:t>
      </w:r>
      <w:r w:rsidR="00C21912">
        <w:rPr>
          <w:color w:val="000000"/>
          <w:sz w:val="28"/>
          <w:szCs w:val="28"/>
        </w:rPr>
        <w:t>.</w:t>
      </w: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Отбрасывая 1 старшего разряда получим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искомый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результат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18. Равенство полученного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результата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истинному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объясняется тем, что при формировании дополнительного кода к X2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мы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прибавляли 100, а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из результата вычитали 100 отбрасыванием старшего разряда.</w:t>
      </w:r>
    </w:p>
    <w:p w:rsidR="00C21912" w:rsidRDefault="00C21912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Y=X1+[X2</w:t>
      </w:r>
      <w:r w:rsidR="009D3990" w:rsidRPr="009D3990">
        <w:rPr>
          <w:color w:val="000000"/>
          <w:sz w:val="28"/>
          <w:szCs w:val="28"/>
        </w:rPr>
        <w:t>]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д</w:t>
      </w:r>
      <w:r w:rsidRPr="009D3990">
        <w:rPr>
          <w:color w:val="000000"/>
          <w:sz w:val="28"/>
          <w:szCs w:val="28"/>
        </w:rPr>
        <w:t>оп</w:t>
      </w:r>
      <w:r w:rsidR="009D3990">
        <w:rPr>
          <w:color w:val="000000"/>
          <w:sz w:val="28"/>
          <w:szCs w:val="28"/>
        </w:rPr>
        <w:t>-</w:t>
      </w:r>
      <w:r w:rsidR="009D3990" w:rsidRPr="009D3990">
        <w:rPr>
          <w:color w:val="000000"/>
          <w:sz w:val="28"/>
          <w:szCs w:val="28"/>
        </w:rPr>
        <w:t>1</w:t>
      </w:r>
      <w:r w:rsidRPr="009D3990">
        <w:rPr>
          <w:color w:val="000000"/>
          <w:sz w:val="28"/>
          <w:szCs w:val="28"/>
        </w:rPr>
        <w:t>00=X1+[X2+100]</w:t>
      </w:r>
      <w:r w:rsidR="009D3990">
        <w:rPr>
          <w:color w:val="000000"/>
          <w:sz w:val="28"/>
          <w:szCs w:val="28"/>
        </w:rPr>
        <w:t xml:space="preserve"> – </w:t>
      </w:r>
      <w:r w:rsidR="009D3990" w:rsidRPr="009D3990">
        <w:rPr>
          <w:color w:val="000000"/>
          <w:sz w:val="28"/>
          <w:szCs w:val="28"/>
        </w:rPr>
        <w:t>100</w:t>
      </w:r>
      <w:r w:rsidRPr="009D3990">
        <w:rPr>
          <w:color w:val="000000"/>
          <w:sz w:val="28"/>
          <w:szCs w:val="28"/>
        </w:rPr>
        <w:t>=76+[-58+100]</w:t>
      </w:r>
      <w:r w:rsidR="009D3990">
        <w:rPr>
          <w:color w:val="000000"/>
          <w:sz w:val="28"/>
          <w:szCs w:val="28"/>
        </w:rPr>
        <w:t xml:space="preserve"> – </w:t>
      </w:r>
      <w:r w:rsidR="009D3990" w:rsidRPr="009D3990">
        <w:rPr>
          <w:color w:val="000000"/>
          <w:sz w:val="28"/>
          <w:szCs w:val="28"/>
        </w:rPr>
        <w:t>100</w:t>
      </w:r>
      <w:r w:rsidRPr="009D3990">
        <w:rPr>
          <w:color w:val="000000"/>
          <w:sz w:val="28"/>
          <w:szCs w:val="28"/>
        </w:rPr>
        <w:t>=18</w:t>
      </w:r>
      <w:r w:rsidR="00C21912">
        <w:rPr>
          <w:color w:val="000000"/>
          <w:sz w:val="28"/>
          <w:szCs w:val="28"/>
        </w:rPr>
        <w:t>.</w:t>
      </w:r>
    </w:p>
    <w:p w:rsidR="00C21912" w:rsidRDefault="00C21912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1912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При записи двоичного числа в прямом коде в знаковом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 xml:space="preserve">разряде ставится его знак (0 </w:t>
      </w:r>
      <w:r w:rsidR="009D3990">
        <w:rPr>
          <w:color w:val="000000"/>
          <w:sz w:val="28"/>
          <w:szCs w:val="28"/>
        </w:rPr>
        <w:t>–</w:t>
      </w:r>
      <w:r w:rsidR="009D3990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 xml:space="preserve">плюс, 1 </w:t>
      </w:r>
      <w:r w:rsidR="009D3990">
        <w:rPr>
          <w:color w:val="000000"/>
          <w:sz w:val="28"/>
          <w:szCs w:val="28"/>
        </w:rPr>
        <w:t>–</w:t>
      </w:r>
      <w:r w:rsidR="009D3990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минус), а само число записывается в естественной форме:</w:t>
      </w:r>
    </w:p>
    <w:p w:rsidR="009D3990" w:rsidRDefault="00C21912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32E3A" w:rsidRPr="009D3990">
        <w:rPr>
          <w:color w:val="000000"/>
          <w:sz w:val="28"/>
          <w:szCs w:val="28"/>
        </w:rPr>
        <w:t>X=13</w:t>
      </w:r>
      <w:r w:rsidR="009D3990">
        <w:rPr>
          <w:color w:val="000000"/>
          <w:sz w:val="28"/>
          <w:szCs w:val="28"/>
        </w:rPr>
        <w:t xml:space="preserve"> </w:t>
      </w:r>
      <w:r w:rsidR="00B32E3A" w:rsidRPr="009D3990">
        <w:rPr>
          <w:color w:val="000000"/>
          <w:sz w:val="28"/>
          <w:szCs w:val="28"/>
        </w:rPr>
        <w:t>[X</w:t>
      </w:r>
      <w:r w:rsidR="009D3990" w:rsidRPr="009D3990">
        <w:rPr>
          <w:color w:val="000000"/>
          <w:sz w:val="28"/>
          <w:szCs w:val="28"/>
        </w:rPr>
        <w:t>]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п</w:t>
      </w:r>
      <w:r w:rsidR="00B32E3A" w:rsidRPr="009D3990">
        <w:rPr>
          <w:color w:val="000000"/>
          <w:sz w:val="28"/>
          <w:szCs w:val="28"/>
        </w:rPr>
        <w:t>р=01101</w:t>
      </w:r>
    </w:p>
    <w:p w:rsid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10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2</w:t>
      </w:r>
    </w:p>
    <w:p w:rsid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X=-13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[X</w:t>
      </w:r>
      <w:r w:rsidR="009D3990" w:rsidRPr="009D3990">
        <w:rPr>
          <w:color w:val="000000"/>
          <w:sz w:val="28"/>
          <w:szCs w:val="28"/>
        </w:rPr>
        <w:t>]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п</w:t>
      </w:r>
      <w:r w:rsidRPr="009D3990">
        <w:rPr>
          <w:color w:val="000000"/>
          <w:sz w:val="28"/>
          <w:szCs w:val="28"/>
        </w:rPr>
        <w:t>р=11101</w:t>
      </w: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10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2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Дополнительный код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отрицательных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двоичных чисел получается заменой двоичных кодов во всех разрядах на взаимно обратные (0 на 1, 1 на 0). После этого к младшему разряду числа добавляется 1. В знаковом разряде отрицательного числа записывается 1.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[-14</w:t>
      </w:r>
      <w:r w:rsidR="009D3990" w:rsidRPr="009D3990">
        <w:rPr>
          <w:color w:val="000000"/>
          <w:sz w:val="28"/>
          <w:szCs w:val="28"/>
        </w:rPr>
        <w:t>]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д</w:t>
      </w:r>
      <w:r w:rsidRPr="009D3990">
        <w:rPr>
          <w:color w:val="000000"/>
          <w:sz w:val="28"/>
          <w:szCs w:val="28"/>
        </w:rPr>
        <w:t>оп=[-01110</w:t>
      </w:r>
      <w:r w:rsidR="009D3990" w:rsidRPr="009D3990">
        <w:rPr>
          <w:color w:val="000000"/>
          <w:sz w:val="28"/>
          <w:szCs w:val="28"/>
        </w:rPr>
        <w:t>]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д</w:t>
      </w:r>
      <w:r w:rsidRPr="009D3990">
        <w:rPr>
          <w:color w:val="000000"/>
          <w:sz w:val="28"/>
          <w:szCs w:val="28"/>
        </w:rPr>
        <w:t>оп=[10001+1]=10010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Кроме дополнительного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кода для представления отрицательных чисел используется обратный код.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В этом случае в знаковом разряде записывается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1,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а в остальных разрядах цифры заменяются на взаимно обратные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[-14</w:t>
      </w:r>
      <w:r w:rsidR="009D3990" w:rsidRPr="009D3990">
        <w:rPr>
          <w:color w:val="000000"/>
          <w:sz w:val="28"/>
          <w:szCs w:val="28"/>
        </w:rPr>
        <w:t>]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о</w:t>
      </w:r>
      <w:r w:rsidRPr="009D3990">
        <w:rPr>
          <w:color w:val="000000"/>
          <w:sz w:val="28"/>
          <w:szCs w:val="28"/>
        </w:rPr>
        <w:t>бр=[-01110</w:t>
      </w:r>
      <w:r w:rsidR="009D3990" w:rsidRPr="009D3990">
        <w:rPr>
          <w:color w:val="000000"/>
          <w:sz w:val="28"/>
          <w:szCs w:val="28"/>
        </w:rPr>
        <w:t>]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о</w:t>
      </w:r>
      <w:r w:rsidRPr="009D3990">
        <w:rPr>
          <w:color w:val="000000"/>
          <w:sz w:val="28"/>
          <w:szCs w:val="28"/>
        </w:rPr>
        <w:t>бр=10001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32E3A" w:rsidRPr="009D3990" w:rsidRDefault="00B32E3A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При выполнении арифметических операций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с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 xml:space="preserve">отрицательными числами производится поразрядное сложение слагаемых, начиная с младшего и кончая знаковым разрядом. Если используется дополнительный код, то возможная единица переноса из </w:t>
      </w:r>
      <w:r w:rsidR="00D01405" w:rsidRPr="009D3990">
        <w:rPr>
          <w:color w:val="000000"/>
          <w:sz w:val="28"/>
          <w:szCs w:val="28"/>
        </w:rPr>
        <w:t>знакового,</w:t>
      </w:r>
      <w:r w:rsidRPr="009D3990">
        <w:rPr>
          <w:color w:val="000000"/>
          <w:sz w:val="28"/>
          <w:szCs w:val="28"/>
        </w:rPr>
        <w:t xml:space="preserve"> разряда отбрасывается,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при использовании обратного кода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единица переноса знакового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разряда суммируется с младшим разрядом полученной суммы.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Результат вычисления получается в том коде, в каком были представлены слагаемые.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Положительные числа в прямом,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обратном и дополнительном кодах и</w:t>
      </w:r>
      <w:r w:rsidR="00C21912">
        <w:rPr>
          <w:color w:val="000000"/>
          <w:sz w:val="28"/>
          <w:szCs w:val="28"/>
        </w:rPr>
        <w:t>меют одну и ту же форму записи.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C21912" w:rsidRDefault="00C21912" w:rsidP="00C21912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C21912">
        <w:rPr>
          <w:b/>
          <w:color w:val="000000"/>
          <w:sz w:val="28"/>
          <w:szCs w:val="28"/>
        </w:rPr>
        <w:t>2. Структурный синтез цифровых автоматов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C21912" w:rsidRDefault="00B27CC8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C21912">
        <w:rPr>
          <w:b/>
          <w:color w:val="000000"/>
          <w:sz w:val="28"/>
          <w:szCs w:val="28"/>
        </w:rPr>
        <w:t>2.1 Задача стр</w:t>
      </w:r>
      <w:r w:rsidR="00671CF9">
        <w:rPr>
          <w:b/>
          <w:color w:val="000000"/>
          <w:sz w:val="28"/>
          <w:szCs w:val="28"/>
        </w:rPr>
        <w:t>уктурного синтеза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Процесс построения схемы автомата обычно разделяют на две относительно независимых стадии: абстрактный и структурный синтез. На стадии абстрактного синтеза, исходя из заданных условий работы, выполняется построение таблиц переходов и выходов автомата. Задачей структурного синтеза является построение функциональной схемы автомата. Исходными данными для стадии структурного синтеза являются таблицы переходов и выходов автомата, система логических элементов, тип элемента памяти, а также дополнительные условия, накладываемые на качество и на работу схемы, например: время работы, допустимость риска, условия связи с внешней средой, стоимость </w:t>
      </w:r>
      <w:r w:rsidR="009D3990">
        <w:rPr>
          <w:color w:val="000000"/>
          <w:sz w:val="28"/>
          <w:szCs w:val="28"/>
        </w:rPr>
        <w:t>и т.п.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Следует отметить, что исходные данные и круг вопросов, решаемых на стадии структурного синтеза, могут существенно изменяться. Например, в некоторых случаях при структурном синтезе решают задачу выбора</w:t>
      </w:r>
      <w:r w:rsidR="007E7898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 xml:space="preserve">искомой схемы. В дальнейшем изложении совокупность исходных данных и </w:t>
      </w:r>
      <w:r w:rsidR="007E7898" w:rsidRPr="009D3990">
        <w:rPr>
          <w:color w:val="000000"/>
          <w:sz w:val="28"/>
          <w:szCs w:val="28"/>
        </w:rPr>
        <w:t>задач,</w:t>
      </w:r>
      <w:r w:rsidRPr="009D3990">
        <w:rPr>
          <w:color w:val="000000"/>
          <w:sz w:val="28"/>
          <w:szCs w:val="28"/>
        </w:rPr>
        <w:t xml:space="preserve"> а структурного синтеза предполагаются такими, как они описаны в начале настоящего параграфа.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671CF9" w:rsidRDefault="00B27CC8" w:rsidP="009D3990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671CF9">
        <w:rPr>
          <w:b/>
          <w:bCs/>
          <w:iCs/>
          <w:color w:val="000000"/>
          <w:sz w:val="28"/>
          <w:szCs w:val="28"/>
        </w:rPr>
        <w:t>2.2 Обобще</w:t>
      </w:r>
      <w:r w:rsidR="00671CF9">
        <w:rPr>
          <w:b/>
          <w:bCs/>
          <w:iCs/>
          <w:color w:val="000000"/>
          <w:sz w:val="28"/>
          <w:szCs w:val="28"/>
        </w:rPr>
        <w:t>нная структурная схема автомата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На стадии абстрактного синтеза обычно пользуются представлением автомата в виде одного блока, имеющего один вход и один выход. На стадии структурного синтеза автомат изображают в виде обобщенной структурной схемы, приведенной на рис</w:t>
      </w:r>
      <w:r w:rsidR="008410EE" w:rsidRPr="009D3990">
        <w:rPr>
          <w:color w:val="000000"/>
          <w:sz w:val="28"/>
          <w:szCs w:val="28"/>
        </w:rPr>
        <w:t>унке</w:t>
      </w:r>
      <w:r w:rsidRPr="009D3990">
        <w:rPr>
          <w:color w:val="000000"/>
          <w:sz w:val="28"/>
          <w:szCs w:val="28"/>
        </w:rPr>
        <w:t xml:space="preserve"> 2.2 т n входных и m выходных каналов, по которым в подавляющем большинстве случаев передаются двоичные сигналы x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x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x</w:t>
      </w:r>
      <w:r w:rsidRPr="009D3990">
        <w:rPr>
          <w:color w:val="000000"/>
          <w:sz w:val="28"/>
          <w:szCs w:val="28"/>
          <w:vertAlign w:val="subscript"/>
        </w:rPr>
        <w:t>n</w:t>
      </w:r>
      <w:r w:rsidRPr="009D3990">
        <w:rPr>
          <w:color w:val="000000"/>
          <w:sz w:val="28"/>
          <w:szCs w:val="28"/>
        </w:rPr>
        <w:t xml:space="preserve"> и z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>m</w:t>
      </w:r>
      <w:r w:rsidRPr="009D3990">
        <w:rPr>
          <w:color w:val="000000"/>
          <w:sz w:val="28"/>
          <w:szCs w:val="28"/>
        </w:rPr>
        <w:t>. Переменные x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x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x</w:t>
      </w:r>
      <w:r w:rsidRPr="009D3990">
        <w:rPr>
          <w:color w:val="000000"/>
          <w:sz w:val="28"/>
          <w:szCs w:val="28"/>
          <w:vertAlign w:val="subscript"/>
        </w:rPr>
        <w:t>n</w:t>
      </w:r>
      <w:r w:rsidRPr="009D3990">
        <w:rPr>
          <w:color w:val="000000"/>
          <w:sz w:val="28"/>
          <w:szCs w:val="28"/>
        </w:rPr>
        <w:t xml:space="preserve"> называют </w:t>
      </w:r>
      <w:r w:rsidRPr="009D3990">
        <w:rPr>
          <w:i/>
          <w:iCs/>
          <w:color w:val="000000"/>
          <w:sz w:val="28"/>
          <w:szCs w:val="28"/>
        </w:rPr>
        <w:t>входными</w:t>
      </w:r>
      <w:r w:rsidRPr="009D3990">
        <w:rPr>
          <w:color w:val="000000"/>
          <w:sz w:val="28"/>
          <w:szCs w:val="28"/>
        </w:rPr>
        <w:t xml:space="preserve"> переменными, а z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="009D3990"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 xml:space="preserve"> </w:t>
      </w:r>
      <w:r w:rsidR="009D3990" w:rsidRPr="009D3990">
        <w:rPr>
          <w:color w:val="000000"/>
          <w:sz w:val="28"/>
          <w:szCs w:val="28"/>
        </w:rPr>
        <w:t>z</w:t>
      </w:r>
      <w:r w:rsidRPr="009D3990">
        <w:rPr>
          <w:color w:val="000000"/>
          <w:sz w:val="28"/>
          <w:szCs w:val="28"/>
          <w:vertAlign w:val="subscript"/>
        </w:rPr>
        <w:t>m</w:t>
      </w:r>
      <w:r w:rsidRPr="009D3990">
        <w:rPr>
          <w:color w:val="000000"/>
          <w:sz w:val="28"/>
          <w:szCs w:val="28"/>
        </w:rPr>
        <w:t xml:space="preserve"> </w:t>
      </w:r>
      <w:r w:rsidR="009D3990">
        <w:rPr>
          <w:color w:val="000000"/>
          <w:sz w:val="28"/>
          <w:szCs w:val="28"/>
        </w:rPr>
        <w:t xml:space="preserve">– </w:t>
      </w:r>
      <w:r w:rsidR="009D3990" w:rsidRPr="009D3990">
        <w:rPr>
          <w:i/>
          <w:iCs/>
          <w:color w:val="000000"/>
          <w:sz w:val="28"/>
          <w:szCs w:val="28"/>
        </w:rPr>
        <w:t>в</w:t>
      </w:r>
      <w:r w:rsidRPr="009D3990">
        <w:rPr>
          <w:i/>
          <w:iCs/>
          <w:color w:val="000000"/>
          <w:sz w:val="28"/>
          <w:szCs w:val="28"/>
        </w:rPr>
        <w:t>ыходными</w:t>
      </w:r>
      <w:r w:rsidRPr="009D3990">
        <w:rPr>
          <w:color w:val="000000"/>
          <w:sz w:val="28"/>
          <w:szCs w:val="28"/>
        </w:rPr>
        <w:t xml:space="preserve"> переменными или </w:t>
      </w:r>
      <w:r w:rsidRPr="009D3990">
        <w:rPr>
          <w:i/>
          <w:iCs/>
          <w:color w:val="000000"/>
          <w:sz w:val="28"/>
          <w:szCs w:val="28"/>
        </w:rPr>
        <w:t xml:space="preserve">функциями выходов </w:t>
      </w:r>
      <w:r w:rsidRPr="009D3990">
        <w:rPr>
          <w:color w:val="000000"/>
          <w:sz w:val="28"/>
          <w:szCs w:val="28"/>
        </w:rPr>
        <w:t>автомата.</w:t>
      </w:r>
    </w:p>
    <w:p w:rsidR="00671CF9" w:rsidRPr="009D3990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pt;height:207.75pt">
            <v:imagedata r:id="rId7" o:title=""/>
          </v:shape>
        </w:pic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Рис</w:t>
      </w:r>
      <w:r w:rsidR="008410EE" w:rsidRPr="009D3990">
        <w:rPr>
          <w:color w:val="000000"/>
          <w:sz w:val="28"/>
          <w:szCs w:val="28"/>
        </w:rPr>
        <w:t>унок</w:t>
      </w:r>
      <w:r w:rsidRPr="009D3990">
        <w:rPr>
          <w:color w:val="000000"/>
          <w:sz w:val="28"/>
          <w:szCs w:val="28"/>
        </w:rPr>
        <w:t xml:space="preserve"> 2.2</w:t>
      </w:r>
      <w:r w:rsidR="00671CF9">
        <w:rPr>
          <w:color w:val="000000"/>
          <w:sz w:val="28"/>
          <w:szCs w:val="28"/>
        </w:rPr>
        <w:t>.</w:t>
      </w:r>
      <w:r w:rsidR="008410EE" w:rsidRPr="009D3990">
        <w:rPr>
          <w:color w:val="000000"/>
          <w:sz w:val="28"/>
          <w:szCs w:val="28"/>
        </w:rPr>
        <w:t xml:space="preserve"> </w:t>
      </w:r>
      <w:r w:rsidR="008410EE" w:rsidRPr="009D3990">
        <w:rPr>
          <w:bCs/>
          <w:iCs/>
          <w:color w:val="000000"/>
          <w:sz w:val="28"/>
          <w:szCs w:val="28"/>
        </w:rPr>
        <w:t>Обобщенная структурная схема автомата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2E1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Рассматриваемая схема состоит из двух частей: комбинационной схемы (КС) и набора элементов памяти (ЭП). Переменные y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y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y</w:t>
      </w:r>
      <w:r w:rsidRPr="009D3990">
        <w:rPr>
          <w:color w:val="000000"/>
          <w:sz w:val="28"/>
          <w:szCs w:val="28"/>
          <w:vertAlign w:val="subscript"/>
        </w:rPr>
        <w:t>h</w:t>
      </w:r>
      <w:r w:rsidRPr="009D3990">
        <w:rPr>
          <w:color w:val="000000"/>
          <w:sz w:val="28"/>
          <w:szCs w:val="28"/>
        </w:rPr>
        <w:t>, соответствующие выходным сигналам элементов памяти, называют внутренними переменными автомата. Переменные y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', y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',</w:t>
      </w:r>
      <w:r w:rsidR="009D3990">
        <w:rPr>
          <w:color w:val="000000"/>
          <w:sz w:val="28"/>
          <w:szCs w:val="28"/>
        </w:rPr>
        <w:t>…,</w:t>
      </w:r>
      <w:r w:rsidRPr="009D3990">
        <w:rPr>
          <w:color w:val="000000"/>
          <w:sz w:val="28"/>
          <w:szCs w:val="28"/>
        </w:rPr>
        <w:t xml:space="preserve"> y</w:t>
      </w:r>
      <w:r w:rsidRPr="009D3990">
        <w:rPr>
          <w:color w:val="000000"/>
          <w:sz w:val="28"/>
          <w:szCs w:val="28"/>
          <w:vertAlign w:val="subscript"/>
        </w:rPr>
        <w:t>h</w:t>
      </w:r>
      <w:r w:rsidRPr="009D3990">
        <w:rPr>
          <w:color w:val="000000"/>
          <w:sz w:val="28"/>
          <w:szCs w:val="28"/>
        </w:rPr>
        <w:t xml:space="preserve">' используются в схеме для обозначения входных сигналов, изменяющих состояние элементов памяти, и называют </w:t>
      </w:r>
      <w:r w:rsidRPr="009D3990">
        <w:rPr>
          <w:i/>
          <w:iCs/>
          <w:color w:val="000000"/>
          <w:sz w:val="28"/>
          <w:szCs w:val="28"/>
        </w:rPr>
        <w:t>функциями возбуждения</w:t>
      </w:r>
      <w:r w:rsidR="009D3990">
        <w:rPr>
          <w:color w:val="000000"/>
          <w:sz w:val="28"/>
          <w:szCs w:val="28"/>
        </w:rPr>
        <w:t>.</w:t>
      </w:r>
      <w:r w:rsidRPr="009D3990">
        <w:rPr>
          <w:color w:val="000000"/>
          <w:sz w:val="28"/>
          <w:szCs w:val="28"/>
        </w:rPr>
        <w:t xml:space="preserve"> В качестве элементов памяти на практике чащ</w:t>
      </w:r>
      <w:r w:rsidR="00F92E18" w:rsidRPr="009D3990">
        <w:rPr>
          <w:color w:val="000000"/>
          <w:sz w:val="28"/>
          <w:szCs w:val="28"/>
        </w:rPr>
        <w:t>е всего используют элементарные автоматы.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В приведенной схеме наборы значений входных переменных x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x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x</w:t>
      </w:r>
      <w:r w:rsidRPr="009D3990">
        <w:rPr>
          <w:color w:val="000000"/>
          <w:sz w:val="28"/>
          <w:szCs w:val="28"/>
          <w:vertAlign w:val="subscript"/>
        </w:rPr>
        <w:t>n</w:t>
      </w:r>
      <w:r w:rsidRPr="009D3990">
        <w:rPr>
          <w:color w:val="000000"/>
          <w:sz w:val="28"/>
          <w:szCs w:val="28"/>
        </w:rPr>
        <w:t xml:space="preserve"> соответствуют буквам входного алфавита Р абстрактного автомата, наборы выходных переменных z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 xml:space="preserve">m </w:t>
      </w:r>
      <w:r w:rsidRPr="009D3990">
        <w:rPr>
          <w:color w:val="000000"/>
          <w:sz w:val="28"/>
          <w:szCs w:val="28"/>
        </w:rPr>
        <w:t>- буквам выходного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алфавита W, y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y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y</w:t>
      </w:r>
      <w:r w:rsidRPr="009D3990">
        <w:rPr>
          <w:color w:val="000000"/>
          <w:sz w:val="28"/>
          <w:szCs w:val="28"/>
          <w:vertAlign w:val="subscript"/>
        </w:rPr>
        <w:t xml:space="preserve">h </w:t>
      </w:r>
      <w:r w:rsidRPr="009D3990">
        <w:rPr>
          <w:color w:val="000000"/>
          <w:sz w:val="28"/>
          <w:szCs w:val="28"/>
        </w:rPr>
        <w:t>- состояниям абстрактного автомата.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671CF9" w:rsidRDefault="00671CF9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B27CC8" w:rsidRPr="00671CF9">
        <w:rPr>
          <w:b/>
          <w:color w:val="000000"/>
          <w:sz w:val="28"/>
          <w:szCs w:val="28"/>
        </w:rPr>
        <w:t>2.3 Структурная схема с преобразовател</w:t>
      </w:r>
      <w:r>
        <w:rPr>
          <w:b/>
          <w:color w:val="000000"/>
          <w:sz w:val="28"/>
          <w:szCs w:val="28"/>
        </w:rPr>
        <w:t>ями входных и выходных сигналов</w:t>
      </w:r>
    </w:p>
    <w:p w:rsidR="00DD7920" w:rsidRPr="009D3990" w:rsidRDefault="00DD792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В общем случае комбинационная схема в приведенной структурной схеме автомата может решать несколько различных задач. Если эту схему разбить на подсхемы так, чтобы каждая задача решалась отдельной подсхемой, то структурная схема автомата может быть представлена в виде, изображенном на рис.</w:t>
      </w:r>
      <w:r w:rsidR="009D3990">
        <w:rPr>
          <w:color w:val="000000"/>
          <w:sz w:val="28"/>
          <w:szCs w:val="28"/>
        </w:rPr>
        <w:t> </w:t>
      </w:r>
      <w:r w:rsidR="009D3990" w:rsidRPr="009D3990">
        <w:rPr>
          <w:color w:val="000000"/>
          <w:sz w:val="28"/>
          <w:szCs w:val="28"/>
        </w:rPr>
        <w:t>2</w:t>
      </w:r>
      <w:r w:rsidRPr="009D3990">
        <w:rPr>
          <w:color w:val="000000"/>
          <w:sz w:val="28"/>
          <w:szCs w:val="28"/>
        </w:rPr>
        <w:t xml:space="preserve">.3. В этой схеме комбинационная схема КС1 вырабатывает функции выхода, КС2 </w:t>
      </w:r>
      <w:r w:rsidR="009D3990">
        <w:rPr>
          <w:color w:val="000000"/>
          <w:sz w:val="28"/>
          <w:szCs w:val="28"/>
        </w:rPr>
        <w:t>–</w:t>
      </w:r>
      <w:r w:rsidR="009D3990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 xml:space="preserve">функции возбуждения, преобразователь кодов ПК1 используется для перекодирования входных сигналов, а преобразователь кодов ПК2 </w:t>
      </w:r>
      <w:r w:rsidR="009D3990">
        <w:rPr>
          <w:color w:val="000000"/>
          <w:sz w:val="28"/>
          <w:szCs w:val="28"/>
        </w:rPr>
        <w:t>–</w:t>
      </w:r>
      <w:r w:rsidR="009D3990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для преобразования выходных сигналов. Наличие преобразователей кодов ПК1 и ПК2 не является обязательным в структурной схеме автомата, но в некоторых случаях их включение в схему позволяет добиться уменьшения сложности, упростить процесс построения или контроля работы схемы автомата.</w:t>
      </w:r>
    </w:p>
    <w:p w:rsidR="00671CF9" w:rsidRPr="009D3990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71.25pt;height:244.5pt">
            <v:imagedata r:id="rId8" o:title=""/>
          </v:shape>
        </w:pic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Рис</w:t>
      </w:r>
      <w:r w:rsidR="008410EE" w:rsidRPr="009D3990">
        <w:rPr>
          <w:color w:val="000000"/>
          <w:sz w:val="28"/>
          <w:szCs w:val="28"/>
        </w:rPr>
        <w:t>унок 2.3</w:t>
      </w:r>
      <w:r w:rsidR="00671CF9">
        <w:rPr>
          <w:color w:val="000000"/>
          <w:sz w:val="28"/>
          <w:szCs w:val="28"/>
        </w:rPr>
        <w:t>.</w:t>
      </w:r>
      <w:r w:rsidR="008410EE" w:rsidRPr="009D3990">
        <w:rPr>
          <w:color w:val="000000"/>
          <w:sz w:val="28"/>
          <w:szCs w:val="28"/>
        </w:rPr>
        <w:t xml:space="preserve"> Структурная схема с преобразователями</w:t>
      </w:r>
      <w:r w:rsidR="00671CF9">
        <w:rPr>
          <w:color w:val="000000"/>
          <w:sz w:val="28"/>
          <w:szCs w:val="28"/>
        </w:rPr>
        <w:t xml:space="preserve"> входных и выходных сигналов</w:t>
      </w:r>
    </w:p>
    <w:p w:rsidR="00B27CC8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B27CC8" w:rsidRPr="009D3990">
        <w:rPr>
          <w:color w:val="000000"/>
          <w:sz w:val="28"/>
          <w:szCs w:val="28"/>
        </w:rPr>
        <w:t>Необходимо отметить, что вид структурной схемы автомата в сильной степени зависит от используемой системы логических элементов. Например, при построении схемы на элементах с синхронизацией, сохраняющих результат логической операции до момента прихода считывающего сигнала, необходимость в элементах памяти часто отпадает. В этом случае структурная схема автомата может быть изображена в виде, приведенном на рис</w:t>
      </w:r>
      <w:r w:rsidR="008410EE" w:rsidRPr="009D3990">
        <w:rPr>
          <w:color w:val="000000"/>
          <w:sz w:val="28"/>
          <w:szCs w:val="28"/>
        </w:rPr>
        <w:t>унке</w:t>
      </w:r>
      <w:r w:rsidR="00B27CC8" w:rsidRPr="009D3990">
        <w:rPr>
          <w:color w:val="000000"/>
          <w:sz w:val="28"/>
          <w:szCs w:val="28"/>
        </w:rPr>
        <w:t xml:space="preserve"> 2.3.</w:t>
      </w:r>
      <w:r w:rsidR="008410EE" w:rsidRPr="009D3990">
        <w:rPr>
          <w:color w:val="000000"/>
          <w:sz w:val="28"/>
          <w:szCs w:val="28"/>
        </w:rPr>
        <w:t>1</w:t>
      </w:r>
      <w:r w:rsidR="00B27CC8" w:rsidRPr="009D3990">
        <w:rPr>
          <w:color w:val="000000"/>
          <w:sz w:val="28"/>
          <w:szCs w:val="28"/>
        </w:rPr>
        <w:t>.</w:t>
      </w:r>
    </w:p>
    <w:p w:rsidR="00671CF9" w:rsidRPr="009D3990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7" type="#_x0000_t75" style="width:384pt;height:281.25pt">
            <v:imagedata r:id="rId9" o:title=""/>
          </v:shape>
        </w:pic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Рис</w:t>
      </w:r>
      <w:r w:rsidR="008410EE" w:rsidRPr="009D3990">
        <w:rPr>
          <w:color w:val="000000"/>
          <w:sz w:val="28"/>
          <w:szCs w:val="28"/>
        </w:rPr>
        <w:t>унок</w:t>
      </w:r>
      <w:r w:rsidRPr="009D3990">
        <w:rPr>
          <w:color w:val="000000"/>
          <w:sz w:val="28"/>
          <w:szCs w:val="28"/>
        </w:rPr>
        <w:t xml:space="preserve"> 2.3.</w:t>
      </w:r>
      <w:r w:rsidR="008410EE" w:rsidRPr="009D3990">
        <w:rPr>
          <w:color w:val="000000"/>
          <w:sz w:val="28"/>
          <w:szCs w:val="28"/>
        </w:rPr>
        <w:t>1</w:t>
      </w:r>
      <w:r w:rsidR="00671CF9">
        <w:rPr>
          <w:color w:val="000000"/>
          <w:sz w:val="28"/>
          <w:szCs w:val="28"/>
        </w:rPr>
        <w:t>.</w:t>
      </w:r>
      <w:r w:rsidR="008410EE" w:rsidRPr="009D3990">
        <w:rPr>
          <w:color w:val="000000"/>
          <w:sz w:val="28"/>
          <w:szCs w:val="28"/>
        </w:rPr>
        <w:t xml:space="preserve"> Упрощенная Структурная схема с преобразователями входных и выходных сигналов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27CC8" w:rsidRPr="00671CF9" w:rsidRDefault="00B27CC8" w:rsidP="009D3990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671CF9">
        <w:rPr>
          <w:b/>
          <w:bCs/>
          <w:iCs/>
          <w:color w:val="000000"/>
          <w:sz w:val="28"/>
          <w:szCs w:val="28"/>
        </w:rPr>
        <w:t>2.4 Структурная схем</w:t>
      </w:r>
      <w:r w:rsidR="00671CF9" w:rsidRPr="00671CF9">
        <w:rPr>
          <w:b/>
          <w:bCs/>
          <w:iCs/>
          <w:color w:val="000000"/>
          <w:sz w:val="28"/>
          <w:szCs w:val="28"/>
        </w:rPr>
        <w:t>а на элементах импульсного типа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CF9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При построении схемы из логических элементов импульсного типа, работающих с импульсными сигналами длительностью t, и элементов памяти с выходными сигналами потенциального типа в структурную схему необходимо включить цепи синхронизации и линии задержки (ЛЗ), как это показано на рис.</w:t>
      </w:r>
      <w:r w:rsidR="009D3990">
        <w:rPr>
          <w:color w:val="000000"/>
          <w:sz w:val="28"/>
          <w:szCs w:val="28"/>
        </w:rPr>
        <w:t> </w:t>
      </w:r>
      <w:r w:rsidR="009D3990" w:rsidRPr="009D3990">
        <w:rPr>
          <w:color w:val="000000"/>
          <w:sz w:val="28"/>
          <w:szCs w:val="28"/>
        </w:rPr>
        <w:t>4</w:t>
      </w:r>
      <w:r w:rsidR="00671CF9">
        <w:rPr>
          <w:color w:val="000000"/>
          <w:sz w:val="28"/>
          <w:szCs w:val="28"/>
        </w:rPr>
        <w:t>.</w:t>
      </w:r>
    </w:p>
    <w:p w:rsidR="00B27CC8" w:rsidRPr="009D3990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C7CE1">
        <w:rPr>
          <w:color w:val="000000"/>
          <w:sz w:val="28"/>
          <w:szCs w:val="28"/>
        </w:rPr>
        <w:pict>
          <v:shape id="_x0000_i1028" type="#_x0000_t75" style="width:352.5pt;height:259.5pt">
            <v:imagedata r:id="rId10" o:title=""/>
          </v:shape>
        </w:pic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Рис</w:t>
      </w:r>
      <w:r w:rsidR="008410EE" w:rsidRPr="009D3990">
        <w:rPr>
          <w:color w:val="000000"/>
          <w:sz w:val="28"/>
          <w:szCs w:val="28"/>
        </w:rPr>
        <w:t xml:space="preserve">унок </w:t>
      </w:r>
      <w:r w:rsidRPr="009D3990">
        <w:rPr>
          <w:color w:val="000000"/>
          <w:sz w:val="28"/>
          <w:szCs w:val="28"/>
        </w:rPr>
        <w:t>2.4</w:t>
      </w:r>
      <w:r w:rsidR="008410EE" w:rsidRPr="009D3990">
        <w:rPr>
          <w:bCs/>
          <w:iCs/>
          <w:color w:val="000000"/>
          <w:sz w:val="28"/>
          <w:szCs w:val="28"/>
        </w:rPr>
        <w:t xml:space="preserve">. Структурная схема </w:t>
      </w:r>
      <w:r w:rsidR="00846F4C" w:rsidRPr="009D3990">
        <w:rPr>
          <w:bCs/>
          <w:iCs/>
          <w:color w:val="000000"/>
          <w:sz w:val="28"/>
          <w:szCs w:val="28"/>
        </w:rPr>
        <w:t>с линиями задержки</w:t>
      </w:r>
    </w:p>
    <w:p w:rsidR="00DD7920" w:rsidRPr="009D3990" w:rsidRDefault="00DD792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9D3990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Линии задержки в такой схеме</w:t>
      </w:r>
      <w:r>
        <w:rPr>
          <w:color w:val="000000"/>
          <w:sz w:val="28"/>
          <w:szCs w:val="28"/>
        </w:rPr>
        <w:t xml:space="preserve"> </w:t>
      </w:r>
      <w:r w:rsidR="00B27CC8" w:rsidRPr="009D3990">
        <w:rPr>
          <w:color w:val="000000"/>
          <w:sz w:val="28"/>
          <w:szCs w:val="28"/>
        </w:rPr>
        <w:t>осуществляют задержку входных сигналов элементов памяти. Если время задержки (t</w:t>
      </w:r>
      <w:r w:rsidR="00B27CC8" w:rsidRPr="009D3990">
        <w:rPr>
          <w:color w:val="000000"/>
          <w:sz w:val="28"/>
          <w:szCs w:val="28"/>
          <w:vertAlign w:val="subscript"/>
        </w:rPr>
        <w:t>з</w:t>
      </w:r>
      <w:r w:rsidR="00B27CC8" w:rsidRPr="009D3990">
        <w:rPr>
          <w:color w:val="000000"/>
          <w:sz w:val="28"/>
          <w:szCs w:val="28"/>
        </w:rPr>
        <w:t>) этих линий немного больше величины t, то состояние элементов памяти остается неизменным на время действия синхронизирующего сигнала (СИ).</w:t>
      </w:r>
    </w:p>
    <w:p w:rsidR="00DD7920" w:rsidRPr="009D3990" w:rsidRDefault="00DD792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671CF9" w:rsidRDefault="00B27CC8" w:rsidP="009D3990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671CF9">
        <w:rPr>
          <w:b/>
          <w:bCs/>
          <w:iCs/>
          <w:color w:val="000000"/>
          <w:sz w:val="28"/>
          <w:szCs w:val="28"/>
        </w:rPr>
        <w:t>2.5 Осно</w:t>
      </w:r>
      <w:r w:rsidR="00671CF9" w:rsidRPr="00671CF9">
        <w:rPr>
          <w:b/>
          <w:bCs/>
          <w:iCs/>
          <w:color w:val="000000"/>
          <w:sz w:val="28"/>
          <w:szCs w:val="28"/>
        </w:rPr>
        <w:t>вные этапы структурного синтеза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71CF9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Процедуру структурного синтеза удобно </w:t>
      </w:r>
      <w:r w:rsidR="00D01405" w:rsidRPr="009D3990">
        <w:rPr>
          <w:color w:val="000000"/>
          <w:sz w:val="28"/>
          <w:szCs w:val="28"/>
        </w:rPr>
        <w:t>рассматривать,</w:t>
      </w:r>
      <w:r w:rsidRPr="009D3990">
        <w:rPr>
          <w:color w:val="000000"/>
          <w:sz w:val="28"/>
          <w:szCs w:val="28"/>
        </w:rPr>
        <w:t xml:space="preserve"> расчленив ее предварительно на несколько связанных между собой этапов.</w:t>
      </w:r>
    </w:p>
    <w:p w:rsidR="00671CF9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bCs/>
          <w:color w:val="000000"/>
          <w:sz w:val="28"/>
          <w:szCs w:val="28"/>
        </w:rPr>
        <w:t>1.</w:t>
      </w:r>
      <w:r w:rsidRPr="009D3990">
        <w:rPr>
          <w:bCs/>
          <w:i/>
          <w:iCs/>
          <w:color w:val="000000"/>
          <w:sz w:val="28"/>
          <w:szCs w:val="28"/>
        </w:rPr>
        <w:t xml:space="preserve"> Выбор структурной схемы автомата.</w:t>
      </w:r>
      <w:r w:rsidRPr="009D3990">
        <w:rPr>
          <w:i/>
          <w:iCs/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Этот этап синтеза во многом определяет последовательность построения схемы. Примеры того, как заданная система элементов влияет на структурную схему автомата, были приведены в предыдущем параграфе. Структурные схемы автомата, применяемые при построении схемы на потенциальных элементах, будут рассмотрены в п.</w:t>
      </w:r>
      <w:r w:rsidR="009D3990">
        <w:rPr>
          <w:color w:val="000000"/>
          <w:sz w:val="28"/>
          <w:szCs w:val="28"/>
        </w:rPr>
        <w:t> </w:t>
      </w:r>
      <w:r w:rsidR="009D3990" w:rsidRPr="009D3990">
        <w:rPr>
          <w:color w:val="000000"/>
          <w:sz w:val="28"/>
          <w:szCs w:val="28"/>
        </w:rPr>
        <w:t>9</w:t>
      </w:r>
      <w:r w:rsidRPr="009D3990">
        <w:rPr>
          <w:color w:val="000000"/>
          <w:sz w:val="28"/>
          <w:szCs w:val="28"/>
        </w:rPr>
        <w:t>, а структурные схемы, использующие типовые блоки, будут описаны в п.</w:t>
      </w:r>
      <w:r w:rsidR="009D3990">
        <w:rPr>
          <w:color w:val="000000"/>
          <w:sz w:val="28"/>
          <w:szCs w:val="28"/>
        </w:rPr>
        <w:t> </w:t>
      </w:r>
      <w:r w:rsidR="009D3990" w:rsidRPr="009D3990">
        <w:rPr>
          <w:color w:val="000000"/>
          <w:sz w:val="28"/>
          <w:szCs w:val="28"/>
        </w:rPr>
        <w:t>10</w:t>
      </w:r>
      <w:r w:rsidRPr="009D3990">
        <w:rPr>
          <w:color w:val="000000"/>
          <w:sz w:val="28"/>
          <w:szCs w:val="28"/>
        </w:rPr>
        <w:t>. Основная трудность этого этапа заключается в отсутствии формальных критериев для выбора структурной схемы. Одним из главных факторов, определяющих выбор структурной схе</w:t>
      </w:r>
      <w:r w:rsidR="00671CF9">
        <w:rPr>
          <w:color w:val="000000"/>
          <w:sz w:val="28"/>
          <w:szCs w:val="28"/>
        </w:rPr>
        <w:t>мы, является опыт разработчика.</w:t>
      </w:r>
    </w:p>
    <w:p w:rsidR="00671CF9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bCs/>
          <w:i/>
          <w:iCs/>
          <w:color w:val="000000"/>
          <w:sz w:val="28"/>
          <w:szCs w:val="28"/>
        </w:rPr>
        <w:t>2. Кодирование входных и выходных сигналов</w:t>
      </w:r>
      <w:r w:rsidR="009D3990">
        <w:rPr>
          <w:bCs/>
          <w:i/>
          <w:iCs/>
          <w:color w:val="000000"/>
          <w:sz w:val="28"/>
          <w:szCs w:val="28"/>
        </w:rPr>
        <w:t>.</w:t>
      </w:r>
      <w:r w:rsidRPr="009D3990">
        <w:rPr>
          <w:i/>
          <w:iCs/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Кодирование входных сигналов заключается в том, что каждой букве p</w:t>
      </w:r>
      <w:r w:rsidRPr="009D3990">
        <w:rPr>
          <w:color w:val="000000"/>
          <w:sz w:val="28"/>
          <w:szCs w:val="28"/>
          <w:vertAlign w:val="subscript"/>
        </w:rPr>
        <w:t xml:space="preserve">i </w:t>
      </w:r>
      <w:r w:rsidRPr="009D3990">
        <w:rPr>
          <w:color w:val="000000"/>
          <w:sz w:val="28"/>
          <w:szCs w:val="28"/>
        </w:rPr>
        <w:t>входного алфавита абстрактного автомата однозначным образом ставится в соответствие набор значений двоичных переменных х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n</w:t>
      </w:r>
      <w:r w:rsidRPr="009D3990">
        <w:rPr>
          <w:color w:val="000000"/>
          <w:sz w:val="28"/>
          <w:szCs w:val="28"/>
        </w:rPr>
        <w:t>. Очевидно, что кодирование является однозначным, если число букв входного алфавита не превышает числа различных двоичных наборов переменных х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n</w:t>
      </w:r>
      <w:r w:rsidRPr="009D3990">
        <w:rPr>
          <w:color w:val="000000"/>
          <w:sz w:val="28"/>
          <w:szCs w:val="28"/>
        </w:rPr>
        <w:t>. Исходя из этого, количество двоичных переменных n, необходимое для кодирования r букв входного алфавита, можно определить из условия r Ј 2n. Кодирование выходных сигналов состоит в том, что буквам выходного алфавита wi абстрактного автомата аналогичным образом ставятся в соответствие наборы значений выходных переменных z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>m</w:t>
      </w:r>
      <w:r w:rsidRPr="009D3990">
        <w:rPr>
          <w:color w:val="000000"/>
          <w:sz w:val="28"/>
          <w:szCs w:val="28"/>
        </w:rPr>
        <w:t>. Результаты кодирования обычно заносятся в таблицы кодирован</w:t>
      </w:r>
      <w:r w:rsidR="00671CF9">
        <w:rPr>
          <w:color w:val="000000"/>
          <w:sz w:val="28"/>
          <w:szCs w:val="28"/>
        </w:rPr>
        <w:t>ия входных и выходных сигналов.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В некоторых задачах кодирования входных и выходных сигналов задается в качестве условий работы схемы на этапе абстрактного синтеза. В таких случаях в структурную схему автомата могут быть включены преобразователи кодов. При этом кодирование заключается в том, что каждому набору значений переменных х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n</w:t>
      </w:r>
      <w:r w:rsidRPr="009D3990">
        <w:rPr>
          <w:color w:val="000000"/>
          <w:sz w:val="28"/>
          <w:szCs w:val="28"/>
        </w:rPr>
        <w:t xml:space="preserve"> однозначным образом ставится в соответствие набор переменных х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', х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',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q</w:t>
      </w:r>
      <w:r w:rsidRPr="009D3990">
        <w:rPr>
          <w:color w:val="000000"/>
          <w:sz w:val="28"/>
          <w:szCs w:val="28"/>
        </w:rPr>
        <w:t>', а каждому набору переменных z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>m</w:t>
      </w:r>
      <w:r w:rsidRPr="009D3990">
        <w:rPr>
          <w:color w:val="000000"/>
          <w:sz w:val="28"/>
          <w:szCs w:val="28"/>
        </w:rPr>
        <w:t xml:space="preserve"> </w:t>
      </w:r>
      <w:r w:rsidR="009D3990">
        <w:rPr>
          <w:color w:val="000000"/>
          <w:sz w:val="28"/>
          <w:szCs w:val="28"/>
        </w:rPr>
        <w:t>–</w:t>
      </w:r>
      <w:r w:rsidR="009D3990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набор переменных z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', z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',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z</w:t>
      </w:r>
      <w:r w:rsidRPr="009D3990">
        <w:rPr>
          <w:color w:val="000000"/>
          <w:sz w:val="28"/>
          <w:szCs w:val="28"/>
          <w:vertAlign w:val="subscript"/>
        </w:rPr>
        <w:t>s</w:t>
      </w:r>
      <w:r w:rsidRPr="009D3990">
        <w:rPr>
          <w:color w:val="000000"/>
          <w:sz w:val="28"/>
          <w:szCs w:val="28"/>
        </w:rPr>
        <w:t>'. Заметим, что в качестве преобразователей кодов на практике часто используют дешифраторы. Необходимо иметь в виду, что кодирование входных и выходных сигналов может существенно влиять на сложность комбинационной части схемы так же, как и кодирование состояний автомата.</w:t>
      </w:r>
    </w:p>
    <w:p w:rsidR="001D1B32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bCs/>
          <w:color w:val="000000"/>
          <w:sz w:val="28"/>
          <w:szCs w:val="28"/>
        </w:rPr>
        <w:t>3.</w:t>
      </w:r>
      <w:r w:rsidRPr="009D3990">
        <w:rPr>
          <w:bCs/>
          <w:i/>
          <w:iCs/>
          <w:color w:val="000000"/>
          <w:sz w:val="28"/>
          <w:szCs w:val="28"/>
        </w:rPr>
        <w:t xml:space="preserve"> Выбор числа элементов памяти и кодирование состояний автомата.</w:t>
      </w:r>
      <w:r w:rsidRPr="009D3990">
        <w:rPr>
          <w:i/>
          <w:iCs/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Кодирование состояний заключается в том, что каждому состоянию s</w:t>
      </w:r>
      <w:r w:rsidRPr="009D3990">
        <w:rPr>
          <w:color w:val="000000"/>
          <w:sz w:val="28"/>
          <w:szCs w:val="28"/>
          <w:vertAlign w:val="subscript"/>
        </w:rPr>
        <w:t>i</w:t>
      </w:r>
      <w:r w:rsidRPr="009D3990">
        <w:rPr>
          <w:color w:val="000000"/>
          <w:sz w:val="28"/>
          <w:szCs w:val="28"/>
        </w:rPr>
        <w:t xml:space="preserve"> О S однозначным образом ставится в соответствие набор внутренних переменных у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у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у</w:t>
      </w:r>
      <w:r w:rsidRPr="009D3990">
        <w:rPr>
          <w:color w:val="000000"/>
          <w:sz w:val="28"/>
          <w:szCs w:val="28"/>
          <w:vertAlign w:val="subscript"/>
        </w:rPr>
        <w:t>h</w:t>
      </w:r>
      <w:r w:rsidRPr="009D3990">
        <w:rPr>
          <w:color w:val="000000"/>
          <w:sz w:val="28"/>
          <w:szCs w:val="28"/>
        </w:rPr>
        <w:t>. Состояния и соответствующие им коды обычно представляют в виде таблицы, которая называется</w:t>
      </w:r>
      <w:r w:rsidR="00F92E18" w:rsidRPr="009D3990">
        <w:rPr>
          <w:color w:val="000000"/>
          <w:sz w:val="28"/>
          <w:szCs w:val="28"/>
        </w:rPr>
        <w:t xml:space="preserve"> таблицей кодирования состояний </w:t>
      </w:r>
      <w:r w:rsidRPr="009D3990">
        <w:rPr>
          <w:color w:val="000000"/>
          <w:sz w:val="28"/>
          <w:szCs w:val="28"/>
        </w:rPr>
        <w:t>автомата.</w:t>
      </w:r>
    </w:p>
    <w:p w:rsid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Если автомат имеет l состояний, то, для того, чтобы получить однозначное соответствие, необходимо иметь не менее l различных двоичных кодов. Минимальное число элементов па</w:t>
      </w:r>
      <w:r w:rsidR="001D1B32" w:rsidRPr="009D3990">
        <w:rPr>
          <w:color w:val="000000"/>
          <w:sz w:val="28"/>
          <w:szCs w:val="28"/>
        </w:rPr>
        <w:t xml:space="preserve">мяти, необходимое для получения </w:t>
      </w:r>
      <w:r w:rsidRPr="009D3990">
        <w:rPr>
          <w:color w:val="000000"/>
          <w:sz w:val="28"/>
          <w:szCs w:val="28"/>
        </w:rPr>
        <w:t>однозначного кодирования, h=log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l.</w:t>
      </w:r>
    </w:p>
    <w:p w:rsidR="00671CF9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Кодирование состояний существенно влияет на сложность комбинационной части схемы автомата. Для того, чтобы упростить комбинационную схему, часто используют избыточное кодирование, выбирая h большим, чем это необходимо для получения однозначного кодирования. Избыточное кодирование используется также для построения схем без состязаний. Кодирование состояний кажется целесообразным выполнять совместно с кодированием входных и выходных сигналов, однако такая задача оказывается весьма сложно</w:t>
      </w:r>
      <w:r w:rsidR="00671CF9">
        <w:rPr>
          <w:color w:val="000000"/>
          <w:sz w:val="28"/>
          <w:szCs w:val="28"/>
        </w:rPr>
        <w:t>й и практически не реализуется.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bCs/>
          <w:color w:val="000000"/>
          <w:sz w:val="28"/>
          <w:szCs w:val="28"/>
        </w:rPr>
        <w:t>4.</w:t>
      </w:r>
      <w:r w:rsidRPr="009D3990">
        <w:rPr>
          <w:bCs/>
          <w:i/>
          <w:iCs/>
          <w:color w:val="000000"/>
          <w:sz w:val="28"/>
          <w:szCs w:val="28"/>
        </w:rPr>
        <w:t xml:space="preserve"> Построение функций возбуждения. </w:t>
      </w:r>
      <w:r w:rsidRPr="009D3990">
        <w:rPr>
          <w:color w:val="000000"/>
          <w:sz w:val="28"/>
          <w:szCs w:val="28"/>
        </w:rPr>
        <w:t>Функция возбуждения y</w:t>
      </w:r>
      <w:r w:rsidRPr="009D3990">
        <w:rPr>
          <w:color w:val="000000"/>
          <w:sz w:val="28"/>
          <w:szCs w:val="28"/>
          <w:vertAlign w:val="subscript"/>
        </w:rPr>
        <w:t>i</w:t>
      </w:r>
      <w:r w:rsidRPr="009D3990">
        <w:rPr>
          <w:color w:val="000000"/>
          <w:sz w:val="28"/>
          <w:szCs w:val="28"/>
        </w:rPr>
        <w:t>' определяет, какой сигнал нужно подать на вход i</w:t>
      </w:r>
      <w:r w:rsidR="009D3990">
        <w:rPr>
          <w:color w:val="000000"/>
          <w:sz w:val="28"/>
          <w:szCs w:val="28"/>
        </w:rPr>
        <w:t>-</w:t>
      </w:r>
      <w:r w:rsidR="009D3990" w:rsidRPr="009D3990">
        <w:rPr>
          <w:color w:val="000000"/>
          <w:sz w:val="28"/>
          <w:szCs w:val="28"/>
        </w:rPr>
        <w:t>г</w:t>
      </w:r>
      <w:r w:rsidRPr="009D3990">
        <w:rPr>
          <w:color w:val="000000"/>
          <w:sz w:val="28"/>
          <w:szCs w:val="28"/>
        </w:rPr>
        <w:t>о элемента памяти, чтобы получить код состояния, в которое автомат должен перейти. Функции возбуждения при структурном синтезе соответствуют функциям перехода абстрактного автомата. Это соответствие показывает, что функции возбуждения должны зависеть от внутренних переменных y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y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y</w:t>
      </w:r>
      <w:r w:rsidRPr="009D3990">
        <w:rPr>
          <w:color w:val="000000"/>
          <w:sz w:val="28"/>
          <w:szCs w:val="28"/>
          <w:vertAlign w:val="subscript"/>
        </w:rPr>
        <w:t>h</w:t>
      </w:r>
      <w:r w:rsidRPr="009D3990">
        <w:rPr>
          <w:color w:val="000000"/>
          <w:sz w:val="28"/>
          <w:szCs w:val="28"/>
        </w:rPr>
        <w:t>, определяющих состояние автомата, и входных переменных х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n</w:t>
      </w:r>
      <w:r w:rsidRPr="009D3990">
        <w:rPr>
          <w:color w:val="000000"/>
          <w:sz w:val="28"/>
          <w:szCs w:val="28"/>
        </w:rPr>
        <w:t>, относящихся к одному и тому же моменту времени. Последнее обстоятельство позволяет нам рассматривать функции возбуждения как переключательные функции:</w:t>
      </w:r>
    </w:p>
    <w:p w:rsidR="00B27CC8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bCs/>
          <w:color w:val="000000"/>
          <w:sz w:val="28"/>
          <w:szCs w:val="28"/>
        </w:rPr>
        <w:t xml:space="preserve">5. </w:t>
      </w:r>
      <w:r w:rsidRPr="009D3990">
        <w:rPr>
          <w:bCs/>
          <w:i/>
          <w:iCs/>
          <w:color w:val="000000"/>
          <w:sz w:val="28"/>
          <w:szCs w:val="28"/>
        </w:rPr>
        <w:t>Построение функции выхода</w:t>
      </w:r>
      <w:r w:rsidR="009D3990">
        <w:rPr>
          <w:bCs/>
          <w:i/>
          <w:iCs/>
          <w:color w:val="000000"/>
          <w:sz w:val="28"/>
          <w:szCs w:val="28"/>
        </w:rPr>
        <w:t>.</w:t>
      </w:r>
      <w:r w:rsidRPr="009D3990">
        <w:rPr>
          <w:i/>
          <w:iCs/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В автомате Мили каждая функция выхода z</w:t>
      </w:r>
      <w:r w:rsidRPr="009D3990">
        <w:rPr>
          <w:color w:val="000000"/>
          <w:sz w:val="28"/>
          <w:szCs w:val="28"/>
          <w:vertAlign w:val="subscript"/>
        </w:rPr>
        <w:t>i</w:t>
      </w:r>
      <w:r w:rsidRPr="009D3990">
        <w:rPr>
          <w:color w:val="000000"/>
          <w:sz w:val="28"/>
          <w:szCs w:val="28"/>
        </w:rPr>
        <w:t xml:space="preserve"> определяет соответствующий компонент набора выходных сигналов. Функции выхода при структурном синтезе соответствуют функции выхода абстрактного автомата. Они зависят от внутренних переменных y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y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y</w:t>
      </w:r>
      <w:r w:rsidRPr="009D3990">
        <w:rPr>
          <w:color w:val="000000"/>
          <w:sz w:val="28"/>
          <w:szCs w:val="28"/>
          <w:vertAlign w:val="subscript"/>
        </w:rPr>
        <w:t>h</w:t>
      </w:r>
      <w:r w:rsidRPr="009D3990">
        <w:rPr>
          <w:color w:val="000000"/>
          <w:sz w:val="28"/>
          <w:szCs w:val="28"/>
        </w:rPr>
        <w:t xml:space="preserve"> и входных переменных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х</w:t>
      </w:r>
      <w:r w:rsidRPr="009D3990">
        <w:rPr>
          <w:color w:val="000000"/>
          <w:sz w:val="28"/>
          <w:szCs w:val="28"/>
          <w:vertAlign w:val="subscript"/>
        </w:rPr>
        <w:t>1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2</w:t>
      </w:r>
      <w:r w:rsidRPr="009D3990">
        <w:rPr>
          <w:color w:val="000000"/>
          <w:sz w:val="28"/>
          <w:szCs w:val="28"/>
        </w:rPr>
        <w:t>,</w:t>
      </w:r>
      <w:r w:rsidR="009D3990">
        <w:rPr>
          <w:color w:val="000000"/>
          <w:sz w:val="28"/>
          <w:szCs w:val="28"/>
        </w:rPr>
        <w:t>…</w:t>
      </w:r>
      <w:r w:rsidRPr="009D3990">
        <w:rPr>
          <w:color w:val="000000"/>
          <w:sz w:val="28"/>
          <w:szCs w:val="28"/>
        </w:rPr>
        <w:t>, х</w:t>
      </w:r>
      <w:r w:rsidRPr="009D3990">
        <w:rPr>
          <w:color w:val="000000"/>
          <w:sz w:val="28"/>
          <w:szCs w:val="28"/>
          <w:vertAlign w:val="subscript"/>
        </w:rPr>
        <w:t>n</w:t>
      </w:r>
      <w:r w:rsidR="009D3990">
        <w:rPr>
          <w:color w:val="000000"/>
          <w:sz w:val="28"/>
          <w:szCs w:val="28"/>
        </w:rPr>
        <w:t>.</w:t>
      </w:r>
      <w:r w:rsidRPr="009D3990">
        <w:rPr>
          <w:color w:val="000000"/>
          <w:sz w:val="28"/>
          <w:szCs w:val="28"/>
        </w:rPr>
        <w:t xml:space="preserve"> Существенно, что значения переменных, определяющих z</w:t>
      </w:r>
      <w:r w:rsidRPr="009D3990">
        <w:rPr>
          <w:color w:val="000000"/>
          <w:sz w:val="28"/>
          <w:szCs w:val="28"/>
          <w:vertAlign w:val="subscript"/>
        </w:rPr>
        <w:t>i</w:t>
      </w:r>
      <w:r w:rsidRPr="009D3990">
        <w:rPr>
          <w:color w:val="000000"/>
          <w:sz w:val="28"/>
          <w:szCs w:val="28"/>
        </w:rPr>
        <w:t>, относятся всегда к одному и тому же моменту времени, поэтому функции выхода являются переключательными функциями:</w:t>
      </w:r>
    </w:p>
    <w:p w:rsidR="00671CF9" w:rsidRPr="009D3990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175.5pt;height:63.75pt">
            <v:imagedata r:id="rId11" o:title=""/>
          </v:shape>
        </w:pict>
      </w:r>
    </w:p>
    <w:p w:rsidR="00671CF9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7CC8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Функции выхода автомата Мура в каждый момент времени определяют совокупность выходных сигналов:</w:t>
      </w:r>
    </w:p>
    <w:p w:rsidR="00671CF9" w:rsidRPr="009D3990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175.5pt;height:63.75pt">
            <v:imagedata r:id="rId12" o:title=""/>
          </v:shape>
        </w:pict>
      </w:r>
    </w:p>
    <w:p w:rsidR="00671CF9" w:rsidRDefault="00671CF9" w:rsidP="009D399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671CF9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bCs/>
          <w:color w:val="000000"/>
          <w:sz w:val="28"/>
          <w:szCs w:val="28"/>
        </w:rPr>
        <w:t>6.</w:t>
      </w:r>
      <w:r w:rsidRPr="009D3990">
        <w:rPr>
          <w:bCs/>
          <w:i/>
          <w:iCs/>
          <w:color w:val="000000"/>
          <w:sz w:val="28"/>
          <w:szCs w:val="28"/>
        </w:rPr>
        <w:t xml:space="preserve"> Реализация функций выхода и функций возбуждения.</w:t>
      </w:r>
      <w:r w:rsidRPr="009D399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Этот этап включает в себя действия, связанные с построением аналитического представления для переключательных функций, входящих в системы, их минимизацию, факторизацию и преобразования в операторную форму для заданной системы элементов. Заметим, что на этом этапе целесообразно также выполнять построение преобразователей кодов, которые обычно реализуются либо как система переключател</w:t>
      </w:r>
      <w:r w:rsidR="0098373B" w:rsidRPr="009D3990">
        <w:rPr>
          <w:color w:val="000000"/>
          <w:sz w:val="28"/>
          <w:szCs w:val="28"/>
        </w:rPr>
        <w:t>ьных функций, либо в виде схем</w:t>
      </w:r>
      <w:r w:rsidR="009D3990" w:rsidRPr="009D3990">
        <w:rPr>
          <w:color w:val="000000"/>
          <w:sz w:val="28"/>
          <w:szCs w:val="28"/>
        </w:rPr>
        <w:t>ы</w:t>
      </w:r>
      <w:r w:rsidR="009D3990">
        <w:rPr>
          <w:color w:val="000000"/>
          <w:sz w:val="28"/>
          <w:szCs w:val="28"/>
        </w:rPr>
        <w:t xml:space="preserve"> «</w:t>
      </w:r>
      <w:r w:rsidR="0098373B" w:rsidRPr="009D3990">
        <w:rPr>
          <w:color w:val="000000"/>
          <w:sz w:val="28"/>
          <w:szCs w:val="28"/>
        </w:rPr>
        <w:t>дешифратор-</w:t>
      </w:r>
      <w:r w:rsidRPr="009D3990">
        <w:rPr>
          <w:color w:val="000000"/>
          <w:sz w:val="28"/>
          <w:szCs w:val="28"/>
        </w:rPr>
        <w:t>шифратор</w:t>
      </w:r>
      <w:r w:rsidR="009D3990">
        <w:rPr>
          <w:color w:val="000000"/>
          <w:sz w:val="28"/>
          <w:szCs w:val="28"/>
        </w:rPr>
        <w:t>»</w:t>
      </w:r>
      <w:r w:rsidR="00671CF9">
        <w:rPr>
          <w:color w:val="000000"/>
          <w:sz w:val="28"/>
          <w:szCs w:val="28"/>
        </w:rPr>
        <w:t>.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9D3990">
        <w:rPr>
          <w:b/>
          <w:bCs/>
          <w:color w:val="000000"/>
          <w:sz w:val="28"/>
          <w:szCs w:val="28"/>
        </w:rPr>
        <w:t>7.</w:t>
      </w:r>
      <w:r w:rsidRPr="009D399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9D3990">
        <w:rPr>
          <w:bCs/>
          <w:i/>
          <w:iCs/>
          <w:color w:val="000000"/>
          <w:sz w:val="28"/>
          <w:szCs w:val="28"/>
        </w:rPr>
        <w:t>Графическое изображение полной схемы автомата.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</w:rPr>
      </w:pPr>
    </w:p>
    <w:p w:rsidR="00B27CC8" w:rsidRPr="00671CF9" w:rsidRDefault="00B27CC8" w:rsidP="009D3990">
      <w:pPr>
        <w:spacing w:line="360" w:lineRule="auto"/>
        <w:ind w:firstLine="709"/>
        <w:jc w:val="both"/>
        <w:rPr>
          <w:b/>
          <w:bCs/>
          <w:iCs/>
          <w:color w:val="000000"/>
          <w:sz w:val="28"/>
          <w:szCs w:val="28"/>
        </w:rPr>
      </w:pPr>
      <w:r w:rsidRPr="00671CF9">
        <w:rPr>
          <w:b/>
          <w:bCs/>
          <w:iCs/>
          <w:color w:val="000000"/>
          <w:sz w:val="28"/>
          <w:szCs w:val="28"/>
        </w:rPr>
        <w:t>2.6</w:t>
      </w:r>
      <w:r w:rsidR="00671CF9">
        <w:rPr>
          <w:b/>
          <w:bCs/>
          <w:iCs/>
          <w:color w:val="000000"/>
          <w:sz w:val="28"/>
          <w:szCs w:val="28"/>
        </w:rPr>
        <w:t xml:space="preserve"> Типы элементов памяти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В качестве элементов памяти на стадии структурного синтеза чаще всего используют элементарные автоматы с двумя выходными сигналами. Однако в последнее время в связи с разработкой больших интегральных схем представляет интерес использование в качестве элементов памяти широко применяемых в цифровых устройствах типовых схем: счетчиков и регистров. Элементы памяти с двумя выходными сигналами обычно называются триггерами. В большинстве случаев триггер является автоматом Мура. Он может иметь один или несколько входов. Работа триггера, как и любого автомата, описывается с помощью таблицы переходов.</w:t>
      </w:r>
    </w:p>
    <w:p w:rsid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На практике часто возникает задача построения триггеров из элементов заданной системы.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Для этой цели используют характеристическое уравнение триггера, которое определяет состояние, в которое должен перейти триггер q</w:t>
      </w:r>
      <w:r w:rsidRPr="009D3990">
        <w:rPr>
          <w:color w:val="000000"/>
          <w:sz w:val="28"/>
          <w:szCs w:val="28"/>
          <w:vertAlign w:val="superscript"/>
        </w:rPr>
        <w:t>t+1</w:t>
      </w:r>
      <w:r w:rsidRPr="009D3990">
        <w:rPr>
          <w:color w:val="000000"/>
          <w:sz w:val="28"/>
          <w:szCs w:val="28"/>
        </w:rPr>
        <w:t xml:space="preserve"> в зависимости от входного сигнала x</w:t>
      </w:r>
      <w:r w:rsidRPr="009D3990">
        <w:rPr>
          <w:color w:val="000000"/>
          <w:sz w:val="28"/>
          <w:szCs w:val="28"/>
          <w:vertAlign w:val="superscript"/>
        </w:rPr>
        <w:t>t</w:t>
      </w:r>
      <w:r w:rsidRPr="009D3990">
        <w:rPr>
          <w:color w:val="000000"/>
          <w:sz w:val="28"/>
          <w:szCs w:val="28"/>
        </w:rPr>
        <w:t xml:space="preserve"> и состояния q</w:t>
      </w:r>
      <w:r w:rsidRPr="009D3990">
        <w:rPr>
          <w:color w:val="000000"/>
          <w:sz w:val="28"/>
          <w:szCs w:val="28"/>
          <w:vertAlign w:val="superscript"/>
        </w:rPr>
        <w:t>t</w:t>
      </w:r>
      <w:r w:rsidRPr="009D3990">
        <w:rPr>
          <w:color w:val="000000"/>
          <w:sz w:val="28"/>
          <w:szCs w:val="28"/>
        </w:rPr>
        <w:t>, в котором находится триггер q</w:t>
      </w:r>
      <w:r w:rsidRPr="009D3990">
        <w:rPr>
          <w:color w:val="000000"/>
          <w:sz w:val="28"/>
          <w:szCs w:val="28"/>
          <w:vertAlign w:val="superscript"/>
        </w:rPr>
        <w:t>t+1</w:t>
      </w:r>
      <w:r w:rsidRPr="009D3990">
        <w:rPr>
          <w:color w:val="000000"/>
          <w:sz w:val="28"/>
          <w:szCs w:val="28"/>
        </w:rPr>
        <w:t xml:space="preserve"> = c (x</w:t>
      </w:r>
      <w:r w:rsidRPr="009D3990">
        <w:rPr>
          <w:color w:val="000000"/>
          <w:sz w:val="28"/>
          <w:szCs w:val="28"/>
          <w:vertAlign w:val="superscript"/>
        </w:rPr>
        <w:t>t</w:t>
      </w:r>
      <w:r w:rsidRPr="009D3990">
        <w:rPr>
          <w:color w:val="000000"/>
          <w:sz w:val="28"/>
          <w:szCs w:val="28"/>
        </w:rPr>
        <w:t>, q</w:t>
      </w:r>
      <w:r w:rsidRPr="009D3990">
        <w:rPr>
          <w:color w:val="000000"/>
          <w:sz w:val="28"/>
          <w:szCs w:val="28"/>
          <w:vertAlign w:val="superscript"/>
        </w:rPr>
        <w:t>t</w:t>
      </w:r>
      <w:r w:rsidRPr="009D3990">
        <w:rPr>
          <w:color w:val="000000"/>
          <w:sz w:val="28"/>
          <w:szCs w:val="28"/>
        </w:rPr>
        <w:t>). Построение характеристических уравнений триггеров выполняется обычно либо непосредственно по таблице переходов, либо с помощью диаграмм Вейча.</w:t>
      </w:r>
    </w:p>
    <w:p w:rsidR="00B27CC8" w:rsidRPr="009D3990" w:rsidRDefault="00B27CC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При построении функций возбуждения автомата необходимо решать обратную задачу: находить сигналы, которые нужно подать на вход триггера, чтобы перевести его из одного состояния в другое. Для этого используют матрицу переходов автомата, в которой для каждого перехода указаны соответствующие входные сигналы, вызывающие такой переход. Построение матрицы переходов выполняется, как правило, непосредственно по таблице переходов автомата.</w:t>
      </w:r>
    </w:p>
    <w:p w:rsidR="005E6A1D" w:rsidRPr="009D3990" w:rsidRDefault="005E6A1D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E6A1D" w:rsidRPr="009D3990" w:rsidRDefault="005E6A1D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AB5" w:rsidRPr="00671CF9" w:rsidRDefault="00671CF9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71CF9">
        <w:rPr>
          <w:b/>
          <w:color w:val="000000"/>
          <w:sz w:val="28"/>
          <w:szCs w:val="28"/>
        </w:rPr>
        <w:t>3. Проектирование алгоритма и построение абстрактного автомата арифметико-логического устройства</w:t>
      </w:r>
    </w:p>
    <w:p w:rsidR="00B60AB5" w:rsidRPr="009D3990" w:rsidRDefault="00B60AB5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60AB5" w:rsidRPr="00671CF9" w:rsidRDefault="0076720D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1CF9">
        <w:rPr>
          <w:b/>
          <w:color w:val="000000"/>
          <w:sz w:val="28"/>
          <w:szCs w:val="28"/>
        </w:rPr>
        <w:t>3</w:t>
      </w:r>
      <w:r w:rsidR="00B60AB5" w:rsidRPr="00671CF9">
        <w:rPr>
          <w:b/>
          <w:color w:val="000000"/>
          <w:sz w:val="28"/>
          <w:szCs w:val="28"/>
        </w:rPr>
        <w:t>.1 Задание и исходные данные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D3990" w:rsidRDefault="00B60AB5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Разработка арифметико-логического устройства, выполняющего операцию </w:t>
      </w:r>
      <w:r w:rsidR="00B27CC8" w:rsidRPr="009D3990">
        <w:rPr>
          <w:color w:val="000000"/>
          <w:sz w:val="28"/>
          <w:szCs w:val="28"/>
        </w:rPr>
        <w:t>сложения и вычитания</w:t>
      </w:r>
      <w:r w:rsidRPr="009D3990">
        <w:rPr>
          <w:color w:val="000000"/>
          <w:sz w:val="28"/>
          <w:szCs w:val="28"/>
        </w:rPr>
        <w:t xml:space="preserve"> в прямом двоичном коде.</w:t>
      </w:r>
    </w:p>
    <w:p w:rsidR="009D3990" w:rsidRDefault="00B60AB5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Исходные данные:</w:t>
      </w:r>
    </w:p>
    <w:p w:rsidR="009D3990" w:rsidRDefault="00B60AB5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– разрядность операндов – 8 бит;</w:t>
      </w:r>
    </w:p>
    <w:p w:rsidR="009D3990" w:rsidRDefault="00B60AB5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– разрядность результата – </w:t>
      </w:r>
      <w:r w:rsidR="00B27CC8" w:rsidRPr="009D3990">
        <w:rPr>
          <w:color w:val="000000"/>
          <w:sz w:val="28"/>
          <w:szCs w:val="28"/>
        </w:rPr>
        <w:t>8</w:t>
      </w:r>
      <w:r w:rsidRPr="009D3990">
        <w:rPr>
          <w:color w:val="000000"/>
          <w:sz w:val="28"/>
          <w:szCs w:val="28"/>
        </w:rPr>
        <w:t xml:space="preserve"> бит;</w:t>
      </w:r>
    </w:p>
    <w:p w:rsidR="009D3990" w:rsidRDefault="00B60AB5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– элемент памяти – </w:t>
      </w:r>
      <w:r w:rsidR="00B27CC8" w:rsidRPr="009D3990">
        <w:rPr>
          <w:color w:val="000000"/>
          <w:sz w:val="28"/>
          <w:szCs w:val="28"/>
        </w:rPr>
        <w:t>ПЗУ</w:t>
      </w:r>
      <w:r w:rsidRPr="009D3990">
        <w:rPr>
          <w:color w:val="000000"/>
          <w:sz w:val="28"/>
          <w:szCs w:val="28"/>
        </w:rPr>
        <w:t>;</w:t>
      </w:r>
    </w:p>
    <w:p w:rsidR="00B60AB5" w:rsidRPr="009D3990" w:rsidRDefault="00B60AB5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– формат операндов </w:t>
      </w:r>
      <w:r w:rsidR="00B2000E" w:rsidRPr="009D3990">
        <w:rPr>
          <w:color w:val="000000"/>
          <w:sz w:val="28"/>
          <w:szCs w:val="28"/>
        </w:rPr>
        <w:t xml:space="preserve">и результата – </w:t>
      </w:r>
      <w:r w:rsidR="00B27CC8" w:rsidRPr="009D3990">
        <w:rPr>
          <w:color w:val="000000"/>
          <w:sz w:val="28"/>
          <w:szCs w:val="28"/>
        </w:rPr>
        <w:t>8 бит</w:t>
      </w:r>
      <w:r w:rsidR="00B2000E" w:rsidRPr="009D3990">
        <w:rPr>
          <w:color w:val="000000"/>
          <w:sz w:val="28"/>
          <w:szCs w:val="28"/>
        </w:rPr>
        <w:t>;</w:t>
      </w:r>
    </w:p>
    <w:p w:rsidR="00B2000E" w:rsidRPr="009D3990" w:rsidRDefault="00B2000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08E" w:rsidRPr="00671CF9" w:rsidRDefault="0076720D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71CF9">
        <w:rPr>
          <w:b/>
          <w:color w:val="000000"/>
          <w:sz w:val="28"/>
          <w:szCs w:val="28"/>
        </w:rPr>
        <w:t>3</w:t>
      </w:r>
      <w:r w:rsidR="0046408E" w:rsidRPr="00671CF9">
        <w:rPr>
          <w:b/>
          <w:color w:val="000000"/>
          <w:sz w:val="28"/>
          <w:szCs w:val="28"/>
        </w:rPr>
        <w:t>.2 Разработка алгоритма устройства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E17EF" w:rsidRPr="009D3990" w:rsidRDefault="0046408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Построим алгоритм заданного логического устройства. </w:t>
      </w:r>
      <w:r w:rsidR="00CE17EF" w:rsidRPr="009D3990">
        <w:rPr>
          <w:color w:val="000000"/>
          <w:sz w:val="28"/>
          <w:szCs w:val="28"/>
        </w:rPr>
        <w:t>Распишем все возможные комбинации сочетания знаков чисел, поступающих на вход устройства с учетом типа операции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1.</w:t>
      </w:r>
      <w:r w:rsidRPr="009D3990">
        <w:rPr>
          <w:color w:val="000000"/>
          <w:sz w:val="28"/>
          <w:szCs w:val="28"/>
          <w:lang w:val="en-US"/>
        </w:rPr>
        <w:t>A</w:t>
      </w:r>
      <w:r w:rsidRPr="009D3990">
        <w:rPr>
          <w:color w:val="000000"/>
          <w:sz w:val="28"/>
          <w:szCs w:val="28"/>
        </w:rPr>
        <w:t>+</w:t>
      </w:r>
      <w:r w:rsidRPr="009D3990">
        <w:rPr>
          <w:color w:val="000000"/>
          <w:sz w:val="28"/>
          <w:szCs w:val="28"/>
          <w:lang w:val="en-US"/>
        </w:rPr>
        <w:t>B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2.А+(-В)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3.-А+В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4.-А+(-В)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5.А-В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6.А</w:t>
      </w:r>
      <w:r w:rsidR="009D3990">
        <w:rPr>
          <w:color w:val="000000"/>
          <w:sz w:val="28"/>
          <w:szCs w:val="28"/>
        </w:rPr>
        <w:t xml:space="preserve"> – </w:t>
      </w:r>
      <w:r w:rsidR="009D3990" w:rsidRPr="009D3990">
        <w:rPr>
          <w:color w:val="000000"/>
          <w:sz w:val="28"/>
          <w:szCs w:val="28"/>
        </w:rPr>
        <w:t>(-</w:t>
      </w:r>
      <w:r w:rsidRPr="009D3990">
        <w:rPr>
          <w:color w:val="000000"/>
          <w:sz w:val="28"/>
          <w:szCs w:val="28"/>
        </w:rPr>
        <w:t>В)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7.-А-В</w:t>
      </w:r>
    </w:p>
    <w:p w:rsid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8.-А</w:t>
      </w:r>
      <w:r w:rsidR="009D3990">
        <w:rPr>
          <w:color w:val="000000"/>
          <w:sz w:val="28"/>
          <w:szCs w:val="28"/>
        </w:rPr>
        <w:t xml:space="preserve"> – </w:t>
      </w:r>
      <w:r w:rsidR="009D3990" w:rsidRPr="009D3990">
        <w:rPr>
          <w:color w:val="000000"/>
          <w:sz w:val="28"/>
          <w:szCs w:val="28"/>
        </w:rPr>
        <w:t>(-</w:t>
      </w:r>
      <w:r w:rsidRPr="009D3990">
        <w:rPr>
          <w:color w:val="000000"/>
          <w:sz w:val="28"/>
          <w:szCs w:val="28"/>
        </w:rPr>
        <w:t>В)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Учтя особенности сложения и вычитания в двоичном коде, получим:</w:t>
      </w:r>
    </w:p>
    <w:p w:rsidR="00CE17EF" w:rsidRPr="009D3990" w:rsidRDefault="00CE17EF" w:rsidP="009D399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А+В</w:t>
      </w:r>
    </w:p>
    <w:p w:rsidR="00CE17EF" w:rsidRPr="009D3990" w:rsidRDefault="00CE17EF" w:rsidP="009D399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А+Вд</w:t>
      </w:r>
    </w:p>
    <w:p w:rsidR="00CE17EF" w:rsidRPr="009D3990" w:rsidRDefault="00CE17EF" w:rsidP="009D399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Ад+В</w:t>
      </w:r>
    </w:p>
    <w:p w:rsidR="00CE17EF" w:rsidRPr="009D3990" w:rsidRDefault="00CE17EF" w:rsidP="009D399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Ад+Вд</w:t>
      </w:r>
    </w:p>
    <w:p w:rsidR="00CE17EF" w:rsidRPr="009D3990" w:rsidRDefault="00CE17EF" w:rsidP="009D399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А+Вд</w:t>
      </w:r>
    </w:p>
    <w:p w:rsidR="00CE17EF" w:rsidRPr="009D3990" w:rsidRDefault="00CE17EF" w:rsidP="009D399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А+В</w:t>
      </w:r>
    </w:p>
    <w:p w:rsidR="00CE17EF" w:rsidRPr="009D3990" w:rsidRDefault="00CE17EF" w:rsidP="009D399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Ад+Вд</w:t>
      </w:r>
    </w:p>
    <w:p w:rsidR="00CE17EF" w:rsidRPr="009D3990" w:rsidRDefault="00CE17EF" w:rsidP="009D3990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Ад+В, где д – означает число, переведенное в дополнительный код.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Очевидно, что мы получили пары одинаковых комбинаций. </w:t>
      </w:r>
      <w:r w:rsidR="0076720D" w:rsidRPr="009D3990">
        <w:rPr>
          <w:color w:val="000000"/>
          <w:sz w:val="28"/>
          <w:szCs w:val="28"/>
        </w:rPr>
        <w:t>Объединив</w:t>
      </w:r>
      <w:r w:rsidRPr="009D3990">
        <w:rPr>
          <w:color w:val="000000"/>
          <w:sz w:val="28"/>
          <w:szCs w:val="28"/>
        </w:rPr>
        <w:t xml:space="preserve"> номера 1 и 6, 2 и 5, 3 и 8, 4 и 7 получим:</w:t>
      </w:r>
    </w:p>
    <w:p w:rsidR="00CE17EF" w:rsidRPr="009D3990" w:rsidRDefault="00CE17EF" w:rsidP="009D399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А+В</w:t>
      </w:r>
    </w:p>
    <w:p w:rsidR="00CE17EF" w:rsidRPr="009D3990" w:rsidRDefault="00CE17EF" w:rsidP="009D399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А+Вд</w:t>
      </w:r>
    </w:p>
    <w:p w:rsidR="00CE17EF" w:rsidRPr="009D3990" w:rsidRDefault="00CE17EF" w:rsidP="009D399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Ад+В</w:t>
      </w:r>
    </w:p>
    <w:p w:rsidR="00CE17EF" w:rsidRPr="009D3990" w:rsidRDefault="00CE17EF" w:rsidP="009D3990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Ад+Вд</w:t>
      </w:r>
    </w:p>
    <w:p w:rsidR="00CE17EF" w:rsidRPr="009D3990" w:rsidRDefault="0076720D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Теперь мы имеем все данные для построения алгоритма, построим его:</w:t>
      </w:r>
    </w:p>
    <w:p w:rsidR="00CE17EF" w:rsidRPr="009D3990" w:rsidRDefault="00CE17E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6408E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31" type="#_x0000_t75" style="width:310.5pt;height:328.5pt" wrapcoords="-37 0 -37 21565 21600 21565 21600 0 -37 0" o:allowoverlap="f">
            <v:imagedata r:id="rId13" o:title=""/>
          </v:shape>
        </w:pict>
      </w:r>
    </w:p>
    <w:p w:rsidR="0046408E" w:rsidRPr="009D3990" w:rsidRDefault="00A8255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Рис</w:t>
      </w:r>
      <w:r w:rsidR="00360FAE" w:rsidRPr="009D3990">
        <w:rPr>
          <w:color w:val="000000"/>
          <w:sz w:val="28"/>
          <w:szCs w:val="28"/>
        </w:rPr>
        <w:t>унок</w:t>
      </w:r>
      <w:r w:rsidRPr="009D3990">
        <w:rPr>
          <w:color w:val="000000"/>
          <w:sz w:val="28"/>
          <w:szCs w:val="28"/>
        </w:rPr>
        <w:t xml:space="preserve"> </w:t>
      </w:r>
      <w:r w:rsidR="0076720D" w:rsidRPr="009D3990">
        <w:rPr>
          <w:color w:val="000000"/>
          <w:sz w:val="28"/>
          <w:szCs w:val="28"/>
        </w:rPr>
        <w:t>3</w:t>
      </w:r>
      <w:r w:rsidRPr="009D3990">
        <w:rPr>
          <w:color w:val="000000"/>
          <w:sz w:val="28"/>
          <w:szCs w:val="28"/>
        </w:rPr>
        <w:t>.</w:t>
      </w:r>
      <w:r w:rsidR="0076720D" w:rsidRPr="009D3990">
        <w:rPr>
          <w:color w:val="000000"/>
          <w:sz w:val="28"/>
          <w:szCs w:val="28"/>
        </w:rPr>
        <w:t>2.1</w:t>
      </w:r>
      <w:r w:rsidR="00671CF9">
        <w:rPr>
          <w:color w:val="000000"/>
          <w:sz w:val="28"/>
          <w:szCs w:val="28"/>
        </w:rPr>
        <w:t>.</w:t>
      </w:r>
      <w:r w:rsidRPr="009D3990">
        <w:rPr>
          <w:color w:val="000000"/>
          <w:sz w:val="28"/>
          <w:szCs w:val="28"/>
        </w:rPr>
        <w:t xml:space="preserve"> Алгоритм арифметико-логического устройства</w:t>
      </w:r>
    </w:p>
    <w:p w:rsidR="0046408E" w:rsidRPr="009D3990" w:rsidRDefault="00671CF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46408E" w:rsidRPr="009D3990">
        <w:rPr>
          <w:color w:val="000000"/>
          <w:sz w:val="28"/>
          <w:szCs w:val="28"/>
        </w:rPr>
        <w:t xml:space="preserve">Далее </w:t>
      </w:r>
      <w:r w:rsidR="0076720D" w:rsidRPr="009D3990">
        <w:rPr>
          <w:color w:val="000000"/>
          <w:sz w:val="28"/>
          <w:szCs w:val="28"/>
        </w:rPr>
        <w:t>разметим</w:t>
      </w:r>
      <w:r w:rsidR="0046408E" w:rsidRPr="009D3990">
        <w:rPr>
          <w:color w:val="000000"/>
          <w:sz w:val="28"/>
          <w:szCs w:val="28"/>
        </w:rPr>
        <w:t xml:space="preserve"> алгоритм с учётом входных, выходных сигналов и состояний для </w:t>
      </w:r>
      <w:r w:rsidR="00A30B7D" w:rsidRPr="009D3990">
        <w:rPr>
          <w:color w:val="000000"/>
          <w:sz w:val="28"/>
          <w:szCs w:val="28"/>
        </w:rPr>
        <w:t xml:space="preserve">построения абстрактного </w:t>
      </w:r>
      <w:r w:rsidR="0046408E" w:rsidRPr="009D3990">
        <w:rPr>
          <w:color w:val="000000"/>
          <w:sz w:val="28"/>
          <w:szCs w:val="28"/>
        </w:rPr>
        <w:t xml:space="preserve">автомата </w:t>
      </w:r>
      <w:r w:rsidR="0076720D" w:rsidRPr="009D3990">
        <w:rPr>
          <w:color w:val="000000"/>
          <w:sz w:val="28"/>
          <w:szCs w:val="28"/>
        </w:rPr>
        <w:t>М</w:t>
      </w:r>
      <w:r w:rsidR="008410EE" w:rsidRPr="009D3990">
        <w:rPr>
          <w:color w:val="000000"/>
          <w:sz w:val="28"/>
          <w:szCs w:val="28"/>
        </w:rPr>
        <w:t>или</w:t>
      </w:r>
      <w:r w:rsidR="0046408E" w:rsidRPr="009D3990">
        <w:rPr>
          <w:color w:val="000000"/>
          <w:sz w:val="28"/>
          <w:szCs w:val="28"/>
        </w:rPr>
        <w:t>:</w:t>
      </w:r>
    </w:p>
    <w:p w:rsidR="00C1738C" w:rsidRPr="009D3990" w:rsidRDefault="00C1738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D7920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pict>
          <v:shape id="_x0000_i1032" type="#_x0000_t75" style="width:292.5pt;height:315.75pt" o:allowoverlap="f">
            <v:imagedata r:id="rId14" o:title=""/>
          </v:shape>
        </w:pict>
      </w:r>
    </w:p>
    <w:p w:rsidR="00C1738C" w:rsidRPr="009D3990" w:rsidRDefault="00C1738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Рисунок 3.2.2 – Алгоритм с учётом входных, выходных сигналов и состояний</w:t>
      </w:r>
    </w:p>
    <w:p w:rsidR="00C1738C" w:rsidRPr="009D3990" w:rsidRDefault="00C1738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Нарисуем Граф автомата Мили</w:t>
      </w: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FAE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pict>
          <v:shape id="_x0000_i1033" type="#_x0000_t75" style="width:201.75pt;height:154.5pt">
            <v:imagedata r:id="rId15" o:title=""/>
          </v:shape>
        </w:pict>
      </w: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FAE" w:rsidRPr="009D3990" w:rsidRDefault="002D2A6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60FAE" w:rsidRPr="009D3990">
        <w:rPr>
          <w:color w:val="000000"/>
          <w:sz w:val="28"/>
          <w:szCs w:val="28"/>
        </w:rPr>
        <w:t>Запишем составляющие К1, К2, К3, К4, К5</w:t>
      </w:r>
    </w:p>
    <w:p w:rsidR="0071740F" w:rsidRDefault="0071740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К1=</w:t>
      </w:r>
      <w:r w:rsidR="006C7CE1">
        <w:rPr>
          <w:color w:val="000000"/>
          <w:position w:val="-14"/>
          <w:sz w:val="28"/>
        </w:rPr>
        <w:pict>
          <v:shape id="_x0000_i1034" type="#_x0000_t75" style="width:102pt;height:21pt">
            <v:imagedata r:id="rId16" o:title=""/>
          </v:shape>
        </w:pict>
      </w: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К2=</w:t>
      </w:r>
      <w:r w:rsidR="006C7CE1">
        <w:rPr>
          <w:color w:val="000000"/>
          <w:position w:val="-14"/>
          <w:sz w:val="28"/>
        </w:rPr>
        <w:pict>
          <v:shape id="_x0000_i1035" type="#_x0000_t75" style="width:102pt;height:21pt">
            <v:imagedata r:id="rId17" o:title=""/>
          </v:shape>
        </w:pict>
      </w: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К3=</w:t>
      </w:r>
      <w:r w:rsidR="006C7CE1">
        <w:rPr>
          <w:color w:val="000000"/>
          <w:position w:val="-14"/>
          <w:sz w:val="28"/>
        </w:rPr>
        <w:pict>
          <v:shape id="_x0000_i1036" type="#_x0000_t75" style="width:102pt;height:21pt">
            <v:imagedata r:id="rId18" o:title=""/>
          </v:shape>
        </w:pict>
      </w: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К4=</w:t>
      </w:r>
      <w:r w:rsidR="006C7CE1">
        <w:rPr>
          <w:color w:val="000000"/>
          <w:position w:val="-14"/>
          <w:sz w:val="28"/>
        </w:rPr>
        <w:pict>
          <v:shape id="_x0000_i1037" type="#_x0000_t75" style="width:102pt;height:21pt">
            <v:imagedata r:id="rId19" o:title=""/>
          </v:shape>
        </w:pict>
      </w:r>
    </w:p>
    <w:p w:rsidR="00360FAE" w:rsidRDefault="00360FAE" w:rsidP="009D3990">
      <w:pPr>
        <w:spacing w:line="360" w:lineRule="auto"/>
        <w:ind w:firstLine="709"/>
        <w:jc w:val="both"/>
        <w:rPr>
          <w:color w:val="000000"/>
          <w:sz w:val="28"/>
        </w:rPr>
      </w:pPr>
      <w:r w:rsidRPr="009D3990">
        <w:rPr>
          <w:color w:val="000000"/>
          <w:sz w:val="28"/>
          <w:szCs w:val="28"/>
        </w:rPr>
        <w:t>К5=</w:t>
      </w:r>
      <w:r w:rsidR="006C7CE1">
        <w:rPr>
          <w:color w:val="000000"/>
          <w:position w:val="-14"/>
          <w:sz w:val="28"/>
        </w:rPr>
        <w:pict>
          <v:shape id="_x0000_i1038" type="#_x0000_t75" style="width:102pt;height:21pt">
            <v:imagedata r:id="rId20" o:title=""/>
          </v:shape>
        </w:pict>
      </w:r>
    </w:p>
    <w:p w:rsidR="0071740F" w:rsidRPr="009D3990" w:rsidRDefault="0071740F" w:rsidP="009D3990">
      <w:pPr>
        <w:spacing w:line="360" w:lineRule="auto"/>
        <w:ind w:firstLine="709"/>
        <w:jc w:val="both"/>
        <w:rPr>
          <w:color w:val="000000"/>
          <w:sz w:val="28"/>
        </w:rPr>
      </w:pP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Входные сигналы К1, К2, К3, К4, К5, </w:t>
      </w:r>
      <w:r w:rsidRPr="009D3990">
        <w:rPr>
          <w:color w:val="000000"/>
          <w:sz w:val="28"/>
          <w:szCs w:val="28"/>
          <w:lang w:val="en-US"/>
        </w:rPr>
        <w:t>X</w:t>
      </w:r>
      <w:r w:rsidRPr="009D3990">
        <w:rPr>
          <w:color w:val="000000"/>
          <w:sz w:val="28"/>
          <w:szCs w:val="28"/>
        </w:rPr>
        <w:t xml:space="preserve">8, </w:t>
      </w:r>
      <w:r w:rsidR="006C7CE1">
        <w:rPr>
          <w:color w:val="000000"/>
          <w:position w:val="-6"/>
          <w:sz w:val="28"/>
          <w:szCs w:val="28"/>
        </w:rPr>
        <w:pict>
          <v:shape id="_x0000_i1039" type="#_x0000_t75" style="width:17.25pt;height:17.25pt">
            <v:imagedata r:id="rId21" o:title=""/>
          </v:shape>
        </w:pict>
      </w: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По размеченному алгоритму построим таблицу переходов-выходов автомата Мили.</w:t>
      </w:r>
    </w:p>
    <w:p w:rsidR="00C1738C" w:rsidRPr="009D3990" w:rsidRDefault="00C1738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559" w:rsidRPr="009D3990" w:rsidRDefault="00A8255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Табл</w:t>
      </w:r>
      <w:r w:rsidR="00360FAE" w:rsidRPr="009D3990">
        <w:rPr>
          <w:color w:val="000000"/>
          <w:sz w:val="28"/>
          <w:szCs w:val="28"/>
        </w:rPr>
        <w:t>ица</w:t>
      </w:r>
      <w:r w:rsidRPr="009D3990">
        <w:rPr>
          <w:color w:val="000000"/>
          <w:sz w:val="28"/>
          <w:szCs w:val="28"/>
        </w:rPr>
        <w:t xml:space="preserve"> </w:t>
      </w:r>
      <w:r w:rsidR="004B6917" w:rsidRPr="009D3990">
        <w:rPr>
          <w:color w:val="000000"/>
          <w:sz w:val="28"/>
          <w:szCs w:val="28"/>
        </w:rPr>
        <w:t>3.2</w:t>
      </w:r>
      <w:r w:rsidRPr="009D3990">
        <w:rPr>
          <w:color w:val="000000"/>
          <w:sz w:val="28"/>
          <w:szCs w:val="28"/>
        </w:rPr>
        <w:t xml:space="preserve"> – Таблица переходов</w:t>
      </w:r>
      <w:r w:rsidR="004B6917" w:rsidRPr="009D3990">
        <w:rPr>
          <w:color w:val="000000"/>
          <w:sz w:val="28"/>
          <w:szCs w:val="28"/>
        </w:rPr>
        <w:t>-выходов</w:t>
      </w:r>
      <w:r w:rsidRPr="009D3990">
        <w:rPr>
          <w:color w:val="000000"/>
          <w:sz w:val="28"/>
          <w:szCs w:val="28"/>
        </w:rPr>
        <w:t xml:space="preserve"> автомата М</w:t>
      </w:r>
      <w:r w:rsidR="00360FAE" w:rsidRPr="009D3990">
        <w:rPr>
          <w:color w:val="000000"/>
          <w:sz w:val="28"/>
          <w:szCs w:val="28"/>
        </w:rPr>
        <w:t>или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41"/>
        <w:gridCol w:w="1092"/>
        <w:gridCol w:w="1068"/>
        <w:gridCol w:w="1092"/>
        <w:gridCol w:w="1070"/>
        <w:gridCol w:w="1091"/>
        <w:gridCol w:w="1091"/>
        <w:gridCol w:w="883"/>
        <w:gridCol w:w="1069"/>
      </w:tblGrid>
      <w:tr w:rsidR="00360FAE" w:rsidRPr="002D053A" w:rsidTr="002D053A">
        <w:trPr>
          <w:cantSplit/>
          <w:trHeight w:val="351"/>
          <w:jc w:val="center"/>
        </w:trPr>
        <w:tc>
          <w:tcPr>
            <w:tcW w:w="45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74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40" type="#_x0000_t75" style="width:12.75pt;height:14.25pt">
                  <v:imagedata r:id="rId22" o:title=""/>
                </v:shape>
              </w:pic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41" type="#_x0000_t75" style="width:13.5pt;height:14.25pt">
                  <v:imagedata r:id="rId23" o:title=""/>
                </v:shape>
              </w:pict>
            </w: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42" type="#_x0000_t75" style="width:13.5pt;height:14.25pt">
                  <v:imagedata r:id="rId24" o:title=""/>
                </v:shape>
              </w:pic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43" type="#_x0000_t75" style="width:13.5pt;height:14.25pt">
                  <v:imagedata r:id="rId25" o:title=""/>
                </v:shape>
              </w:pic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44" type="#_x0000_t75" style="width:13.5pt;height:14.25pt">
                  <v:imagedata r:id="rId26" o:title=""/>
                </v:shape>
              </w:pict>
            </w:r>
          </w:p>
        </w:tc>
        <w:tc>
          <w:tcPr>
            <w:tcW w:w="475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45" type="#_x0000_t75" style="width:12.75pt;height:14.25pt">
                  <v:imagedata r:id="rId27" o:title=""/>
                </v:shape>
              </w:pict>
            </w: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46" type="#_x0000_t75" style="width:12.75pt;height:17.25pt">
                  <v:imagedata r:id="rId28" o:title=""/>
                </v:shape>
              </w:pict>
            </w:r>
          </w:p>
        </w:tc>
      </w:tr>
      <w:tr w:rsidR="00360FAE" w:rsidRPr="002D053A" w:rsidTr="002D053A">
        <w:trPr>
          <w:cantSplit/>
          <w:trHeight w:val="351"/>
          <w:jc w:val="center"/>
        </w:trPr>
        <w:tc>
          <w:tcPr>
            <w:tcW w:w="45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Z0</w: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47" type="#_x0000_t75" style="width:28.5pt;height:17.25pt">
                  <v:imagedata r:id="rId29" o:title=""/>
                </v:shape>
              </w:pict>
            </w:r>
          </w:p>
        </w:tc>
        <w:tc>
          <w:tcPr>
            <w:tcW w:w="574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60FAE" w:rsidRPr="002D053A" w:rsidTr="002D053A">
        <w:trPr>
          <w:cantSplit/>
          <w:trHeight w:val="351"/>
          <w:jc w:val="center"/>
        </w:trPr>
        <w:tc>
          <w:tcPr>
            <w:tcW w:w="45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</w:rPr>
              <w:t>Z</w:t>
            </w:r>
            <w:r w:rsidRPr="002D053A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48" type="#_x0000_t75" style="width:30pt;height:17.25pt">
                  <v:imagedata r:id="rId30" o:title=""/>
                </v:shape>
              </w:pict>
            </w:r>
          </w:p>
        </w:tc>
        <w:tc>
          <w:tcPr>
            <w:tcW w:w="574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60FAE" w:rsidRPr="002D053A" w:rsidTr="002D053A">
        <w:trPr>
          <w:cantSplit/>
          <w:trHeight w:val="398"/>
          <w:jc w:val="center"/>
        </w:trPr>
        <w:tc>
          <w:tcPr>
            <w:tcW w:w="45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Z2</w: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49" type="#_x0000_t75" style="width:32.25pt;height:15.75pt">
                  <v:imagedata r:id="rId31" o:title=""/>
                </v:shape>
              </w:pic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50" type="#_x0000_t75" style="width:33.75pt;height:15.75pt">
                  <v:imagedata r:id="rId32" o:title=""/>
                </v:shape>
              </w:pict>
            </w: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51" type="#_x0000_t75" style="width:32.25pt;height:15.75pt">
                  <v:imagedata r:id="rId33" o:title=""/>
                </v:shape>
              </w:pic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52" type="#_x0000_t75" style="width:33.75pt;height:15.75pt">
                  <v:imagedata r:id="rId34" o:title=""/>
                </v:shape>
              </w:pic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</w:rPr>
              <w:pict>
                <v:shape id="_x0000_i1053" type="#_x0000_t75" style="width:33.75pt;height:15.75pt">
                  <v:imagedata r:id="rId35" o:title=""/>
                </v:shape>
              </w:pict>
            </w:r>
          </w:p>
        </w:tc>
        <w:tc>
          <w:tcPr>
            <w:tcW w:w="4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60FAE" w:rsidRPr="002D053A" w:rsidTr="002D053A">
        <w:trPr>
          <w:cantSplit/>
          <w:trHeight w:val="351"/>
          <w:jc w:val="center"/>
        </w:trPr>
        <w:tc>
          <w:tcPr>
            <w:tcW w:w="45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Z3</w: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054" type="#_x0000_t75" style="width:33.75pt;height:18pt">
                  <v:imagedata r:id="rId36" o:title=""/>
                </v:shape>
              </w:pict>
            </w:r>
          </w:p>
        </w:tc>
        <w:tc>
          <w:tcPr>
            <w:tcW w:w="574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60FAE" w:rsidRPr="002D053A" w:rsidTr="002D053A">
        <w:trPr>
          <w:cantSplit/>
          <w:trHeight w:val="351"/>
          <w:jc w:val="center"/>
        </w:trPr>
        <w:tc>
          <w:tcPr>
            <w:tcW w:w="45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</w:rPr>
              <w:t>Z</w:t>
            </w:r>
            <w:r w:rsidRPr="002D053A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055" type="#_x0000_t75" style="width:30.75pt;height:18pt">
                  <v:imagedata r:id="rId37" o:title=""/>
                </v:shape>
              </w:pict>
            </w:r>
          </w:p>
        </w:tc>
        <w:tc>
          <w:tcPr>
            <w:tcW w:w="574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60FAE" w:rsidRPr="002D053A" w:rsidTr="002D053A">
        <w:trPr>
          <w:cantSplit/>
          <w:trHeight w:val="351"/>
          <w:jc w:val="center"/>
        </w:trPr>
        <w:tc>
          <w:tcPr>
            <w:tcW w:w="45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</w:rPr>
              <w:t>Z</w:t>
            </w:r>
            <w:r w:rsidRPr="002D053A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056" type="#_x0000_t75" style="width:32.25pt;height:18pt">
                  <v:imagedata r:id="rId38" o:title=""/>
                </v:shape>
              </w:pict>
            </w:r>
          </w:p>
        </w:tc>
        <w:tc>
          <w:tcPr>
            <w:tcW w:w="574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360FAE" w:rsidRPr="002D053A" w:rsidTr="002D053A">
        <w:trPr>
          <w:cantSplit/>
          <w:trHeight w:val="351"/>
          <w:jc w:val="center"/>
        </w:trPr>
        <w:tc>
          <w:tcPr>
            <w:tcW w:w="45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</w:rPr>
              <w:t>Z</w:t>
            </w:r>
            <w:r w:rsidRPr="002D053A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057" type="#_x0000_t75" style="width:24.75pt;height:18pt">
                  <v:imagedata r:id="rId39" o:title=""/>
                </v:shape>
              </w:pict>
            </w: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058" type="#_x0000_t75" style="width:32.25pt;height:18pt">
                  <v:imagedata r:id="rId40" o:title=""/>
                </v:shape>
              </w:pict>
            </w:r>
          </w:p>
        </w:tc>
      </w:tr>
      <w:tr w:rsidR="00360FAE" w:rsidRPr="002D053A" w:rsidTr="002D053A">
        <w:trPr>
          <w:cantSplit/>
          <w:trHeight w:val="351"/>
          <w:jc w:val="center"/>
        </w:trPr>
        <w:tc>
          <w:tcPr>
            <w:tcW w:w="45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</w:rPr>
              <w:t>Z</w:t>
            </w:r>
            <w:r w:rsidRPr="002D053A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</w:rPr>
              <w:pict>
                <v:shape id="_x0000_i1059" type="#_x0000_t75" style="width:31.5pt;height:18pt">
                  <v:imagedata r:id="rId41" o:title=""/>
                </v:shape>
              </w:pict>
            </w:r>
          </w:p>
        </w:tc>
        <w:tc>
          <w:tcPr>
            <w:tcW w:w="574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4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5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B6917" w:rsidRPr="009D3990" w:rsidRDefault="004B6917" w:rsidP="009D3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D2A69" w:rsidRDefault="002D2A6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70A9" w:rsidRPr="002D2A69" w:rsidRDefault="002D2A69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D2A69">
        <w:rPr>
          <w:b/>
          <w:color w:val="000000"/>
          <w:sz w:val="28"/>
          <w:szCs w:val="28"/>
        </w:rPr>
        <w:t>4. Построение функциональной и электрической принципиальной схемы</w:t>
      </w:r>
    </w:p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B6917" w:rsidRPr="009D3990" w:rsidRDefault="00E63C98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Для построения ф</w:t>
      </w:r>
      <w:r w:rsidR="007A453A" w:rsidRPr="009D3990">
        <w:rPr>
          <w:color w:val="000000"/>
          <w:sz w:val="28"/>
          <w:szCs w:val="28"/>
        </w:rPr>
        <w:t>ункциональной</w:t>
      </w:r>
      <w:r w:rsidRPr="009D3990">
        <w:rPr>
          <w:color w:val="000000"/>
          <w:sz w:val="28"/>
          <w:szCs w:val="28"/>
        </w:rPr>
        <w:t xml:space="preserve"> схемы с минимальными затратами входные сигналы и состояния нужно закодировать.</w:t>
      </w:r>
    </w:p>
    <w:p w:rsidR="002D2A69" w:rsidRDefault="002D2A6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01633" w:rsidRPr="009D3990" w:rsidRDefault="00A8255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Табл. </w:t>
      </w:r>
      <w:r w:rsidR="00E17B24" w:rsidRPr="009D3990">
        <w:rPr>
          <w:color w:val="000000"/>
          <w:sz w:val="28"/>
          <w:szCs w:val="28"/>
        </w:rPr>
        <w:t>4</w:t>
      </w:r>
      <w:r w:rsidRPr="009D3990">
        <w:rPr>
          <w:color w:val="000000"/>
          <w:sz w:val="28"/>
          <w:szCs w:val="28"/>
        </w:rPr>
        <w:t>.1 – Кодировка состояний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99"/>
        <w:gridCol w:w="4498"/>
      </w:tblGrid>
      <w:tr w:rsidR="00B01633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D053A">
              <w:rPr>
                <w:color w:val="000000"/>
                <w:sz w:val="20"/>
              </w:rPr>
              <w:t>Выходные сигналы</w:t>
            </w:r>
          </w:p>
        </w:tc>
        <w:tc>
          <w:tcPr>
            <w:tcW w:w="2419" w:type="pct"/>
            <w:shd w:val="clear" w:color="auto" w:fill="auto"/>
          </w:tcPr>
          <w:p w:rsidR="00B01633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60" type="#_x0000_t75" style="width:38.25pt;height:18pt">
                  <v:imagedata r:id="rId42" o:title=""/>
                </v:shape>
              </w:pict>
            </w:r>
          </w:p>
        </w:tc>
      </w:tr>
      <w:tr w:rsidR="00B01633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19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000</w:t>
            </w:r>
          </w:p>
        </w:tc>
      </w:tr>
      <w:tr w:rsidR="00B01633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B01633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61" type="#_x0000_t75" style="width:17.25pt;height:14.25pt">
                  <v:imagedata r:id="rId43" o:title=""/>
                </v:shape>
              </w:pict>
            </w:r>
          </w:p>
        </w:tc>
        <w:tc>
          <w:tcPr>
            <w:tcW w:w="2419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001</w:t>
            </w:r>
          </w:p>
        </w:tc>
      </w:tr>
      <w:tr w:rsidR="00B01633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B01633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62" type="#_x0000_t75" style="width:12.75pt;height:17.25pt">
                  <v:imagedata r:id="rId44" o:title=""/>
                </v:shape>
              </w:pict>
            </w:r>
          </w:p>
        </w:tc>
        <w:tc>
          <w:tcPr>
            <w:tcW w:w="2419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010</w:t>
            </w:r>
          </w:p>
        </w:tc>
      </w:tr>
      <w:tr w:rsidR="00B01633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B01633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4"/>
                <w:sz w:val="20"/>
              </w:rPr>
              <w:pict>
                <v:shape id="_x0000_i1063" type="#_x0000_t75" style="width:14.25pt;height:12.75pt">
                  <v:imagedata r:id="rId45" o:title=""/>
                </v:shape>
              </w:pict>
            </w:r>
          </w:p>
        </w:tc>
        <w:tc>
          <w:tcPr>
            <w:tcW w:w="2419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011</w:t>
            </w:r>
          </w:p>
        </w:tc>
      </w:tr>
      <w:tr w:rsidR="00B01633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B01633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4"/>
                <w:sz w:val="20"/>
              </w:rPr>
              <w:pict>
                <v:shape id="_x0000_i1064" type="#_x0000_t75" style="width:17.25pt;height:12.75pt">
                  <v:imagedata r:id="rId46" o:title=""/>
                </v:shape>
              </w:pict>
            </w:r>
          </w:p>
        </w:tc>
        <w:tc>
          <w:tcPr>
            <w:tcW w:w="2419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B01633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B01633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65" type="#_x0000_t75" style="width:16.5pt;height:14.25pt">
                  <v:imagedata r:id="rId47" o:title=""/>
                </v:shape>
              </w:pict>
            </w:r>
          </w:p>
        </w:tc>
        <w:tc>
          <w:tcPr>
            <w:tcW w:w="2419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101</w:t>
            </w:r>
          </w:p>
        </w:tc>
      </w:tr>
      <w:tr w:rsidR="00B01633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B01633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4"/>
                <w:sz w:val="20"/>
              </w:rPr>
              <w:pict>
                <v:shape id="_x0000_i1066" type="#_x0000_t75" style="width:17.25pt;height:12.75pt">
                  <v:imagedata r:id="rId48" o:title=""/>
                </v:shape>
              </w:pict>
            </w:r>
          </w:p>
        </w:tc>
        <w:tc>
          <w:tcPr>
            <w:tcW w:w="2419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110</w:t>
            </w:r>
          </w:p>
        </w:tc>
      </w:tr>
      <w:tr w:rsidR="00B01633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B01633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6"/>
                <w:sz w:val="20"/>
              </w:rPr>
              <w:pict>
                <v:shape id="_x0000_i1067" type="#_x0000_t75" style="width:16.5pt;height:14.25pt">
                  <v:imagedata r:id="rId49" o:title=""/>
                </v:shape>
              </w:pict>
            </w:r>
          </w:p>
        </w:tc>
        <w:tc>
          <w:tcPr>
            <w:tcW w:w="2419" w:type="pct"/>
            <w:shd w:val="clear" w:color="auto" w:fill="auto"/>
          </w:tcPr>
          <w:p w:rsidR="00B01633" w:rsidRPr="002D053A" w:rsidRDefault="00B01633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  <w:lang w:val="en-US"/>
              </w:rPr>
            </w:pPr>
            <w:r w:rsidRPr="002D053A">
              <w:rPr>
                <w:color w:val="000000"/>
                <w:sz w:val="20"/>
                <w:szCs w:val="28"/>
              </w:rPr>
              <w:t>11</w:t>
            </w:r>
            <w:r w:rsidRPr="002D053A">
              <w:rPr>
                <w:color w:val="000000"/>
                <w:sz w:val="20"/>
                <w:szCs w:val="28"/>
                <w:lang w:val="en-US"/>
              </w:rPr>
              <w:t>1</w:t>
            </w:r>
          </w:p>
        </w:tc>
      </w:tr>
    </w:tbl>
    <w:p w:rsidR="00A82559" w:rsidRDefault="00A8255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D2A69" w:rsidRPr="009D3990" w:rsidRDefault="002D2A6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Табл. 4.2 – Кодировка выходных сигналов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799"/>
        <w:gridCol w:w="4498"/>
      </w:tblGrid>
      <w:tr w:rsidR="00237B81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</w:rPr>
            </w:pPr>
            <w:r w:rsidRPr="002D053A">
              <w:rPr>
                <w:color w:val="000000"/>
                <w:sz w:val="20"/>
              </w:rPr>
              <w:t>Состояния</w:t>
            </w:r>
          </w:p>
        </w:tc>
        <w:tc>
          <w:tcPr>
            <w:tcW w:w="2419" w:type="pct"/>
            <w:shd w:val="clear" w:color="auto" w:fill="auto"/>
          </w:tcPr>
          <w:p w:rsidR="00237B81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>
              <w:rPr>
                <w:color w:val="000000"/>
                <w:position w:val="-12"/>
                <w:sz w:val="20"/>
                <w:szCs w:val="28"/>
              </w:rPr>
              <w:pict>
                <v:shape id="_x0000_i1068" type="#_x0000_t75" style="width:38.25pt;height:18pt">
                  <v:imagedata r:id="rId50" o:title=""/>
                </v:shape>
              </w:pict>
            </w:r>
          </w:p>
        </w:tc>
      </w:tr>
      <w:tr w:rsidR="00237B81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  <w:lang w:val="en-US"/>
              </w:rPr>
              <w:t>Z</w:t>
            </w:r>
            <w:r w:rsidRPr="002D053A">
              <w:rPr>
                <w:color w:val="000000"/>
                <w:sz w:val="20"/>
                <w:szCs w:val="16"/>
              </w:rPr>
              <w:t>0</w:t>
            </w:r>
          </w:p>
        </w:tc>
        <w:tc>
          <w:tcPr>
            <w:tcW w:w="2419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000</w:t>
            </w:r>
          </w:p>
        </w:tc>
      </w:tr>
      <w:tr w:rsidR="00237B81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  <w:lang w:val="en-US"/>
              </w:rPr>
              <w:t>Z</w:t>
            </w:r>
            <w:r w:rsidRPr="002D053A">
              <w:rPr>
                <w:color w:val="000000"/>
                <w:sz w:val="20"/>
                <w:szCs w:val="16"/>
              </w:rPr>
              <w:t>1</w:t>
            </w:r>
          </w:p>
        </w:tc>
        <w:tc>
          <w:tcPr>
            <w:tcW w:w="2419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001</w:t>
            </w:r>
          </w:p>
        </w:tc>
      </w:tr>
      <w:tr w:rsidR="00237B81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  <w:lang w:val="en-US"/>
              </w:rPr>
              <w:t>Z</w:t>
            </w:r>
            <w:r w:rsidRPr="002D053A">
              <w:rPr>
                <w:color w:val="000000"/>
                <w:sz w:val="20"/>
                <w:szCs w:val="16"/>
              </w:rPr>
              <w:t>2</w:t>
            </w:r>
          </w:p>
        </w:tc>
        <w:tc>
          <w:tcPr>
            <w:tcW w:w="2419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010</w:t>
            </w:r>
          </w:p>
        </w:tc>
      </w:tr>
      <w:tr w:rsidR="00237B81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  <w:lang w:val="en-US"/>
              </w:rPr>
              <w:t>Z</w:t>
            </w:r>
            <w:r w:rsidRPr="002D053A">
              <w:rPr>
                <w:color w:val="000000"/>
                <w:sz w:val="20"/>
                <w:szCs w:val="16"/>
              </w:rPr>
              <w:t>3</w:t>
            </w:r>
          </w:p>
        </w:tc>
        <w:tc>
          <w:tcPr>
            <w:tcW w:w="2419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011</w:t>
            </w:r>
          </w:p>
        </w:tc>
      </w:tr>
      <w:tr w:rsidR="00237B81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  <w:lang w:val="en-US"/>
              </w:rPr>
              <w:t>Z</w:t>
            </w:r>
            <w:r w:rsidRPr="002D053A">
              <w:rPr>
                <w:color w:val="000000"/>
                <w:sz w:val="20"/>
                <w:szCs w:val="16"/>
              </w:rPr>
              <w:t>4</w:t>
            </w:r>
          </w:p>
        </w:tc>
        <w:tc>
          <w:tcPr>
            <w:tcW w:w="2419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100</w:t>
            </w:r>
          </w:p>
        </w:tc>
      </w:tr>
      <w:tr w:rsidR="00237B81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  <w:lang w:val="en-US"/>
              </w:rPr>
              <w:t>Z</w:t>
            </w:r>
            <w:r w:rsidRPr="002D053A">
              <w:rPr>
                <w:color w:val="000000"/>
                <w:sz w:val="20"/>
                <w:szCs w:val="16"/>
              </w:rPr>
              <w:t>5</w:t>
            </w:r>
          </w:p>
        </w:tc>
        <w:tc>
          <w:tcPr>
            <w:tcW w:w="2419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101</w:t>
            </w:r>
          </w:p>
        </w:tc>
      </w:tr>
      <w:tr w:rsidR="00237B81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  <w:lang w:val="en-US"/>
              </w:rPr>
              <w:t>Z</w:t>
            </w:r>
            <w:r w:rsidRPr="002D053A">
              <w:rPr>
                <w:color w:val="000000"/>
                <w:sz w:val="20"/>
                <w:szCs w:val="16"/>
              </w:rPr>
              <w:t>6</w:t>
            </w:r>
          </w:p>
        </w:tc>
        <w:tc>
          <w:tcPr>
            <w:tcW w:w="2419" w:type="pct"/>
            <w:shd w:val="clear" w:color="auto" w:fill="auto"/>
          </w:tcPr>
          <w:p w:rsidR="00237B81" w:rsidRPr="002D053A" w:rsidRDefault="00237B81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110</w:t>
            </w:r>
          </w:p>
        </w:tc>
      </w:tr>
      <w:tr w:rsidR="004B6917" w:rsidRPr="002D053A" w:rsidTr="002D053A">
        <w:trPr>
          <w:cantSplit/>
          <w:jc w:val="center"/>
        </w:trPr>
        <w:tc>
          <w:tcPr>
            <w:tcW w:w="2581" w:type="pct"/>
            <w:shd w:val="clear" w:color="auto" w:fill="auto"/>
          </w:tcPr>
          <w:p w:rsidR="004B6917" w:rsidRPr="002D053A" w:rsidRDefault="004B6917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  <w:lang w:val="en-US"/>
              </w:rPr>
              <w:t>Z</w:t>
            </w:r>
            <w:r w:rsidR="001920C7" w:rsidRPr="002D053A">
              <w:rPr>
                <w:color w:val="000000"/>
                <w:sz w:val="20"/>
                <w:szCs w:val="16"/>
              </w:rPr>
              <w:t>7</w:t>
            </w:r>
          </w:p>
        </w:tc>
        <w:tc>
          <w:tcPr>
            <w:tcW w:w="2419" w:type="pct"/>
            <w:shd w:val="clear" w:color="auto" w:fill="auto"/>
          </w:tcPr>
          <w:p w:rsidR="004B6917" w:rsidRPr="002D053A" w:rsidRDefault="004B6917" w:rsidP="002D053A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D053A">
              <w:rPr>
                <w:color w:val="000000"/>
                <w:sz w:val="20"/>
                <w:szCs w:val="28"/>
              </w:rPr>
              <w:t>11</w:t>
            </w:r>
            <w:r w:rsidR="001920C7" w:rsidRPr="002D053A">
              <w:rPr>
                <w:color w:val="000000"/>
                <w:sz w:val="20"/>
                <w:szCs w:val="28"/>
              </w:rPr>
              <w:t>1</w:t>
            </w:r>
          </w:p>
        </w:tc>
      </w:tr>
    </w:tbl>
    <w:p w:rsidR="001920C7" w:rsidRPr="009D3990" w:rsidRDefault="001920C7" w:rsidP="009D3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1920C7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Используем </w:t>
      </w:r>
      <w:r w:rsidR="002D2A69">
        <w:rPr>
          <w:color w:val="000000"/>
          <w:sz w:val="28"/>
          <w:szCs w:val="28"/>
        </w:rPr>
        <w:t>т</w:t>
      </w:r>
      <w:r w:rsidRPr="009D3990">
        <w:rPr>
          <w:color w:val="000000"/>
          <w:sz w:val="28"/>
          <w:szCs w:val="28"/>
        </w:rPr>
        <w:t>аблицу 4.2 для построения шифратора</w:t>
      </w:r>
    </w:p>
    <w:p w:rsidR="00360FAE" w:rsidRPr="009D3990" w:rsidRDefault="002D2A6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Запише</w:t>
      </w:r>
      <w:r w:rsidR="00360FAE" w:rsidRPr="009D3990">
        <w:rPr>
          <w:color w:val="000000"/>
          <w:sz w:val="28"/>
          <w:szCs w:val="28"/>
        </w:rPr>
        <w:t xml:space="preserve">м формулировки для </w:t>
      </w:r>
      <w:r w:rsidR="006C7CE1">
        <w:rPr>
          <w:b/>
          <w:color w:val="000000"/>
          <w:position w:val="-12"/>
          <w:sz w:val="28"/>
          <w:szCs w:val="28"/>
        </w:rPr>
        <w:pict>
          <v:shape id="_x0000_i1069" type="#_x0000_t75" style="width:38.25pt;height:18pt">
            <v:imagedata r:id="rId42" o:title=""/>
          </v:shape>
        </w:pict>
      </w:r>
      <w:r w:rsidR="00360FAE" w:rsidRPr="009D3990">
        <w:rPr>
          <w:color w:val="000000"/>
          <w:sz w:val="28"/>
          <w:szCs w:val="28"/>
        </w:rPr>
        <w:t xml:space="preserve"> в форме ДНФ</w:t>
      </w:r>
    </w:p>
    <w:p w:rsidR="0071740F" w:rsidRDefault="0071740F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360FAE" w:rsidRPr="009D3990" w:rsidRDefault="006C7CE1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10"/>
          <w:sz w:val="28"/>
          <w:szCs w:val="28"/>
        </w:rPr>
        <w:pict>
          <v:shape id="_x0000_i1070" type="#_x0000_t75" style="width:26.25pt;height:15.75pt">
            <v:imagedata r:id="rId51" o:title=""/>
          </v:shape>
        </w:pict>
      </w:r>
      <w:r>
        <w:rPr>
          <w:color w:val="000000"/>
          <w:position w:val="-14"/>
          <w:sz w:val="28"/>
        </w:rPr>
        <w:pict>
          <v:shape id="_x0000_i1071" type="#_x0000_t75" style="width:98.25pt;height:20.25pt">
            <v:imagedata r:id="rId52" o:title=""/>
          </v:shape>
        </w:pict>
      </w:r>
    </w:p>
    <w:p w:rsidR="00360FAE" w:rsidRPr="009D3990" w:rsidRDefault="006C7CE1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10"/>
          <w:sz w:val="28"/>
          <w:szCs w:val="28"/>
        </w:rPr>
        <w:pict>
          <v:shape id="_x0000_i1072" type="#_x0000_t75" style="width:27.75pt;height:15.75pt">
            <v:imagedata r:id="rId53" o:title=""/>
          </v:shape>
        </w:pict>
      </w:r>
      <w:r>
        <w:rPr>
          <w:color w:val="000000"/>
          <w:position w:val="-14"/>
          <w:sz w:val="28"/>
        </w:rPr>
        <w:pict>
          <v:shape id="_x0000_i1073" type="#_x0000_t75" style="width:96.75pt;height:21pt">
            <v:imagedata r:id="rId54" o:title=""/>
          </v:shape>
        </w:pict>
      </w:r>
    </w:p>
    <w:p w:rsidR="00360FAE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position w:val="-10"/>
          <w:sz w:val="28"/>
          <w:szCs w:val="28"/>
        </w:rPr>
        <w:pict>
          <v:shape id="_x0000_i1074" type="#_x0000_t75" style="width:27pt;height:15.75pt">
            <v:imagedata r:id="rId55" o:title=""/>
          </v:shape>
        </w:pict>
      </w:r>
      <w:r>
        <w:rPr>
          <w:color w:val="000000"/>
          <w:position w:val="-14"/>
          <w:sz w:val="28"/>
        </w:rPr>
        <w:pict>
          <v:shape id="_x0000_i1075" type="#_x0000_t75" style="width:96pt;height:20.25pt">
            <v:imagedata r:id="rId56" o:title=""/>
          </v:shape>
        </w:pict>
      </w:r>
    </w:p>
    <w:p w:rsidR="00360FAE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b/>
          <w:color w:val="000000"/>
          <w:position w:val="-10"/>
          <w:sz w:val="28"/>
          <w:szCs w:val="28"/>
        </w:rPr>
        <w:pict>
          <v:shape id="_x0000_i1076" type="#_x0000_t75" style="width:26.25pt;height:15.75pt">
            <v:imagedata r:id="rId51" o:title=""/>
          </v:shape>
        </w:pict>
      </w:r>
      <w:r>
        <w:rPr>
          <w:color w:val="000000"/>
          <w:position w:val="-14"/>
          <w:sz w:val="28"/>
        </w:rPr>
        <w:pict>
          <v:shape id="_x0000_i1077" type="#_x0000_t75" style="width:102pt;height:21pt">
            <v:imagedata r:id="rId57" o:title=""/>
          </v:shape>
        </w:pict>
      </w:r>
      <w:r>
        <w:rPr>
          <w:color w:val="000000"/>
          <w:position w:val="-14"/>
          <w:sz w:val="28"/>
        </w:rPr>
        <w:pict>
          <v:shape id="_x0000_i1078" type="#_x0000_t75" style="width:15pt;height:19.5pt">
            <v:imagedata r:id="rId58" o:title=""/>
          </v:shape>
        </w:pict>
      </w:r>
      <w:r>
        <w:rPr>
          <w:color w:val="000000"/>
          <w:position w:val="-14"/>
          <w:sz w:val="28"/>
        </w:rPr>
        <w:pict>
          <v:shape id="_x0000_i1079" type="#_x0000_t75" style="width:102pt;height:21pt">
            <v:imagedata r:id="rId18" o:title=""/>
          </v:shape>
        </w:pict>
      </w:r>
      <w:r>
        <w:rPr>
          <w:color w:val="000000"/>
          <w:position w:val="-14"/>
          <w:sz w:val="28"/>
        </w:rPr>
        <w:pict>
          <v:shape id="_x0000_i1080" type="#_x0000_t75" style="width:12.75pt;height:19.5pt">
            <v:imagedata r:id="rId59" o:title=""/>
          </v:shape>
        </w:pict>
      </w:r>
      <w:r>
        <w:rPr>
          <w:color w:val="000000"/>
          <w:position w:val="-14"/>
          <w:sz w:val="28"/>
        </w:rPr>
        <w:pict>
          <v:shape id="_x0000_i1081" type="#_x0000_t75" style="width:102pt;height:21pt">
            <v:imagedata r:id="rId19" o:title=""/>
          </v:shape>
        </w:pict>
      </w:r>
      <w:r>
        <w:rPr>
          <w:color w:val="000000"/>
          <w:position w:val="-14"/>
          <w:sz w:val="28"/>
        </w:rPr>
        <w:pict>
          <v:shape id="_x0000_i1082" type="#_x0000_t75" style="width:12pt;height:19.5pt">
            <v:imagedata r:id="rId60" o:title=""/>
          </v:shape>
        </w:pict>
      </w:r>
      <w:r>
        <w:rPr>
          <w:color w:val="000000"/>
          <w:position w:val="-14"/>
          <w:sz w:val="28"/>
        </w:rPr>
        <w:pict>
          <v:shape id="_x0000_i1083" type="#_x0000_t75" style="width:102pt;height:21pt">
            <v:imagedata r:id="rId61" o:title=""/>
          </v:shape>
        </w:pict>
      </w:r>
    </w:p>
    <w:p w:rsidR="00360FAE" w:rsidRPr="009D3990" w:rsidRDefault="006C7CE1" w:rsidP="009D3990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position w:val="-10"/>
          <w:sz w:val="28"/>
          <w:szCs w:val="28"/>
        </w:rPr>
        <w:pict>
          <v:shape id="_x0000_i1084" type="#_x0000_t75" style="width:27.75pt;height:15.75pt">
            <v:imagedata r:id="rId53" o:title=""/>
          </v:shape>
        </w:pict>
      </w:r>
      <w:r>
        <w:rPr>
          <w:color w:val="000000"/>
          <w:position w:val="-14"/>
          <w:sz w:val="28"/>
        </w:rPr>
        <w:pict>
          <v:shape id="_x0000_i1085" type="#_x0000_t75" style="width:27.75pt;height:21pt">
            <v:imagedata r:id="rId62" o:title=""/>
          </v:shape>
        </w:pict>
      </w:r>
      <w:r>
        <w:rPr>
          <w:color w:val="000000"/>
          <w:position w:val="-14"/>
          <w:sz w:val="28"/>
        </w:rPr>
        <w:pict>
          <v:shape id="_x0000_i1086" type="#_x0000_t75" style="width:102pt;height:21pt">
            <v:imagedata r:id="rId16" o:title=""/>
          </v:shape>
        </w:pict>
      </w:r>
      <w:r>
        <w:rPr>
          <w:color w:val="000000"/>
          <w:position w:val="-14"/>
          <w:sz w:val="28"/>
        </w:rPr>
        <w:pict>
          <v:shape id="_x0000_i1087" type="#_x0000_t75" style="width:12.75pt;height:19.5pt">
            <v:imagedata r:id="rId63" o:title=""/>
          </v:shape>
        </w:pict>
      </w:r>
      <w:r>
        <w:rPr>
          <w:color w:val="000000"/>
          <w:position w:val="-14"/>
          <w:sz w:val="28"/>
        </w:rPr>
        <w:pict>
          <v:shape id="_x0000_i1088" type="#_x0000_t75" style="width:102pt;height:21pt">
            <v:imagedata r:id="rId64" o:title=""/>
          </v:shape>
        </w:pict>
      </w:r>
      <w:r>
        <w:rPr>
          <w:color w:val="000000"/>
          <w:position w:val="-14"/>
          <w:sz w:val="28"/>
        </w:rPr>
        <w:pict>
          <v:shape id="_x0000_i1089" type="#_x0000_t75" style="width:13.5pt;height:19.5pt">
            <v:imagedata r:id="rId65" o:title=""/>
          </v:shape>
        </w:pict>
      </w:r>
      <w:r>
        <w:rPr>
          <w:color w:val="000000"/>
          <w:position w:val="-14"/>
          <w:sz w:val="28"/>
        </w:rPr>
        <w:pict>
          <v:shape id="_x0000_i1090" type="#_x0000_t75" style="width:102pt;height:21pt">
            <v:imagedata r:id="rId20" o:title=""/>
          </v:shape>
        </w:pict>
      </w:r>
    </w:p>
    <w:p w:rsidR="00360FAE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position w:val="-10"/>
          <w:sz w:val="28"/>
          <w:szCs w:val="28"/>
        </w:rPr>
        <w:pict>
          <v:shape id="_x0000_i1091" type="#_x0000_t75" style="width:27pt;height:15.75pt">
            <v:imagedata r:id="rId55" o:title=""/>
          </v:shape>
        </w:pict>
      </w:r>
      <w:r>
        <w:rPr>
          <w:color w:val="000000"/>
          <w:position w:val="-14"/>
          <w:sz w:val="28"/>
        </w:rPr>
        <w:pict>
          <v:shape id="_x0000_i1092" type="#_x0000_t75" style="width:27pt;height:19.5pt">
            <v:imagedata r:id="rId66" o:title=""/>
          </v:shape>
        </w:pict>
      </w:r>
      <w:r>
        <w:rPr>
          <w:color w:val="000000"/>
          <w:position w:val="-14"/>
          <w:sz w:val="28"/>
        </w:rPr>
        <w:pict>
          <v:shape id="_x0000_i1093" type="#_x0000_t75" style="width:102pt;height:21pt">
            <v:imagedata r:id="rId16" o:title=""/>
          </v:shape>
        </w:pict>
      </w:r>
      <w:r>
        <w:rPr>
          <w:color w:val="000000"/>
          <w:position w:val="-14"/>
          <w:sz w:val="28"/>
        </w:rPr>
        <w:pict>
          <v:shape id="_x0000_i1094" type="#_x0000_t75" style="width:12.75pt;height:19.5pt">
            <v:imagedata r:id="rId63" o:title=""/>
          </v:shape>
        </w:pict>
      </w:r>
      <w:r>
        <w:rPr>
          <w:color w:val="000000"/>
          <w:position w:val="-14"/>
          <w:sz w:val="28"/>
        </w:rPr>
        <w:pict>
          <v:shape id="_x0000_i1095" type="#_x0000_t75" style="width:102pt;height:21pt">
            <v:imagedata r:id="rId18" o:title=""/>
          </v:shape>
        </w:pict>
      </w:r>
      <w:r>
        <w:rPr>
          <w:color w:val="000000"/>
          <w:position w:val="-14"/>
          <w:sz w:val="28"/>
        </w:rPr>
        <w:pict>
          <v:shape id="_x0000_i1096" type="#_x0000_t75" style="width:12.75pt;height:19.5pt">
            <v:imagedata r:id="rId63" o:title=""/>
          </v:shape>
        </w:pict>
      </w:r>
      <w:r>
        <w:rPr>
          <w:color w:val="000000"/>
          <w:position w:val="-14"/>
          <w:sz w:val="28"/>
        </w:rPr>
        <w:pict>
          <v:shape id="_x0000_i1097" type="#_x0000_t75" style="width:102pt;height:21pt">
            <v:imagedata r:id="rId20" o:title=""/>
          </v:shape>
        </w:pict>
      </w:r>
    </w:p>
    <w:p w:rsidR="0071740F" w:rsidRDefault="0071740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81D" w:rsidRPr="009D3990" w:rsidRDefault="00E63C2F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Теперь запишем таблицу</w:t>
      </w:r>
      <w:r w:rsidR="00A82559" w:rsidRPr="009D3990">
        <w:rPr>
          <w:color w:val="000000"/>
          <w:sz w:val="28"/>
          <w:szCs w:val="28"/>
        </w:rPr>
        <w:t xml:space="preserve"> переходов с учётом кодировок.</w:t>
      </w:r>
    </w:p>
    <w:p w:rsidR="00360FAE" w:rsidRPr="009D3990" w:rsidRDefault="00360FAE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82559" w:rsidRPr="009D3990" w:rsidRDefault="00A8255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Табл. </w:t>
      </w:r>
      <w:r w:rsidR="00E17B24" w:rsidRPr="009D3990">
        <w:rPr>
          <w:color w:val="000000"/>
          <w:sz w:val="28"/>
          <w:szCs w:val="28"/>
        </w:rPr>
        <w:t>4</w:t>
      </w:r>
      <w:r w:rsidRPr="009D3990">
        <w:rPr>
          <w:color w:val="000000"/>
          <w:sz w:val="28"/>
          <w:szCs w:val="28"/>
        </w:rPr>
        <w:t>.3 – Таблица переходов</w:t>
      </w:r>
      <w:r w:rsidR="009D4C3C" w:rsidRPr="009D3990">
        <w:rPr>
          <w:color w:val="000000"/>
          <w:sz w:val="28"/>
          <w:szCs w:val="28"/>
        </w:rPr>
        <w:t>-выходов</w:t>
      </w:r>
      <w:r w:rsidRPr="009D3990">
        <w:rPr>
          <w:color w:val="000000"/>
          <w:sz w:val="28"/>
          <w:szCs w:val="28"/>
        </w:rPr>
        <w:t xml:space="preserve"> автомата </w:t>
      </w:r>
      <w:r w:rsidR="009D4C3C" w:rsidRPr="009D3990">
        <w:rPr>
          <w:color w:val="000000"/>
          <w:sz w:val="28"/>
          <w:szCs w:val="28"/>
        </w:rPr>
        <w:t>М</w:t>
      </w:r>
      <w:r w:rsidR="00360FAE" w:rsidRPr="009D3990">
        <w:rPr>
          <w:color w:val="000000"/>
          <w:sz w:val="28"/>
          <w:szCs w:val="28"/>
        </w:rPr>
        <w:t>или</w:t>
      </w:r>
      <w:r w:rsidRPr="009D3990">
        <w:rPr>
          <w:color w:val="000000"/>
          <w:sz w:val="28"/>
          <w:szCs w:val="28"/>
        </w:rPr>
        <w:t xml:space="preserve"> с </w:t>
      </w:r>
      <w:r w:rsidR="009D4C3C" w:rsidRPr="009D3990">
        <w:rPr>
          <w:color w:val="000000"/>
          <w:sz w:val="28"/>
          <w:szCs w:val="28"/>
        </w:rPr>
        <w:t>у</w:t>
      </w:r>
      <w:r w:rsidRPr="009D3990">
        <w:rPr>
          <w:color w:val="000000"/>
          <w:sz w:val="28"/>
          <w:szCs w:val="28"/>
        </w:rPr>
        <w:t>чётом кодировок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56"/>
        <w:gridCol w:w="1119"/>
        <w:gridCol w:w="1056"/>
        <w:gridCol w:w="1099"/>
        <w:gridCol w:w="1056"/>
        <w:gridCol w:w="1077"/>
        <w:gridCol w:w="1099"/>
        <w:gridCol w:w="1036"/>
        <w:gridCol w:w="1099"/>
      </w:tblGrid>
      <w:tr w:rsidR="00746F14" w:rsidRPr="002D053A" w:rsidTr="002D053A">
        <w:trPr>
          <w:cantSplit/>
          <w:trHeight w:val="277"/>
          <w:jc w:val="center"/>
        </w:trPr>
        <w:tc>
          <w:tcPr>
            <w:tcW w:w="353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0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010</w:t>
            </w: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011</w:t>
            </w:r>
          </w:p>
        </w:tc>
        <w:tc>
          <w:tcPr>
            <w:tcW w:w="579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55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59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111</w:t>
            </w:r>
          </w:p>
        </w:tc>
      </w:tr>
      <w:tr w:rsidR="00746F14" w:rsidRPr="002D053A" w:rsidTr="002D053A">
        <w:trPr>
          <w:cantSplit/>
          <w:trHeight w:val="277"/>
          <w:jc w:val="center"/>
        </w:trPr>
        <w:tc>
          <w:tcPr>
            <w:tcW w:w="353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000</w:t>
            </w:r>
          </w:p>
        </w:tc>
        <w:tc>
          <w:tcPr>
            <w:tcW w:w="602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098" type="#_x0000_t75" style="width:35.25pt;height:17.25pt">
                  <v:imagedata r:id="rId67" o:title=""/>
                </v:shape>
              </w:pict>
            </w: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6F14" w:rsidRPr="002D053A" w:rsidTr="002D053A">
        <w:trPr>
          <w:cantSplit/>
          <w:trHeight w:val="277"/>
          <w:jc w:val="center"/>
        </w:trPr>
        <w:tc>
          <w:tcPr>
            <w:tcW w:w="353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001</w:t>
            </w:r>
          </w:p>
        </w:tc>
        <w:tc>
          <w:tcPr>
            <w:tcW w:w="602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099" type="#_x0000_t75" style="width:37.5pt;height:17.25pt">
                  <v:imagedata r:id="rId68" o:title=""/>
                </v:shape>
              </w:pict>
            </w: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6F14" w:rsidRPr="002D053A" w:rsidTr="002D053A">
        <w:trPr>
          <w:cantSplit/>
          <w:trHeight w:val="669"/>
          <w:jc w:val="center"/>
        </w:trPr>
        <w:tc>
          <w:tcPr>
            <w:tcW w:w="353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010</w:t>
            </w:r>
          </w:p>
        </w:tc>
        <w:tc>
          <w:tcPr>
            <w:tcW w:w="60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  <w:szCs w:val="20"/>
              </w:rPr>
              <w:pict>
                <v:shape id="_x0000_i1100" type="#_x0000_t75" style="width:36pt;height:18pt">
                  <v:imagedata r:id="rId69" o:title=""/>
                </v:shape>
              </w:pict>
            </w: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101" type="#_x0000_t75" style="width:38.25pt;height:15.75pt">
                  <v:imagedata r:id="rId70" o:title=""/>
                </v:shape>
              </w:pict>
            </w: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102" type="#_x0000_t75" style="width:36pt;height:15.75pt">
                  <v:imagedata r:id="rId71" o:title=""/>
                </v:shape>
              </w:pict>
            </w:r>
          </w:p>
        </w:tc>
        <w:tc>
          <w:tcPr>
            <w:tcW w:w="579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103" type="#_x0000_t75" style="width:37.5pt;height:15.75pt">
                  <v:imagedata r:id="rId72" o:title=""/>
                </v:shape>
              </w:pict>
            </w: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104" type="#_x0000_t75" style="width:38.25pt;height:15.75pt">
                  <v:imagedata r:id="rId73" o:title=""/>
                </v:shape>
              </w:pict>
            </w:r>
          </w:p>
        </w:tc>
        <w:tc>
          <w:tcPr>
            <w:tcW w:w="55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6F14" w:rsidRPr="002D053A" w:rsidTr="002D053A">
        <w:trPr>
          <w:cantSplit/>
          <w:trHeight w:val="277"/>
          <w:jc w:val="center"/>
        </w:trPr>
        <w:tc>
          <w:tcPr>
            <w:tcW w:w="353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011</w:t>
            </w:r>
          </w:p>
        </w:tc>
        <w:tc>
          <w:tcPr>
            <w:tcW w:w="602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105" type="#_x0000_t75" style="width:38.25pt;height:15.75pt">
                  <v:imagedata r:id="rId74" o:title=""/>
                </v:shape>
              </w:pict>
            </w: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6F14" w:rsidRPr="002D053A" w:rsidTr="002D053A">
        <w:trPr>
          <w:cantSplit/>
          <w:trHeight w:val="277"/>
          <w:jc w:val="center"/>
        </w:trPr>
        <w:tc>
          <w:tcPr>
            <w:tcW w:w="353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100</w:t>
            </w:r>
          </w:p>
        </w:tc>
        <w:tc>
          <w:tcPr>
            <w:tcW w:w="602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106" type="#_x0000_t75" style="width:37.5pt;height:15.75pt">
                  <v:imagedata r:id="rId75" o:title=""/>
                </v:shape>
              </w:pict>
            </w: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6F14" w:rsidRPr="002D053A" w:rsidTr="002D053A">
        <w:trPr>
          <w:cantSplit/>
          <w:trHeight w:val="277"/>
          <w:jc w:val="center"/>
        </w:trPr>
        <w:tc>
          <w:tcPr>
            <w:tcW w:w="353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101</w:t>
            </w:r>
          </w:p>
        </w:tc>
        <w:tc>
          <w:tcPr>
            <w:tcW w:w="602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107" type="#_x0000_t75" style="width:38.25pt;height:15.75pt">
                  <v:imagedata r:id="rId76" o:title=""/>
                </v:shape>
              </w:pict>
            </w: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46F14" w:rsidRPr="002D053A" w:rsidTr="002D053A">
        <w:trPr>
          <w:cantSplit/>
          <w:trHeight w:val="277"/>
          <w:jc w:val="center"/>
        </w:trPr>
        <w:tc>
          <w:tcPr>
            <w:tcW w:w="353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110</w:t>
            </w:r>
          </w:p>
        </w:tc>
        <w:tc>
          <w:tcPr>
            <w:tcW w:w="60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pict>
                <v:shape id="_x0000_i1108" type="#_x0000_t75" style="width:30pt;height:14.25pt">
                  <v:imagedata r:id="rId77" o:title=""/>
                </v:shape>
              </w:pict>
            </w:r>
          </w:p>
        </w:tc>
        <w:tc>
          <w:tcPr>
            <w:tcW w:w="592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  <w:szCs w:val="20"/>
              </w:rPr>
              <w:pict>
                <v:shape id="_x0000_i1109" type="#_x0000_t75" style="width:38.25pt;height:18pt">
                  <v:imagedata r:id="rId78" o:title=""/>
                </v:shape>
              </w:pict>
            </w:r>
          </w:p>
        </w:tc>
      </w:tr>
      <w:tr w:rsidR="00746F14" w:rsidRPr="002D053A" w:rsidTr="002D053A">
        <w:trPr>
          <w:cantSplit/>
          <w:trHeight w:val="277"/>
          <w:jc w:val="center"/>
        </w:trPr>
        <w:tc>
          <w:tcPr>
            <w:tcW w:w="353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2D053A">
              <w:rPr>
                <w:color w:val="000000"/>
                <w:sz w:val="20"/>
                <w:szCs w:val="20"/>
                <w:lang w:val="en-US"/>
              </w:rPr>
              <w:t>111</w:t>
            </w:r>
          </w:p>
        </w:tc>
        <w:tc>
          <w:tcPr>
            <w:tcW w:w="602" w:type="pct"/>
            <w:shd w:val="clear" w:color="auto" w:fill="auto"/>
            <w:noWrap/>
          </w:tcPr>
          <w:p w:rsidR="00360FAE" w:rsidRPr="002D053A" w:rsidRDefault="006C7CE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110" type="#_x0000_t75" style="width:39pt;height:17.25pt">
                  <v:imagedata r:id="rId79" o:title=""/>
                </v:shape>
              </w:pict>
            </w: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68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79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1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57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3990" w:rsidRDefault="009D4C3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Используем приведенную выше таблицу д</w:t>
      </w:r>
      <w:r w:rsidR="00C2381D" w:rsidRPr="009D3990">
        <w:rPr>
          <w:color w:val="000000"/>
          <w:sz w:val="28"/>
          <w:szCs w:val="28"/>
        </w:rPr>
        <w:t xml:space="preserve">ля построения таблицы </w:t>
      </w:r>
      <w:r w:rsidRPr="009D3990">
        <w:rPr>
          <w:color w:val="000000"/>
          <w:sz w:val="28"/>
          <w:szCs w:val="28"/>
        </w:rPr>
        <w:t>прошивки</w:t>
      </w:r>
      <w:r w:rsidR="00C2381D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ПЗУ.</w:t>
      </w:r>
    </w:p>
    <w:p w:rsidR="002D2A69" w:rsidRDefault="002D2A6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2381D" w:rsidRPr="009D3990" w:rsidRDefault="00A8255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Табл. </w:t>
      </w:r>
      <w:r w:rsidR="00E17B24" w:rsidRPr="009D3990">
        <w:rPr>
          <w:color w:val="000000"/>
          <w:sz w:val="28"/>
          <w:szCs w:val="28"/>
        </w:rPr>
        <w:t>4</w:t>
      </w:r>
      <w:r w:rsidRPr="009D3990">
        <w:rPr>
          <w:color w:val="000000"/>
          <w:sz w:val="28"/>
          <w:szCs w:val="28"/>
        </w:rPr>
        <w:t xml:space="preserve">.4 – </w:t>
      </w:r>
      <w:r w:rsidR="00C2381D" w:rsidRPr="009D3990">
        <w:rPr>
          <w:color w:val="000000"/>
          <w:sz w:val="28"/>
          <w:szCs w:val="28"/>
        </w:rPr>
        <w:t xml:space="preserve">Таблица </w:t>
      </w:r>
      <w:r w:rsidR="009D4C3C" w:rsidRPr="009D3990">
        <w:rPr>
          <w:color w:val="000000"/>
          <w:sz w:val="28"/>
          <w:szCs w:val="28"/>
        </w:rPr>
        <w:t>прошивки ПЗУ системы управления</w:t>
      </w:r>
    </w:p>
    <w:tbl>
      <w:tblPr>
        <w:tblW w:w="929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458"/>
        <w:gridCol w:w="459"/>
        <w:gridCol w:w="459"/>
        <w:gridCol w:w="454"/>
        <w:gridCol w:w="454"/>
        <w:gridCol w:w="454"/>
        <w:gridCol w:w="459"/>
        <w:gridCol w:w="459"/>
        <w:gridCol w:w="459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562"/>
        <w:gridCol w:w="552"/>
      </w:tblGrid>
      <w:tr w:rsidR="00360FAE" w:rsidRPr="002D053A" w:rsidTr="002D053A">
        <w:trPr>
          <w:cantSplit/>
          <w:trHeight w:val="277"/>
          <w:jc w:val="center"/>
        </w:trPr>
        <w:tc>
          <w:tcPr>
            <w:tcW w:w="1473" w:type="pct"/>
            <w:gridSpan w:val="6"/>
            <w:shd w:val="clear" w:color="auto" w:fill="auto"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3527" w:type="pct"/>
            <w:gridSpan w:val="14"/>
            <w:shd w:val="clear" w:color="auto" w:fill="auto"/>
            <w:noWrap/>
          </w:tcPr>
          <w:p w:rsidR="00360FAE" w:rsidRPr="002D053A" w:rsidRDefault="00360FAE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Данные</w:t>
            </w:r>
          </w:p>
        </w:tc>
      </w:tr>
      <w:tr w:rsidR="00C86F11" w:rsidRPr="002D053A" w:rsidTr="002D053A">
        <w:trPr>
          <w:cantSplit/>
          <w:trHeight w:val="342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б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б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б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в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в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в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б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б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б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9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y</w:t>
            </w:r>
            <w:r w:rsidRPr="002D053A">
              <w:rPr>
                <w:color w:val="000000"/>
                <w:sz w:val="20"/>
                <w:szCs w:val="20"/>
                <w:vertAlign w:val="subscript"/>
              </w:rPr>
              <w:t>11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  <w:tr w:rsidR="00C86F11" w:rsidRPr="002D053A" w:rsidTr="002D053A">
        <w:trPr>
          <w:cantSplit/>
          <w:trHeight w:val="277"/>
          <w:jc w:val="center"/>
        </w:trPr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4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302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" w:type="pct"/>
            <w:shd w:val="clear" w:color="auto" w:fill="auto"/>
            <w:noWrap/>
          </w:tcPr>
          <w:p w:rsidR="00C86F11" w:rsidRPr="002D053A" w:rsidRDefault="00C86F11" w:rsidP="002D053A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2D053A">
              <w:rPr>
                <w:color w:val="000000"/>
                <w:sz w:val="20"/>
                <w:szCs w:val="20"/>
              </w:rPr>
              <w:t>0</w:t>
            </w:r>
          </w:p>
        </w:tc>
      </w:tr>
    </w:tbl>
    <w:p w:rsidR="009D3990" w:rsidRDefault="009D3990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35623" w:rsidRPr="009D3990" w:rsidRDefault="006C7CE1" w:rsidP="009D3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</w:rPr>
        <w:pict>
          <v:shape id="_x0000_i1111" type="#_x0000_t75" style="width:276.75pt;height:410.25pt" o:allowoverlap="f">
            <v:imagedata r:id="rId80" o:title="" cropright="25460f"/>
          </v:shape>
        </w:pict>
      </w:r>
    </w:p>
    <w:p w:rsidR="00C35623" w:rsidRPr="009D3990" w:rsidRDefault="00C35623" w:rsidP="009D3990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9D3990" w:rsidRDefault="002D2A6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839C5" w:rsidRPr="009D3990">
        <w:rPr>
          <w:color w:val="000000"/>
          <w:sz w:val="28"/>
          <w:szCs w:val="28"/>
        </w:rPr>
        <w:t>После построения функциональной схемы выбираем по справочнику элементы</w:t>
      </w:r>
      <w:r w:rsidR="009D3990">
        <w:rPr>
          <w:color w:val="000000"/>
          <w:sz w:val="28"/>
          <w:szCs w:val="28"/>
        </w:rPr>
        <w:t xml:space="preserve"> </w:t>
      </w:r>
      <w:r w:rsidR="00F839C5" w:rsidRPr="009D3990">
        <w:rPr>
          <w:color w:val="000000"/>
          <w:sz w:val="28"/>
          <w:szCs w:val="28"/>
        </w:rPr>
        <w:t>и строим схе</w:t>
      </w:r>
      <w:r w:rsidR="00A82559" w:rsidRPr="009D3990">
        <w:rPr>
          <w:color w:val="000000"/>
          <w:sz w:val="28"/>
          <w:szCs w:val="28"/>
        </w:rPr>
        <w:t>му электрическую принципиальную.</w:t>
      </w:r>
    </w:p>
    <w:p w:rsidR="00A82559" w:rsidRPr="009D3990" w:rsidRDefault="00A8255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Выбираем следующие номиналы ИМС, присутствующие в схеме функциональной:</w:t>
      </w:r>
    </w:p>
    <w:p w:rsidR="00846F4C" w:rsidRPr="009D3990" w:rsidRDefault="00846F4C" w:rsidP="009D3990">
      <w:pPr>
        <w:spacing w:line="360" w:lineRule="auto"/>
        <w:ind w:firstLine="709"/>
        <w:jc w:val="both"/>
        <w:rPr>
          <w:color w:val="000000"/>
          <w:sz w:val="28"/>
        </w:rPr>
      </w:pPr>
      <w:r w:rsidRPr="009D3990">
        <w:rPr>
          <w:color w:val="000000"/>
          <w:sz w:val="28"/>
        </w:rPr>
        <w:t>Так как часто в наличии и при ограничении одной серией ИМС имеется только четырех разрядный параллельный регистр, а необходим восьмиразрядный, то информационные вх./вых. двух четырех разрядных регистров включаем независимо и параллельно, а управляющие сигналы регистров необходимо соединить между собой соответственно.</w:t>
      </w:r>
    </w:p>
    <w:p w:rsidR="00846F4C" w:rsidRPr="009D3990" w:rsidRDefault="00846F4C" w:rsidP="009D3990">
      <w:pPr>
        <w:spacing w:line="360" w:lineRule="auto"/>
        <w:ind w:firstLine="709"/>
        <w:jc w:val="both"/>
        <w:rPr>
          <w:color w:val="000000"/>
          <w:sz w:val="28"/>
        </w:rPr>
      </w:pPr>
      <w:r w:rsidRPr="009D3990">
        <w:rPr>
          <w:color w:val="000000"/>
          <w:sz w:val="28"/>
        </w:rPr>
        <w:t xml:space="preserve">Так как часто в наличии и при ограничении одной серией ИМС имеется только четырех разрядный, управляющие сигналы соединить между собой соответственно, а вывода переполнения и прибавления </w:t>
      </w:r>
      <w:r w:rsidR="009D3990" w:rsidRPr="009D3990">
        <w:rPr>
          <w:color w:val="000000"/>
          <w:sz w:val="28"/>
        </w:rPr>
        <w:t>лог.</w:t>
      </w:r>
      <w:r w:rsidR="009D3990">
        <w:rPr>
          <w:color w:val="000000"/>
          <w:sz w:val="28"/>
        </w:rPr>
        <w:t xml:space="preserve"> </w:t>
      </w:r>
      <w:r w:rsidR="009D3990" w:rsidRPr="009D3990">
        <w:rPr>
          <w:color w:val="000000"/>
          <w:sz w:val="28"/>
        </w:rPr>
        <w:t>1</w:t>
      </w:r>
      <w:r w:rsidRPr="009D3990">
        <w:rPr>
          <w:color w:val="000000"/>
          <w:sz w:val="28"/>
        </w:rPr>
        <w:t xml:space="preserve"> в младший разряд, соединяем таким образом. Сигнал переполнения ИМС младших разрядов соединяем с входом «прибавления </w:t>
      </w:r>
      <w:r w:rsidR="009D3990" w:rsidRPr="009D3990">
        <w:rPr>
          <w:color w:val="000000"/>
          <w:sz w:val="28"/>
        </w:rPr>
        <w:t>лог.</w:t>
      </w:r>
      <w:r w:rsidR="009D3990">
        <w:rPr>
          <w:color w:val="000000"/>
          <w:sz w:val="28"/>
        </w:rPr>
        <w:t xml:space="preserve"> </w:t>
      </w:r>
      <w:r w:rsidR="009D3990" w:rsidRPr="009D3990">
        <w:rPr>
          <w:color w:val="000000"/>
          <w:sz w:val="28"/>
        </w:rPr>
        <w:t>1</w:t>
      </w:r>
      <w:r w:rsidRPr="009D3990">
        <w:rPr>
          <w:color w:val="000000"/>
          <w:sz w:val="28"/>
        </w:rPr>
        <w:t xml:space="preserve"> в младший разряд» ИМС старших разрядов.</w:t>
      </w:r>
    </w:p>
    <w:p w:rsidR="00846F4C" w:rsidRPr="009D3990" w:rsidRDefault="00846F4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1405" w:rsidRPr="009D3990" w:rsidRDefault="00D01405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300BF" w:rsidRPr="009D3990" w:rsidRDefault="002D2A69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D2A69">
        <w:rPr>
          <w:b/>
          <w:color w:val="000000"/>
          <w:sz w:val="28"/>
          <w:szCs w:val="28"/>
        </w:rPr>
        <w:t>Вывод</w:t>
      </w:r>
    </w:p>
    <w:p w:rsidR="00846F4C" w:rsidRPr="009D3990" w:rsidRDefault="00846F4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6F4C" w:rsidRPr="009D3990" w:rsidRDefault="00846F4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В данном курсовом проекте была разработана система управления арифметико-логическим устройством с элементами памяти ПЗУ, выполняющее операцию сложения и вычитания в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прямом двоичном коде. В процессе работы был составлен алгоритм работы устройства, абстрактный автомат Мили, таблицы прошивки ПЗУ и по ним построена система управления. В завершении работы были построены функциональная и электрическая принципиальная схемы устройства на форматах А3 и А1 соответственно.</w:t>
      </w:r>
      <w:r w:rsid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Также составлены таблицы: переходов, выходов автомата, кодирования сигналов автомата, структурную таблицу переходов, выходов и функций возбуждения.</w:t>
      </w:r>
    </w:p>
    <w:p w:rsidR="00846F4C" w:rsidRPr="009D3990" w:rsidRDefault="00846F4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Осуществлена реализация схемы управляющего автомата на микросхемах ТТЛ серии К555 обладающих высоким быстродействием и малым потреблением.</w:t>
      </w:r>
    </w:p>
    <w:p w:rsidR="002B580B" w:rsidRPr="009D3990" w:rsidRDefault="00846F4C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В ходе выполнения задания по курсовому проектированию закреплены теоретические знания по дисциплине: «цифровые автоматы».</w:t>
      </w:r>
    </w:p>
    <w:p w:rsidR="002B580B" w:rsidRPr="009D3990" w:rsidRDefault="002B580B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580B" w:rsidRPr="009D3990" w:rsidRDefault="002B580B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B580B" w:rsidRPr="002904B9" w:rsidRDefault="002904B9" w:rsidP="009D3990">
      <w:pPr>
        <w:tabs>
          <w:tab w:val="left" w:pos="9360"/>
        </w:tabs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2904B9">
        <w:rPr>
          <w:b/>
          <w:color w:val="000000"/>
          <w:sz w:val="28"/>
          <w:szCs w:val="28"/>
        </w:rPr>
        <w:t>Список источников</w:t>
      </w:r>
    </w:p>
    <w:p w:rsidR="00846F4C" w:rsidRPr="009D3990" w:rsidRDefault="00846F4C" w:rsidP="009D3990">
      <w:pPr>
        <w:tabs>
          <w:tab w:val="left" w:pos="9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46F4C" w:rsidRPr="009D3990" w:rsidRDefault="009D3990" w:rsidP="002904B9">
      <w:pPr>
        <w:pStyle w:val="ab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9D3990">
        <w:rPr>
          <w:rFonts w:ascii="Times New Roman" w:hAnsi="Times New Roman"/>
          <w:color w:val="000000"/>
          <w:sz w:val="28"/>
        </w:rPr>
        <w:t>Глушков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В.М.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Синтез</w:t>
      </w:r>
      <w:r w:rsidR="00846F4C" w:rsidRPr="009D3990">
        <w:rPr>
          <w:rFonts w:ascii="Times New Roman" w:hAnsi="Times New Roman"/>
          <w:color w:val="000000"/>
          <w:sz w:val="28"/>
        </w:rPr>
        <w:t xml:space="preserve"> цифровых автоматов. М.: 1967</w:t>
      </w:r>
    </w:p>
    <w:p w:rsidR="00846F4C" w:rsidRPr="009D3990" w:rsidRDefault="009D3990" w:rsidP="002904B9">
      <w:pPr>
        <w:pStyle w:val="ab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9D3990">
        <w:rPr>
          <w:rFonts w:ascii="Times New Roman" w:hAnsi="Times New Roman"/>
          <w:color w:val="000000"/>
          <w:sz w:val="28"/>
        </w:rPr>
        <w:t>Самофалов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К.Г.</w:t>
      </w:r>
      <w:r w:rsidR="00846F4C" w:rsidRPr="009D3990">
        <w:rPr>
          <w:rFonts w:ascii="Times New Roman" w:hAnsi="Times New Roman"/>
          <w:color w:val="000000"/>
          <w:sz w:val="28"/>
        </w:rPr>
        <w:t xml:space="preserve"> и др. Прикладная теория цифровых автоматов. К.: 1987</w:t>
      </w:r>
    </w:p>
    <w:p w:rsidR="00846F4C" w:rsidRPr="009D3990" w:rsidRDefault="009D3990" w:rsidP="002904B9">
      <w:pPr>
        <w:pStyle w:val="ab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9D3990">
        <w:rPr>
          <w:rFonts w:ascii="Times New Roman" w:hAnsi="Times New Roman"/>
          <w:color w:val="000000"/>
          <w:sz w:val="28"/>
        </w:rPr>
        <w:t>Савельев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А.Я.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Прикладная</w:t>
      </w:r>
      <w:r w:rsidR="00846F4C" w:rsidRPr="009D3990">
        <w:rPr>
          <w:rFonts w:ascii="Times New Roman" w:hAnsi="Times New Roman"/>
          <w:color w:val="000000"/>
          <w:sz w:val="28"/>
        </w:rPr>
        <w:t xml:space="preserve"> теория цифровых автоматов. М.: 1987</w:t>
      </w:r>
    </w:p>
    <w:p w:rsidR="00846F4C" w:rsidRPr="009D3990" w:rsidRDefault="00846F4C" w:rsidP="002904B9">
      <w:pPr>
        <w:pStyle w:val="ab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9D3990">
        <w:rPr>
          <w:rFonts w:ascii="Times New Roman" w:hAnsi="Times New Roman"/>
          <w:color w:val="000000"/>
          <w:sz w:val="28"/>
        </w:rPr>
        <w:t>Справочник по интегральным микросхемам</w:t>
      </w:r>
      <w:r w:rsidR="009D3990">
        <w:rPr>
          <w:rFonts w:ascii="Times New Roman" w:hAnsi="Times New Roman"/>
          <w:color w:val="000000"/>
          <w:sz w:val="28"/>
        </w:rPr>
        <w:t xml:space="preserve"> </w:t>
      </w:r>
      <w:r w:rsidRPr="009D3990">
        <w:rPr>
          <w:rFonts w:ascii="Times New Roman" w:hAnsi="Times New Roman"/>
          <w:color w:val="000000"/>
          <w:sz w:val="28"/>
        </w:rPr>
        <w:t>/</w:t>
      </w:r>
      <w:r w:rsidR="00BC5DC2" w:rsidRPr="00BC5DC2">
        <w:rPr>
          <w:rFonts w:ascii="Times New Roman" w:hAnsi="Times New Roman"/>
          <w:color w:val="000000"/>
          <w:sz w:val="28"/>
        </w:rPr>
        <w:t xml:space="preserve"> </w:t>
      </w:r>
      <w:r w:rsidRPr="009D3990">
        <w:rPr>
          <w:rFonts w:ascii="Times New Roman" w:hAnsi="Times New Roman"/>
          <w:color w:val="000000"/>
          <w:sz w:val="28"/>
        </w:rPr>
        <w:t>Под</w:t>
      </w:r>
      <w:r w:rsidR="009D3990">
        <w:rPr>
          <w:rFonts w:ascii="Times New Roman" w:hAnsi="Times New Roman"/>
          <w:color w:val="000000"/>
          <w:sz w:val="28"/>
        </w:rPr>
        <w:t xml:space="preserve"> </w:t>
      </w:r>
      <w:r w:rsidRPr="009D3990">
        <w:rPr>
          <w:rFonts w:ascii="Times New Roman" w:hAnsi="Times New Roman"/>
          <w:color w:val="000000"/>
          <w:sz w:val="28"/>
        </w:rPr>
        <w:t>ред.</w:t>
      </w:r>
      <w:r w:rsidR="009D3990">
        <w:rPr>
          <w:rFonts w:ascii="Times New Roman" w:hAnsi="Times New Roman"/>
          <w:color w:val="000000"/>
          <w:sz w:val="28"/>
        </w:rPr>
        <w:t xml:space="preserve"> </w:t>
      </w:r>
      <w:r w:rsidR="009D3990" w:rsidRPr="009D3990">
        <w:rPr>
          <w:rFonts w:ascii="Times New Roman" w:hAnsi="Times New Roman"/>
          <w:color w:val="000000"/>
          <w:sz w:val="28"/>
        </w:rPr>
        <w:t>Б.В.</w:t>
      </w:r>
      <w:r w:rsidR="009D3990">
        <w:rPr>
          <w:rFonts w:ascii="Times New Roman" w:hAnsi="Times New Roman"/>
          <w:color w:val="000000"/>
          <w:sz w:val="28"/>
        </w:rPr>
        <w:t> </w:t>
      </w:r>
      <w:r w:rsidR="009D3990" w:rsidRPr="009D3990">
        <w:rPr>
          <w:rFonts w:ascii="Times New Roman" w:hAnsi="Times New Roman"/>
          <w:color w:val="000000"/>
          <w:sz w:val="28"/>
        </w:rPr>
        <w:t>Тарабрина</w:t>
      </w:r>
      <w:r w:rsidRPr="009D3990">
        <w:rPr>
          <w:rFonts w:ascii="Times New Roman" w:hAnsi="Times New Roman"/>
          <w:color w:val="000000"/>
          <w:sz w:val="28"/>
        </w:rPr>
        <w:t xml:space="preserve">. </w:t>
      </w:r>
      <w:r w:rsidR="009D3990">
        <w:rPr>
          <w:rFonts w:ascii="Times New Roman" w:hAnsi="Times New Roman"/>
          <w:color w:val="000000"/>
          <w:sz w:val="28"/>
        </w:rPr>
        <w:t>–</w:t>
      </w:r>
      <w:r w:rsidR="009D3990" w:rsidRPr="009D3990">
        <w:rPr>
          <w:rFonts w:ascii="Times New Roman" w:hAnsi="Times New Roman"/>
          <w:color w:val="000000"/>
          <w:sz w:val="28"/>
        </w:rPr>
        <w:t xml:space="preserve"> </w:t>
      </w:r>
      <w:r w:rsidRPr="009D3990">
        <w:rPr>
          <w:rFonts w:ascii="Times New Roman" w:hAnsi="Times New Roman"/>
          <w:color w:val="000000"/>
          <w:sz w:val="28"/>
        </w:rPr>
        <w:t>М.: Энергия, 1980.</w:t>
      </w:r>
    </w:p>
    <w:p w:rsidR="00846F4C" w:rsidRPr="009D3990" w:rsidRDefault="009D3990" w:rsidP="002904B9">
      <w:pPr>
        <w:pStyle w:val="ab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9D3990">
        <w:rPr>
          <w:rFonts w:ascii="Times New Roman" w:hAnsi="Times New Roman"/>
          <w:color w:val="000000"/>
          <w:sz w:val="28"/>
        </w:rPr>
        <w:t>Каган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Б.М.</w:t>
      </w:r>
      <w:r w:rsidR="00846F4C" w:rsidRPr="009D3990">
        <w:rPr>
          <w:rFonts w:ascii="Times New Roman" w:hAnsi="Times New Roman"/>
          <w:color w:val="000000"/>
          <w:sz w:val="28"/>
        </w:rPr>
        <w:t xml:space="preserve">, </w:t>
      </w:r>
      <w:r w:rsidRPr="009D3990">
        <w:rPr>
          <w:rFonts w:ascii="Times New Roman" w:hAnsi="Times New Roman"/>
          <w:color w:val="000000"/>
          <w:sz w:val="28"/>
        </w:rPr>
        <w:t>Сташин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В.В.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Основы</w:t>
      </w:r>
      <w:r w:rsidR="00846F4C" w:rsidRPr="009D3990">
        <w:rPr>
          <w:rFonts w:ascii="Times New Roman" w:hAnsi="Times New Roman"/>
          <w:color w:val="000000"/>
          <w:sz w:val="28"/>
        </w:rPr>
        <w:t xml:space="preserve"> проектирования микропроцессорных устройств автоматики. М.: 1987</w:t>
      </w:r>
    </w:p>
    <w:p w:rsidR="00846F4C" w:rsidRPr="009D3990" w:rsidRDefault="009D3990" w:rsidP="002904B9">
      <w:pPr>
        <w:pStyle w:val="ab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</w:rPr>
      </w:pPr>
      <w:r w:rsidRPr="009D3990">
        <w:rPr>
          <w:rFonts w:ascii="Times New Roman" w:hAnsi="Times New Roman"/>
          <w:color w:val="000000"/>
          <w:sz w:val="28"/>
        </w:rPr>
        <w:t>Шило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В.Л.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Популярные</w:t>
      </w:r>
      <w:r w:rsidR="00846F4C" w:rsidRPr="009D3990">
        <w:rPr>
          <w:rFonts w:ascii="Times New Roman" w:hAnsi="Times New Roman"/>
          <w:color w:val="000000"/>
          <w:sz w:val="28"/>
        </w:rPr>
        <w:t xml:space="preserve"> цифровые микросхемы: Справочник. – М.: Радио и связь, 1988. – </w:t>
      </w:r>
      <w:r w:rsidRPr="009D3990">
        <w:rPr>
          <w:rFonts w:ascii="Times New Roman" w:hAnsi="Times New Roman"/>
          <w:color w:val="000000"/>
          <w:sz w:val="28"/>
        </w:rPr>
        <w:t>352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с.</w:t>
      </w:r>
    </w:p>
    <w:p w:rsidR="00846F4C" w:rsidRPr="009D3990" w:rsidRDefault="009D3990" w:rsidP="002904B9">
      <w:pPr>
        <w:pStyle w:val="ab"/>
        <w:numPr>
          <w:ilvl w:val="0"/>
          <w:numId w:val="4"/>
        </w:numPr>
        <w:tabs>
          <w:tab w:val="left" w:pos="426"/>
          <w:tab w:val="left" w:pos="93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3990">
        <w:rPr>
          <w:rFonts w:ascii="Times New Roman" w:hAnsi="Times New Roman"/>
          <w:color w:val="000000"/>
          <w:sz w:val="28"/>
        </w:rPr>
        <w:t>Зубчук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В.И.</w:t>
      </w:r>
      <w:r w:rsidR="00846F4C" w:rsidRPr="009D3990">
        <w:rPr>
          <w:rFonts w:ascii="Times New Roman" w:hAnsi="Times New Roman"/>
          <w:color w:val="000000"/>
          <w:sz w:val="28"/>
        </w:rPr>
        <w:t xml:space="preserve">, </w:t>
      </w:r>
      <w:r w:rsidRPr="009D3990">
        <w:rPr>
          <w:rFonts w:ascii="Times New Roman" w:hAnsi="Times New Roman"/>
          <w:color w:val="000000"/>
          <w:sz w:val="28"/>
        </w:rPr>
        <w:t>Сигорский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В.П.</w:t>
      </w:r>
      <w:r w:rsidR="00846F4C" w:rsidRPr="009D3990">
        <w:rPr>
          <w:rFonts w:ascii="Times New Roman" w:hAnsi="Times New Roman"/>
          <w:color w:val="000000"/>
          <w:sz w:val="28"/>
        </w:rPr>
        <w:t xml:space="preserve">, </w:t>
      </w:r>
      <w:r w:rsidRPr="009D3990">
        <w:rPr>
          <w:rFonts w:ascii="Times New Roman" w:hAnsi="Times New Roman"/>
          <w:color w:val="000000"/>
          <w:sz w:val="28"/>
        </w:rPr>
        <w:t>Шкуро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А.Н.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Справочник</w:t>
      </w:r>
      <w:r w:rsidR="00846F4C" w:rsidRPr="009D3990">
        <w:rPr>
          <w:rFonts w:ascii="Times New Roman" w:hAnsi="Times New Roman"/>
          <w:color w:val="000000"/>
          <w:sz w:val="28"/>
        </w:rPr>
        <w:t xml:space="preserve"> по цифровой схемотехнике. – К.: Техника, 1990. – </w:t>
      </w:r>
      <w:r w:rsidRPr="009D3990">
        <w:rPr>
          <w:rFonts w:ascii="Times New Roman" w:hAnsi="Times New Roman"/>
          <w:color w:val="000000"/>
          <w:sz w:val="28"/>
        </w:rPr>
        <w:t>448</w:t>
      </w:r>
      <w:r>
        <w:rPr>
          <w:rFonts w:ascii="Times New Roman" w:hAnsi="Times New Roman"/>
          <w:color w:val="000000"/>
          <w:sz w:val="28"/>
        </w:rPr>
        <w:t> </w:t>
      </w:r>
      <w:r w:rsidRPr="009D3990">
        <w:rPr>
          <w:rFonts w:ascii="Times New Roman" w:hAnsi="Times New Roman"/>
          <w:color w:val="000000"/>
          <w:sz w:val="28"/>
        </w:rPr>
        <w:t>с.</w:t>
      </w:r>
    </w:p>
    <w:p w:rsidR="00846F4C" w:rsidRPr="009D3990" w:rsidRDefault="009D3990" w:rsidP="002904B9">
      <w:pPr>
        <w:pStyle w:val="ab"/>
        <w:numPr>
          <w:ilvl w:val="0"/>
          <w:numId w:val="4"/>
        </w:numPr>
        <w:tabs>
          <w:tab w:val="left" w:pos="426"/>
          <w:tab w:val="left" w:pos="9360"/>
        </w:tabs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9D3990">
        <w:rPr>
          <w:rFonts w:ascii="Times New Roman" w:hAnsi="Times New Roman"/>
          <w:color w:val="000000"/>
          <w:sz w:val="28"/>
          <w:szCs w:val="28"/>
        </w:rPr>
        <w:t>Омельчук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D3990">
        <w:rPr>
          <w:rFonts w:ascii="Times New Roman" w:hAnsi="Times New Roman"/>
          <w:color w:val="000000"/>
          <w:sz w:val="28"/>
          <w:szCs w:val="28"/>
        </w:rPr>
        <w:t>Н.</w:t>
      </w:r>
      <w:r w:rsidR="00846F4C" w:rsidRPr="009D3990">
        <w:rPr>
          <w:rFonts w:ascii="Times New Roman" w:hAnsi="Times New Roman"/>
          <w:color w:val="000000"/>
          <w:sz w:val="28"/>
          <w:szCs w:val="28"/>
        </w:rPr>
        <w:t xml:space="preserve">А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9D39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6F4C" w:rsidRPr="009D3990">
        <w:rPr>
          <w:rFonts w:ascii="Times New Roman" w:hAnsi="Times New Roman"/>
          <w:color w:val="000000"/>
          <w:sz w:val="28"/>
          <w:szCs w:val="28"/>
        </w:rPr>
        <w:t>Методические указания по курсовому проектированию по дисциплине «Цифровые автоматы».</w:t>
      </w:r>
      <w:r w:rsidR="002904B9" w:rsidRPr="00290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6F4C" w:rsidRPr="009D3990">
        <w:rPr>
          <w:rFonts w:ascii="Times New Roman" w:hAnsi="Times New Roman"/>
          <w:color w:val="000000"/>
          <w:sz w:val="28"/>
          <w:szCs w:val="28"/>
        </w:rPr>
        <w:t>-</w:t>
      </w:r>
      <w:r w:rsidR="002904B9" w:rsidRPr="002904B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6F4C" w:rsidRPr="009D3990">
        <w:rPr>
          <w:rFonts w:ascii="Times New Roman" w:hAnsi="Times New Roman"/>
          <w:color w:val="000000"/>
          <w:sz w:val="28"/>
          <w:szCs w:val="28"/>
        </w:rPr>
        <w:t>Запорожье: ЗГИА, 2001.</w:t>
      </w:r>
      <w:r>
        <w:rPr>
          <w:rFonts w:ascii="Times New Roman" w:hAnsi="Times New Roman"/>
          <w:color w:val="000000"/>
          <w:sz w:val="28"/>
          <w:szCs w:val="28"/>
        </w:rPr>
        <w:t xml:space="preserve"> – </w:t>
      </w:r>
      <w:r w:rsidRPr="009D3990">
        <w:rPr>
          <w:rFonts w:ascii="Times New Roman" w:hAnsi="Times New Roman"/>
          <w:color w:val="000000"/>
          <w:sz w:val="28"/>
          <w:szCs w:val="28"/>
        </w:rPr>
        <w:t>17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9D3990">
        <w:rPr>
          <w:rFonts w:ascii="Times New Roman" w:hAnsi="Times New Roman"/>
          <w:color w:val="000000"/>
          <w:sz w:val="28"/>
          <w:szCs w:val="28"/>
        </w:rPr>
        <w:t>с.</w:t>
      </w:r>
    </w:p>
    <w:p w:rsidR="00846F4C" w:rsidRPr="009D3990" w:rsidRDefault="009D3990" w:rsidP="002904B9">
      <w:pPr>
        <w:numPr>
          <w:ilvl w:val="0"/>
          <w:numId w:val="4"/>
        </w:numPr>
        <w:tabs>
          <w:tab w:val="left" w:pos="426"/>
          <w:tab w:val="left" w:pos="9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Омельчук</w:t>
      </w:r>
      <w:r>
        <w:rPr>
          <w:color w:val="000000"/>
          <w:sz w:val="28"/>
          <w:szCs w:val="28"/>
        </w:rPr>
        <w:t> </w:t>
      </w:r>
      <w:r w:rsidRPr="009D3990">
        <w:rPr>
          <w:color w:val="000000"/>
          <w:sz w:val="28"/>
          <w:szCs w:val="28"/>
        </w:rPr>
        <w:t>Н.</w:t>
      </w:r>
      <w:r w:rsidR="00846F4C" w:rsidRPr="009D3990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>–</w:t>
      </w:r>
      <w:r w:rsidRPr="009D3990">
        <w:rPr>
          <w:color w:val="000000"/>
          <w:sz w:val="28"/>
          <w:szCs w:val="28"/>
        </w:rPr>
        <w:t xml:space="preserve"> </w:t>
      </w:r>
      <w:r w:rsidR="00846F4C" w:rsidRPr="009D3990">
        <w:rPr>
          <w:color w:val="000000"/>
          <w:sz w:val="28"/>
          <w:szCs w:val="28"/>
        </w:rPr>
        <w:t>Конспект лекций по дисциплине «Цифровые автоматы».</w:t>
      </w:r>
      <w:r w:rsidR="002904B9" w:rsidRPr="002904B9">
        <w:rPr>
          <w:color w:val="000000"/>
          <w:sz w:val="28"/>
          <w:szCs w:val="28"/>
        </w:rPr>
        <w:t xml:space="preserve"> </w:t>
      </w:r>
      <w:r w:rsidR="00846F4C" w:rsidRPr="009D3990">
        <w:rPr>
          <w:color w:val="000000"/>
          <w:sz w:val="28"/>
          <w:szCs w:val="28"/>
        </w:rPr>
        <w:t>-</w:t>
      </w:r>
      <w:r w:rsidR="002904B9" w:rsidRPr="002904B9">
        <w:rPr>
          <w:color w:val="000000"/>
          <w:sz w:val="28"/>
          <w:szCs w:val="28"/>
        </w:rPr>
        <w:t xml:space="preserve"> </w:t>
      </w:r>
      <w:r w:rsidR="00846F4C" w:rsidRPr="009D3990">
        <w:rPr>
          <w:color w:val="000000"/>
          <w:sz w:val="28"/>
          <w:szCs w:val="28"/>
        </w:rPr>
        <w:t>Запорожье: ЗГИА, 2002.</w:t>
      </w:r>
      <w:r>
        <w:rPr>
          <w:color w:val="000000"/>
          <w:sz w:val="28"/>
          <w:szCs w:val="28"/>
        </w:rPr>
        <w:t xml:space="preserve"> – </w:t>
      </w:r>
      <w:r w:rsidRPr="009D3990">
        <w:rPr>
          <w:color w:val="000000"/>
          <w:sz w:val="28"/>
          <w:szCs w:val="28"/>
        </w:rPr>
        <w:t>68</w:t>
      </w:r>
      <w:r>
        <w:rPr>
          <w:color w:val="000000"/>
          <w:sz w:val="28"/>
          <w:szCs w:val="28"/>
        </w:rPr>
        <w:t> </w:t>
      </w:r>
      <w:r w:rsidRPr="009D3990">
        <w:rPr>
          <w:color w:val="000000"/>
          <w:sz w:val="28"/>
          <w:szCs w:val="28"/>
        </w:rPr>
        <w:t>с.</w:t>
      </w:r>
    </w:p>
    <w:p w:rsidR="00846F4C" w:rsidRPr="009D3990" w:rsidRDefault="009D3990" w:rsidP="002904B9">
      <w:pPr>
        <w:numPr>
          <w:ilvl w:val="0"/>
          <w:numId w:val="4"/>
        </w:numPr>
        <w:tabs>
          <w:tab w:val="left" w:pos="426"/>
          <w:tab w:val="left" w:pos="9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>Глушков</w:t>
      </w:r>
      <w:r>
        <w:rPr>
          <w:color w:val="000000"/>
          <w:sz w:val="28"/>
          <w:szCs w:val="28"/>
        </w:rPr>
        <w:t> </w:t>
      </w:r>
      <w:r w:rsidRPr="009D3990">
        <w:rPr>
          <w:color w:val="000000"/>
          <w:sz w:val="28"/>
          <w:szCs w:val="28"/>
        </w:rPr>
        <w:t>В.</w:t>
      </w:r>
      <w:r w:rsidR="00846F4C" w:rsidRPr="009D3990">
        <w:rPr>
          <w:color w:val="000000"/>
          <w:sz w:val="28"/>
          <w:szCs w:val="28"/>
        </w:rPr>
        <w:t xml:space="preserve">М </w:t>
      </w:r>
      <w:r>
        <w:rPr>
          <w:color w:val="000000"/>
          <w:sz w:val="28"/>
          <w:szCs w:val="28"/>
        </w:rPr>
        <w:t>–</w:t>
      </w:r>
      <w:r w:rsidRPr="009D3990">
        <w:rPr>
          <w:color w:val="000000"/>
          <w:sz w:val="28"/>
          <w:szCs w:val="28"/>
        </w:rPr>
        <w:t xml:space="preserve"> </w:t>
      </w:r>
      <w:r w:rsidR="00846F4C" w:rsidRPr="009D3990">
        <w:rPr>
          <w:color w:val="000000"/>
          <w:sz w:val="28"/>
          <w:szCs w:val="28"/>
        </w:rPr>
        <w:t>Синтез цифровых автоматов.</w:t>
      </w:r>
      <w:r w:rsidR="002904B9" w:rsidRPr="002904B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2904B9" w:rsidRPr="002904B9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М.</w:t>
      </w:r>
      <w:r w:rsidR="00846F4C" w:rsidRPr="009D3990">
        <w:rPr>
          <w:color w:val="000000"/>
          <w:sz w:val="28"/>
          <w:szCs w:val="28"/>
        </w:rPr>
        <w:t>:</w:t>
      </w:r>
      <w:r w:rsidR="002904B9" w:rsidRPr="002904B9">
        <w:rPr>
          <w:color w:val="000000"/>
          <w:sz w:val="28"/>
          <w:szCs w:val="28"/>
        </w:rPr>
        <w:t xml:space="preserve"> </w:t>
      </w:r>
      <w:r w:rsidR="00846F4C" w:rsidRPr="009D3990">
        <w:rPr>
          <w:color w:val="000000"/>
          <w:sz w:val="28"/>
          <w:szCs w:val="28"/>
        </w:rPr>
        <w:t>1967</w:t>
      </w:r>
    </w:p>
    <w:p w:rsidR="00846F4C" w:rsidRPr="009D3990" w:rsidRDefault="00846F4C" w:rsidP="002904B9">
      <w:pPr>
        <w:numPr>
          <w:ilvl w:val="0"/>
          <w:numId w:val="4"/>
        </w:numPr>
        <w:tabs>
          <w:tab w:val="left" w:pos="426"/>
          <w:tab w:val="left" w:pos="9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9D3990">
        <w:rPr>
          <w:color w:val="000000"/>
          <w:sz w:val="28"/>
          <w:szCs w:val="28"/>
        </w:rPr>
        <w:t xml:space="preserve">Электронный справочник: </w:t>
      </w:r>
      <w:r w:rsidR="009D3990" w:rsidRPr="009D3990">
        <w:rPr>
          <w:color w:val="000000"/>
          <w:sz w:val="28"/>
          <w:szCs w:val="28"/>
        </w:rPr>
        <w:t>Шульгин</w:t>
      </w:r>
      <w:r w:rsidR="009D3990">
        <w:rPr>
          <w:color w:val="000000"/>
          <w:sz w:val="28"/>
          <w:szCs w:val="28"/>
        </w:rPr>
        <w:t> </w:t>
      </w:r>
      <w:r w:rsidR="009D3990" w:rsidRPr="009D3990">
        <w:rPr>
          <w:color w:val="000000"/>
          <w:sz w:val="28"/>
          <w:szCs w:val="28"/>
        </w:rPr>
        <w:t>О.А.</w:t>
      </w:r>
      <w:r w:rsidRPr="009D3990">
        <w:rPr>
          <w:color w:val="000000"/>
          <w:sz w:val="28"/>
          <w:szCs w:val="28"/>
        </w:rPr>
        <w:t xml:space="preserve">, </w:t>
      </w:r>
      <w:r w:rsidR="009D3990" w:rsidRPr="009D3990">
        <w:rPr>
          <w:color w:val="000000"/>
          <w:sz w:val="28"/>
          <w:szCs w:val="28"/>
        </w:rPr>
        <w:t>Шульгина</w:t>
      </w:r>
      <w:r w:rsidR="009D3990">
        <w:rPr>
          <w:color w:val="000000"/>
          <w:sz w:val="28"/>
          <w:szCs w:val="28"/>
        </w:rPr>
        <w:t> </w:t>
      </w:r>
      <w:r w:rsidR="009D3990" w:rsidRPr="009D3990">
        <w:rPr>
          <w:color w:val="000000"/>
          <w:sz w:val="28"/>
          <w:szCs w:val="28"/>
        </w:rPr>
        <w:t>И.Б.</w:t>
      </w:r>
      <w:r w:rsidRPr="009D3990">
        <w:rPr>
          <w:color w:val="000000"/>
          <w:sz w:val="28"/>
          <w:szCs w:val="28"/>
        </w:rPr>
        <w:t xml:space="preserve"> </w:t>
      </w:r>
      <w:r w:rsidR="009D3990">
        <w:rPr>
          <w:color w:val="000000"/>
          <w:sz w:val="28"/>
          <w:szCs w:val="28"/>
        </w:rPr>
        <w:t>–</w:t>
      </w:r>
      <w:r w:rsidR="009D3990" w:rsidRPr="009D3990">
        <w:rPr>
          <w:color w:val="000000"/>
          <w:sz w:val="28"/>
          <w:szCs w:val="28"/>
        </w:rPr>
        <w:t xml:space="preserve"> </w:t>
      </w:r>
      <w:r w:rsidRPr="009D3990">
        <w:rPr>
          <w:color w:val="000000"/>
          <w:sz w:val="28"/>
          <w:szCs w:val="28"/>
        </w:rPr>
        <w:t>Справочник по цифровым логическим микросхемам (часть 1).</w:t>
      </w:r>
    </w:p>
    <w:p w:rsidR="002B580B" w:rsidRDefault="002B580B" w:rsidP="009D399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904B9" w:rsidRPr="002904B9" w:rsidRDefault="002904B9" w:rsidP="009D3990">
      <w:pPr>
        <w:spacing w:line="360" w:lineRule="auto"/>
        <w:ind w:firstLine="709"/>
        <w:jc w:val="both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2904B9" w:rsidRPr="002904B9" w:rsidSect="009D3990">
      <w:headerReference w:type="even" r:id="rId81"/>
      <w:headerReference w:type="default" r:id="rId82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53A" w:rsidRDefault="002D053A">
      <w:r>
        <w:separator/>
      </w:r>
    </w:p>
  </w:endnote>
  <w:endnote w:type="continuationSeparator" w:id="0">
    <w:p w:rsidR="002D053A" w:rsidRDefault="002D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53A" w:rsidRDefault="002D053A">
      <w:r>
        <w:separator/>
      </w:r>
    </w:p>
  </w:footnote>
  <w:footnote w:type="continuationSeparator" w:id="0">
    <w:p w:rsidR="002D053A" w:rsidRDefault="002D0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85" w:rsidRDefault="004D5085" w:rsidP="000F691F">
    <w:pPr>
      <w:pStyle w:val="a4"/>
      <w:framePr w:wrap="around" w:vAnchor="text" w:hAnchor="margin" w:xAlign="right" w:y="1"/>
      <w:rPr>
        <w:rStyle w:val="a6"/>
      </w:rPr>
    </w:pPr>
  </w:p>
  <w:p w:rsidR="004D5085" w:rsidRDefault="004D5085" w:rsidP="002B580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085" w:rsidRPr="009D3990" w:rsidRDefault="004D5085" w:rsidP="009D3990">
    <w:pPr>
      <w:pStyle w:val="a4"/>
      <w:ind w:right="360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4C22A7"/>
    <w:multiLevelType w:val="hybridMultilevel"/>
    <w:tmpl w:val="CC72D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5225028"/>
    <w:multiLevelType w:val="hybridMultilevel"/>
    <w:tmpl w:val="581EF7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2A0082"/>
    <w:multiLevelType w:val="hybridMultilevel"/>
    <w:tmpl w:val="269445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46F247B"/>
    <w:multiLevelType w:val="hybridMultilevel"/>
    <w:tmpl w:val="7494BDF0"/>
    <w:lvl w:ilvl="0" w:tplc="8F00776A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510"/>
    <w:rsid w:val="0000644A"/>
    <w:rsid w:val="00034B9A"/>
    <w:rsid w:val="00071FA8"/>
    <w:rsid w:val="000F691F"/>
    <w:rsid w:val="00101B1B"/>
    <w:rsid w:val="00145E7E"/>
    <w:rsid w:val="00177709"/>
    <w:rsid w:val="001920C7"/>
    <w:rsid w:val="001D1B32"/>
    <w:rsid w:val="001F18C4"/>
    <w:rsid w:val="002004AE"/>
    <w:rsid w:val="00227051"/>
    <w:rsid w:val="00237B81"/>
    <w:rsid w:val="0024792D"/>
    <w:rsid w:val="00253FCD"/>
    <w:rsid w:val="00266DEB"/>
    <w:rsid w:val="00276B8F"/>
    <w:rsid w:val="002904B9"/>
    <w:rsid w:val="002B580B"/>
    <w:rsid w:val="002D053A"/>
    <w:rsid w:val="002D2A69"/>
    <w:rsid w:val="0030551E"/>
    <w:rsid w:val="00322805"/>
    <w:rsid w:val="00360FAE"/>
    <w:rsid w:val="0037413D"/>
    <w:rsid w:val="00375737"/>
    <w:rsid w:val="003E74A4"/>
    <w:rsid w:val="004021B6"/>
    <w:rsid w:val="004220FC"/>
    <w:rsid w:val="004636BB"/>
    <w:rsid w:val="0046408E"/>
    <w:rsid w:val="004866B1"/>
    <w:rsid w:val="004B6917"/>
    <w:rsid w:val="004D5085"/>
    <w:rsid w:val="00522F8A"/>
    <w:rsid w:val="00584DDF"/>
    <w:rsid w:val="005C1F08"/>
    <w:rsid w:val="005E6A1D"/>
    <w:rsid w:val="00612B91"/>
    <w:rsid w:val="006217BE"/>
    <w:rsid w:val="00652E4E"/>
    <w:rsid w:val="00670062"/>
    <w:rsid w:val="00671CF9"/>
    <w:rsid w:val="00675E4C"/>
    <w:rsid w:val="006A7572"/>
    <w:rsid w:val="006C7CE1"/>
    <w:rsid w:val="0071740F"/>
    <w:rsid w:val="00746F14"/>
    <w:rsid w:val="00765293"/>
    <w:rsid w:val="00766298"/>
    <w:rsid w:val="00766F58"/>
    <w:rsid w:val="0076720D"/>
    <w:rsid w:val="007A453A"/>
    <w:rsid w:val="007C7D6B"/>
    <w:rsid w:val="007E7898"/>
    <w:rsid w:val="007F6604"/>
    <w:rsid w:val="00820DF6"/>
    <w:rsid w:val="008410EE"/>
    <w:rsid w:val="00845172"/>
    <w:rsid w:val="00846F4C"/>
    <w:rsid w:val="008708D9"/>
    <w:rsid w:val="008E5A6D"/>
    <w:rsid w:val="0098373B"/>
    <w:rsid w:val="0099449F"/>
    <w:rsid w:val="009C4F9B"/>
    <w:rsid w:val="009D3990"/>
    <w:rsid w:val="009D4C3C"/>
    <w:rsid w:val="00A30B7D"/>
    <w:rsid w:val="00A338D7"/>
    <w:rsid w:val="00A82559"/>
    <w:rsid w:val="00A93639"/>
    <w:rsid w:val="00AF411C"/>
    <w:rsid w:val="00AF777C"/>
    <w:rsid w:val="00B01633"/>
    <w:rsid w:val="00B06D7B"/>
    <w:rsid w:val="00B10CDE"/>
    <w:rsid w:val="00B1174C"/>
    <w:rsid w:val="00B2000E"/>
    <w:rsid w:val="00B27CC8"/>
    <w:rsid w:val="00B32E3A"/>
    <w:rsid w:val="00B40CE4"/>
    <w:rsid w:val="00B4392B"/>
    <w:rsid w:val="00B60AB5"/>
    <w:rsid w:val="00B8099E"/>
    <w:rsid w:val="00BA5231"/>
    <w:rsid w:val="00BC4781"/>
    <w:rsid w:val="00BC5DC2"/>
    <w:rsid w:val="00BD6D4A"/>
    <w:rsid w:val="00BE5259"/>
    <w:rsid w:val="00BF16DC"/>
    <w:rsid w:val="00C05338"/>
    <w:rsid w:val="00C1738C"/>
    <w:rsid w:val="00C21912"/>
    <w:rsid w:val="00C2381D"/>
    <w:rsid w:val="00C35623"/>
    <w:rsid w:val="00C8108C"/>
    <w:rsid w:val="00C83C4C"/>
    <w:rsid w:val="00C86F11"/>
    <w:rsid w:val="00CB3466"/>
    <w:rsid w:val="00CE17EF"/>
    <w:rsid w:val="00D01405"/>
    <w:rsid w:val="00D97510"/>
    <w:rsid w:val="00DD2B2E"/>
    <w:rsid w:val="00DD7920"/>
    <w:rsid w:val="00E17B24"/>
    <w:rsid w:val="00E300BF"/>
    <w:rsid w:val="00E30C21"/>
    <w:rsid w:val="00E633E5"/>
    <w:rsid w:val="00E63C2F"/>
    <w:rsid w:val="00E63C98"/>
    <w:rsid w:val="00E738FD"/>
    <w:rsid w:val="00E86583"/>
    <w:rsid w:val="00E970A9"/>
    <w:rsid w:val="00ED7735"/>
    <w:rsid w:val="00F011CF"/>
    <w:rsid w:val="00F31FAC"/>
    <w:rsid w:val="00F41D80"/>
    <w:rsid w:val="00F82D52"/>
    <w:rsid w:val="00F839C5"/>
    <w:rsid w:val="00F92E18"/>
    <w:rsid w:val="00FA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3"/>
    <o:shapelayout v:ext="edit">
      <o:idmap v:ext="edit" data="1"/>
    </o:shapelayout>
  </w:shapeDefaults>
  <w:decimalSymbol w:val=","/>
  <w:listSeparator w:val=";"/>
  <w14:defaultImageDpi w14:val="0"/>
  <w15:chartTrackingRefBased/>
  <w15:docId w15:val="{46B964A7-13D3-488E-8F98-8B7D2A8C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1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0FA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0FAE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FA47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2B580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B580B"/>
    <w:rPr>
      <w:rFonts w:cs="Times New Roman"/>
    </w:rPr>
  </w:style>
  <w:style w:type="paragraph" w:styleId="HTML">
    <w:name w:val="HTML Preformatted"/>
    <w:basedOn w:val="a"/>
    <w:link w:val="HTML0"/>
    <w:uiPriority w:val="99"/>
    <w:rsid w:val="00B10CDE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1D1B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360F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360FA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rsid w:val="00846F4C"/>
    <w:pPr>
      <w:spacing w:after="12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Знак"/>
    <w:link w:val="ab"/>
    <w:uiPriority w:val="99"/>
    <w:locked/>
    <w:rsid w:val="00846F4C"/>
    <w:rPr>
      <w:rFonts w:ascii="Calibri" w:hAnsi="Calibri" w:cs="Times New Roman"/>
      <w:sz w:val="22"/>
      <w:szCs w:val="22"/>
      <w:lang w:val="x-none" w:eastAsia="en-US"/>
    </w:rPr>
  </w:style>
  <w:style w:type="table" w:styleId="11">
    <w:name w:val="Table Grid 1"/>
    <w:basedOn w:val="a1"/>
    <w:uiPriority w:val="99"/>
    <w:rsid w:val="009D3990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42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theme" Target="theme/theme1.xml"/><Relationship Id="rId7" Type="http://schemas.openxmlformats.org/officeDocument/2006/relationships/image" Target="media/image1.png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png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header" Target="header2.xml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3297</Words>
  <Characters>18796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Obschaga</Company>
  <LinksUpToDate>false</LinksUpToDate>
  <CharactersWithSpaces>22049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Krugly</dc:creator>
  <cp:keywords/>
  <dc:description/>
  <cp:lastModifiedBy>admin</cp:lastModifiedBy>
  <cp:revision>2</cp:revision>
  <cp:lastPrinted>2010-01-23T07:42:00Z</cp:lastPrinted>
  <dcterms:created xsi:type="dcterms:W3CDTF">2014-03-23T07:33:00Z</dcterms:created>
  <dcterms:modified xsi:type="dcterms:W3CDTF">2014-03-23T07:33:00Z</dcterms:modified>
</cp:coreProperties>
</file>