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2C1238" w:rsidRDefault="002C1238" w:rsidP="002C1238">
      <w:pPr>
        <w:pStyle w:val="afc"/>
      </w:pPr>
    </w:p>
    <w:p w:rsidR="0086235F" w:rsidRDefault="009B396C" w:rsidP="002C1238">
      <w:pPr>
        <w:pStyle w:val="afc"/>
      </w:pPr>
      <w:r w:rsidRPr="0086235F">
        <w:t>Разработка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инвестиционного</w:t>
      </w:r>
      <w:r w:rsidR="0086235F" w:rsidRPr="0086235F">
        <w:t xml:space="preserve"> </w:t>
      </w:r>
      <w:r w:rsidRPr="0086235F">
        <w:t>проекта</w:t>
      </w:r>
    </w:p>
    <w:p w:rsidR="0086235F" w:rsidRDefault="002C1238" w:rsidP="002C1238">
      <w:pPr>
        <w:pStyle w:val="af5"/>
      </w:pPr>
      <w:r>
        <w:br w:type="page"/>
      </w:r>
      <w:r w:rsidR="009B396C" w:rsidRPr="0086235F">
        <w:t>Содержание</w:t>
      </w:r>
    </w:p>
    <w:p w:rsidR="002C1238" w:rsidRPr="0086235F" w:rsidRDefault="002C1238" w:rsidP="002C1238">
      <w:pPr>
        <w:pStyle w:val="af5"/>
      </w:pPr>
    </w:p>
    <w:bookmarkStart w:id="0" w:name="_Toc245741359"/>
    <w:bookmarkStart w:id="1" w:name="_Toc245742683"/>
    <w:bookmarkStart w:id="2" w:name="_Toc247108605"/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TOC \o "1-1" \n \u </w:instrText>
      </w:r>
      <w:r>
        <w:rPr>
          <w:b/>
          <w:bCs w:val="0"/>
        </w:rPr>
        <w:fldChar w:fldCharType="separate"/>
      </w:r>
      <w:r>
        <w:rPr>
          <w:noProof/>
        </w:rPr>
        <w:t>Введение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1. Основы бизнес-планирования на предприятии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1.1 Сущность и значение бизнес-планирования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1.2 Структура бизнес-плана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2. Анализ рыночной деятельности ООО "Веза"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2.1 Характеристики товаров и услуг предприятия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2.2 Планирование ассортимента продукции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2.3 Характеристика рынков сбыта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2.4 Анализ конкуренции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3. Бизнес-план ООО "Веза" на 2010 год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3.1 Резюме бизнес-плана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3.2 План маркетинга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3.3 План производства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3.4 Организационный план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3.5 Оценка рисков и страхования</w:t>
      </w:r>
    </w:p>
    <w:p w:rsidR="00D553C4" w:rsidRDefault="00D553C4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3.6 Финансовый план</w:t>
      </w:r>
    </w:p>
    <w:p w:rsidR="00D553C4" w:rsidRDefault="00D553C4">
      <w:pPr>
        <w:pStyle w:val="11"/>
        <w:tabs>
          <w:tab w:val="right" w:leader="dot" w:pos="9346"/>
        </w:tabs>
        <w:rPr>
          <w:noProof/>
        </w:rPr>
      </w:pPr>
      <w:r>
        <w:rPr>
          <w:noProof/>
        </w:rPr>
        <w:t>Заключение</w:t>
      </w:r>
    </w:p>
    <w:p w:rsidR="002C1238" w:rsidRDefault="00D553C4" w:rsidP="00D553C4">
      <w:pPr>
        <w:pStyle w:val="11"/>
        <w:tabs>
          <w:tab w:val="right" w:leader="dot" w:pos="9346"/>
        </w:tabs>
        <w:rPr>
          <w:b/>
        </w:rPr>
      </w:pPr>
      <w:r>
        <w:rPr>
          <w:noProof/>
        </w:rPr>
        <w:t>Список использованной литературы</w:t>
      </w:r>
      <w:r>
        <w:rPr>
          <w:b/>
          <w:bCs w:val="0"/>
        </w:rPr>
        <w:fldChar w:fldCharType="end"/>
      </w:r>
    </w:p>
    <w:p w:rsidR="0086235F" w:rsidRDefault="002C1238" w:rsidP="002C1238">
      <w:pPr>
        <w:pStyle w:val="1"/>
      </w:pPr>
      <w:r>
        <w:rPr>
          <w:bCs/>
        </w:rPr>
        <w:br w:type="page"/>
      </w:r>
      <w:bookmarkStart w:id="3" w:name="_Toc292098191"/>
      <w:r w:rsidR="00DF174F" w:rsidRPr="0086235F">
        <w:t>Введение</w:t>
      </w:r>
      <w:bookmarkEnd w:id="0"/>
      <w:bookmarkEnd w:id="1"/>
      <w:bookmarkEnd w:id="2"/>
      <w:bookmarkEnd w:id="3"/>
    </w:p>
    <w:p w:rsidR="002C1238" w:rsidRPr="002C1238" w:rsidRDefault="002C1238" w:rsidP="002C1238">
      <w:pPr>
        <w:rPr>
          <w:lang w:eastAsia="en-US"/>
        </w:rPr>
      </w:pPr>
    </w:p>
    <w:p w:rsidR="0086235F" w:rsidRPr="0086235F" w:rsidRDefault="00DF174F" w:rsidP="0086235F">
      <w:pPr>
        <w:tabs>
          <w:tab w:val="left" w:pos="726"/>
        </w:tabs>
      </w:pPr>
      <w:r w:rsidRPr="0086235F">
        <w:t>Одним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основных</w:t>
      </w:r>
      <w:r w:rsidR="0086235F" w:rsidRPr="0086235F">
        <w:t xml:space="preserve"> </w:t>
      </w:r>
      <w:r w:rsidRPr="0086235F">
        <w:t>инструментов</w:t>
      </w:r>
      <w:r w:rsidR="0086235F" w:rsidRPr="0086235F">
        <w:t xml:space="preserve"> </w:t>
      </w:r>
      <w:r w:rsidRPr="0086235F">
        <w:t>управления</w:t>
      </w:r>
      <w:r w:rsidR="0086235F" w:rsidRPr="0086235F">
        <w:t xml:space="preserve"> </w:t>
      </w:r>
      <w:r w:rsidRPr="0086235F">
        <w:t>предприятием,</w:t>
      </w:r>
      <w:r w:rsidR="0086235F" w:rsidRPr="0086235F">
        <w:t xml:space="preserve"> </w:t>
      </w:r>
      <w:r w:rsidRPr="0086235F">
        <w:t>определяющих</w:t>
      </w:r>
      <w:r w:rsidR="0086235F" w:rsidRPr="0086235F">
        <w:t xml:space="preserve"> </w:t>
      </w:r>
      <w:r w:rsidRPr="0086235F">
        <w:t>эффективность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. </w:t>
      </w:r>
      <w:r w:rsidRPr="0086235F">
        <w:t>Овладение</w:t>
      </w:r>
      <w:r w:rsidR="0086235F" w:rsidRPr="0086235F">
        <w:t xml:space="preserve"> </w:t>
      </w:r>
      <w:r w:rsidRPr="0086235F">
        <w:t>техникой</w:t>
      </w:r>
      <w:r w:rsidR="0086235F" w:rsidRPr="0086235F">
        <w:t xml:space="preserve"> </w:t>
      </w:r>
      <w:r w:rsidRPr="0086235F">
        <w:t>бизнес-планирования</w:t>
      </w:r>
      <w:r w:rsidR="0086235F" w:rsidRPr="0086235F">
        <w:t xml:space="preserve"> </w:t>
      </w:r>
      <w:r w:rsidRPr="0086235F">
        <w:t>становится</w:t>
      </w:r>
      <w:r w:rsidR="0086235F" w:rsidRPr="0086235F">
        <w:t xml:space="preserve"> </w:t>
      </w:r>
      <w:r w:rsidRPr="0086235F">
        <w:t>актуальной</w:t>
      </w:r>
      <w:r w:rsidR="0086235F" w:rsidRPr="0086235F">
        <w:t xml:space="preserve"> </w:t>
      </w:r>
      <w:r w:rsidRPr="0086235F">
        <w:t>задачей</w:t>
      </w:r>
      <w:r w:rsidR="0086235F" w:rsidRPr="0086235F">
        <w:t xml:space="preserve">. </w:t>
      </w:r>
      <w:r w:rsidRPr="0086235F">
        <w:t>Предприятия</w:t>
      </w:r>
      <w:r w:rsidR="0086235F" w:rsidRPr="0086235F">
        <w:t xml:space="preserve"> </w:t>
      </w:r>
      <w:r w:rsidRPr="0086235F">
        <w:t>должны</w:t>
      </w:r>
      <w:r w:rsidR="0086235F" w:rsidRPr="0086235F">
        <w:t xml:space="preserve"> </w:t>
      </w:r>
      <w:r w:rsidRPr="0086235F">
        <w:t>ясно</w:t>
      </w:r>
      <w:r w:rsidR="0086235F" w:rsidRPr="0086235F">
        <w:t xml:space="preserve"> </w:t>
      </w:r>
      <w:r w:rsidRPr="0086235F">
        <w:t>представлять</w:t>
      </w:r>
      <w:r w:rsidR="0086235F" w:rsidRPr="0086235F">
        <w:t xml:space="preserve"> </w:t>
      </w:r>
      <w:r w:rsidRPr="0086235F">
        <w:t>потребность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перспективу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финансовых,</w:t>
      </w:r>
      <w:r w:rsidR="0086235F" w:rsidRPr="0086235F">
        <w:t xml:space="preserve"> </w:t>
      </w:r>
      <w:r w:rsidRPr="0086235F">
        <w:t>материальных,</w:t>
      </w:r>
      <w:r w:rsidR="0086235F" w:rsidRPr="0086235F">
        <w:t xml:space="preserve"> </w:t>
      </w:r>
      <w:r w:rsidRPr="0086235F">
        <w:t>трудовых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интеллектуальных</w:t>
      </w:r>
      <w:r w:rsidR="0086235F" w:rsidRPr="0086235F">
        <w:t xml:space="preserve"> </w:t>
      </w:r>
      <w:r w:rsidRPr="0086235F">
        <w:t>ресурсах,</w:t>
      </w:r>
      <w:r w:rsidR="0086235F" w:rsidRPr="0086235F">
        <w:t xml:space="preserve"> </w:t>
      </w:r>
      <w:r w:rsidRPr="0086235F">
        <w:t>источники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получения,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уметь</w:t>
      </w:r>
      <w:r w:rsidR="0086235F" w:rsidRPr="0086235F">
        <w:t xml:space="preserve"> </w:t>
      </w:r>
      <w:r w:rsidRPr="0086235F">
        <w:t>четко</w:t>
      </w:r>
      <w:r w:rsidR="0086235F" w:rsidRPr="0086235F">
        <w:t xml:space="preserve"> </w:t>
      </w:r>
      <w:r w:rsidRPr="0086235F">
        <w:t>рассчитывать</w:t>
      </w:r>
      <w:r w:rsidR="0086235F" w:rsidRPr="0086235F">
        <w:t xml:space="preserve"> </w:t>
      </w:r>
      <w:r w:rsidRPr="0086235F">
        <w:t>эффективность</w:t>
      </w:r>
      <w:r w:rsidR="0086235F" w:rsidRPr="0086235F">
        <w:t xml:space="preserve"> </w:t>
      </w:r>
      <w:r w:rsidRPr="0086235F">
        <w:t>использования</w:t>
      </w:r>
      <w:r w:rsidR="0086235F" w:rsidRPr="0086235F">
        <w:t xml:space="preserve"> </w:t>
      </w:r>
      <w:r w:rsidRPr="0086235F">
        <w:t>ресурсов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процессе</w:t>
      </w:r>
      <w:r w:rsidR="0086235F" w:rsidRPr="0086235F">
        <w:t xml:space="preserve"> </w:t>
      </w:r>
      <w:r w:rsidRPr="0086235F">
        <w:t>работы</w:t>
      </w:r>
      <w:r w:rsidR="0086235F" w:rsidRPr="0086235F">
        <w:t>.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Общемировая</w:t>
      </w:r>
      <w:r w:rsidR="0086235F" w:rsidRPr="0086235F">
        <w:t xml:space="preserve"> </w:t>
      </w:r>
      <w:r w:rsidRPr="0086235F">
        <w:t>практика</w:t>
      </w:r>
      <w:r w:rsidR="0086235F" w:rsidRPr="0086235F">
        <w:t xml:space="preserve"> </w:t>
      </w:r>
      <w:r w:rsidRPr="0086235F">
        <w:t>бизнес-планирования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областью,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которой</w:t>
      </w:r>
      <w:r w:rsidR="0086235F" w:rsidRPr="0086235F">
        <w:t xml:space="preserve"> </w:t>
      </w:r>
      <w:r w:rsidRPr="0086235F">
        <w:t>взаимосвязаны</w:t>
      </w:r>
      <w:r w:rsidR="0086235F" w:rsidRPr="0086235F">
        <w:t xml:space="preserve"> </w:t>
      </w:r>
      <w:r w:rsidRPr="0086235F">
        <w:t>менеджмент,</w:t>
      </w:r>
      <w:r w:rsidR="0086235F" w:rsidRPr="0086235F">
        <w:t xml:space="preserve"> </w:t>
      </w:r>
      <w:r w:rsidRPr="0086235F">
        <w:t>планирование,</w:t>
      </w:r>
      <w:r w:rsidR="0086235F" w:rsidRPr="0086235F">
        <w:t xml:space="preserve"> </w:t>
      </w:r>
      <w:r w:rsidRPr="0086235F">
        <w:t>макроэкономика,</w:t>
      </w:r>
      <w:r w:rsidR="0086235F" w:rsidRPr="0086235F">
        <w:t xml:space="preserve"> </w:t>
      </w:r>
      <w:r w:rsidRPr="0086235F">
        <w:t>маркетинг,</w:t>
      </w:r>
      <w:r w:rsidR="0086235F" w:rsidRPr="0086235F">
        <w:t xml:space="preserve"> </w:t>
      </w:r>
      <w:r w:rsidRPr="0086235F">
        <w:t>финансовый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экономический</w:t>
      </w:r>
      <w:r w:rsidR="0086235F" w:rsidRPr="0086235F">
        <w:t xml:space="preserve"> </w:t>
      </w:r>
      <w:r w:rsidRPr="0086235F">
        <w:t>анализ,</w:t>
      </w:r>
      <w:r w:rsidR="0086235F" w:rsidRPr="0086235F">
        <w:t xml:space="preserve"> </w:t>
      </w:r>
      <w:r w:rsidRPr="0086235F">
        <w:t>социальная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личностная</w:t>
      </w:r>
      <w:r w:rsidR="0086235F" w:rsidRPr="0086235F">
        <w:t xml:space="preserve"> </w:t>
      </w:r>
      <w:r w:rsidRPr="0086235F">
        <w:t>психология,</w:t>
      </w:r>
      <w:r w:rsidR="0086235F" w:rsidRPr="0086235F">
        <w:t xml:space="preserve"> </w:t>
      </w:r>
      <w:r w:rsidRPr="0086235F">
        <w:t>системный</w:t>
      </w:r>
      <w:r w:rsidR="0086235F" w:rsidRPr="0086235F">
        <w:t xml:space="preserve"> </w:t>
      </w:r>
      <w:r w:rsidRPr="0086235F">
        <w:t>анализ,</w:t>
      </w:r>
      <w:r w:rsidR="0086235F" w:rsidRPr="0086235F">
        <w:t xml:space="preserve"> </w:t>
      </w:r>
      <w:r w:rsidRPr="0086235F">
        <w:t>высокие</w:t>
      </w:r>
      <w:r w:rsidR="0086235F" w:rsidRPr="0086235F">
        <w:t xml:space="preserve"> </w:t>
      </w:r>
      <w:r w:rsidRPr="0086235F">
        <w:t>технологии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рубежом</w:t>
      </w:r>
      <w:r w:rsidR="0086235F" w:rsidRPr="0086235F">
        <w:t xml:space="preserve"> </w:t>
      </w:r>
      <w:r w:rsidRPr="0086235F">
        <w:t>бизнес-планирование</w:t>
      </w:r>
      <w:r w:rsidR="0086235F" w:rsidRPr="0086235F">
        <w:t xml:space="preserve"> </w:t>
      </w:r>
      <w:r w:rsidRPr="0086235F">
        <w:t>давно</w:t>
      </w:r>
      <w:r w:rsidR="0086235F" w:rsidRPr="0086235F">
        <w:t xml:space="preserve"> </w:t>
      </w:r>
      <w:r w:rsidRPr="0086235F">
        <w:t>стало</w:t>
      </w:r>
      <w:r w:rsidR="0086235F" w:rsidRPr="0086235F">
        <w:t xml:space="preserve"> </w:t>
      </w:r>
      <w:r w:rsidRPr="0086235F">
        <w:t>отдельной</w:t>
      </w:r>
      <w:r w:rsidR="0086235F" w:rsidRPr="0086235F">
        <w:t xml:space="preserve"> </w:t>
      </w:r>
      <w:r w:rsidRPr="0086235F">
        <w:t>отраслью</w:t>
      </w:r>
      <w:r w:rsidR="0086235F" w:rsidRPr="0086235F">
        <w:t xml:space="preserve"> </w:t>
      </w:r>
      <w:r w:rsidRPr="0086235F">
        <w:t>человеческих</w:t>
      </w:r>
      <w:r w:rsidR="0086235F" w:rsidRPr="0086235F">
        <w:t xml:space="preserve"> </w:t>
      </w:r>
      <w:r w:rsidRPr="0086235F">
        <w:t>знаний,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которой</w:t>
      </w:r>
      <w:r w:rsidR="0086235F" w:rsidRPr="0086235F">
        <w:t xml:space="preserve"> </w:t>
      </w:r>
      <w:r w:rsidRPr="0086235F">
        <w:t>есть</w:t>
      </w:r>
      <w:r w:rsidR="0086235F" w:rsidRPr="0086235F">
        <w:t xml:space="preserve"> </w:t>
      </w:r>
      <w:r w:rsidRPr="0086235F">
        <w:t>свои</w:t>
      </w:r>
      <w:r w:rsidR="0086235F" w:rsidRPr="0086235F">
        <w:t xml:space="preserve"> </w:t>
      </w:r>
      <w:r w:rsidRPr="0086235F">
        <w:t>направления,</w:t>
      </w:r>
      <w:r w:rsidR="0086235F" w:rsidRPr="0086235F">
        <w:t xml:space="preserve"> </w:t>
      </w:r>
      <w:r w:rsidRPr="0086235F">
        <w:t>школы,</w:t>
      </w:r>
      <w:r w:rsidR="0086235F" w:rsidRPr="0086235F">
        <w:t xml:space="preserve"> </w:t>
      </w:r>
      <w:r w:rsidRPr="0086235F">
        <w:t>многолетние</w:t>
      </w:r>
      <w:r w:rsidR="0086235F" w:rsidRPr="0086235F">
        <w:t xml:space="preserve"> </w:t>
      </w:r>
      <w:r w:rsidRPr="0086235F">
        <w:t>наработки,</w:t>
      </w:r>
      <w:r w:rsidR="0086235F" w:rsidRPr="0086235F">
        <w:t xml:space="preserve"> </w:t>
      </w:r>
      <w:r w:rsidRPr="0086235F">
        <w:t>теоретические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практические</w:t>
      </w:r>
      <w:r w:rsidR="0086235F" w:rsidRPr="0086235F">
        <w:t xml:space="preserve"> </w:t>
      </w:r>
      <w:r w:rsidRPr="0086235F">
        <w:t>методики</w:t>
      </w:r>
      <w:r w:rsidR="0086235F" w:rsidRPr="0086235F">
        <w:t xml:space="preserve">. </w:t>
      </w:r>
      <w:r w:rsidRPr="0086235F">
        <w:t>Эффективное</w:t>
      </w:r>
      <w:r w:rsidR="0086235F" w:rsidRPr="0086235F">
        <w:t xml:space="preserve"> </w:t>
      </w:r>
      <w:r w:rsidRPr="0086235F">
        <w:t>использование</w:t>
      </w:r>
      <w:r w:rsidR="0086235F" w:rsidRPr="0086235F">
        <w:t xml:space="preserve"> </w:t>
      </w:r>
      <w:r w:rsidRPr="0086235F">
        <w:t>этих</w:t>
      </w:r>
      <w:r w:rsidR="0086235F" w:rsidRPr="0086235F">
        <w:t xml:space="preserve"> </w:t>
      </w:r>
      <w:r w:rsidRPr="0086235F">
        <w:t>знаний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успешно</w:t>
      </w:r>
      <w:r w:rsidR="0086235F" w:rsidRPr="0086235F">
        <w:t xml:space="preserve"> </w:t>
      </w:r>
      <w:r w:rsidRPr="0086235F">
        <w:t>организовывать</w:t>
      </w:r>
      <w:r w:rsidR="0086235F" w:rsidRPr="0086235F">
        <w:t xml:space="preserve"> </w:t>
      </w:r>
      <w:r w:rsidRPr="0086235F">
        <w:t>новый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расширять</w:t>
      </w:r>
      <w:r w:rsidR="0086235F" w:rsidRPr="0086235F">
        <w:t xml:space="preserve"> </w:t>
      </w:r>
      <w:r w:rsidRPr="0086235F">
        <w:t>действующий</w:t>
      </w:r>
      <w:r w:rsidR="0086235F" w:rsidRPr="0086235F">
        <w:t xml:space="preserve"> </w:t>
      </w:r>
      <w:r w:rsidRPr="0086235F">
        <w:t>бизнес,</w:t>
      </w:r>
      <w:r w:rsidR="0086235F" w:rsidRPr="0086235F">
        <w:t xml:space="preserve"> </w:t>
      </w:r>
      <w:r w:rsidRPr="0086235F">
        <w:t>вырабатывать</w:t>
      </w:r>
      <w:r w:rsidR="0086235F" w:rsidRPr="0086235F">
        <w:t xml:space="preserve"> </w:t>
      </w:r>
      <w:r w:rsidRPr="0086235F">
        <w:t>цели</w:t>
      </w:r>
      <w:r w:rsidR="0086235F" w:rsidRPr="0086235F">
        <w:t xml:space="preserve"> </w:t>
      </w:r>
      <w:r w:rsidRPr="0086235F">
        <w:t>организации,</w:t>
      </w:r>
      <w:r w:rsidR="0086235F" w:rsidRPr="0086235F">
        <w:t xml:space="preserve"> </w:t>
      </w:r>
      <w:r w:rsidRPr="0086235F">
        <w:t>способы</w:t>
      </w:r>
      <w:r w:rsidR="0086235F" w:rsidRPr="0086235F">
        <w:t xml:space="preserve"> </w:t>
      </w:r>
      <w:r w:rsidRPr="0086235F">
        <w:t>достижения</w:t>
      </w:r>
      <w:r w:rsidR="0086235F" w:rsidRPr="0086235F">
        <w:t xml:space="preserve"> </w:t>
      </w:r>
      <w:r w:rsidRPr="0086235F">
        <w:t>этих</w:t>
      </w:r>
      <w:r w:rsidR="0086235F" w:rsidRPr="0086235F">
        <w:t xml:space="preserve"> </w:t>
      </w:r>
      <w:r w:rsidRPr="0086235F">
        <w:t>целей,</w:t>
      </w:r>
      <w:r w:rsidR="0086235F" w:rsidRPr="0086235F">
        <w:t xml:space="preserve"> </w:t>
      </w:r>
      <w:r w:rsidRPr="0086235F">
        <w:t>минимизировать</w:t>
      </w:r>
      <w:r w:rsidR="0086235F" w:rsidRPr="0086235F">
        <w:t xml:space="preserve"> </w:t>
      </w:r>
      <w:r w:rsidRPr="0086235F">
        <w:t>риски</w:t>
      </w:r>
      <w:r w:rsidR="0086235F" w:rsidRPr="0086235F">
        <w:t xml:space="preserve"> </w:t>
      </w:r>
      <w:r w:rsidRPr="0086235F">
        <w:t>бизнеса</w:t>
      </w:r>
      <w:r w:rsidR="0086235F" w:rsidRPr="0086235F">
        <w:t>.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Бизнес-план</w:t>
      </w:r>
      <w:r w:rsidR="0086235F" w:rsidRPr="0086235F">
        <w:t xml:space="preserve"> - </w:t>
      </w:r>
      <w:r w:rsidRPr="0086235F">
        <w:t>основной</w:t>
      </w:r>
      <w:r w:rsidR="0086235F" w:rsidRPr="0086235F">
        <w:t xml:space="preserve"> </w:t>
      </w:r>
      <w:r w:rsidRPr="0086235F">
        <w:t>документ,</w:t>
      </w:r>
      <w:r w:rsidR="0086235F" w:rsidRPr="0086235F">
        <w:t xml:space="preserve"> </w:t>
      </w:r>
      <w:r w:rsidRPr="0086235F">
        <w:t>позволяющий</w:t>
      </w:r>
      <w:r w:rsidR="0086235F" w:rsidRPr="0086235F">
        <w:t xml:space="preserve"> </w:t>
      </w:r>
      <w:r w:rsidRPr="0086235F">
        <w:t>детально</w:t>
      </w:r>
      <w:r w:rsidR="0086235F" w:rsidRPr="0086235F">
        <w:t xml:space="preserve"> </w:t>
      </w:r>
      <w:r w:rsidRPr="0086235F">
        <w:t>изложить,</w:t>
      </w:r>
      <w:r w:rsidR="0086235F" w:rsidRPr="0086235F">
        <w:t xml:space="preserve"> </w:t>
      </w:r>
      <w:r w:rsidRPr="0086235F">
        <w:t>обосновать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оценить</w:t>
      </w:r>
      <w:r w:rsidR="0086235F" w:rsidRPr="0086235F">
        <w:t xml:space="preserve"> </w:t>
      </w:r>
      <w:r w:rsidRPr="0086235F">
        <w:t>возможности</w:t>
      </w:r>
      <w:r w:rsidR="0086235F" w:rsidRPr="0086235F">
        <w:t xml:space="preserve"> </w:t>
      </w:r>
      <w:r w:rsidRPr="0086235F">
        <w:t>инвестиционного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создания</w:t>
      </w:r>
      <w:r w:rsidR="0086235F" w:rsidRPr="0086235F">
        <w:t xml:space="preserve"> </w:t>
      </w:r>
      <w:r w:rsidRPr="0086235F">
        <w:t>нового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расширения</w:t>
      </w:r>
      <w:r w:rsidR="0086235F" w:rsidRPr="0086235F">
        <w:t xml:space="preserve"> </w:t>
      </w:r>
      <w:r w:rsidRPr="0086235F">
        <w:t>действующего</w:t>
      </w:r>
      <w:r w:rsidR="0086235F" w:rsidRPr="0086235F">
        <w:t xml:space="preserve"> </w:t>
      </w:r>
      <w:r w:rsidRPr="0086235F">
        <w:t>производства</w:t>
      </w:r>
      <w:r w:rsidR="0086235F">
        <w:t xml:space="preserve"> (</w:t>
      </w:r>
      <w:r w:rsidRPr="0086235F">
        <w:t>услуги</w:t>
      </w:r>
      <w:r w:rsidR="0086235F" w:rsidRPr="0086235F">
        <w:t>).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Бизнес-план</w:t>
      </w:r>
      <w:r w:rsidR="0086235F" w:rsidRPr="0086235F">
        <w:t xml:space="preserve"> </w:t>
      </w:r>
      <w:r w:rsidRPr="0086235F">
        <w:t>предусматривает</w:t>
      </w:r>
      <w:r w:rsidR="0086235F" w:rsidRPr="0086235F">
        <w:t xml:space="preserve"> </w:t>
      </w:r>
      <w:r w:rsidRPr="0086235F">
        <w:t>решение</w:t>
      </w:r>
      <w:r w:rsidR="0086235F" w:rsidRPr="0086235F">
        <w:t xml:space="preserve"> </w:t>
      </w:r>
      <w:r w:rsidRPr="0086235F">
        <w:t>стратегических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тактических</w:t>
      </w:r>
      <w:r w:rsidR="0086235F" w:rsidRPr="0086235F">
        <w:t xml:space="preserve"> </w:t>
      </w:r>
      <w:r w:rsidRPr="0086235F">
        <w:t>задач,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именно</w:t>
      </w:r>
      <w:r w:rsidR="0086235F" w:rsidRPr="0086235F">
        <w:t xml:space="preserve">: </w:t>
      </w:r>
      <w:r w:rsidRPr="0086235F">
        <w:t>обоснование</w:t>
      </w:r>
      <w:r w:rsidR="0086235F" w:rsidRPr="0086235F">
        <w:t xml:space="preserve"> </w:t>
      </w:r>
      <w:r w:rsidRPr="0086235F">
        <w:t>экономической</w:t>
      </w:r>
      <w:r w:rsidR="0086235F" w:rsidRPr="0086235F">
        <w:t xml:space="preserve"> </w:t>
      </w:r>
      <w:r w:rsidRPr="0086235F">
        <w:t>целесообразности</w:t>
      </w:r>
      <w:r w:rsidR="0086235F" w:rsidRPr="0086235F">
        <w:t xml:space="preserve"> </w:t>
      </w:r>
      <w:r w:rsidRPr="0086235F">
        <w:t>инвестиционного</w:t>
      </w:r>
      <w:r w:rsidR="0086235F" w:rsidRPr="0086235F">
        <w:t xml:space="preserve"> </w:t>
      </w:r>
      <w:r w:rsidRPr="0086235F">
        <w:t>решения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выработанной</w:t>
      </w:r>
      <w:r w:rsidR="0086235F" w:rsidRPr="0086235F">
        <w:t xml:space="preserve"> </w:t>
      </w:r>
      <w:r w:rsidRPr="0086235F">
        <w:t>стратегии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; </w:t>
      </w:r>
      <w:r w:rsidRPr="0086235F">
        <w:t>оценка</w:t>
      </w:r>
      <w:r w:rsidR="0086235F" w:rsidRPr="0086235F">
        <w:t xml:space="preserve"> </w:t>
      </w:r>
      <w:r w:rsidRPr="0086235F">
        <w:t>финансовых,</w:t>
      </w:r>
      <w:r w:rsidR="0086235F" w:rsidRPr="0086235F">
        <w:t xml:space="preserve"> </w:t>
      </w:r>
      <w:r w:rsidRPr="0086235F">
        <w:t>материальных,</w:t>
      </w:r>
      <w:r w:rsidR="0086235F" w:rsidRPr="0086235F">
        <w:t xml:space="preserve"> </w:t>
      </w:r>
      <w:r w:rsidRPr="0086235F">
        <w:t>трудовых</w:t>
      </w:r>
      <w:r w:rsidR="0086235F" w:rsidRPr="0086235F">
        <w:t xml:space="preserve"> </w:t>
      </w:r>
      <w:r w:rsidRPr="0086235F">
        <w:t>производственных</w:t>
      </w:r>
      <w:r w:rsidR="0086235F" w:rsidRPr="0086235F">
        <w:t xml:space="preserve"> </w:t>
      </w:r>
      <w:r w:rsidRPr="0086235F">
        <w:t>ресурсов,</w:t>
      </w:r>
      <w:r w:rsidR="0086235F" w:rsidRPr="0086235F">
        <w:t xml:space="preserve"> </w:t>
      </w:r>
      <w:r w:rsidRPr="0086235F">
        <w:t>необходимых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достижения</w:t>
      </w:r>
      <w:r w:rsidR="0086235F" w:rsidRPr="0086235F">
        <w:t xml:space="preserve"> </w:t>
      </w:r>
      <w:r w:rsidRPr="0086235F">
        <w:t>целей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; </w:t>
      </w:r>
      <w:r w:rsidRPr="0086235F">
        <w:t>определение</w:t>
      </w:r>
      <w:r w:rsidR="0086235F" w:rsidRPr="0086235F">
        <w:t xml:space="preserve"> </w:t>
      </w:r>
      <w:r w:rsidRPr="0086235F">
        <w:t>источника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форм</w:t>
      </w:r>
      <w:r w:rsidR="0086235F" w:rsidRPr="0086235F">
        <w:t xml:space="preserve"> </w:t>
      </w:r>
      <w:r w:rsidRPr="0086235F">
        <w:t>финансирования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выбранного</w:t>
      </w:r>
      <w:r w:rsidR="0086235F" w:rsidRPr="0086235F">
        <w:t xml:space="preserve"> </w:t>
      </w:r>
      <w:r w:rsidRPr="0086235F">
        <w:t>стратегического</w:t>
      </w:r>
      <w:r w:rsidR="0086235F" w:rsidRPr="0086235F">
        <w:t xml:space="preserve"> </w:t>
      </w:r>
      <w:r w:rsidRPr="0086235F">
        <w:t>решения</w:t>
      </w:r>
      <w:r w:rsidR="0086235F" w:rsidRPr="0086235F">
        <w:t xml:space="preserve">; </w:t>
      </w:r>
      <w:r w:rsidRPr="0086235F">
        <w:t>подбор</w:t>
      </w:r>
      <w:r w:rsidR="0086235F" w:rsidRPr="0086235F">
        <w:t xml:space="preserve"> </w:t>
      </w:r>
      <w:r w:rsidRPr="0086235F">
        <w:t>работников,</w:t>
      </w:r>
      <w:r w:rsidR="0086235F" w:rsidRPr="0086235F">
        <w:t xml:space="preserve"> </w:t>
      </w:r>
      <w:r w:rsidRPr="0086235F">
        <w:t>способных</w:t>
      </w:r>
      <w:r w:rsidR="0086235F" w:rsidRPr="0086235F">
        <w:t xml:space="preserve"> </w:t>
      </w:r>
      <w:r w:rsidRPr="0086235F">
        <w:t>реализовать</w:t>
      </w:r>
      <w:r w:rsidR="0086235F" w:rsidRPr="0086235F">
        <w:t xml:space="preserve"> </w:t>
      </w:r>
      <w:r w:rsidRPr="0086235F">
        <w:t>данный</w:t>
      </w:r>
      <w:r w:rsidR="0086235F" w:rsidRPr="0086235F">
        <w:t xml:space="preserve"> </w:t>
      </w:r>
      <w:r w:rsidRPr="0086235F">
        <w:t>план</w:t>
      </w:r>
      <w:r w:rsidR="0086235F" w:rsidRPr="0086235F">
        <w:t xml:space="preserve">; </w:t>
      </w:r>
      <w:r w:rsidRPr="0086235F">
        <w:t>организация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разработанного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>.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Целью</w:t>
      </w:r>
      <w:r w:rsidR="0086235F" w:rsidRPr="0086235F">
        <w:t xml:space="preserve"> </w:t>
      </w:r>
      <w:r w:rsidRPr="0086235F">
        <w:t>данной</w:t>
      </w:r>
      <w:r w:rsidR="0086235F" w:rsidRPr="0086235F">
        <w:t xml:space="preserve"> </w:t>
      </w:r>
      <w:r w:rsidRPr="0086235F">
        <w:t>курсовой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освещение</w:t>
      </w:r>
      <w:r w:rsidR="0086235F" w:rsidRPr="0086235F">
        <w:t xml:space="preserve"> </w:t>
      </w:r>
      <w:r w:rsidRPr="0086235F">
        <w:t>необходимости</w:t>
      </w:r>
      <w:r w:rsidR="0086235F" w:rsidRPr="0086235F">
        <w:t xml:space="preserve"> </w:t>
      </w:r>
      <w:r w:rsidRPr="0086235F">
        <w:t>бизнес-планирования,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инструмента</w:t>
      </w:r>
      <w:r w:rsidR="0086235F" w:rsidRPr="0086235F">
        <w:t xml:space="preserve"> </w:t>
      </w:r>
      <w:r w:rsidRPr="0086235F">
        <w:t>стратегического</w:t>
      </w:r>
      <w:r w:rsidR="0086235F" w:rsidRPr="0086235F">
        <w:t xml:space="preserve"> </w:t>
      </w:r>
      <w:r w:rsidRPr="0086235F">
        <w:t>управления</w:t>
      </w:r>
      <w:r w:rsidR="0086235F" w:rsidRPr="0086235F">
        <w:t xml:space="preserve"> </w:t>
      </w:r>
      <w:r w:rsidRPr="0086235F">
        <w:t>предприятием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примере</w:t>
      </w:r>
      <w:r w:rsidR="0086235F" w:rsidRPr="0086235F">
        <w:t xml:space="preserve"> </w:t>
      </w:r>
      <w:r w:rsidRPr="0086235F">
        <w:t>ООО</w:t>
      </w:r>
      <w:r w:rsidR="0086235F">
        <w:t xml:space="preserve"> "</w:t>
      </w:r>
      <w:r w:rsidRPr="0086235F">
        <w:t>Веза</w:t>
      </w:r>
      <w:r w:rsidR="0086235F">
        <w:t xml:space="preserve">" </w:t>
      </w:r>
      <w:r w:rsidR="0086235F" w:rsidRPr="0086235F">
        <w:t xml:space="preserve">- </w:t>
      </w:r>
      <w:r w:rsidRPr="0086235F">
        <w:t>одного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ведущих</w:t>
      </w:r>
      <w:r w:rsidR="0086235F" w:rsidRPr="0086235F">
        <w:t xml:space="preserve"> </w:t>
      </w:r>
      <w:r w:rsidRPr="0086235F">
        <w:t>российских</w:t>
      </w:r>
      <w:r w:rsidR="0086235F" w:rsidRPr="0086235F">
        <w:t xml:space="preserve"> </w:t>
      </w:r>
      <w:r w:rsidRPr="0086235F">
        <w:t>производителей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>.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году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Pr="0086235F">
        <w:t>достигло</w:t>
      </w:r>
      <w:r w:rsidR="0086235F" w:rsidRPr="0086235F">
        <w:t xml:space="preserve"> </w:t>
      </w:r>
      <w:r w:rsidRPr="0086235F">
        <w:t>максимального</w:t>
      </w:r>
      <w:r w:rsidR="0086235F" w:rsidRPr="0086235F">
        <w:t xml:space="preserve"> </w:t>
      </w:r>
      <w:r w:rsidRPr="0086235F">
        <w:t>уровня</w:t>
      </w:r>
      <w:r w:rsidR="0086235F" w:rsidRPr="0086235F">
        <w:t xml:space="preserve"> </w:t>
      </w:r>
      <w:r w:rsidRPr="0086235F">
        <w:t>своего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. </w:t>
      </w:r>
      <w:r w:rsidRPr="0086235F">
        <w:t>Первые</w:t>
      </w:r>
      <w:r w:rsidR="0086235F" w:rsidRPr="0086235F">
        <w:t xml:space="preserve"> </w:t>
      </w:r>
      <w:r w:rsidRPr="0086235F">
        <w:t>пять</w:t>
      </w:r>
      <w:r w:rsidR="0086235F" w:rsidRPr="0086235F">
        <w:t xml:space="preserve"> </w:t>
      </w:r>
      <w:r w:rsidRPr="0086235F">
        <w:t>месяцев</w:t>
      </w:r>
      <w:r w:rsidR="0086235F" w:rsidRPr="0086235F">
        <w:t xml:space="preserve"> </w:t>
      </w:r>
      <w:r w:rsidRPr="0086235F">
        <w:t>2008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 </w:t>
      </w:r>
      <w:r w:rsidRPr="0086235F">
        <w:t>были</w:t>
      </w:r>
      <w:r w:rsidR="0086235F" w:rsidRPr="0086235F">
        <w:t xml:space="preserve"> </w:t>
      </w:r>
      <w:r w:rsidRPr="0086235F">
        <w:t>отмечены</w:t>
      </w:r>
      <w:r w:rsidR="0086235F" w:rsidRPr="0086235F">
        <w:t xml:space="preserve"> </w:t>
      </w:r>
      <w:r w:rsidRPr="0086235F">
        <w:t>динамическим</w:t>
      </w:r>
      <w:r w:rsidR="0086235F" w:rsidRPr="0086235F">
        <w:t xml:space="preserve"> </w:t>
      </w:r>
      <w:r w:rsidRPr="0086235F">
        <w:t>ростом,</w:t>
      </w:r>
      <w:r w:rsidR="0086235F" w:rsidRPr="0086235F">
        <w:t xml:space="preserve"> </w:t>
      </w:r>
      <w:r w:rsidRPr="0086235F">
        <w:t>летом</w:t>
      </w:r>
      <w:r w:rsidR="0086235F" w:rsidRPr="0086235F">
        <w:t xml:space="preserve"> </w:t>
      </w:r>
      <w:r w:rsidRPr="0086235F">
        <w:t>2008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 </w:t>
      </w:r>
      <w:r w:rsidRPr="0086235F">
        <w:t>был</w:t>
      </w:r>
      <w:r w:rsidR="0086235F" w:rsidRPr="0086235F">
        <w:t xml:space="preserve"> </w:t>
      </w:r>
      <w:r w:rsidRPr="0086235F">
        <w:t>серьёзный</w:t>
      </w:r>
      <w:r w:rsidR="0086235F" w:rsidRPr="0086235F">
        <w:t xml:space="preserve"> </w:t>
      </w:r>
      <w:r w:rsidRPr="0086235F">
        <w:t>застой,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конец</w:t>
      </w:r>
      <w:r w:rsidR="0086235F" w:rsidRPr="0086235F">
        <w:t xml:space="preserve"> </w:t>
      </w:r>
      <w:r w:rsidRPr="0086235F">
        <w:t>2008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 </w:t>
      </w:r>
      <w:r w:rsidRPr="0086235F">
        <w:t>отыграл</w:t>
      </w:r>
      <w:r w:rsidR="0086235F" w:rsidRPr="0086235F">
        <w:t xml:space="preserve"> </w:t>
      </w:r>
      <w:r w:rsidRPr="0086235F">
        <w:t>практически</w:t>
      </w:r>
      <w:r w:rsidR="0086235F" w:rsidRPr="0086235F">
        <w:t xml:space="preserve"> </w:t>
      </w:r>
      <w:r w:rsidRPr="0086235F">
        <w:t>весь</w:t>
      </w:r>
      <w:r w:rsidR="0086235F" w:rsidRPr="0086235F">
        <w:t xml:space="preserve"> </w:t>
      </w:r>
      <w:r w:rsidRPr="0086235F">
        <w:t>гандикап,</w:t>
      </w:r>
      <w:r w:rsidR="0086235F" w:rsidRPr="0086235F">
        <w:t xml:space="preserve"> </w:t>
      </w:r>
      <w:r w:rsidRPr="0086235F">
        <w:t>достигнутый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начале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. </w:t>
      </w:r>
      <w:r w:rsidRPr="0086235F">
        <w:t>Весь</w:t>
      </w:r>
      <w:r w:rsidR="0086235F" w:rsidRPr="0086235F">
        <w:t xml:space="preserve"> </w:t>
      </w:r>
      <w:r w:rsidRPr="0086235F">
        <w:t>2009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был</w:t>
      </w:r>
      <w:r w:rsidR="0086235F" w:rsidRPr="0086235F">
        <w:t xml:space="preserve"> </w:t>
      </w:r>
      <w:r w:rsidRPr="0086235F">
        <w:t>отмечен</w:t>
      </w:r>
      <w:r w:rsidR="0086235F" w:rsidRPr="0086235F">
        <w:t xml:space="preserve"> </w:t>
      </w:r>
      <w:r w:rsidRPr="0086235F">
        <w:t>резким</w:t>
      </w:r>
      <w:r w:rsidR="0086235F" w:rsidRPr="0086235F">
        <w:t xml:space="preserve"> </w:t>
      </w:r>
      <w:r w:rsidRPr="0086235F">
        <w:t>снижением</w:t>
      </w:r>
      <w:r w:rsidR="0086235F" w:rsidRPr="0086235F">
        <w:t xml:space="preserve"> </w:t>
      </w:r>
      <w:r w:rsidRPr="0086235F">
        <w:t>спроса,</w:t>
      </w:r>
      <w:r w:rsidR="0086235F" w:rsidRPr="0086235F">
        <w:t xml:space="preserve"> </w:t>
      </w:r>
      <w:r w:rsidRPr="0086235F">
        <w:t>последовавшим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этим</w:t>
      </w:r>
      <w:r w:rsidR="0086235F" w:rsidRPr="0086235F">
        <w:t xml:space="preserve"> </w:t>
      </w:r>
      <w:r w:rsidRPr="0086235F">
        <w:t>обвалом</w:t>
      </w:r>
      <w:r w:rsidR="0086235F" w:rsidRPr="0086235F">
        <w:t xml:space="preserve"> </w:t>
      </w:r>
      <w:r w:rsidRPr="0086235F">
        <w:t>цен</w:t>
      </w:r>
      <w:r w:rsidR="0086235F" w:rsidRPr="0086235F">
        <w:t xml:space="preserve"> </w:t>
      </w:r>
      <w:r w:rsidRPr="0086235F">
        <w:t>и,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следствие,</w:t>
      </w:r>
      <w:r w:rsidR="0086235F" w:rsidRPr="0086235F">
        <w:t xml:space="preserve"> </w:t>
      </w:r>
      <w:r w:rsidRPr="0086235F">
        <w:t>борьбой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потребителя</w:t>
      </w:r>
      <w:r w:rsidR="0086235F" w:rsidRPr="0086235F">
        <w:t xml:space="preserve"> - </w:t>
      </w:r>
      <w:r w:rsidRPr="0086235F">
        <w:t>это,</w:t>
      </w:r>
      <w:r w:rsidR="0086235F" w:rsidRPr="0086235F">
        <w:t xml:space="preserve"> </w:t>
      </w:r>
      <w:r w:rsidRPr="0086235F">
        <w:t>фактически,</w:t>
      </w:r>
      <w:r w:rsidR="0086235F" w:rsidRPr="0086235F">
        <w:t xml:space="preserve"> </w:t>
      </w:r>
      <w:r w:rsidRPr="0086235F">
        <w:t>было</w:t>
      </w:r>
      <w:r w:rsidR="0086235F" w:rsidRPr="0086235F">
        <w:t xml:space="preserve"> </w:t>
      </w:r>
      <w:r w:rsidRPr="0086235F">
        <w:t>ответом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вызов</w:t>
      </w:r>
      <w:r w:rsidR="0086235F" w:rsidRPr="0086235F">
        <w:t xml:space="preserve"> </w:t>
      </w:r>
      <w:r w:rsidRPr="0086235F">
        <w:t>со</w:t>
      </w:r>
      <w:r w:rsidR="0086235F" w:rsidRPr="0086235F">
        <w:t xml:space="preserve"> </w:t>
      </w:r>
      <w:r w:rsidRPr="0086235F">
        <w:t>стороны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экономических</w:t>
      </w:r>
      <w:r w:rsidR="0086235F" w:rsidRPr="0086235F">
        <w:t xml:space="preserve"> </w:t>
      </w:r>
      <w:r w:rsidRPr="0086235F">
        <w:t>условий</w:t>
      </w:r>
      <w:r w:rsidR="0086235F" w:rsidRPr="0086235F">
        <w:t>.</w:t>
      </w:r>
    </w:p>
    <w:p w:rsidR="0086235F" w:rsidRDefault="00DF174F" w:rsidP="0086235F">
      <w:pPr>
        <w:tabs>
          <w:tab w:val="left" w:pos="726"/>
        </w:tabs>
      </w:pPr>
      <w:r w:rsidRPr="0086235F">
        <w:t>Поэтому</w:t>
      </w:r>
      <w:r w:rsidR="0086235F" w:rsidRPr="0086235F">
        <w:t xml:space="preserve"> </w:t>
      </w:r>
      <w:r w:rsidRPr="0086235F">
        <w:t>мы</w:t>
      </w:r>
      <w:r w:rsidR="0086235F" w:rsidRPr="0086235F">
        <w:t xml:space="preserve"> </w:t>
      </w:r>
      <w:r w:rsidRPr="0086235F">
        <w:t>планируем</w:t>
      </w:r>
      <w:r w:rsidR="0086235F" w:rsidRPr="0086235F">
        <w:t xml:space="preserve"> </w:t>
      </w:r>
      <w:r w:rsidRPr="0086235F">
        <w:t>деятельность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экономических</w:t>
      </w:r>
      <w:r w:rsidR="0086235F" w:rsidRPr="0086235F">
        <w:t xml:space="preserve"> </w:t>
      </w:r>
      <w:r w:rsidRPr="0086235F">
        <w:t>условиях,</w:t>
      </w:r>
      <w:r w:rsidR="0086235F" w:rsidRPr="0086235F">
        <w:t xml:space="preserve"> </w:t>
      </w:r>
      <w:r w:rsidRPr="0086235F">
        <w:t>отталкиваясь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данных</w:t>
      </w:r>
      <w:r w:rsidR="0086235F" w:rsidRPr="0086235F">
        <w:t xml:space="preserve"> </w:t>
      </w:r>
      <w:r w:rsidRPr="0086235F">
        <w:t>последнего</w:t>
      </w:r>
      <w:r w:rsidR="0086235F" w:rsidRPr="0086235F">
        <w:t xml:space="preserve"> </w:t>
      </w:r>
      <w:r w:rsidRPr="0086235F">
        <w:t>стабильного</w:t>
      </w:r>
      <w:r w:rsidR="0086235F" w:rsidRPr="0086235F">
        <w:t xml:space="preserve"> </w:t>
      </w:r>
      <w:r w:rsidRPr="0086235F">
        <w:t>периода,</w:t>
      </w:r>
      <w:r w:rsidR="0086235F" w:rsidRPr="0086235F">
        <w:t xml:space="preserve"> </w:t>
      </w:r>
      <w:r w:rsidRPr="0086235F">
        <w:t>то</w:t>
      </w:r>
      <w:r w:rsidR="0086235F" w:rsidRPr="0086235F">
        <w:t xml:space="preserve"> </w:t>
      </w:r>
      <w:r w:rsidRPr="0086235F">
        <w:t>есть</w:t>
      </w:r>
      <w:r w:rsidR="0086235F" w:rsidRPr="0086235F">
        <w:t xml:space="preserve"> </w:t>
      </w:r>
      <w:r w:rsidRPr="0086235F">
        <w:t>строим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год,</w:t>
      </w:r>
      <w:r w:rsidR="0086235F" w:rsidRPr="0086235F">
        <w:t xml:space="preserve"> </w:t>
      </w:r>
      <w:r w:rsidRPr="0086235F">
        <w:t>отталкиваясь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данных</w:t>
      </w:r>
      <w:r w:rsidR="0086235F" w:rsidRPr="0086235F">
        <w:t xml:space="preserve"> </w:t>
      </w:r>
      <w:r w:rsidRPr="0086235F">
        <w:t>2007-го</w:t>
      </w:r>
      <w:r w:rsidR="0086235F" w:rsidRPr="0086235F">
        <w:t>.</w:t>
      </w:r>
    </w:p>
    <w:p w:rsidR="00DF174F" w:rsidRDefault="002C1238" w:rsidP="002C1238">
      <w:pPr>
        <w:pStyle w:val="1"/>
      </w:pPr>
      <w:bookmarkStart w:id="4" w:name="_Toc245741360"/>
      <w:bookmarkStart w:id="5" w:name="_Toc245742684"/>
      <w:bookmarkStart w:id="6" w:name="_Toc247108606"/>
      <w:r>
        <w:br w:type="page"/>
      </w:r>
      <w:bookmarkStart w:id="7" w:name="_Toc292098192"/>
      <w:r w:rsidR="00DF174F" w:rsidRPr="0086235F">
        <w:t>Глава</w:t>
      </w:r>
      <w:r w:rsidR="0086235F" w:rsidRPr="0086235F">
        <w:t xml:space="preserve"> </w:t>
      </w:r>
      <w:r w:rsidR="00DF174F" w:rsidRPr="0086235F">
        <w:t>1</w:t>
      </w:r>
      <w:r w:rsidR="0086235F" w:rsidRPr="0086235F">
        <w:t xml:space="preserve">. </w:t>
      </w:r>
      <w:r w:rsidR="00DF174F" w:rsidRPr="0086235F">
        <w:t>Основы</w:t>
      </w:r>
      <w:r w:rsidR="0086235F" w:rsidRPr="0086235F">
        <w:t xml:space="preserve"> </w:t>
      </w:r>
      <w:r w:rsidR="00DF174F" w:rsidRPr="0086235F">
        <w:t>бизнес-планирования</w:t>
      </w:r>
      <w:r w:rsidR="0086235F" w:rsidRPr="0086235F">
        <w:t xml:space="preserve"> </w:t>
      </w:r>
      <w:r w:rsidR="00DF174F" w:rsidRPr="0086235F">
        <w:t>на</w:t>
      </w:r>
      <w:r w:rsidR="0086235F" w:rsidRPr="0086235F">
        <w:t xml:space="preserve"> </w:t>
      </w:r>
      <w:r w:rsidR="00DF174F" w:rsidRPr="0086235F">
        <w:t>предприятии</w:t>
      </w:r>
      <w:bookmarkEnd w:id="4"/>
      <w:bookmarkEnd w:id="5"/>
      <w:bookmarkEnd w:id="6"/>
      <w:bookmarkEnd w:id="7"/>
    </w:p>
    <w:p w:rsidR="002C1238" w:rsidRPr="002C1238" w:rsidRDefault="002C1238" w:rsidP="002C1238">
      <w:pPr>
        <w:rPr>
          <w:lang w:eastAsia="en-US"/>
        </w:rPr>
      </w:pPr>
    </w:p>
    <w:p w:rsidR="00DF174F" w:rsidRDefault="0086235F" w:rsidP="00F80697">
      <w:pPr>
        <w:pStyle w:val="1"/>
      </w:pPr>
      <w:bookmarkStart w:id="8" w:name="_Toc245741361"/>
      <w:bookmarkStart w:id="9" w:name="_Toc245742685"/>
      <w:bookmarkStart w:id="10" w:name="_Toc247108607"/>
      <w:bookmarkStart w:id="11" w:name="_Toc292098193"/>
      <w:r>
        <w:t xml:space="preserve">1.1 </w:t>
      </w:r>
      <w:r w:rsidR="00DF174F" w:rsidRPr="0086235F">
        <w:t>Сущность</w:t>
      </w:r>
      <w:r w:rsidRPr="0086235F">
        <w:t xml:space="preserve"> </w:t>
      </w:r>
      <w:r w:rsidR="00DF174F" w:rsidRPr="0086235F">
        <w:t>и</w:t>
      </w:r>
      <w:r w:rsidRPr="0086235F">
        <w:t xml:space="preserve"> </w:t>
      </w:r>
      <w:r w:rsidR="00DF174F" w:rsidRPr="0086235F">
        <w:t>значение</w:t>
      </w:r>
      <w:r w:rsidRPr="0086235F">
        <w:t xml:space="preserve"> </w:t>
      </w:r>
      <w:r w:rsidR="00DF174F" w:rsidRPr="0086235F">
        <w:t>бизнес-планирования</w:t>
      </w:r>
      <w:bookmarkEnd w:id="8"/>
      <w:bookmarkEnd w:id="9"/>
      <w:bookmarkEnd w:id="10"/>
      <w:bookmarkEnd w:id="11"/>
    </w:p>
    <w:p w:rsidR="00F80697" w:rsidRPr="00F80697" w:rsidRDefault="00F80697" w:rsidP="00F80697">
      <w:pPr>
        <w:rPr>
          <w:lang w:eastAsia="en-US"/>
        </w:rPr>
      </w:pP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</w:rPr>
        <w:t>Бизнес-планирование</w:t>
      </w:r>
      <w:r w:rsidR="0086235F" w:rsidRPr="0086235F">
        <w:rPr>
          <w:bCs/>
        </w:rPr>
        <w:t xml:space="preserve"> - </w:t>
      </w:r>
      <w:r w:rsidRPr="0086235F">
        <w:t>самостоятельный</w:t>
      </w:r>
      <w:r w:rsidR="0086235F" w:rsidRPr="0086235F">
        <w:t xml:space="preserve"> </w:t>
      </w:r>
      <w:r w:rsidRPr="0086235F">
        <w:t>вид</w:t>
      </w:r>
      <w:r w:rsidR="0086235F" w:rsidRPr="0086235F">
        <w:t xml:space="preserve"> </w:t>
      </w:r>
      <w:r w:rsidRPr="0086235F">
        <w:t>плановой</w:t>
      </w:r>
      <w:r w:rsidR="0086235F" w:rsidRPr="0086235F">
        <w:t xml:space="preserve"> </w:t>
      </w:r>
      <w:r w:rsidRPr="0086235F">
        <w:t>деятельности,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непосредственно</w:t>
      </w:r>
      <w:r w:rsidR="0086235F" w:rsidRPr="0086235F">
        <w:t xml:space="preserve"> </w:t>
      </w:r>
      <w:r w:rsidRPr="0086235F">
        <w:t>связана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предпринимательством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условиях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нереально</w:t>
      </w:r>
      <w:r w:rsidR="0086235F" w:rsidRPr="0086235F">
        <w:t xml:space="preserve"> </w:t>
      </w:r>
      <w:r w:rsidRPr="0086235F">
        <w:t>добиться</w:t>
      </w:r>
      <w:r w:rsidR="0086235F" w:rsidRPr="0086235F">
        <w:t xml:space="preserve"> </w:t>
      </w:r>
      <w:r w:rsidRPr="0086235F">
        <w:t>стабильного</w:t>
      </w:r>
      <w:r w:rsidR="0086235F" w:rsidRPr="0086235F">
        <w:t xml:space="preserve"> </w:t>
      </w:r>
      <w:r w:rsidRPr="0086235F">
        <w:t>успеха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бизнесе,</w:t>
      </w:r>
      <w:r w:rsidR="0086235F" w:rsidRPr="0086235F">
        <w:t xml:space="preserve"> </w:t>
      </w:r>
      <w:r w:rsidRPr="0086235F">
        <w:t>если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планировать</w:t>
      </w:r>
      <w:r w:rsidR="0086235F" w:rsidRPr="0086235F">
        <w:t xml:space="preserve"> </w:t>
      </w:r>
      <w:r w:rsidRPr="0086235F">
        <w:t>эффективно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развития,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аккумулировать</w:t>
      </w:r>
      <w:r w:rsidR="0086235F" w:rsidRPr="0086235F">
        <w:t xml:space="preserve"> </w:t>
      </w:r>
      <w:r w:rsidRPr="0086235F">
        <w:t>постоянно</w:t>
      </w:r>
      <w:r w:rsidR="0086235F" w:rsidRPr="0086235F">
        <w:t xml:space="preserve"> </w:t>
      </w:r>
      <w:r w:rsidRPr="0086235F">
        <w:t>информацию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собственных</w:t>
      </w:r>
      <w:r w:rsidR="0086235F" w:rsidRPr="0086235F">
        <w:t xml:space="preserve"> </w:t>
      </w:r>
      <w:r w:rsidRPr="0086235F">
        <w:t>состоянии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перспективах,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состоянии</w:t>
      </w:r>
      <w:r w:rsidR="0086235F" w:rsidRPr="0086235F">
        <w:t xml:space="preserve"> </w:t>
      </w:r>
      <w:r w:rsidRPr="0086235F">
        <w:t>целевых</w:t>
      </w:r>
      <w:r w:rsidR="0086235F" w:rsidRPr="0086235F">
        <w:t xml:space="preserve"> </w:t>
      </w:r>
      <w:r w:rsidRPr="0086235F">
        <w:t>рынков,</w:t>
      </w:r>
      <w:r w:rsidR="0086235F" w:rsidRPr="0086235F">
        <w:t xml:space="preserve"> </w:t>
      </w:r>
      <w:r w:rsidRPr="0086235F">
        <w:t>положении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них</w:t>
      </w:r>
      <w:r w:rsidR="0086235F" w:rsidRPr="0086235F">
        <w:t xml:space="preserve"> </w:t>
      </w:r>
      <w:r w:rsidRPr="0086235F">
        <w:t>конкурентов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Необходимо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только</w:t>
      </w:r>
      <w:r w:rsidR="0086235F" w:rsidRPr="0086235F">
        <w:t xml:space="preserve"> </w:t>
      </w:r>
      <w:r w:rsidRPr="0086235F">
        <w:t>точно</w:t>
      </w:r>
      <w:r w:rsidR="0086235F" w:rsidRPr="0086235F">
        <w:t xml:space="preserve"> </w:t>
      </w:r>
      <w:r w:rsidRPr="0086235F">
        <w:t>представлять</w:t>
      </w:r>
      <w:r w:rsidR="0086235F" w:rsidRPr="0086235F">
        <w:t xml:space="preserve"> </w:t>
      </w:r>
      <w:r w:rsidRPr="0086235F">
        <w:t>свои</w:t>
      </w:r>
      <w:r w:rsidR="0086235F" w:rsidRPr="0086235F">
        <w:t xml:space="preserve"> </w:t>
      </w:r>
      <w:r w:rsidRPr="0086235F">
        <w:t>потребности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перспективу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материальных,</w:t>
      </w:r>
      <w:r w:rsidR="0086235F" w:rsidRPr="0086235F">
        <w:t xml:space="preserve"> </w:t>
      </w:r>
      <w:r w:rsidRPr="0086235F">
        <w:t>трудовых,</w:t>
      </w:r>
      <w:r w:rsidR="0086235F" w:rsidRPr="0086235F">
        <w:t xml:space="preserve"> </w:t>
      </w:r>
      <w:r w:rsidRPr="0086235F">
        <w:t>интеллектуальных,</w:t>
      </w:r>
      <w:r w:rsidR="0086235F" w:rsidRPr="0086235F">
        <w:t xml:space="preserve"> </w:t>
      </w:r>
      <w:r w:rsidRPr="0086235F">
        <w:t>финансовых</w:t>
      </w:r>
      <w:r w:rsidR="0086235F" w:rsidRPr="0086235F">
        <w:t xml:space="preserve"> </w:t>
      </w:r>
      <w:r w:rsidRPr="0086235F">
        <w:t>ресурсах,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предусматривать</w:t>
      </w:r>
      <w:r w:rsidR="0086235F" w:rsidRPr="0086235F">
        <w:t xml:space="preserve"> </w:t>
      </w:r>
      <w:r w:rsidRPr="0086235F">
        <w:t>источники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получения,</w:t>
      </w:r>
      <w:r w:rsidR="0086235F" w:rsidRPr="0086235F">
        <w:t xml:space="preserve"> </w:t>
      </w:r>
      <w:r w:rsidRPr="0086235F">
        <w:t>уметь</w:t>
      </w:r>
      <w:r w:rsidR="0086235F" w:rsidRPr="0086235F">
        <w:t xml:space="preserve"> </w:t>
      </w:r>
      <w:r w:rsidRPr="0086235F">
        <w:t>выявлять</w:t>
      </w:r>
      <w:r w:rsidR="0086235F" w:rsidRPr="0086235F">
        <w:t xml:space="preserve"> </w:t>
      </w:r>
      <w:r w:rsidRPr="0086235F">
        <w:t>эффективность</w:t>
      </w:r>
      <w:r w:rsidR="0086235F" w:rsidRPr="0086235F">
        <w:t xml:space="preserve"> </w:t>
      </w:r>
      <w:r w:rsidRPr="0086235F">
        <w:t>использования</w:t>
      </w:r>
      <w:r w:rsidR="0086235F" w:rsidRPr="0086235F">
        <w:t xml:space="preserve"> </w:t>
      </w:r>
      <w:r w:rsidRPr="0086235F">
        <w:t>ресурсов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процессе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Прежде,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наличии</w:t>
      </w:r>
      <w:r w:rsidR="0086235F" w:rsidRPr="0086235F">
        <w:t xml:space="preserve"> </w:t>
      </w:r>
      <w:r w:rsidRPr="0086235F">
        <w:t>государственного</w:t>
      </w:r>
      <w:r w:rsidR="0086235F" w:rsidRPr="0086235F">
        <w:t xml:space="preserve"> </w:t>
      </w:r>
      <w:r w:rsidRPr="0086235F">
        <w:t>управления,</w:t>
      </w:r>
      <w:r w:rsidR="0086235F" w:rsidRPr="0086235F">
        <w:t xml:space="preserve"> </w:t>
      </w:r>
      <w:r w:rsidRPr="0086235F">
        <w:t>планирование</w:t>
      </w:r>
      <w:r w:rsidR="0086235F" w:rsidRPr="0086235F">
        <w:t xml:space="preserve"> </w:t>
      </w:r>
      <w:r w:rsidRPr="0086235F">
        <w:t>было</w:t>
      </w:r>
      <w:r w:rsidR="0086235F" w:rsidRPr="0086235F">
        <w:t xml:space="preserve"> </w:t>
      </w:r>
      <w:r w:rsidRPr="0086235F">
        <w:t>сугубо</w:t>
      </w:r>
      <w:r w:rsidR="0086235F" w:rsidRPr="0086235F">
        <w:t xml:space="preserve"> </w:t>
      </w:r>
      <w:r w:rsidRPr="0086235F">
        <w:t>централизованным,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долю</w:t>
      </w:r>
      <w:r w:rsidR="0086235F" w:rsidRPr="0086235F">
        <w:t xml:space="preserve"> </w:t>
      </w:r>
      <w:r w:rsidRPr="0086235F">
        <w:t>предприятий</w:t>
      </w:r>
      <w:r w:rsidR="0086235F" w:rsidRPr="0086235F">
        <w:t xml:space="preserve"> </w:t>
      </w:r>
      <w:r w:rsidRPr="0086235F">
        <w:t>оставалось</w:t>
      </w:r>
      <w:r w:rsidR="0086235F" w:rsidRPr="0086235F">
        <w:t xml:space="preserve"> </w:t>
      </w:r>
      <w:r w:rsidRPr="0086235F">
        <w:t>лишь</w:t>
      </w:r>
      <w:r w:rsidR="0086235F" w:rsidRPr="0086235F">
        <w:t xml:space="preserve"> </w:t>
      </w:r>
      <w:r w:rsidRPr="0086235F">
        <w:t>выполнение</w:t>
      </w:r>
      <w:r w:rsidR="0086235F" w:rsidRPr="0086235F">
        <w:t xml:space="preserve"> </w:t>
      </w:r>
      <w:r w:rsidRPr="0086235F">
        <w:t>заданий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планов,</w:t>
      </w:r>
      <w:r w:rsidR="0086235F" w:rsidRPr="0086235F">
        <w:t xml:space="preserve"> </w:t>
      </w:r>
      <w:r w:rsidRPr="0086235F">
        <w:t>поступавших</w:t>
      </w:r>
      <w:r w:rsidR="0086235F" w:rsidRPr="0086235F">
        <w:t xml:space="preserve"> </w:t>
      </w:r>
      <w:r w:rsidRPr="0086235F">
        <w:t>сверху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Сегодня</w:t>
      </w:r>
      <w:r w:rsidR="0086235F" w:rsidRPr="0086235F">
        <w:t xml:space="preserve"> </w:t>
      </w:r>
      <w:r w:rsidRPr="0086235F">
        <w:t>большинство</w:t>
      </w:r>
      <w:r w:rsidR="0086235F" w:rsidRPr="0086235F">
        <w:t xml:space="preserve"> </w:t>
      </w:r>
      <w:r w:rsidRPr="0086235F">
        <w:t>коммерческих</w:t>
      </w:r>
      <w:r w:rsidR="0086235F" w:rsidRPr="0086235F">
        <w:t xml:space="preserve"> </w:t>
      </w:r>
      <w:r w:rsidRPr="0086235F">
        <w:t>фирм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имеет</w:t>
      </w:r>
      <w:r w:rsidR="0086235F" w:rsidRPr="0086235F">
        <w:t xml:space="preserve"> </w:t>
      </w:r>
      <w:r w:rsidRPr="0086235F">
        <w:t>официально</w:t>
      </w:r>
      <w:r w:rsidR="0086235F" w:rsidRPr="0086235F">
        <w:t xml:space="preserve"> </w:t>
      </w:r>
      <w:r w:rsidRPr="0086235F">
        <w:t>принятых</w:t>
      </w:r>
      <w:r w:rsidR="0086235F" w:rsidRPr="0086235F">
        <w:t xml:space="preserve"> </w:t>
      </w:r>
      <w:r w:rsidRPr="0086235F">
        <w:t>планов,</w:t>
      </w:r>
      <w:r w:rsidR="0086235F" w:rsidRPr="0086235F">
        <w:t xml:space="preserve"> </w:t>
      </w:r>
      <w:r w:rsidRPr="0086235F">
        <w:t>нет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необходимого</w:t>
      </w:r>
      <w:r w:rsidR="0086235F" w:rsidRPr="0086235F">
        <w:t xml:space="preserve"> </w:t>
      </w:r>
      <w:r w:rsidRPr="0086235F">
        <w:t>механизма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: </w:t>
      </w:r>
      <w:r w:rsidRPr="0086235F">
        <w:t>различного</w:t>
      </w:r>
      <w:r w:rsidR="0086235F" w:rsidRPr="0086235F">
        <w:t xml:space="preserve"> </w:t>
      </w:r>
      <w:r w:rsidRPr="0086235F">
        <w:t>рода</w:t>
      </w:r>
      <w:r w:rsidR="0086235F" w:rsidRPr="0086235F">
        <w:t xml:space="preserve"> </w:t>
      </w:r>
      <w:r w:rsidRPr="0086235F">
        <w:t>норм,</w:t>
      </w:r>
      <w:r w:rsidR="0086235F" w:rsidRPr="0086235F">
        <w:t xml:space="preserve"> </w:t>
      </w:r>
      <w:r w:rsidRPr="0086235F">
        <w:t>нормативов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  <w:r w:rsidR="0086235F" w:rsidRPr="0086235F">
        <w:t xml:space="preserve"> </w:t>
      </w:r>
      <w:r w:rsidRPr="0086235F">
        <w:t>Планирование</w:t>
      </w:r>
      <w:r w:rsidR="0086235F" w:rsidRPr="0086235F">
        <w:t xml:space="preserve"> </w:t>
      </w:r>
      <w:r w:rsidRPr="0086235F">
        <w:t>подменяется</w:t>
      </w:r>
      <w:r w:rsidR="0086235F" w:rsidRPr="0086235F">
        <w:t xml:space="preserve"> </w:t>
      </w:r>
      <w:r w:rsidRPr="0086235F">
        <w:t>разного</w:t>
      </w:r>
      <w:r w:rsidR="0086235F" w:rsidRPr="0086235F">
        <w:t xml:space="preserve"> </w:t>
      </w:r>
      <w:r w:rsidRPr="0086235F">
        <w:t>рода</w:t>
      </w:r>
      <w:r w:rsidR="0086235F" w:rsidRPr="0086235F">
        <w:t xml:space="preserve"> </w:t>
      </w:r>
      <w:r w:rsidRPr="0086235F">
        <w:t>решениями</w:t>
      </w:r>
      <w:r w:rsidR="0086235F" w:rsidRPr="0086235F">
        <w:t xml:space="preserve"> </w:t>
      </w:r>
      <w:r w:rsidRPr="0086235F">
        <w:t>собственника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тех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иных</w:t>
      </w:r>
      <w:r w:rsidR="0086235F" w:rsidRPr="0086235F">
        <w:t xml:space="preserve"> </w:t>
      </w:r>
      <w:r w:rsidRPr="0086235F">
        <w:t>направлениях</w:t>
      </w:r>
      <w:r w:rsidR="0086235F" w:rsidRPr="0086235F">
        <w:t xml:space="preserve"> </w:t>
      </w:r>
      <w:r w:rsidRPr="0086235F">
        <w:t>хозяйственной</w:t>
      </w:r>
      <w:r w:rsidR="0086235F" w:rsidRPr="0086235F">
        <w:t xml:space="preserve"> </w:t>
      </w:r>
      <w:r w:rsidRPr="0086235F">
        <w:t>деятельности,</w:t>
      </w:r>
      <w:r w:rsidR="0086235F" w:rsidRPr="0086235F">
        <w:t xml:space="preserve"> </w:t>
      </w:r>
      <w:r w:rsidRPr="0086235F">
        <w:t>которые,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правило,</w:t>
      </w:r>
      <w:r w:rsidR="0086235F" w:rsidRPr="0086235F">
        <w:t xml:space="preserve"> </w:t>
      </w:r>
      <w:r w:rsidRPr="0086235F">
        <w:t>рассчитаны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ближайший</w:t>
      </w:r>
      <w:r w:rsidR="0086235F" w:rsidRPr="0086235F">
        <w:t xml:space="preserve"> </w:t>
      </w:r>
      <w:r w:rsidRPr="0086235F">
        <w:t>период</w:t>
      </w:r>
      <w:r w:rsidR="0086235F" w:rsidRPr="0086235F">
        <w:t xml:space="preserve"> </w:t>
      </w:r>
      <w:r w:rsidRPr="0086235F">
        <w:t>времени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предусматривают</w:t>
      </w:r>
      <w:r w:rsidR="0086235F" w:rsidRPr="0086235F">
        <w:t xml:space="preserve"> </w:t>
      </w:r>
      <w:r w:rsidRPr="0086235F">
        <w:t>ориентацию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перспективу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Принятие</w:t>
      </w:r>
      <w:r w:rsidR="0086235F" w:rsidRPr="0086235F">
        <w:t xml:space="preserve"> </w:t>
      </w:r>
      <w:r w:rsidRPr="0086235F">
        <w:t>разного</w:t>
      </w:r>
      <w:r w:rsidR="0086235F" w:rsidRPr="0086235F">
        <w:t xml:space="preserve"> </w:t>
      </w:r>
      <w:r w:rsidRPr="0086235F">
        <w:t>рода</w:t>
      </w:r>
      <w:r w:rsidR="0086235F" w:rsidRPr="0086235F">
        <w:t xml:space="preserve"> </w:t>
      </w:r>
      <w:r w:rsidRPr="0086235F">
        <w:t>текущих</w:t>
      </w:r>
      <w:r w:rsidR="0086235F" w:rsidRPr="0086235F">
        <w:t xml:space="preserve"> </w:t>
      </w:r>
      <w:r w:rsidRPr="0086235F">
        <w:t>решений,</w:t>
      </w:r>
      <w:r w:rsidR="0086235F" w:rsidRPr="0086235F">
        <w:t xml:space="preserve"> </w:t>
      </w:r>
      <w:r w:rsidRPr="0086235F">
        <w:t>даже</w:t>
      </w:r>
      <w:r w:rsidR="0086235F" w:rsidRPr="0086235F">
        <w:t xml:space="preserve"> </w:t>
      </w:r>
      <w:r w:rsidRPr="0086235F">
        <w:t>самых</w:t>
      </w:r>
      <w:r w:rsidR="0086235F" w:rsidRPr="0086235F">
        <w:t xml:space="preserve"> </w:t>
      </w:r>
      <w:r w:rsidRPr="0086235F">
        <w:t>своевременных,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заменяет</w:t>
      </w:r>
      <w:r w:rsidR="0086235F" w:rsidRPr="0086235F">
        <w:t xml:space="preserve"> </w:t>
      </w:r>
      <w:r w:rsidRPr="0086235F">
        <w:t>планирования,</w:t>
      </w:r>
      <w:r w:rsidR="0086235F" w:rsidRPr="0086235F">
        <w:t xml:space="preserve"> </w:t>
      </w:r>
      <w:r w:rsidRPr="0086235F">
        <w:t>которое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сравнению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принятием</w:t>
      </w:r>
      <w:r w:rsidR="0086235F" w:rsidRPr="0086235F">
        <w:t xml:space="preserve"> </w:t>
      </w:r>
      <w:r w:rsidRPr="0086235F">
        <w:t>решений</w:t>
      </w:r>
      <w:r w:rsidR="0086235F" w:rsidRPr="0086235F">
        <w:t xml:space="preserve"> </w:t>
      </w:r>
      <w:r w:rsidRPr="0086235F">
        <w:t>представляет</w:t>
      </w:r>
      <w:r w:rsidR="0086235F" w:rsidRPr="0086235F">
        <w:t xml:space="preserve"> </w:t>
      </w:r>
      <w:r w:rsidRPr="0086235F">
        <w:t>собой</w:t>
      </w:r>
      <w:r w:rsidR="0086235F" w:rsidRPr="0086235F">
        <w:t xml:space="preserve"> </w:t>
      </w:r>
      <w:r w:rsidRPr="0086235F">
        <w:t>управленческую</w:t>
      </w:r>
      <w:r w:rsidR="0086235F" w:rsidRPr="0086235F">
        <w:t xml:space="preserve"> </w:t>
      </w:r>
      <w:r w:rsidRPr="0086235F">
        <w:t>деятельность</w:t>
      </w:r>
      <w:r w:rsidR="0086235F" w:rsidRPr="0086235F">
        <w:t xml:space="preserve"> </w:t>
      </w:r>
      <w:r w:rsidRPr="0086235F">
        <w:t>гораздо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высокого</w:t>
      </w:r>
      <w:r w:rsidR="0086235F" w:rsidRPr="0086235F">
        <w:t xml:space="preserve"> </w:t>
      </w:r>
      <w:r w:rsidRPr="0086235F">
        <w:t>порядка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Таким</w:t>
      </w:r>
      <w:r w:rsidR="0086235F" w:rsidRPr="0086235F">
        <w:t xml:space="preserve"> </w:t>
      </w:r>
      <w:r w:rsidRPr="0086235F">
        <w:t>образом,</w:t>
      </w:r>
      <w:r w:rsidR="0086235F" w:rsidRPr="0086235F">
        <w:t xml:space="preserve"> </w:t>
      </w:r>
      <w:r w:rsidRPr="0086235F">
        <w:rPr>
          <w:bCs/>
        </w:rPr>
        <w:t>бизнес-планирование</w:t>
      </w:r>
      <w:r w:rsidR="0086235F" w:rsidRPr="0086235F">
        <w:rPr>
          <w:bCs/>
        </w:rPr>
        <w:t xml:space="preserve"> - </w:t>
      </w:r>
      <w:r w:rsidRPr="0086235F">
        <w:t>это</w:t>
      </w:r>
      <w:r w:rsidR="0086235F" w:rsidRPr="0086235F">
        <w:t xml:space="preserve"> </w:t>
      </w:r>
      <w:r w:rsidRPr="0086235F">
        <w:t>объективная</w:t>
      </w:r>
      <w:r w:rsidR="0086235F" w:rsidRPr="0086235F">
        <w:t xml:space="preserve"> </w:t>
      </w:r>
      <w:r w:rsidRPr="0086235F">
        <w:t>оценка</w:t>
      </w:r>
      <w:r w:rsidR="0086235F" w:rsidRPr="0086235F">
        <w:t xml:space="preserve"> </w:t>
      </w:r>
      <w:r w:rsidRPr="0086235F">
        <w:t>собственной</w:t>
      </w:r>
      <w:r w:rsidR="0086235F" w:rsidRPr="0086235F">
        <w:t xml:space="preserve"> </w:t>
      </w:r>
      <w:r w:rsidRPr="0086235F">
        <w:t>предпринимательской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то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время</w:t>
      </w:r>
      <w:r w:rsidR="0086235F" w:rsidRPr="0086235F">
        <w:t xml:space="preserve"> </w:t>
      </w:r>
      <w:r w:rsidRPr="0086235F">
        <w:t>необходимый</w:t>
      </w:r>
      <w:r w:rsidR="0086235F" w:rsidRPr="0086235F">
        <w:t xml:space="preserve"> </w:t>
      </w:r>
      <w:r w:rsidRPr="0086235F">
        <w:t>инструмент</w:t>
      </w:r>
      <w:r w:rsidR="0086235F" w:rsidRPr="0086235F">
        <w:t xml:space="preserve"> </w:t>
      </w:r>
      <w:r w:rsidRPr="0086235F">
        <w:t>проектно-инвестиционных</w:t>
      </w:r>
      <w:r w:rsidR="0086235F" w:rsidRPr="0086235F">
        <w:t xml:space="preserve"> </w:t>
      </w:r>
      <w:r w:rsidRPr="0086235F">
        <w:t>решений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потребностями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сложившейся</w:t>
      </w:r>
      <w:r w:rsidR="0086235F" w:rsidRPr="0086235F">
        <w:t xml:space="preserve"> </w:t>
      </w:r>
      <w:r w:rsidRPr="0086235F">
        <w:t>ситуацией</w:t>
      </w:r>
      <w:r w:rsidR="0086235F" w:rsidRPr="0086235F">
        <w:t xml:space="preserve"> </w:t>
      </w:r>
      <w:r w:rsidRPr="0086235F">
        <w:t>хозяйствования</w:t>
      </w:r>
      <w:r w:rsidRPr="0086235F">
        <w:rPr>
          <w:rStyle w:val="af4"/>
          <w:color w:val="000000"/>
        </w:rPr>
        <w:footnoteReference w:id="1"/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общем</w:t>
      </w:r>
      <w:r w:rsidR="0086235F" w:rsidRPr="0086235F">
        <w:t xml:space="preserve"> </w:t>
      </w:r>
      <w:r w:rsidRPr="0086235F">
        <w:t>случае</w:t>
      </w:r>
      <w:r w:rsidR="0086235F" w:rsidRPr="0086235F">
        <w:t xml:space="preserve"> </w:t>
      </w:r>
      <w:r w:rsidRPr="0086235F">
        <w:t>бизнес-планирование</w:t>
      </w:r>
      <w:r w:rsidR="0086235F" w:rsidRPr="0086235F">
        <w:t xml:space="preserve"> </w:t>
      </w:r>
      <w:r w:rsidRPr="0086235F">
        <w:t>предусматривает</w:t>
      </w:r>
      <w:r w:rsidR="0086235F" w:rsidRPr="0086235F">
        <w:t xml:space="preserve"> </w:t>
      </w:r>
      <w:r w:rsidRPr="0086235F">
        <w:t>решение</w:t>
      </w:r>
      <w:r w:rsidR="0086235F" w:rsidRPr="0086235F">
        <w:t xml:space="preserve"> </w:t>
      </w:r>
      <w:r w:rsidRPr="0086235F">
        <w:t>стратегических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тактических</w:t>
      </w:r>
      <w:r w:rsidR="0086235F" w:rsidRPr="0086235F">
        <w:t xml:space="preserve"> </w:t>
      </w:r>
      <w:r w:rsidRPr="0086235F">
        <w:t>задач,</w:t>
      </w:r>
      <w:r w:rsidR="0086235F" w:rsidRPr="0086235F">
        <w:t xml:space="preserve"> </w:t>
      </w:r>
      <w:r w:rsidRPr="0086235F">
        <w:t>стоящих</w:t>
      </w:r>
      <w:r w:rsidR="0086235F" w:rsidRPr="0086235F">
        <w:t xml:space="preserve"> </w:t>
      </w:r>
      <w:r w:rsidRPr="0086235F">
        <w:t>перед</w:t>
      </w:r>
      <w:r w:rsidR="0086235F" w:rsidRPr="0086235F">
        <w:t xml:space="preserve"> </w:t>
      </w:r>
      <w:r w:rsidRPr="0086235F">
        <w:t>предприятием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Формальное</w:t>
      </w:r>
      <w:r w:rsidR="0086235F" w:rsidRPr="0086235F">
        <w:t xml:space="preserve"> </w:t>
      </w:r>
      <w:r w:rsidRPr="0086235F">
        <w:t>планирование,</w:t>
      </w:r>
      <w:r w:rsidR="0086235F" w:rsidRPr="0086235F">
        <w:t xml:space="preserve"> </w:t>
      </w:r>
      <w:r w:rsidRPr="0086235F">
        <w:t>безусловно,</w:t>
      </w:r>
      <w:r w:rsidR="0086235F" w:rsidRPr="0086235F">
        <w:t xml:space="preserve"> </w:t>
      </w:r>
      <w:r w:rsidRPr="0086235F">
        <w:t>требует</w:t>
      </w:r>
      <w:r w:rsidR="0086235F" w:rsidRPr="0086235F">
        <w:t xml:space="preserve"> </w:t>
      </w:r>
      <w:r w:rsidRPr="0086235F">
        <w:t>усилий,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оно</w:t>
      </w:r>
      <w:r w:rsidR="0086235F" w:rsidRPr="0086235F">
        <w:t xml:space="preserve"> </w:t>
      </w:r>
      <w:r w:rsidRPr="0086235F">
        <w:t>обеспечивает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немалые</w:t>
      </w:r>
      <w:r w:rsidR="0086235F" w:rsidRPr="0086235F">
        <w:t xml:space="preserve"> </w:t>
      </w:r>
      <w:r w:rsidRPr="0086235F">
        <w:t>выгоды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заставляет</w:t>
      </w:r>
      <w:r w:rsidR="0086235F" w:rsidRPr="0086235F">
        <w:t xml:space="preserve"> </w:t>
      </w:r>
      <w:r w:rsidRPr="0086235F">
        <w:t>руководителей</w:t>
      </w:r>
      <w:r w:rsidR="0086235F" w:rsidRPr="0086235F">
        <w:t xml:space="preserve"> </w:t>
      </w:r>
      <w:r w:rsidRPr="0086235F">
        <w:t>мыслить</w:t>
      </w:r>
      <w:r w:rsidR="0086235F" w:rsidRPr="0086235F">
        <w:t xml:space="preserve"> </w:t>
      </w:r>
      <w:r w:rsidRPr="0086235F">
        <w:t>перспективно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обеспечивает</w:t>
      </w:r>
      <w:r w:rsidR="0086235F" w:rsidRPr="0086235F">
        <w:t xml:space="preserve"> </w:t>
      </w:r>
      <w:r w:rsidRPr="0086235F">
        <w:t>основу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принятия</w:t>
      </w:r>
      <w:r w:rsidR="0086235F" w:rsidRPr="0086235F">
        <w:t xml:space="preserve"> </w:t>
      </w:r>
      <w:r w:rsidRPr="0086235F">
        <w:t>эффективных</w:t>
      </w:r>
      <w:r w:rsidR="0086235F" w:rsidRPr="0086235F">
        <w:t xml:space="preserve"> </w:t>
      </w:r>
      <w:r w:rsidRPr="0086235F">
        <w:t>управленческих</w:t>
      </w:r>
      <w:r w:rsidR="0086235F" w:rsidRPr="0086235F">
        <w:t xml:space="preserve"> </w:t>
      </w:r>
      <w:r w:rsidRPr="0086235F">
        <w:t>решений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увеличивает</w:t>
      </w:r>
      <w:r w:rsidR="0086235F" w:rsidRPr="0086235F">
        <w:t xml:space="preserve"> </w:t>
      </w:r>
      <w:r w:rsidRPr="0086235F">
        <w:t>возможности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обеспечении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 </w:t>
      </w:r>
      <w:r w:rsidRPr="0086235F">
        <w:t>необходимой</w:t>
      </w:r>
      <w:r w:rsidR="0086235F" w:rsidRPr="0086235F">
        <w:t xml:space="preserve"> </w:t>
      </w:r>
      <w:r w:rsidRPr="0086235F">
        <w:t>информацией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способствует</w:t>
      </w:r>
      <w:r w:rsidR="0086235F" w:rsidRPr="0086235F">
        <w:t xml:space="preserve"> </w:t>
      </w:r>
      <w:r w:rsidRPr="0086235F">
        <w:t>снижению</w:t>
      </w:r>
      <w:r w:rsidR="0086235F" w:rsidRPr="0086235F">
        <w:t xml:space="preserve"> </w:t>
      </w:r>
      <w:r w:rsidRPr="0086235F">
        <w:t>рисков</w:t>
      </w:r>
      <w:r w:rsidR="0086235F" w:rsidRPr="0086235F">
        <w:t xml:space="preserve"> </w:t>
      </w:r>
      <w:r w:rsidRPr="0086235F">
        <w:t>предпринимательской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ведет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четкой</w:t>
      </w:r>
      <w:r w:rsidR="0086235F" w:rsidRPr="0086235F">
        <w:t xml:space="preserve"> </w:t>
      </w:r>
      <w:r w:rsidRPr="0086235F">
        <w:t>координации</w:t>
      </w:r>
      <w:r w:rsidR="0086235F" w:rsidRPr="0086235F">
        <w:t xml:space="preserve"> </w:t>
      </w:r>
      <w:r w:rsidRPr="0086235F">
        <w:t>действий</w:t>
      </w:r>
      <w:r w:rsidR="0086235F" w:rsidRPr="0086235F">
        <w:t xml:space="preserve"> </w:t>
      </w:r>
      <w:r w:rsidRPr="0086235F">
        <w:t>всех</w:t>
      </w:r>
      <w:r w:rsidR="0086235F" w:rsidRPr="0086235F">
        <w:t xml:space="preserve"> </w:t>
      </w:r>
      <w:r w:rsidRPr="0086235F">
        <w:t>участников</w:t>
      </w:r>
      <w:r w:rsidR="0086235F" w:rsidRPr="0086235F">
        <w:t xml:space="preserve"> </w:t>
      </w:r>
      <w:r w:rsidRPr="0086235F">
        <w:t>бизнеса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6</w:t>
      </w:r>
      <w:r w:rsidR="0086235F" w:rsidRPr="0086235F">
        <w:t xml:space="preserve">) </w:t>
      </w:r>
      <w:r w:rsidRPr="0086235F">
        <w:t>позволяет</w:t>
      </w:r>
      <w:r w:rsidR="0086235F" w:rsidRPr="0086235F">
        <w:t xml:space="preserve"> </w:t>
      </w:r>
      <w:r w:rsidRPr="0086235F">
        <w:t>предвидеть</w:t>
      </w:r>
      <w:r w:rsidR="0086235F" w:rsidRPr="0086235F">
        <w:t xml:space="preserve"> </w:t>
      </w:r>
      <w:r w:rsidRPr="0086235F">
        <w:t>ожидаемые</w:t>
      </w:r>
      <w:r w:rsidR="0086235F" w:rsidRPr="0086235F">
        <w:t xml:space="preserve"> </w:t>
      </w:r>
      <w:r w:rsidRPr="0086235F">
        <w:t>перемены,</w:t>
      </w:r>
      <w:r w:rsidR="0086235F" w:rsidRPr="0086235F">
        <w:t xml:space="preserve"> </w:t>
      </w:r>
      <w:r w:rsidRPr="0086235F">
        <w:t>подготовиться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внезапному</w:t>
      </w:r>
      <w:r w:rsidR="0086235F" w:rsidRPr="0086235F">
        <w:t xml:space="preserve"> </w:t>
      </w:r>
      <w:r w:rsidRPr="0086235F">
        <w:t>изменению</w:t>
      </w:r>
      <w:r w:rsidR="0086235F" w:rsidRPr="0086235F">
        <w:t xml:space="preserve"> </w:t>
      </w:r>
      <w:r w:rsidRPr="0086235F">
        <w:t>рыночной</w:t>
      </w:r>
      <w:r w:rsidR="0086235F" w:rsidRPr="0086235F">
        <w:t xml:space="preserve"> </w:t>
      </w:r>
      <w:r w:rsidRPr="0086235F">
        <w:t>обстановки</w:t>
      </w:r>
      <w:r w:rsidRPr="0086235F">
        <w:rPr>
          <w:rStyle w:val="af4"/>
          <w:color w:val="000000"/>
        </w:rPr>
        <w:footnoteReference w:id="2"/>
      </w:r>
      <w:r w:rsidR="0086235F" w:rsidRPr="0086235F">
        <w:t>.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рыночных</w:t>
      </w:r>
      <w:r w:rsidR="0086235F" w:rsidRPr="0086235F">
        <w:t xml:space="preserve"> </w:t>
      </w:r>
      <w:r w:rsidRPr="0086235F">
        <w:t>условиях</w:t>
      </w:r>
      <w:r w:rsidR="0086235F" w:rsidRPr="0086235F">
        <w:t xml:space="preserve"> </w:t>
      </w:r>
      <w:r w:rsidRPr="0086235F">
        <w:t>хозяйствования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 </w:t>
      </w:r>
      <w:r w:rsidRPr="0086235F">
        <w:t>давно</w:t>
      </w:r>
      <w:r w:rsidR="0086235F" w:rsidRPr="0086235F">
        <w:t xml:space="preserve"> </w:t>
      </w:r>
      <w:r w:rsidRPr="0086235F">
        <w:t>нашел</w:t>
      </w:r>
      <w:r w:rsidR="0086235F" w:rsidRPr="0086235F">
        <w:t xml:space="preserve"> </w:t>
      </w:r>
      <w:r w:rsidRPr="0086235F">
        <w:t>свое</w:t>
      </w:r>
      <w:r w:rsidR="0086235F" w:rsidRPr="0086235F">
        <w:t xml:space="preserve"> </w:t>
      </w:r>
      <w:r w:rsidRPr="0086235F">
        <w:t>место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различных</w:t>
      </w:r>
      <w:r w:rsidR="0086235F" w:rsidRPr="0086235F">
        <w:t xml:space="preserve"> </w:t>
      </w:r>
      <w:r w:rsidRPr="0086235F">
        <w:t>сферах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формах</w:t>
      </w:r>
      <w:r w:rsidR="0086235F" w:rsidRPr="0086235F">
        <w:t xml:space="preserve"> </w:t>
      </w:r>
      <w:r w:rsidRPr="0086235F">
        <w:t>предпринимательства,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том</w:t>
      </w:r>
      <w:r w:rsidR="0086235F" w:rsidRPr="0086235F">
        <w:t xml:space="preserve"> </w:t>
      </w:r>
      <w:r w:rsidRPr="0086235F">
        <w:t>числе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экономического</w:t>
      </w:r>
      <w:r w:rsidR="0086235F" w:rsidRPr="0086235F">
        <w:t xml:space="preserve"> </w:t>
      </w:r>
      <w:r w:rsidRPr="0086235F">
        <w:t>обоснования</w:t>
      </w:r>
      <w:r w:rsidR="0086235F" w:rsidRPr="0086235F">
        <w:t xml:space="preserve"> </w:t>
      </w:r>
      <w:r w:rsidRPr="0086235F">
        <w:t>инженерных</w:t>
      </w:r>
      <w:r w:rsidR="0086235F" w:rsidRPr="0086235F">
        <w:t xml:space="preserve"> </w:t>
      </w:r>
      <w:r w:rsidRPr="0086235F">
        <w:t>решений,</w:t>
      </w:r>
      <w:r w:rsidR="0086235F" w:rsidRPr="0086235F">
        <w:t xml:space="preserve"> </w:t>
      </w:r>
      <w:r w:rsidRPr="0086235F">
        <w:t>позволяя</w:t>
      </w:r>
      <w:r w:rsidR="0086235F" w:rsidRPr="0086235F">
        <w:t xml:space="preserve"> </w:t>
      </w:r>
      <w:r w:rsidRPr="0086235F">
        <w:t>выявить</w:t>
      </w:r>
      <w:r w:rsidR="0086235F" w:rsidRPr="0086235F">
        <w:t xml:space="preserve"> </w:t>
      </w:r>
      <w:r w:rsidRPr="0086235F">
        <w:t>проблемы,</w:t>
      </w:r>
      <w:r w:rsidR="0086235F" w:rsidRPr="0086235F">
        <w:t xml:space="preserve"> </w:t>
      </w:r>
      <w:r w:rsidRPr="0086235F">
        <w:t>связанные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изменчивостью,</w:t>
      </w:r>
      <w:r w:rsidR="0086235F" w:rsidRPr="0086235F">
        <w:t xml:space="preserve"> </w:t>
      </w:r>
      <w:r w:rsidRPr="0086235F">
        <w:t>нестабильностью,</w:t>
      </w:r>
      <w:r w:rsidR="0086235F" w:rsidRPr="0086235F">
        <w:t xml:space="preserve"> </w:t>
      </w:r>
      <w:r w:rsidRPr="0086235F">
        <w:t>непредсказуемостью</w:t>
      </w:r>
      <w:r w:rsidR="0086235F" w:rsidRPr="0086235F">
        <w:t xml:space="preserve"> </w:t>
      </w:r>
      <w:r w:rsidRPr="0086235F">
        <w:t>разнообразных</w:t>
      </w:r>
      <w:r w:rsidR="0086235F" w:rsidRPr="0086235F">
        <w:t xml:space="preserve"> </w:t>
      </w:r>
      <w:r w:rsidRPr="0086235F">
        <w:t>рыночных</w:t>
      </w:r>
      <w:r w:rsidR="0086235F" w:rsidRPr="0086235F">
        <w:t xml:space="preserve"> </w:t>
      </w:r>
      <w:r w:rsidRPr="0086235F">
        <w:t>ситуаций,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которыми</w:t>
      </w:r>
      <w:r w:rsidR="0086235F" w:rsidRPr="0086235F">
        <w:t xml:space="preserve"> </w:t>
      </w:r>
      <w:r w:rsidRPr="0086235F">
        <w:t>сталкиваются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либо</w:t>
      </w:r>
      <w:r w:rsidR="0086235F" w:rsidRPr="0086235F">
        <w:t xml:space="preserve"> </w:t>
      </w:r>
      <w:r w:rsidRPr="0086235F">
        <w:t>предприниматели</w:t>
      </w:r>
      <w:r w:rsidR="0086235F" w:rsidRPr="0086235F">
        <w:t>.</w:t>
      </w:r>
    </w:p>
    <w:p w:rsidR="0086235F" w:rsidRDefault="00DF174F" w:rsidP="0086235F">
      <w:pPr>
        <w:tabs>
          <w:tab w:val="left" w:pos="726"/>
        </w:tabs>
      </w:pPr>
      <w:r w:rsidRPr="0086235F">
        <w:t>Бизнес-план</w:t>
      </w:r>
      <w:r w:rsidR="0086235F" w:rsidRPr="0086235F">
        <w:t xml:space="preserve"> - </w:t>
      </w:r>
      <w:r w:rsidRPr="0086235F">
        <w:t>краткое,</w:t>
      </w:r>
      <w:r w:rsidR="0086235F" w:rsidRPr="0086235F">
        <w:t xml:space="preserve"> </w:t>
      </w:r>
      <w:r w:rsidRPr="0086235F">
        <w:t>точное,</w:t>
      </w:r>
      <w:r w:rsidR="0086235F" w:rsidRPr="0086235F">
        <w:t xml:space="preserve"> </w:t>
      </w:r>
      <w:r w:rsidRPr="0086235F">
        <w:t>доступное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понятное</w:t>
      </w:r>
      <w:r w:rsidR="0086235F" w:rsidRPr="0086235F">
        <w:t xml:space="preserve"> </w:t>
      </w:r>
      <w:r w:rsidRPr="0086235F">
        <w:t>описание</w:t>
      </w:r>
      <w:r w:rsidR="0086235F" w:rsidRPr="0086235F">
        <w:t xml:space="preserve"> </w:t>
      </w:r>
      <w:r w:rsidRPr="0086235F">
        <w:t>предполагаемого</w:t>
      </w:r>
      <w:r w:rsidR="0086235F" w:rsidRPr="0086235F">
        <w:t xml:space="preserve"> </w:t>
      </w:r>
      <w:r w:rsidRPr="0086235F">
        <w:t>бизнеса,</w:t>
      </w:r>
      <w:r w:rsidR="0086235F" w:rsidRPr="0086235F">
        <w:t xml:space="preserve"> </w:t>
      </w:r>
      <w:r w:rsidRPr="0086235F">
        <w:t>важнейший</w:t>
      </w:r>
      <w:r w:rsidR="0086235F" w:rsidRPr="0086235F">
        <w:t xml:space="preserve"> </w:t>
      </w:r>
      <w:r w:rsidRPr="0086235F">
        <w:t>инструмент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рассмотрении</w:t>
      </w:r>
      <w:r w:rsidR="0086235F" w:rsidRPr="0086235F">
        <w:t xml:space="preserve"> </w:t>
      </w:r>
      <w:r w:rsidRPr="0086235F">
        <w:t>большого</w:t>
      </w:r>
      <w:r w:rsidR="0086235F" w:rsidRPr="0086235F">
        <w:t xml:space="preserve"> </w:t>
      </w:r>
      <w:r w:rsidRPr="0086235F">
        <w:t>количества</w:t>
      </w:r>
      <w:r w:rsidR="0086235F" w:rsidRPr="0086235F">
        <w:t xml:space="preserve"> </w:t>
      </w:r>
      <w:r w:rsidRPr="0086235F">
        <w:t>различных</w:t>
      </w:r>
      <w:r w:rsidR="0086235F" w:rsidRPr="0086235F">
        <w:t xml:space="preserve"> </w:t>
      </w:r>
      <w:r w:rsidRPr="0086235F">
        <w:t>ситуаций,</w:t>
      </w:r>
      <w:r w:rsidR="0086235F" w:rsidRPr="0086235F">
        <w:t xml:space="preserve"> </w:t>
      </w:r>
      <w:r w:rsidRPr="0086235F">
        <w:t>позволяющий</w:t>
      </w:r>
      <w:r w:rsidR="0086235F" w:rsidRPr="0086235F">
        <w:t xml:space="preserve"> </w:t>
      </w:r>
      <w:r w:rsidRPr="0086235F">
        <w:t>выбрать</w:t>
      </w:r>
      <w:r w:rsidR="0086235F" w:rsidRPr="0086235F">
        <w:t xml:space="preserve"> </w:t>
      </w:r>
      <w:r w:rsidRPr="0086235F">
        <w:t>наиболее</w:t>
      </w:r>
      <w:r w:rsidR="0086235F" w:rsidRPr="0086235F">
        <w:t xml:space="preserve"> </w:t>
      </w:r>
      <w:r w:rsidRPr="0086235F">
        <w:t>перспективные</w:t>
      </w:r>
      <w:r w:rsidR="0086235F" w:rsidRPr="0086235F">
        <w:t xml:space="preserve"> </w:t>
      </w:r>
      <w:r w:rsidRPr="0086235F">
        <w:t>решения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определить</w:t>
      </w:r>
      <w:r w:rsidR="0086235F" w:rsidRPr="0086235F">
        <w:t xml:space="preserve"> </w:t>
      </w:r>
      <w:r w:rsidRPr="0086235F">
        <w:t>средства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достижения</w:t>
      </w:r>
      <w:r w:rsidR="0086235F" w:rsidRPr="0086235F">
        <w:t>.</w:t>
      </w:r>
    </w:p>
    <w:p w:rsidR="009644D7" w:rsidRPr="009644D7" w:rsidRDefault="009644D7" w:rsidP="009644D7">
      <w:pPr>
        <w:pStyle w:val="af3"/>
      </w:pPr>
      <w:r w:rsidRPr="009644D7">
        <w:t>бизнес план сбыт конкуренция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Бизнес-план</w:t>
      </w:r>
      <w:r w:rsidR="0086235F" w:rsidRPr="0086235F">
        <w:t xml:space="preserve"> - </w:t>
      </w:r>
      <w:r w:rsidRPr="0086235F">
        <w:t>объективная</w:t>
      </w:r>
      <w:r w:rsidR="0086235F" w:rsidRPr="0086235F">
        <w:t xml:space="preserve"> </w:t>
      </w:r>
      <w:r w:rsidRPr="0086235F">
        <w:t>оценка</w:t>
      </w:r>
      <w:r w:rsidR="0086235F" w:rsidRPr="0086235F">
        <w:t xml:space="preserve"> </w:t>
      </w:r>
      <w:r w:rsidRPr="0086235F">
        <w:t>собственной</w:t>
      </w:r>
      <w:r w:rsidR="0086235F" w:rsidRPr="0086235F">
        <w:t xml:space="preserve"> </w:t>
      </w:r>
      <w:r w:rsidRPr="0086235F">
        <w:t>предпринимательской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то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время</w:t>
      </w:r>
      <w:r w:rsidR="0086235F" w:rsidRPr="0086235F">
        <w:t xml:space="preserve"> </w:t>
      </w:r>
      <w:r w:rsidRPr="0086235F">
        <w:t>необходимый</w:t>
      </w:r>
      <w:r w:rsidR="0086235F" w:rsidRPr="0086235F">
        <w:t xml:space="preserve"> </w:t>
      </w:r>
      <w:r w:rsidRPr="0086235F">
        <w:t>инструмент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потребностями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сложившийся</w:t>
      </w:r>
      <w:r w:rsidR="0086235F" w:rsidRPr="0086235F">
        <w:t xml:space="preserve"> </w:t>
      </w:r>
      <w:r w:rsidRPr="0086235F">
        <w:t>ситуации</w:t>
      </w:r>
      <w:r w:rsidR="0086235F" w:rsidRPr="0086235F">
        <w:t>.</w:t>
      </w:r>
    </w:p>
    <w:p w:rsidR="0086235F" w:rsidRPr="0086235F" w:rsidRDefault="00DF174F" w:rsidP="0086235F">
      <w:pPr>
        <w:tabs>
          <w:tab w:val="left" w:pos="726"/>
        </w:tabs>
      </w:pPr>
      <w:r w:rsidRPr="0086235F">
        <w:t>Бизнес-план</w:t>
      </w:r>
      <w:r w:rsidR="0086235F" w:rsidRPr="0086235F">
        <w:t xml:space="preserve"> </w:t>
      </w:r>
      <w:r w:rsidRPr="0086235F">
        <w:t>имеет</w:t>
      </w:r>
      <w:r w:rsidR="0086235F" w:rsidRPr="0086235F">
        <w:t xml:space="preserve"> </w:t>
      </w:r>
      <w:r w:rsidRPr="0086235F">
        <w:t>два</w:t>
      </w:r>
      <w:r w:rsidR="0086235F" w:rsidRPr="0086235F">
        <w:t xml:space="preserve"> </w:t>
      </w:r>
      <w:r w:rsidRPr="0086235F">
        <w:t>принципиальных</w:t>
      </w:r>
      <w:r w:rsidR="0086235F" w:rsidRPr="0086235F">
        <w:t xml:space="preserve"> </w:t>
      </w:r>
      <w:r w:rsidRPr="0086235F">
        <w:t>направления</w:t>
      </w:r>
      <w:r w:rsidR="0086235F" w:rsidRPr="0086235F">
        <w:t>:</w:t>
      </w:r>
    </w:p>
    <w:p w:rsidR="0086235F" w:rsidRPr="0086235F" w:rsidRDefault="00DF174F" w:rsidP="0086235F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6235F">
        <w:t>внутреннее</w:t>
      </w:r>
      <w:r w:rsidR="0086235F" w:rsidRPr="0086235F">
        <w:t xml:space="preserve"> - </w:t>
      </w:r>
      <w:r w:rsidRPr="0086235F">
        <w:t>подготовить</w:t>
      </w:r>
      <w:r w:rsidR="0086235F" w:rsidRPr="0086235F">
        <w:t xml:space="preserve"> </w:t>
      </w:r>
      <w:r w:rsidRPr="0086235F">
        <w:t>заказчику</w:t>
      </w:r>
      <w:r w:rsidR="0086235F" w:rsidRPr="0086235F">
        <w:t xml:space="preserve"> </w:t>
      </w:r>
      <w:r w:rsidRPr="0086235F">
        <w:t>информационное</w:t>
      </w:r>
      <w:r w:rsidR="0086235F" w:rsidRPr="0086235F">
        <w:t xml:space="preserve"> </w:t>
      </w:r>
      <w:r w:rsidRPr="0086235F">
        <w:t>досье,</w:t>
      </w:r>
      <w:r w:rsidR="0086235F" w:rsidRPr="0086235F">
        <w:t xml:space="preserve"> </w:t>
      </w:r>
      <w:r w:rsidRPr="0086235F">
        <w:t>программу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проектного</w:t>
      </w:r>
      <w:r w:rsidR="0086235F" w:rsidRPr="0086235F">
        <w:t xml:space="preserve"> </w:t>
      </w:r>
      <w:r w:rsidRPr="0086235F">
        <w:t>предложения</w:t>
      </w:r>
      <w:r w:rsidR="0086235F">
        <w:t xml:space="preserve"> (</w:t>
      </w:r>
      <w:r w:rsidRPr="0086235F">
        <w:t>бизнеса</w:t>
      </w:r>
      <w:r w:rsidR="0086235F" w:rsidRPr="0086235F">
        <w:t xml:space="preserve">) </w:t>
      </w:r>
      <w:r w:rsidRPr="0086235F">
        <w:t>с</w:t>
      </w:r>
      <w:r w:rsidR="0086235F" w:rsidRPr="0086235F">
        <w:t xml:space="preserve"> </w:t>
      </w:r>
      <w:r w:rsidRPr="0086235F">
        <w:t>оценкой</w:t>
      </w:r>
      <w:r w:rsidR="0086235F" w:rsidRPr="0086235F">
        <w:t xml:space="preserve"> </w:t>
      </w:r>
      <w:r w:rsidRPr="0086235F">
        <w:t>результатов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каждом</w:t>
      </w:r>
      <w:r w:rsidR="0086235F" w:rsidRPr="0086235F">
        <w:t xml:space="preserve"> </w:t>
      </w:r>
      <w:r w:rsidRPr="0086235F">
        <w:t>этапе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реализации</w:t>
      </w:r>
      <w:r w:rsidR="0086235F" w:rsidRPr="0086235F">
        <w:t>;</w:t>
      </w:r>
    </w:p>
    <w:p w:rsidR="0086235F" w:rsidRPr="0086235F" w:rsidRDefault="00DF174F" w:rsidP="0086235F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6235F">
        <w:t>внешнее</w:t>
      </w:r>
      <w:r w:rsidR="0086235F" w:rsidRPr="0086235F">
        <w:t xml:space="preserve"> - </w:t>
      </w:r>
      <w:r w:rsidRPr="0086235F">
        <w:t>информировать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технических,</w:t>
      </w:r>
      <w:r w:rsidR="0086235F" w:rsidRPr="0086235F">
        <w:t xml:space="preserve"> </w:t>
      </w:r>
      <w:r w:rsidRPr="0086235F">
        <w:t>организационно-экономических,</w:t>
      </w:r>
      <w:r w:rsidR="0086235F" w:rsidRPr="0086235F">
        <w:t xml:space="preserve"> </w:t>
      </w:r>
      <w:r w:rsidRPr="0086235F">
        <w:t>финансовых,</w:t>
      </w:r>
      <w:r w:rsidR="0086235F" w:rsidRPr="0086235F">
        <w:t xml:space="preserve"> </w:t>
      </w:r>
      <w:r w:rsidRPr="0086235F">
        <w:t>юридических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проч</w:t>
      </w:r>
      <w:r w:rsidR="0086235F" w:rsidRPr="0086235F">
        <w:t xml:space="preserve">. </w:t>
      </w:r>
      <w:r w:rsidRPr="0086235F">
        <w:t>преимуществах</w:t>
      </w:r>
      <w:r w:rsidR="0086235F">
        <w:t xml:space="preserve"> (</w:t>
      </w:r>
      <w:r w:rsidRPr="0086235F">
        <w:t>а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рисках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проблемах</w:t>
      </w:r>
      <w:r w:rsidR="0086235F" w:rsidRPr="0086235F">
        <w:t xml:space="preserve">) </w:t>
      </w:r>
      <w:r w:rsidRPr="0086235F">
        <w:t>внешнего</w:t>
      </w:r>
      <w:r w:rsidR="0086235F" w:rsidRPr="0086235F">
        <w:t xml:space="preserve"> </w:t>
      </w:r>
      <w:r w:rsidRPr="0086235F">
        <w:t>инвестора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другие</w:t>
      </w:r>
      <w:r w:rsidR="0086235F" w:rsidRPr="0086235F">
        <w:t xml:space="preserve"> </w:t>
      </w:r>
      <w:r w:rsidRPr="0086235F">
        <w:t>заинтересованные</w:t>
      </w:r>
      <w:r w:rsidR="0086235F" w:rsidRPr="0086235F">
        <w:t xml:space="preserve"> </w:t>
      </w:r>
      <w:r w:rsidRPr="0086235F">
        <w:t>организации,</w:t>
      </w:r>
      <w:r w:rsidR="0086235F" w:rsidRPr="0086235F">
        <w:t xml:space="preserve"> </w:t>
      </w:r>
      <w:r w:rsidRPr="0086235F">
        <w:t>муниципальные</w:t>
      </w:r>
      <w:r w:rsidR="0086235F" w:rsidRPr="0086235F">
        <w:t xml:space="preserve"> </w:t>
      </w:r>
      <w:r w:rsidRPr="0086235F">
        <w:t>органы,</w:t>
      </w:r>
      <w:r w:rsidR="0086235F" w:rsidRPr="0086235F">
        <w:t xml:space="preserve"> </w:t>
      </w:r>
      <w:r w:rsidRPr="0086235F">
        <w:t>принимающие</w:t>
      </w:r>
      <w:r w:rsidR="0086235F" w:rsidRPr="0086235F">
        <w:t xml:space="preserve"> </w:t>
      </w:r>
      <w:r w:rsidRPr="0086235F">
        <w:t>решения,</w:t>
      </w:r>
      <w:r w:rsidR="0086235F" w:rsidRPr="0086235F">
        <w:t xml:space="preserve"> </w:t>
      </w:r>
      <w:r w:rsidRPr="0086235F">
        <w:t>например,</w:t>
      </w:r>
      <w:r w:rsidR="0086235F" w:rsidRPr="0086235F">
        <w:t xml:space="preserve"> - </w:t>
      </w:r>
      <w:r w:rsidRPr="0086235F">
        <w:t>об</w:t>
      </w:r>
      <w:r w:rsidR="0086235F" w:rsidRPr="0086235F">
        <w:t xml:space="preserve"> </w:t>
      </w:r>
      <w:r w:rsidRPr="0086235F">
        <w:t>отводе</w:t>
      </w:r>
      <w:r w:rsidR="0086235F" w:rsidRPr="0086235F">
        <w:t xml:space="preserve"> </w:t>
      </w:r>
      <w:r w:rsidRPr="0086235F">
        <w:t>участка,</w:t>
      </w:r>
      <w:r w:rsidR="0086235F" w:rsidRPr="0086235F">
        <w:t xml:space="preserve"> </w:t>
      </w:r>
      <w:r w:rsidRPr="0086235F">
        <w:t>получении</w:t>
      </w:r>
      <w:r w:rsidR="0086235F" w:rsidRPr="0086235F">
        <w:t xml:space="preserve"> </w:t>
      </w:r>
      <w:r w:rsidRPr="0086235F">
        <w:t>права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застройку,</w:t>
      </w:r>
      <w:r w:rsidR="0086235F" w:rsidRPr="0086235F">
        <w:t xml:space="preserve"> </w:t>
      </w:r>
      <w:r w:rsidRPr="0086235F">
        <w:t>коммерческие</w:t>
      </w:r>
      <w:r w:rsidR="0086235F" w:rsidRPr="0086235F">
        <w:t xml:space="preserve"> </w:t>
      </w:r>
      <w:r w:rsidRPr="0086235F">
        <w:t>банки,</w:t>
      </w:r>
      <w:r w:rsidR="0086235F" w:rsidRPr="0086235F">
        <w:t xml:space="preserve"> </w:t>
      </w:r>
      <w:r w:rsidRPr="0086235F">
        <w:t>предоставляющие</w:t>
      </w:r>
      <w:r w:rsidR="0086235F" w:rsidRPr="0086235F">
        <w:t xml:space="preserve"> </w:t>
      </w:r>
      <w:r w:rsidRPr="0086235F">
        <w:t>кредит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Бизнес-план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документом,</w:t>
      </w:r>
      <w:r w:rsidR="0086235F" w:rsidRPr="0086235F">
        <w:t xml:space="preserve"> </w:t>
      </w:r>
      <w:r w:rsidRPr="0086235F">
        <w:t>позволяющим</w:t>
      </w:r>
      <w:r w:rsidR="0086235F" w:rsidRPr="0086235F">
        <w:t xml:space="preserve"> </w:t>
      </w:r>
      <w:r w:rsidRPr="0086235F">
        <w:t>управлять</w:t>
      </w:r>
      <w:r w:rsidR="0086235F" w:rsidRPr="0086235F">
        <w:t xml:space="preserve"> </w:t>
      </w:r>
      <w:r w:rsidRPr="0086235F">
        <w:t>бизнесом,</w:t>
      </w:r>
      <w:r w:rsidR="0086235F" w:rsidRPr="0086235F">
        <w:t xml:space="preserve"> </w:t>
      </w:r>
      <w:r w:rsidRPr="0086235F">
        <w:t>поэтому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можно</w:t>
      </w:r>
      <w:r w:rsidR="0086235F" w:rsidRPr="0086235F">
        <w:t xml:space="preserve"> </w:t>
      </w:r>
      <w:r w:rsidRPr="0086235F">
        <w:t>представить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неотъемлемый</w:t>
      </w:r>
      <w:r w:rsidR="0086235F" w:rsidRPr="0086235F">
        <w:t xml:space="preserve"> </w:t>
      </w:r>
      <w:r w:rsidRPr="0086235F">
        <w:t>элемент</w:t>
      </w:r>
      <w:r w:rsidR="0086235F" w:rsidRPr="0086235F">
        <w:t xml:space="preserve"> </w:t>
      </w:r>
      <w:r w:rsidRPr="0086235F">
        <w:t>стратегического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руководство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исполнения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контроля</w:t>
      </w:r>
      <w:r w:rsidR="0086235F" w:rsidRPr="0086235F">
        <w:t xml:space="preserve">. </w:t>
      </w:r>
      <w:r w:rsidRPr="0086235F">
        <w:t>Важно</w:t>
      </w:r>
      <w:r w:rsidR="0086235F" w:rsidRPr="0086235F">
        <w:t xml:space="preserve"> </w:t>
      </w:r>
      <w:r w:rsidRPr="0086235F">
        <w:t>рассматривать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сам</w:t>
      </w:r>
      <w:r w:rsidR="0086235F" w:rsidRPr="0086235F">
        <w:t xml:space="preserve"> </w:t>
      </w:r>
      <w:r w:rsidRPr="0086235F">
        <w:t>процесс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инструмент</w:t>
      </w:r>
      <w:r w:rsidR="0086235F" w:rsidRPr="0086235F">
        <w:t xml:space="preserve"> </w:t>
      </w:r>
      <w:r w:rsidRPr="0086235F">
        <w:t>внутрифирменного</w:t>
      </w:r>
      <w:r w:rsidR="0086235F" w:rsidRPr="0086235F">
        <w:t xml:space="preserve"> </w:t>
      </w:r>
      <w:r w:rsidRPr="0086235F">
        <w:t>управления</w:t>
      </w:r>
      <w:r w:rsidR="0086235F" w:rsidRPr="0086235F">
        <w:t>.</w:t>
      </w:r>
    </w:p>
    <w:p w:rsidR="00F80697" w:rsidRDefault="00F80697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12" w:name="_Toc245742686"/>
      <w:bookmarkStart w:id="13" w:name="_Toc247108608"/>
    </w:p>
    <w:p w:rsidR="00DF174F" w:rsidRDefault="0086235F" w:rsidP="00F80697">
      <w:pPr>
        <w:pStyle w:val="1"/>
      </w:pPr>
      <w:bookmarkStart w:id="14" w:name="_Toc292098194"/>
      <w:r>
        <w:t xml:space="preserve">1.2 </w:t>
      </w:r>
      <w:r w:rsidR="00DF174F" w:rsidRPr="0086235F">
        <w:t>Структура</w:t>
      </w:r>
      <w:r w:rsidRPr="0086235F">
        <w:t xml:space="preserve"> </w:t>
      </w:r>
      <w:r w:rsidR="00DF174F" w:rsidRPr="0086235F">
        <w:t>бизнес-плана</w:t>
      </w:r>
      <w:bookmarkEnd w:id="12"/>
      <w:bookmarkEnd w:id="13"/>
      <w:bookmarkEnd w:id="14"/>
    </w:p>
    <w:p w:rsidR="00F80697" w:rsidRPr="00F80697" w:rsidRDefault="00F80697" w:rsidP="00F80697">
      <w:pPr>
        <w:rPr>
          <w:lang w:eastAsia="en-US"/>
        </w:rPr>
      </w:pP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Структура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схожа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инвестиционным</w:t>
      </w:r>
      <w:r w:rsidR="0086235F" w:rsidRPr="0086235F">
        <w:t xml:space="preserve"> </w:t>
      </w:r>
      <w:r w:rsidRPr="0086235F">
        <w:t>проектом,</w:t>
      </w:r>
      <w:r w:rsidR="0086235F" w:rsidRPr="0086235F">
        <w:t xml:space="preserve"> </w:t>
      </w:r>
      <w:r w:rsidRPr="0086235F">
        <w:t>особенно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той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части,</w:t>
      </w:r>
      <w:r w:rsidR="0086235F" w:rsidRPr="0086235F">
        <w:t xml:space="preserve"> </w:t>
      </w:r>
      <w:r w:rsidRPr="0086235F">
        <w:t>где</w:t>
      </w:r>
      <w:r w:rsidR="0086235F" w:rsidRPr="0086235F">
        <w:t xml:space="preserve"> </w:t>
      </w:r>
      <w:r w:rsidRPr="0086235F">
        <w:t>проводится</w:t>
      </w:r>
      <w:r w:rsidR="0086235F" w:rsidRPr="0086235F">
        <w:t xml:space="preserve"> </w:t>
      </w:r>
      <w:r w:rsidRPr="0086235F">
        <w:t>обоснование</w:t>
      </w:r>
      <w:r w:rsidR="0086235F" w:rsidRPr="0086235F">
        <w:t xml:space="preserve"> </w:t>
      </w:r>
      <w:r w:rsidRPr="0086235F">
        <w:t>инвестиционного</w:t>
      </w:r>
      <w:r w:rsidR="0086235F" w:rsidRPr="0086235F">
        <w:t xml:space="preserve"> </w:t>
      </w:r>
      <w:r w:rsidRPr="0086235F">
        <w:t>замысла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Структура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состоит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следующих</w:t>
      </w:r>
      <w:r w:rsidR="0086235F" w:rsidRPr="0086235F">
        <w:t xml:space="preserve"> </w:t>
      </w:r>
      <w:r w:rsidRPr="0086235F">
        <w:t>пунктов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титульный</w:t>
      </w:r>
      <w:r w:rsidR="0086235F" w:rsidRPr="0086235F">
        <w:t xml:space="preserve"> </w:t>
      </w:r>
      <w:r w:rsidRPr="0086235F">
        <w:t>лист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аннотация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меморандум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конфиденциальности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оглавление</w:t>
      </w:r>
      <w:r w:rsidR="0086235F" w:rsidRPr="0086235F">
        <w:t xml:space="preserve">; </w:t>
      </w:r>
      <w:r w:rsidRPr="0086235F">
        <w:t>Затем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основные</w:t>
      </w:r>
      <w:r w:rsidR="0086235F" w:rsidRPr="0086235F">
        <w:t xml:space="preserve"> </w:t>
      </w:r>
      <w:r w:rsidRPr="0086235F">
        <w:t>разделы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резюме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история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 </w:t>
      </w:r>
      <w:r w:rsidRPr="0086235F">
        <w:t>организации</w:t>
      </w:r>
      <w:r w:rsidR="0086235F">
        <w:t xml:space="preserve"> (</w:t>
      </w:r>
      <w:r w:rsidRPr="0086235F">
        <w:t>описание</w:t>
      </w:r>
      <w:r w:rsidR="0086235F" w:rsidRPr="0086235F">
        <w:t xml:space="preserve"> </w:t>
      </w:r>
      <w:r w:rsidRPr="0086235F">
        <w:t>отрасли</w:t>
      </w:r>
      <w:r w:rsidR="0086235F" w:rsidRPr="0086235F">
        <w:t>);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характеристика</w:t>
      </w:r>
      <w:r w:rsidR="0086235F" w:rsidRPr="0086235F">
        <w:t xml:space="preserve"> </w:t>
      </w:r>
      <w:r w:rsidRPr="0086235F">
        <w:t>объекта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 </w:t>
      </w:r>
      <w:r w:rsidRPr="0086235F">
        <w:t>организации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анализ</w:t>
      </w:r>
      <w:r w:rsidR="0086235F" w:rsidRPr="0086235F">
        <w:t xml:space="preserve"> </w:t>
      </w:r>
      <w:r w:rsidRPr="0086235F">
        <w:t>бизнес-среды</w:t>
      </w:r>
      <w:r w:rsidR="0086235F" w:rsidRPr="0086235F">
        <w:t xml:space="preserve"> </w:t>
      </w:r>
      <w:r w:rsidRPr="0086235F">
        <w:t>организации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план</w:t>
      </w:r>
      <w:r w:rsidR="0086235F" w:rsidRPr="0086235F">
        <w:t xml:space="preserve"> </w:t>
      </w:r>
      <w:r w:rsidRPr="0086235F">
        <w:t>маркетинга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6</w:t>
      </w:r>
      <w:r w:rsidR="0086235F" w:rsidRPr="0086235F">
        <w:t xml:space="preserve">) </w:t>
      </w:r>
      <w:r w:rsidRPr="0086235F">
        <w:t>производственный</w:t>
      </w:r>
      <w:r w:rsidR="0086235F" w:rsidRPr="0086235F">
        <w:t xml:space="preserve"> </w:t>
      </w:r>
      <w:r w:rsidRPr="0086235F">
        <w:t>план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7</w:t>
      </w:r>
      <w:r w:rsidR="0086235F" w:rsidRPr="0086235F">
        <w:t xml:space="preserve">) </w:t>
      </w:r>
      <w:r w:rsidRPr="0086235F">
        <w:t>организационный</w:t>
      </w:r>
      <w:r w:rsidR="0086235F" w:rsidRPr="0086235F">
        <w:t xml:space="preserve"> </w:t>
      </w:r>
      <w:r w:rsidRPr="0086235F">
        <w:t>план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8</w:t>
      </w:r>
      <w:r w:rsidR="0086235F" w:rsidRPr="0086235F">
        <w:t xml:space="preserve">) </w:t>
      </w:r>
      <w:r w:rsidRPr="0086235F">
        <w:t>финансовый</w:t>
      </w:r>
      <w:r w:rsidR="0086235F" w:rsidRPr="0086235F">
        <w:t xml:space="preserve"> </w:t>
      </w:r>
      <w:r w:rsidRPr="0086235F">
        <w:t>план</w:t>
      </w:r>
      <w:r w:rsidRPr="0086235F">
        <w:rPr>
          <w:rStyle w:val="af4"/>
          <w:color w:val="000000"/>
        </w:rPr>
        <w:footnoteReference w:id="3"/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Перечень</w:t>
      </w:r>
      <w:r w:rsidR="0086235F" w:rsidRPr="0086235F">
        <w:t xml:space="preserve"> </w:t>
      </w:r>
      <w:r w:rsidRPr="0086235F">
        <w:t>разделов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содержание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каждом</w:t>
      </w:r>
      <w:r w:rsidR="0086235F" w:rsidRPr="0086235F">
        <w:t xml:space="preserve"> </w:t>
      </w:r>
      <w:r w:rsidRPr="0086235F">
        <w:t>конкретном</w:t>
      </w:r>
      <w:r w:rsidR="0086235F" w:rsidRPr="0086235F">
        <w:t xml:space="preserve"> </w:t>
      </w:r>
      <w:r w:rsidRPr="0086235F">
        <w:t>случае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дополняться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уточняться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зависимости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условий,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которых</w:t>
      </w:r>
      <w:r w:rsidR="0086235F" w:rsidRPr="0086235F">
        <w:t xml:space="preserve"> </w:t>
      </w:r>
      <w:r w:rsidRPr="0086235F">
        <w:t>функционирует</w:t>
      </w:r>
      <w:r w:rsidR="0086235F" w:rsidRPr="0086235F">
        <w:t xml:space="preserve"> </w:t>
      </w:r>
      <w:r w:rsidRPr="0086235F">
        <w:t>фирма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</w:rPr>
        <w:t>Резюме</w:t>
      </w:r>
      <w:r w:rsidR="0086235F">
        <w:rPr>
          <w:bCs/>
        </w:rPr>
        <w:t xml:space="preserve"> (</w:t>
      </w:r>
      <w:r w:rsidRPr="0086235F">
        <w:t>концепция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) - </w:t>
      </w:r>
      <w:r w:rsidRPr="0086235F">
        <w:t>краткое</w:t>
      </w:r>
      <w:r w:rsidR="0086235F" w:rsidRPr="0086235F">
        <w:t xml:space="preserve"> </w:t>
      </w:r>
      <w:r w:rsidRPr="0086235F">
        <w:t>изложение</w:t>
      </w:r>
      <w:r w:rsidR="0086235F" w:rsidRPr="0086235F">
        <w:t xml:space="preserve"> </w:t>
      </w:r>
      <w:r w:rsidRPr="0086235F">
        <w:t>основных</w:t>
      </w:r>
      <w:r w:rsidR="0086235F" w:rsidRPr="0086235F">
        <w:t xml:space="preserve"> </w:t>
      </w:r>
      <w:r w:rsidRPr="0086235F">
        <w:t>положений</w:t>
      </w:r>
      <w:r w:rsidR="0086235F" w:rsidRPr="0086235F">
        <w:t xml:space="preserve"> </w:t>
      </w:r>
      <w:r w:rsidRPr="0086235F">
        <w:t>предполагаемого</w:t>
      </w:r>
      <w:r w:rsidR="0086235F" w:rsidRPr="0086235F">
        <w:t xml:space="preserve"> </w:t>
      </w:r>
      <w:r w:rsidRPr="0086235F">
        <w:t>плана,</w:t>
      </w:r>
      <w:r w:rsidR="0086235F" w:rsidRPr="0086235F">
        <w:t xml:space="preserve"> </w:t>
      </w:r>
      <w:r w:rsidR="0086235F">
        <w:t>т.е.</w:t>
      </w:r>
      <w:r w:rsidR="0086235F" w:rsidRPr="0086235F">
        <w:t xml:space="preserve"> </w:t>
      </w:r>
      <w:r w:rsidRPr="0086235F">
        <w:t>информация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намечаемом</w:t>
      </w:r>
      <w:r w:rsidR="0086235F" w:rsidRPr="0086235F">
        <w:t xml:space="preserve"> </w:t>
      </w:r>
      <w:r w:rsidRPr="0086235F">
        <w:t>бизнесе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целях,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ставит</w:t>
      </w:r>
      <w:r w:rsidR="0086235F" w:rsidRPr="0086235F">
        <w:t xml:space="preserve"> </w:t>
      </w:r>
      <w:r w:rsidRPr="0086235F">
        <w:t>перед</w:t>
      </w:r>
      <w:r w:rsidR="0086235F" w:rsidRPr="0086235F">
        <w:t xml:space="preserve"> </w:t>
      </w:r>
      <w:r w:rsidRPr="0086235F">
        <w:t>собой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либо</w:t>
      </w:r>
      <w:r w:rsidR="0086235F" w:rsidRPr="0086235F">
        <w:t xml:space="preserve"> </w:t>
      </w:r>
      <w:r w:rsidRPr="0086235F">
        <w:t>предприниматель,</w:t>
      </w:r>
      <w:r w:rsidR="0086235F" w:rsidRPr="0086235F">
        <w:t xml:space="preserve"> </w:t>
      </w:r>
      <w:r w:rsidRPr="0086235F">
        <w:t>начиная</w:t>
      </w:r>
      <w:r w:rsidR="0086235F" w:rsidRPr="0086235F">
        <w:t xml:space="preserve"> </w:t>
      </w:r>
      <w:r w:rsidRPr="0086235F">
        <w:t>собственное</w:t>
      </w:r>
      <w:r w:rsidR="0086235F" w:rsidRPr="0086235F">
        <w:t xml:space="preserve"> </w:t>
      </w:r>
      <w:r w:rsidRPr="0086235F">
        <w:t>дело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развивая</w:t>
      </w:r>
      <w:r w:rsidR="0086235F" w:rsidRPr="0086235F">
        <w:t xml:space="preserve"> </w:t>
      </w:r>
      <w:r w:rsidRPr="0086235F">
        <w:t>имеющееся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Концепция</w:t>
      </w:r>
      <w:r w:rsidR="0086235F" w:rsidRPr="0086235F">
        <w:t xml:space="preserve"> </w:t>
      </w:r>
      <w:r w:rsidRPr="0086235F">
        <w:t>составляется</w:t>
      </w:r>
      <w:r w:rsidR="0086235F" w:rsidRPr="0086235F">
        <w:t xml:space="preserve"> </w:t>
      </w:r>
      <w:r w:rsidRPr="0086235F">
        <w:t>после</w:t>
      </w:r>
      <w:r w:rsidR="0086235F" w:rsidRPr="0086235F">
        <w:t xml:space="preserve"> </w:t>
      </w:r>
      <w:r w:rsidRPr="0086235F">
        <w:t>написания</w:t>
      </w:r>
      <w:r w:rsidR="0086235F" w:rsidRPr="0086235F">
        <w:t xml:space="preserve"> </w:t>
      </w:r>
      <w:r w:rsidRPr="0086235F">
        <w:t>всех</w:t>
      </w:r>
      <w:r w:rsidR="0086235F" w:rsidRPr="0086235F">
        <w:t xml:space="preserve"> </w:t>
      </w:r>
      <w:r w:rsidRPr="0086235F">
        <w:t>разделов</w:t>
      </w:r>
      <w:r w:rsidR="0086235F" w:rsidRPr="0086235F">
        <w:t xml:space="preserve"> </w:t>
      </w:r>
      <w:r w:rsidRPr="0086235F">
        <w:t>бизнес-плана,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содержит</w:t>
      </w:r>
      <w:r w:rsidR="0086235F" w:rsidRPr="0086235F">
        <w:t xml:space="preserve"> </w:t>
      </w:r>
      <w:r w:rsidRPr="0086235F">
        <w:t>самое</w:t>
      </w:r>
      <w:r w:rsidR="0086235F" w:rsidRPr="0086235F">
        <w:t xml:space="preserve"> </w:t>
      </w:r>
      <w:r w:rsidRPr="0086235F">
        <w:t>основное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всех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разделов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резюме</w:t>
      </w:r>
      <w:r w:rsidR="0086235F" w:rsidRPr="0086235F">
        <w:t xml:space="preserve"> </w:t>
      </w:r>
      <w:r w:rsidRPr="0086235F">
        <w:t>указываются</w:t>
      </w:r>
      <w:r w:rsidR="0086235F" w:rsidRPr="0086235F">
        <w:t xml:space="preserve"> </w:t>
      </w:r>
      <w:r w:rsidRPr="0086235F">
        <w:t>возможности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бизнеса,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привлекательность,</w:t>
      </w:r>
      <w:r w:rsidR="0086235F" w:rsidRPr="0086235F">
        <w:t xml:space="preserve"> </w:t>
      </w:r>
      <w:r w:rsidRPr="0086235F">
        <w:t>важность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региона,</w:t>
      </w:r>
      <w:r w:rsidR="0086235F" w:rsidRPr="0086235F">
        <w:t xml:space="preserve"> </w:t>
      </w:r>
      <w:r w:rsidRPr="0086235F">
        <w:t>необходимые</w:t>
      </w:r>
      <w:r w:rsidR="0086235F" w:rsidRPr="0086235F">
        <w:t xml:space="preserve"> </w:t>
      </w:r>
      <w:r w:rsidRPr="0086235F">
        <w:t>финансовые</w:t>
      </w:r>
      <w:r w:rsidR="0086235F" w:rsidRPr="0086235F">
        <w:t xml:space="preserve"> </w:t>
      </w:r>
      <w:r w:rsidRPr="0086235F">
        <w:t>ресурсы</w:t>
      </w:r>
      <w:r w:rsidR="0086235F">
        <w:t xml:space="preserve"> (</w:t>
      </w:r>
      <w:r w:rsidRPr="0086235F">
        <w:t>собственные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заемные</w:t>
      </w:r>
      <w:r w:rsidR="0086235F" w:rsidRPr="0086235F">
        <w:t xml:space="preserve">), </w:t>
      </w:r>
      <w:r w:rsidRPr="0086235F">
        <w:t>возможный</w:t>
      </w:r>
      <w:r w:rsidR="0086235F" w:rsidRPr="0086235F">
        <w:t xml:space="preserve"> </w:t>
      </w:r>
      <w:r w:rsidRPr="0086235F">
        <w:t>срок</w:t>
      </w:r>
      <w:r w:rsidR="0086235F" w:rsidRPr="0086235F">
        <w:t xml:space="preserve"> </w:t>
      </w:r>
      <w:r w:rsidRPr="0086235F">
        <w:t>возврата</w:t>
      </w:r>
      <w:r w:rsidR="0086235F" w:rsidRPr="0086235F">
        <w:t xml:space="preserve"> </w:t>
      </w:r>
      <w:r w:rsidRPr="0086235F">
        <w:t>заемных</w:t>
      </w:r>
      <w:r w:rsidR="0086235F" w:rsidRPr="0086235F">
        <w:t xml:space="preserve"> </w:t>
      </w:r>
      <w:r w:rsidRPr="0086235F">
        <w:t>средств,</w:t>
      </w:r>
      <w:r w:rsidR="0086235F" w:rsidRPr="0086235F">
        <w:t xml:space="preserve"> </w:t>
      </w:r>
      <w:r w:rsidRPr="0086235F">
        <w:t>ожидаемая</w:t>
      </w:r>
      <w:r w:rsidR="0086235F" w:rsidRPr="0086235F">
        <w:t xml:space="preserve"> </w:t>
      </w:r>
      <w:r w:rsidRPr="0086235F">
        <w:t>прибыль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ее</w:t>
      </w:r>
      <w:r w:rsidR="0086235F" w:rsidRPr="0086235F">
        <w:t xml:space="preserve"> </w:t>
      </w:r>
      <w:r w:rsidRPr="0086235F">
        <w:t>распределение,</w:t>
      </w:r>
      <w:r w:rsidR="0086235F" w:rsidRPr="0086235F">
        <w:t xml:space="preserve"> </w:t>
      </w:r>
      <w:r w:rsidRPr="0086235F">
        <w:t>условия</w:t>
      </w:r>
      <w:r w:rsidR="0086235F" w:rsidRPr="0086235F">
        <w:t xml:space="preserve"> </w:t>
      </w:r>
      <w:r w:rsidRPr="0086235F">
        <w:t>инвестирования</w:t>
      </w:r>
      <w:r w:rsidR="0086235F" w:rsidRPr="0086235F">
        <w:t xml:space="preserve">. </w:t>
      </w:r>
      <w:r w:rsidRPr="0086235F">
        <w:t>Резюме</w:t>
      </w:r>
      <w:r w:rsidR="0086235F" w:rsidRPr="0086235F">
        <w:t xml:space="preserve"> </w:t>
      </w:r>
      <w:r w:rsidRPr="0086235F">
        <w:t>должно</w:t>
      </w:r>
      <w:r w:rsidR="0086235F" w:rsidRPr="0086235F">
        <w:t xml:space="preserve"> </w:t>
      </w:r>
      <w:r w:rsidRPr="0086235F">
        <w:t>содержать</w:t>
      </w:r>
      <w:r w:rsidR="0086235F" w:rsidRPr="0086235F">
        <w:t xml:space="preserve"> </w:t>
      </w:r>
      <w:r w:rsidRPr="0086235F">
        <w:t>главную</w:t>
      </w:r>
      <w:r w:rsidR="0086235F" w:rsidRPr="0086235F">
        <w:t xml:space="preserve"> </w:t>
      </w:r>
      <w:r w:rsidRPr="0086235F">
        <w:t>цель</w:t>
      </w:r>
      <w:r w:rsidR="0086235F" w:rsidRPr="0086235F">
        <w:t xml:space="preserve"> </w:t>
      </w:r>
      <w:r w:rsidRPr="0086235F">
        <w:t>предполагаемого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назначение</w:t>
      </w:r>
      <w:r w:rsidR="0086235F" w:rsidRPr="0086235F">
        <w:t xml:space="preserve"> </w:t>
      </w:r>
      <w:r w:rsidRPr="0086235F">
        <w:t>разрабатываемого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Помимо</w:t>
      </w:r>
      <w:r w:rsidR="0086235F" w:rsidRPr="0086235F">
        <w:t xml:space="preserve"> </w:t>
      </w:r>
      <w:r w:rsidRPr="0086235F">
        <w:t>выделения</w:t>
      </w:r>
      <w:r w:rsidR="0086235F" w:rsidRPr="0086235F">
        <w:t xml:space="preserve"> </w:t>
      </w:r>
      <w:r w:rsidRPr="0086235F">
        <w:t>главной</w:t>
      </w:r>
      <w:r w:rsidR="0086235F" w:rsidRPr="0086235F">
        <w:t xml:space="preserve"> </w:t>
      </w:r>
      <w:r w:rsidRPr="0086235F">
        <w:t>цели</w:t>
      </w:r>
      <w:r w:rsidR="0086235F">
        <w:t xml:space="preserve"> (</w:t>
      </w:r>
      <w:r w:rsidRPr="0086235F">
        <w:t>целей</w:t>
      </w:r>
      <w:r w:rsidR="0086235F" w:rsidRPr="0086235F">
        <w:t xml:space="preserve">) </w:t>
      </w:r>
      <w:r w:rsidRPr="0086235F">
        <w:t>бизнес-плана,</w:t>
      </w:r>
      <w:r w:rsidR="0086235F" w:rsidRPr="0086235F">
        <w:t xml:space="preserve"> </w:t>
      </w:r>
      <w:r w:rsidRPr="0086235F">
        <w:t>указывается,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кого</w:t>
      </w:r>
      <w:r w:rsidR="0086235F" w:rsidRPr="0086235F">
        <w:t xml:space="preserve"> </w:t>
      </w:r>
      <w:r w:rsidRPr="0086235F">
        <w:t>он</w:t>
      </w:r>
      <w:r w:rsidR="0086235F" w:rsidRPr="0086235F">
        <w:t xml:space="preserve"> </w:t>
      </w:r>
      <w:r w:rsidRPr="0086235F">
        <w:t>предназначен</w:t>
      </w:r>
      <w:r w:rsidR="0086235F" w:rsidRPr="0086235F">
        <w:t xml:space="preserve">: </w:t>
      </w:r>
      <w:r w:rsidRPr="0086235F">
        <w:t>для</w:t>
      </w:r>
      <w:r w:rsidR="0086235F" w:rsidRPr="0086235F">
        <w:t xml:space="preserve"> </w:t>
      </w:r>
      <w:r w:rsidRPr="0086235F">
        <w:t>потенциального</w:t>
      </w:r>
      <w:r w:rsidR="0086235F" w:rsidRPr="0086235F">
        <w:t xml:space="preserve"> </w:t>
      </w:r>
      <w:r w:rsidRPr="0086235F">
        <w:t>инвестора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кредитора,</w:t>
      </w:r>
      <w:r w:rsidR="0086235F" w:rsidRPr="0086235F">
        <w:t xml:space="preserve"> </w:t>
      </w:r>
      <w:r w:rsidRPr="0086235F">
        <w:t>возможных</w:t>
      </w:r>
      <w:r w:rsidR="0086235F" w:rsidRPr="0086235F">
        <w:t xml:space="preserve"> </w:t>
      </w:r>
      <w:r w:rsidRPr="0086235F">
        <w:t>партнеров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бизнесу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акционеров,</w:t>
      </w:r>
      <w:r w:rsidR="0086235F" w:rsidRPr="0086235F">
        <w:t xml:space="preserve"> </w:t>
      </w:r>
      <w:r w:rsidRPr="0086235F">
        <w:t>соучредителей,</w:t>
      </w:r>
      <w:r w:rsidR="0086235F" w:rsidRPr="0086235F">
        <w:t xml:space="preserve"> </w:t>
      </w:r>
      <w:r w:rsidRPr="0086235F">
        <w:t>руководства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самого</w:t>
      </w:r>
      <w:r w:rsidR="0086235F" w:rsidRPr="0086235F">
        <w:t xml:space="preserve"> </w:t>
      </w:r>
      <w:r w:rsidRPr="0086235F">
        <w:t>предпринимателя</w:t>
      </w:r>
      <w:r w:rsidR="0086235F">
        <w:t xml:space="preserve"> (</w:t>
      </w:r>
      <w:r w:rsidRPr="0086235F">
        <w:t>как</w:t>
      </w:r>
      <w:r w:rsidR="0086235F" w:rsidRPr="0086235F">
        <w:t xml:space="preserve"> </w:t>
      </w:r>
      <w:r w:rsidRPr="0086235F">
        <w:t>средство</w:t>
      </w:r>
      <w:r w:rsidR="0086235F" w:rsidRPr="0086235F">
        <w:t xml:space="preserve"> </w:t>
      </w:r>
      <w:r w:rsidRPr="0086235F">
        <w:t>самоорганизации</w:t>
      </w:r>
      <w:r w:rsidR="0086235F" w:rsidRPr="0086235F">
        <w:t xml:space="preserve">), </w:t>
      </w:r>
      <w:r w:rsidRPr="0086235F">
        <w:t>государственных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муниципальных</w:t>
      </w:r>
      <w:r w:rsidR="0086235F" w:rsidRPr="0086235F">
        <w:t xml:space="preserve"> </w:t>
      </w:r>
      <w:r w:rsidRPr="0086235F">
        <w:t>органов</w:t>
      </w:r>
      <w:r w:rsidR="0086235F" w:rsidRPr="0086235F">
        <w:t xml:space="preserve"> </w:t>
      </w:r>
      <w:r w:rsidRPr="0086235F">
        <w:t>власти</w:t>
      </w:r>
      <w:r w:rsidR="0086235F">
        <w:t xml:space="preserve"> (</w:t>
      </w:r>
      <w:r w:rsidRPr="0086235F">
        <w:t>с</w:t>
      </w:r>
      <w:r w:rsidR="0086235F" w:rsidRPr="0086235F">
        <w:t xml:space="preserve"> </w:t>
      </w:r>
      <w:r w:rsidRPr="0086235F">
        <w:t>целью</w:t>
      </w:r>
      <w:r w:rsidR="0086235F" w:rsidRPr="0086235F">
        <w:t xml:space="preserve"> </w:t>
      </w:r>
      <w:r w:rsidRPr="0086235F">
        <w:t>получения</w:t>
      </w:r>
      <w:r w:rsidR="0086235F" w:rsidRPr="0086235F">
        <w:t xml:space="preserve"> </w:t>
      </w:r>
      <w:r w:rsidRPr="0086235F">
        <w:t>поддержки</w:t>
      </w:r>
      <w:r w:rsidR="0086235F" w:rsidRPr="0086235F">
        <w:t>).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Таким</w:t>
      </w:r>
      <w:r w:rsidR="0086235F" w:rsidRPr="0086235F">
        <w:t xml:space="preserve"> </w:t>
      </w:r>
      <w:r w:rsidRPr="0086235F">
        <w:t>образом,</w:t>
      </w:r>
      <w:r w:rsidR="0086235F" w:rsidRPr="0086235F">
        <w:t xml:space="preserve"> </w:t>
      </w:r>
      <w:r w:rsidRPr="0086235F">
        <w:t>резюме</w:t>
      </w:r>
      <w:r w:rsidR="0086235F" w:rsidRPr="0086235F">
        <w:t xml:space="preserve"> </w:t>
      </w:r>
      <w:r w:rsidRPr="0086235F">
        <w:t>содержит</w:t>
      </w:r>
      <w:r w:rsidR="0086235F" w:rsidRPr="0086235F">
        <w:t xml:space="preserve"> </w:t>
      </w:r>
      <w:r w:rsidRPr="0086235F">
        <w:t>следующие</w:t>
      </w:r>
      <w:r w:rsidR="0086235F" w:rsidRPr="0086235F">
        <w:t xml:space="preserve"> </w:t>
      </w:r>
      <w:r w:rsidRPr="0086235F">
        <w:t>данные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идеи,</w:t>
      </w:r>
      <w:r w:rsidR="0086235F" w:rsidRPr="0086235F">
        <w:t xml:space="preserve"> </w:t>
      </w:r>
      <w:r w:rsidRPr="0086235F">
        <w:t>цели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суть</w:t>
      </w:r>
      <w:r w:rsidR="0086235F" w:rsidRPr="0086235F">
        <w:t xml:space="preserve"> </w:t>
      </w:r>
      <w:r w:rsidRPr="0086235F">
        <w:t>проекта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особенности</w:t>
      </w:r>
      <w:r w:rsidR="0086235F" w:rsidRPr="0086235F">
        <w:t xml:space="preserve"> </w:t>
      </w:r>
      <w:r w:rsidRPr="0086235F">
        <w:t>предлагаемых</w:t>
      </w:r>
      <w:r w:rsidR="0086235F" w:rsidRPr="0086235F">
        <w:t xml:space="preserve"> </w:t>
      </w:r>
      <w:r w:rsidRPr="0086235F">
        <w:t>товаров</w:t>
      </w:r>
      <w:r w:rsidR="0086235F">
        <w:t xml:space="preserve"> (</w:t>
      </w:r>
      <w:r w:rsidRPr="0086235F">
        <w:t>услуг,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) </w:t>
      </w:r>
      <w:r w:rsidRPr="0086235F">
        <w:t>и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преимущества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сравнении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аналогичной</w:t>
      </w:r>
      <w:r w:rsidR="0086235F" w:rsidRPr="0086235F">
        <w:t xml:space="preserve"> </w:t>
      </w:r>
      <w:r w:rsidRPr="0086235F">
        <w:t>продукцией</w:t>
      </w:r>
      <w:r w:rsidR="0086235F" w:rsidRPr="0086235F">
        <w:t xml:space="preserve"> </w:t>
      </w:r>
      <w:r w:rsidRPr="0086235F">
        <w:t>конкурентов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стратегию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тактику</w:t>
      </w:r>
      <w:r w:rsidR="0086235F" w:rsidRPr="0086235F">
        <w:t xml:space="preserve"> </w:t>
      </w:r>
      <w:r w:rsidRPr="0086235F">
        <w:t>достижения</w:t>
      </w:r>
      <w:r w:rsidR="0086235F" w:rsidRPr="0086235F">
        <w:t xml:space="preserve"> </w:t>
      </w:r>
      <w:r w:rsidRPr="0086235F">
        <w:t>поставленных</w:t>
      </w:r>
      <w:r w:rsidR="0086235F" w:rsidRPr="0086235F">
        <w:t xml:space="preserve"> </w:t>
      </w:r>
      <w:r w:rsidRPr="0086235F">
        <w:t>целей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квалификацию</w:t>
      </w:r>
      <w:r w:rsidR="0086235F" w:rsidRPr="0086235F">
        <w:t xml:space="preserve"> </w:t>
      </w:r>
      <w:r w:rsidRPr="0086235F">
        <w:t>персонала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особенно</w:t>
      </w:r>
      <w:r w:rsidR="0086235F" w:rsidRPr="0086235F">
        <w:t xml:space="preserve"> </w:t>
      </w:r>
      <w:r w:rsidRPr="0086235F">
        <w:t>ведущих</w:t>
      </w:r>
      <w:r w:rsidR="0086235F" w:rsidRPr="0086235F">
        <w:t xml:space="preserve"> </w:t>
      </w:r>
      <w:r w:rsidRPr="0086235F">
        <w:t>менеджеров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прогноз</w:t>
      </w:r>
      <w:r w:rsidR="0086235F" w:rsidRPr="0086235F">
        <w:t xml:space="preserve"> </w:t>
      </w:r>
      <w:r w:rsidRPr="0086235F">
        <w:t>спроса,</w:t>
      </w:r>
      <w:r w:rsidR="0086235F" w:rsidRPr="0086235F">
        <w:t xml:space="preserve"> </w:t>
      </w:r>
      <w:r w:rsidRPr="0086235F">
        <w:t>объемы</w:t>
      </w:r>
      <w:r w:rsidR="0086235F" w:rsidRPr="0086235F">
        <w:t xml:space="preserve"> </w:t>
      </w:r>
      <w:r w:rsidRPr="0086235F">
        <w:t>продаж</w:t>
      </w:r>
      <w:r w:rsidR="0086235F" w:rsidRPr="0086235F">
        <w:t xml:space="preserve"> </w:t>
      </w:r>
      <w:r w:rsidRPr="0086235F">
        <w:t>товаров</w:t>
      </w:r>
      <w:r w:rsidR="0086235F">
        <w:t xml:space="preserve"> (</w:t>
      </w:r>
      <w:r w:rsidRPr="0086235F">
        <w:t>услуг,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) </w:t>
      </w:r>
      <w:r w:rsidRPr="0086235F">
        <w:t>и</w:t>
      </w:r>
      <w:r w:rsidR="0086235F" w:rsidRPr="0086235F">
        <w:t xml:space="preserve"> </w:t>
      </w:r>
      <w:r w:rsidRPr="0086235F">
        <w:t>суммы</w:t>
      </w:r>
      <w:r w:rsidR="0086235F" w:rsidRPr="0086235F">
        <w:t xml:space="preserve"> </w:t>
      </w:r>
      <w:r w:rsidRPr="0086235F">
        <w:t>выручки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ближайший</w:t>
      </w:r>
      <w:r w:rsidR="0086235F" w:rsidRPr="0086235F">
        <w:t xml:space="preserve"> </w:t>
      </w:r>
      <w:r w:rsidRPr="0086235F">
        <w:t>период</w:t>
      </w:r>
      <w:r w:rsidR="0086235F">
        <w:t xml:space="preserve"> (</w:t>
      </w:r>
      <w:r w:rsidRPr="0086235F">
        <w:t>месяц,</w:t>
      </w:r>
      <w:r w:rsidR="0086235F" w:rsidRPr="0086235F">
        <w:t xml:space="preserve"> </w:t>
      </w:r>
      <w:r w:rsidRPr="0086235F">
        <w:t>квартал,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  <w:r w:rsidR="0086235F" w:rsidRPr="0086235F">
        <w:t>);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6</w:t>
      </w:r>
      <w:r w:rsidR="0086235F" w:rsidRPr="0086235F">
        <w:t xml:space="preserve">) </w:t>
      </w:r>
      <w:r w:rsidRPr="0086235F">
        <w:t>планируемую</w:t>
      </w:r>
      <w:r w:rsidR="0086235F" w:rsidRPr="0086235F">
        <w:t xml:space="preserve"> </w:t>
      </w:r>
      <w:r w:rsidRPr="0086235F">
        <w:t>себестоимость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потребность</w:t>
      </w:r>
      <w:r w:rsidR="0086235F" w:rsidRPr="0086235F">
        <w:t xml:space="preserve"> </w:t>
      </w:r>
      <w:r w:rsidRPr="0086235F">
        <w:t>финансирования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7</w:t>
      </w:r>
      <w:r w:rsidR="0086235F" w:rsidRPr="0086235F">
        <w:t xml:space="preserve">) </w:t>
      </w:r>
      <w:r w:rsidRPr="0086235F">
        <w:t>ожидаемую</w:t>
      </w:r>
      <w:r w:rsidR="0086235F" w:rsidRPr="0086235F">
        <w:t xml:space="preserve"> </w:t>
      </w:r>
      <w:r w:rsidRPr="0086235F">
        <w:t>чистую</w:t>
      </w:r>
      <w:r w:rsidR="0086235F" w:rsidRPr="0086235F">
        <w:t xml:space="preserve"> </w:t>
      </w:r>
      <w:r w:rsidRPr="0086235F">
        <w:t>прибыль,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доходности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срок</w:t>
      </w:r>
      <w:r w:rsidR="0086235F" w:rsidRPr="0086235F">
        <w:t xml:space="preserve"> </w:t>
      </w:r>
      <w:r w:rsidRPr="0086235F">
        <w:t>окупаемости</w:t>
      </w:r>
      <w:r w:rsidR="0086235F" w:rsidRPr="0086235F">
        <w:t xml:space="preserve"> </w:t>
      </w:r>
      <w:r w:rsidRPr="0086235F">
        <w:t>затрат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8</w:t>
      </w:r>
      <w:r w:rsidR="0086235F" w:rsidRPr="0086235F">
        <w:t xml:space="preserve">) </w:t>
      </w:r>
      <w:r w:rsidRPr="0086235F">
        <w:t>основные</w:t>
      </w:r>
      <w:r w:rsidR="0086235F" w:rsidRPr="0086235F">
        <w:t xml:space="preserve"> </w:t>
      </w:r>
      <w:r w:rsidRPr="0086235F">
        <w:t>факторы</w:t>
      </w:r>
      <w:r w:rsidR="0086235F" w:rsidRPr="0086235F">
        <w:t xml:space="preserve"> </w:t>
      </w:r>
      <w:r w:rsidRPr="0086235F">
        <w:t>успеха</w:t>
      </w:r>
      <w:r w:rsidR="0086235F">
        <w:t xml:space="preserve"> (</w:t>
      </w:r>
      <w:r w:rsidRPr="0086235F">
        <w:t>описание</w:t>
      </w:r>
      <w:r w:rsidR="0086235F" w:rsidRPr="0086235F">
        <w:t xml:space="preserve"> </w:t>
      </w:r>
      <w:r w:rsidRPr="0086235F">
        <w:t>способов</w:t>
      </w:r>
      <w:r w:rsidR="0086235F" w:rsidRPr="0086235F">
        <w:t xml:space="preserve"> </w:t>
      </w:r>
      <w:r w:rsidRPr="0086235F">
        <w:t>действий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мероприятий</w:t>
      </w:r>
      <w:r w:rsidR="0086235F" w:rsidRPr="0086235F">
        <w:t>).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  <w:rPr>
          <w:bCs/>
          <w:iCs/>
        </w:rPr>
      </w:pPr>
      <w:r w:rsidRPr="0086235F">
        <w:rPr>
          <w:bCs/>
          <w:iCs/>
        </w:rPr>
        <w:t>История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бизнеса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организации</w:t>
      </w:r>
      <w:r w:rsidR="0086235F">
        <w:rPr>
          <w:bCs/>
          <w:iCs/>
        </w:rPr>
        <w:t xml:space="preserve"> (</w:t>
      </w:r>
      <w:r w:rsidRPr="0086235F">
        <w:rPr>
          <w:bCs/>
          <w:iCs/>
        </w:rPr>
        <w:t>описание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отрасли</w:t>
      </w:r>
      <w:r w:rsidR="0086235F" w:rsidRPr="0086235F">
        <w:rPr>
          <w:bCs/>
          <w:iCs/>
        </w:rPr>
        <w:t>)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Данный</w:t>
      </w:r>
      <w:r w:rsidR="0086235F" w:rsidRPr="0086235F">
        <w:t xml:space="preserve"> </w:t>
      </w:r>
      <w:r w:rsidRPr="0086235F">
        <w:t>раздел</w:t>
      </w:r>
      <w:r w:rsidR="0086235F" w:rsidRPr="0086235F">
        <w:t xml:space="preserve"> </w:t>
      </w:r>
      <w:r w:rsidRPr="0086235F">
        <w:t>содержит</w:t>
      </w:r>
      <w:r w:rsidR="0086235F" w:rsidRPr="0086235F">
        <w:t xml:space="preserve"> </w:t>
      </w:r>
      <w:r w:rsidRPr="0086235F">
        <w:t>основные</w:t>
      </w:r>
      <w:r w:rsidR="0086235F" w:rsidRPr="0086235F">
        <w:t xml:space="preserve"> </w:t>
      </w:r>
      <w:r w:rsidRPr="0086235F">
        <w:t>сведения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предприятии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сфере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. </w:t>
      </w:r>
      <w:r w:rsidRPr="0086235F">
        <w:t>Здесь</w:t>
      </w:r>
      <w:r w:rsidR="0086235F" w:rsidRPr="0086235F">
        <w:t xml:space="preserve"> </w:t>
      </w:r>
      <w:r w:rsidRPr="0086235F">
        <w:t>находят</w:t>
      </w:r>
      <w:r w:rsidR="0086235F" w:rsidRPr="0086235F">
        <w:t xml:space="preserve"> </w:t>
      </w:r>
      <w:r w:rsidRPr="0086235F">
        <w:t>отражение</w:t>
      </w:r>
      <w:r w:rsidR="0086235F" w:rsidRPr="0086235F">
        <w:t xml:space="preserve"> </w:t>
      </w:r>
      <w:r w:rsidRPr="0086235F">
        <w:t>главные</w:t>
      </w:r>
      <w:r w:rsidR="0086235F" w:rsidRPr="0086235F">
        <w:t xml:space="preserve"> </w:t>
      </w:r>
      <w:r w:rsidRPr="0086235F">
        <w:t>события,</w:t>
      </w:r>
      <w:r w:rsidR="0086235F" w:rsidRPr="0086235F">
        <w:t xml:space="preserve"> </w:t>
      </w:r>
      <w:r w:rsidRPr="0086235F">
        <w:t>повлиявшие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появление</w:t>
      </w:r>
      <w:r w:rsidR="0086235F" w:rsidRPr="0086235F">
        <w:t xml:space="preserve"> </w:t>
      </w:r>
      <w:r w:rsidRPr="0086235F">
        <w:t>идей</w:t>
      </w:r>
      <w:r w:rsidR="0086235F" w:rsidRPr="0086235F">
        <w:t xml:space="preserve"> </w:t>
      </w:r>
      <w:r w:rsidRPr="0086235F">
        <w:t>предлагаемого</w:t>
      </w:r>
      <w:r w:rsidR="0086235F" w:rsidRPr="0086235F">
        <w:t xml:space="preserve"> </w:t>
      </w:r>
      <w:r w:rsidRPr="0086235F">
        <w:t>бизнеса,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главные</w:t>
      </w:r>
      <w:r w:rsidR="0086235F" w:rsidRPr="0086235F">
        <w:t xml:space="preserve"> </w:t>
      </w:r>
      <w:r w:rsidRPr="0086235F">
        <w:t>проблемы,</w:t>
      </w:r>
      <w:r w:rsidR="0086235F" w:rsidRPr="0086235F">
        <w:t xml:space="preserve"> </w:t>
      </w:r>
      <w:r w:rsidRPr="0086235F">
        <w:t>стоящие</w:t>
      </w:r>
      <w:r w:rsidR="0086235F" w:rsidRPr="0086235F">
        <w:t xml:space="preserve"> </w:t>
      </w:r>
      <w:r w:rsidRPr="0086235F">
        <w:t>перед</w:t>
      </w:r>
      <w:r w:rsidR="0086235F" w:rsidRPr="0086235F">
        <w:t xml:space="preserve"> </w:t>
      </w:r>
      <w:r w:rsidRPr="0086235F">
        <w:t>организацией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настоящее</w:t>
      </w:r>
      <w:r w:rsidR="0086235F" w:rsidRPr="0086235F">
        <w:t xml:space="preserve"> </w:t>
      </w:r>
      <w:r w:rsidRPr="0086235F">
        <w:t>время</w:t>
      </w:r>
      <w:r w:rsidR="0086235F" w:rsidRPr="0086235F">
        <w:t xml:space="preserve">. </w:t>
      </w:r>
      <w:r w:rsidRPr="0086235F">
        <w:t>Оценивается</w:t>
      </w:r>
      <w:r w:rsidR="0086235F" w:rsidRPr="0086235F">
        <w:t xml:space="preserve"> </w:t>
      </w:r>
      <w:r w:rsidRPr="0086235F">
        <w:t>фактическое</w:t>
      </w:r>
      <w:r w:rsidR="0086235F" w:rsidRPr="0086235F">
        <w:t xml:space="preserve"> </w:t>
      </w:r>
      <w:r w:rsidRPr="0086235F">
        <w:t>положение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рынке,</w:t>
      </w:r>
      <w:r w:rsidR="0086235F" w:rsidRPr="0086235F">
        <w:t xml:space="preserve"> </w:t>
      </w:r>
      <w:r w:rsidRPr="0086235F">
        <w:t>указываются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перспективу</w:t>
      </w:r>
      <w:r w:rsidR="0086235F" w:rsidRPr="0086235F">
        <w:t xml:space="preserve">. </w:t>
      </w:r>
      <w:r w:rsidRPr="0086235F">
        <w:t>Давно</w:t>
      </w:r>
      <w:r w:rsidR="0086235F" w:rsidRPr="0086235F">
        <w:t xml:space="preserve"> </w:t>
      </w:r>
      <w:r w:rsidRPr="0086235F">
        <w:t>существующее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приводит</w:t>
      </w:r>
      <w:r w:rsidR="0086235F" w:rsidRPr="0086235F">
        <w:t xml:space="preserve"> </w:t>
      </w:r>
      <w:r w:rsidRPr="0086235F">
        <w:t>краткую</w:t>
      </w:r>
      <w:r w:rsidR="0086235F" w:rsidRPr="0086235F">
        <w:t xml:space="preserve"> </w:t>
      </w:r>
      <w:r w:rsidRPr="0086235F">
        <w:t>историю</w:t>
      </w:r>
      <w:r w:rsidR="0086235F" w:rsidRPr="0086235F">
        <w:t xml:space="preserve"> </w:t>
      </w:r>
      <w:r w:rsidRPr="0086235F">
        <w:t>своей</w:t>
      </w:r>
      <w:r w:rsidR="0086235F" w:rsidRPr="0086235F">
        <w:t xml:space="preserve"> </w:t>
      </w:r>
      <w:r w:rsidRPr="0086235F">
        <w:t>хозяйственной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. </w:t>
      </w:r>
      <w:r w:rsidRPr="0086235F">
        <w:t>Указывается</w:t>
      </w:r>
      <w:r w:rsidR="0086235F" w:rsidRPr="0086235F">
        <w:t xml:space="preserve"> </w:t>
      </w:r>
      <w:r w:rsidRPr="0086235F">
        <w:t>тип</w:t>
      </w:r>
      <w:r w:rsidR="0086235F" w:rsidRPr="0086235F">
        <w:t xml:space="preserve"> </w:t>
      </w:r>
      <w:r w:rsidRPr="0086235F">
        <w:t>предполагаемого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. </w:t>
      </w:r>
      <w:r w:rsidRPr="0086235F">
        <w:t>Представляются</w:t>
      </w:r>
      <w:r w:rsidR="0086235F" w:rsidRPr="0086235F">
        <w:t xml:space="preserve"> </w:t>
      </w:r>
      <w:r w:rsidRPr="0086235F">
        <w:t>те</w:t>
      </w:r>
      <w:r w:rsidR="0086235F" w:rsidRPr="0086235F">
        <w:t xml:space="preserve"> </w:t>
      </w:r>
      <w:r w:rsidRPr="0086235F">
        <w:t>виды</w:t>
      </w:r>
      <w:r w:rsidR="0086235F" w:rsidRPr="0086235F">
        <w:t xml:space="preserve"> </w:t>
      </w:r>
      <w:r w:rsidRPr="0086235F">
        <w:t>деятельности,</w:t>
      </w:r>
      <w:r w:rsidR="0086235F" w:rsidRPr="0086235F">
        <w:t xml:space="preserve"> </w:t>
      </w:r>
      <w:r w:rsidRPr="0086235F">
        <w:t>которыми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предполагает</w:t>
      </w:r>
      <w:r w:rsidR="0086235F" w:rsidRPr="0086235F">
        <w:t xml:space="preserve"> </w:t>
      </w:r>
      <w:r w:rsidRPr="0086235F">
        <w:t>заниматься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уже</w:t>
      </w:r>
      <w:r w:rsidR="0086235F" w:rsidRPr="0086235F">
        <w:t xml:space="preserve"> </w:t>
      </w:r>
      <w:r w:rsidRPr="0086235F">
        <w:t>занимается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разделе</w:t>
      </w:r>
      <w:r w:rsidR="0086235F" w:rsidRPr="0086235F">
        <w:t xml:space="preserve"> </w:t>
      </w:r>
      <w:r w:rsidRPr="0086235F">
        <w:t>описываются</w:t>
      </w:r>
      <w:r w:rsidR="0086235F" w:rsidRPr="0086235F">
        <w:t xml:space="preserve"> </w:t>
      </w:r>
      <w:r w:rsidRPr="0086235F">
        <w:t>положительные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отрицательные</w:t>
      </w:r>
      <w:r w:rsidR="0086235F" w:rsidRPr="0086235F">
        <w:t xml:space="preserve"> </w:t>
      </w:r>
      <w:r w:rsidRPr="0086235F">
        <w:t>стороны</w:t>
      </w:r>
      <w:r w:rsidR="0086235F" w:rsidRPr="0086235F">
        <w:t xml:space="preserve"> </w:t>
      </w:r>
      <w:r w:rsidRPr="0086235F">
        <w:t>местонахождения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. </w:t>
      </w:r>
      <w:r w:rsidRPr="0086235F">
        <w:t>Рассматриваются</w:t>
      </w:r>
      <w:r w:rsidR="0086235F" w:rsidRPr="0086235F">
        <w:t xml:space="preserve"> </w:t>
      </w:r>
      <w:r w:rsidRPr="0086235F">
        <w:t>основные</w:t>
      </w:r>
      <w:r w:rsidR="0086235F" w:rsidRPr="0086235F">
        <w:t xml:space="preserve"> </w:t>
      </w:r>
      <w:r w:rsidRPr="0086235F">
        <w:t>факторы,</w:t>
      </w:r>
      <w:r w:rsidR="0086235F" w:rsidRPr="0086235F">
        <w:t xml:space="preserve"> </w:t>
      </w:r>
      <w:r w:rsidRPr="0086235F">
        <w:t>влияющие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способные</w:t>
      </w:r>
      <w:r w:rsidR="0086235F">
        <w:t xml:space="preserve"> (</w:t>
      </w:r>
      <w:r w:rsidRPr="0086235F">
        <w:t>при</w:t>
      </w:r>
      <w:r w:rsidR="0086235F" w:rsidRPr="0086235F">
        <w:t xml:space="preserve"> </w:t>
      </w:r>
      <w:r w:rsidRPr="0086235F">
        <w:t>определенных</w:t>
      </w:r>
      <w:r w:rsidR="0086235F" w:rsidRPr="0086235F">
        <w:t xml:space="preserve"> </w:t>
      </w:r>
      <w:r w:rsidRPr="0086235F">
        <w:t>условиях</w:t>
      </w:r>
      <w:r w:rsidR="0086235F" w:rsidRPr="0086235F">
        <w:t xml:space="preserve">) </w:t>
      </w:r>
      <w:r w:rsidRPr="0086235F">
        <w:t>повлиять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деятельность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. </w:t>
      </w:r>
      <w:r w:rsidRPr="0086235F">
        <w:t>Также</w:t>
      </w:r>
      <w:r w:rsidR="0086235F" w:rsidRPr="0086235F">
        <w:t xml:space="preserve"> </w:t>
      </w:r>
      <w:r w:rsidRPr="0086235F">
        <w:t>данный</w:t>
      </w:r>
      <w:r w:rsidR="0086235F" w:rsidRPr="0086235F">
        <w:t xml:space="preserve"> </w:t>
      </w:r>
      <w:r w:rsidRPr="0086235F">
        <w:t>раздел</w:t>
      </w:r>
      <w:r w:rsidR="0086235F" w:rsidRPr="0086235F">
        <w:t xml:space="preserve"> </w:t>
      </w:r>
      <w:r w:rsidRPr="0086235F">
        <w:t>содержит</w:t>
      </w:r>
      <w:r w:rsidR="0086235F" w:rsidRPr="0086235F">
        <w:t xml:space="preserve"> </w:t>
      </w:r>
      <w:r w:rsidRPr="0086235F">
        <w:t>общую</w:t>
      </w:r>
      <w:r w:rsidR="0086235F" w:rsidRPr="0086235F">
        <w:t xml:space="preserve"> </w:t>
      </w:r>
      <w:r w:rsidRPr="0086235F">
        <w:t>характеристику</w:t>
      </w:r>
      <w:r w:rsidR="0086235F" w:rsidRPr="0086235F">
        <w:t xml:space="preserve"> </w:t>
      </w:r>
      <w:r w:rsidRPr="0086235F">
        <w:t>отрасли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Заканчивается</w:t>
      </w:r>
      <w:r w:rsidR="0086235F" w:rsidRPr="0086235F">
        <w:t xml:space="preserve"> </w:t>
      </w:r>
      <w:r w:rsidRPr="0086235F">
        <w:t>раздел</w:t>
      </w:r>
      <w:r w:rsidR="0086235F" w:rsidRPr="0086235F">
        <w:t xml:space="preserve"> </w:t>
      </w:r>
      <w:r w:rsidRPr="0086235F">
        <w:t>формулировкой</w:t>
      </w:r>
      <w:r w:rsidR="0086235F" w:rsidRPr="0086235F">
        <w:t xml:space="preserve"> </w:t>
      </w:r>
      <w:r w:rsidRPr="0086235F">
        <w:t>миссии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целей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определением</w:t>
      </w:r>
      <w:r w:rsidR="0086235F" w:rsidRPr="0086235F">
        <w:t xml:space="preserve"> </w:t>
      </w:r>
      <w:r w:rsidRPr="0086235F">
        <w:t>стратегии</w:t>
      </w:r>
      <w:r w:rsidR="0086235F" w:rsidRPr="0086235F">
        <w:t xml:space="preserve"> </w:t>
      </w:r>
      <w:r w:rsidRPr="0086235F">
        <w:t>бизнеса</w:t>
      </w:r>
      <w:r w:rsidR="0086235F" w:rsidRPr="0086235F">
        <w:t>.</w:t>
      </w:r>
    </w:p>
    <w:p w:rsidR="00DF174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  <w:iCs/>
        </w:rPr>
        <w:t>Характеристика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объекта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бизнеса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организации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разделе</w:t>
      </w:r>
      <w:r w:rsidR="0086235F" w:rsidRPr="0086235F">
        <w:t xml:space="preserve"> </w:t>
      </w:r>
      <w:r w:rsidRPr="0086235F">
        <w:t>бизнес-плана</w:t>
      </w:r>
      <w:r w:rsidR="0086235F">
        <w:t xml:space="preserve"> "</w:t>
      </w:r>
      <w:r w:rsidRPr="0086235F">
        <w:t>Характеристика</w:t>
      </w:r>
      <w:r w:rsidR="0086235F" w:rsidRPr="0086235F">
        <w:t xml:space="preserve"> </w:t>
      </w:r>
      <w:r w:rsidRPr="0086235F">
        <w:t>объекта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 </w:t>
      </w:r>
      <w:r w:rsidRPr="0086235F">
        <w:t>организации</w:t>
      </w:r>
      <w:r w:rsidR="0086235F">
        <w:t xml:space="preserve">" </w:t>
      </w:r>
      <w:r w:rsidRPr="0086235F">
        <w:t>представляется</w:t>
      </w:r>
      <w:r w:rsidR="0086235F" w:rsidRPr="0086235F">
        <w:t xml:space="preserve"> </w:t>
      </w:r>
      <w:r w:rsidRPr="0086235F">
        <w:t>описание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позиции</w:t>
      </w:r>
      <w:r w:rsidR="0086235F" w:rsidRPr="0086235F">
        <w:t xml:space="preserve"> </w:t>
      </w:r>
      <w:r w:rsidRPr="0086235F">
        <w:t>потребителя</w:t>
      </w:r>
      <w:r w:rsidR="0086235F" w:rsidRPr="0086235F">
        <w:t xml:space="preserve">. </w:t>
      </w:r>
      <w:r w:rsidRPr="0086235F">
        <w:t>С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целью</w:t>
      </w:r>
      <w:r w:rsidR="0086235F" w:rsidRPr="0086235F">
        <w:t xml:space="preserve"> </w:t>
      </w:r>
      <w:r w:rsidRPr="0086235F">
        <w:t>приводятся</w:t>
      </w:r>
      <w:r w:rsidR="0086235F" w:rsidRPr="0086235F">
        <w:t xml:space="preserve"> </w:t>
      </w:r>
      <w:r w:rsidRPr="0086235F">
        <w:t>следующие</w:t>
      </w:r>
      <w:r w:rsidR="0086235F" w:rsidRPr="0086235F">
        <w:t xml:space="preserve"> </w:t>
      </w:r>
      <w:r w:rsidRPr="0086235F">
        <w:t>сведения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потребности,</w:t>
      </w:r>
      <w:r w:rsidR="0086235F" w:rsidRPr="0086235F">
        <w:t xml:space="preserve"> </w:t>
      </w:r>
      <w:r w:rsidRPr="0086235F">
        <w:t>удовлетворяемые</w:t>
      </w:r>
      <w:r w:rsidR="0086235F" w:rsidRPr="0086235F">
        <w:t xml:space="preserve"> </w:t>
      </w:r>
      <w:r w:rsidRPr="0086235F">
        <w:t>товаром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показатели</w:t>
      </w:r>
      <w:r w:rsidR="0086235F" w:rsidRPr="0086235F">
        <w:t xml:space="preserve"> </w:t>
      </w:r>
      <w:r w:rsidRPr="0086235F">
        <w:t>качества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экономические</w:t>
      </w:r>
      <w:r w:rsidR="0086235F" w:rsidRPr="0086235F">
        <w:t xml:space="preserve"> </w:t>
      </w:r>
      <w:r w:rsidRPr="0086235F">
        <w:t>показатели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внешнее</w:t>
      </w:r>
      <w:r w:rsidR="0086235F" w:rsidRPr="0086235F">
        <w:t xml:space="preserve"> </w:t>
      </w:r>
      <w:r w:rsidRPr="0086235F">
        <w:t>оформление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сравнение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другими</w:t>
      </w:r>
      <w:r w:rsidR="0086235F" w:rsidRPr="0086235F">
        <w:t xml:space="preserve"> </w:t>
      </w:r>
      <w:r w:rsidRPr="0086235F">
        <w:t>аналогичными</w:t>
      </w:r>
      <w:r w:rsidR="0086235F" w:rsidRPr="0086235F">
        <w:t xml:space="preserve"> </w:t>
      </w:r>
      <w:r w:rsidRPr="0086235F">
        <w:t>товарами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6</w:t>
      </w:r>
      <w:r w:rsidR="0086235F" w:rsidRPr="0086235F">
        <w:t xml:space="preserve">) </w:t>
      </w:r>
      <w:r w:rsidRPr="0086235F">
        <w:t>патентная</w:t>
      </w:r>
      <w:r w:rsidR="0086235F" w:rsidRPr="0086235F">
        <w:t xml:space="preserve"> </w:t>
      </w:r>
      <w:r w:rsidRPr="0086235F">
        <w:t>защищенность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7</w:t>
      </w:r>
      <w:r w:rsidR="0086235F" w:rsidRPr="0086235F">
        <w:t xml:space="preserve">) </w:t>
      </w:r>
      <w:r w:rsidRPr="0086235F">
        <w:t>показатели</w:t>
      </w:r>
      <w:r w:rsidR="0086235F" w:rsidRPr="0086235F">
        <w:t xml:space="preserve"> </w:t>
      </w:r>
      <w:r w:rsidRPr="0086235F">
        <w:t>экспорта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возможности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8</w:t>
      </w:r>
      <w:r w:rsidR="0086235F" w:rsidRPr="0086235F">
        <w:t xml:space="preserve">) </w:t>
      </w:r>
      <w:r w:rsidRPr="0086235F">
        <w:t>основные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совершенствования</w:t>
      </w:r>
      <w:r w:rsidR="0086235F" w:rsidRPr="0086235F">
        <w:t xml:space="preserve"> </w:t>
      </w:r>
      <w:r w:rsidRPr="0086235F">
        <w:t>продукции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9</w:t>
      </w:r>
      <w:r w:rsidR="0086235F" w:rsidRPr="0086235F">
        <w:t xml:space="preserve">) </w:t>
      </w:r>
      <w:r w:rsidRPr="0086235F">
        <w:t>возможные</w:t>
      </w:r>
      <w:r w:rsidR="0086235F" w:rsidRPr="0086235F">
        <w:t xml:space="preserve"> </w:t>
      </w:r>
      <w:r w:rsidRPr="0086235F">
        <w:t>ключевые</w:t>
      </w:r>
      <w:r w:rsidR="0086235F" w:rsidRPr="0086235F">
        <w:t xml:space="preserve"> </w:t>
      </w:r>
      <w:r w:rsidRPr="0086235F">
        <w:t>факторы</w:t>
      </w:r>
      <w:r w:rsidR="0086235F" w:rsidRPr="0086235F">
        <w:t xml:space="preserve"> </w:t>
      </w:r>
      <w:r w:rsidRPr="0086235F">
        <w:t>успеха</w:t>
      </w:r>
      <w:r w:rsidRPr="0086235F">
        <w:rPr>
          <w:rStyle w:val="af4"/>
          <w:color w:val="000000"/>
        </w:rPr>
        <w:footnoteReference w:id="4"/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Основное</w:t>
      </w:r>
      <w:r w:rsidR="0086235F" w:rsidRPr="0086235F">
        <w:t xml:space="preserve"> </w:t>
      </w:r>
      <w:r w:rsidRPr="0086235F">
        <w:t>назначение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- </w:t>
      </w:r>
      <w:r w:rsidRPr="0086235F">
        <w:t>удовлетворение</w:t>
      </w:r>
      <w:r w:rsidR="0086235F" w:rsidRPr="0086235F">
        <w:t xml:space="preserve"> </w:t>
      </w:r>
      <w:r w:rsidRPr="0086235F">
        <w:t>потребности</w:t>
      </w:r>
      <w:r w:rsidR="0086235F" w:rsidRPr="0086235F">
        <w:t xml:space="preserve"> </w:t>
      </w:r>
      <w:r w:rsidRPr="0086235F">
        <w:t>клиента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бизнес-плане</w:t>
      </w:r>
      <w:r w:rsidR="0086235F" w:rsidRPr="0086235F">
        <w:t xml:space="preserve"> </w:t>
      </w:r>
      <w:r w:rsidRPr="0086235F">
        <w:t>отражаются</w:t>
      </w:r>
      <w:r w:rsidR="0086235F" w:rsidRPr="0086235F">
        <w:t xml:space="preserve"> </w:t>
      </w:r>
      <w:r w:rsidRPr="0086235F">
        <w:t>область</w:t>
      </w:r>
      <w:r w:rsidR="0086235F" w:rsidRPr="0086235F">
        <w:t xml:space="preserve"> </w:t>
      </w:r>
      <w:r w:rsidRPr="0086235F">
        <w:t>применения,</w:t>
      </w:r>
      <w:r w:rsidR="0086235F" w:rsidRPr="0086235F">
        <w:t xml:space="preserve"> </w:t>
      </w:r>
      <w:r w:rsidRPr="0086235F">
        <w:t>перечень</w:t>
      </w:r>
      <w:r w:rsidR="0086235F" w:rsidRPr="0086235F">
        <w:t xml:space="preserve"> </w:t>
      </w:r>
      <w:r w:rsidRPr="0086235F">
        <w:t>функциональных</w:t>
      </w:r>
      <w:r w:rsidR="0086235F" w:rsidRPr="0086235F">
        <w:t xml:space="preserve"> </w:t>
      </w:r>
      <w:r w:rsidRPr="0086235F">
        <w:t>особенностей,</w:t>
      </w:r>
      <w:r w:rsidR="0086235F" w:rsidRPr="0086235F">
        <w:t xml:space="preserve"> </w:t>
      </w:r>
      <w:r w:rsidRPr="0086235F">
        <w:t>факторы</w:t>
      </w:r>
      <w:r w:rsidR="0086235F" w:rsidRPr="0086235F">
        <w:t xml:space="preserve"> </w:t>
      </w:r>
      <w:r w:rsidRPr="0086235F">
        <w:t>привлекательности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  <w:r w:rsidRPr="0086235F">
        <w:t>К</w:t>
      </w:r>
      <w:r w:rsidR="0086235F" w:rsidRPr="0086235F">
        <w:t xml:space="preserve"> </w:t>
      </w:r>
      <w:r w:rsidRPr="0086235F">
        <w:t>факторам</w:t>
      </w:r>
      <w:r w:rsidR="0086235F" w:rsidRPr="0086235F">
        <w:t xml:space="preserve"> </w:t>
      </w:r>
      <w:r w:rsidRPr="0086235F">
        <w:t>привлекательности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относят</w:t>
      </w:r>
      <w:r w:rsidR="0086235F" w:rsidRPr="0086235F">
        <w:t xml:space="preserve"> </w:t>
      </w:r>
      <w:r w:rsidRPr="0086235F">
        <w:t>ценность,</w:t>
      </w:r>
      <w:r w:rsidR="0086235F" w:rsidRPr="0086235F">
        <w:t xml:space="preserve"> </w:t>
      </w:r>
      <w:r w:rsidRPr="0086235F">
        <w:t>возможность</w:t>
      </w:r>
      <w:r w:rsidR="0086235F" w:rsidRPr="0086235F">
        <w:t xml:space="preserve"> </w:t>
      </w:r>
      <w:r w:rsidRPr="0086235F">
        <w:t>приобретения,</w:t>
      </w:r>
      <w:r w:rsidR="0086235F" w:rsidRPr="0086235F">
        <w:t xml:space="preserve"> </w:t>
      </w:r>
      <w:r w:rsidRPr="0086235F">
        <w:t>цену,</w:t>
      </w:r>
      <w:r w:rsidR="0086235F" w:rsidRPr="0086235F">
        <w:t xml:space="preserve"> </w:t>
      </w:r>
      <w:r w:rsidRPr="0086235F">
        <w:t>качество,</w:t>
      </w:r>
      <w:r w:rsidR="0086235F" w:rsidRPr="0086235F">
        <w:t xml:space="preserve"> </w:t>
      </w:r>
      <w:r w:rsidRPr="0086235F">
        <w:t>экологичность,</w:t>
      </w:r>
      <w:r w:rsidR="0086235F" w:rsidRPr="0086235F">
        <w:t xml:space="preserve"> </w:t>
      </w:r>
      <w:r w:rsidRPr="0086235F">
        <w:t>имидж,</w:t>
      </w:r>
      <w:r w:rsidR="0086235F" w:rsidRPr="0086235F">
        <w:t xml:space="preserve"> </w:t>
      </w:r>
      <w:r w:rsidRPr="0086235F">
        <w:t>марку,</w:t>
      </w:r>
      <w:r w:rsidR="0086235F" w:rsidRPr="0086235F">
        <w:t xml:space="preserve"> </w:t>
      </w:r>
      <w:r w:rsidRPr="0086235F">
        <w:t>форму,</w:t>
      </w:r>
      <w:r w:rsidR="0086235F" w:rsidRPr="0086235F">
        <w:t xml:space="preserve"> </w:t>
      </w:r>
      <w:r w:rsidRPr="0086235F">
        <w:t>упаковку,</w:t>
      </w:r>
      <w:r w:rsidR="0086235F" w:rsidRPr="0086235F">
        <w:t xml:space="preserve"> </w:t>
      </w:r>
      <w:r w:rsidRPr="0086235F">
        <w:t>срок</w:t>
      </w:r>
      <w:r w:rsidR="0086235F" w:rsidRPr="0086235F">
        <w:t xml:space="preserve"> </w:t>
      </w:r>
      <w:r w:rsidRPr="0086235F">
        <w:t>службы</w:t>
      </w:r>
      <w:r w:rsidR="0086235F" w:rsidRPr="0086235F">
        <w:t xml:space="preserve"> </w:t>
      </w:r>
      <w:r w:rsidRPr="0086235F">
        <w:t>др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Со</w:t>
      </w:r>
      <w:r w:rsidR="0086235F" w:rsidRPr="0086235F">
        <w:t xml:space="preserve"> </w:t>
      </w:r>
      <w:r w:rsidRPr="0086235F">
        <w:t>свойствами</w:t>
      </w:r>
      <w:r w:rsidR="0086235F" w:rsidRPr="0086235F">
        <w:t xml:space="preserve"> </w:t>
      </w:r>
      <w:r w:rsidRPr="0086235F">
        <w:t>продукта</w:t>
      </w:r>
      <w:r w:rsidR="0086235F" w:rsidRPr="0086235F">
        <w:t xml:space="preserve"> </w:t>
      </w:r>
      <w:r w:rsidRPr="0086235F">
        <w:t>связаны</w:t>
      </w:r>
      <w:r w:rsidR="0086235F" w:rsidRPr="0086235F">
        <w:t xml:space="preserve"> </w:t>
      </w:r>
      <w:r w:rsidRPr="0086235F">
        <w:t>показатели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качества</w:t>
      </w:r>
      <w:r w:rsidR="0086235F" w:rsidRPr="0086235F">
        <w:t xml:space="preserve"> - </w:t>
      </w:r>
      <w:r w:rsidRPr="0086235F">
        <w:t>долговечность,</w:t>
      </w:r>
      <w:r w:rsidR="0086235F" w:rsidRPr="0086235F">
        <w:t xml:space="preserve"> </w:t>
      </w:r>
      <w:r w:rsidRPr="0086235F">
        <w:t>надежность,</w:t>
      </w:r>
      <w:r w:rsidR="0086235F" w:rsidRPr="0086235F">
        <w:t xml:space="preserve"> </w:t>
      </w:r>
      <w:r w:rsidRPr="0086235F">
        <w:t>простота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безопасность</w:t>
      </w:r>
      <w:r w:rsidR="0086235F" w:rsidRPr="0086235F">
        <w:t xml:space="preserve"> </w:t>
      </w:r>
      <w:r w:rsidRPr="0086235F">
        <w:t>эксплуатации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ремонта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  <w:r w:rsidR="0086235F" w:rsidRPr="0086235F">
        <w:t xml:space="preserve"> </w:t>
      </w:r>
      <w:r w:rsidRPr="0086235F">
        <w:t>Некоторые</w:t>
      </w:r>
      <w:r w:rsidR="0086235F" w:rsidRPr="0086235F">
        <w:t xml:space="preserve"> </w:t>
      </w:r>
      <w:r w:rsidRPr="0086235F">
        <w:t>показатели</w:t>
      </w:r>
      <w:r w:rsidR="0086235F" w:rsidRPr="0086235F">
        <w:t xml:space="preserve"> </w:t>
      </w:r>
      <w:r w:rsidRPr="0086235F">
        <w:t>качества</w:t>
      </w:r>
      <w:r w:rsidR="0086235F" w:rsidRPr="0086235F">
        <w:t xml:space="preserve"> </w:t>
      </w:r>
      <w:r w:rsidRPr="0086235F">
        <w:t>могут</w:t>
      </w:r>
      <w:r w:rsidR="0086235F" w:rsidRPr="0086235F">
        <w:t xml:space="preserve"> </w:t>
      </w:r>
      <w:r w:rsidRPr="0086235F">
        <w:t>быть</w:t>
      </w:r>
      <w:r w:rsidR="0086235F" w:rsidRPr="0086235F">
        <w:t xml:space="preserve"> </w:t>
      </w:r>
      <w:r w:rsidRPr="0086235F">
        <w:t>оценены</w:t>
      </w:r>
      <w:r w:rsidR="0086235F" w:rsidRPr="0086235F">
        <w:t xml:space="preserve"> </w:t>
      </w:r>
      <w:r w:rsidRPr="0086235F">
        <w:t>количественно,</w:t>
      </w:r>
      <w:r w:rsidR="0086235F" w:rsidRPr="0086235F">
        <w:t xml:space="preserve"> </w:t>
      </w:r>
      <w:r w:rsidRPr="0086235F">
        <w:t>соответствующие</w:t>
      </w:r>
      <w:r w:rsidR="0086235F" w:rsidRPr="0086235F">
        <w:t xml:space="preserve"> </w:t>
      </w:r>
      <w:r w:rsidRPr="0086235F">
        <w:t>данные</w:t>
      </w:r>
      <w:r w:rsidR="0086235F" w:rsidRPr="0086235F">
        <w:t xml:space="preserve"> </w:t>
      </w:r>
      <w:r w:rsidRPr="0086235F">
        <w:t>приводятся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бизнес-плане</w:t>
      </w:r>
      <w:r w:rsidR="0086235F" w:rsidRPr="0086235F">
        <w:t xml:space="preserve">. </w:t>
      </w:r>
      <w:r w:rsidRPr="0086235F">
        <w:t>Указывается</w:t>
      </w:r>
      <w:r w:rsidR="0086235F" w:rsidRPr="0086235F">
        <w:t xml:space="preserve"> </w:t>
      </w:r>
      <w:r w:rsidRPr="0086235F">
        <w:t>наличие</w:t>
      </w:r>
      <w:r w:rsidR="0086235F" w:rsidRPr="0086235F">
        <w:t xml:space="preserve"> </w:t>
      </w:r>
      <w:r w:rsidRPr="0086235F">
        <w:t>сертификатов</w:t>
      </w:r>
      <w:r w:rsidR="0086235F" w:rsidRPr="0086235F">
        <w:t xml:space="preserve"> </w:t>
      </w:r>
      <w:r w:rsidRPr="0086235F">
        <w:t>промышленной</w:t>
      </w:r>
      <w:r w:rsidR="0086235F" w:rsidRPr="0086235F">
        <w:t xml:space="preserve"> </w:t>
      </w:r>
      <w:r w:rsidRPr="0086235F">
        <w:t>продукции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Формируется</w:t>
      </w:r>
      <w:r w:rsidR="0086235F" w:rsidRPr="0086235F">
        <w:t xml:space="preserve"> </w:t>
      </w:r>
      <w:r w:rsidRPr="0086235F">
        <w:t>отличие</w:t>
      </w:r>
      <w:r w:rsidR="0086235F" w:rsidRPr="0086235F">
        <w:t xml:space="preserve"> </w:t>
      </w:r>
      <w:r w:rsidRPr="0086235F">
        <w:t>нового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существующего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конкурентов</w:t>
      </w:r>
      <w:r w:rsidR="0086235F" w:rsidRPr="0086235F">
        <w:t xml:space="preserve">. </w:t>
      </w:r>
      <w:r w:rsidRPr="0086235F">
        <w:t>Описываются</w:t>
      </w:r>
      <w:r w:rsidR="0086235F" w:rsidRPr="0086235F">
        <w:t xml:space="preserve"> </w:t>
      </w:r>
      <w:r w:rsidRPr="0086235F">
        <w:t>патентные</w:t>
      </w:r>
      <w:r w:rsidR="0086235F" w:rsidRPr="0086235F">
        <w:t xml:space="preserve"> </w:t>
      </w:r>
      <w:r w:rsidRPr="0086235F">
        <w:t>права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патенты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полезные</w:t>
      </w:r>
      <w:r w:rsidR="0086235F" w:rsidRPr="0086235F">
        <w:t xml:space="preserve"> </w:t>
      </w:r>
      <w:r w:rsidRPr="0086235F">
        <w:t>модели,</w:t>
      </w:r>
      <w:r w:rsidR="0086235F" w:rsidRPr="0086235F">
        <w:t xml:space="preserve"> </w:t>
      </w:r>
      <w:r w:rsidRPr="0086235F">
        <w:t>товарные</w:t>
      </w:r>
      <w:r w:rsidR="0086235F" w:rsidRPr="0086235F">
        <w:t xml:space="preserve"> </w:t>
      </w:r>
      <w:r w:rsidRPr="0086235F">
        <w:t>знаки</w:t>
      </w:r>
      <w:r w:rsidR="0086235F" w:rsidRPr="0086235F">
        <w:t xml:space="preserve">. </w:t>
      </w:r>
      <w:r w:rsidRPr="0086235F">
        <w:t>Указывается</w:t>
      </w:r>
      <w:r w:rsidR="0086235F" w:rsidRPr="0086235F">
        <w:t xml:space="preserve"> </w:t>
      </w:r>
      <w:r w:rsidRPr="0086235F">
        <w:t>наличие</w:t>
      </w:r>
      <w:r w:rsidR="0086235F" w:rsidRPr="0086235F">
        <w:t xml:space="preserve"> </w:t>
      </w:r>
      <w:r w:rsidRPr="0086235F">
        <w:t>лицензий,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ноу-хау</w:t>
      </w:r>
      <w:r w:rsidR="0086235F" w:rsidRPr="0086235F">
        <w:t xml:space="preserve">. </w:t>
      </w:r>
      <w:r w:rsidRPr="0086235F">
        <w:t>Указывается</w:t>
      </w:r>
      <w:r w:rsidR="0086235F" w:rsidRPr="0086235F">
        <w:t xml:space="preserve"> </w:t>
      </w:r>
      <w:r w:rsidRPr="0086235F">
        <w:t>возможность</w:t>
      </w:r>
      <w:r w:rsidR="0086235F" w:rsidRPr="0086235F">
        <w:t xml:space="preserve"> </w:t>
      </w:r>
      <w:r w:rsidRPr="0086235F">
        <w:t>экспорта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. </w:t>
      </w:r>
      <w:r w:rsidRPr="0086235F">
        <w:t>Если</w:t>
      </w:r>
      <w:r w:rsidR="0086235F" w:rsidRPr="0086235F">
        <w:t xml:space="preserve"> </w:t>
      </w:r>
      <w:r w:rsidRPr="0086235F">
        <w:t>продукция</w:t>
      </w:r>
      <w:r w:rsidR="0086235F" w:rsidRPr="0086235F">
        <w:t xml:space="preserve"> </w:t>
      </w:r>
      <w:r w:rsidRPr="0086235F">
        <w:t>поставляется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внешний</w:t>
      </w:r>
      <w:r w:rsidR="0086235F" w:rsidRPr="0086235F">
        <w:t xml:space="preserve"> </w:t>
      </w:r>
      <w:r w:rsidRPr="0086235F">
        <w:t>рынок,</w:t>
      </w:r>
      <w:r w:rsidR="0086235F" w:rsidRPr="0086235F">
        <w:t xml:space="preserve"> </w:t>
      </w:r>
      <w:r w:rsidRPr="0086235F">
        <w:t>то</w:t>
      </w:r>
      <w:r w:rsidR="0086235F" w:rsidRPr="0086235F">
        <w:t xml:space="preserve"> </w:t>
      </w:r>
      <w:r w:rsidRPr="0086235F">
        <w:t>приводятся</w:t>
      </w:r>
      <w:r w:rsidR="0086235F" w:rsidRPr="0086235F">
        <w:t xml:space="preserve"> </w:t>
      </w:r>
      <w:r w:rsidRPr="0086235F">
        <w:t>основные</w:t>
      </w:r>
      <w:r w:rsidR="0086235F" w:rsidRPr="0086235F">
        <w:t xml:space="preserve"> </w:t>
      </w:r>
      <w:r w:rsidRPr="0086235F">
        <w:t>показатели,</w:t>
      </w:r>
      <w:r w:rsidR="0086235F" w:rsidRPr="0086235F">
        <w:t xml:space="preserve"> </w:t>
      </w:r>
      <w:r w:rsidRPr="0086235F">
        <w:t>характеризующие</w:t>
      </w:r>
      <w:r w:rsidR="0086235F" w:rsidRPr="0086235F">
        <w:t xml:space="preserve"> </w:t>
      </w:r>
      <w:r w:rsidRPr="0086235F">
        <w:t>экспорт</w:t>
      </w:r>
      <w:r w:rsidR="0086235F">
        <w:t xml:space="preserve"> (</w:t>
      </w:r>
      <w:r w:rsidRPr="0086235F">
        <w:t>страна,</w:t>
      </w:r>
      <w:r w:rsidR="0086235F" w:rsidRPr="0086235F">
        <w:t xml:space="preserve"> </w:t>
      </w:r>
      <w:r w:rsidRPr="0086235F">
        <w:t>объем</w:t>
      </w:r>
      <w:r w:rsidR="0086235F" w:rsidRPr="0086235F">
        <w:t xml:space="preserve"> </w:t>
      </w:r>
      <w:r w:rsidRPr="0086235F">
        <w:t>продаж,</w:t>
      </w:r>
      <w:r w:rsidR="0086235F" w:rsidRPr="0086235F">
        <w:t xml:space="preserve"> </w:t>
      </w:r>
      <w:r w:rsidRPr="0086235F">
        <w:t>валютная</w:t>
      </w:r>
      <w:r w:rsidR="0086235F" w:rsidRPr="0086235F">
        <w:t xml:space="preserve"> </w:t>
      </w:r>
      <w:r w:rsidRPr="0086235F">
        <w:t>выручка</w:t>
      </w:r>
      <w:r w:rsidR="0086235F" w:rsidRPr="0086235F">
        <w:t>).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нового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бизнес-плане</w:t>
      </w:r>
      <w:r w:rsidR="0086235F" w:rsidRPr="0086235F">
        <w:t xml:space="preserve"> </w:t>
      </w:r>
      <w:r w:rsidRPr="0086235F">
        <w:t>указывается,</w:t>
      </w:r>
      <w:r w:rsidR="0086235F" w:rsidRPr="0086235F">
        <w:t xml:space="preserve"> </w:t>
      </w:r>
      <w:r w:rsidRPr="0086235F">
        <w:t>соответствует</w:t>
      </w:r>
      <w:r w:rsidR="0086235F" w:rsidRPr="0086235F">
        <w:t xml:space="preserve"> </w:t>
      </w:r>
      <w:r w:rsidRPr="0086235F">
        <w:t>ли</w:t>
      </w:r>
      <w:r w:rsidR="0086235F" w:rsidRPr="0086235F">
        <w:t xml:space="preserve"> </w:t>
      </w:r>
      <w:r w:rsidRPr="0086235F">
        <w:t>этот</w:t>
      </w:r>
      <w:r w:rsidR="0086235F" w:rsidRPr="0086235F">
        <w:t xml:space="preserve"> </w:t>
      </w:r>
      <w:r w:rsidRPr="0086235F">
        <w:t>товар</w:t>
      </w:r>
      <w:r w:rsidR="0086235F" w:rsidRPr="0086235F">
        <w:t xml:space="preserve"> </w:t>
      </w:r>
      <w:r w:rsidRPr="0086235F">
        <w:t>требования</w:t>
      </w:r>
      <w:r w:rsidR="0086235F" w:rsidRPr="0086235F">
        <w:t xml:space="preserve"> </w:t>
      </w:r>
      <w:r w:rsidRPr="0086235F">
        <w:t>новизны</w:t>
      </w:r>
      <w:r w:rsidR="0086235F" w:rsidRPr="0086235F">
        <w:t xml:space="preserve">. </w:t>
      </w:r>
      <w:r w:rsidRPr="0086235F">
        <w:t>Таким</w:t>
      </w:r>
      <w:r w:rsidR="0086235F" w:rsidRPr="0086235F">
        <w:t xml:space="preserve"> </w:t>
      </w:r>
      <w:r w:rsidRPr="0086235F">
        <w:t>термином</w:t>
      </w:r>
      <w:r w:rsidR="0086235F" w:rsidRPr="0086235F">
        <w:t xml:space="preserve"> </w:t>
      </w:r>
      <w:r w:rsidRPr="0086235F">
        <w:t>обозначают</w:t>
      </w:r>
      <w:r w:rsidR="0086235F" w:rsidRPr="0086235F">
        <w:t xml:space="preserve"> </w:t>
      </w:r>
      <w:r w:rsidRPr="0086235F">
        <w:t>следующие</w:t>
      </w:r>
      <w:r w:rsidR="0086235F" w:rsidRPr="0086235F">
        <w:t xml:space="preserve"> </w:t>
      </w:r>
      <w:r w:rsidRPr="0086235F">
        <w:t>товары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товар,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имеющий</w:t>
      </w:r>
      <w:r w:rsidR="0086235F" w:rsidRPr="0086235F">
        <w:t xml:space="preserve"> </w:t>
      </w:r>
      <w:r w:rsidRPr="0086235F">
        <w:t>аналогов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товар,</w:t>
      </w:r>
      <w:r w:rsidR="0086235F" w:rsidRPr="0086235F">
        <w:t xml:space="preserve"> </w:t>
      </w:r>
      <w:r w:rsidRPr="0086235F">
        <w:t>который</w:t>
      </w:r>
      <w:r w:rsidR="0086235F" w:rsidRPr="0086235F">
        <w:t xml:space="preserve"> </w:t>
      </w:r>
      <w:r w:rsidRPr="0086235F">
        <w:t>имеет</w:t>
      </w:r>
      <w:r w:rsidR="0086235F" w:rsidRPr="0086235F">
        <w:t xml:space="preserve"> </w:t>
      </w:r>
      <w:r w:rsidRPr="0086235F">
        <w:t>весомое</w:t>
      </w:r>
      <w:r w:rsidR="0086235F" w:rsidRPr="0086235F">
        <w:t xml:space="preserve"> </w:t>
      </w:r>
      <w:r w:rsidRPr="0086235F">
        <w:t>качественное</w:t>
      </w:r>
      <w:r w:rsidR="0086235F" w:rsidRPr="0086235F">
        <w:t xml:space="preserve"> </w:t>
      </w:r>
      <w:r w:rsidRPr="0086235F">
        <w:t>усовершенствование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сравнению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товарами-аналогами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товар,</w:t>
      </w:r>
      <w:r w:rsidR="0086235F" w:rsidRPr="0086235F">
        <w:t xml:space="preserve"> </w:t>
      </w:r>
      <w:r w:rsidRPr="0086235F">
        <w:t>который</w:t>
      </w:r>
      <w:r w:rsidR="0086235F" w:rsidRPr="0086235F">
        <w:t xml:space="preserve"> </w:t>
      </w:r>
      <w:r w:rsidRPr="0086235F">
        <w:t>уже</w:t>
      </w:r>
      <w:r w:rsidR="0086235F" w:rsidRPr="0086235F">
        <w:t xml:space="preserve"> </w:t>
      </w:r>
      <w:r w:rsidRPr="0086235F">
        <w:t>был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рынке,</w:t>
      </w:r>
      <w:r w:rsidR="0086235F" w:rsidRPr="0086235F">
        <w:t xml:space="preserve"> </w:t>
      </w:r>
      <w:r w:rsidRPr="0086235F">
        <w:t>после</w:t>
      </w:r>
      <w:r w:rsidR="0086235F" w:rsidRPr="0086235F">
        <w:t xml:space="preserve"> </w:t>
      </w:r>
      <w:r w:rsidRPr="0086235F">
        <w:t>чего</w:t>
      </w:r>
      <w:r w:rsidR="0086235F" w:rsidRPr="0086235F">
        <w:t xml:space="preserve"> </w:t>
      </w:r>
      <w:r w:rsidRPr="0086235F">
        <w:t>был</w:t>
      </w:r>
      <w:r w:rsidR="0086235F" w:rsidRPr="0086235F">
        <w:t xml:space="preserve"> </w:t>
      </w:r>
      <w:r w:rsidRPr="0086235F">
        <w:t>усовершенствован</w:t>
      </w:r>
      <w:r w:rsidR="0086235F" w:rsidRPr="0086235F">
        <w:t xml:space="preserve"> </w:t>
      </w:r>
      <w:r w:rsidRPr="0086235F">
        <w:t>так,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свойства</w:t>
      </w:r>
      <w:r w:rsidR="0086235F" w:rsidRPr="0086235F">
        <w:t xml:space="preserve"> </w:t>
      </w:r>
      <w:r w:rsidRPr="0086235F">
        <w:t>принципиально</w:t>
      </w:r>
      <w:r w:rsidR="0086235F" w:rsidRPr="0086235F">
        <w:t xml:space="preserve"> </w:t>
      </w:r>
      <w:r w:rsidRPr="0086235F">
        <w:t>изменились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товар</w:t>
      </w:r>
      <w:r w:rsidR="0086235F" w:rsidRPr="0086235F">
        <w:t xml:space="preserve"> </w:t>
      </w:r>
      <w:r w:rsidRPr="0086235F">
        <w:t>рыночной</w:t>
      </w:r>
      <w:r w:rsidR="0086235F" w:rsidRPr="0086235F">
        <w:t xml:space="preserve"> </w:t>
      </w:r>
      <w:r w:rsidRPr="0086235F">
        <w:t>новизны,</w:t>
      </w:r>
      <w:r w:rsidR="0086235F" w:rsidRPr="0086235F">
        <w:t xml:space="preserve"> </w:t>
      </w:r>
      <w:r w:rsidR="0086235F">
        <w:t>т.е.</w:t>
      </w:r>
      <w:r w:rsidR="0086235F" w:rsidRPr="0086235F">
        <w:t xml:space="preserve"> </w:t>
      </w:r>
      <w:r w:rsidRPr="0086235F">
        <w:t>новый</w:t>
      </w:r>
      <w:r w:rsidR="0086235F" w:rsidRPr="0086235F">
        <w:t xml:space="preserve"> </w:t>
      </w:r>
      <w:r w:rsidRPr="0086235F">
        <w:t>только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данного</w:t>
      </w:r>
      <w:r w:rsidR="0086235F" w:rsidRPr="0086235F">
        <w:t xml:space="preserve"> </w:t>
      </w:r>
      <w:r w:rsidRPr="0086235F">
        <w:t>рынка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старый</w:t>
      </w:r>
      <w:r w:rsidR="0086235F" w:rsidRPr="0086235F">
        <w:t xml:space="preserve"> </w:t>
      </w:r>
      <w:r w:rsidRPr="0086235F">
        <w:t>товар,</w:t>
      </w:r>
      <w:r w:rsidR="0086235F" w:rsidRPr="0086235F">
        <w:t xml:space="preserve"> </w:t>
      </w:r>
      <w:r w:rsidRPr="0086235F">
        <w:t>нашедший</w:t>
      </w:r>
      <w:r w:rsidR="0086235F" w:rsidRPr="0086235F">
        <w:t xml:space="preserve"> </w:t>
      </w:r>
      <w:r w:rsidRPr="0086235F">
        <w:t>себе</w:t>
      </w:r>
      <w:r w:rsidR="0086235F" w:rsidRPr="0086235F">
        <w:t xml:space="preserve"> </w:t>
      </w:r>
      <w:r w:rsidRPr="0086235F">
        <w:t>новую</w:t>
      </w:r>
      <w:r w:rsidR="0086235F" w:rsidRPr="0086235F">
        <w:t xml:space="preserve"> </w:t>
      </w:r>
      <w:r w:rsidRPr="0086235F">
        <w:t>сферу</w:t>
      </w:r>
      <w:r w:rsidR="0086235F" w:rsidRPr="0086235F">
        <w:t xml:space="preserve"> </w:t>
      </w:r>
      <w:r w:rsidRPr="0086235F">
        <w:t>применения</w:t>
      </w:r>
      <w:r w:rsidR="0086235F" w:rsidRPr="0086235F">
        <w:t xml:space="preserve">. </w:t>
      </w:r>
      <w:r w:rsidRPr="0086235F">
        <w:t>Роль</w:t>
      </w:r>
      <w:r w:rsidR="0086235F" w:rsidRPr="0086235F">
        <w:t xml:space="preserve"> </w:t>
      </w:r>
      <w:r w:rsidRPr="0086235F">
        <w:t>данного</w:t>
      </w:r>
      <w:r w:rsidR="0086235F" w:rsidRPr="0086235F">
        <w:t xml:space="preserve"> </w:t>
      </w:r>
      <w:r w:rsidRPr="0086235F">
        <w:t>раздела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сводится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тому,</w:t>
      </w:r>
      <w:r w:rsidR="0086235F" w:rsidRPr="0086235F">
        <w:t xml:space="preserve"> </w:t>
      </w:r>
      <w:r w:rsidRPr="0086235F">
        <w:t>чтобы</w:t>
      </w:r>
      <w:r w:rsidR="0086235F" w:rsidRPr="0086235F">
        <w:t xml:space="preserve"> </w:t>
      </w:r>
      <w:r w:rsidRPr="0086235F">
        <w:t>представить</w:t>
      </w:r>
      <w:r w:rsidR="0086235F" w:rsidRPr="0086235F">
        <w:t xml:space="preserve"> </w:t>
      </w:r>
      <w:r w:rsidRPr="0086235F">
        <w:t>потенциальному</w:t>
      </w:r>
      <w:r w:rsidR="0086235F" w:rsidRPr="0086235F">
        <w:t xml:space="preserve"> </w:t>
      </w:r>
      <w:r w:rsidRPr="0086235F">
        <w:t>инвестору,</w:t>
      </w:r>
      <w:r w:rsidR="0086235F" w:rsidRPr="0086235F">
        <w:t xml:space="preserve"> </w:t>
      </w:r>
      <w:r w:rsidRPr="0086235F">
        <w:t>какими</w:t>
      </w:r>
      <w:r w:rsidR="0086235F" w:rsidRPr="0086235F">
        <w:t xml:space="preserve"> </w:t>
      </w:r>
      <w:r w:rsidRPr="0086235F">
        <w:t>новыми</w:t>
      </w:r>
      <w:r w:rsidR="0086235F" w:rsidRPr="0086235F">
        <w:t xml:space="preserve"> </w:t>
      </w:r>
      <w:r w:rsidRPr="0086235F">
        <w:t>уникальными</w:t>
      </w:r>
      <w:r w:rsidR="0086235F" w:rsidRPr="0086235F">
        <w:t xml:space="preserve"> </w:t>
      </w:r>
      <w:r w:rsidRPr="0086235F">
        <w:t>свойствами</w:t>
      </w:r>
      <w:r w:rsidR="0086235F" w:rsidRPr="0086235F">
        <w:t xml:space="preserve"> </w:t>
      </w:r>
      <w:r w:rsidRPr="0086235F">
        <w:t>обладает</w:t>
      </w:r>
      <w:r w:rsidR="0086235F" w:rsidRPr="0086235F">
        <w:t xml:space="preserve"> </w:t>
      </w:r>
      <w:r w:rsidRPr="0086235F">
        <w:t>товар,</w:t>
      </w:r>
      <w:r w:rsidR="0086235F" w:rsidRPr="0086235F">
        <w:t xml:space="preserve"> </w:t>
      </w:r>
      <w:r w:rsidRPr="0086235F">
        <w:t>доказать,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он</w:t>
      </w:r>
      <w:r w:rsidR="0086235F" w:rsidRPr="0086235F">
        <w:t xml:space="preserve"> </w:t>
      </w:r>
      <w:r w:rsidRPr="0086235F">
        <w:t>способен</w:t>
      </w:r>
      <w:r w:rsidR="0086235F" w:rsidRPr="0086235F">
        <w:t xml:space="preserve"> </w:t>
      </w:r>
      <w:r w:rsidRPr="0086235F">
        <w:t>вызвать</w:t>
      </w:r>
      <w:r w:rsidR="0086235F" w:rsidRPr="0086235F">
        <w:t xml:space="preserve"> </w:t>
      </w:r>
      <w:r w:rsidRPr="0086235F">
        <w:t>интерес</w:t>
      </w:r>
      <w:r w:rsidR="0086235F" w:rsidRPr="0086235F">
        <w:t xml:space="preserve"> </w:t>
      </w:r>
      <w:r w:rsidRPr="0086235F">
        <w:t>покупателей</w:t>
      </w:r>
      <w:r w:rsidR="0086235F" w:rsidRPr="0086235F">
        <w:t>.</w:t>
      </w:r>
    </w:p>
    <w:p w:rsidR="00DF174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  <w:iCs/>
        </w:rPr>
        <w:t>Анализ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бизнес-среды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организации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Данный</w:t>
      </w:r>
      <w:r w:rsidR="0086235F" w:rsidRPr="0086235F">
        <w:t xml:space="preserve"> </w:t>
      </w:r>
      <w:r w:rsidRPr="0086235F">
        <w:t>раздел,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правило,</w:t>
      </w:r>
      <w:r w:rsidR="0086235F" w:rsidRPr="0086235F">
        <w:t xml:space="preserve"> </w:t>
      </w:r>
      <w:r w:rsidRPr="0086235F">
        <w:t>посвящается</w:t>
      </w:r>
      <w:r w:rsidR="0086235F" w:rsidRPr="0086235F">
        <w:t xml:space="preserve"> </w:t>
      </w:r>
      <w:r w:rsidRPr="0086235F">
        <w:t>исследованию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анализу</w:t>
      </w:r>
      <w:r w:rsidR="0086235F" w:rsidRPr="0086235F">
        <w:t xml:space="preserve"> </w:t>
      </w:r>
      <w:r w:rsidRPr="0086235F">
        <w:t>рынка,</w:t>
      </w:r>
      <w:r w:rsidR="0086235F" w:rsidRPr="0086235F">
        <w:t xml:space="preserve"> </w:t>
      </w:r>
      <w:r w:rsidRPr="0086235F">
        <w:t>конкуренции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нем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первую</w:t>
      </w:r>
      <w:r w:rsidR="0086235F" w:rsidRPr="0086235F">
        <w:t xml:space="preserve"> </w:t>
      </w:r>
      <w:r w:rsidRPr="0086235F">
        <w:t>очередь</w:t>
      </w:r>
      <w:r w:rsidR="0086235F" w:rsidRPr="0086235F">
        <w:t xml:space="preserve"> </w:t>
      </w:r>
      <w:r w:rsidRPr="0086235F">
        <w:t>рыночные</w:t>
      </w:r>
      <w:r w:rsidR="0086235F" w:rsidRPr="0086235F">
        <w:t xml:space="preserve"> </w:t>
      </w:r>
      <w:r w:rsidRPr="0086235F">
        <w:t>исследования</w:t>
      </w:r>
      <w:r w:rsidR="0086235F" w:rsidRPr="0086235F">
        <w:t xml:space="preserve"> </w:t>
      </w:r>
      <w:r w:rsidRPr="0086235F">
        <w:t>направлены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выявление</w:t>
      </w:r>
      <w:r w:rsidR="0086235F" w:rsidRPr="0086235F">
        <w:t xml:space="preserve"> </w:t>
      </w:r>
      <w:r w:rsidRPr="0086235F">
        <w:t>сегодняшних</w:t>
      </w:r>
      <w:r w:rsidR="0086235F" w:rsidRPr="0086235F">
        <w:t xml:space="preserve"> </w:t>
      </w:r>
      <w:r w:rsidRPr="0086235F">
        <w:t>потребителей</w:t>
      </w:r>
      <w:r w:rsidR="0086235F" w:rsidRPr="0086235F">
        <w:t xml:space="preserve"> </w:t>
      </w:r>
      <w:r w:rsidRPr="0086235F">
        <w:t>продукции,</w:t>
      </w:r>
      <w:r w:rsidR="0086235F" w:rsidRPr="0086235F">
        <w:t xml:space="preserve"> </w:t>
      </w:r>
      <w:r w:rsidRPr="0086235F">
        <w:t>услуг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определение</w:t>
      </w:r>
      <w:r w:rsidR="0086235F" w:rsidRPr="0086235F">
        <w:t xml:space="preserve"> </w:t>
      </w:r>
      <w:r w:rsidRPr="0086235F">
        <w:t>потенциальных</w:t>
      </w:r>
      <w:r w:rsidR="0086235F" w:rsidRPr="0086235F">
        <w:t xml:space="preserve">. </w:t>
      </w:r>
      <w:r w:rsidRPr="0086235F">
        <w:t>Определяются</w:t>
      </w:r>
      <w:r w:rsidR="0086235F" w:rsidRPr="0086235F">
        <w:t xml:space="preserve"> </w:t>
      </w:r>
      <w:r w:rsidRPr="0086235F">
        <w:t>приоритеты,</w:t>
      </w:r>
      <w:r w:rsidR="0086235F" w:rsidRPr="0086235F">
        <w:t xml:space="preserve"> </w:t>
      </w:r>
      <w:r w:rsidRPr="0086235F">
        <w:t>которыми</w:t>
      </w:r>
      <w:r w:rsidR="0086235F" w:rsidRPr="0086235F">
        <w:t xml:space="preserve"> </w:t>
      </w:r>
      <w:r w:rsidRPr="0086235F">
        <w:t>руководствуется</w:t>
      </w:r>
      <w:r w:rsidR="0086235F" w:rsidRPr="0086235F">
        <w:t xml:space="preserve"> </w:t>
      </w:r>
      <w:r w:rsidRPr="0086235F">
        <w:t>потребитель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покупке,</w:t>
      </w:r>
      <w:r w:rsidR="0086235F" w:rsidRPr="0086235F">
        <w:t xml:space="preserve"> - </w:t>
      </w:r>
      <w:r w:rsidRPr="0086235F">
        <w:t>качество,</w:t>
      </w:r>
      <w:r w:rsidR="0086235F" w:rsidRPr="0086235F">
        <w:t xml:space="preserve"> </w:t>
      </w:r>
      <w:r w:rsidRPr="0086235F">
        <w:t>цена,</w:t>
      </w:r>
      <w:r w:rsidR="0086235F" w:rsidRPr="0086235F">
        <w:t xml:space="preserve"> </w:t>
      </w:r>
      <w:r w:rsidRPr="0086235F">
        <w:t>время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точность</w:t>
      </w:r>
      <w:r w:rsidR="0086235F" w:rsidRPr="0086235F">
        <w:t xml:space="preserve"> </w:t>
      </w:r>
      <w:r w:rsidRPr="0086235F">
        <w:t>поставки,</w:t>
      </w:r>
      <w:r w:rsidR="0086235F" w:rsidRPr="0086235F">
        <w:t xml:space="preserve"> </w:t>
      </w:r>
      <w:r w:rsidRPr="0086235F">
        <w:t>надежность</w:t>
      </w:r>
      <w:r w:rsidR="0086235F" w:rsidRPr="0086235F">
        <w:t xml:space="preserve"> </w:t>
      </w:r>
      <w:r w:rsidRPr="0086235F">
        <w:t>поставок,</w:t>
      </w:r>
      <w:r w:rsidR="0086235F" w:rsidRPr="0086235F">
        <w:t xml:space="preserve"> </w:t>
      </w:r>
      <w:r w:rsidRPr="0086235F">
        <w:t>сервисное</w:t>
      </w:r>
      <w:r w:rsidR="0086235F" w:rsidRPr="0086235F">
        <w:t xml:space="preserve"> </w:t>
      </w:r>
      <w:r w:rsidRPr="0086235F">
        <w:t>обслуживание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т.п.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исследования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проводится</w:t>
      </w:r>
      <w:r w:rsidR="0086235F" w:rsidRPr="0086235F">
        <w:t xml:space="preserve"> </w:t>
      </w:r>
      <w:r w:rsidRPr="0086235F">
        <w:t>сегментация</w:t>
      </w:r>
      <w:r w:rsidR="0086235F" w:rsidRPr="0086235F">
        <w:t xml:space="preserve"> </w:t>
      </w:r>
      <w:r w:rsidRPr="0086235F">
        <w:t>рынка,</w:t>
      </w:r>
      <w:r w:rsidR="0086235F" w:rsidRPr="0086235F">
        <w:t xml:space="preserve"> </w:t>
      </w:r>
      <w:r w:rsidRPr="0086235F">
        <w:t>определяются</w:t>
      </w:r>
      <w:r w:rsidR="0086235F" w:rsidRPr="0086235F">
        <w:t xml:space="preserve"> </w:t>
      </w:r>
      <w:r w:rsidRPr="0086235F">
        <w:t>размеры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емкость</w:t>
      </w:r>
      <w:r w:rsidR="0086235F" w:rsidRPr="0086235F">
        <w:t xml:space="preserve"> </w:t>
      </w:r>
      <w:r w:rsidRPr="0086235F">
        <w:t>рынков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. </w:t>
      </w:r>
      <w:r w:rsidRPr="0086235F">
        <w:t>Под</w:t>
      </w:r>
      <w:r w:rsidR="0086235F" w:rsidRPr="0086235F">
        <w:t xml:space="preserve"> </w:t>
      </w:r>
      <w:r w:rsidRPr="0086235F">
        <w:t>сегментацией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понимается</w:t>
      </w:r>
      <w:r w:rsidR="0086235F" w:rsidRPr="0086235F">
        <w:t xml:space="preserve"> </w:t>
      </w:r>
      <w:r w:rsidRPr="0086235F">
        <w:t>выделение</w:t>
      </w:r>
      <w:r w:rsidR="0086235F" w:rsidRPr="0086235F">
        <w:t xml:space="preserve"> </w:t>
      </w:r>
      <w:r w:rsidRPr="0086235F">
        <w:t>отдельных</w:t>
      </w:r>
      <w:r w:rsidR="0086235F" w:rsidRPr="0086235F">
        <w:t xml:space="preserve"> </w:t>
      </w:r>
      <w:r w:rsidRPr="0086235F">
        <w:t>частей</w:t>
      </w:r>
      <w:r w:rsidR="0086235F">
        <w:t xml:space="preserve"> (</w:t>
      </w:r>
      <w:r w:rsidRPr="0086235F">
        <w:t>сегментов</w:t>
      </w:r>
      <w:r w:rsidR="0086235F" w:rsidRPr="0086235F">
        <w:t xml:space="preserve">) </w:t>
      </w:r>
      <w:r w:rsidRPr="0086235F">
        <w:t>рынка,</w:t>
      </w:r>
      <w:r w:rsidR="0086235F" w:rsidRPr="0086235F">
        <w:t xml:space="preserve"> </w:t>
      </w:r>
      <w:r w:rsidRPr="0086235F">
        <w:t>отличающихся</w:t>
      </w:r>
      <w:r w:rsidR="0086235F" w:rsidRPr="0086235F">
        <w:t xml:space="preserve"> </w:t>
      </w:r>
      <w:r w:rsidRPr="0086235F">
        <w:t>друг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друга</w:t>
      </w:r>
      <w:r w:rsidR="0086235F" w:rsidRPr="0086235F">
        <w:t xml:space="preserve"> </w:t>
      </w:r>
      <w:r w:rsidRPr="0086235F">
        <w:t>характеристиками</w:t>
      </w:r>
      <w:r w:rsidR="0086235F" w:rsidRPr="0086235F">
        <w:t xml:space="preserve"> </w:t>
      </w:r>
      <w:r w:rsidRPr="0086235F">
        <w:t>спроса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товары</w:t>
      </w:r>
      <w:r w:rsidR="0086235F">
        <w:t xml:space="preserve"> (</w:t>
      </w:r>
      <w:r w:rsidRPr="0086235F">
        <w:t>услуги</w:t>
      </w:r>
      <w:r w:rsidR="0086235F" w:rsidRPr="0086235F">
        <w:t xml:space="preserve">), </w:t>
      </w:r>
      <w:r w:rsidR="0086235F">
        <w:t>т.е.</w:t>
      </w:r>
      <w:r w:rsidR="0086235F" w:rsidRPr="0086235F">
        <w:t xml:space="preserve"> </w:t>
      </w:r>
      <w:r w:rsidRPr="0086235F">
        <w:t>разбивка</w:t>
      </w:r>
      <w:r w:rsidR="0086235F" w:rsidRPr="0086235F">
        <w:t xml:space="preserve"> </w:t>
      </w:r>
      <w:r w:rsidRPr="0086235F">
        <w:t>потребителей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мотивации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иным</w:t>
      </w:r>
      <w:r w:rsidR="0086235F" w:rsidRPr="0086235F">
        <w:t xml:space="preserve"> </w:t>
      </w:r>
      <w:r w:rsidRPr="0086235F">
        <w:t>признакам</w:t>
      </w:r>
      <w:r w:rsidR="0086235F" w:rsidRPr="0086235F">
        <w:t xml:space="preserve">. </w:t>
      </w:r>
      <w:r w:rsidRPr="0086235F">
        <w:rPr>
          <w:bCs/>
        </w:rPr>
        <w:t>Размер</w:t>
      </w:r>
      <w:r w:rsidR="0086235F" w:rsidRPr="0086235F">
        <w:rPr>
          <w:bCs/>
        </w:rPr>
        <w:t xml:space="preserve"> </w:t>
      </w:r>
      <w:r w:rsidRPr="0086235F">
        <w:rPr>
          <w:bCs/>
        </w:rPr>
        <w:t>рынка</w:t>
      </w:r>
      <w:r w:rsidR="0086235F" w:rsidRPr="0086235F">
        <w:rPr>
          <w:bCs/>
        </w:rPr>
        <w:t xml:space="preserve"> - </w:t>
      </w:r>
      <w:r w:rsidRPr="0086235F">
        <w:t>территория,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которой</w:t>
      </w:r>
      <w:r w:rsidR="0086235F" w:rsidRPr="0086235F">
        <w:t xml:space="preserve"> </w:t>
      </w:r>
      <w:r w:rsidRPr="0086235F">
        <w:t>происходит</w:t>
      </w:r>
      <w:r w:rsidR="0086235F" w:rsidRPr="0086235F">
        <w:t xml:space="preserve"> </w:t>
      </w:r>
      <w:r w:rsidRPr="0086235F">
        <w:t>реализация</w:t>
      </w:r>
      <w:r w:rsidR="0086235F" w:rsidRPr="0086235F">
        <w:t xml:space="preserve"> </w:t>
      </w:r>
      <w:r w:rsidRPr="0086235F">
        <w:t>товаров</w:t>
      </w:r>
      <w:r w:rsidR="0086235F">
        <w:t xml:space="preserve"> (</w:t>
      </w:r>
      <w:r w:rsidRPr="0086235F">
        <w:t>услуг</w:t>
      </w:r>
      <w:r w:rsidR="0086235F" w:rsidRPr="0086235F">
        <w:t xml:space="preserve">) </w:t>
      </w:r>
      <w:r w:rsidRPr="0086235F">
        <w:t>предприятия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</w:rPr>
        <w:t>Емкость</w:t>
      </w:r>
      <w:r w:rsidR="0086235F" w:rsidRPr="0086235F">
        <w:rPr>
          <w:bCs/>
        </w:rPr>
        <w:t xml:space="preserve"> </w:t>
      </w:r>
      <w:r w:rsidRPr="0086235F">
        <w:rPr>
          <w:bCs/>
        </w:rPr>
        <w:t>рынка</w:t>
      </w:r>
      <w:r w:rsidR="0086235F" w:rsidRPr="0086235F">
        <w:rPr>
          <w:bCs/>
        </w:rPr>
        <w:t xml:space="preserve"> - </w:t>
      </w:r>
      <w:r w:rsidRPr="0086235F">
        <w:t>объем</w:t>
      </w:r>
      <w:r w:rsidR="0086235F" w:rsidRPr="0086235F">
        <w:t xml:space="preserve"> </w:t>
      </w:r>
      <w:r w:rsidRPr="0086235F">
        <w:t>реализованных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товаров</w:t>
      </w:r>
      <w:r w:rsidR="0086235F">
        <w:t xml:space="preserve"> (</w:t>
      </w:r>
      <w:r w:rsidRPr="0086235F">
        <w:t>услуг</w:t>
      </w:r>
      <w:r w:rsidR="0086235F" w:rsidRPr="0086235F">
        <w:t xml:space="preserve">) </w:t>
      </w:r>
      <w:r w:rsidRPr="0086235F">
        <w:t>в</w:t>
      </w:r>
      <w:r w:rsidR="0086235F" w:rsidRPr="0086235F">
        <w:t xml:space="preserve"> </w:t>
      </w:r>
      <w:r w:rsidRPr="0086235F">
        <w:t>течение</w:t>
      </w:r>
      <w:r w:rsidR="0086235F" w:rsidRPr="0086235F">
        <w:t xml:space="preserve"> </w:t>
      </w:r>
      <w:r w:rsidRPr="0086235F">
        <w:t>определенного</w:t>
      </w:r>
      <w:r w:rsidR="0086235F" w:rsidRPr="0086235F">
        <w:t xml:space="preserve"> </w:t>
      </w:r>
      <w:r w:rsidRPr="0086235F">
        <w:t>периода</w:t>
      </w:r>
      <w:r w:rsidR="0086235F" w:rsidRPr="0086235F">
        <w:t xml:space="preserve"> </w:t>
      </w:r>
      <w:r w:rsidRPr="0086235F">
        <w:t>времени</w:t>
      </w:r>
      <w:r w:rsidR="0086235F" w:rsidRPr="0086235F">
        <w:t xml:space="preserve">. </w:t>
      </w:r>
      <w:r w:rsidRPr="0086235F">
        <w:t>Емкость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планировании</w:t>
      </w:r>
      <w:r w:rsidR="0086235F" w:rsidRPr="0086235F">
        <w:t xml:space="preserve"> </w:t>
      </w:r>
      <w:r w:rsidRPr="0086235F">
        <w:t>рассчитывается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денежном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натуральном</w:t>
      </w:r>
      <w:r w:rsidR="0086235F" w:rsidRPr="0086235F">
        <w:t xml:space="preserve"> </w:t>
      </w:r>
      <w:r w:rsidRPr="0086235F">
        <w:t>выражении</w:t>
      </w:r>
      <w:r w:rsidR="0086235F" w:rsidRPr="0086235F">
        <w:t xml:space="preserve">. </w:t>
      </w:r>
      <w:r w:rsidRPr="0086235F">
        <w:t>Знание</w:t>
      </w:r>
      <w:r w:rsidR="0086235F" w:rsidRPr="0086235F">
        <w:t xml:space="preserve"> </w:t>
      </w:r>
      <w:r w:rsidRPr="0086235F">
        <w:t>емкости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тенденции</w:t>
      </w:r>
      <w:r w:rsidR="0086235F" w:rsidRPr="0086235F">
        <w:t xml:space="preserve"> </w:t>
      </w:r>
      <w:r w:rsidRPr="0086235F">
        <w:t>ее</w:t>
      </w:r>
      <w:r w:rsidR="0086235F" w:rsidRPr="0086235F">
        <w:t xml:space="preserve"> </w:t>
      </w:r>
      <w:r w:rsidRPr="0086235F">
        <w:t>изменения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оценить</w:t>
      </w:r>
      <w:r w:rsidR="0086235F" w:rsidRPr="0086235F">
        <w:t xml:space="preserve"> </w:t>
      </w:r>
      <w:r w:rsidRPr="0086235F">
        <w:t>перспективность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планируемом</w:t>
      </w:r>
      <w:r w:rsidR="0086235F" w:rsidRPr="0086235F">
        <w:t xml:space="preserve"> </w:t>
      </w:r>
      <w:r w:rsidRPr="0086235F">
        <w:t>периоде</w:t>
      </w:r>
      <w:r w:rsidR="0086235F" w:rsidRPr="0086235F">
        <w:t xml:space="preserve">. </w:t>
      </w:r>
      <w:r w:rsidRPr="0086235F">
        <w:t>Например,</w:t>
      </w:r>
      <w:r w:rsidR="0086235F" w:rsidRPr="0086235F">
        <w:t xml:space="preserve"> </w:t>
      </w:r>
      <w:r w:rsidRPr="0086235F">
        <w:t>неперспективным</w:t>
      </w:r>
      <w:r w:rsidR="0086235F" w:rsidRPr="0086235F">
        <w:t xml:space="preserve"> </w:t>
      </w:r>
      <w:r w:rsidRPr="0086235F">
        <w:t>представляется</w:t>
      </w:r>
      <w:r w:rsidR="0086235F" w:rsidRPr="0086235F">
        <w:t xml:space="preserve"> </w:t>
      </w:r>
      <w:r w:rsidRPr="0086235F">
        <w:t>рынок,</w:t>
      </w:r>
      <w:r w:rsidR="0086235F" w:rsidRPr="0086235F">
        <w:t xml:space="preserve"> </w:t>
      </w:r>
      <w:r w:rsidRPr="0086235F">
        <w:t>емкость</w:t>
      </w:r>
      <w:r w:rsidR="0086235F" w:rsidRPr="0086235F">
        <w:t xml:space="preserve"> </w:t>
      </w:r>
      <w:r w:rsidRPr="0086235F">
        <w:t>которого</w:t>
      </w:r>
      <w:r w:rsidR="0086235F" w:rsidRPr="0086235F">
        <w:t xml:space="preserve"> </w:t>
      </w:r>
      <w:r w:rsidRPr="0086235F">
        <w:t>незначительна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сравнению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производственной</w:t>
      </w:r>
      <w:r w:rsidR="0086235F" w:rsidRPr="0086235F">
        <w:t xml:space="preserve"> </w:t>
      </w:r>
      <w:r w:rsidRPr="0086235F">
        <w:t>мощностью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этом</w:t>
      </w:r>
      <w:r w:rsidR="0086235F" w:rsidRPr="0086235F">
        <w:t xml:space="preserve"> </w:t>
      </w:r>
      <w:r w:rsidRPr="0086235F">
        <w:t>случае</w:t>
      </w:r>
      <w:r w:rsidR="0086235F" w:rsidRPr="0086235F">
        <w:t xml:space="preserve"> </w:t>
      </w:r>
      <w:r w:rsidRPr="0086235F">
        <w:t>доходы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продаж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нем</w:t>
      </w:r>
      <w:r w:rsidR="0086235F" w:rsidRPr="0086235F">
        <w:t xml:space="preserve"> </w:t>
      </w:r>
      <w:r w:rsidRPr="0086235F">
        <w:t>могут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компенсировать</w:t>
      </w:r>
      <w:r w:rsidR="0086235F" w:rsidRPr="0086235F">
        <w:t xml:space="preserve"> </w:t>
      </w:r>
      <w:r w:rsidRPr="0086235F">
        <w:t>расходы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внедрение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издержки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изготовление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то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время</w:t>
      </w:r>
      <w:r w:rsidR="0086235F" w:rsidRPr="0086235F">
        <w:t xml:space="preserve"> </w:t>
      </w:r>
      <w:r w:rsidRPr="0086235F">
        <w:t>большая</w:t>
      </w:r>
      <w:r w:rsidR="0086235F" w:rsidRPr="0086235F">
        <w:t xml:space="preserve"> </w:t>
      </w:r>
      <w:r w:rsidRPr="0086235F">
        <w:t>емкость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всегда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определять</w:t>
      </w:r>
      <w:r w:rsidR="0086235F" w:rsidRPr="0086235F">
        <w:t xml:space="preserve"> </w:t>
      </w:r>
      <w:r w:rsidRPr="0086235F">
        <w:t>планируемый</w:t>
      </w:r>
      <w:r w:rsidR="0086235F" w:rsidRPr="0086235F">
        <w:t xml:space="preserve"> </w:t>
      </w:r>
      <w:r w:rsidRPr="0086235F">
        <w:t>объем</w:t>
      </w:r>
      <w:r w:rsidR="0086235F" w:rsidRPr="0086235F">
        <w:t xml:space="preserve"> </w:t>
      </w:r>
      <w:r w:rsidRPr="0086235F">
        <w:t>продаж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этом</w:t>
      </w:r>
      <w:r w:rsidR="0086235F" w:rsidRPr="0086235F">
        <w:t xml:space="preserve"> </w:t>
      </w:r>
      <w:r w:rsidRPr="0086235F">
        <w:t>случае</w:t>
      </w:r>
      <w:r w:rsidR="0086235F" w:rsidRPr="0086235F">
        <w:t xml:space="preserve"> </w:t>
      </w:r>
      <w:r w:rsidRPr="0086235F">
        <w:t>приходится</w:t>
      </w:r>
      <w:r w:rsidR="0086235F" w:rsidRPr="0086235F">
        <w:t xml:space="preserve"> </w:t>
      </w:r>
      <w:r w:rsidRPr="0086235F">
        <w:t>считаться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остротой</w:t>
      </w:r>
      <w:r w:rsidR="0086235F" w:rsidRPr="0086235F">
        <w:t xml:space="preserve"> </w:t>
      </w:r>
      <w:r w:rsidRPr="0086235F">
        <w:t>конкуренции,</w:t>
      </w:r>
      <w:r w:rsidR="0086235F" w:rsidRPr="0086235F">
        <w:t xml:space="preserve"> </w:t>
      </w:r>
      <w:r w:rsidRPr="0086235F">
        <w:t>степенью</w:t>
      </w:r>
      <w:r w:rsidR="0086235F" w:rsidRPr="0086235F">
        <w:t xml:space="preserve"> </w:t>
      </w:r>
      <w:r w:rsidRPr="0086235F">
        <w:t>удовлетворенности</w:t>
      </w:r>
      <w:r w:rsidR="0086235F" w:rsidRPr="0086235F">
        <w:t xml:space="preserve"> </w:t>
      </w:r>
      <w:r w:rsidRPr="0086235F">
        <w:t>потребителей</w:t>
      </w:r>
      <w:r w:rsidR="0086235F" w:rsidRPr="0086235F">
        <w:t xml:space="preserve"> </w:t>
      </w:r>
      <w:r w:rsidRPr="0086235F">
        <w:t>товарами</w:t>
      </w:r>
      <w:r w:rsidR="0086235F" w:rsidRPr="0086235F">
        <w:t xml:space="preserve"> </w:t>
      </w:r>
      <w:r w:rsidRPr="0086235F">
        <w:t>конкурентов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другими</w:t>
      </w:r>
      <w:r w:rsidR="0086235F" w:rsidRPr="0086235F">
        <w:t xml:space="preserve"> </w:t>
      </w:r>
      <w:r w:rsidRPr="0086235F">
        <w:t>факторами,</w:t>
      </w:r>
      <w:r w:rsidR="0086235F" w:rsidRPr="0086235F">
        <w:t xml:space="preserve"> </w:t>
      </w:r>
      <w:r w:rsidRPr="0086235F">
        <w:t>определяющими</w:t>
      </w:r>
      <w:r w:rsidR="0086235F" w:rsidRPr="0086235F">
        <w:t xml:space="preserve"> </w:t>
      </w:r>
      <w:r w:rsidRPr="0086235F">
        <w:t>возможность</w:t>
      </w:r>
      <w:r w:rsidR="0086235F" w:rsidRPr="0086235F">
        <w:t xml:space="preserve"> </w:t>
      </w:r>
      <w:r w:rsidRPr="0086235F">
        <w:t>освоения</w:t>
      </w:r>
      <w:r w:rsidR="0086235F" w:rsidRPr="0086235F">
        <w:t xml:space="preserve"> </w:t>
      </w:r>
      <w:r w:rsidRPr="0086235F">
        <w:t>рынка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Знание</w:t>
      </w:r>
      <w:r w:rsidR="0086235F" w:rsidRPr="0086235F">
        <w:t xml:space="preserve"> </w:t>
      </w:r>
      <w:r w:rsidRPr="0086235F">
        <w:t>конъюнктуры</w:t>
      </w:r>
      <w:r w:rsidR="0086235F" w:rsidRPr="0086235F">
        <w:t xml:space="preserve"> </w:t>
      </w:r>
      <w:r w:rsidRPr="0086235F">
        <w:t>товарного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только</w:t>
      </w:r>
      <w:r w:rsidR="0086235F" w:rsidRPr="0086235F">
        <w:t xml:space="preserve"> </w:t>
      </w:r>
      <w:r w:rsidRPr="0086235F">
        <w:t>определить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состояние,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предсказать</w:t>
      </w:r>
      <w:r w:rsidR="0086235F" w:rsidRPr="0086235F">
        <w:t xml:space="preserve"> </w:t>
      </w:r>
      <w:r w:rsidRPr="0086235F">
        <w:t>характер</w:t>
      </w:r>
      <w:r w:rsidR="0086235F" w:rsidRPr="0086235F">
        <w:t xml:space="preserve"> </w:t>
      </w:r>
      <w:r w:rsidRPr="0086235F">
        <w:t>дальнейшего</w:t>
      </w:r>
      <w:r w:rsidR="0086235F" w:rsidRPr="0086235F">
        <w:t xml:space="preserve"> </w:t>
      </w:r>
      <w:r w:rsidRPr="0086235F">
        <w:t>развития,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необходимым</w:t>
      </w:r>
      <w:r w:rsidR="0086235F" w:rsidRPr="0086235F">
        <w:t xml:space="preserve"> </w:t>
      </w:r>
      <w:r w:rsidRPr="0086235F">
        <w:t>условием</w:t>
      </w:r>
      <w:r w:rsidR="0086235F" w:rsidRPr="0086235F">
        <w:t xml:space="preserve"> </w:t>
      </w:r>
      <w:r w:rsidRPr="0086235F">
        <w:t>прогнозирования</w:t>
      </w:r>
      <w:r w:rsidR="0086235F" w:rsidRPr="0086235F">
        <w:t xml:space="preserve"> </w:t>
      </w:r>
      <w:r w:rsidRPr="0086235F">
        <w:t>возможного</w:t>
      </w:r>
      <w:r w:rsidR="0086235F" w:rsidRPr="0086235F">
        <w:t xml:space="preserve"> </w:t>
      </w:r>
      <w:r w:rsidRPr="0086235F">
        <w:t>объема</w:t>
      </w:r>
      <w:r w:rsidR="0086235F" w:rsidRPr="0086235F">
        <w:t xml:space="preserve"> </w:t>
      </w:r>
      <w:r w:rsidRPr="0086235F">
        <w:t>продаж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планировании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Программа</w:t>
      </w:r>
      <w:r w:rsidR="0086235F" w:rsidRPr="0086235F">
        <w:t xml:space="preserve"> </w:t>
      </w:r>
      <w:r w:rsidRPr="0086235F">
        <w:t>оценки</w:t>
      </w:r>
      <w:r w:rsidR="0086235F" w:rsidRPr="0086235F">
        <w:t xml:space="preserve"> </w:t>
      </w:r>
      <w:r w:rsidRPr="0086235F">
        <w:t>существующей</w:t>
      </w:r>
      <w:r w:rsidR="0086235F" w:rsidRPr="0086235F">
        <w:t xml:space="preserve"> </w:t>
      </w:r>
      <w:r w:rsidRPr="0086235F">
        <w:t>конъюнктуры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зависит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особенностей</w:t>
      </w:r>
      <w:r w:rsidR="0086235F" w:rsidRPr="0086235F">
        <w:t xml:space="preserve"> </w:t>
      </w:r>
      <w:r w:rsidRPr="0086235F">
        <w:t>товара,</w:t>
      </w:r>
      <w:r w:rsidR="0086235F" w:rsidRPr="0086235F">
        <w:t xml:space="preserve"> </w:t>
      </w:r>
      <w:r w:rsidRPr="0086235F">
        <w:t>характера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масштаба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конкретного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ряда</w:t>
      </w:r>
      <w:r w:rsidR="0086235F" w:rsidRPr="0086235F">
        <w:t xml:space="preserve"> </w:t>
      </w:r>
      <w:r w:rsidRPr="0086235F">
        <w:t>других</w:t>
      </w:r>
      <w:r w:rsidR="0086235F" w:rsidRPr="0086235F">
        <w:t xml:space="preserve"> </w:t>
      </w:r>
      <w:r w:rsidRPr="0086235F">
        <w:t>факторов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Комплексный</w:t>
      </w:r>
      <w:r w:rsidR="0086235F" w:rsidRPr="0086235F">
        <w:t xml:space="preserve"> </w:t>
      </w:r>
      <w:r w:rsidRPr="0086235F">
        <w:t>подход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изучению</w:t>
      </w:r>
      <w:r w:rsidR="0086235F" w:rsidRPr="0086235F">
        <w:t xml:space="preserve"> </w:t>
      </w:r>
      <w:r w:rsidRPr="0086235F">
        <w:t>конъюнктуры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предполагает</w:t>
      </w:r>
      <w:r w:rsidR="0086235F" w:rsidRPr="0086235F">
        <w:t xml:space="preserve"> </w:t>
      </w:r>
      <w:r w:rsidRPr="0086235F">
        <w:t>использование</w:t>
      </w:r>
      <w:r w:rsidR="0086235F" w:rsidRPr="0086235F">
        <w:t xml:space="preserve"> </w:t>
      </w:r>
      <w:r w:rsidRPr="0086235F">
        <w:t>различных,</w:t>
      </w:r>
      <w:r w:rsidR="0086235F" w:rsidRPr="0086235F">
        <w:t xml:space="preserve"> </w:t>
      </w:r>
      <w:r w:rsidRPr="0086235F">
        <w:t>взаимодополняющих</w:t>
      </w:r>
      <w:r w:rsidR="0086235F" w:rsidRPr="0086235F">
        <w:t xml:space="preserve"> </w:t>
      </w:r>
      <w:r w:rsidRPr="0086235F">
        <w:t>источников</w:t>
      </w:r>
      <w:r w:rsidR="0086235F" w:rsidRPr="0086235F">
        <w:t xml:space="preserve"> </w:t>
      </w:r>
      <w:r w:rsidRPr="0086235F">
        <w:t>информации,</w:t>
      </w:r>
      <w:r w:rsidR="0086235F" w:rsidRPr="0086235F">
        <w:t xml:space="preserve"> </w:t>
      </w:r>
      <w:r w:rsidRPr="0086235F">
        <w:t>применение</w:t>
      </w:r>
      <w:r w:rsidR="0086235F" w:rsidRPr="0086235F">
        <w:t xml:space="preserve"> </w:t>
      </w:r>
      <w:r w:rsidRPr="0086235F">
        <w:t>совокупности</w:t>
      </w:r>
      <w:r w:rsidR="0086235F" w:rsidRPr="0086235F">
        <w:t xml:space="preserve"> </w:t>
      </w:r>
      <w:r w:rsidRPr="0086235F">
        <w:t>различных</w:t>
      </w:r>
      <w:r w:rsidR="0086235F" w:rsidRPr="0086235F">
        <w:t xml:space="preserve"> </w:t>
      </w:r>
      <w:r w:rsidRPr="0086235F">
        <w:t>методов</w:t>
      </w:r>
      <w:r w:rsidR="0086235F" w:rsidRPr="0086235F">
        <w:t xml:space="preserve"> </w:t>
      </w:r>
      <w:r w:rsidRPr="0086235F">
        <w:t>анализа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прогнозирования</w:t>
      </w:r>
      <w:r w:rsidR="0086235F" w:rsidRPr="0086235F">
        <w:t>.</w:t>
      </w:r>
    </w:p>
    <w:p w:rsidR="00DF174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  <w:iCs/>
        </w:rPr>
        <w:t>План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маркетинга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</w:rPr>
        <w:t>Маркетинг</w:t>
      </w:r>
      <w:r w:rsidR="0086235F" w:rsidRPr="0086235F">
        <w:rPr>
          <w:bCs/>
        </w:rPr>
        <w:t xml:space="preserve"> - </w:t>
      </w:r>
      <w:r w:rsidRPr="0086235F">
        <w:t>это</w:t>
      </w:r>
      <w:r w:rsidR="0086235F" w:rsidRPr="0086235F">
        <w:t xml:space="preserve"> </w:t>
      </w:r>
      <w:r w:rsidRPr="0086235F">
        <w:t>система</w:t>
      </w:r>
      <w:r w:rsidR="0086235F" w:rsidRPr="0086235F">
        <w:t xml:space="preserve"> </w:t>
      </w:r>
      <w:r w:rsidRPr="0086235F">
        <w:t>организации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разработке,</w:t>
      </w:r>
      <w:r w:rsidR="0086235F" w:rsidRPr="0086235F">
        <w:t xml:space="preserve"> </w:t>
      </w:r>
      <w:r w:rsidRPr="0086235F">
        <w:t>производству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сбыту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предоставлению</w:t>
      </w:r>
      <w:r w:rsidR="0086235F" w:rsidRPr="0086235F">
        <w:t xml:space="preserve"> </w:t>
      </w:r>
      <w:r w:rsidRPr="0086235F">
        <w:t>услуг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основе</w:t>
      </w:r>
      <w:r w:rsidR="0086235F" w:rsidRPr="0086235F">
        <w:t xml:space="preserve"> </w:t>
      </w:r>
      <w:r w:rsidRPr="0086235F">
        <w:t>комплексного</w:t>
      </w:r>
      <w:r w:rsidR="0086235F" w:rsidRPr="0086235F">
        <w:t xml:space="preserve"> </w:t>
      </w:r>
      <w:r w:rsidRPr="0086235F">
        <w:t>изучения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реальных</w:t>
      </w:r>
      <w:r w:rsidR="0086235F" w:rsidRPr="0086235F">
        <w:t xml:space="preserve"> </w:t>
      </w:r>
      <w:r w:rsidRPr="0086235F">
        <w:t>запросов</w:t>
      </w:r>
      <w:r w:rsidR="0086235F" w:rsidRPr="0086235F">
        <w:t xml:space="preserve"> </w:t>
      </w:r>
      <w:r w:rsidRPr="0086235F">
        <w:t>покупателей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целью</w:t>
      </w:r>
      <w:r w:rsidR="0086235F" w:rsidRPr="0086235F">
        <w:t xml:space="preserve"> </w:t>
      </w:r>
      <w:r w:rsidRPr="0086235F">
        <w:t>получения</w:t>
      </w:r>
      <w:r w:rsidR="0086235F" w:rsidRPr="0086235F">
        <w:t xml:space="preserve"> </w:t>
      </w:r>
      <w:r w:rsidRPr="0086235F">
        <w:t>высокой</w:t>
      </w:r>
      <w:r w:rsidR="0086235F" w:rsidRPr="0086235F">
        <w:t xml:space="preserve"> </w:t>
      </w:r>
      <w:r w:rsidRPr="0086235F">
        <w:t>прибыли</w:t>
      </w:r>
      <w:r w:rsidRPr="0086235F">
        <w:rPr>
          <w:rStyle w:val="af4"/>
          <w:color w:val="000000"/>
        </w:rPr>
        <w:footnoteReference w:id="5"/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Основным</w:t>
      </w:r>
      <w:r w:rsidR="0086235F" w:rsidRPr="0086235F">
        <w:t xml:space="preserve"> </w:t>
      </w:r>
      <w:r w:rsidRPr="0086235F">
        <w:t>принципом</w:t>
      </w:r>
      <w:r w:rsidR="0086235F" w:rsidRPr="0086235F">
        <w:t xml:space="preserve"> </w:t>
      </w:r>
      <w:r w:rsidRPr="0086235F">
        <w:t>маркетинга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ориентация</w:t>
      </w:r>
      <w:r w:rsidR="0086235F" w:rsidRPr="0086235F">
        <w:t xml:space="preserve"> </w:t>
      </w:r>
      <w:r w:rsidRPr="0086235F">
        <w:t>конечных</w:t>
      </w:r>
      <w:r w:rsidR="0086235F" w:rsidRPr="0086235F">
        <w:t xml:space="preserve"> </w:t>
      </w:r>
      <w:r w:rsidRPr="0086235F">
        <w:t>результатов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требования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пожелания</w:t>
      </w:r>
      <w:r w:rsidR="0086235F" w:rsidRPr="0086235F">
        <w:t xml:space="preserve"> </w:t>
      </w:r>
      <w:r w:rsidRPr="0086235F">
        <w:t>потребителей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решения</w:t>
      </w:r>
      <w:r w:rsidR="0086235F" w:rsidRPr="0086235F">
        <w:t xml:space="preserve"> </w:t>
      </w:r>
      <w:r w:rsidRPr="0086235F">
        <w:t>сложного</w:t>
      </w:r>
      <w:r w:rsidR="0086235F" w:rsidRPr="0086235F">
        <w:t xml:space="preserve"> </w:t>
      </w:r>
      <w:r w:rsidRPr="0086235F">
        <w:t>комплекса</w:t>
      </w:r>
      <w:r w:rsidR="0086235F" w:rsidRPr="0086235F">
        <w:t xml:space="preserve"> </w:t>
      </w:r>
      <w:r w:rsidRPr="0086235F">
        <w:t>задач</w:t>
      </w:r>
      <w:r w:rsidR="0086235F" w:rsidRPr="0086235F">
        <w:t xml:space="preserve"> </w:t>
      </w:r>
      <w:r w:rsidRPr="0086235F">
        <w:t>создания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движения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потребителю</w:t>
      </w:r>
      <w:r w:rsidR="0086235F" w:rsidRPr="0086235F">
        <w:t xml:space="preserve"> </w:t>
      </w:r>
      <w:r w:rsidRPr="0086235F">
        <w:t>маркетинг</w:t>
      </w:r>
      <w:r w:rsidR="0086235F" w:rsidRPr="0086235F">
        <w:t xml:space="preserve"> </w:t>
      </w:r>
      <w:r w:rsidRPr="0086235F">
        <w:t>должен</w:t>
      </w:r>
      <w:r w:rsidR="0086235F" w:rsidRPr="0086235F">
        <w:t xml:space="preserve"> </w:t>
      </w:r>
      <w:r w:rsidRPr="0086235F">
        <w:t>выполнять</w:t>
      </w:r>
      <w:r w:rsidR="0086235F" w:rsidRPr="0086235F">
        <w:t xml:space="preserve"> </w:t>
      </w:r>
      <w:r w:rsidRPr="0086235F">
        <w:t>следующие</w:t>
      </w:r>
      <w:r w:rsidR="0086235F" w:rsidRPr="0086235F">
        <w:t xml:space="preserve"> </w:t>
      </w:r>
      <w:r w:rsidRPr="0086235F">
        <w:t>функции</w:t>
      </w:r>
      <w:r w:rsidR="0086235F" w:rsidRPr="0086235F">
        <w:t xml:space="preserve">: </w:t>
      </w:r>
      <w:r w:rsidRPr="0086235F">
        <w:t>аналитическую,</w:t>
      </w:r>
      <w:r w:rsidR="0086235F" w:rsidRPr="0086235F">
        <w:t xml:space="preserve"> </w:t>
      </w:r>
      <w:r w:rsidRPr="0086235F">
        <w:t>производственную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сбытовую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Этот</w:t>
      </w:r>
      <w:r w:rsidR="0086235F" w:rsidRPr="0086235F">
        <w:t xml:space="preserve"> </w:t>
      </w:r>
      <w:r w:rsidRPr="0086235F">
        <w:t>раздел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готовится</w:t>
      </w:r>
      <w:r w:rsidR="0086235F" w:rsidRPr="0086235F">
        <w:t xml:space="preserve"> </w:t>
      </w:r>
      <w:r w:rsidRPr="0086235F">
        <w:t>только</w:t>
      </w:r>
      <w:r w:rsidR="0086235F" w:rsidRPr="0086235F">
        <w:t xml:space="preserve"> </w:t>
      </w:r>
      <w:r w:rsidRPr="0086235F">
        <w:t>той</w:t>
      </w:r>
      <w:r w:rsidR="0086235F" w:rsidRPr="0086235F">
        <w:t xml:space="preserve"> </w:t>
      </w:r>
      <w:r w:rsidRPr="0086235F">
        <w:t>фирмой,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занимается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заниматься</w:t>
      </w:r>
      <w:r w:rsidR="0086235F" w:rsidRPr="0086235F">
        <w:t xml:space="preserve"> </w:t>
      </w:r>
      <w:r w:rsidRPr="0086235F">
        <w:t>производством</w:t>
      </w:r>
      <w:r w:rsidR="0086235F" w:rsidRPr="0086235F">
        <w:t xml:space="preserve">. </w:t>
      </w:r>
      <w:r w:rsidRPr="0086235F">
        <w:t>Для</w:t>
      </w:r>
      <w:r w:rsidR="0086235F" w:rsidRPr="0086235F">
        <w:t xml:space="preserve"> </w:t>
      </w:r>
      <w:r w:rsidRPr="0086235F">
        <w:t>непроизводственных</w:t>
      </w:r>
      <w:r w:rsidR="0086235F" w:rsidRPr="0086235F">
        <w:t xml:space="preserve"> </w:t>
      </w:r>
      <w:r w:rsidRPr="0086235F">
        <w:t>фирм</w:t>
      </w:r>
      <w:r w:rsidR="0086235F" w:rsidRPr="0086235F">
        <w:t xml:space="preserve"> </w:t>
      </w:r>
      <w:r w:rsidRPr="0086235F">
        <w:t>потребность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долгосрочных</w:t>
      </w:r>
      <w:r w:rsidR="0086235F" w:rsidRPr="0086235F">
        <w:t xml:space="preserve"> </w:t>
      </w:r>
      <w:r w:rsidRPr="0086235F">
        <w:t>активах,</w:t>
      </w:r>
      <w:r w:rsidR="0086235F" w:rsidRPr="0086235F">
        <w:t xml:space="preserve"> </w:t>
      </w:r>
      <w:r w:rsidRPr="0086235F">
        <w:t>оборотных</w:t>
      </w:r>
      <w:r w:rsidR="0086235F" w:rsidRPr="0086235F">
        <w:t xml:space="preserve"> </w:t>
      </w:r>
      <w:r w:rsidRPr="0086235F">
        <w:t>средствах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прогноз</w:t>
      </w:r>
      <w:r w:rsidR="0086235F" w:rsidRPr="0086235F">
        <w:t xml:space="preserve"> </w:t>
      </w:r>
      <w:r w:rsidRPr="0086235F">
        <w:t>затрат</w:t>
      </w:r>
      <w:r w:rsidR="0086235F" w:rsidRPr="0086235F">
        <w:t xml:space="preserve"> </w:t>
      </w:r>
      <w:r w:rsidRPr="0086235F">
        <w:t>определяются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разделе</w:t>
      </w:r>
      <w:r w:rsidR="0086235F">
        <w:t xml:space="preserve"> "</w:t>
      </w:r>
      <w:r w:rsidRPr="0086235F">
        <w:t>Финансовый</w:t>
      </w:r>
      <w:r w:rsidR="0086235F" w:rsidRPr="0086235F">
        <w:t xml:space="preserve"> </w:t>
      </w:r>
      <w:r w:rsidRPr="0086235F">
        <w:t>план</w:t>
      </w:r>
      <w:r w:rsidR="0086235F">
        <w:t>"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зависимости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вида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плане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дается</w:t>
      </w:r>
      <w:r w:rsidR="0086235F" w:rsidRPr="0086235F">
        <w:t xml:space="preserve"> </w:t>
      </w:r>
      <w:r w:rsidRPr="0086235F">
        <w:t>краткое</w:t>
      </w:r>
      <w:r w:rsidR="0086235F" w:rsidRPr="0086235F">
        <w:t xml:space="preserve"> </w:t>
      </w:r>
      <w:r w:rsidRPr="0086235F">
        <w:t>описание</w:t>
      </w:r>
      <w:r w:rsidR="0086235F" w:rsidRPr="0086235F">
        <w:t xml:space="preserve"> </w:t>
      </w:r>
      <w:r w:rsidRPr="0086235F">
        <w:t>особенностей</w:t>
      </w:r>
      <w:r w:rsidR="0086235F" w:rsidRPr="0086235F">
        <w:t xml:space="preserve"> </w:t>
      </w:r>
      <w:r w:rsidRPr="0086235F">
        <w:t>технологического</w:t>
      </w:r>
      <w:r w:rsidR="0086235F" w:rsidRPr="0086235F">
        <w:t xml:space="preserve"> </w:t>
      </w:r>
      <w:r w:rsidRPr="0086235F">
        <w:t>процесса</w:t>
      </w:r>
      <w:r w:rsidR="0086235F" w:rsidRPr="0086235F">
        <w:t xml:space="preserve"> </w:t>
      </w:r>
      <w:r w:rsidRPr="0086235F">
        <w:t>изготовления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оказания</w:t>
      </w:r>
      <w:r w:rsidR="0086235F" w:rsidRPr="0086235F">
        <w:t xml:space="preserve"> </w:t>
      </w:r>
      <w:r w:rsidRPr="0086235F">
        <w:t>услуг</w:t>
      </w:r>
      <w:r w:rsidR="0086235F" w:rsidRPr="0086235F">
        <w:t xml:space="preserve">. </w:t>
      </w:r>
      <w:r w:rsidRPr="0086235F">
        <w:t>Производственный</w:t>
      </w:r>
      <w:r w:rsidR="0086235F" w:rsidRPr="0086235F">
        <w:t xml:space="preserve"> </w:t>
      </w:r>
      <w:r w:rsidRPr="0086235F">
        <w:t>план</w:t>
      </w:r>
      <w:r w:rsidR="0086235F" w:rsidRPr="0086235F">
        <w:t xml:space="preserve"> </w:t>
      </w:r>
      <w:r w:rsidRPr="0086235F">
        <w:t>формируется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основе</w:t>
      </w:r>
      <w:r w:rsidR="0086235F" w:rsidRPr="0086235F">
        <w:t xml:space="preserve"> </w:t>
      </w:r>
      <w:r w:rsidRPr="0086235F">
        <w:t>плана</w:t>
      </w:r>
      <w:r w:rsidR="0086235F" w:rsidRPr="0086235F">
        <w:t xml:space="preserve"> </w:t>
      </w:r>
      <w:r w:rsidRPr="0086235F">
        <w:t>сбыта</w:t>
      </w:r>
      <w:r w:rsidR="0086235F" w:rsidRPr="0086235F">
        <w:t xml:space="preserve"> </w:t>
      </w:r>
      <w:r w:rsidRPr="0086235F">
        <w:t>выпускаемой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проектируемых</w:t>
      </w:r>
      <w:r w:rsidR="0086235F" w:rsidRPr="0086235F">
        <w:t xml:space="preserve"> </w:t>
      </w:r>
      <w:r w:rsidRPr="0086235F">
        <w:t>производственных</w:t>
      </w:r>
      <w:r w:rsidR="0086235F" w:rsidRPr="0086235F">
        <w:t xml:space="preserve"> </w:t>
      </w:r>
      <w:r w:rsidRPr="0086235F">
        <w:t>мощностей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Разработчики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этом</w:t>
      </w:r>
      <w:r w:rsidR="0086235F" w:rsidRPr="0086235F">
        <w:t xml:space="preserve"> </w:t>
      </w:r>
      <w:r w:rsidRPr="0086235F">
        <w:t>разделе</w:t>
      </w:r>
      <w:r w:rsidR="0086235F" w:rsidRPr="0086235F">
        <w:t xml:space="preserve"> </w:t>
      </w:r>
      <w:r w:rsidRPr="0086235F">
        <w:t>должны</w:t>
      </w:r>
      <w:r w:rsidR="0086235F" w:rsidRPr="0086235F">
        <w:t xml:space="preserve"> </w:t>
      </w:r>
      <w:r w:rsidRPr="0086235F">
        <w:t>показать,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реально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производить</w:t>
      </w:r>
      <w:r w:rsidR="0086235F" w:rsidRPr="0086235F">
        <w:t xml:space="preserve"> </w:t>
      </w:r>
      <w:r w:rsidRPr="0086235F">
        <w:t>необходимое</w:t>
      </w:r>
      <w:r w:rsidR="0086235F" w:rsidRPr="0086235F">
        <w:t xml:space="preserve"> </w:t>
      </w:r>
      <w:r w:rsidRPr="0086235F">
        <w:t>количество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нужные</w:t>
      </w:r>
      <w:r w:rsidR="0086235F" w:rsidRPr="0086235F">
        <w:t xml:space="preserve"> </w:t>
      </w:r>
      <w:r w:rsidRPr="0086235F">
        <w:t>сроки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требуемым</w:t>
      </w:r>
      <w:r w:rsidR="0086235F" w:rsidRPr="0086235F">
        <w:t xml:space="preserve"> </w:t>
      </w:r>
      <w:r w:rsidRPr="0086235F">
        <w:t>качеством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</w:rPr>
        <w:t>Структура</w:t>
      </w:r>
      <w:r w:rsidR="0086235F" w:rsidRPr="0086235F">
        <w:rPr>
          <w:bCs/>
        </w:rPr>
        <w:t xml:space="preserve"> </w:t>
      </w:r>
      <w:r w:rsidRPr="0086235F">
        <w:t>данного</w:t>
      </w:r>
      <w:r w:rsidR="0086235F" w:rsidRPr="0086235F">
        <w:t xml:space="preserve"> </w:t>
      </w:r>
      <w:r w:rsidRPr="0086235F">
        <w:t>раздела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иметь</w:t>
      </w:r>
      <w:r w:rsidR="0086235F" w:rsidRPr="0086235F">
        <w:t xml:space="preserve"> </w:t>
      </w:r>
      <w:r w:rsidRPr="0086235F">
        <w:t>следующий</w:t>
      </w:r>
      <w:r w:rsidR="0086235F" w:rsidRPr="0086235F">
        <w:t xml:space="preserve"> </w:t>
      </w:r>
      <w:r w:rsidRPr="0086235F">
        <w:t>вид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технология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производственное</w:t>
      </w:r>
      <w:r w:rsidR="0086235F" w:rsidRPr="0086235F">
        <w:t xml:space="preserve"> </w:t>
      </w:r>
      <w:r w:rsidRPr="0086235F">
        <w:t>кооперирование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контроль</w:t>
      </w:r>
      <w:r w:rsidR="0086235F" w:rsidRPr="0086235F">
        <w:t xml:space="preserve"> </w:t>
      </w:r>
      <w:r w:rsidRPr="0086235F">
        <w:t>производственного</w:t>
      </w:r>
      <w:r w:rsidR="0086235F" w:rsidRPr="0086235F">
        <w:t xml:space="preserve"> </w:t>
      </w:r>
      <w:r w:rsidRPr="0086235F">
        <w:t>процесса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система</w:t>
      </w:r>
      <w:r w:rsidR="0086235F" w:rsidRPr="0086235F">
        <w:t xml:space="preserve"> </w:t>
      </w:r>
      <w:r w:rsidRPr="0086235F">
        <w:t>охраны</w:t>
      </w:r>
      <w:r w:rsidR="0086235F" w:rsidRPr="0086235F">
        <w:t xml:space="preserve"> </w:t>
      </w:r>
      <w:r w:rsidRPr="0086235F">
        <w:t>окружающей</w:t>
      </w:r>
      <w:r w:rsidR="0086235F" w:rsidRPr="0086235F">
        <w:t xml:space="preserve"> </w:t>
      </w:r>
      <w:r w:rsidRPr="0086235F">
        <w:t>среды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производственная</w:t>
      </w:r>
      <w:r w:rsidR="0086235F" w:rsidRPr="0086235F">
        <w:t xml:space="preserve"> </w:t>
      </w:r>
      <w:r w:rsidRPr="0086235F">
        <w:t>программа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6</w:t>
      </w:r>
      <w:r w:rsidR="0086235F" w:rsidRPr="0086235F">
        <w:t xml:space="preserve">) </w:t>
      </w:r>
      <w:r w:rsidRPr="0086235F">
        <w:t>производственные</w:t>
      </w:r>
      <w:r w:rsidR="0086235F" w:rsidRPr="0086235F">
        <w:t xml:space="preserve"> </w:t>
      </w:r>
      <w:r w:rsidRPr="0086235F">
        <w:t>мощности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развитие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7</w:t>
      </w:r>
      <w:r w:rsidR="0086235F" w:rsidRPr="0086235F">
        <w:t xml:space="preserve">) </w:t>
      </w:r>
      <w:r w:rsidRPr="0086235F">
        <w:t>потребность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долгосрочных</w:t>
      </w:r>
      <w:r w:rsidR="0086235F" w:rsidRPr="0086235F">
        <w:t xml:space="preserve"> </w:t>
      </w:r>
      <w:r w:rsidRPr="0086235F">
        <w:t>активах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8</w:t>
      </w:r>
      <w:r w:rsidR="0086235F" w:rsidRPr="0086235F">
        <w:t xml:space="preserve">) </w:t>
      </w:r>
      <w:r w:rsidRPr="0086235F">
        <w:t>потребность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оборотных</w:t>
      </w:r>
      <w:r w:rsidR="0086235F" w:rsidRPr="0086235F">
        <w:t xml:space="preserve"> </w:t>
      </w:r>
      <w:r w:rsidRPr="0086235F">
        <w:t>средствах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9</w:t>
      </w:r>
      <w:r w:rsidR="0086235F" w:rsidRPr="0086235F">
        <w:t xml:space="preserve">) </w:t>
      </w:r>
      <w:r w:rsidRPr="0086235F">
        <w:t>прогноз</w:t>
      </w:r>
      <w:r w:rsidR="0086235F" w:rsidRPr="0086235F">
        <w:t xml:space="preserve"> </w:t>
      </w:r>
      <w:r w:rsidRPr="0086235F">
        <w:t>затрат</w:t>
      </w:r>
      <w:r w:rsidR="0086235F" w:rsidRPr="0086235F">
        <w:t>.</w:t>
      </w:r>
    </w:p>
    <w:p w:rsidR="00DF174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  <w:iCs/>
        </w:rPr>
        <w:t>Организационный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план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Данный</w:t>
      </w:r>
      <w:r w:rsidR="0086235F" w:rsidRPr="0086235F">
        <w:t xml:space="preserve"> </w:t>
      </w:r>
      <w:r w:rsidRPr="0086235F">
        <w:t>раздел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посвящается</w:t>
      </w:r>
      <w:r w:rsidR="0086235F" w:rsidRPr="0086235F">
        <w:t xml:space="preserve"> </w:t>
      </w:r>
      <w:r w:rsidRPr="0086235F">
        <w:t>системе</w:t>
      </w:r>
      <w:r w:rsidR="0086235F" w:rsidRPr="0086235F">
        <w:t xml:space="preserve"> </w:t>
      </w:r>
      <w:r w:rsidRPr="0086235F">
        <w:t>управления</w:t>
      </w:r>
      <w:r w:rsidR="0086235F" w:rsidRPr="0086235F">
        <w:t xml:space="preserve"> </w:t>
      </w:r>
      <w:r w:rsidRPr="0086235F">
        <w:t>фирмой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ее</w:t>
      </w:r>
      <w:r w:rsidR="0086235F" w:rsidRPr="0086235F">
        <w:t xml:space="preserve"> </w:t>
      </w:r>
      <w:r w:rsidRPr="0086235F">
        <w:t>кадровой</w:t>
      </w:r>
      <w:r w:rsidR="0086235F" w:rsidRPr="0086235F">
        <w:t xml:space="preserve"> </w:t>
      </w:r>
      <w:r w:rsidRPr="0086235F">
        <w:t>политике</w:t>
      </w:r>
      <w:r w:rsidR="0086235F" w:rsidRPr="0086235F">
        <w:t xml:space="preserve">. </w:t>
      </w:r>
      <w:r w:rsidRPr="0086235F">
        <w:t>Структура</w:t>
      </w:r>
      <w:r w:rsidR="0086235F" w:rsidRPr="0086235F">
        <w:t xml:space="preserve"> </w:t>
      </w:r>
      <w:r w:rsidRPr="0086235F">
        <w:t>раздела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иметь</w:t>
      </w:r>
      <w:r w:rsidR="0086235F" w:rsidRPr="0086235F">
        <w:t xml:space="preserve"> </w:t>
      </w:r>
      <w:r w:rsidRPr="0086235F">
        <w:t>следующий</w:t>
      </w:r>
      <w:r w:rsidR="0086235F" w:rsidRPr="0086235F">
        <w:t xml:space="preserve"> </w:t>
      </w:r>
      <w:r w:rsidRPr="0086235F">
        <w:t>вид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организационная</w:t>
      </w:r>
      <w:r w:rsidR="0086235F" w:rsidRPr="0086235F">
        <w:t xml:space="preserve"> </w:t>
      </w:r>
      <w:r w:rsidRPr="0086235F">
        <w:t>структура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ключевой</w:t>
      </w:r>
      <w:r w:rsidR="0086235F" w:rsidRPr="0086235F">
        <w:t xml:space="preserve"> </w:t>
      </w:r>
      <w:r w:rsidRPr="0086235F">
        <w:t>управленческий</w:t>
      </w:r>
      <w:r w:rsidR="0086235F" w:rsidRPr="0086235F">
        <w:t xml:space="preserve"> </w:t>
      </w:r>
      <w:r w:rsidRPr="0086235F">
        <w:t>персонал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профессиональные</w:t>
      </w:r>
      <w:r w:rsidR="0086235F" w:rsidRPr="0086235F">
        <w:t xml:space="preserve"> </w:t>
      </w:r>
      <w:r w:rsidRPr="0086235F">
        <w:t>советники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услуги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персонал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кадровая</w:t>
      </w:r>
      <w:r w:rsidR="0086235F" w:rsidRPr="0086235F">
        <w:t xml:space="preserve"> </w:t>
      </w:r>
      <w:r w:rsidRPr="0086235F">
        <w:t>политика</w:t>
      </w:r>
      <w:r w:rsidR="0086235F" w:rsidRPr="0086235F">
        <w:t xml:space="preserve"> </w:t>
      </w:r>
      <w:r w:rsidRPr="0086235F">
        <w:t>фирмы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6</w:t>
      </w:r>
      <w:r w:rsidR="0086235F" w:rsidRPr="0086235F">
        <w:t xml:space="preserve">) </w:t>
      </w:r>
      <w:r w:rsidRPr="0086235F">
        <w:t>календарный</w:t>
      </w:r>
      <w:r w:rsidR="0086235F" w:rsidRPr="0086235F">
        <w:t xml:space="preserve"> </w:t>
      </w:r>
      <w:r w:rsidRPr="0086235F">
        <w:t>план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7</w:t>
      </w:r>
      <w:r w:rsidR="0086235F" w:rsidRPr="0086235F">
        <w:t xml:space="preserve">) </w:t>
      </w:r>
      <w:r w:rsidRPr="0086235F">
        <w:t>план</w:t>
      </w:r>
      <w:r w:rsidR="0086235F" w:rsidRPr="0086235F">
        <w:t xml:space="preserve"> </w:t>
      </w:r>
      <w:r w:rsidRPr="0086235F">
        <w:t>социального</w:t>
      </w:r>
      <w:r w:rsidR="0086235F" w:rsidRPr="0086235F">
        <w:t xml:space="preserve"> </w:t>
      </w:r>
      <w:r w:rsidRPr="0086235F">
        <w:t>развития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8</w:t>
      </w:r>
      <w:r w:rsidR="0086235F" w:rsidRPr="0086235F">
        <w:t xml:space="preserve">) </w:t>
      </w:r>
      <w:r w:rsidRPr="0086235F">
        <w:t>правовое</w:t>
      </w:r>
      <w:r w:rsidR="0086235F" w:rsidRPr="0086235F">
        <w:t xml:space="preserve"> </w:t>
      </w:r>
      <w:r w:rsidRPr="0086235F">
        <w:t>обеспечение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фирмы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Организационная</w:t>
      </w:r>
      <w:r w:rsidR="0086235F" w:rsidRPr="0086235F">
        <w:t xml:space="preserve"> </w:t>
      </w:r>
      <w:r w:rsidRPr="0086235F">
        <w:t>структура</w:t>
      </w:r>
      <w:r w:rsidR="0086235F" w:rsidRPr="0086235F">
        <w:t xml:space="preserve"> </w:t>
      </w:r>
      <w:r w:rsidRPr="0086235F">
        <w:t>представляет</w:t>
      </w:r>
      <w:r w:rsidR="0086235F" w:rsidRPr="0086235F">
        <w:t xml:space="preserve"> </w:t>
      </w:r>
      <w:r w:rsidRPr="0086235F">
        <w:t>собой</w:t>
      </w:r>
      <w:r w:rsidR="0086235F" w:rsidRPr="0086235F">
        <w:t xml:space="preserve"> </w:t>
      </w:r>
      <w:r w:rsidRPr="0086235F">
        <w:t>способ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форму</w:t>
      </w:r>
      <w:r w:rsidR="0086235F" w:rsidRPr="0086235F">
        <w:t xml:space="preserve"> </w:t>
      </w:r>
      <w:r w:rsidRPr="0086235F">
        <w:t>объединения</w:t>
      </w:r>
      <w:r w:rsidR="0086235F" w:rsidRPr="0086235F">
        <w:t xml:space="preserve"> </w:t>
      </w:r>
      <w:r w:rsidRPr="0086235F">
        <w:t>работников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достижения</w:t>
      </w:r>
      <w:r w:rsidR="0086235F" w:rsidRPr="0086235F">
        <w:t xml:space="preserve"> </w:t>
      </w:r>
      <w:r w:rsidRPr="0086235F">
        <w:t>поставленных</w:t>
      </w:r>
      <w:r w:rsidR="0086235F" w:rsidRPr="0086235F">
        <w:t xml:space="preserve"> </w:t>
      </w:r>
      <w:r w:rsidRPr="0086235F">
        <w:t>перед</w:t>
      </w:r>
      <w:r w:rsidR="0086235F" w:rsidRPr="0086235F">
        <w:t xml:space="preserve"> </w:t>
      </w:r>
      <w:r w:rsidRPr="0086235F">
        <w:t>предприятием</w:t>
      </w:r>
      <w:r w:rsidR="0086235F" w:rsidRPr="0086235F">
        <w:t xml:space="preserve"> </w:t>
      </w:r>
      <w:r w:rsidRPr="0086235F">
        <w:t>производственных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управленческих</w:t>
      </w:r>
      <w:r w:rsidR="0086235F" w:rsidRPr="0086235F">
        <w:t xml:space="preserve"> </w:t>
      </w:r>
      <w:r w:rsidRPr="0086235F">
        <w:t>целей</w:t>
      </w:r>
      <w:r w:rsidR="0086235F" w:rsidRPr="0086235F">
        <w:t xml:space="preserve">. </w:t>
      </w:r>
      <w:r w:rsidRPr="0086235F">
        <w:t>Она</w:t>
      </w:r>
      <w:r w:rsidR="0086235F" w:rsidRPr="0086235F">
        <w:t xml:space="preserve"> </w:t>
      </w:r>
      <w:r w:rsidRPr="0086235F">
        <w:t>документально</w:t>
      </w:r>
      <w:r w:rsidR="0086235F" w:rsidRPr="0086235F">
        <w:t xml:space="preserve"> </w:t>
      </w:r>
      <w:r w:rsidRPr="0086235F">
        <w:t>фиксируется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графических</w:t>
      </w:r>
      <w:r w:rsidR="0086235F" w:rsidRPr="0086235F">
        <w:t xml:space="preserve"> </w:t>
      </w:r>
      <w:r w:rsidRPr="0086235F">
        <w:t>схемах</w:t>
      </w:r>
      <w:r w:rsidR="0086235F" w:rsidRPr="0086235F">
        <w:t xml:space="preserve"> </w:t>
      </w:r>
      <w:r w:rsidRPr="0086235F">
        <w:t>структуры,</w:t>
      </w:r>
      <w:r w:rsidR="0086235F" w:rsidRPr="0086235F">
        <w:t xml:space="preserve"> </w:t>
      </w:r>
      <w:r w:rsidRPr="0086235F">
        <w:t>штатных</w:t>
      </w:r>
      <w:r w:rsidR="0086235F" w:rsidRPr="0086235F">
        <w:t xml:space="preserve"> </w:t>
      </w:r>
      <w:r w:rsidRPr="0086235F">
        <w:t>расписаниях</w:t>
      </w:r>
      <w:r w:rsidR="0086235F" w:rsidRPr="0086235F">
        <w:t xml:space="preserve"> </w:t>
      </w:r>
      <w:r w:rsidRPr="0086235F">
        <w:t>персонала,</w:t>
      </w:r>
      <w:r w:rsidR="0086235F" w:rsidRPr="0086235F">
        <w:t xml:space="preserve"> </w:t>
      </w:r>
      <w:r w:rsidRPr="0086235F">
        <w:t>положениях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подразделениях</w:t>
      </w:r>
      <w:r w:rsidR="0086235F" w:rsidRPr="0086235F">
        <w:t xml:space="preserve"> </w:t>
      </w:r>
      <w:r w:rsidRPr="0086235F">
        <w:t>аппарата</w:t>
      </w:r>
      <w:r w:rsidR="0086235F" w:rsidRPr="0086235F">
        <w:t xml:space="preserve"> </w:t>
      </w:r>
      <w:r w:rsidRPr="0086235F">
        <w:t>управления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должностных</w:t>
      </w:r>
      <w:r w:rsidR="0086235F" w:rsidRPr="0086235F">
        <w:t xml:space="preserve"> </w:t>
      </w:r>
      <w:r w:rsidRPr="0086235F">
        <w:t>инструкциях</w:t>
      </w:r>
      <w:r w:rsidR="0086235F" w:rsidRPr="0086235F">
        <w:t xml:space="preserve"> </w:t>
      </w:r>
      <w:r w:rsidRPr="0086235F">
        <w:t>отдельных</w:t>
      </w:r>
      <w:r w:rsidR="0086235F" w:rsidRPr="0086235F">
        <w:t xml:space="preserve"> </w:t>
      </w:r>
      <w:r w:rsidRPr="0086235F">
        <w:t>исполнителей</w:t>
      </w:r>
      <w:r w:rsidR="0086235F" w:rsidRPr="0086235F">
        <w:t xml:space="preserve">. </w:t>
      </w:r>
      <w:r w:rsidRPr="0086235F">
        <w:t>Организационную</w:t>
      </w:r>
      <w:r w:rsidR="0086235F" w:rsidRPr="0086235F">
        <w:t xml:space="preserve"> </w:t>
      </w:r>
      <w:r w:rsidRPr="0086235F">
        <w:t>структуру</w:t>
      </w:r>
      <w:r w:rsidR="0086235F" w:rsidRPr="0086235F">
        <w:t xml:space="preserve"> </w:t>
      </w:r>
      <w:r w:rsidRPr="0086235F">
        <w:t>характеризуют</w:t>
      </w:r>
      <w:r w:rsidR="0086235F" w:rsidRPr="0086235F">
        <w:t xml:space="preserve"> </w:t>
      </w:r>
      <w:r w:rsidRPr="0086235F">
        <w:t>количество</w:t>
      </w:r>
      <w:r w:rsidR="0086235F" w:rsidRPr="0086235F">
        <w:t xml:space="preserve"> </w:t>
      </w:r>
      <w:r w:rsidRPr="0086235F">
        <w:t>звеньев,</w:t>
      </w:r>
      <w:r w:rsidR="0086235F" w:rsidRPr="0086235F">
        <w:t xml:space="preserve"> </w:t>
      </w:r>
      <w:r w:rsidRPr="0086235F">
        <w:t>иерархичность,</w:t>
      </w:r>
      <w:r w:rsidR="0086235F" w:rsidRPr="0086235F">
        <w:t xml:space="preserve"> </w:t>
      </w:r>
      <w:r w:rsidRPr="0086235F">
        <w:t>характер</w:t>
      </w:r>
      <w:r w:rsidR="0086235F" w:rsidRPr="0086235F">
        <w:t xml:space="preserve"> </w:t>
      </w:r>
      <w:r w:rsidRPr="0086235F">
        <w:t>распределения</w:t>
      </w:r>
      <w:r w:rsidR="0086235F" w:rsidRPr="0086235F">
        <w:t xml:space="preserve"> </w:t>
      </w:r>
      <w:r w:rsidRPr="0086235F">
        <w:t>полномочий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ответственности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вертикали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горизонтали</w:t>
      </w:r>
      <w:r w:rsidR="0086235F" w:rsidRPr="0086235F">
        <w:t xml:space="preserve"> </w:t>
      </w:r>
      <w:r w:rsidRPr="0086235F">
        <w:t>структуры</w:t>
      </w:r>
      <w:r w:rsidR="0086235F" w:rsidRPr="0086235F">
        <w:t xml:space="preserve"> </w:t>
      </w:r>
      <w:r w:rsidRPr="0086235F">
        <w:t>системы</w:t>
      </w:r>
      <w:r w:rsidR="0086235F" w:rsidRPr="0086235F">
        <w:t xml:space="preserve"> </w:t>
      </w:r>
      <w:r w:rsidRPr="0086235F">
        <w:t>управления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Организационные</w:t>
      </w:r>
      <w:r w:rsidR="0086235F" w:rsidRPr="0086235F">
        <w:t xml:space="preserve"> </w:t>
      </w:r>
      <w:r w:rsidRPr="0086235F">
        <w:t>структуры,</w:t>
      </w:r>
      <w:r w:rsidR="0086235F" w:rsidRPr="0086235F">
        <w:t xml:space="preserve"> </w:t>
      </w:r>
      <w:r w:rsidRPr="0086235F">
        <w:t>используемые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промышленности,</w:t>
      </w:r>
      <w:r w:rsidR="0086235F" w:rsidRPr="0086235F">
        <w:t xml:space="preserve"> </w:t>
      </w:r>
      <w:r w:rsidRPr="0086235F">
        <w:t>зависят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множества</w:t>
      </w:r>
      <w:r w:rsidR="0086235F" w:rsidRPr="0086235F">
        <w:t xml:space="preserve"> </w:t>
      </w:r>
      <w:r w:rsidRPr="0086235F">
        <w:t>факторов</w:t>
      </w:r>
      <w:r w:rsidR="0086235F" w:rsidRPr="0086235F">
        <w:t xml:space="preserve"> - </w:t>
      </w:r>
      <w:r w:rsidRPr="0086235F">
        <w:t>размеров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объемов</w:t>
      </w:r>
      <w:r w:rsidR="0086235F" w:rsidRPr="0086235F">
        <w:t xml:space="preserve"> </w:t>
      </w:r>
      <w:r w:rsidRPr="0086235F">
        <w:t>фондов,</w:t>
      </w:r>
      <w:r w:rsidR="0086235F" w:rsidRPr="0086235F">
        <w:t xml:space="preserve"> </w:t>
      </w:r>
      <w:r w:rsidRPr="0086235F">
        <w:t>численности</w:t>
      </w:r>
      <w:r w:rsidR="0086235F" w:rsidRPr="0086235F">
        <w:t xml:space="preserve"> </w:t>
      </w:r>
      <w:r w:rsidRPr="0086235F">
        <w:t>занятых,</w:t>
      </w:r>
      <w:r w:rsidR="0086235F" w:rsidRPr="0086235F">
        <w:t xml:space="preserve"> </w:t>
      </w:r>
      <w:r w:rsidRPr="0086235F">
        <w:t>принципа</w:t>
      </w:r>
      <w:r w:rsidR="0086235F" w:rsidRPr="0086235F">
        <w:t xml:space="preserve"> </w:t>
      </w:r>
      <w:r w:rsidRPr="0086235F">
        <w:t>работы,</w:t>
      </w:r>
      <w:r w:rsidR="0086235F" w:rsidRPr="0086235F">
        <w:t xml:space="preserve"> </w:t>
      </w:r>
      <w:r w:rsidRPr="0086235F">
        <w:t>структуры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бизнес-плане</w:t>
      </w:r>
      <w:r w:rsidR="0086235F" w:rsidRPr="0086235F">
        <w:t xml:space="preserve"> </w:t>
      </w:r>
      <w:r w:rsidRPr="0086235F">
        <w:t>приводятся</w:t>
      </w:r>
      <w:r w:rsidR="0086235F" w:rsidRPr="0086235F">
        <w:t xml:space="preserve"> </w:t>
      </w:r>
      <w:r w:rsidRPr="0086235F">
        <w:t>данные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о</w:t>
      </w:r>
      <w:r w:rsidR="0086235F" w:rsidRPr="0086235F">
        <w:t xml:space="preserve"> </w:t>
      </w:r>
      <w:r w:rsidRPr="0086235F">
        <w:t>производственно-технологической</w:t>
      </w:r>
      <w:r w:rsidR="0086235F" w:rsidRPr="0086235F">
        <w:t xml:space="preserve"> </w:t>
      </w:r>
      <w:r w:rsidRPr="0086235F">
        <w:t>структуре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о</w:t>
      </w:r>
      <w:r w:rsidR="0086235F" w:rsidRPr="0086235F">
        <w:t xml:space="preserve"> </w:t>
      </w:r>
      <w:r w:rsidRPr="0086235F">
        <w:t>функциях</w:t>
      </w:r>
      <w:r w:rsidR="0086235F" w:rsidRPr="0086235F">
        <w:t xml:space="preserve"> </w:t>
      </w:r>
      <w:r w:rsidRPr="0086235F">
        <w:t>ключевых</w:t>
      </w:r>
      <w:r w:rsidR="0086235F" w:rsidRPr="0086235F">
        <w:t xml:space="preserve"> </w:t>
      </w:r>
      <w:r w:rsidRPr="0086235F">
        <w:t>подразделений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о</w:t>
      </w:r>
      <w:r w:rsidR="0086235F" w:rsidRPr="0086235F">
        <w:t xml:space="preserve"> </w:t>
      </w:r>
      <w:r w:rsidRPr="0086235F">
        <w:t>составе</w:t>
      </w:r>
      <w:r w:rsidR="0086235F" w:rsidRPr="0086235F">
        <w:t xml:space="preserve"> </w:t>
      </w:r>
      <w:r w:rsidRPr="0086235F">
        <w:t>дочерних</w:t>
      </w:r>
      <w:r w:rsidR="0086235F" w:rsidRPr="0086235F">
        <w:t xml:space="preserve"> </w:t>
      </w:r>
      <w:r w:rsidRPr="0086235F">
        <w:t>фирм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филиалов,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организационных</w:t>
      </w:r>
      <w:r w:rsidR="0086235F" w:rsidRPr="0086235F">
        <w:t xml:space="preserve"> </w:t>
      </w:r>
      <w:r w:rsidRPr="0086235F">
        <w:t>взаимосвязях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головной</w:t>
      </w:r>
      <w:r w:rsidR="0086235F" w:rsidRPr="0086235F">
        <w:t xml:space="preserve"> </w:t>
      </w:r>
      <w:r w:rsidRPr="0086235F">
        <w:t>фирмой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об</w:t>
      </w:r>
      <w:r w:rsidR="0086235F" w:rsidRPr="0086235F">
        <w:t xml:space="preserve"> </w:t>
      </w:r>
      <w:r w:rsidRPr="0086235F">
        <w:t>организационной</w:t>
      </w:r>
      <w:r w:rsidR="0086235F" w:rsidRPr="0086235F">
        <w:t xml:space="preserve"> </w:t>
      </w:r>
      <w:r w:rsidRPr="0086235F">
        <w:t>структуре</w:t>
      </w:r>
      <w:r w:rsidR="0086235F" w:rsidRPr="0086235F">
        <w:t xml:space="preserve"> </w:t>
      </w:r>
      <w:r w:rsidRPr="0086235F">
        <w:t>управления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об</w:t>
      </w:r>
      <w:r w:rsidR="0086235F" w:rsidRPr="0086235F">
        <w:t xml:space="preserve"> </w:t>
      </w:r>
      <w:r w:rsidRPr="0086235F">
        <w:t>организации</w:t>
      </w:r>
      <w:r w:rsidR="0086235F" w:rsidRPr="0086235F">
        <w:t xml:space="preserve"> </w:t>
      </w:r>
      <w:r w:rsidRPr="0086235F">
        <w:t>координирования</w:t>
      </w:r>
      <w:r w:rsidR="0086235F" w:rsidRPr="0086235F">
        <w:t xml:space="preserve"> </w:t>
      </w:r>
      <w:r w:rsidRPr="0086235F">
        <w:t>взаимодействия</w:t>
      </w:r>
      <w:r w:rsidR="0086235F" w:rsidRPr="0086235F">
        <w:t xml:space="preserve"> </w:t>
      </w:r>
      <w:r w:rsidRPr="0086235F">
        <w:t>служб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подразделений</w:t>
      </w:r>
      <w:r w:rsidR="0086235F" w:rsidRPr="0086235F">
        <w:t xml:space="preserve"> </w:t>
      </w:r>
      <w:r w:rsidRPr="0086235F">
        <w:t>фирмы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6</w:t>
      </w:r>
      <w:r w:rsidR="0086235F" w:rsidRPr="0086235F">
        <w:t xml:space="preserve">) </w:t>
      </w:r>
      <w:r w:rsidRPr="0086235F">
        <w:t>об</w:t>
      </w:r>
      <w:r w:rsidR="0086235F" w:rsidRPr="0086235F">
        <w:t xml:space="preserve"> </w:t>
      </w:r>
      <w:r w:rsidRPr="0086235F">
        <w:t>автоматизации</w:t>
      </w:r>
      <w:r w:rsidR="0086235F" w:rsidRPr="0086235F">
        <w:t xml:space="preserve"> </w:t>
      </w:r>
      <w:r w:rsidRPr="0086235F">
        <w:t>системы</w:t>
      </w:r>
      <w:r w:rsidR="0086235F" w:rsidRPr="0086235F">
        <w:t xml:space="preserve"> </w:t>
      </w:r>
      <w:r w:rsidRPr="0086235F">
        <w:t>управления</w:t>
      </w:r>
      <w:r w:rsidR="0086235F" w:rsidRPr="0086235F">
        <w:t xml:space="preserve">. </w:t>
      </w:r>
      <w:r w:rsidRPr="0086235F">
        <w:t>Дается</w:t>
      </w:r>
      <w:r w:rsidR="0086235F" w:rsidRPr="0086235F">
        <w:t xml:space="preserve"> </w:t>
      </w:r>
      <w:r w:rsidRPr="0086235F">
        <w:t>оценка</w:t>
      </w:r>
      <w:r w:rsidR="0086235F" w:rsidRPr="0086235F">
        <w:t xml:space="preserve"> </w:t>
      </w:r>
      <w:r w:rsidRPr="0086235F">
        <w:t>соответствия</w:t>
      </w:r>
      <w:r w:rsidR="0086235F" w:rsidRPr="0086235F">
        <w:t xml:space="preserve"> </w:t>
      </w:r>
      <w:r w:rsidRPr="0086235F">
        <w:t>организационной</w:t>
      </w:r>
      <w:r w:rsidR="0086235F" w:rsidRPr="0086235F">
        <w:t xml:space="preserve"> </w:t>
      </w:r>
      <w:r w:rsidRPr="0086235F">
        <w:t>структуры</w:t>
      </w:r>
      <w:r w:rsidR="0086235F" w:rsidRPr="0086235F">
        <w:t xml:space="preserve"> </w:t>
      </w:r>
      <w:r w:rsidRPr="0086235F">
        <w:t>целям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стратегиям</w:t>
      </w:r>
      <w:r w:rsidR="0086235F" w:rsidRPr="0086235F">
        <w:t xml:space="preserve"> </w:t>
      </w:r>
      <w:r w:rsidRPr="0086235F">
        <w:t>предприятия</w:t>
      </w:r>
      <w:r w:rsidRPr="0086235F">
        <w:rPr>
          <w:rStyle w:val="af4"/>
          <w:color w:val="000000"/>
        </w:rPr>
        <w:footnoteReference w:id="6"/>
      </w:r>
      <w:r w:rsidR="0086235F" w:rsidRPr="0086235F">
        <w:t>.</w:t>
      </w:r>
    </w:p>
    <w:p w:rsidR="00DF174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rPr>
          <w:bCs/>
          <w:iCs/>
        </w:rPr>
        <w:t>Финансовый</w:t>
      </w:r>
      <w:r w:rsidR="0086235F" w:rsidRPr="0086235F">
        <w:rPr>
          <w:bCs/>
          <w:iCs/>
        </w:rPr>
        <w:t xml:space="preserve"> </w:t>
      </w:r>
      <w:r w:rsidRPr="0086235F">
        <w:rPr>
          <w:bCs/>
          <w:iCs/>
        </w:rPr>
        <w:t>план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Данный</w:t>
      </w:r>
      <w:r w:rsidR="0086235F" w:rsidRPr="0086235F">
        <w:t xml:space="preserve"> </w:t>
      </w:r>
      <w:r w:rsidRPr="0086235F">
        <w:t>раздел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рассматривает</w:t>
      </w:r>
      <w:r w:rsidR="0086235F" w:rsidRPr="0086235F">
        <w:t xml:space="preserve"> </w:t>
      </w:r>
      <w:r w:rsidRPr="0086235F">
        <w:t>вопросы</w:t>
      </w:r>
      <w:r w:rsidR="0086235F" w:rsidRPr="0086235F">
        <w:t xml:space="preserve"> </w:t>
      </w:r>
      <w:r w:rsidRPr="0086235F">
        <w:t>финансового</w:t>
      </w:r>
      <w:r w:rsidR="0086235F" w:rsidRPr="0086235F">
        <w:t xml:space="preserve"> </w:t>
      </w:r>
      <w:r w:rsidRPr="0086235F">
        <w:t>обеспечения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наиболее</w:t>
      </w:r>
      <w:r w:rsidR="0086235F" w:rsidRPr="0086235F">
        <w:t xml:space="preserve"> </w:t>
      </w:r>
      <w:r w:rsidRPr="0086235F">
        <w:t>эффективного</w:t>
      </w:r>
      <w:r w:rsidR="0086235F" w:rsidRPr="0086235F">
        <w:t xml:space="preserve"> </w:t>
      </w:r>
      <w:r w:rsidRPr="0086235F">
        <w:t>использования</w:t>
      </w:r>
      <w:r w:rsidR="0086235F" w:rsidRPr="0086235F">
        <w:t xml:space="preserve"> </w:t>
      </w:r>
      <w:r w:rsidRPr="0086235F">
        <w:t>денежных</w:t>
      </w:r>
      <w:r w:rsidR="0086235F" w:rsidRPr="0086235F">
        <w:t xml:space="preserve"> </w:t>
      </w:r>
      <w:r w:rsidRPr="0086235F">
        <w:t>средств</w:t>
      </w:r>
      <w:r w:rsidR="0086235F">
        <w:t xml:space="preserve"> (</w:t>
      </w:r>
      <w:r w:rsidRPr="0086235F">
        <w:t>собственных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привлекаемых</w:t>
      </w:r>
      <w:r w:rsidR="0086235F" w:rsidRPr="0086235F">
        <w:t xml:space="preserve">) </w:t>
      </w:r>
      <w:r w:rsidRPr="0086235F">
        <w:t>на</w:t>
      </w:r>
      <w:r w:rsidR="0086235F" w:rsidRPr="0086235F">
        <w:t xml:space="preserve"> </w:t>
      </w:r>
      <w:r w:rsidRPr="0086235F">
        <w:t>основе</w:t>
      </w:r>
      <w:r w:rsidR="0086235F" w:rsidRPr="0086235F">
        <w:t xml:space="preserve"> </w:t>
      </w:r>
      <w:r w:rsidRPr="0086235F">
        <w:t>оценки</w:t>
      </w:r>
      <w:r w:rsidR="0086235F" w:rsidRPr="0086235F">
        <w:t xml:space="preserve"> </w:t>
      </w:r>
      <w:r w:rsidRPr="0086235F">
        <w:t>текущей</w:t>
      </w:r>
      <w:r w:rsidR="0086235F" w:rsidRPr="0086235F">
        <w:t xml:space="preserve"> </w:t>
      </w:r>
      <w:r w:rsidRPr="0086235F">
        <w:t>финансовой</w:t>
      </w:r>
      <w:r w:rsidR="0086235F" w:rsidRPr="0086235F">
        <w:t xml:space="preserve"> </w:t>
      </w:r>
      <w:r w:rsidRPr="0086235F">
        <w:t>информации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прогноза</w:t>
      </w:r>
      <w:r w:rsidR="0086235F" w:rsidRPr="0086235F">
        <w:t xml:space="preserve"> </w:t>
      </w:r>
      <w:r w:rsidRPr="0086235F">
        <w:t>объемов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рынках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последующие</w:t>
      </w:r>
      <w:r w:rsidR="0086235F" w:rsidRPr="0086235F">
        <w:t xml:space="preserve"> </w:t>
      </w:r>
      <w:r w:rsidRPr="0086235F">
        <w:t>периоды,</w:t>
      </w:r>
      <w:r w:rsidR="0086235F" w:rsidRPr="0086235F">
        <w:t xml:space="preserve"> </w:t>
      </w:r>
      <w:r w:rsidR="0086235F">
        <w:t>т.е.</w:t>
      </w:r>
      <w:r w:rsidR="0086235F" w:rsidRPr="0086235F">
        <w:t xml:space="preserve"> </w:t>
      </w:r>
      <w:r w:rsidRPr="0086235F">
        <w:t>здесь</w:t>
      </w:r>
      <w:r w:rsidR="0086235F" w:rsidRPr="0086235F">
        <w:t xml:space="preserve"> </w:t>
      </w:r>
      <w:r w:rsidRPr="0086235F">
        <w:t>представляется</w:t>
      </w:r>
      <w:r w:rsidR="0086235F" w:rsidRPr="0086235F">
        <w:t xml:space="preserve"> </w:t>
      </w:r>
      <w:r w:rsidRPr="0086235F">
        <w:t>достоверная</w:t>
      </w:r>
      <w:r w:rsidR="0086235F" w:rsidRPr="0086235F">
        <w:t xml:space="preserve"> </w:t>
      </w:r>
      <w:r w:rsidRPr="0086235F">
        <w:t>система</w:t>
      </w:r>
      <w:r w:rsidR="0086235F" w:rsidRPr="0086235F">
        <w:t xml:space="preserve"> </w:t>
      </w:r>
      <w:r w:rsidRPr="0086235F">
        <w:t>данных,</w:t>
      </w:r>
      <w:r w:rsidR="0086235F" w:rsidRPr="0086235F">
        <w:t xml:space="preserve"> </w:t>
      </w:r>
      <w:r w:rsidRPr="0086235F">
        <w:t>отражающих</w:t>
      </w:r>
      <w:r w:rsidR="0086235F" w:rsidRPr="0086235F">
        <w:t xml:space="preserve"> </w:t>
      </w:r>
      <w:r w:rsidRPr="0086235F">
        <w:t>ожидаемые</w:t>
      </w:r>
      <w:r w:rsidR="0086235F" w:rsidRPr="0086235F">
        <w:t xml:space="preserve"> </w:t>
      </w:r>
      <w:r w:rsidRPr="0086235F">
        <w:t>результаты</w:t>
      </w:r>
      <w:r w:rsidR="0086235F" w:rsidRPr="0086235F">
        <w:t xml:space="preserve"> </w:t>
      </w:r>
      <w:r w:rsidRPr="0086235F">
        <w:t>финансовой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фирмы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Прогноз</w:t>
      </w:r>
      <w:r w:rsidR="0086235F" w:rsidRPr="0086235F">
        <w:t xml:space="preserve"> </w:t>
      </w:r>
      <w:r w:rsidRPr="0086235F">
        <w:t>финансовых</w:t>
      </w:r>
      <w:r w:rsidR="0086235F" w:rsidRPr="0086235F">
        <w:t xml:space="preserve"> </w:t>
      </w:r>
      <w:r w:rsidRPr="0086235F">
        <w:t>результатов</w:t>
      </w:r>
      <w:r w:rsidR="0086235F" w:rsidRPr="0086235F">
        <w:t xml:space="preserve"> </w:t>
      </w:r>
      <w:r w:rsidRPr="0086235F">
        <w:t>призван</w:t>
      </w:r>
      <w:r w:rsidR="0086235F" w:rsidRPr="0086235F">
        <w:t xml:space="preserve"> </w:t>
      </w:r>
      <w:r w:rsidRPr="0086235F">
        <w:t>ответить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главные</w:t>
      </w:r>
      <w:r w:rsidR="0086235F" w:rsidRPr="0086235F">
        <w:t xml:space="preserve"> </w:t>
      </w:r>
      <w:r w:rsidRPr="0086235F">
        <w:t>вопросы,</w:t>
      </w:r>
      <w:r w:rsidR="0086235F" w:rsidRPr="0086235F">
        <w:t xml:space="preserve"> </w:t>
      </w:r>
      <w:r w:rsidRPr="0086235F">
        <w:t>волнующие</w:t>
      </w:r>
      <w:r w:rsidR="0086235F" w:rsidRPr="0086235F">
        <w:t xml:space="preserve"> </w:t>
      </w:r>
      <w:r w:rsidRPr="0086235F">
        <w:t>менеджера</w:t>
      </w:r>
      <w:r w:rsidR="0086235F" w:rsidRPr="0086235F">
        <w:t xml:space="preserve">. </w:t>
      </w:r>
      <w:r w:rsidRPr="0086235F">
        <w:t>Именно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этого</w:t>
      </w:r>
      <w:r w:rsidR="0086235F" w:rsidRPr="0086235F">
        <w:t xml:space="preserve"> </w:t>
      </w:r>
      <w:r w:rsidRPr="0086235F">
        <w:t>раздела</w:t>
      </w:r>
      <w:r w:rsidR="0086235F" w:rsidRPr="0086235F">
        <w:t xml:space="preserve"> </w:t>
      </w:r>
      <w:r w:rsidRPr="0086235F">
        <w:t>менеджер</w:t>
      </w:r>
      <w:r w:rsidR="0086235F" w:rsidRPr="0086235F">
        <w:t xml:space="preserve"> </w:t>
      </w:r>
      <w:r w:rsidRPr="0086235F">
        <w:t>узнает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прибыли,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которую</w:t>
      </w:r>
      <w:r w:rsidR="0086235F" w:rsidRPr="0086235F">
        <w:t xml:space="preserve"> </w:t>
      </w:r>
      <w:r w:rsidRPr="0086235F">
        <w:t>он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рассчитывать,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заимодавец</w:t>
      </w:r>
      <w:r w:rsidR="0086235F" w:rsidRPr="0086235F">
        <w:t xml:space="preserve"> - </w:t>
      </w:r>
      <w:r w:rsidRPr="0086235F">
        <w:t>о</w:t>
      </w:r>
      <w:r w:rsidR="0086235F" w:rsidRPr="0086235F">
        <w:t xml:space="preserve"> </w:t>
      </w:r>
      <w:r w:rsidRPr="0086235F">
        <w:t>способности</w:t>
      </w:r>
      <w:r w:rsidR="0086235F" w:rsidRPr="0086235F">
        <w:t xml:space="preserve"> </w:t>
      </w:r>
      <w:r w:rsidRPr="0086235F">
        <w:t>потенциального</w:t>
      </w:r>
      <w:r w:rsidR="0086235F" w:rsidRPr="0086235F">
        <w:t xml:space="preserve"> </w:t>
      </w:r>
      <w:r w:rsidRPr="0086235F">
        <w:t>заемщика</w:t>
      </w:r>
      <w:r w:rsidR="0086235F" w:rsidRPr="0086235F">
        <w:t xml:space="preserve"> </w:t>
      </w:r>
      <w:r w:rsidRPr="0086235F">
        <w:t>обслужить</w:t>
      </w:r>
      <w:r w:rsidR="0086235F" w:rsidRPr="0086235F">
        <w:t xml:space="preserve"> </w:t>
      </w:r>
      <w:r w:rsidRPr="0086235F">
        <w:t>долг</w:t>
      </w:r>
      <w:r w:rsidR="0086235F" w:rsidRPr="0086235F">
        <w:t>.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данном</w:t>
      </w:r>
      <w:r w:rsidR="0086235F" w:rsidRPr="0086235F">
        <w:t xml:space="preserve"> </w:t>
      </w:r>
      <w:r w:rsidRPr="0086235F">
        <w:t>разделе</w:t>
      </w:r>
      <w:r w:rsidR="0086235F" w:rsidRPr="0086235F">
        <w:t xml:space="preserve"> </w:t>
      </w:r>
      <w:r w:rsidRPr="0086235F">
        <w:t>представляются</w:t>
      </w:r>
      <w:r w:rsidR="0086235F" w:rsidRPr="0086235F">
        <w:t>: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1</w:t>
      </w:r>
      <w:r w:rsidR="0086235F" w:rsidRPr="0086235F">
        <w:t xml:space="preserve">) </w:t>
      </w:r>
      <w:r w:rsidRPr="0086235F">
        <w:t>отчет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прибылях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убытках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2</w:t>
      </w:r>
      <w:r w:rsidR="0086235F" w:rsidRPr="0086235F">
        <w:t xml:space="preserve">) </w:t>
      </w:r>
      <w:r w:rsidRPr="0086235F">
        <w:t>баланс</w:t>
      </w:r>
      <w:r w:rsidR="0086235F" w:rsidRPr="0086235F">
        <w:t xml:space="preserve"> </w:t>
      </w:r>
      <w:r w:rsidRPr="0086235F">
        <w:t>денежных</w:t>
      </w:r>
      <w:r w:rsidR="0086235F" w:rsidRPr="0086235F">
        <w:t xml:space="preserve"> </w:t>
      </w:r>
      <w:r w:rsidRPr="0086235F">
        <w:t>расходов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поступлений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3</w:t>
      </w:r>
      <w:r w:rsidR="0086235F" w:rsidRPr="0086235F">
        <w:t xml:space="preserve">) </w:t>
      </w:r>
      <w:r w:rsidRPr="0086235F">
        <w:t>прогнозный</w:t>
      </w:r>
      <w:r w:rsidR="0086235F" w:rsidRPr="0086235F">
        <w:t xml:space="preserve"> </w:t>
      </w:r>
      <w:r w:rsidRPr="0086235F">
        <w:t>баланс</w:t>
      </w:r>
      <w:r w:rsidR="0086235F" w:rsidRPr="0086235F">
        <w:t xml:space="preserve"> </w:t>
      </w:r>
      <w:r w:rsidRPr="0086235F">
        <w:t>активов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пассивов</w:t>
      </w:r>
      <w:r w:rsidR="0086235F">
        <w:t xml:space="preserve"> (</w:t>
      </w:r>
      <w:r w:rsidRPr="0086235F">
        <w:t>для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);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4</w:t>
      </w:r>
      <w:r w:rsidR="0086235F" w:rsidRPr="0086235F">
        <w:t xml:space="preserve">) </w:t>
      </w:r>
      <w:r w:rsidRPr="0086235F">
        <w:t>анализ</w:t>
      </w:r>
      <w:r w:rsidR="0086235F" w:rsidRPr="0086235F">
        <w:t xml:space="preserve"> </w:t>
      </w:r>
      <w:r w:rsidRPr="0086235F">
        <w:t>безубыточности</w:t>
      </w:r>
      <w:r w:rsidR="0086235F" w:rsidRPr="0086235F">
        <w:t>;</w:t>
      </w:r>
    </w:p>
    <w:p w:rsidR="0086235F" w:rsidRPr="0086235F" w:rsidRDefault="00DF174F" w:rsidP="0086235F">
      <w:pPr>
        <w:shd w:val="clear" w:color="auto" w:fill="FFFFFF"/>
        <w:tabs>
          <w:tab w:val="left" w:pos="726"/>
        </w:tabs>
      </w:pPr>
      <w:r w:rsidRPr="0086235F">
        <w:t>5</w:t>
      </w:r>
      <w:r w:rsidR="0086235F" w:rsidRPr="0086235F">
        <w:t xml:space="preserve">) </w:t>
      </w:r>
      <w:r w:rsidRPr="0086235F">
        <w:t>стратегия</w:t>
      </w:r>
      <w:r w:rsidR="0086235F" w:rsidRPr="0086235F">
        <w:t xml:space="preserve"> </w:t>
      </w:r>
      <w:r w:rsidRPr="0086235F">
        <w:t>финансирования</w:t>
      </w:r>
      <w:r w:rsidR="0086235F" w:rsidRPr="0086235F">
        <w:t>.</w:t>
      </w:r>
    </w:p>
    <w:p w:rsidR="0086235F" w:rsidRDefault="00DF174F" w:rsidP="0086235F">
      <w:pPr>
        <w:shd w:val="clear" w:color="auto" w:fill="FFFFFF"/>
        <w:tabs>
          <w:tab w:val="left" w:pos="726"/>
        </w:tabs>
      </w:pPr>
      <w:r w:rsidRPr="0086235F">
        <w:t>Кроме</w:t>
      </w:r>
      <w:r w:rsidR="0086235F" w:rsidRPr="0086235F">
        <w:t xml:space="preserve"> </w:t>
      </w:r>
      <w:r w:rsidRPr="0086235F">
        <w:t>того,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основании</w:t>
      </w:r>
      <w:r w:rsidR="0086235F" w:rsidRPr="0086235F">
        <w:t xml:space="preserve"> </w:t>
      </w:r>
      <w:r w:rsidRPr="0086235F">
        <w:t>представленных</w:t>
      </w:r>
      <w:r w:rsidR="0086235F" w:rsidRPr="0086235F">
        <w:t xml:space="preserve"> </w:t>
      </w:r>
      <w:r w:rsidRPr="0086235F">
        <w:t>данных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аналитических</w:t>
      </w:r>
      <w:r w:rsidR="0086235F" w:rsidRPr="0086235F">
        <w:t xml:space="preserve"> </w:t>
      </w:r>
      <w:r w:rsidRPr="0086235F">
        <w:t>целях</w:t>
      </w:r>
      <w:r w:rsidR="0086235F" w:rsidRPr="0086235F">
        <w:t xml:space="preserve"> </w:t>
      </w:r>
      <w:r w:rsidRPr="0086235F">
        <w:t>производятся</w:t>
      </w:r>
      <w:r w:rsidR="0086235F" w:rsidRPr="0086235F">
        <w:t xml:space="preserve"> </w:t>
      </w:r>
      <w:r w:rsidRPr="0086235F">
        <w:t>дополнительные</w:t>
      </w:r>
      <w:r w:rsidR="0086235F" w:rsidRPr="0086235F">
        <w:t xml:space="preserve"> </w:t>
      </w:r>
      <w:r w:rsidRPr="0086235F">
        <w:t>расчеты</w:t>
      </w:r>
      <w:r w:rsidR="0086235F" w:rsidRPr="0086235F">
        <w:t xml:space="preserve"> </w:t>
      </w:r>
      <w:r w:rsidRPr="0086235F">
        <w:t>показателей</w:t>
      </w:r>
      <w:r w:rsidR="0086235F" w:rsidRPr="0086235F">
        <w:t xml:space="preserve"> </w:t>
      </w:r>
      <w:r w:rsidRPr="0086235F">
        <w:t>финансового</w:t>
      </w:r>
      <w:r w:rsidR="0086235F" w:rsidRPr="0086235F">
        <w:t xml:space="preserve"> </w:t>
      </w:r>
      <w:r w:rsidRPr="0086235F">
        <w:t>состояния</w:t>
      </w:r>
      <w:r w:rsidR="0086235F" w:rsidRPr="0086235F">
        <w:t xml:space="preserve"> </w:t>
      </w:r>
      <w:r w:rsidRPr="0086235F">
        <w:t>предприятия</w:t>
      </w:r>
      <w:r w:rsidR="0086235F">
        <w:t xml:space="preserve"> (</w:t>
      </w:r>
      <w:r w:rsidRPr="0086235F">
        <w:t>таких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ликвидность,</w:t>
      </w:r>
      <w:r w:rsidR="0086235F" w:rsidRPr="0086235F">
        <w:t xml:space="preserve"> </w:t>
      </w:r>
      <w:r w:rsidRPr="0086235F">
        <w:t>платежеспособность,</w:t>
      </w:r>
      <w:r w:rsidR="0086235F" w:rsidRPr="0086235F">
        <w:t xml:space="preserve"> </w:t>
      </w:r>
      <w:r w:rsidRPr="0086235F">
        <w:t>прибыльность,</w:t>
      </w:r>
      <w:r w:rsidR="0086235F" w:rsidRPr="0086235F">
        <w:t xml:space="preserve"> </w:t>
      </w:r>
      <w:r w:rsidRPr="0086235F">
        <w:t>использование</w:t>
      </w:r>
      <w:r w:rsidR="0086235F" w:rsidRPr="0086235F">
        <w:t xml:space="preserve"> </w:t>
      </w:r>
      <w:r w:rsidRPr="0086235F">
        <w:t>активов,</w:t>
      </w:r>
      <w:r w:rsidR="0086235F" w:rsidRPr="0086235F">
        <w:t xml:space="preserve"> </w:t>
      </w:r>
      <w:r w:rsidRPr="0086235F">
        <w:t>использование</w:t>
      </w:r>
      <w:r w:rsidR="0086235F" w:rsidRPr="0086235F">
        <w:t xml:space="preserve"> </w:t>
      </w:r>
      <w:r w:rsidRPr="0086235F">
        <w:t>акционерного</w:t>
      </w:r>
      <w:r w:rsidR="0086235F" w:rsidRPr="0086235F">
        <w:t xml:space="preserve"> </w:t>
      </w:r>
      <w:r w:rsidRPr="0086235F">
        <w:t>капитала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  <w:r w:rsidR="0086235F" w:rsidRPr="0086235F">
        <w:t xml:space="preserve">), </w:t>
      </w:r>
      <w:r w:rsidRPr="0086235F">
        <w:t>показателей</w:t>
      </w:r>
      <w:r w:rsidR="0086235F" w:rsidRPr="0086235F">
        <w:t xml:space="preserve"> </w:t>
      </w:r>
      <w:r w:rsidRPr="0086235F">
        <w:t>доходности</w:t>
      </w:r>
      <w:r w:rsidR="0086235F" w:rsidRPr="0086235F">
        <w:t xml:space="preserve"> </w:t>
      </w:r>
      <w:r w:rsidRPr="0086235F">
        <w:t>инвестиций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т.п.</w:t>
      </w:r>
    </w:p>
    <w:p w:rsidR="00DF174F" w:rsidRDefault="00F80697" w:rsidP="00F80697">
      <w:pPr>
        <w:pStyle w:val="1"/>
      </w:pPr>
      <w:r>
        <w:br w:type="page"/>
      </w:r>
      <w:bookmarkStart w:id="15" w:name="_Toc292098195"/>
      <w:r w:rsidR="00186511" w:rsidRPr="0086235F">
        <w:t>Глава</w:t>
      </w:r>
      <w:r w:rsidR="0086235F" w:rsidRPr="0086235F">
        <w:t xml:space="preserve"> </w:t>
      </w:r>
      <w:r w:rsidR="00186511" w:rsidRPr="0086235F">
        <w:t>2</w:t>
      </w:r>
      <w:r w:rsidR="0086235F" w:rsidRPr="0086235F">
        <w:t xml:space="preserve">. </w:t>
      </w:r>
      <w:r w:rsidR="00186511" w:rsidRPr="0086235F">
        <w:t>Анализ</w:t>
      </w:r>
      <w:r w:rsidR="0086235F" w:rsidRPr="0086235F">
        <w:t xml:space="preserve"> </w:t>
      </w:r>
      <w:r w:rsidR="00186511" w:rsidRPr="0086235F">
        <w:t>рыночной</w:t>
      </w:r>
      <w:r w:rsidR="0086235F" w:rsidRPr="0086235F">
        <w:t xml:space="preserve"> </w:t>
      </w:r>
      <w:r w:rsidR="00186511" w:rsidRPr="0086235F">
        <w:t>деятельности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>"</w:t>
      </w:r>
      <w:bookmarkEnd w:id="15"/>
    </w:p>
    <w:p w:rsidR="00F80697" w:rsidRPr="00F80697" w:rsidRDefault="00F80697" w:rsidP="00F80697">
      <w:pPr>
        <w:rPr>
          <w:lang w:eastAsia="en-US"/>
        </w:rPr>
      </w:pPr>
    </w:p>
    <w:p w:rsidR="0086235F" w:rsidRDefault="0086235F" w:rsidP="00F80697">
      <w:pPr>
        <w:pStyle w:val="1"/>
      </w:pPr>
      <w:bookmarkStart w:id="16" w:name="_Toc250799257"/>
      <w:bookmarkStart w:id="17" w:name="_Toc292098196"/>
      <w:r>
        <w:t xml:space="preserve">2.1 </w:t>
      </w:r>
      <w:r w:rsidR="006724FB" w:rsidRPr="0086235F">
        <w:t>Характеристики</w:t>
      </w:r>
      <w:r w:rsidRPr="0086235F">
        <w:t xml:space="preserve"> </w:t>
      </w:r>
      <w:r w:rsidR="006724FB" w:rsidRPr="0086235F">
        <w:t>товаров</w:t>
      </w:r>
      <w:r w:rsidRPr="0086235F">
        <w:t xml:space="preserve"> </w:t>
      </w:r>
      <w:r w:rsidR="006724FB" w:rsidRPr="0086235F">
        <w:t>и</w:t>
      </w:r>
      <w:r w:rsidRPr="0086235F">
        <w:t xml:space="preserve"> </w:t>
      </w:r>
      <w:r w:rsidR="006724FB" w:rsidRPr="0086235F">
        <w:t>услуг</w:t>
      </w:r>
      <w:bookmarkEnd w:id="16"/>
      <w:r w:rsidRPr="0086235F">
        <w:t xml:space="preserve"> </w:t>
      </w:r>
      <w:r w:rsidR="006724FB" w:rsidRPr="0086235F">
        <w:t>предприятия</w:t>
      </w:r>
      <w:bookmarkEnd w:id="17"/>
    </w:p>
    <w:p w:rsidR="00F80697" w:rsidRPr="00F80697" w:rsidRDefault="00F80697" w:rsidP="00F80697">
      <w:pPr>
        <w:rPr>
          <w:lang w:eastAsia="en-US"/>
        </w:rPr>
      </w:pPr>
    </w:p>
    <w:p w:rsidR="0086235F" w:rsidRPr="0086235F" w:rsidRDefault="005049B5" w:rsidP="0086235F">
      <w:pPr>
        <w:tabs>
          <w:tab w:val="left" w:pos="726"/>
        </w:tabs>
      </w:pPr>
      <w:r w:rsidRPr="0086235F">
        <w:t>ООО</w:t>
      </w:r>
      <w:r w:rsidR="0086235F">
        <w:t xml:space="preserve"> "</w:t>
      </w:r>
      <w:r w:rsidRPr="0086235F">
        <w:t>Веза</w:t>
      </w:r>
      <w:r w:rsidR="0086235F">
        <w:t xml:space="preserve">" </w:t>
      </w:r>
      <w:r w:rsidR="006724FB" w:rsidRPr="0086235F">
        <w:t>работает</w:t>
      </w:r>
      <w:r w:rsidR="0086235F" w:rsidRPr="0086235F">
        <w:t xml:space="preserve"> </w:t>
      </w:r>
      <w:r w:rsidR="006724FB" w:rsidRPr="0086235F">
        <w:t>с</w:t>
      </w:r>
      <w:r w:rsidR="0086235F" w:rsidRPr="0086235F">
        <w:t xml:space="preserve"> </w:t>
      </w:r>
      <w:r w:rsidR="006724FB" w:rsidRPr="0086235F">
        <w:t>широким</w:t>
      </w:r>
      <w:r w:rsidR="0086235F" w:rsidRPr="0086235F">
        <w:t xml:space="preserve"> </w:t>
      </w:r>
      <w:r w:rsidR="006724FB" w:rsidRPr="0086235F">
        <w:t>ассортиментом</w:t>
      </w:r>
      <w:r w:rsidR="0086235F" w:rsidRPr="0086235F">
        <w:t xml:space="preserve"> </w:t>
      </w:r>
      <w:r w:rsidR="006724FB" w:rsidRPr="0086235F">
        <w:t>продукции</w:t>
      </w:r>
      <w:r w:rsidR="0086235F" w:rsidRPr="0086235F">
        <w:t xml:space="preserve">. </w:t>
      </w:r>
      <w:r w:rsidR="006724FB" w:rsidRPr="0086235F">
        <w:t>Эта</w:t>
      </w:r>
      <w:r w:rsidR="0086235F" w:rsidRPr="0086235F">
        <w:t xml:space="preserve"> </w:t>
      </w:r>
      <w:r w:rsidR="006724FB" w:rsidRPr="0086235F">
        <w:t>продукция</w:t>
      </w:r>
      <w:r w:rsidR="0086235F" w:rsidRPr="0086235F">
        <w:t xml:space="preserve"> </w:t>
      </w:r>
      <w:r w:rsidR="006724FB" w:rsidRPr="0086235F">
        <w:t>включает</w:t>
      </w:r>
      <w:r w:rsidR="0086235F" w:rsidRPr="0086235F">
        <w:t xml:space="preserve"> </w:t>
      </w:r>
      <w:r w:rsidR="006724FB" w:rsidRPr="0086235F">
        <w:t>в</w:t>
      </w:r>
      <w:r w:rsidR="0086235F" w:rsidRPr="0086235F">
        <w:t xml:space="preserve"> </w:t>
      </w:r>
      <w:r w:rsidR="006724FB" w:rsidRPr="0086235F">
        <w:t>себя</w:t>
      </w:r>
      <w:r w:rsidR="0086235F" w:rsidRPr="0086235F">
        <w:t xml:space="preserve"> </w:t>
      </w:r>
      <w:r w:rsidR="006724FB" w:rsidRPr="0086235F">
        <w:t>как</w:t>
      </w:r>
      <w:r w:rsidR="0086235F" w:rsidRPr="0086235F">
        <w:t xml:space="preserve"> </w:t>
      </w:r>
      <w:r w:rsidR="006724FB" w:rsidRPr="0086235F">
        <w:t>товары,</w:t>
      </w:r>
      <w:r w:rsidR="0086235F" w:rsidRPr="0086235F">
        <w:t xml:space="preserve"> </w:t>
      </w:r>
      <w:r w:rsidR="006724FB" w:rsidRPr="0086235F">
        <w:t>так</w:t>
      </w:r>
      <w:r w:rsidR="0086235F" w:rsidRPr="0086235F">
        <w:t xml:space="preserve"> </w:t>
      </w:r>
      <w:r w:rsidR="006724FB" w:rsidRPr="0086235F">
        <w:t>и</w:t>
      </w:r>
      <w:r w:rsidR="0086235F" w:rsidRPr="0086235F">
        <w:t xml:space="preserve"> </w:t>
      </w:r>
      <w:r w:rsidR="006724FB" w:rsidRPr="0086235F">
        <w:t>услуги</w:t>
      </w:r>
      <w:r w:rsidR="0086235F" w:rsidRPr="0086235F">
        <w:t xml:space="preserve"> </w:t>
      </w:r>
      <w:r w:rsidR="006724FB" w:rsidRPr="0086235F">
        <w:t>и</w:t>
      </w:r>
      <w:r w:rsidR="0086235F" w:rsidRPr="0086235F">
        <w:t xml:space="preserve"> </w:t>
      </w:r>
      <w:r w:rsidR="006724FB" w:rsidRPr="0086235F">
        <w:t>представлена</w:t>
      </w:r>
      <w:r w:rsidR="0086235F" w:rsidRPr="0086235F">
        <w:t xml:space="preserve"> </w:t>
      </w:r>
      <w:r w:rsidR="006724FB" w:rsidRPr="0086235F">
        <w:t>на</w:t>
      </w:r>
      <w:r w:rsidR="0086235F" w:rsidRPr="0086235F">
        <w:t xml:space="preserve"> </w:t>
      </w:r>
      <w:r w:rsidR="006724FB" w:rsidRPr="0086235F">
        <w:t>нескольких</w:t>
      </w:r>
      <w:r w:rsidR="0086235F" w:rsidRPr="0086235F">
        <w:t xml:space="preserve"> </w:t>
      </w:r>
      <w:r w:rsidR="006724FB" w:rsidRPr="0086235F">
        <w:t>рынках</w:t>
      </w:r>
      <w:r w:rsidR="0086235F" w:rsidRPr="0086235F">
        <w:t xml:space="preserve">. </w:t>
      </w:r>
      <w:r w:rsidR="006724FB" w:rsidRPr="0086235F">
        <w:t>Ассортимент,</w:t>
      </w:r>
      <w:r w:rsidR="0086235F" w:rsidRPr="0086235F">
        <w:t xml:space="preserve"> </w:t>
      </w:r>
      <w:r w:rsidR="006724FB" w:rsidRPr="0086235F">
        <w:t>в</w:t>
      </w:r>
      <w:r w:rsidR="0086235F" w:rsidRPr="0086235F">
        <w:t xml:space="preserve"> </w:t>
      </w:r>
      <w:r w:rsidR="006724FB" w:rsidRPr="0086235F">
        <w:t>связи</w:t>
      </w:r>
      <w:r w:rsidR="0086235F" w:rsidRPr="0086235F">
        <w:t xml:space="preserve"> </w:t>
      </w:r>
      <w:r w:rsidR="006724FB" w:rsidRPr="0086235F">
        <w:t>с</w:t>
      </w:r>
      <w:r w:rsidR="0086235F" w:rsidRPr="0086235F">
        <w:t xml:space="preserve"> </w:t>
      </w:r>
      <w:r w:rsidR="006724FB" w:rsidRPr="0086235F">
        <w:t>его</w:t>
      </w:r>
      <w:r w:rsidR="0086235F" w:rsidRPr="0086235F">
        <w:t xml:space="preserve"> </w:t>
      </w:r>
      <w:r w:rsidR="006724FB" w:rsidRPr="0086235F">
        <w:t>сложностью</w:t>
      </w:r>
      <w:r w:rsidR="0086235F" w:rsidRPr="0086235F">
        <w:t xml:space="preserve"> </w:t>
      </w:r>
      <w:r w:rsidR="006724FB" w:rsidRPr="0086235F">
        <w:t>и</w:t>
      </w:r>
      <w:r w:rsidR="0086235F" w:rsidRPr="0086235F">
        <w:t xml:space="preserve"> </w:t>
      </w:r>
      <w:r w:rsidR="006724FB" w:rsidRPr="0086235F">
        <w:t>многогранностью,</w:t>
      </w:r>
      <w:r w:rsidR="0086235F" w:rsidRPr="0086235F">
        <w:t xml:space="preserve"> </w:t>
      </w:r>
      <w:r w:rsidR="006724FB" w:rsidRPr="0086235F">
        <w:t>разделён</w:t>
      </w:r>
      <w:r w:rsidR="0086235F" w:rsidRPr="0086235F">
        <w:t xml:space="preserve"> </w:t>
      </w:r>
      <w:r w:rsidR="006724FB" w:rsidRPr="0086235F">
        <w:t>на</w:t>
      </w:r>
      <w:r w:rsidR="0086235F" w:rsidRPr="0086235F">
        <w:t xml:space="preserve"> </w:t>
      </w:r>
      <w:r w:rsidR="006724FB" w:rsidRPr="0086235F">
        <w:t>несколько</w:t>
      </w:r>
      <w:r w:rsidR="0086235F" w:rsidRPr="0086235F">
        <w:t xml:space="preserve"> </w:t>
      </w:r>
      <w:r w:rsidR="006724FB" w:rsidRPr="0086235F">
        <w:t>уровней</w:t>
      </w:r>
      <w:r w:rsidR="0086235F" w:rsidRPr="0086235F">
        <w:t>:</w:t>
      </w:r>
    </w:p>
    <w:p w:rsidR="00186511" w:rsidRPr="0086235F" w:rsidRDefault="00186511" w:rsidP="0086235F">
      <w:pPr>
        <w:tabs>
          <w:tab w:val="left" w:pos="726"/>
        </w:tabs>
      </w:pPr>
    </w:p>
    <w:tbl>
      <w:tblPr>
        <w:tblW w:w="475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803"/>
        <w:gridCol w:w="94"/>
        <w:gridCol w:w="352"/>
        <w:gridCol w:w="2166"/>
        <w:gridCol w:w="997"/>
        <w:gridCol w:w="246"/>
        <w:gridCol w:w="895"/>
        <w:gridCol w:w="459"/>
        <w:gridCol w:w="406"/>
        <w:gridCol w:w="1102"/>
        <w:gridCol w:w="590"/>
      </w:tblGrid>
      <w:tr w:rsidR="00186511" w:rsidRPr="0086235F" w:rsidTr="00D553C4">
        <w:trPr>
          <w:trHeight w:val="280"/>
          <w:jc w:val="center"/>
        </w:trPr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6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Продукция</w:t>
            </w:r>
            <w:r w:rsidR="0086235F" w:rsidRPr="0086235F">
              <w:t xml:space="preserve"> </w:t>
            </w:r>
            <w:r w:rsidR="005049B5" w:rsidRPr="0086235F">
              <w:t>ООО</w:t>
            </w:r>
            <w:r w:rsidR="0086235F">
              <w:t xml:space="preserve"> "</w:t>
            </w:r>
            <w:r w:rsidR="005049B5" w:rsidRPr="0086235F">
              <w:t>Веза</w:t>
            </w:r>
            <w:r w:rsidR="0086235F">
              <w:t>"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21"/>
          <w:jc w:val="center"/>
        </w:trPr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31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25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7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371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3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Товар</w:t>
            </w:r>
            <w:r w:rsidR="0086235F" w:rsidRPr="0086235F">
              <w:t xml:space="preserve">: </w:t>
            </w:r>
            <w:r w:rsidRPr="0086235F">
              <w:t>Блоки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элементы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систем</w:t>
            </w:r>
            <w:r w:rsidR="0086235F" w:rsidRPr="0086235F">
              <w:t xml:space="preserve"> </w:t>
            </w:r>
            <w:r w:rsidRPr="0086235F">
              <w:t>кондиционирования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собственного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производства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35F" w:rsidRPr="0086235F" w:rsidRDefault="00186511" w:rsidP="00D83330">
            <w:pPr>
              <w:pStyle w:val="af7"/>
            </w:pPr>
            <w:r w:rsidRPr="0086235F">
              <w:t>Услуга</w:t>
            </w:r>
            <w:r w:rsidR="0086235F" w:rsidRPr="0086235F">
              <w:t xml:space="preserve"> </w:t>
            </w:r>
            <w:r w:rsidRPr="0086235F">
              <w:t>+</w:t>
            </w:r>
            <w:r w:rsidR="0086235F" w:rsidRPr="0086235F">
              <w:t xml:space="preserve"> </w:t>
            </w:r>
            <w:r w:rsidRPr="0086235F">
              <w:t>товар</w:t>
            </w:r>
            <w:r w:rsidR="0086235F" w:rsidRPr="0086235F">
              <w:t>: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Поставка</w:t>
            </w:r>
            <w:r w:rsidR="0086235F" w:rsidRPr="0086235F">
              <w:t xml:space="preserve"> </w:t>
            </w:r>
            <w:r w:rsidRPr="0086235F">
              <w:t>наборов</w:t>
            </w:r>
            <w:r w:rsidR="0086235F" w:rsidRPr="0086235F">
              <w:t xml:space="preserve"> </w:t>
            </w:r>
            <w:r w:rsidRPr="0086235F">
              <w:t>элементов</w:t>
            </w:r>
            <w:r w:rsidR="0086235F" w:rsidRPr="0086235F">
              <w:t xml:space="preserve"> </w:t>
            </w:r>
            <w:r w:rsidRPr="0086235F">
              <w:t>систем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кондиционирования</w:t>
            </w: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35F" w:rsidRPr="0086235F" w:rsidRDefault="00186511" w:rsidP="00D83330">
            <w:pPr>
              <w:pStyle w:val="af7"/>
            </w:pPr>
            <w:r w:rsidRPr="0086235F">
              <w:t>Услуга</w:t>
            </w:r>
            <w:r w:rsidR="0086235F" w:rsidRPr="0086235F">
              <w:t>: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Разработка,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поставка,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монтаж</w:t>
            </w:r>
          </w:p>
        </w:tc>
      </w:tr>
      <w:tr w:rsidR="00186511" w:rsidRPr="0086235F" w:rsidTr="00D553C4">
        <w:trPr>
          <w:trHeight w:val="166"/>
          <w:jc w:val="center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35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68"/>
          <w:jc w:val="center"/>
        </w:trPr>
        <w:tc>
          <w:tcPr>
            <w:tcW w:w="854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58"/>
          <w:jc w:val="center"/>
        </w:trPr>
        <w:tc>
          <w:tcPr>
            <w:tcW w:w="17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35F" w:rsidRPr="0086235F" w:rsidRDefault="00186511" w:rsidP="00D83330">
            <w:pPr>
              <w:pStyle w:val="af7"/>
            </w:pPr>
            <w:r w:rsidRPr="0086235F">
              <w:t>КЦКМ</w:t>
            </w:r>
            <w:r w:rsidR="0086235F" w:rsidRPr="0086235F">
              <w:t>: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Кондиционеры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Центральные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Каркасные</w:t>
            </w:r>
            <w:r w:rsidR="0086235F" w:rsidRPr="0086235F">
              <w:t xml:space="preserve"> </w:t>
            </w:r>
            <w:r w:rsidRPr="0086235F">
              <w:t>и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КПП</w:t>
            </w:r>
            <w:r w:rsidR="0086235F" w:rsidRPr="0086235F">
              <w:t xml:space="preserve">: </w:t>
            </w:r>
            <w:r w:rsidRPr="0086235F">
              <w:t>Камеры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Приточные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Подвесные</w:t>
            </w:r>
          </w:p>
        </w:tc>
        <w:tc>
          <w:tcPr>
            <w:tcW w:w="35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Для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поставщиков</w:t>
            </w:r>
            <w:r w:rsidR="0086235F" w:rsidRPr="0086235F">
              <w:t xml:space="preserve"> </w:t>
            </w:r>
            <w:r w:rsidRPr="0086235F">
              <w:t>систем</w:t>
            </w:r>
            <w:r w:rsidR="0086235F" w:rsidRPr="0086235F">
              <w:t xml:space="preserve"> </w:t>
            </w:r>
            <w:r w:rsidRPr="0086235F">
              <w:t>кондиционирования</w:t>
            </w:r>
            <w:r w:rsidR="0086235F">
              <w:t xml:space="preserve"> (</w:t>
            </w:r>
            <w:r w:rsidRPr="0086235F">
              <w:t>строительных</w:t>
            </w:r>
            <w:r w:rsidR="0086235F" w:rsidRPr="0086235F">
              <w:t xml:space="preserve"> </w:t>
            </w:r>
            <w:r w:rsidRPr="0086235F">
              <w:t>организаций</w:t>
            </w:r>
            <w:r w:rsidR="0086235F" w:rsidRPr="0086235F">
              <w:t xml:space="preserve">) </w:t>
            </w:r>
          </w:p>
        </w:tc>
      </w:tr>
      <w:tr w:rsidR="00186511" w:rsidRPr="0086235F" w:rsidTr="00D553C4">
        <w:trPr>
          <w:trHeight w:val="160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Воздуховоды</w:t>
            </w:r>
            <w:r w:rsidR="0086235F" w:rsidRPr="0086235F">
              <w:t xml:space="preserve"> - </w:t>
            </w:r>
          </w:p>
        </w:tc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345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35F" w:rsidRPr="0086235F" w:rsidRDefault="00186511" w:rsidP="00D83330">
            <w:pPr>
              <w:pStyle w:val="af7"/>
            </w:pPr>
            <w:r w:rsidRPr="0086235F">
              <w:t>Сварные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изделия</w:t>
            </w:r>
            <w:r w:rsidR="0086235F" w:rsidRPr="0086235F">
              <w:t xml:space="preserve"> </w:t>
            </w:r>
            <w:r w:rsidRPr="0086235F">
              <w:t>систем</w:t>
            </w:r>
            <w:r w:rsidR="0086235F" w:rsidRPr="0086235F">
              <w:t xml:space="preserve"> </w:t>
            </w:r>
            <w:r w:rsidRPr="0086235F">
              <w:t>вентиляции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65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483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Клапаны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заслонки</w:t>
            </w:r>
          </w:p>
        </w:tc>
        <w:tc>
          <w:tcPr>
            <w:tcW w:w="2138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210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483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Теплообменники</w:t>
            </w:r>
            <w:r w:rsidR="0086235F" w:rsidRPr="0086235F">
              <w:t xml:space="preserve"> </w:t>
            </w:r>
            <w:r w:rsidRPr="0086235F">
              <w:t>ТПТ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95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345"/>
          <w:jc w:val="center"/>
        </w:trPr>
        <w:tc>
          <w:tcPr>
            <w:tcW w:w="17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Шумоглушители</w:t>
            </w:r>
          </w:p>
        </w:tc>
        <w:tc>
          <w:tcPr>
            <w:tcW w:w="2138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95"/>
          <w:jc w:val="center"/>
        </w:trPr>
        <w:tc>
          <w:tcPr>
            <w:tcW w:w="2103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65"/>
          <w:jc w:val="center"/>
        </w:trPr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86235F" w:rsidP="00D83330">
            <w:pPr>
              <w:pStyle w:val="af7"/>
            </w:pPr>
            <w:r w:rsidRPr="0086235F">
              <w:t xml:space="preserve"> - </w:t>
            </w:r>
            <w:r w:rsidR="00186511" w:rsidRPr="0086235F">
              <w:t>Вентиляторы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95"/>
          <w:jc w:val="center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Для</w:t>
            </w:r>
            <w:r w:rsidR="0086235F" w:rsidRPr="0086235F">
              <w:t xml:space="preserve"> </w:t>
            </w:r>
            <w:r w:rsidRPr="0086235F">
              <w:t>сервисных</w:t>
            </w:r>
          </w:p>
          <w:p w:rsidR="00186511" w:rsidRPr="0086235F" w:rsidRDefault="00186511" w:rsidP="00D83330">
            <w:pPr>
              <w:pStyle w:val="af7"/>
            </w:pPr>
            <w:r w:rsidRPr="0086235F">
              <w:t>предприятий</w:t>
            </w:r>
          </w:p>
        </w:tc>
      </w:tr>
      <w:tr w:rsidR="00186511" w:rsidRPr="0086235F" w:rsidTr="00D553C4">
        <w:trPr>
          <w:trHeight w:val="91"/>
          <w:jc w:val="center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6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  <w:r w:rsidRPr="0086235F">
              <w:t>Противопожарные</w:t>
            </w:r>
            <w:r w:rsidR="0086235F" w:rsidRPr="0086235F">
              <w:t xml:space="preserve"> </w:t>
            </w:r>
            <w:r w:rsidRPr="0086235F">
              <w:t>изделия</w:t>
            </w:r>
          </w:p>
        </w:tc>
        <w:tc>
          <w:tcPr>
            <w:tcW w:w="2138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195"/>
          <w:jc w:val="center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61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360"/>
          <w:jc w:val="center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61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86235F" w:rsidP="00D83330">
            <w:pPr>
              <w:pStyle w:val="af7"/>
            </w:pPr>
            <w:r w:rsidRPr="0086235F">
              <w:t xml:space="preserve"> - </w:t>
            </w:r>
            <w:r w:rsidR="00186511" w:rsidRPr="0086235F">
              <w:t>Отопление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0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</w:tr>
      <w:tr w:rsidR="00186511" w:rsidRPr="0086235F" w:rsidTr="00D553C4">
        <w:trPr>
          <w:trHeight w:val="65"/>
          <w:jc w:val="center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  <w:p w:rsidR="00186511" w:rsidRPr="0086235F" w:rsidRDefault="00186511" w:rsidP="00D83330">
            <w:pPr>
              <w:pStyle w:val="af7"/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11" w:rsidRPr="0086235F" w:rsidRDefault="00186511" w:rsidP="00D83330">
            <w:pPr>
              <w:pStyle w:val="af7"/>
            </w:pPr>
          </w:p>
        </w:tc>
      </w:tr>
    </w:tbl>
    <w:p w:rsidR="0086235F" w:rsidRDefault="006724FB" w:rsidP="0086235F">
      <w:pPr>
        <w:tabs>
          <w:tab w:val="left" w:pos="726"/>
        </w:tabs>
      </w:pPr>
      <w:bookmarkStart w:id="18" w:name="_Ref250238062"/>
      <w:bookmarkStart w:id="19" w:name="_Ref250238140"/>
      <w:r w:rsidRPr="0086235F">
        <w:t>Рисунок</w:t>
      </w:r>
      <w:r w:rsidR="0086235F" w:rsidRPr="0086235F">
        <w:t xml:space="preserve"> </w:t>
      </w:r>
      <w:fldSimple w:instr=" SEQ Рисунок \* ARABIC ">
        <w:r w:rsidR="00435A16">
          <w:rPr>
            <w:noProof/>
          </w:rPr>
          <w:t>1</w:t>
        </w:r>
      </w:fldSimple>
      <w:bookmarkEnd w:id="18"/>
      <w:r w:rsidR="0086235F" w:rsidRPr="0086235F">
        <w:t xml:space="preserve">. </w:t>
      </w:r>
      <w:bookmarkEnd w:id="19"/>
      <w:r w:rsidRPr="0086235F">
        <w:t>Структура</w:t>
      </w:r>
      <w:r w:rsidR="0086235F" w:rsidRPr="0086235F">
        <w:t xml:space="preserve"> </w:t>
      </w:r>
      <w:r w:rsidRPr="0086235F">
        <w:t>ассортимента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>"</w:t>
      </w:r>
      <w:r w:rsidR="0086235F" w:rsidRPr="0086235F">
        <w:t>.</w:t>
      </w:r>
    </w:p>
    <w:p w:rsidR="00D553C4" w:rsidRPr="0086235F" w:rsidRDefault="00D553C4" w:rsidP="0086235F">
      <w:pPr>
        <w:tabs>
          <w:tab w:val="left" w:pos="726"/>
        </w:tabs>
      </w:pPr>
    </w:p>
    <w:p w:rsidR="0086235F" w:rsidRPr="0086235F" w:rsidRDefault="006724FB" w:rsidP="0086235F">
      <w:pPr>
        <w:tabs>
          <w:tab w:val="left" w:pos="726"/>
        </w:tabs>
      </w:pPr>
      <w:r w:rsidRPr="0086235F">
        <w:t>Мы</w:t>
      </w:r>
      <w:r w:rsidR="0086235F" w:rsidRPr="0086235F">
        <w:t xml:space="preserve"> </w:t>
      </w:r>
      <w:r w:rsidRPr="0086235F">
        <w:t>планируем</w:t>
      </w:r>
      <w:r w:rsidR="0086235F" w:rsidRPr="0086235F">
        <w:t xml:space="preserve"> </w:t>
      </w:r>
      <w:r w:rsidRPr="0086235F">
        <w:t>работу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Pr="0086235F">
        <w:t>в</w:t>
      </w:r>
      <w:r w:rsidR="0086235F" w:rsidRPr="0086235F">
        <w:t xml:space="preserve"> </w:t>
      </w:r>
      <w:r w:rsidRPr="0086235F">
        <w:t>целом,</w:t>
      </w:r>
      <w:r w:rsidR="0086235F" w:rsidRPr="0086235F">
        <w:t xml:space="preserve"> </w:t>
      </w:r>
      <w:r w:rsidRPr="0086235F">
        <w:t>поэтому</w:t>
      </w:r>
      <w:r w:rsidR="0086235F" w:rsidRPr="0086235F">
        <w:t xml:space="preserve"> </w:t>
      </w:r>
      <w:r w:rsidRPr="0086235F">
        <w:t>будем</w:t>
      </w:r>
      <w:r w:rsidR="0086235F" w:rsidRPr="0086235F">
        <w:t xml:space="preserve"> </w:t>
      </w:r>
      <w:r w:rsidRPr="0086235F">
        <w:t>рассматривать</w:t>
      </w:r>
      <w:r w:rsidR="0086235F" w:rsidRPr="0086235F">
        <w:t xml:space="preserve"> </w:t>
      </w:r>
      <w:r w:rsidRPr="0086235F">
        <w:t>работу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верхнего</w:t>
      </w:r>
      <w:r w:rsidR="0086235F" w:rsidRPr="0086235F">
        <w:t xml:space="preserve"> </w:t>
      </w:r>
      <w:r w:rsidRPr="0086235F">
        <w:t>уровня</w:t>
      </w:r>
      <w:r w:rsidR="0086235F" w:rsidRPr="0086235F">
        <w:t xml:space="preserve"> </w:t>
      </w:r>
      <w:r w:rsidRPr="0086235F">
        <w:t>ассортимента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рассмотрение</w:t>
      </w:r>
      <w:r w:rsidR="0086235F" w:rsidRPr="0086235F">
        <w:t xml:space="preserve"> </w:t>
      </w:r>
      <w:r w:rsidRPr="0086235F">
        <w:t>дополнительно</w:t>
      </w:r>
      <w:r w:rsidR="0086235F" w:rsidRPr="0086235F">
        <w:t xml:space="preserve"> </w:t>
      </w:r>
      <w:r w:rsidRPr="0086235F">
        <w:t>включается</w:t>
      </w:r>
      <w:r w:rsidR="0086235F" w:rsidRPr="0086235F">
        <w:t xml:space="preserve"> </w:t>
      </w:r>
      <w:r w:rsidRPr="0086235F">
        <w:t>задача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создания</w:t>
      </w:r>
      <w:r w:rsidR="0086235F" w:rsidRPr="0086235F">
        <w:t xml:space="preserve"> </w:t>
      </w:r>
      <w:r w:rsidRPr="0086235F">
        <w:t>центральных</w:t>
      </w:r>
      <w:r w:rsidR="0086235F" w:rsidRPr="0086235F">
        <w:t xml:space="preserve"> </w:t>
      </w:r>
      <w:r w:rsidRPr="0086235F">
        <w:t>каркасных</w:t>
      </w:r>
      <w:r w:rsidR="0086235F" w:rsidRPr="0086235F">
        <w:t xml:space="preserve"> </w:t>
      </w:r>
      <w:r w:rsidRPr="0086235F">
        <w:t>кондиционеров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отдельное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. </w:t>
      </w:r>
      <w:r w:rsidRPr="0086235F">
        <w:t>Эта</w:t>
      </w:r>
      <w:r w:rsidR="0086235F" w:rsidRPr="0086235F">
        <w:t xml:space="preserve"> </w:t>
      </w:r>
      <w:r w:rsidRPr="0086235F">
        <w:t>цель</w:t>
      </w:r>
      <w:r w:rsidR="0086235F" w:rsidRPr="0086235F">
        <w:t xml:space="preserve"> </w:t>
      </w:r>
      <w:r w:rsidRPr="0086235F">
        <w:t>явно</w:t>
      </w:r>
      <w:r w:rsidR="0086235F" w:rsidRPr="0086235F">
        <w:t xml:space="preserve"> </w:t>
      </w:r>
      <w:r w:rsidRPr="0086235F">
        <w:t>поставлена</w:t>
      </w:r>
      <w:r w:rsidR="0086235F" w:rsidRPr="0086235F">
        <w:t xml:space="preserve"> </w:t>
      </w:r>
      <w:r w:rsidRPr="0086235F">
        <w:t>руководством</w:t>
      </w:r>
      <w:r w:rsidR="0086235F" w:rsidRPr="0086235F">
        <w:t xml:space="preserve"> </w:t>
      </w:r>
      <w:r w:rsidRPr="0086235F">
        <w:t>завода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стратегии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этот</w:t>
      </w:r>
      <w:r w:rsidR="0086235F" w:rsidRPr="0086235F">
        <w:t xml:space="preserve"> </w:t>
      </w:r>
      <w:r w:rsidRPr="0086235F">
        <w:t>год</w:t>
      </w:r>
      <w:r w:rsidR="0086235F" w:rsidRPr="0086235F">
        <w:t>.</w:t>
      </w:r>
    </w:p>
    <w:p w:rsidR="0086235F" w:rsidRPr="0086235F" w:rsidRDefault="006724FB" w:rsidP="0086235F">
      <w:pPr>
        <w:tabs>
          <w:tab w:val="left" w:pos="726"/>
        </w:tabs>
      </w:pPr>
      <w:r w:rsidRPr="0086235F">
        <w:t>По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причине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рассмотрение</w:t>
      </w:r>
      <w:r w:rsidR="0086235F" w:rsidRPr="0086235F">
        <w:t xml:space="preserve"> </w:t>
      </w:r>
      <w:r w:rsidRPr="0086235F">
        <w:t>ассортимента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сразу</w:t>
      </w:r>
      <w:r w:rsidR="0086235F" w:rsidRPr="0086235F">
        <w:t xml:space="preserve"> </w:t>
      </w:r>
      <w:r w:rsidRPr="0086235F">
        <w:t>включаем</w:t>
      </w:r>
      <w:r w:rsidR="0086235F" w:rsidRPr="0086235F">
        <w:t xml:space="preserve"> </w:t>
      </w:r>
      <w:r w:rsidRPr="0086235F">
        <w:t>каркасные</w:t>
      </w:r>
      <w:r w:rsidR="0086235F" w:rsidRPr="0086235F">
        <w:t xml:space="preserve"> </w:t>
      </w:r>
      <w:r w:rsidRPr="0086235F">
        <w:t>кондиционеры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обособленное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. </w:t>
      </w:r>
      <w:r w:rsidRPr="0086235F">
        <w:t>При</w:t>
      </w:r>
      <w:r w:rsidR="0086235F" w:rsidRPr="0086235F">
        <w:t xml:space="preserve"> </w:t>
      </w:r>
      <w:r w:rsidRPr="0086235F">
        <w:t>построении</w:t>
      </w:r>
      <w:r w:rsidR="0086235F" w:rsidRPr="0086235F">
        <w:t xml:space="preserve"> </w:t>
      </w:r>
      <w:r w:rsidRPr="0086235F">
        <w:t>планов</w:t>
      </w:r>
      <w:r w:rsidR="0086235F" w:rsidRPr="0086235F">
        <w:t xml:space="preserve"> </w:t>
      </w:r>
      <w:r w:rsidRPr="0086235F">
        <w:t>под</w:t>
      </w:r>
      <w:r w:rsidR="0086235F" w:rsidRPr="0086235F">
        <w:t xml:space="preserve"> </w:t>
      </w:r>
      <w:r w:rsidRPr="0086235F">
        <w:t>ассортиментными</w:t>
      </w:r>
      <w:r w:rsidR="0086235F" w:rsidRPr="0086235F">
        <w:t xml:space="preserve"> </w:t>
      </w:r>
      <w:r w:rsidRPr="0086235F">
        <w:t>позициями</w:t>
      </w:r>
      <w:r w:rsidR="0086235F" w:rsidRPr="0086235F">
        <w:t xml:space="preserve"> </w:t>
      </w:r>
      <w:r w:rsidRPr="0086235F">
        <w:t>подразумевали</w:t>
      </w:r>
      <w:r w:rsidR="0086235F" w:rsidRPr="0086235F">
        <w:t xml:space="preserve"> </w:t>
      </w:r>
      <w:r w:rsidRPr="0086235F">
        <w:t>следующие</w:t>
      </w:r>
      <w:r w:rsidR="0086235F" w:rsidRPr="0086235F">
        <w:t xml:space="preserve"> </w:t>
      </w:r>
      <w:r w:rsidRPr="0086235F">
        <w:t>группы</w:t>
      </w:r>
      <w:r w:rsidR="0086235F" w:rsidRPr="0086235F">
        <w:t xml:space="preserve"> </w:t>
      </w:r>
      <w:r w:rsidRPr="0086235F">
        <w:t>товаров</w:t>
      </w:r>
      <w:r w:rsidR="0086235F" w:rsidRPr="0086235F">
        <w:t>:</w:t>
      </w:r>
    </w:p>
    <w:p w:rsidR="0086235F" w:rsidRPr="0086235F" w:rsidRDefault="006724FB" w:rsidP="0086235F">
      <w:pPr>
        <w:numPr>
          <w:ilvl w:val="0"/>
          <w:numId w:val="5"/>
        </w:numPr>
        <w:tabs>
          <w:tab w:val="clear" w:pos="1068"/>
          <w:tab w:val="left" w:pos="726"/>
        </w:tabs>
        <w:ind w:left="0" w:firstLine="709"/>
      </w:pPr>
      <w:r w:rsidRPr="0086235F">
        <w:t>Разработка,</w:t>
      </w:r>
      <w:r w:rsidR="0086235F" w:rsidRPr="0086235F">
        <w:t xml:space="preserve"> </w:t>
      </w:r>
      <w:r w:rsidRPr="0086235F">
        <w:t>поставка,</w:t>
      </w:r>
      <w:r w:rsidR="0086235F" w:rsidRPr="0086235F">
        <w:t xml:space="preserve"> </w:t>
      </w:r>
      <w:r w:rsidRPr="0086235F">
        <w:t>монтаж</w:t>
      </w:r>
      <w:r w:rsidR="0086235F" w:rsidRPr="0086235F">
        <w:t xml:space="preserve">: </w:t>
      </w:r>
      <w:r w:rsidRPr="0086235F">
        <w:t>На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услуга</w:t>
      </w:r>
      <w:r w:rsidR="0086235F" w:rsidRPr="0086235F">
        <w:t xml:space="preserve"> </w:t>
      </w:r>
      <w:r w:rsidRPr="0086235F">
        <w:t>составляла</w:t>
      </w:r>
      <w:r w:rsidR="0086235F" w:rsidRPr="0086235F">
        <w:t xml:space="preserve"> </w:t>
      </w:r>
      <w:r w:rsidRPr="0086235F">
        <w:t>7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оборота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был</w:t>
      </w:r>
      <w:r w:rsidR="0086235F" w:rsidRPr="0086235F">
        <w:t xml:space="preserve"> </w:t>
      </w:r>
      <w:r w:rsidRPr="0086235F">
        <w:t>бонус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сборке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монтажу</w:t>
      </w:r>
      <w:r w:rsidR="0086235F" w:rsidRPr="0086235F">
        <w:t xml:space="preserve"> </w:t>
      </w:r>
      <w:r w:rsidRPr="0086235F">
        <w:t>своих</w:t>
      </w:r>
      <w:r w:rsidR="0086235F" w:rsidRPr="0086235F">
        <w:t xml:space="preserve"> </w:t>
      </w:r>
      <w:r w:rsidRPr="0086235F">
        <w:t>компонентов</w:t>
      </w:r>
      <w:r w:rsidR="0086235F" w:rsidRPr="0086235F">
        <w:t xml:space="preserve">. </w:t>
      </w:r>
      <w:r w:rsidRPr="0086235F">
        <w:t>На</w:t>
      </w:r>
      <w:r w:rsidR="0086235F" w:rsidRPr="0086235F">
        <w:t xml:space="preserve"> </w:t>
      </w:r>
      <w:r w:rsidRPr="0086235F">
        <w:t>сегодня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развилось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полноценный</w:t>
      </w:r>
      <w:r w:rsidR="0086235F" w:rsidRPr="0086235F">
        <w:t xml:space="preserve"> </w:t>
      </w:r>
      <w:r w:rsidRPr="0086235F">
        <w:t>сервис</w:t>
      </w:r>
      <w:r w:rsidR="0086235F" w:rsidRPr="0086235F">
        <w:t xml:space="preserve">. </w:t>
      </w:r>
      <w:r w:rsidRPr="0086235F">
        <w:t>Отдел</w:t>
      </w:r>
      <w:r w:rsidR="0086235F" w:rsidRPr="0086235F">
        <w:t xml:space="preserve"> </w:t>
      </w:r>
      <w:r w:rsidRPr="0086235F">
        <w:t>разработки</w:t>
      </w:r>
      <w:r w:rsidR="0086235F" w:rsidRPr="0086235F">
        <w:t xml:space="preserve"> </w:t>
      </w:r>
      <w:r w:rsidRPr="0086235F">
        <w:t>создаёт</w:t>
      </w:r>
      <w:r w:rsidR="0086235F" w:rsidRPr="0086235F">
        <w:t xml:space="preserve"> </w:t>
      </w:r>
      <w:r w:rsidRPr="0086235F">
        <w:t>проект,</w:t>
      </w:r>
      <w:r w:rsidR="0086235F" w:rsidRPr="0086235F">
        <w:t xml:space="preserve"> </w:t>
      </w:r>
      <w:r w:rsidRPr="0086235F">
        <w:t>обсчитывает</w:t>
      </w:r>
      <w:r w:rsidR="0086235F" w:rsidRPr="0086235F">
        <w:t xml:space="preserve"> </w:t>
      </w:r>
      <w:r w:rsidRPr="0086235F">
        <w:t>первоначальные</w:t>
      </w:r>
      <w:r w:rsidR="0086235F" w:rsidRPr="0086235F">
        <w:t xml:space="preserve"> </w:t>
      </w:r>
      <w:r w:rsidRPr="0086235F">
        <w:t>характеристики</w:t>
      </w:r>
      <w:r w:rsidR="0086235F" w:rsidRPr="0086235F">
        <w:t xml:space="preserve"> </w:t>
      </w:r>
      <w:r w:rsidRPr="0086235F">
        <w:t>системы</w:t>
      </w:r>
      <w:r w:rsidR="0086235F" w:rsidRPr="0086235F">
        <w:t xml:space="preserve">. </w:t>
      </w:r>
      <w:r w:rsidRPr="0086235F">
        <w:t>Если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совпадает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ожиданиями</w:t>
      </w:r>
      <w:r w:rsidR="0086235F" w:rsidRPr="0086235F">
        <w:t xml:space="preserve"> </w:t>
      </w:r>
      <w:r w:rsidRPr="0086235F">
        <w:t>клиента,</w:t>
      </w:r>
      <w:r w:rsidR="0086235F" w:rsidRPr="0086235F">
        <w:t xml:space="preserve"> </w:t>
      </w:r>
      <w:r w:rsidRPr="0086235F">
        <w:t>то</w:t>
      </w:r>
      <w:r w:rsidR="0086235F" w:rsidRPr="0086235F">
        <w:t xml:space="preserve"> </w:t>
      </w:r>
      <w:r w:rsidRPr="0086235F">
        <w:t>он</w:t>
      </w:r>
      <w:r w:rsidR="0086235F" w:rsidRPr="0086235F">
        <w:t xml:space="preserve"> </w:t>
      </w:r>
      <w:r w:rsidRPr="0086235F">
        <w:t>платит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разработку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разрабатывается</w:t>
      </w:r>
      <w:r w:rsidR="0086235F" w:rsidRPr="0086235F">
        <w:t xml:space="preserve"> </w:t>
      </w:r>
      <w:r w:rsidRPr="0086235F">
        <w:t>полноценный</w:t>
      </w:r>
      <w:r w:rsidR="0086235F" w:rsidRPr="0086235F">
        <w:t xml:space="preserve"> </w:t>
      </w:r>
      <w:r w:rsidRPr="0086235F">
        <w:t>проект</w:t>
      </w:r>
      <w:r w:rsidR="0086235F" w:rsidRPr="0086235F">
        <w:t xml:space="preserve">. </w:t>
      </w:r>
      <w:r w:rsidRPr="0086235F">
        <w:t>Обычным</w:t>
      </w:r>
      <w:r w:rsidR="0086235F" w:rsidRPr="0086235F">
        <w:t xml:space="preserve"> </w:t>
      </w:r>
      <w:r w:rsidRPr="0086235F">
        <w:t>условием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наличие</w:t>
      </w:r>
      <w:r w:rsidR="0086235F" w:rsidRPr="0086235F">
        <w:t xml:space="preserve"> </w:t>
      </w:r>
      <w:r w:rsidRPr="0086235F">
        <w:t>альтернатив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все</w:t>
      </w:r>
      <w:r w:rsidR="0086235F" w:rsidRPr="0086235F">
        <w:t xml:space="preserve"> </w:t>
      </w:r>
      <w:r w:rsidRPr="0086235F">
        <w:t>узлы</w:t>
      </w:r>
      <w:r w:rsidR="0086235F" w:rsidRPr="0086235F">
        <w:t xml:space="preserve"> </w:t>
      </w:r>
      <w:r w:rsidRPr="0086235F">
        <w:t>вентиляционной</w:t>
      </w:r>
      <w:r w:rsidR="0086235F" w:rsidRPr="0086235F">
        <w:t xml:space="preserve"> </w:t>
      </w:r>
      <w:r w:rsidRPr="0086235F">
        <w:t>системы,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стоят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1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суммы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. </w:t>
      </w:r>
      <w:r w:rsidRPr="0086235F">
        <w:t>При</w:t>
      </w:r>
      <w:r w:rsidR="0086235F" w:rsidRPr="0086235F">
        <w:t xml:space="preserve"> </w:t>
      </w:r>
      <w:r w:rsidRPr="0086235F">
        <w:t>расчёте</w:t>
      </w:r>
      <w:r w:rsidR="0086235F" w:rsidRPr="0086235F">
        <w:t xml:space="preserve"> </w:t>
      </w:r>
      <w:r w:rsidRPr="0086235F">
        <w:t>стоимости</w:t>
      </w:r>
      <w:r w:rsidR="0086235F" w:rsidRPr="0086235F">
        <w:t xml:space="preserve"> </w:t>
      </w:r>
      <w:r w:rsidRPr="0086235F">
        <w:t>рассчитывается</w:t>
      </w:r>
      <w:r w:rsidR="0086235F" w:rsidRPr="0086235F">
        <w:t xml:space="preserve"> </w:t>
      </w:r>
      <w:r w:rsidRPr="0086235F">
        <w:t>стоимость</w:t>
      </w:r>
      <w:r w:rsidR="0086235F" w:rsidRPr="0086235F">
        <w:t xml:space="preserve"> </w:t>
      </w:r>
      <w:r w:rsidRPr="0086235F">
        <w:t>монтажа</w:t>
      </w:r>
      <w:r w:rsidR="0086235F" w:rsidRPr="0086235F">
        <w:t xml:space="preserve"> </w:t>
      </w:r>
      <w:r w:rsidRPr="0086235F">
        <w:t>объекта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стоимость</w:t>
      </w:r>
      <w:r w:rsidR="0086235F" w:rsidRPr="0086235F">
        <w:t xml:space="preserve"> </w:t>
      </w:r>
      <w:r w:rsidRPr="0086235F">
        <w:t>вложений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объект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сроке</w:t>
      </w:r>
      <w:r w:rsidR="0086235F" w:rsidRPr="0086235F">
        <w:t xml:space="preserve"> </w:t>
      </w:r>
      <w:r w:rsidRPr="0086235F">
        <w:t>службы</w:t>
      </w:r>
      <w:r w:rsidR="0086235F" w:rsidRPr="0086235F">
        <w:t xml:space="preserve"> </w:t>
      </w:r>
      <w:r w:rsidRPr="0086235F">
        <w:t>до</w:t>
      </w:r>
      <w:r w:rsidR="0086235F" w:rsidRPr="0086235F">
        <w:t xml:space="preserve"> </w:t>
      </w:r>
      <w:r w:rsidRPr="0086235F">
        <w:t>капитального</w:t>
      </w:r>
      <w:r w:rsidR="0086235F" w:rsidRPr="0086235F">
        <w:t xml:space="preserve"> </w:t>
      </w:r>
      <w:r w:rsidRPr="0086235F">
        <w:t>ремонта</w:t>
      </w:r>
      <w:r w:rsidR="0086235F" w:rsidRPr="0086235F">
        <w:t xml:space="preserve"> </w:t>
      </w:r>
      <w:r w:rsidRPr="0086235F">
        <w:t>протяжённостью</w:t>
      </w:r>
      <w:r w:rsidR="0086235F" w:rsidRPr="0086235F">
        <w:t xml:space="preserve"> </w:t>
      </w:r>
      <w:r w:rsidRPr="0086235F">
        <w:t>10</w:t>
      </w:r>
      <w:r w:rsidR="0086235F" w:rsidRPr="0086235F">
        <w:t xml:space="preserve"> </w:t>
      </w:r>
      <w:r w:rsidRPr="0086235F">
        <w:t>лет</w:t>
      </w:r>
      <w:r w:rsidR="0086235F" w:rsidRPr="0086235F">
        <w:t xml:space="preserve">. </w:t>
      </w:r>
      <w:r w:rsidRPr="0086235F">
        <w:t>При</w:t>
      </w:r>
      <w:r w:rsidR="0086235F" w:rsidRPr="0086235F">
        <w:t xml:space="preserve"> </w:t>
      </w:r>
      <w:r w:rsidRPr="0086235F">
        <w:t>работе</w:t>
      </w:r>
      <w:r w:rsidR="0086235F" w:rsidRPr="0086235F">
        <w:t xml:space="preserve"> </w:t>
      </w:r>
      <w:r w:rsidRPr="0086235F">
        <w:t>могут</w:t>
      </w:r>
      <w:r w:rsidR="0086235F" w:rsidRPr="0086235F">
        <w:t xml:space="preserve"> </w:t>
      </w:r>
      <w:r w:rsidRPr="0086235F">
        <w:t>использоваться</w:t>
      </w:r>
      <w:r w:rsidR="0086235F" w:rsidRPr="0086235F">
        <w:t xml:space="preserve"> </w:t>
      </w:r>
      <w:r w:rsidRPr="0086235F">
        <w:t>собственные</w:t>
      </w:r>
      <w:r w:rsidR="0086235F" w:rsidRPr="0086235F">
        <w:t xml:space="preserve"> </w:t>
      </w:r>
      <w:r w:rsidRPr="0086235F">
        <w:t>разработки</w:t>
      </w:r>
      <w:r w:rsidR="0086235F" w:rsidRPr="0086235F">
        <w:t xml:space="preserve"> </w:t>
      </w:r>
      <w:r w:rsidRPr="0086235F">
        <w:t>элементной</w:t>
      </w:r>
      <w:r w:rsidR="0086235F" w:rsidRPr="0086235F">
        <w:t xml:space="preserve"> </w:t>
      </w:r>
      <w:r w:rsidRPr="0086235F">
        <w:t>базы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продукция</w:t>
      </w:r>
      <w:r w:rsidR="0086235F" w:rsidRPr="0086235F">
        <w:t xml:space="preserve"> </w:t>
      </w:r>
      <w:r w:rsidRPr="0086235F">
        <w:t>сторонних</w:t>
      </w:r>
      <w:r w:rsidR="0086235F" w:rsidRPr="0086235F">
        <w:t xml:space="preserve"> </w:t>
      </w:r>
      <w:r w:rsidRPr="0086235F">
        <w:t>производителей</w:t>
      </w:r>
      <w:r w:rsidR="0086235F" w:rsidRPr="0086235F">
        <w:t>.</w:t>
      </w:r>
    </w:p>
    <w:p w:rsidR="006724FB" w:rsidRPr="0086235F" w:rsidRDefault="006724FB" w:rsidP="0086235F">
      <w:pPr>
        <w:tabs>
          <w:tab w:val="left" w:pos="726"/>
        </w:tabs>
      </w:pPr>
      <w:r w:rsidRPr="0086235F">
        <w:t>Управленческий</w:t>
      </w:r>
      <w:r w:rsidR="0086235F" w:rsidRPr="0086235F">
        <w:t xml:space="preserve"> </w:t>
      </w:r>
      <w:r w:rsidRPr="0086235F">
        <w:t>учёт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осуществляется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выполненным</w:t>
      </w:r>
      <w:r w:rsidR="0086235F" w:rsidRPr="0086235F">
        <w:t xml:space="preserve"> </w:t>
      </w:r>
      <w:r w:rsidRPr="0086235F">
        <w:t>работам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квадратный</w:t>
      </w:r>
      <w:r w:rsidR="0086235F" w:rsidRPr="0086235F">
        <w:t xml:space="preserve"> </w:t>
      </w:r>
      <w:r w:rsidRPr="0086235F">
        <w:t>метр</w:t>
      </w:r>
      <w:r w:rsidR="0086235F" w:rsidRPr="0086235F">
        <w:t xml:space="preserve"> </w:t>
      </w:r>
      <w:r w:rsidRPr="0086235F">
        <w:t>помещения</w:t>
      </w:r>
      <w:r w:rsidR="0086235F" w:rsidRPr="0086235F">
        <w:t xml:space="preserve">. </w:t>
      </w:r>
      <w:r w:rsidRPr="0086235F">
        <w:t>Цена,</w:t>
      </w:r>
      <w:r w:rsidR="0086235F" w:rsidRPr="0086235F">
        <w:t xml:space="preserve"> </w:t>
      </w:r>
      <w:r w:rsidRPr="0086235F">
        <w:t>выставляемая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выполнение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 </w:t>
      </w:r>
      <w:r w:rsidRPr="0086235F">
        <w:t>складывается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трёх</w:t>
      </w:r>
      <w:r w:rsidR="0086235F" w:rsidRPr="0086235F">
        <w:t xml:space="preserve"> </w:t>
      </w:r>
      <w:r w:rsidRPr="0086235F">
        <w:t>частей</w:t>
      </w:r>
      <w:r w:rsidR="0086235F" w:rsidRPr="0086235F">
        <w:t xml:space="preserve">: </w:t>
      </w:r>
      <w:r w:rsidRPr="0086235F">
        <w:t>стоимость</w:t>
      </w:r>
      <w:r w:rsidR="0086235F" w:rsidRPr="0086235F">
        <w:t xml:space="preserve"> </w:t>
      </w:r>
      <w:r w:rsidRPr="0086235F">
        <w:t>монтажной</w:t>
      </w:r>
      <w:r w:rsidR="0086235F" w:rsidRPr="0086235F">
        <w:t xml:space="preserve"> </w:t>
      </w:r>
      <w:r w:rsidRPr="0086235F">
        <w:t>схемы</w:t>
      </w:r>
      <w:r w:rsidR="0086235F" w:rsidRPr="0086235F">
        <w:t xml:space="preserve"> </w:t>
      </w:r>
      <w:r w:rsidRPr="0086235F">
        <w:t>75</w:t>
      </w:r>
      <w:r w:rsidR="0086235F" w:rsidRPr="0086235F">
        <w:t xml:space="preserve"> </w:t>
      </w:r>
      <w:r w:rsidRPr="0086235F">
        <w:t>руб/м</w:t>
      </w:r>
      <w:r w:rsidRPr="0086235F">
        <w:rPr>
          <w:vertAlign w:val="superscript"/>
        </w:rPr>
        <w:t>2</w:t>
      </w:r>
      <w:r w:rsidRPr="0086235F">
        <w:t>,</w:t>
      </w:r>
      <w:r w:rsidR="0086235F" w:rsidRPr="0086235F">
        <w:t xml:space="preserve"> </w:t>
      </w:r>
      <w:r w:rsidRPr="0086235F">
        <w:t>стоимость</w:t>
      </w:r>
      <w:r w:rsidR="0086235F" w:rsidRPr="0086235F">
        <w:t xml:space="preserve"> </w:t>
      </w:r>
      <w:r w:rsidRPr="0086235F">
        <w:t>выполнения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250</w:t>
      </w:r>
      <w:r w:rsidR="0086235F" w:rsidRPr="0086235F">
        <w:t xml:space="preserve"> </w:t>
      </w:r>
      <w:r w:rsidRPr="0086235F">
        <w:t>руб/м</w:t>
      </w:r>
      <w:r w:rsidRPr="0086235F">
        <w:rPr>
          <w:vertAlign w:val="superscript"/>
        </w:rPr>
        <w:t>2</w:t>
      </w:r>
      <w:r w:rsidRPr="0086235F">
        <w:t>,</w:t>
      </w:r>
      <w:r w:rsidR="0086235F" w:rsidRPr="0086235F">
        <w:t xml:space="preserve"> </w:t>
      </w:r>
      <w:r w:rsidRPr="0086235F">
        <w:t>стоимость</w:t>
      </w:r>
      <w:r w:rsidR="0086235F" w:rsidRPr="0086235F">
        <w:t xml:space="preserve"> </w:t>
      </w:r>
      <w:r w:rsidRPr="0086235F">
        <w:t>комплекса</w:t>
      </w:r>
      <w:r w:rsidR="0086235F" w:rsidRPr="0086235F">
        <w:t xml:space="preserve"> </w:t>
      </w:r>
      <w:r w:rsidRPr="0086235F">
        <w:t>монтажа</w:t>
      </w:r>
      <w:r w:rsidR="0086235F" w:rsidRPr="0086235F">
        <w:t xml:space="preserve"> </w:t>
      </w:r>
      <w:r w:rsidRPr="0086235F">
        <w:t>200</w:t>
      </w:r>
      <w:r w:rsidR="0086235F" w:rsidRPr="0086235F">
        <w:t xml:space="preserve"> </w:t>
      </w:r>
      <w:r w:rsidRPr="0086235F">
        <w:t>руб/м</w:t>
      </w:r>
      <w:r w:rsidRPr="0086235F">
        <w:rPr>
          <w:vertAlign w:val="superscript"/>
        </w:rPr>
        <w:t>2</w:t>
      </w:r>
      <w:r w:rsidR="0086235F" w:rsidRPr="0086235F">
        <w:t xml:space="preserve">. </w:t>
      </w:r>
      <w:r w:rsidRPr="0086235F">
        <w:t>Эта</w:t>
      </w:r>
      <w:r w:rsidR="0086235F" w:rsidRPr="0086235F">
        <w:t xml:space="preserve"> </w:t>
      </w:r>
      <w:r w:rsidRPr="0086235F">
        <w:t>цена</w:t>
      </w:r>
      <w:r w:rsidR="0086235F" w:rsidRPr="0086235F">
        <w:t xml:space="preserve"> </w:t>
      </w:r>
      <w:r w:rsidRPr="0086235F">
        <w:t>соответствует</w:t>
      </w:r>
      <w:r w:rsidR="0086235F" w:rsidRPr="0086235F">
        <w:t xml:space="preserve"> </w:t>
      </w:r>
      <w:r w:rsidRPr="0086235F">
        <w:t>среднему</w:t>
      </w:r>
      <w:r w:rsidR="0086235F" w:rsidRPr="0086235F">
        <w:t xml:space="preserve"> </w:t>
      </w:r>
      <w:r w:rsidRPr="0086235F">
        <w:t>уровню</w:t>
      </w:r>
      <w:r w:rsidR="0086235F" w:rsidRPr="0086235F">
        <w:t xml:space="preserve"> </w:t>
      </w:r>
      <w:r w:rsidRPr="0086235F">
        <w:t>цен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. </w:t>
      </w:r>
      <w:r w:rsidRPr="0086235F">
        <w:t>При</w:t>
      </w:r>
      <w:r w:rsidR="0086235F" w:rsidRPr="0086235F">
        <w:t xml:space="preserve"> </w:t>
      </w:r>
      <w:r w:rsidRPr="0086235F">
        <w:t>оказании</w:t>
      </w:r>
      <w:r w:rsidR="0086235F" w:rsidRPr="0086235F">
        <w:t xml:space="preserve"> </w:t>
      </w:r>
      <w:r w:rsidRPr="0086235F">
        <w:t>комплексной</w:t>
      </w:r>
      <w:r w:rsidR="0086235F" w:rsidRPr="0086235F">
        <w:t xml:space="preserve"> </w:t>
      </w:r>
      <w:r w:rsidRPr="0086235F">
        <w:t>услуги</w:t>
      </w:r>
      <w:r w:rsidR="0086235F" w:rsidRPr="0086235F">
        <w:t xml:space="preserve"> </w:t>
      </w:r>
      <w:r w:rsidRPr="0086235F">
        <w:t>делается</w:t>
      </w:r>
      <w:r w:rsidR="0086235F" w:rsidRPr="0086235F">
        <w:t xml:space="preserve"> </w:t>
      </w:r>
      <w:r w:rsidRPr="0086235F">
        <w:t>скидка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5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: </w:t>
      </w:r>
      <w:r w:rsidRPr="0086235F">
        <w:t>при</w:t>
      </w:r>
      <w:r w:rsidR="0086235F" w:rsidRPr="0086235F">
        <w:t xml:space="preserve"> </w:t>
      </w:r>
      <w:r w:rsidRPr="0086235F">
        <w:t>заказе</w:t>
      </w:r>
      <w:r w:rsidR="0086235F" w:rsidRPr="0086235F">
        <w:t xml:space="preserve"> </w:t>
      </w:r>
      <w:r w:rsidRPr="0086235F">
        <w:t>полного</w:t>
      </w:r>
      <w:r w:rsidR="0086235F" w:rsidRPr="0086235F">
        <w:t xml:space="preserve"> </w:t>
      </w:r>
      <w:r w:rsidRPr="0086235F">
        <w:t>цикла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 </w:t>
      </w:r>
      <w:r w:rsidRPr="0086235F">
        <w:t>стоимость</w:t>
      </w:r>
      <w:r w:rsidR="0086235F" w:rsidRPr="0086235F">
        <w:t xml:space="preserve"> </w:t>
      </w:r>
      <w:r w:rsidRPr="0086235F">
        <w:t>услуги</w:t>
      </w:r>
      <w:r w:rsidR="0086235F" w:rsidRPr="0086235F">
        <w:t xml:space="preserve"> </w:t>
      </w:r>
      <w:r w:rsidRPr="0086235F">
        <w:t>составляет</w:t>
      </w:r>
      <w:r w:rsidR="0086235F" w:rsidRPr="0086235F">
        <w:t xml:space="preserve"> </w:t>
      </w:r>
      <w:r w:rsidRPr="0086235F">
        <w:t>500</w:t>
      </w:r>
      <w:r w:rsidR="0086235F" w:rsidRPr="0086235F">
        <w:t xml:space="preserve"> </w:t>
      </w:r>
      <w:r w:rsidRPr="0086235F">
        <w:t>руб/м</w:t>
      </w:r>
      <w:r w:rsidRPr="0086235F">
        <w:rPr>
          <w:vertAlign w:val="superscript"/>
        </w:rPr>
        <w:t>2</w:t>
      </w:r>
      <w:r w:rsidR="0086235F">
        <w:t xml:space="preserve"> </w:t>
      </w:r>
    </w:p>
    <w:p w:rsidR="0086235F" w:rsidRPr="0086235F" w:rsidRDefault="006724FB" w:rsidP="0086235F">
      <w:pPr>
        <w:tabs>
          <w:tab w:val="left" w:pos="726"/>
        </w:tabs>
      </w:pPr>
      <w:r w:rsidRPr="0086235F">
        <w:t>Объём</w:t>
      </w:r>
      <w:r w:rsidR="0086235F" w:rsidRPr="0086235F">
        <w:t xml:space="preserve"> </w:t>
      </w:r>
      <w:r w:rsidRPr="0086235F">
        <w:t>производимой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оцениваем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квадратных</w:t>
      </w:r>
      <w:r w:rsidR="0086235F" w:rsidRPr="0086235F">
        <w:t xml:space="preserve"> </w:t>
      </w:r>
      <w:r w:rsidRPr="0086235F">
        <w:t>метрах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году</w:t>
      </w:r>
      <w:r w:rsidR="0086235F" w:rsidRPr="0086235F">
        <w:t xml:space="preserve"> </w:t>
      </w:r>
      <w:r w:rsidRPr="0086235F">
        <w:t>были</w:t>
      </w:r>
      <w:r w:rsidR="0086235F" w:rsidRPr="0086235F">
        <w:t xml:space="preserve"> </w:t>
      </w:r>
      <w:r w:rsidRPr="0086235F">
        <w:t>выполнены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первом</w:t>
      </w:r>
      <w:r w:rsidR="0086235F" w:rsidRPr="0086235F">
        <w:t xml:space="preserve"> </w:t>
      </w:r>
      <w:r w:rsidRPr="0086235F">
        <w:t>объекте</w:t>
      </w:r>
      <w:r w:rsidR="0086235F" w:rsidRPr="0086235F">
        <w:t xml:space="preserve"> </w:t>
      </w:r>
      <w:r w:rsidRPr="0086235F">
        <w:t>общей</w:t>
      </w:r>
      <w:r w:rsidR="0086235F" w:rsidRPr="0086235F">
        <w:t xml:space="preserve"> </w:t>
      </w:r>
      <w:r w:rsidRPr="0086235F">
        <w:t>площадью</w:t>
      </w:r>
      <w:r w:rsidR="0086235F" w:rsidRPr="0086235F">
        <w:t xml:space="preserve"> </w:t>
      </w:r>
      <w:smartTag w:uri="urn:schemas-microsoft-com:office:smarttags" w:element="metricconverter">
        <w:smartTagPr>
          <w:attr w:name="ProductID" w:val="140 м2"/>
        </w:smartTagPr>
        <w:r w:rsidRPr="0086235F">
          <w:t>140</w:t>
        </w:r>
        <w:r w:rsidR="0086235F" w:rsidRPr="0086235F">
          <w:t xml:space="preserve"> </w:t>
        </w:r>
        <w:r w:rsidRPr="0086235F">
          <w:t>м</w:t>
        </w:r>
        <w:r w:rsidRPr="0086235F">
          <w:rPr>
            <w:vertAlign w:val="superscript"/>
          </w:rPr>
          <w:t>2</w:t>
        </w:r>
      </w:smartTag>
      <w:r w:rsidR="0086235F" w:rsidRPr="0086235F">
        <w:t xml:space="preserve">. </w:t>
      </w:r>
      <w:r w:rsidRPr="0086235F">
        <w:t>Сумма</w:t>
      </w:r>
      <w:r w:rsidR="0086235F" w:rsidRPr="0086235F">
        <w:t xml:space="preserve"> </w:t>
      </w:r>
      <w:r w:rsidRPr="0086235F">
        <w:t>выручки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этим</w:t>
      </w:r>
      <w:r w:rsidR="0086235F" w:rsidRPr="0086235F">
        <w:t xml:space="preserve"> </w:t>
      </w:r>
      <w:r w:rsidRPr="0086235F">
        <w:t>работам</w:t>
      </w:r>
      <w:r w:rsidR="0086235F" w:rsidRPr="0086235F">
        <w:t xml:space="preserve"> </w:t>
      </w:r>
      <w:r w:rsidRPr="0086235F">
        <w:t>составила</w:t>
      </w:r>
      <w:r w:rsidR="0086235F" w:rsidRPr="0086235F">
        <w:t xml:space="preserve"> </w:t>
      </w:r>
      <w:r w:rsidRPr="0086235F">
        <w:t>23</w:t>
      </w:r>
      <w:r w:rsidR="0086235F" w:rsidRPr="0086235F">
        <w:t xml:space="preserve"> </w:t>
      </w:r>
      <w:r w:rsidRPr="0086235F">
        <w:t>800</w:t>
      </w:r>
      <w:r w:rsidR="0086235F" w:rsidRPr="0086235F">
        <w:t xml:space="preserve"> </w:t>
      </w:r>
      <w:r w:rsidRPr="0086235F">
        <w:t>000</w:t>
      </w:r>
      <w:r w:rsidR="0086235F" w:rsidRPr="0086235F">
        <w:t xml:space="preserve"> </w:t>
      </w:r>
      <w:r w:rsidRPr="0086235F">
        <w:t>руб</w:t>
      </w:r>
      <w:r w:rsidR="0086235F" w:rsidRPr="0086235F">
        <w:t xml:space="preserve">. </w:t>
      </w:r>
      <w:r w:rsidRPr="0086235F">
        <w:t>Планы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составляем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ростом</w:t>
      </w:r>
      <w:r w:rsidR="0086235F" w:rsidRPr="0086235F">
        <w:t xml:space="preserve"> </w:t>
      </w:r>
      <w:r w:rsidRPr="0086235F">
        <w:t>спроса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рынке,</w:t>
      </w:r>
      <w:r w:rsidR="0086235F" w:rsidRPr="0086235F">
        <w:t xml:space="preserve"> </w:t>
      </w:r>
      <w:r w:rsidRPr="0086235F">
        <w:t>рассчитывая</w:t>
      </w:r>
      <w:r w:rsidR="0086235F" w:rsidRPr="0086235F">
        <w:t xml:space="preserve"> </w:t>
      </w:r>
      <w:r w:rsidRPr="0086235F">
        <w:t>стоимость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существующей</w:t>
      </w:r>
      <w:r w:rsidR="0086235F" w:rsidRPr="0086235F">
        <w:t xml:space="preserve"> </w:t>
      </w:r>
      <w:r w:rsidRPr="0086235F">
        <w:t>средней</w:t>
      </w:r>
      <w:r w:rsidR="0086235F" w:rsidRPr="0086235F">
        <w:t xml:space="preserve"> </w:t>
      </w:r>
      <w:r w:rsidRPr="0086235F">
        <w:t>цене</w:t>
      </w:r>
      <w:r w:rsidR="0086235F" w:rsidRPr="0086235F">
        <w:t xml:space="preserve"> </w:t>
      </w:r>
      <w:r w:rsidRPr="0086235F">
        <w:t>325</w:t>
      </w:r>
      <w:r w:rsidR="0086235F" w:rsidRPr="0086235F">
        <w:t xml:space="preserve"> </w:t>
      </w:r>
      <w:r w:rsidRPr="0086235F">
        <w:t>руб/м</w:t>
      </w:r>
      <w:r w:rsidRPr="0086235F">
        <w:rPr>
          <w:vertAlign w:val="superscript"/>
        </w:rPr>
        <w:t>2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средней</w:t>
      </w:r>
      <w:r w:rsidR="0086235F" w:rsidRPr="0086235F">
        <w:t xml:space="preserve"> </w:t>
      </w:r>
      <w:r w:rsidRPr="0086235F">
        <w:t>площади</w:t>
      </w:r>
      <w:r w:rsidR="0086235F" w:rsidRPr="0086235F">
        <w:t xml:space="preserve"> </w:t>
      </w:r>
      <w:r w:rsidRPr="0086235F">
        <w:t>объекта</w:t>
      </w:r>
      <w:r w:rsidR="0086235F" w:rsidRPr="0086235F">
        <w:t xml:space="preserve"> </w:t>
      </w:r>
      <w:smartTag w:uri="urn:schemas-microsoft-com:office:smarttags" w:element="metricconverter">
        <w:smartTagPr>
          <w:attr w:name="ProductID" w:val="1335,8 м2"/>
        </w:smartTagPr>
        <w:r w:rsidRPr="0086235F">
          <w:t>1335,8</w:t>
        </w:r>
        <w:r w:rsidR="0086235F" w:rsidRPr="0086235F">
          <w:t xml:space="preserve"> </w:t>
        </w:r>
        <w:r w:rsidRPr="0086235F">
          <w:t>м</w:t>
        </w:r>
        <w:r w:rsidRPr="0086235F">
          <w:rPr>
            <w:vertAlign w:val="superscript"/>
          </w:rPr>
          <w:t>2</w:t>
        </w:r>
      </w:smartTag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</w:p>
    <w:p w:rsidR="006724FB" w:rsidRPr="0086235F" w:rsidRDefault="006724FB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1</w:t>
      </w:r>
      <w:r w:rsidRPr="0086235F">
        <w:rPr>
          <w:b/>
        </w:rPr>
        <w:fldChar w:fldCharType="end"/>
      </w:r>
    </w:p>
    <w:p w:rsidR="006724FB" w:rsidRPr="0086235F" w:rsidRDefault="006724FB" w:rsidP="00D553C4">
      <w:pPr>
        <w:tabs>
          <w:tab w:val="left" w:pos="726"/>
        </w:tabs>
        <w:ind w:left="709" w:firstLine="0"/>
        <w:rPr>
          <w:b/>
        </w:rPr>
      </w:pPr>
      <w:r w:rsidRPr="0086235F">
        <w:rPr>
          <w:b/>
        </w:rPr>
        <w:t>Объём</w:t>
      </w:r>
      <w:r w:rsidR="0086235F" w:rsidRPr="0086235F">
        <w:rPr>
          <w:b/>
        </w:rPr>
        <w:t xml:space="preserve"> </w:t>
      </w:r>
      <w:r w:rsidRPr="0086235F">
        <w:rPr>
          <w:b/>
        </w:rPr>
        <w:t>работ</w:t>
      </w:r>
      <w:r w:rsidR="0086235F" w:rsidRPr="0086235F">
        <w:rPr>
          <w:b/>
        </w:rPr>
        <w:t xml:space="preserve"> </w:t>
      </w:r>
      <w:r w:rsidRPr="0086235F">
        <w:rPr>
          <w:b/>
        </w:rPr>
        <w:t>по</w:t>
      </w:r>
      <w:r w:rsidR="0086235F" w:rsidRPr="0086235F">
        <w:rPr>
          <w:b/>
        </w:rPr>
        <w:t xml:space="preserve"> </w:t>
      </w:r>
      <w:r w:rsidRPr="0086235F">
        <w:rPr>
          <w:b/>
        </w:rPr>
        <w:t>направлению</w:t>
      </w:r>
      <w:r w:rsidR="0086235F" w:rsidRPr="0086235F">
        <w:rPr>
          <w:b/>
        </w:rPr>
        <w:t xml:space="preserve">: </w:t>
      </w:r>
      <w:r w:rsidRPr="0086235F">
        <w:rPr>
          <w:b/>
        </w:rPr>
        <w:t>разработка,</w:t>
      </w:r>
      <w:r w:rsidR="0086235F" w:rsidRPr="0086235F">
        <w:rPr>
          <w:b/>
        </w:rPr>
        <w:t xml:space="preserve"> </w:t>
      </w:r>
      <w:r w:rsidRPr="0086235F">
        <w:rPr>
          <w:b/>
        </w:rPr>
        <w:t>поставка,</w:t>
      </w:r>
      <w:r w:rsidR="0086235F" w:rsidRPr="0086235F">
        <w:rPr>
          <w:b/>
        </w:rPr>
        <w:t xml:space="preserve"> </w:t>
      </w:r>
      <w:r w:rsidRPr="0086235F">
        <w:rPr>
          <w:b/>
        </w:rPr>
        <w:t>монтаж</w:t>
      </w:r>
      <w:r w:rsidR="0086235F" w:rsidRPr="0086235F">
        <w:rPr>
          <w:b/>
        </w:rPr>
        <w:t xml:space="preserve"> </w:t>
      </w:r>
      <w:r w:rsidRPr="0086235F">
        <w:rPr>
          <w:b/>
        </w:rPr>
        <w:t>в</w:t>
      </w:r>
      <w:r w:rsidR="0086235F" w:rsidRPr="0086235F">
        <w:rPr>
          <w:b/>
        </w:rPr>
        <w:t xml:space="preserve"> </w:t>
      </w:r>
      <w:r w:rsidRPr="0086235F">
        <w:rPr>
          <w:b/>
        </w:rPr>
        <w:t>2007</w:t>
      </w:r>
      <w:r w:rsidR="0086235F" w:rsidRPr="0086235F">
        <w:rPr>
          <w:b/>
        </w:rPr>
        <w:t xml:space="preserve"> </w:t>
      </w:r>
      <w:r w:rsidRPr="0086235F">
        <w:rPr>
          <w:b/>
        </w:rPr>
        <w:t>году</w:t>
      </w:r>
      <w:r w:rsidR="0086235F" w:rsidRPr="0086235F">
        <w:rPr>
          <w:b/>
        </w:rPr>
        <w:t xml:space="preserve"> </w:t>
      </w:r>
      <w:r w:rsidRPr="0086235F">
        <w:rPr>
          <w:b/>
        </w:rPr>
        <w:t>и</w:t>
      </w:r>
      <w:r w:rsidR="0086235F" w:rsidRPr="0086235F">
        <w:rPr>
          <w:b/>
        </w:rPr>
        <w:t xml:space="preserve"> </w:t>
      </w:r>
      <w:r w:rsidRPr="0086235F">
        <w:rPr>
          <w:b/>
        </w:rPr>
        <w:t>план</w:t>
      </w:r>
      <w:r w:rsidR="0086235F" w:rsidRPr="0086235F">
        <w:rPr>
          <w:b/>
        </w:rPr>
        <w:t xml:space="preserve"> </w:t>
      </w:r>
      <w:r w:rsidRPr="0086235F">
        <w:rPr>
          <w:b/>
        </w:rPr>
        <w:t>на</w:t>
      </w:r>
      <w:r w:rsidR="0086235F" w:rsidRPr="0086235F">
        <w:rPr>
          <w:b/>
        </w:rPr>
        <w:t xml:space="preserve"> </w:t>
      </w:r>
      <w:r w:rsidRPr="0086235F">
        <w:rPr>
          <w:b/>
        </w:rPr>
        <w:t>2010</w:t>
      </w:r>
      <w:r w:rsidR="0086235F" w:rsidRPr="0086235F">
        <w:rPr>
          <w:b/>
        </w:rPr>
        <w:t xml:space="preserve"> </w:t>
      </w:r>
      <w:r w:rsidRPr="0086235F">
        <w:rPr>
          <w:b/>
        </w:rPr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455"/>
        <w:gridCol w:w="1100"/>
        <w:gridCol w:w="1243"/>
        <w:gridCol w:w="1455"/>
        <w:gridCol w:w="1195"/>
        <w:gridCol w:w="1100"/>
      </w:tblGrid>
      <w:tr w:rsidR="006724FB" w:rsidRPr="0086235F" w:rsidTr="00D171DD">
        <w:trPr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Параметр</w:t>
            </w:r>
          </w:p>
        </w:tc>
        <w:tc>
          <w:tcPr>
            <w:tcW w:w="4005" w:type="dxa"/>
            <w:gridSpan w:val="3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2007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факт</w:t>
            </w:r>
            <w:r w:rsidR="0086235F" w:rsidRPr="0086235F">
              <w:t xml:space="preserve">) </w:t>
            </w:r>
          </w:p>
        </w:tc>
        <w:tc>
          <w:tcPr>
            <w:tcW w:w="3958" w:type="dxa"/>
            <w:gridSpan w:val="3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2010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план</w:t>
            </w:r>
            <w:r w:rsidR="0086235F" w:rsidRPr="0086235F">
              <w:t xml:space="preserve">) </w:t>
            </w:r>
          </w:p>
        </w:tc>
      </w:tr>
      <w:tr w:rsidR="006724FB" w:rsidRPr="0086235F" w:rsidTr="00D171DD">
        <w:trPr>
          <w:jc w:val="center"/>
        </w:trPr>
        <w:tc>
          <w:tcPr>
            <w:tcW w:w="1609" w:type="dxa"/>
            <w:vMerge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Объектов</w:t>
            </w: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м</w:t>
            </w:r>
            <w:r w:rsidRPr="00D171DD">
              <w:rPr>
                <w:vertAlign w:val="superscript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Объектов</w:t>
            </w:r>
          </w:p>
        </w:tc>
        <w:tc>
          <w:tcPr>
            <w:tcW w:w="1262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м</w:t>
            </w:r>
            <w:r w:rsidRPr="00D171DD">
              <w:rPr>
                <w:vertAlign w:val="superscript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</w:tr>
      <w:tr w:rsidR="006724FB" w:rsidRPr="0086235F" w:rsidTr="00D171DD">
        <w:trPr>
          <w:jc w:val="center"/>
        </w:trPr>
        <w:tc>
          <w:tcPr>
            <w:tcW w:w="160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Всего</w:t>
            </w:r>
            <w:r w:rsidR="0086235F" w:rsidRPr="0086235F">
              <w:t xml:space="preserve"> </w:t>
            </w:r>
            <w:r w:rsidRPr="0086235F">
              <w:t>заказов</w:t>
            </w: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53</w:t>
            </w: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70800</w:t>
            </w:r>
          </w:p>
        </w:tc>
        <w:tc>
          <w:tcPr>
            <w:tcW w:w="130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23002,5</w:t>
            </w: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159</w:t>
            </w:r>
          </w:p>
        </w:tc>
        <w:tc>
          <w:tcPr>
            <w:tcW w:w="1262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212000</w:t>
            </w: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69000</w:t>
            </w:r>
          </w:p>
        </w:tc>
      </w:tr>
      <w:tr w:rsidR="006724FB" w:rsidRPr="0086235F" w:rsidTr="00D171DD">
        <w:trPr>
          <w:jc w:val="center"/>
        </w:trPr>
        <w:tc>
          <w:tcPr>
            <w:tcW w:w="160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Полностью</w:t>
            </w: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7</w:t>
            </w: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15700</w:t>
            </w:r>
          </w:p>
        </w:tc>
        <w:tc>
          <w:tcPr>
            <w:tcW w:w="130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7850,0</w:t>
            </w: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  <w:tc>
          <w:tcPr>
            <w:tcW w:w="1262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</w:tr>
      <w:tr w:rsidR="006724FB" w:rsidRPr="0086235F" w:rsidTr="00D171DD">
        <w:trPr>
          <w:jc w:val="center"/>
        </w:trPr>
        <w:tc>
          <w:tcPr>
            <w:tcW w:w="160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Проект</w:t>
            </w: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46</w:t>
            </w: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55100</w:t>
            </w:r>
          </w:p>
        </w:tc>
        <w:tc>
          <w:tcPr>
            <w:tcW w:w="130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15152,5</w:t>
            </w:r>
          </w:p>
        </w:tc>
        <w:tc>
          <w:tcPr>
            <w:tcW w:w="1529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  <w:tc>
          <w:tcPr>
            <w:tcW w:w="1262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  <w:tc>
          <w:tcPr>
            <w:tcW w:w="1167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</w:tr>
    </w:tbl>
    <w:p w:rsidR="006724FB" w:rsidRPr="0086235F" w:rsidRDefault="006724FB" w:rsidP="0086235F">
      <w:pPr>
        <w:tabs>
          <w:tab w:val="left" w:pos="726"/>
        </w:tabs>
      </w:pPr>
    </w:p>
    <w:p w:rsidR="0086235F" w:rsidRDefault="006724FB" w:rsidP="0086235F">
      <w:pPr>
        <w:numPr>
          <w:ilvl w:val="0"/>
          <w:numId w:val="5"/>
        </w:numPr>
        <w:tabs>
          <w:tab w:val="clear" w:pos="1068"/>
          <w:tab w:val="left" w:pos="726"/>
        </w:tabs>
        <w:ind w:left="0" w:firstLine="709"/>
      </w:pPr>
      <w:r w:rsidRPr="0086235F">
        <w:t>Поставка</w:t>
      </w:r>
      <w:r w:rsidR="0086235F" w:rsidRPr="0086235F">
        <w:t xml:space="preserve"> </w:t>
      </w:r>
      <w:r w:rsidRPr="0086235F">
        <w:t>совместимых</w:t>
      </w:r>
      <w:r w:rsidR="0086235F" w:rsidRPr="0086235F">
        <w:t xml:space="preserve"> </w:t>
      </w:r>
      <w:r w:rsidRPr="0086235F">
        <w:t>блоков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наборов</w:t>
      </w:r>
      <w:r w:rsidR="0086235F" w:rsidRPr="0086235F">
        <w:t xml:space="preserve"> </w:t>
      </w:r>
      <w:r w:rsidRPr="0086235F">
        <w:t>устройств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проектов</w:t>
      </w:r>
      <w:r w:rsidR="0086235F" w:rsidRPr="0086235F">
        <w:t xml:space="preserve"> </w:t>
      </w:r>
      <w:r w:rsidRPr="0086235F">
        <w:t>сторонних</w:t>
      </w:r>
      <w:r w:rsidR="0086235F" w:rsidRPr="0086235F">
        <w:t xml:space="preserve"> </w:t>
      </w:r>
      <w:r w:rsidRPr="0086235F">
        <w:t>разработчиков</w:t>
      </w:r>
      <w:r w:rsidR="0086235F" w:rsidRPr="0086235F">
        <w:t xml:space="preserve">. </w:t>
      </w:r>
      <w:r w:rsidRPr="0086235F">
        <w:t>На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услуга</w:t>
      </w:r>
      <w:r w:rsidR="0086235F" w:rsidRPr="0086235F">
        <w:t xml:space="preserve"> </w:t>
      </w:r>
      <w:r w:rsidRPr="0086235F">
        <w:t>составляла</w:t>
      </w:r>
      <w:r w:rsidR="0086235F" w:rsidRPr="0086235F">
        <w:t xml:space="preserve"> </w:t>
      </w:r>
      <w:r w:rsidRPr="0086235F">
        <w:t>8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оборота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. </w:t>
      </w:r>
      <w:r w:rsidRPr="0086235F">
        <w:t>На</w:t>
      </w:r>
      <w:r w:rsidR="0086235F" w:rsidRPr="0086235F">
        <w:t xml:space="preserve"> </w:t>
      </w:r>
      <w:r w:rsidRPr="0086235F">
        <w:t>сегодня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развилось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полноценный</w:t>
      </w:r>
      <w:r w:rsidR="0086235F" w:rsidRPr="0086235F">
        <w:t xml:space="preserve"> </w:t>
      </w:r>
      <w:r w:rsidRPr="0086235F">
        <w:t>сервис</w:t>
      </w:r>
      <w:r w:rsidR="0086235F" w:rsidRPr="0086235F">
        <w:t xml:space="preserve">. </w:t>
      </w:r>
      <w:r w:rsidRPr="0086235F">
        <w:t>Отдел</w:t>
      </w:r>
      <w:r w:rsidR="0086235F" w:rsidRPr="0086235F">
        <w:t xml:space="preserve"> </w:t>
      </w:r>
      <w:r w:rsidRPr="0086235F">
        <w:t>разработки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разработанному</w:t>
      </w:r>
      <w:r w:rsidR="0086235F" w:rsidRPr="0086235F">
        <w:t xml:space="preserve"> </w:t>
      </w:r>
      <w:r w:rsidRPr="0086235F">
        <w:t>проекту</w:t>
      </w:r>
      <w:r w:rsidR="0086235F" w:rsidRPr="0086235F">
        <w:t xml:space="preserve"> </w:t>
      </w:r>
      <w:r w:rsidRPr="0086235F">
        <w:t>подбирает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согласовывает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заказчиком</w:t>
      </w:r>
      <w:r w:rsidR="0086235F" w:rsidRPr="0086235F">
        <w:t xml:space="preserve"> </w:t>
      </w:r>
      <w:r w:rsidRPr="0086235F">
        <w:t>элементную</w:t>
      </w:r>
      <w:r w:rsidR="0086235F" w:rsidRPr="0086235F">
        <w:t xml:space="preserve"> </w:t>
      </w:r>
      <w:r w:rsidRPr="0086235F">
        <w:t>базу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. </w:t>
      </w:r>
      <w:r w:rsidRPr="0086235F">
        <w:t>При</w:t>
      </w:r>
      <w:r w:rsidR="0086235F" w:rsidRPr="0086235F">
        <w:t xml:space="preserve"> </w:t>
      </w:r>
      <w:r w:rsidRPr="0086235F">
        <w:t>отсутствии</w:t>
      </w:r>
      <w:r w:rsidR="0086235F" w:rsidRPr="0086235F">
        <w:t xml:space="preserve"> </w:t>
      </w:r>
      <w:r w:rsidRPr="0086235F">
        <w:t>элементов</w:t>
      </w:r>
      <w:r w:rsidR="0086235F" w:rsidRPr="0086235F">
        <w:t xml:space="preserve"> </w:t>
      </w:r>
      <w:r w:rsidRPr="0086235F">
        <w:t>собственного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заказываться</w:t>
      </w:r>
      <w:r w:rsidR="0086235F" w:rsidRPr="0086235F">
        <w:t xml:space="preserve"> </w:t>
      </w:r>
      <w:r w:rsidRPr="0086235F">
        <w:t>продукция</w:t>
      </w:r>
      <w:r w:rsidR="0086235F" w:rsidRPr="0086235F">
        <w:t xml:space="preserve"> </w:t>
      </w:r>
      <w:r w:rsidRPr="0086235F">
        <w:t>сторонних</w:t>
      </w:r>
      <w:r w:rsidR="0086235F" w:rsidRPr="0086235F">
        <w:t xml:space="preserve"> </w:t>
      </w:r>
      <w:r w:rsidRPr="0086235F">
        <w:t>производителей,</w:t>
      </w:r>
      <w:r w:rsidR="0086235F" w:rsidRPr="0086235F">
        <w:t xml:space="preserve"> </w:t>
      </w:r>
      <w:r w:rsidRPr="0086235F">
        <w:t>совместимая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проектом</w:t>
      </w:r>
      <w:r w:rsidR="0086235F">
        <w:t>.</w:t>
      </w:r>
    </w:p>
    <w:p w:rsidR="0086235F" w:rsidRPr="0086235F" w:rsidRDefault="006724FB" w:rsidP="0086235F">
      <w:pPr>
        <w:numPr>
          <w:ilvl w:val="0"/>
          <w:numId w:val="5"/>
        </w:numPr>
        <w:tabs>
          <w:tab w:val="clear" w:pos="1068"/>
          <w:tab w:val="left" w:pos="726"/>
        </w:tabs>
        <w:ind w:left="0" w:firstLine="709"/>
      </w:pPr>
      <w:r w:rsidRPr="0086235F">
        <w:t>Управленческий</w:t>
      </w:r>
      <w:r w:rsidR="0086235F" w:rsidRPr="0086235F">
        <w:t xml:space="preserve"> </w:t>
      </w:r>
      <w:r w:rsidRPr="0086235F">
        <w:t>учёт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осуществляется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сумма</w:t>
      </w:r>
      <w:r w:rsidR="0086235F" w:rsidRPr="0086235F">
        <w:t xml:space="preserve"> </w:t>
      </w:r>
      <w:r w:rsidRPr="0086235F">
        <w:t>поставленного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надбавка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услугу,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составляет</w:t>
      </w:r>
      <w:r w:rsidR="0086235F" w:rsidRPr="0086235F">
        <w:t xml:space="preserve"> </w:t>
      </w:r>
      <w:r w:rsidRPr="0086235F">
        <w:t>10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стоимости</w:t>
      </w:r>
      <w:r w:rsidR="0086235F" w:rsidRPr="0086235F">
        <w:t xml:space="preserve"> </w:t>
      </w:r>
      <w:r w:rsidRPr="0086235F">
        <w:t>заказа</w:t>
      </w:r>
      <w:r w:rsidR="0086235F" w:rsidRPr="0086235F">
        <w:t xml:space="preserve">. </w:t>
      </w:r>
      <w:r w:rsidRPr="0086235F">
        <w:t>Сумма</w:t>
      </w:r>
      <w:r w:rsidR="0086235F" w:rsidRPr="0086235F">
        <w:t xml:space="preserve"> </w:t>
      </w:r>
      <w:r w:rsidRPr="0086235F">
        <w:t>выручки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этим</w:t>
      </w:r>
      <w:r w:rsidR="0086235F" w:rsidRPr="0086235F">
        <w:t xml:space="preserve"> </w:t>
      </w:r>
      <w:r w:rsidRPr="0086235F">
        <w:t>работам</w:t>
      </w:r>
      <w:r w:rsidR="0086235F" w:rsidRPr="0086235F">
        <w:t xml:space="preserve"> </w:t>
      </w:r>
      <w:r w:rsidRPr="0086235F">
        <w:t>составила</w:t>
      </w:r>
      <w:r w:rsidR="0086235F" w:rsidRPr="0086235F">
        <w:t xml:space="preserve"> </w:t>
      </w:r>
      <w:r w:rsidRPr="0086235F">
        <w:t>27</w:t>
      </w:r>
      <w:r w:rsidR="0086235F" w:rsidRPr="0086235F">
        <w:t xml:space="preserve"> </w:t>
      </w:r>
      <w:r w:rsidRPr="0086235F">
        <w:t>200</w:t>
      </w:r>
      <w:r w:rsidR="0086235F" w:rsidRPr="0086235F">
        <w:t xml:space="preserve"> </w:t>
      </w:r>
      <w:r w:rsidRPr="0086235F">
        <w:t>000</w:t>
      </w:r>
      <w:r w:rsidR="0086235F" w:rsidRPr="0086235F">
        <w:t xml:space="preserve"> </w:t>
      </w:r>
      <w:r w:rsidRPr="0086235F">
        <w:t>руб</w:t>
      </w:r>
      <w:r w:rsidR="0086235F" w:rsidRPr="0086235F">
        <w:t xml:space="preserve">. </w:t>
      </w:r>
      <w:r w:rsidRPr="0086235F">
        <w:t>Планы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составляем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ростом</w:t>
      </w:r>
      <w:r w:rsidR="0086235F" w:rsidRPr="0086235F">
        <w:t xml:space="preserve"> </w:t>
      </w:r>
      <w:r w:rsidRPr="0086235F">
        <w:t>спроса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рынке,</w:t>
      </w:r>
      <w:r w:rsidR="0086235F" w:rsidRPr="0086235F">
        <w:t xml:space="preserve"> </w:t>
      </w:r>
      <w:r w:rsidRPr="0086235F">
        <w:t>активизации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партнёров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регионах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рассчитывая</w:t>
      </w:r>
      <w:r w:rsidR="0086235F" w:rsidRPr="0086235F">
        <w:t xml:space="preserve"> </w:t>
      </w:r>
      <w:r w:rsidRPr="0086235F">
        <w:t>стоимость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помощью</w:t>
      </w:r>
      <w:r w:rsidR="0086235F" w:rsidRPr="0086235F">
        <w:t xml:space="preserve"> </w:t>
      </w:r>
      <w:r w:rsidRPr="0086235F">
        <w:t>новой</w:t>
      </w:r>
      <w:r w:rsidR="0086235F" w:rsidRPr="0086235F">
        <w:t xml:space="preserve"> </w:t>
      </w:r>
      <w:r w:rsidRPr="0086235F">
        <w:t>средней</w:t>
      </w:r>
      <w:r w:rsidR="0086235F" w:rsidRPr="0086235F">
        <w:t xml:space="preserve"> </w:t>
      </w:r>
      <w:r w:rsidRPr="0086235F">
        <w:t>цены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  <w:r w:rsidR="0086235F" w:rsidRPr="0086235F">
        <w:t>:</w:t>
      </w:r>
    </w:p>
    <w:p w:rsidR="006724FB" w:rsidRDefault="00D553C4" w:rsidP="0086235F">
      <w:pPr>
        <w:tabs>
          <w:tab w:val="left" w:pos="726"/>
        </w:tabs>
        <w:rPr>
          <w:b/>
        </w:rPr>
      </w:pPr>
      <w:bookmarkStart w:id="20" w:name="_Ref250682303"/>
      <w:r>
        <w:rPr>
          <w:b/>
        </w:rPr>
        <w:br w:type="page"/>
      </w:r>
      <w:r w:rsidR="006724FB" w:rsidRPr="0086235F">
        <w:rPr>
          <w:b/>
        </w:rPr>
        <w:t>Формула</w:t>
      </w:r>
      <w:r w:rsidR="0086235F" w:rsidRPr="0086235F">
        <w:rPr>
          <w:b/>
        </w:rPr>
        <w:t xml:space="preserve"> </w:t>
      </w:r>
      <w:r w:rsidR="006724FB" w:rsidRPr="0086235F">
        <w:rPr>
          <w:b/>
        </w:rPr>
        <w:fldChar w:fldCharType="begin"/>
      </w:r>
      <w:r w:rsidR="006724FB" w:rsidRPr="0086235F">
        <w:rPr>
          <w:b/>
        </w:rPr>
        <w:instrText xml:space="preserve"> SEQ Формула \* ARABIC </w:instrText>
      </w:r>
      <w:r w:rsidR="006724FB" w:rsidRPr="0086235F">
        <w:rPr>
          <w:b/>
        </w:rPr>
        <w:fldChar w:fldCharType="separate"/>
      </w:r>
      <w:r w:rsidR="00435A16">
        <w:rPr>
          <w:b/>
          <w:noProof/>
        </w:rPr>
        <w:t>1</w:t>
      </w:r>
      <w:r w:rsidR="006724FB" w:rsidRPr="0086235F">
        <w:rPr>
          <w:b/>
        </w:rPr>
        <w:fldChar w:fldCharType="end"/>
      </w:r>
      <w:bookmarkEnd w:id="20"/>
      <w:r w:rsidR="0086235F" w:rsidRPr="0086235F">
        <w:rPr>
          <w:b/>
        </w:rPr>
        <w:t xml:space="preserve">. </w:t>
      </w:r>
      <w:r w:rsidR="006724FB" w:rsidRPr="0086235F">
        <w:rPr>
          <w:b/>
        </w:rPr>
        <w:t>Прогноз</w:t>
      </w:r>
      <w:r w:rsidR="0086235F" w:rsidRPr="0086235F">
        <w:rPr>
          <w:b/>
        </w:rPr>
        <w:t xml:space="preserve"> </w:t>
      </w:r>
      <w:r w:rsidR="006724FB" w:rsidRPr="0086235F">
        <w:rPr>
          <w:b/>
        </w:rPr>
        <w:t>цен</w:t>
      </w:r>
      <w:r w:rsidR="0086235F" w:rsidRPr="0086235F">
        <w:rPr>
          <w:b/>
        </w:rPr>
        <w:t xml:space="preserve"> </w:t>
      </w:r>
      <w:r w:rsidR="006724FB" w:rsidRPr="0086235F">
        <w:rPr>
          <w:b/>
        </w:rPr>
        <w:t>на</w:t>
      </w:r>
      <w:r w:rsidR="0086235F" w:rsidRPr="0086235F">
        <w:rPr>
          <w:b/>
        </w:rPr>
        <w:t xml:space="preserve"> </w:t>
      </w:r>
      <w:r w:rsidR="006724FB" w:rsidRPr="0086235F">
        <w:rPr>
          <w:b/>
        </w:rPr>
        <w:t>2010</w:t>
      </w:r>
      <w:r w:rsidR="0086235F" w:rsidRPr="0086235F">
        <w:rPr>
          <w:b/>
        </w:rPr>
        <w:t xml:space="preserve"> </w:t>
      </w:r>
      <w:r w:rsidR="006724FB" w:rsidRPr="0086235F">
        <w:rPr>
          <w:b/>
        </w:rPr>
        <w:t>год</w:t>
      </w:r>
      <w:r>
        <w:rPr>
          <w:b/>
        </w:rPr>
        <w:t>:</w:t>
      </w:r>
    </w:p>
    <w:p w:rsidR="00D553C4" w:rsidRPr="0086235F" w:rsidRDefault="00D553C4" w:rsidP="0086235F">
      <w:pPr>
        <w:tabs>
          <w:tab w:val="left" w:pos="726"/>
        </w:tabs>
        <w:rPr>
          <w:b/>
        </w:rPr>
      </w:pPr>
    </w:p>
    <w:p w:rsidR="0086235F" w:rsidRPr="0086235F" w:rsidRDefault="00AA779C" w:rsidP="0086235F">
      <w:pPr>
        <w:tabs>
          <w:tab w:val="left" w:pos="726"/>
        </w:tabs>
      </w:pPr>
      <w:r w:rsidRPr="0086235F">
        <w:object w:dxaOrig="6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20.25pt" o:ole="">
            <v:imagedata r:id="rId7" o:title=""/>
          </v:shape>
          <o:OLEObject Type="Embed" ProgID="Equation.3" ShapeID="_x0000_i1025" DrawAspect="Content" ObjectID="_1457365977" r:id="rId8"/>
        </w:object>
      </w:r>
      <w:r w:rsidR="0086235F">
        <w:t>, г</w:t>
      </w:r>
      <w:r w:rsidR="006724FB" w:rsidRPr="0086235F">
        <w:t>де</w:t>
      </w:r>
      <w:r w:rsidR="0086235F" w:rsidRPr="0086235F">
        <w:t>:</w:t>
      </w:r>
    </w:p>
    <w:p w:rsidR="0086235F" w:rsidRPr="0086235F" w:rsidRDefault="006724FB" w:rsidP="0086235F">
      <w:pPr>
        <w:tabs>
          <w:tab w:val="left" w:pos="726"/>
        </w:tabs>
      </w:pPr>
      <w:r w:rsidRPr="0086235F">
        <w:t>Ц</w:t>
      </w:r>
      <w:r w:rsidRPr="0086235F">
        <w:rPr>
          <w:vertAlign w:val="superscript"/>
        </w:rPr>
        <w:t>2007</w:t>
      </w:r>
      <w:r w:rsidR="0086235F" w:rsidRPr="0086235F">
        <w:t xml:space="preserve"> - </w:t>
      </w:r>
      <w:r w:rsidRPr="0086235F">
        <w:t>цена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</w:t>
      </w:r>
      <w:r w:rsidR="0086235F" w:rsidRPr="0086235F">
        <w:t>;</w:t>
      </w:r>
    </w:p>
    <w:p w:rsidR="00D553C4" w:rsidRDefault="00D553C4" w:rsidP="0086235F">
      <w:pPr>
        <w:tabs>
          <w:tab w:val="left" w:pos="726"/>
        </w:tabs>
      </w:pPr>
    </w:p>
    <w:p w:rsidR="0086235F" w:rsidRPr="0086235F" w:rsidRDefault="00AA779C" w:rsidP="0086235F">
      <w:pPr>
        <w:tabs>
          <w:tab w:val="left" w:pos="726"/>
        </w:tabs>
      </w:pPr>
      <w:r w:rsidRPr="0086235F">
        <w:object w:dxaOrig="1340" w:dyaOrig="400">
          <v:shape id="_x0000_i1026" type="#_x0000_t75" style="width:70.5pt;height:21.75pt" o:ole="">
            <v:imagedata r:id="rId9" o:title=""/>
          </v:shape>
          <o:OLEObject Type="Embed" ProgID="Equation.3" ShapeID="_x0000_i1026" DrawAspect="Content" ObjectID="_1457365978" r:id="rId10"/>
        </w:object>
      </w:r>
      <w:r w:rsidR="0086235F" w:rsidRPr="0086235F">
        <w:t xml:space="preserve"> - </w:t>
      </w:r>
      <w:r w:rsidR="006724FB" w:rsidRPr="0086235F">
        <w:t>коэффициент,</w:t>
      </w:r>
      <w:r w:rsidR="0086235F" w:rsidRPr="0086235F">
        <w:t xml:space="preserve"> </w:t>
      </w:r>
      <w:r w:rsidR="006724FB" w:rsidRPr="0086235F">
        <w:t>отражающий</w:t>
      </w:r>
      <w:r w:rsidR="0086235F" w:rsidRPr="0086235F">
        <w:t xml:space="preserve"> </w:t>
      </w:r>
      <w:r w:rsidR="006724FB" w:rsidRPr="0086235F">
        <w:t>снижение</w:t>
      </w:r>
      <w:r w:rsidR="0086235F" w:rsidRPr="0086235F">
        <w:t xml:space="preserve"> </w:t>
      </w:r>
      <w:r w:rsidR="006724FB" w:rsidRPr="0086235F">
        <w:t>цены</w:t>
      </w:r>
      <w:r w:rsidR="0086235F" w:rsidRPr="0086235F">
        <w:t xml:space="preserve"> </w:t>
      </w:r>
      <w:r w:rsidR="006724FB" w:rsidRPr="0086235F">
        <w:t>на</w:t>
      </w:r>
      <w:r w:rsidR="0086235F" w:rsidRPr="0086235F">
        <w:t xml:space="preserve"> </w:t>
      </w:r>
      <w:r w:rsidR="006724FB" w:rsidRPr="0086235F">
        <w:t>18</w:t>
      </w:r>
      <w:r w:rsidR="0086235F" w:rsidRPr="0086235F">
        <w:t xml:space="preserve"> </w:t>
      </w:r>
      <w:r w:rsidR="006724FB" w:rsidRPr="0086235F">
        <w:t>%</w:t>
      </w:r>
      <w:r w:rsidR="0086235F" w:rsidRPr="0086235F">
        <w:t xml:space="preserve"> </w:t>
      </w:r>
      <w:r w:rsidR="006724FB" w:rsidRPr="0086235F">
        <w:t>по</w:t>
      </w:r>
      <w:r w:rsidR="0086235F" w:rsidRPr="0086235F">
        <w:t xml:space="preserve"> </w:t>
      </w:r>
      <w:r w:rsidR="006724FB" w:rsidRPr="0086235F">
        <w:t>состоянию</w:t>
      </w:r>
      <w:r w:rsidR="0086235F" w:rsidRPr="0086235F">
        <w:t xml:space="preserve"> </w:t>
      </w:r>
      <w:r w:rsidR="006724FB" w:rsidRPr="0086235F">
        <w:t>на</w:t>
      </w:r>
      <w:r w:rsidR="0086235F" w:rsidRPr="0086235F">
        <w:t xml:space="preserve"> </w:t>
      </w:r>
      <w:r w:rsidR="006724FB" w:rsidRPr="0086235F">
        <w:t>2008</w:t>
      </w:r>
      <w:r w:rsidR="0086235F" w:rsidRPr="0086235F">
        <w:t xml:space="preserve"> </w:t>
      </w:r>
      <w:r w:rsidR="006724FB" w:rsidRPr="0086235F">
        <w:t>год</w:t>
      </w:r>
      <w:r w:rsidR="0086235F" w:rsidRPr="0086235F">
        <w:t xml:space="preserve">. </w:t>
      </w:r>
      <w:r w:rsidR="006724FB" w:rsidRPr="0086235F">
        <w:rPr>
          <w:rStyle w:val="af4"/>
          <w:color w:val="000000"/>
        </w:rPr>
        <w:footnoteReference w:id="7"/>
      </w:r>
      <w:r w:rsidR="0086235F" w:rsidRPr="0086235F">
        <w:t xml:space="preserve"> </w:t>
      </w:r>
      <w:r w:rsidR="006724FB" w:rsidRPr="0086235F">
        <w:t>В</w:t>
      </w:r>
      <w:r w:rsidR="0086235F" w:rsidRPr="0086235F">
        <w:t xml:space="preserve"> </w:t>
      </w:r>
      <w:r w:rsidR="006724FB" w:rsidRPr="0086235F">
        <w:t>2009</w:t>
      </w:r>
      <w:r w:rsidR="0086235F" w:rsidRPr="0086235F">
        <w:t xml:space="preserve"> </w:t>
      </w:r>
      <w:r w:rsidR="006724FB" w:rsidRPr="0086235F">
        <w:t>году</w:t>
      </w:r>
      <w:r w:rsidR="0086235F" w:rsidRPr="0086235F">
        <w:t xml:space="preserve"> </w:t>
      </w:r>
      <w:r w:rsidR="006724FB" w:rsidRPr="0086235F">
        <w:t>цена</w:t>
      </w:r>
      <w:r w:rsidR="0086235F" w:rsidRPr="0086235F">
        <w:t xml:space="preserve"> </w:t>
      </w:r>
      <w:r w:rsidR="006724FB" w:rsidRPr="0086235F">
        <w:t>практически</w:t>
      </w:r>
      <w:r w:rsidR="0086235F" w:rsidRPr="0086235F">
        <w:t xml:space="preserve"> </w:t>
      </w:r>
      <w:r w:rsidR="006724FB" w:rsidRPr="0086235F">
        <w:t>не</w:t>
      </w:r>
      <w:r w:rsidR="0086235F" w:rsidRPr="0086235F">
        <w:t xml:space="preserve"> </w:t>
      </w:r>
      <w:r w:rsidR="006724FB" w:rsidRPr="0086235F">
        <w:t>изменилась</w:t>
      </w:r>
      <w:r w:rsidR="0086235F" w:rsidRPr="0086235F">
        <w:t>.</w:t>
      </w:r>
    </w:p>
    <w:p w:rsidR="006724FB" w:rsidRPr="0086235F" w:rsidRDefault="00AA779C" w:rsidP="0086235F">
      <w:pPr>
        <w:tabs>
          <w:tab w:val="left" w:pos="726"/>
        </w:tabs>
      </w:pPr>
      <w:r w:rsidRPr="0086235F">
        <w:object w:dxaOrig="1780" w:dyaOrig="380">
          <v:shape id="_x0000_i1027" type="#_x0000_t75" style="width:89.25pt;height:18.75pt" o:ole="">
            <v:imagedata r:id="rId11" o:title=""/>
          </v:shape>
          <o:OLEObject Type="Embed" ProgID="Equation.3" ShapeID="_x0000_i1027" DrawAspect="Content" ObjectID="_1457365979" r:id="rId12"/>
        </w:object>
      </w:r>
      <w:r w:rsidR="0086235F" w:rsidRPr="0086235F">
        <w:t xml:space="preserve"> - </w:t>
      </w:r>
      <w:r w:rsidR="006724FB" w:rsidRPr="0086235F">
        <w:t>коэффициент,</w:t>
      </w:r>
      <w:r w:rsidR="0086235F" w:rsidRPr="0086235F">
        <w:t xml:space="preserve"> </w:t>
      </w:r>
      <w:r w:rsidR="006724FB" w:rsidRPr="0086235F">
        <w:t>учитывающий</w:t>
      </w:r>
      <w:r w:rsidR="0086235F" w:rsidRPr="0086235F">
        <w:t xml:space="preserve"> </w:t>
      </w:r>
      <w:r w:rsidR="006724FB" w:rsidRPr="0086235F">
        <w:t>годовую</w:t>
      </w:r>
      <w:r w:rsidR="0086235F" w:rsidRPr="0086235F">
        <w:t xml:space="preserve"> </w:t>
      </w:r>
      <w:r w:rsidR="006724FB" w:rsidRPr="0086235F">
        <w:t>инфляцию</w:t>
      </w:r>
      <w:r w:rsidR="0086235F" w:rsidRPr="0086235F">
        <w:t xml:space="preserve"> </w:t>
      </w:r>
      <w:r w:rsidR="006724FB" w:rsidRPr="0086235F">
        <w:t>в</w:t>
      </w:r>
      <w:r w:rsidR="0086235F" w:rsidRPr="0086235F">
        <w:t xml:space="preserve"> </w:t>
      </w:r>
      <w:r w:rsidR="006724FB" w:rsidRPr="0086235F">
        <w:t>течение</w:t>
      </w:r>
      <w:r w:rsidR="0086235F" w:rsidRPr="0086235F">
        <w:t xml:space="preserve"> </w:t>
      </w:r>
      <w:r w:rsidR="006724FB" w:rsidRPr="0086235F">
        <w:t>2010</w:t>
      </w:r>
      <w:r w:rsidR="0086235F" w:rsidRPr="0086235F">
        <w:t xml:space="preserve"> </w:t>
      </w:r>
      <w:r w:rsidR="006724FB" w:rsidRPr="0086235F">
        <w:t>года</w:t>
      </w:r>
      <w:r w:rsidR="0086235F" w:rsidRPr="0086235F">
        <w:t xml:space="preserve"> </w:t>
      </w:r>
      <w:r w:rsidR="006724FB" w:rsidRPr="0086235F">
        <w:t>в</w:t>
      </w:r>
      <w:r w:rsidR="0086235F" w:rsidRPr="0086235F">
        <w:t xml:space="preserve"> </w:t>
      </w:r>
      <w:r w:rsidR="006724FB" w:rsidRPr="0086235F">
        <w:t>размере</w:t>
      </w:r>
      <w:r w:rsidR="0086235F" w:rsidRPr="0086235F">
        <w:t xml:space="preserve"> </w:t>
      </w:r>
      <w:r w:rsidR="006724FB" w:rsidRPr="0086235F">
        <w:t>12</w:t>
      </w:r>
      <w:r w:rsidR="0086235F" w:rsidRPr="0086235F">
        <w:t xml:space="preserve"> </w:t>
      </w:r>
      <w:r w:rsidR="006724FB" w:rsidRPr="0086235F">
        <w:t>%</w:t>
      </w:r>
    </w:p>
    <w:p w:rsidR="00D553C4" w:rsidRDefault="00D553C4" w:rsidP="0086235F">
      <w:pPr>
        <w:tabs>
          <w:tab w:val="left" w:pos="726"/>
        </w:tabs>
        <w:rPr>
          <w:b/>
        </w:rPr>
      </w:pPr>
    </w:p>
    <w:p w:rsidR="0086235F" w:rsidRPr="0086235F" w:rsidRDefault="006724FB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2</w:t>
      </w:r>
      <w:r w:rsidRPr="0086235F">
        <w:rPr>
          <w:b/>
        </w:rPr>
        <w:fldChar w:fldCharType="end"/>
      </w:r>
    </w:p>
    <w:p w:rsidR="006724FB" w:rsidRPr="0086235F" w:rsidRDefault="006724FB" w:rsidP="00D553C4">
      <w:pPr>
        <w:tabs>
          <w:tab w:val="left" w:pos="726"/>
        </w:tabs>
        <w:ind w:left="709" w:firstLine="0"/>
        <w:rPr>
          <w:b/>
        </w:rPr>
      </w:pPr>
      <w:r w:rsidRPr="0086235F">
        <w:rPr>
          <w:b/>
        </w:rPr>
        <w:t>Объём</w:t>
      </w:r>
      <w:r w:rsidR="0086235F" w:rsidRPr="0086235F">
        <w:rPr>
          <w:b/>
        </w:rPr>
        <w:t xml:space="preserve"> </w:t>
      </w:r>
      <w:r w:rsidRPr="0086235F">
        <w:rPr>
          <w:b/>
        </w:rPr>
        <w:t>работ</w:t>
      </w:r>
      <w:r w:rsidR="0086235F" w:rsidRPr="0086235F">
        <w:rPr>
          <w:b/>
        </w:rPr>
        <w:t xml:space="preserve"> </w:t>
      </w:r>
      <w:r w:rsidRPr="0086235F">
        <w:rPr>
          <w:b/>
        </w:rPr>
        <w:t>по</w:t>
      </w:r>
      <w:r w:rsidR="0086235F" w:rsidRPr="0086235F">
        <w:rPr>
          <w:b/>
        </w:rPr>
        <w:t xml:space="preserve"> </w:t>
      </w:r>
      <w:r w:rsidRPr="0086235F">
        <w:rPr>
          <w:b/>
        </w:rPr>
        <w:t>направлению</w:t>
      </w:r>
      <w:r w:rsidR="0086235F" w:rsidRPr="0086235F">
        <w:rPr>
          <w:b/>
        </w:rPr>
        <w:t xml:space="preserve">: </w:t>
      </w:r>
      <w:r w:rsidRPr="0086235F">
        <w:rPr>
          <w:b/>
        </w:rPr>
        <w:t>заказы</w:t>
      </w:r>
      <w:r w:rsidR="0086235F" w:rsidRPr="0086235F">
        <w:rPr>
          <w:b/>
        </w:rPr>
        <w:t xml:space="preserve"> </w:t>
      </w:r>
      <w:r w:rsidRPr="0086235F">
        <w:rPr>
          <w:b/>
        </w:rPr>
        <w:t>сторонних</w:t>
      </w:r>
      <w:r w:rsidR="0086235F" w:rsidRPr="0086235F">
        <w:rPr>
          <w:b/>
        </w:rPr>
        <w:t xml:space="preserve"> </w:t>
      </w:r>
      <w:r w:rsidRPr="0086235F">
        <w:rPr>
          <w:b/>
        </w:rPr>
        <w:t>разработчиков</w:t>
      </w:r>
      <w:r w:rsidR="0086235F" w:rsidRPr="0086235F">
        <w:rPr>
          <w:b/>
        </w:rPr>
        <w:t xml:space="preserve"> </w:t>
      </w:r>
      <w:r w:rsidRPr="0086235F">
        <w:rPr>
          <w:b/>
        </w:rPr>
        <w:t>в</w:t>
      </w:r>
      <w:r w:rsidR="0086235F" w:rsidRPr="0086235F">
        <w:rPr>
          <w:b/>
        </w:rPr>
        <w:t xml:space="preserve"> </w:t>
      </w:r>
      <w:r w:rsidRPr="0086235F">
        <w:rPr>
          <w:b/>
        </w:rPr>
        <w:t>2007</w:t>
      </w:r>
      <w:r w:rsidR="0086235F" w:rsidRPr="0086235F">
        <w:rPr>
          <w:b/>
        </w:rPr>
        <w:t xml:space="preserve"> </w:t>
      </w:r>
      <w:r w:rsidRPr="0086235F">
        <w:rPr>
          <w:b/>
        </w:rPr>
        <w:t>году</w:t>
      </w:r>
      <w:r w:rsidR="0086235F" w:rsidRPr="0086235F">
        <w:rPr>
          <w:b/>
        </w:rPr>
        <w:t xml:space="preserve"> </w:t>
      </w:r>
      <w:r w:rsidRPr="0086235F">
        <w:rPr>
          <w:b/>
        </w:rPr>
        <w:t>и</w:t>
      </w:r>
      <w:r w:rsidR="0086235F" w:rsidRPr="0086235F">
        <w:rPr>
          <w:b/>
        </w:rPr>
        <w:t xml:space="preserve"> </w:t>
      </w:r>
      <w:r w:rsidRPr="0086235F">
        <w:rPr>
          <w:b/>
        </w:rPr>
        <w:t>план</w:t>
      </w:r>
      <w:r w:rsidR="0086235F" w:rsidRPr="0086235F">
        <w:rPr>
          <w:b/>
        </w:rPr>
        <w:t xml:space="preserve"> </w:t>
      </w:r>
      <w:r w:rsidRPr="0086235F">
        <w:rPr>
          <w:b/>
        </w:rPr>
        <w:t>на</w:t>
      </w:r>
      <w:r w:rsidR="0086235F" w:rsidRPr="0086235F">
        <w:rPr>
          <w:b/>
        </w:rPr>
        <w:t xml:space="preserve"> </w:t>
      </w:r>
      <w:r w:rsidRPr="0086235F">
        <w:rPr>
          <w:b/>
        </w:rPr>
        <w:t>2010</w:t>
      </w:r>
      <w:r w:rsidR="0086235F" w:rsidRPr="0086235F">
        <w:rPr>
          <w:b/>
        </w:rPr>
        <w:t xml:space="preserve"> </w:t>
      </w:r>
      <w:r w:rsidRPr="0086235F">
        <w:rPr>
          <w:b/>
        </w:rPr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1455"/>
        <w:gridCol w:w="1936"/>
        <w:gridCol w:w="2023"/>
      </w:tblGrid>
      <w:tr w:rsidR="006724FB" w:rsidRPr="0086235F" w:rsidTr="00D171DD">
        <w:trPr>
          <w:jc w:val="center"/>
        </w:trPr>
        <w:tc>
          <w:tcPr>
            <w:tcW w:w="3888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Параметр</w:t>
            </w:r>
          </w:p>
        </w:tc>
        <w:tc>
          <w:tcPr>
            <w:tcW w:w="152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Ед</w:t>
            </w:r>
            <w:r w:rsidR="0086235F" w:rsidRPr="0086235F">
              <w:t xml:space="preserve">. </w:t>
            </w:r>
            <w:r w:rsidRPr="0086235F">
              <w:t>изм</w:t>
            </w:r>
          </w:p>
        </w:tc>
        <w:tc>
          <w:tcPr>
            <w:tcW w:w="203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2007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факт</w:t>
            </w:r>
            <w:r w:rsidR="0086235F" w:rsidRPr="0086235F">
              <w:t xml:space="preserve">) </w:t>
            </w:r>
          </w:p>
        </w:tc>
        <w:tc>
          <w:tcPr>
            <w:tcW w:w="2124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2010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план</w:t>
            </w:r>
            <w:r w:rsidR="0086235F" w:rsidRPr="0086235F">
              <w:t xml:space="preserve">) </w:t>
            </w:r>
          </w:p>
        </w:tc>
      </w:tr>
      <w:tr w:rsidR="006724FB" w:rsidRPr="0086235F" w:rsidTr="00D171DD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Годовая</w:t>
            </w:r>
            <w:r w:rsidR="0086235F" w:rsidRPr="0086235F">
              <w:t xml:space="preserve"> </w:t>
            </w:r>
            <w:r w:rsidRPr="0086235F">
              <w:t>реализация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1525" w:type="dxa"/>
            <w:shd w:val="clear" w:color="auto" w:fill="auto"/>
          </w:tcPr>
          <w:p w:rsidR="006724FB" w:rsidRPr="00D171DD" w:rsidRDefault="006724FB" w:rsidP="00D553C4">
            <w:pPr>
              <w:pStyle w:val="af7"/>
              <w:rPr>
                <w:lang w:val="en-US"/>
              </w:rPr>
            </w:pPr>
            <w:r w:rsidRPr="0086235F">
              <w:t>Шт</w:t>
            </w:r>
          </w:p>
        </w:tc>
        <w:tc>
          <w:tcPr>
            <w:tcW w:w="203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49793</w:t>
            </w:r>
          </w:p>
        </w:tc>
        <w:tc>
          <w:tcPr>
            <w:tcW w:w="2124" w:type="dxa"/>
            <w:shd w:val="clear" w:color="auto" w:fill="auto"/>
          </w:tcPr>
          <w:p w:rsidR="006724FB" w:rsidRPr="00D171DD" w:rsidRDefault="006724FB" w:rsidP="00D553C4">
            <w:pPr>
              <w:pStyle w:val="af7"/>
              <w:rPr>
                <w:lang w:val="en-US"/>
              </w:rPr>
            </w:pPr>
            <w:r w:rsidRPr="00D171DD">
              <w:rPr>
                <w:lang w:val="en-US"/>
              </w:rPr>
              <w:t>1</w:t>
            </w:r>
            <w:r w:rsidRPr="0086235F">
              <w:t>69000</w:t>
            </w:r>
          </w:p>
        </w:tc>
      </w:tr>
      <w:tr w:rsidR="006724FB" w:rsidRPr="0086235F" w:rsidTr="00D171DD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6724FB" w:rsidRPr="0086235F" w:rsidRDefault="006724FB" w:rsidP="00D553C4">
            <w:pPr>
              <w:pStyle w:val="af7"/>
            </w:pPr>
          </w:p>
        </w:tc>
        <w:tc>
          <w:tcPr>
            <w:tcW w:w="152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03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24</w:t>
            </w:r>
            <w:r w:rsidR="0086235F" w:rsidRPr="0086235F">
              <w:t xml:space="preserve"> </w:t>
            </w:r>
            <w:r w:rsidRPr="0086235F">
              <w:t>727</w:t>
            </w:r>
          </w:p>
        </w:tc>
        <w:tc>
          <w:tcPr>
            <w:tcW w:w="2124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77</w:t>
            </w:r>
            <w:r w:rsidR="0086235F" w:rsidRPr="0086235F">
              <w:t xml:space="preserve"> </w:t>
            </w:r>
            <w:r w:rsidRPr="0086235F">
              <w:t>273</w:t>
            </w:r>
          </w:p>
        </w:tc>
      </w:tr>
      <w:tr w:rsidR="006724FB" w:rsidRPr="0086235F" w:rsidTr="00D171DD">
        <w:trPr>
          <w:jc w:val="center"/>
        </w:trPr>
        <w:tc>
          <w:tcPr>
            <w:tcW w:w="3888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Цена</w:t>
            </w:r>
          </w:p>
        </w:tc>
        <w:tc>
          <w:tcPr>
            <w:tcW w:w="152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Руб</w:t>
            </w:r>
          </w:p>
        </w:tc>
        <w:tc>
          <w:tcPr>
            <w:tcW w:w="203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49,66</w:t>
            </w:r>
          </w:p>
        </w:tc>
        <w:tc>
          <w:tcPr>
            <w:tcW w:w="2124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45,51</w:t>
            </w:r>
          </w:p>
        </w:tc>
      </w:tr>
      <w:tr w:rsidR="006724FB" w:rsidRPr="0086235F" w:rsidTr="00D171DD">
        <w:trPr>
          <w:jc w:val="center"/>
        </w:trPr>
        <w:tc>
          <w:tcPr>
            <w:tcW w:w="3888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Надбавка</w:t>
            </w:r>
            <w:r w:rsidR="0086235F" w:rsidRPr="0086235F">
              <w:t xml:space="preserve"> </w:t>
            </w:r>
            <w:r w:rsidRPr="0086235F">
              <w:t>за</w:t>
            </w:r>
            <w:r w:rsidR="0086235F" w:rsidRPr="0086235F">
              <w:t xml:space="preserve"> </w:t>
            </w:r>
            <w:r w:rsidRPr="0086235F">
              <w:t>услугу</w:t>
            </w:r>
          </w:p>
        </w:tc>
        <w:tc>
          <w:tcPr>
            <w:tcW w:w="152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03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</w:t>
            </w:r>
            <w:r w:rsidR="0086235F" w:rsidRPr="0086235F">
              <w:t xml:space="preserve"> </w:t>
            </w:r>
            <w:r w:rsidRPr="0086235F">
              <w:t>473</w:t>
            </w:r>
          </w:p>
        </w:tc>
        <w:tc>
          <w:tcPr>
            <w:tcW w:w="2124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7</w:t>
            </w:r>
            <w:r w:rsidR="0086235F" w:rsidRPr="0086235F">
              <w:t xml:space="preserve"> </w:t>
            </w:r>
            <w:r w:rsidRPr="0086235F">
              <w:t>727</w:t>
            </w:r>
          </w:p>
        </w:tc>
      </w:tr>
      <w:tr w:rsidR="006724FB" w:rsidRPr="0086235F" w:rsidTr="00D171DD">
        <w:trPr>
          <w:jc w:val="center"/>
        </w:trPr>
        <w:tc>
          <w:tcPr>
            <w:tcW w:w="3888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Итого</w:t>
            </w:r>
            <w:r w:rsidR="0086235F" w:rsidRPr="0086235F">
              <w:t xml:space="preserve"> </w:t>
            </w:r>
            <w:r w:rsidRPr="0086235F">
              <w:t>обороты</w:t>
            </w:r>
          </w:p>
        </w:tc>
        <w:tc>
          <w:tcPr>
            <w:tcW w:w="152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035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27</w:t>
            </w:r>
            <w:r w:rsidR="0086235F" w:rsidRPr="0086235F">
              <w:t xml:space="preserve"> </w:t>
            </w:r>
            <w:r w:rsidRPr="0086235F">
              <w:t>200</w:t>
            </w:r>
          </w:p>
        </w:tc>
        <w:tc>
          <w:tcPr>
            <w:tcW w:w="2124" w:type="dxa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85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</w:tbl>
    <w:p w:rsidR="006724FB" w:rsidRPr="0086235F" w:rsidRDefault="006724FB" w:rsidP="0086235F">
      <w:pPr>
        <w:tabs>
          <w:tab w:val="left" w:pos="726"/>
        </w:tabs>
      </w:pPr>
    </w:p>
    <w:p w:rsidR="0086235F" w:rsidRDefault="006724FB" w:rsidP="0086235F">
      <w:pPr>
        <w:numPr>
          <w:ilvl w:val="0"/>
          <w:numId w:val="5"/>
        </w:numPr>
        <w:tabs>
          <w:tab w:val="clear" w:pos="1068"/>
          <w:tab w:val="left" w:pos="726"/>
        </w:tabs>
        <w:ind w:left="0" w:firstLine="709"/>
      </w:pPr>
      <w:r w:rsidRPr="0086235F">
        <w:t>Основной</w:t>
      </w:r>
      <w:r w:rsidR="0086235F" w:rsidRPr="0086235F">
        <w:t xml:space="preserve"> </w:t>
      </w:r>
      <w:r w:rsidRPr="0086235F">
        <w:t>продукцией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момента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основания</w:t>
      </w:r>
      <w:r w:rsidR="0086235F" w:rsidRPr="0086235F">
        <w:t xml:space="preserve"> </w:t>
      </w:r>
      <w:r w:rsidRPr="0086235F">
        <w:t>являются</w:t>
      </w:r>
      <w:r w:rsidR="0086235F" w:rsidRPr="0086235F">
        <w:t xml:space="preserve"> </w:t>
      </w:r>
      <w:r w:rsidRPr="0086235F">
        <w:t>блоки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узлы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создания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. </w:t>
      </w:r>
      <w:r w:rsidRPr="0086235F">
        <w:t>По</w:t>
      </w:r>
      <w:r w:rsidR="0086235F" w:rsidRPr="0086235F">
        <w:t xml:space="preserve"> </w:t>
      </w:r>
      <w:r w:rsidRPr="0086235F">
        <w:t>состоянию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продукция</w:t>
      </w:r>
      <w:r w:rsidR="0086235F" w:rsidRPr="0086235F">
        <w:t xml:space="preserve"> </w:t>
      </w:r>
      <w:r w:rsidRPr="0086235F">
        <w:t>являлась</w:t>
      </w:r>
      <w:r w:rsidR="0086235F" w:rsidRPr="0086235F">
        <w:t xml:space="preserve"> </w:t>
      </w:r>
      <w:r w:rsidRPr="0086235F">
        <w:t>основным</w:t>
      </w:r>
      <w:r w:rsidR="0086235F" w:rsidRPr="0086235F">
        <w:t xml:space="preserve"> </w:t>
      </w:r>
      <w:r w:rsidRPr="0086235F">
        <w:t>направлением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. </w:t>
      </w:r>
      <w:r w:rsidRPr="0086235F">
        <w:t>Существует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сотни</w:t>
      </w:r>
      <w:r w:rsidR="0086235F" w:rsidRPr="0086235F">
        <w:t xml:space="preserve"> </w:t>
      </w:r>
      <w:r w:rsidRPr="0086235F">
        <w:t>постоянных</w:t>
      </w:r>
      <w:r w:rsidR="0086235F" w:rsidRPr="0086235F">
        <w:t xml:space="preserve"> </w:t>
      </w:r>
      <w:r w:rsidRPr="0086235F">
        <w:t>клиентов,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обеспечивают</w:t>
      </w:r>
      <w:r w:rsidR="0086235F" w:rsidRPr="0086235F">
        <w:t xml:space="preserve"> </w:t>
      </w:r>
      <w:r w:rsidRPr="0086235F">
        <w:t>работу</w:t>
      </w:r>
      <w:r w:rsidR="0086235F" w:rsidRPr="0086235F">
        <w:t xml:space="preserve"> </w:t>
      </w:r>
      <w:r w:rsidRPr="0086235F">
        <w:t>компании,</w:t>
      </w:r>
      <w:r w:rsidR="0086235F" w:rsidRPr="0086235F">
        <w:t xml:space="preserve"> </w:t>
      </w:r>
      <w:r w:rsidRPr="0086235F">
        <w:t>работа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ними</w:t>
      </w:r>
      <w:r w:rsidR="0086235F" w:rsidRPr="0086235F">
        <w:t xml:space="preserve"> </w:t>
      </w:r>
      <w:r w:rsidRPr="0086235F">
        <w:t>давала</w:t>
      </w:r>
      <w:r w:rsidR="0086235F" w:rsidRPr="0086235F">
        <w:t xml:space="preserve"> </w:t>
      </w:r>
      <w:r w:rsidRPr="0086235F">
        <w:t>86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 </w:t>
      </w:r>
      <w:r w:rsidRPr="0086235F">
        <w:t>оборота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оказалось</w:t>
      </w:r>
      <w:r w:rsidR="0086235F" w:rsidRPr="0086235F">
        <w:t xml:space="preserve"> </w:t>
      </w:r>
      <w:r w:rsidRPr="0086235F">
        <w:t>наиболее</w:t>
      </w:r>
      <w:r w:rsidR="0086235F" w:rsidRPr="0086235F">
        <w:t xml:space="preserve"> </w:t>
      </w:r>
      <w:r w:rsidRPr="0086235F">
        <w:t>подвержено</w:t>
      </w:r>
      <w:r w:rsidR="0086235F" w:rsidRPr="0086235F">
        <w:t xml:space="preserve"> </w:t>
      </w:r>
      <w:r w:rsidRPr="0086235F">
        <w:t>влиянию</w:t>
      </w:r>
      <w:r w:rsidR="0086235F" w:rsidRPr="0086235F">
        <w:t xml:space="preserve"> </w:t>
      </w:r>
      <w:r w:rsidRPr="0086235F">
        <w:t>кризисных</w:t>
      </w:r>
      <w:r w:rsidR="0086235F" w:rsidRPr="0086235F">
        <w:t xml:space="preserve"> </w:t>
      </w:r>
      <w:r w:rsidRPr="0086235F">
        <w:t>явлений</w:t>
      </w:r>
      <w:r w:rsidR="0086235F" w:rsidRPr="0086235F">
        <w:t xml:space="preserve">. </w:t>
      </w:r>
      <w:r w:rsidRPr="0086235F">
        <w:t>Часть</w:t>
      </w:r>
      <w:r w:rsidR="0086235F" w:rsidRPr="0086235F">
        <w:t xml:space="preserve"> </w:t>
      </w:r>
      <w:r w:rsidRPr="0086235F">
        <w:t>партнёров</w:t>
      </w:r>
      <w:r w:rsidR="0086235F" w:rsidRPr="0086235F">
        <w:t xml:space="preserve"> </w:t>
      </w:r>
      <w:r w:rsidRPr="0086235F">
        <w:t>разорились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вышли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вентиляционного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. </w:t>
      </w:r>
      <w:r w:rsidRPr="0086235F">
        <w:t>Спад</w:t>
      </w:r>
      <w:r w:rsidR="0086235F" w:rsidRPr="0086235F">
        <w:t xml:space="preserve"> </w:t>
      </w:r>
      <w:r w:rsidRPr="0086235F">
        <w:t>составил</w:t>
      </w:r>
      <w:r w:rsidR="0086235F" w:rsidRPr="0086235F">
        <w:t xml:space="preserve"> </w:t>
      </w:r>
      <w:r w:rsidRPr="0086235F">
        <w:t>около</w:t>
      </w:r>
      <w:r w:rsidR="0086235F" w:rsidRPr="0086235F">
        <w:t xml:space="preserve"> </w:t>
      </w:r>
      <w:r w:rsidRPr="0086235F">
        <w:t>25</w:t>
      </w:r>
      <w:r w:rsidR="0086235F" w:rsidRPr="0086235F">
        <w:t xml:space="preserve"> </w:t>
      </w:r>
      <w:r w:rsidRPr="0086235F">
        <w:t>%,</w:t>
      </w:r>
      <w:r w:rsidR="0086235F" w:rsidRPr="0086235F">
        <w:t xml:space="preserve"> </w:t>
      </w:r>
      <w:r w:rsidRPr="0086235F">
        <w:t>стройки</w:t>
      </w:r>
      <w:r w:rsidR="0086235F" w:rsidRPr="0086235F">
        <w:t xml:space="preserve"> </w:t>
      </w:r>
      <w:r w:rsidRPr="0086235F">
        <w:t>останавливались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сдавались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урезанными</w:t>
      </w:r>
      <w:r w:rsidR="0086235F" w:rsidRPr="0086235F">
        <w:t xml:space="preserve"> </w:t>
      </w:r>
      <w:r w:rsidRPr="0086235F">
        <w:t>возможностями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кондиционированию</w:t>
      </w:r>
      <w:r w:rsidR="0086235F" w:rsidRPr="0086235F">
        <w:t xml:space="preserve">. </w:t>
      </w:r>
      <w:r w:rsidRPr="0086235F">
        <w:t>Но</w:t>
      </w:r>
      <w:r w:rsidR="0086235F" w:rsidRPr="0086235F">
        <w:t xml:space="preserve"> </w:t>
      </w:r>
      <w:r w:rsidRPr="0086235F">
        <w:t>одновременно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этим</w:t>
      </w:r>
      <w:r w:rsidR="0086235F" w:rsidRPr="0086235F">
        <w:t xml:space="preserve"> </w:t>
      </w:r>
      <w:r w:rsidRPr="0086235F">
        <w:t>наблюдается</w:t>
      </w:r>
      <w:r w:rsidR="0086235F" w:rsidRPr="0086235F">
        <w:t xml:space="preserve"> </w:t>
      </w:r>
      <w:r w:rsidRPr="0086235F">
        <w:t>небольшой</w:t>
      </w:r>
      <w:r w:rsidR="0086235F" w:rsidRPr="0086235F">
        <w:t xml:space="preserve"> </w:t>
      </w:r>
      <w:r w:rsidRPr="0086235F">
        <w:t>приток</w:t>
      </w:r>
      <w:r w:rsidR="0086235F" w:rsidRPr="0086235F">
        <w:t xml:space="preserve"> </w:t>
      </w:r>
      <w:r w:rsidRPr="0086235F">
        <w:t>клиентов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высокоценовых</w:t>
      </w:r>
      <w:r w:rsidR="0086235F" w:rsidRPr="0086235F">
        <w:t xml:space="preserve"> </w:t>
      </w:r>
      <w:r w:rsidRPr="0086235F">
        <w:t>сегментов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. </w:t>
      </w:r>
      <w:r w:rsidRPr="0086235F">
        <w:t>Эксперты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считают,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этот</w:t>
      </w:r>
      <w:r w:rsidR="0086235F" w:rsidRPr="0086235F">
        <w:t xml:space="preserve"> </w:t>
      </w:r>
      <w:r w:rsidRPr="0086235F">
        <w:t>приток</w:t>
      </w:r>
      <w:r w:rsidR="0086235F" w:rsidRPr="0086235F">
        <w:t xml:space="preserve"> </w:t>
      </w:r>
      <w:r w:rsidRPr="0086235F">
        <w:t>примерно</w:t>
      </w:r>
      <w:r w:rsidR="0086235F" w:rsidRPr="0086235F">
        <w:t xml:space="preserve"> </w:t>
      </w:r>
      <w:r w:rsidRPr="0086235F">
        <w:t>равен</w:t>
      </w:r>
      <w:r w:rsidR="0086235F" w:rsidRPr="0086235F">
        <w:t xml:space="preserve"> </w:t>
      </w:r>
      <w:r w:rsidRPr="0086235F">
        <w:t>размеру</w:t>
      </w:r>
      <w:r w:rsidR="0086235F" w:rsidRPr="0086235F">
        <w:t xml:space="preserve"> </w:t>
      </w:r>
      <w:r w:rsidRPr="0086235F">
        <w:t>инфляции</w:t>
      </w:r>
      <w:r w:rsidR="0086235F">
        <w:t>.</w:t>
      </w:r>
    </w:p>
    <w:p w:rsidR="009644D7" w:rsidRPr="009644D7" w:rsidRDefault="006724FB" w:rsidP="0086235F">
      <w:pPr>
        <w:numPr>
          <w:ilvl w:val="0"/>
          <w:numId w:val="5"/>
        </w:numPr>
        <w:tabs>
          <w:tab w:val="clear" w:pos="1068"/>
          <w:tab w:val="left" w:pos="726"/>
        </w:tabs>
        <w:ind w:left="0" w:firstLine="709"/>
      </w:pPr>
      <w:r w:rsidRPr="0086235F">
        <w:t>Управленческий</w:t>
      </w:r>
      <w:r w:rsidR="0086235F" w:rsidRPr="0086235F">
        <w:t xml:space="preserve"> </w:t>
      </w:r>
      <w:r w:rsidRPr="0086235F">
        <w:t>учёт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ведётся</w:t>
      </w:r>
      <w:r w:rsidR="0086235F" w:rsidRPr="0086235F">
        <w:t xml:space="preserve"> </w:t>
      </w:r>
      <w:r w:rsidRPr="0086235F">
        <w:t>через</w:t>
      </w:r>
      <w:r w:rsidR="0086235F" w:rsidRPr="0086235F">
        <w:t xml:space="preserve"> </w:t>
      </w:r>
      <w:r w:rsidRPr="0086235F">
        <w:t>сумму</w:t>
      </w:r>
      <w:r w:rsidR="0086235F" w:rsidRPr="0086235F">
        <w:t xml:space="preserve"> </w:t>
      </w:r>
      <w:r w:rsidRPr="0086235F">
        <w:t>поставленного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  <w:r w:rsidRPr="0086235F">
        <w:t>Планы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составляем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тем,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износ</w:t>
      </w:r>
      <w:r w:rsidR="0086235F" w:rsidRPr="0086235F">
        <w:t xml:space="preserve"> </w:t>
      </w:r>
      <w:r w:rsidRPr="0086235F">
        <w:t>существующих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отложенная</w:t>
      </w:r>
      <w:r w:rsidR="0086235F" w:rsidRPr="0086235F">
        <w:t xml:space="preserve"> </w:t>
      </w:r>
      <w:r w:rsidRPr="0086235F">
        <w:t>потребность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приведут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росту</w:t>
      </w:r>
      <w:r w:rsidR="0086235F" w:rsidRPr="0086235F">
        <w:t xml:space="preserve"> </w:t>
      </w:r>
      <w:r w:rsidRPr="0086235F">
        <w:t>спроса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. </w:t>
      </w:r>
      <w:r w:rsidRPr="0086235F">
        <w:t>Для</w:t>
      </w:r>
      <w:r w:rsidR="0086235F" w:rsidRPr="0086235F">
        <w:t xml:space="preserve"> </w:t>
      </w:r>
      <w:r w:rsidRPr="0086235F">
        <w:t>расчёта</w:t>
      </w:r>
      <w:r w:rsidR="0086235F" w:rsidRPr="0086235F">
        <w:t xml:space="preserve"> </w:t>
      </w:r>
      <w:r w:rsidRPr="0086235F">
        <w:t>продаж</w:t>
      </w:r>
      <w:r w:rsidR="0086235F" w:rsidRPr="0086235F">
        <w:t xml:space="preserve"> </w:t>
      </w:r>
      <w:r w:rsidRPr="0086235F">
        <w:t>используем</w:t>
      </w:r>
      <w:r w:rsidR="0086235F" w:rsidRPr="0086235F">
        <w:t xml:space="preserve"> </w:t>
      </w:r>
      <w:r w:rsidRPr="0086235F">
        <w:t>среднюю</w:t>
      </w:r>
      <w:r w:rsidR="0086235F" w:rsidRPr="0086235F">
        <w:t xml:space="preserve"> </w:t>
      </w:r>
      <w:r w:rsidRPr="0086235F">
        <w:t>цену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  <w:r w:rsidR="0086235F">
        <w:t xml:space="preserve"> (</w:t>
      </w:r>
      <w:r w:rsidRPr="0086235F">
        <w:fldChar w:fldCharType="begin"/>
      </w:r>
      <w:r w:rsidRPr="0086235F">
        <w:instrText xml:space="preserve"> REF _Ref250682303 \h </w:instrText>
      </w:r>
      <w:r w:rsidRPr="0086235F">
        <w:fldChar w:fldCharType="separate"/>
      </w:r>
    </w:p>
    <w:p w:rsidR="0086235F" w:rsidRPr="0086235F" w:rsidRDefault="006724FB" w:rsidP="009644D7">
      <w:r w:rsidRPr="0086235F">
        <w:fldChar w:fldCharType="end"/>
      </w:r>
      <w:r w:rsidR="009644D7">
        <w:t>Формула 1</w:t>
      </w:r>
      <w:r w:rsidR="0086235F" w:rsidRPr="0086235F">
        <w:t xml:space="preserve">) </w:t>
      </w:r>
      <w:r w:rsidRPr="0086235F">
        <w:t>44,51</w:t>
      </w:r>
      <w:r w:rsidR="0086235F" w:rsidRPr="0086235F">
        <w:t xml:space="preserve"> </w:t>
      </w:r>
      <w:r w:rsidRPr="0086235F">
        <w:t>руб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</w:p>
    <w:p w:rsidR="0086235F" w:rsidRPr="0086235F" w:rsidRDefault="006724FB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3</w:t>
      </w:r>
      <w:r w:rsidRPr="0086235F">
        <w:rPr>
          <w:b/>
        </w:rPr>
        <w:fldChar w:fldCharType="end"/>
      </w:r>
    </w:p>
    <w:p w:rsidR="006724FB" w:rsidRPr="0086235F" w:rsidRDefault="006724FB" w:rsidP="00D553C4">
      <w:pPr>
        <w:tabs>
          <w:tab w:val="left" w:pos="726"/>
        </w:tabs>
        <w:ind w:left="709" w:firstLine="0"/>
        <w:rPr>
          <w:b/>
        </w:rPr>
      </w:pPr>
      <w:r w:rsidRPr="0086235F">
        <w:rPr>
          <w:b/>
        </w:rPr>
        <w:t>Объём</w:t>
      </w:r>
      <w:r w:rsidR="0086235F" w:rsidRPr="0086235F">
        <w:rPr>
          <w:b/>
        </w:rPr>
        <w:t xml:space="preserve"> </w:t>
      </w:r>
      <w:r w:rsidRPr="0086235F">
        <w:rPr>
          <w:b/>
        </w:rPr>
        <w:t>работ</w:t>
      </w:r>
      <w:r w:rsidR="0086235F" w:rsidRPr="0086235F">
        <w:rPr>
          <w:b/>
        </w:rPr>
        <w:t xml:space="preserve"> </w:t>
      </w:r>
      <w:r w:rsidRPr="0086235F">
        <w:rPr>
          <w:b/>
        </w:rPr>
        <w:t>по</w:t>
      </w:r>
      <w:r w:rsidR="0086235F" w:rsidRPr="0086235F">
        <w:rPr>
          <w:b/>
        </w:rPr>
        <w:t xml:space="preserve"> </w:t>
      </w:r>
      <w:r w:rsidRPr="0086235F">
        <w:rPr>
          <w:b/>
        </w:rPr>
        <w:t>основному</w:t>
      </w:r>
      <w:r w:rsidR="0086235F" w:rsidRPr="0086235F">
        <w:rPr>
          <w:b/>
        </w:rPr>
        <w:t xml:space="preserve"> </w:t>
      </w:r>
      <w:r w:rsidRPr="0086235F">
        <w:rPr>
          <w:b/>
        </w:rPr>
        <w:t>производству</w:t>
      </w:r>
      <w:r w:rsidR="0086235F" w:rsidRPr="0086235F">
        <w:rPr>
          <w:b/>
        </w:rPr>
        <w:t xml:space="preserve"> </w:t>
      </w:r>
      <w:r w:rsidRPr="0086235F">
        <w:rPr>
          <w:b/>
        </w:rPr>
        <w:t>в</w:t>
      </w:r>
      <w:r w:rsidR="0086235F" w:rsidRPr="0086235F">
        <w:rPr>
          <w:b/>
        </w:rPr>
        <w:t xml:space="preserve"> </w:t>
      </w:r>
      <w:r w:rsidRPr="0086235F">
        <w:rPr>
          <w:b/>
        </w:rPr>
        <w:t>2007</w:t>
      </w:r>
      <w:r w:rsidR="0086235F" w:rsidRPr="0086235F">
        <w:rPr>
          <w:b/>
        </w:rPr>
        <w:t xml:space="preserve"> </w:t>
      </w:r>
      <w:r w:rsidRPr="0086235F">
        <w:rPr>
          <w:b/>
        </w:rPr>
        <w:t>году</w:t>
      </w:r>
      <w:r w:rsidR="0086235F" w:rsidRPr="0086235F">
        <w:rPr>
          <w:b/>
        </w:rPr>
        <w:t xml:space="preserve"> </w:t>
      </w:r>
      <w:r w:rsidRPr="0086235F">
        <w:rPr>
          <w:b/>
        </w:rPr>
        <w:t>и</w:t>
      </w:r>
      <w:r w:rsidR="0086235F" w:rsidRPr="0086235F">
        <w:rPr>
          <w:b/>
        </w:rPr>
        <w:t xml:space="preserve"> </w:t>
      </w:r>
      <w:r w:rsidRPr="0086235F">
        <w:rPr>
          <w:b/>
        </w:rPr>
        <w:t>план</w:t>
      </w:r>
      <w:r w:rsidR="0086235F" w:rsidRPr="0086235F">
        <w:rPr>
          <w:b/>
        </w:rPr>
        <w:t xml:space="preserve"> </w:t>
      </w:r>
      <w:r w:rsidRPr="0086235F">
        <w:rPr>
          <w:b/>
        </w:rPr>
        <w:t>на</w:t>
      </w:r>
      <w:r w:rsidR="0086235F" w:rsidRPr="0086235F">
        <w:rPr>
          <w:b/>
        </w:rPr>
        <w:t xml:space="preserve"> </w:t>
      </w:r>
      <w:r w:rsidRPr="0086235F">
        <w:rPr>
          <w:b/>
        </w:rPr>
        <w:t>2010</w:t>
      </w:r>
      <w:r w:rsidR="0086235F" w:rsidRPr="0086235F">
        <w:rPr>
          <w:b/>
        </w:rPr>
        <w:t xml:space="preserve"> </w:t>
      </w:r>
      <w:r w:rsidRPr="0086235F">
        <w:rPr>
          <w:b/>
        </w:rPr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396"/>
        <w:gridCol w:w="1949"/>
        <w:gridCol w:w="1202"/>
        <w:gridCol w:w="1333"/>
        <w:gridCol w:w="2012"/>
      </w:tblGrid>
      <w:tr w:rsidR="006724FB" w:rsidRPr="0086235F" w:rsidTr="00D171DD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2007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факт</w:t>
            </w:r>
            <w:r w:rsidR="0086235F" w:rsidRPr="0086235F">
              <w:t xml:space="preserve">)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2010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план</w:t>
            </w:r>
            <w:r w:rsidR="0086235F" w:rsidRPr="0086235F">
              <w:t xml:space="preserve">) </w:t>
            </w:r>
          </w:p>
        </w:tc>
      </w:tr>
      <w:tr w:rsidR="006724FB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Цена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Выпуск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Цена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Выпуск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</w:tr>
      <w:tr w:rsidR="006724FB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шт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шт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</w:tr>
      <w:tr w:rsidR="006724FB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49,66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6</w:t>
            </w:r>
            <w:r w:rsidR="0086235F" w:rsidRPr="0086235F">
              <w:t xml:space="preserve"> </w:t>
            </w:r>
            <w:r w:rsidRPr="0086235F">
              <w:t>301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312921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45,51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5900</w:t>
            </w:r>
          </w:p>
        </w:tc>
        <w:tc>
          <w:tcPr>
            <w:tcW w:w="0" w:type="auto"/>
            <w:shd w:val="clear" w:color="auto" w:fill="auto"/>
          </w:tcPr>
          <w:p w:rsidR="006724FB" w:rsidRPr="0086235F" w:rsidRDefault="006724FB" w:rsidP="00D553C4">
            <w:pPr>
              <w:pStyle w:val="af7"/>
            </w:pPr>
            <w:r w:rsidRPr="0086235F">
              <w:t>270000</w:t>
            </w:r>
          </w:p>
        </w:tc>
      </w:tr>
    </w:tbl>
    <w:p w:rsidR="006724FB" w:rsidRPr="0086235F" w:rsidRDefault="006724FB" w:rsidP="0086235F">
      <w:pPr>
        <w:tabs>
          <w:tab w:val="left" w:pos="726"/>
        </w:tabs>
      </w:pPr>
    </w:p>
    <w:p w:rsidR="0086235F" w:rsidRDefault="006724FB" w:rsidP="0086235F">
      <w:pPr>
        <w:numPr>
          <w:ilvl w:val="0"/>
          <w:numId w:val="5"/>
        </w:numPr>
        <w:tabs>
          <w:tab w:val="clear" w:pos="1068"/>
          <w:tab w:val="left" w:pos="726"/>
        </w:tabs>
        <w:ind w:left="0" w:firstLine="709"/>
      </w:pP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основной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2006</w:t>
      </w:r>
      <w:r w:rsidR="0086235F" w:rsidRPr="0086235F">
        <w:t xml:space="preserve"> </w:t>
      </w:r>
      <w:r w:rsidRPr="0086235F">
        <w:t>году</w:t>
      </w:r>
      <w:r w:rsidR="0086235F" w:rsidRPr="0086235F">
        <w:t xml:space="preserve"> </w:t>
      </w:r>
      <w:r w:rsidRPr="0086235F">
        <w:t>было</w:t>
      </w:r>
      <w:r w:rsidR="0086235F" w:rsidRPr="0086235F">
        <w:t xml:space="preserve"> </w:t>
      </w:r>
      <w:r w:rsidRPr="0086235F">
        <w:t>начато</w:t>
      </w:r>
      <w:r w:rsidR="0086235F" w:rsidRPr="0086235F">
        <w:t xml:space="preserve"> </w:t>
      </w:r>
      <w:r w:rsidRPr="0086235F">
        <w:t>серийное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 xml:space="preserve"> </w:t>
      </w:r>
      <w:r w:rsidRPr="0086235F">
        <w:t>центральных</w:t>
      </w:r>
      <w:r w:rsidR="0086235F" w:rsidRPr="0086235F">
        <w:t xml:space="preserve"> </w:t>
      </w:r>
      <w:r w:rsidRPr="0086235F">
        <w:t>кондиционеров</w:t>
      </w:r>
      <w:r w:rsidR="0086235F" w:rsidRPr="0086235F">
        <w:t xml:space="preserve"> </w:t>
      </w:r>
      <w:r w:rsidRPr="0086235F">
        <w:t>КЦКМ</w:t>
      </w:r>
      <w:r w:rsidR="0086235F" w:rsidRPr="0086235F">
        <w:t xml:space="preserve">. </w:t>
      </w:r>
      <w:r w:rsidRPr="0086235F">
        <w:t>Был</w:t>
      </w:r>
      <w:r w:rsidR="0086235F" w:rsidRPr="0086235F">
        <w:t xml:space="preserve"> </w:t>
      </w:r>
      <w:r w:rsidRPr="0086235F">
        <w:t>разработан</w:t>
      </w:r>
      <w:r w:rsidR="0086235F" w:rsidRPr="0086235F">
        <w:t xml:space="preserve"> </w:t>
      </w:r>
      <w:r w:rsidRPr="0086235F">
        <w:t>очень</w:t>
      </w:r>
      <w:r w:rsidR="0086235F" w:rsidRPr="0086235F">
        <w:t xml:space="preserve"> </w:t>
      </w:r>
      <w:r w:rsidRPr="0086235F">
        <w:t>широкий</w:t>
      </w:r>
      <w:r w:rsidR="0086235F" w:rsidRPr="0086235F">
        <w:t xml:space="preserve"> </w:t>
      </w:r>
      <w:r w:rsidRPr="0086235F">
        <w:t>размерный</w:t>
      </w:r>
      <w:r w:rsidR="0086235F" w:rsidRPr="0086235F">
        <w:t xml:space="preserve"> </w:t>
      </w:r>
      <w:r w:rsidRPr="0086235F">
        <w:t>ряд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 </w:t>
      </w:r>
      <w:r w:rsidRPr="0086235F">
        <w:t>разной</w:t>
      </w:r>
      <w:r w:rsidR="0086235F" w:rsidRPr="0086235F">
        <w:t xml:space="preserve"> </w:t>
      </w:r>
      <w:r w:rsidRPr="0086235F">
        <w:t>производительности,</w:t>
      </w:r>
      <w:r w:rsidR="0086235F" w:rsidRPr="0086235F">
        <w:t xml:space="preserve"> </w:t>
      </w:r>
      <w:r w:rsidRPr="0086235F">
        <w:t>который</w:t>
      </w:r>
      <w:r w:rsidR="0086235F" w:rsidRPr="0086235F">
        <w:t xml:space="preserve"> </w:t>
      </w:r>
      <w:r w:rsidRPr="0086235F">
        <w:t>состоит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20</w:t>
      </w:r>
      <w:r w:rsidR="0086235F" w:rsidRPr="0086235F">
        <w:t xml:space="preserve"> </w:t>
      </w:r>
      <w:r w:rsidRPr="0086235F">
        <w:t>моделей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КЦКМ-1,6</w:t>
      </w:r>
      <w:r w:rsidR="0086235F" w:rsidRPr="0086235F">
        <w:t xml:space="preserve"> </w:t>
      </w:r>
      <w:r w:rsidRPr="0086235F">
        <w:t>до</w:t>
      </w:r>
      <w:r w:rsidR="0086235F" w:rsidRPr="0086235F">
        <w:t xml:space="preserve"> </w:t>
      </w:r>
      <w:r w:rsidRPr="0086235F">
        <w:t>КЦКМ-250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со</w:t>
      </w:r>
      <w:r w:rsidR="0086235F" w:rsidRPr="0086235F">
        <w:t xml:space="preserve"> </w:t>
      </w:r>
      <w:r w:rsidRPr="0086235F">
        <w:t>стратегией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продукция</w:t>
      </w:r>
      <w:r w:rsidR="0086235F" w:rsidRPr="0086235F">
        <w:t xml:space="preserve"> </w:t>
      </w:r>
      <w:r w:rsidRPr="0086235F">
        <w:t>выделена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самостоятельное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. </w:t>
      </w:r>
      <w:r w:rsidRPr="0086235F">
        <w:t>Несмотря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кризисные</w:t>
      </w:r>
      <w:r w:rsidR="0086235F" w:rsidRPr="0086235F">
        <w:t xml:space="preserve"> </w:t>
      </w:r>
      <w:r w:rsidRPr="0086235F">
        <w:t>явления,</w:t>
      </w:r>
      <w:r w:rsidR="0086235F" w:rsidRPr="0086235F">
        <w:t xml:space="preserve"> </w:t>
      </w:r>
      <w:r w:rsidRPr="0086235F">
        <w:t>эта</w:t>
      </w:r>
      <w:r w:rsidR="0086235F" w:rsidRPr="0086235F">
        <w:t xml:space="preserve"> </w:t>
      </w:r>
      <w:r w:rsidRPr="0086235F">
        <w:t>продукция</w:t>
      </w:r>
      <w:r w:rsidR="0086235F" w:rsidRPr="0086235F">
        <w:t xml:space="preserve"> </w:t>
      </w:r>
      <w:r w:rsidRPr="0086235F">
        <w:t>нашла</w:t>
      </w:r>
      <w:r w:rsidR="0086235F" w:rsidRPr="0086235F">
        <w:t xml:space="preserve"> </w:t>
      </w:r>
      <w:r w:rsidRPr="0086235F">
        <w:t>своих</w:t>
      </w:r>
      <w:r w:rsidR="0086235F" w:rsidRPr="0086235F">
        <w:t xml:space="preserve"> </w:t>
      </w:r>
      <w:r w:rsidRPr="0086235F">
        <w:t>клиентов</w:t>
      </w:r>
      <w:r w:rsidR="0086235F">
        <w:t>.</w:t>
      </w:r>
    </w:p>
    <w:p w:rsidR="0086235F" w:rsidRPr="0086235F" w:rsidRDefault="006724FB" w:rsidP="0086235F">
      <w:pPr>
        <w:numPr>
          <w:ilvl w:val="0"/>
          <w:numId w:val="5"/>
        </w:numPr>
        <w:tabs>
          <w:tab w:val="clear" w:pos="1068"/>
          <w:tab w:val="left" w:pos="726"/>
        </w:tabs>
        <w:ind w:left="0" w:firstLine="709"/>
      </w:pPr>
      <w:r w:rsidRPr="0086235F">
        <w:t>Товар</w:t>
      </w:r>
      <w:r w:rsidR="0086235F" w:rsidRPr="0086235F">
        <w:t xml:space="preserve"> </w:t>
      </w:r>
      <w:r w:rsidRPr="0086235F">
        <w:t>внутри</w:t>
      </w:r>
      <w:r w:rsidR="0086235F" w:rsidRPr="0086235F">
        <w:t xml:space="preserve"> </w:t>
      </w:r>
      <w:r w:rsidRPr="0086235F">
        <w:t>категории</w:t>
      </w:r>
      <w:r w:rsidR="0086235F" w:rsidRPr="0086235F">
        <w:t xml:space="preserve"> </w:t>
      </w:r>
      <w:r w:rsidRPr="0086235F">
        <w:t>сильно</w:t>
      </w:r>
      <w:r w:rsidR="0086235F" w:rsidRPr="0086235F">
        <w:t xml:space="preserve"> </w:t>
      </w:r>
      <w:r w:rsidRPr="0086235F">
        <w:t>различается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цене,</w:t>
      </w:r>
      <w:r w:rsidR="0086235F" w:rsidRPr="0086235F">
        <w:t xml:space="preserve"> </w:t>
      </w:r>
      <w:r w:rsidRPr="0086235F">
        <w:t>поэтому</w:t>
      </w:r>
      <w:r w:rsidR="0086235F" w:rsidRPr="0086235F">
        <w:t xml:space="preserve"> </w:t>
      </w:r>
      <w:r w:rsidRPr="0086235F">
        <w:t>управленческий</w:t>
      </w:r>
      <w:r w:rsidR="0086235F" w:rsidRPr="0086235F">
        <w:t xml:space="preserve"> </w:t>
      </w:r>
      <w:r w:rsidRPr="0086235F">
        <w:t>учёт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ведётся</w:t>
      </w:r>
      <w:r w:rsidR="0086235F" w:rsidRPr="0086235F">
        <w:t xml:space="preserve"> </w:t>
      </w:r>
      <w:r w:rsidRPr="0086235F">
        <w:t>только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сумме</w:t>
      </w:r>
      <w:r w:rsidR="0086235F" w:rsidRPr="0086235F">
        <w:t xml:space="preserve"> </w:t>
      </w:r>
      <w:r w:rsidRPr="0086235F">
        <w:t>выручки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клиентов</w:t>
      </w:r>
      <w:r w:rsidR="0086235F" w:rsidRPr="0086235F">
        <w:t xml:space="preserve">. </w:t>
      </w:r>
      <w:r w:rsidRPr="0086235F">
        <w:t>Планы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составляем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тем,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существует</w:t>
      </w:r>
      <w:r w:rsidR="0086235F" w:rsidRPr="0086235F">
        <w:t xml:space="preserve"> </w:t>
      </w:r>
      <w:r w:rsidRPr="0086235F">
        <w:t>потребность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такого</w:t>
      </w:r>
      <w:r w:rsidR="0086235F" w:rsidRPr="0086235F">
        <w:t xml:space="preserve"> </w:t>
      </w:r>
      <w:r w:rsidRPr="0086235F">
        <w:t>рода</w:t>
      </w:r>
      <w:r w:rsidR="0086235F" w:rsidRPr="0086235F">
        <w:t xml:space="preserve"> </w:t>
      </w:r>
      <w:r w:rsidRPr="0086235F">
        <w:t>системах,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быть</w:t>
      </w:r>
      <w:r w:rsidR="0086235F" w:rsidRPr="0086235F">
        <w:t xml:space="preserve"> </w:t>
      </w:r>
      <w:r w:rsidRPr="0086235F">
        <w:t>полностью</w:t>
      </w:r>
      <w:r w:rsidR="0086235F" w:rsidRPr="0086235F">
        <w:t xml:space="preserve"> </w:t>
      </w:r>
      <w:r w:rsidRPr="0086235F">
        <w:t>удовлетворена</w:t>
      </w:r>
      <w:r w:rsidR="0086235F" w:rsidRPr="0086235F">
        <w:t xml:space="preserve"> </w:t>
      </w:r>
      <w:r w:rsidRPr="0086235F">
        <w:t>импортёрами</w:t>
      </w:r>
      <w:r w:rsidR="0086235F" w:rsidRPr="0086235F">
        <w:t xml:space="preserve"> </w:t>
      </w:r>
      <w:r w:rsidRPr="0086235F">
        <w:t>из-за</w:t>
      </w:r>
      <w:r w:rsidR="0086235F" w:rsidRPr="0086235F">
        <w:t xml:space="preserve"> </w:t>
      </w:r>
      <w:r w:rsidRPr="0086235F">
        <w:t>разницы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цене</w:t>
      </w:r>
      <w:r w:rsidR="0086235F" w:rsidRPr="0086235F">
        <w:t xml:space="preserve">. </w:t>
      </w:r>
      <w:r w:rsidRPr="0086235F">
        <w:t>При</w:t>
      </w:r>
      <w:r w:rsidR="0086235F" w:rsidRPr="0086235F">
        <w:t xml:space="preserve"> </w:t>
      </w:r>
      <w:r w:rsidRPr="0086235F">
        <w:t>этом</w:t>
      </w:r>
      <w:r w:rsidR="0086235F" w:rsidRPr="0086235F">
        <w:t xml:space="preserve"> </w:t>
      </w:r>
      <w:r w:rsidRPr="0086235F">
        <w:t>конкурирующих</w:t>
      </w:r>
      <w:r w:rsidR="0086235F" w:rsidRPr="0086235F">
        <w:t xml:space="preserve"> </w:t>
      </w:r>
      <w:r w:rsidRPr="0086235F">
        <w:t>российских</w:t>
      </w:r>
      <w:r w:rsidR="0086235F" w:rsidRPr="0086235F">
        <w:t xml:space="preserve"> </w:t>
      </w:r>
      <w:r w:rsidRPr="0086235F">
        <w:t>производств</w:t>
      </w:r>
      <w:r w:rsidR="0086235F" w:rsidRPr="0086235F">
        <w:t xml:space="preserve"> </w:t>
      </w:r>
      <w:r w:rsidRPr="0086235F">
        <w:t>такого</w:t>
      </w:r>
      <w:r w:rsidR="0086235F" w:rsidRPr="0086235F">
        <w:t xml:space="preserve"> </w:t>
      </w:r>
      <w:r w:rsidRPr="0086235F">
        <w:t>оборудования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России</w:t>
      </w:r>
      <w:r w:rsidR="0086235F" w:rsidRPr="0086235F">
        <w:t xml:space="preserve"> </w:t>
      </w:r>
      <w:r w:rsidRPr="0086235F">
        <w:t>сейчас</w:t>
      </w:r>
      <w:r w:rsidR="0086235F" w:rsidRPr="0086235F">
        <w:t xml:space="preserve"> </w:t>
      </w:r>
      <w:r w:rsidRPr="0086235F">
        <w:t>нет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наши</w:t>
      </w:r>
      <w:r w:rsidR="0086235F" w:rsidRPr="0086235F">
        <w:t xml:space="preserve"> </w:t>
      </w:r>
      <w:r w:rsidRPr="0086235F">
        <w:t>эксперты</w:t>
      </w:r>
      <w:r w:rsidR="0086235F" w:rsidRPr="0086235F">
        <w:t xml:space="preserve"> </w:t>
      </w:r>
      <w:r w:rsidRPr="0086235F">
        <w:t>оценивают</w:t>
      </w:r>
      <w:r w:rsidR="0086235F" w:rsidRPr="0086235F">
        <w:t xml:space="preserve"> </w:t>
      </w:r>
      <w:r w:rsidRPr="0086235F">
        <w:t>вероятность</w:t>
      </w:r>
      <w:r w:rsidR="0086235F" w:rsidRPr="0086235F">
        <w:t xml:space="preserve"> </w:t>
      </w:r>
      <w:r w:rsidRPr="0086235F">
        <w:t>появления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производств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исчезающее</w:t>
      </w:r>
      <w:r w:rsidR="0086235F" w:rsidRPr="0086235F">
        <w:t xml:space="preserve"> </w:t>
      </w:r>
      <w:r w:rsidRPr="0086235F">
        <w:t>малую</w:t>
      </w:r>
      <w:r w:rsidR="0086235F" w:rsidRPr="0086235F">
        <w:t>.</w:t>
      </w:r>
    </w:p>
    <w:p w:rsidR="00D553C4" w:rsidRDefault="00D553C4" w:rsidP="0086235F">
      <w:pPr>
        <w:pStyle w:val="2"/>
        <w:keepNext w:val="0"/>
        <w:numPr>
          <w:ilvl w:val="1"/>
          <w:numId w:val="0"/>
        </w:numPr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21" w:name="_Ref250785472"/>
      <w:bookmarkStart w:id="22" w:name="_Toc250799259"/>
    </w:p>
    <w:p w:rsidR="00866130" w:rsidRPr="0086235F" w:rsidRDefault="0086235F" w:rsidP="00D553C4">
      <w:pPr>
        <w:pStyle w:val="1"/>
      </w:pPr>
      <w:bookmarkStart w:id="23" w:name="_Toc292098197"/>
      <w:r>
        <w:t xml:space="preserve">2.2 </w:t>
      </w:r>
      <w:r w:rsidR="00866130" w:rsidRPr="0086235F">
        <w:t>Планирование</w:t>
      </w:r>
      <w:r w:rsidRPr="0086235F">
        <w:t xml:space="preserve"> </w:t>
      </w:r>
      <w:r w:rsidR="00866130" w:rsidRPr="0086235F">
        <w:t>ассортимента</w:t>
      </w:r>
      <w:bookmarkEnd w:id="21"/>
      <w:bookmarkEnd w:id="22"/>
      <w:r w:rsidRPr="0086235F">
        <w:t xml:space="preserve"> </w:t>
      </w:r>
      <w:r w:rsidR="00866130" w:rsidRPr="0086235F">
        <w:t>продукции</w:t>
      </w:r>
      <w:bookmarkEnd w:id="23"/>
    </w:p>
    <w:p w:rsidR="00D553C4" w:rsidRDefault="00D553C4" w:rsidP="0086235F">
      <w:pPr>
        <w:tabs>
          <w:tab w:val="left" w:pos="726"/>
        </w:tabs>
      </w:pPr>
    </w:p>
    <w:p w:rsidR="00866130" w:rsidRDefault="00866130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качественного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ассортимента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выбранного</w:t>
      </w:r>
      <w:r w:rsidR="0086235F" w:rsidRPr="0086235F">
        <w:t xml:space="preserve"> </w:t>
      </w:r>
      <w:r w:rsidRPr="0086235F">
        <w:t>уровня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сравним</w:t>
      </w:r>
      <w:r w:rsidR="0086235F" w:rsidRPr="0086235F">
        <w:t xml:space="preserve"> </w:t>
      </w:r>
      <w:r w:rsidRPr="0086235F">
        <w:t>выпуск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годах</w:t>
      </w:r>
      <w:r w:rsidR="0086235F" w:rsidRPr="0086235F">
        <w:t xml:space="preserve">. </w:t>
      </w:r>
      <w:r w:rsidRPr="0086235F">
        <w:t>К</w:t>
      </w:r>
      <w:r w:rsidR="0086235F" w:rsidRPr="0086235F">
        <w:t xml:space="preserve"> </w:t>
      </w:r>
      <w:r w:rsidRPr="0086235F">
        <w:t>сожалению,</w:t>
      </w:r>
      <w:r w:rsidR="0086235F" w:rsidRPr="0086235F">
        <w:t xml:space="preserve"> </w:t>
      </w:r>
      <w:r w:rsidRPr="0086235F">
        <w:t>невозможно</w:t>
      </w:r>
      <w:r w:rsidR="0086235F" w:rsidRPr="0086235F">
        <w:t xml:space="preserve"> </w:t>
      </w:r>
      <w:r w:rsidRPr="0086235F">
        <w:t>провести</w:t>
      </w:r>
      <w:r w:rsidR="0086235F" w:rsidRPr="0086235F">
        <w:t xml:space="preserve"> </w:t>
      </w:r>
      <w:r w:rsidRPr="0086235F">
        <w:t>сравнение</w:t>
      </w:r>
      <w:r w:rsidR="0086235F" w:rsidRPr="0086235F">
        <w:t xml:space="preserve"> </w:t>
      </w:r>
      <w:r w:rsidRPr="0086235F">
        <w:t>выработки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натуральном</w:t>
      </w:r>
      <w:r w:rsidR="0086235F" w:rsidRPr="0086235F">
        <w:t xml:space="preserve"> </w:t>
      </w:r>
      <w:r w:rsidRPr="0086235F">
        <w:t>выражении</w:t>
      </w:r>
      <w:r w:rsidR="0086235F" w:rsidRPr="0086235F">
        <w:t xml:space="preserve"> </w:t>
      </w:r>
      <w:r w:rsidRPr="0086235F">
        <w:t>из-за</w:t>
      </w:r>
      <w:r w:rsidR="0086235F" w:rsidRPr="0086235F">
        <w:t xml:space="preserve"> </w:t>
      </w:r>
      <w:r w:rsidRPr="0086235F">
        <w:t>того,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у</w:t>
      </w:r>
      <w:r w:rsidR="0086235F" w:rsidRPr="0086235F">
        <w:t xml:space="preserve"> </w:t>
      </w:r>
      <w:r w:rsidRPr="0086235F">
        <w:t>каждого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свои</w:t>
      </w:r>
      <w:r w:rsidR="0086235F" w:rsidRPr="0086235F">
        <w:t xml:space="preserve"> </w:t>
      </w:r>
      <w:r w:rsidRPr="0086235F">
        <w:t>единицы</w:t>
      </w:r>
      <w:r w:rsidR="0086235F" w:rsidRPr="0086235F">
        <w:t xml:space="preserve"> </w:t>
      </w:r>
      <w:r w:rsidRPr="0086235F">
        <w:t>измерения</w:t>
      </w:r>
      <w:r w:rsidR="0086235F" w:rsidRPr="0086235F">
        <w:t xml:space="preserve">. </w:t>
      </w:r>
      <w:r w:rsidRPr="0086235F">
        <w:t>Будем</w:t>
      </w:r>
      <w:r w:rsidR="0086235F" w:rsidRPr="0086235F">
        <w:t xml:space="preserve"> </w:t>
      </w:r>
      <w:r w:rsidRPr="0086235F">
        <w:t>сравнивать</w:t>
      </w:r>
      <w:r w:rsidR="0086235F" w:rsidRPr="0086235F">
        <w:t xml:space="preserve"> </w:t>
      </w:r>
      <w:r w:rsidRPr="0086235F">
        <w:t>товар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сумме</w:t>
      </w:r>
      <w:r w:rsidR="0086235F" w:rsidRPr="0086235F">
        <w:t xml:space="preserve">: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F819E4" w:rsidP="0086235F">
      <w:pPr>
        <w:tabs>
          <w:tab w:val="left" w:pos="726"/>
        </w:tabs>
      </w:pPr>
      <w:r>
        <w:pict>
          <v:shape id="_x0000_i1028" type="#_x0000_t75" style="width:353.25pt;height:222pt">
            <v:imagedata r:id="rId13" o:title=""/>
          </v:shape>
        </w:pict>
      </w:r>
    </w:p>
    <w:p w:rsidR="00D553C4" w:rsidRPr="0086235F" w:rsidRDefault="00D553C4" w:rsidP="0086235F">
      <w:pPr>
        <w:tabs>
          <w:tab w:val="left" w:pos="726"/>
        </w:tabs>
        <w:rPr>
          <w:b/>
        </w:rPr>
      </w:pPr>
      <w:r w:rsidRPr="0086235F">
        <w:rPr>
          <w:b/>
        </w:rPr>
        <w:t xml:space="preserve">Рисунок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Рисунок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2</w:t>
      </w:r>
      <w:r w:rsidRPr="0086235F">
        <w:rPr>
          <w:b/>
        </w:rPr>
        <w:fldChar w:fldCharType="end"/>
      </w:r>
      <w:r w:rsidRPr="0086235F">
        <w:rPr>
          <w:b/>
        </w:rPr>
        <w:t>. Изменение суммы производства ООО</w:t>
      </w:r>
      <w:r>
        <w:rPr>
          <w:b/>
        </w:rPr>
        <w:t xml:space="preserve"> "</w:t>
      </w:r>
      <w:r w:rsidRPr="0086235F">
        <w:rPr>
          <w:b/>
        </w:rPr>
        <w:t>Веза</w:t>
      </w:r>
      <w:r>
        <w:rPr>
          <w:b/>
        </w:rPr>
        <w:t xml:space="preserve">" </w:t>
      </w:r>
      <w:r w:rsidRPr="0086235F">
        <w:rPr>
          <w:b/>
        </w:rPr>
        <w:t>по отдельным ассортиментным группам</w:t>
      </w:r>
    </w:p>
    <w:p w:rsidR="00866130" w:rsidRPr="0086235F" w:rsidRDefault="00866130" w:rsidP="0086235F">
      <w:pPr>
        <w:tabs>
          <w:tab w:val="left" w:pos="726"/>
        </w:tabs>
      </w:pPr>
    </w:p>
    <w:p w:rsidR="0086235F" w:rsidRPr="0086235F" w:rsidRDefault="00866130" w:rsidP="0086235F">
      <w:pPr>
        <w:tabs>
          <w:tab w:val="left" w:pos="726"/>
        </w:tabs>
      </w:pPr>
      <w:r w:rsidRPr="0086235F">
        <w:t>Рынок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услуг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результате</w:t>
      </w:r>
      <w:r w:rsidR="0086235F" w:rsidRPr="0086235F">
        <w:t xml:space="preserve"> </w:t>
      </w:r>
      <w:r w:rsidRPr="0086235F">
        <w:t>кризиса</w:t>
      </w:r>
      <w:r w:rsidR="0086235F" w:rsidRPr="0086235F">
        <w:t xml:space="preserve"> </w:t>
      </w:r>
      <w:r w:rsidRPr="0086235F">
        <w:t>претерпел</w:t>
      </w:r>
      <w:r w:rsidR="0086235F" w:rsidRPr="0086235F">
        <w:t xml:space="preserve"> </w:t>
      </w:r>
      <w:r w:rsidRPr="0086235F">
        <w:t>следующие</w:t>
      </w:r>
      <w:r w:rsidR="0086235F" w:rsidRPr="0086235F">
        <w:t xml:space="preserve"> </w:t>
      </w:r>
      <w:r w:rsidRPr="0086235F">
        <w:t>изменения</w:t>
      </w:r>
      <w:r w:rsidR="0086235F" w:rsidRPr="0086235F">
        <w:t xml:space="preserve">: </w:t>
      </w:r>
      <w:r w:rsidRPr="0086235F">
        <w:t>Спрос</w:t>
      </w:r>
      <w:r w:rsidR="0086235F" w:rsidRPr="0086235F">
        <w:t xml:space="preserve"> </w:t>
      </w:r>
      <w:r w:rsidRPr="0086235F">
        <w:t>снизился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25</w:t>
      </w:r>
      <w:r w:rsidR="0086235F" w:rsidRPr="0086235F">
        <w:t xml:space="preserve"> </w:t>
      </w:r>
      <w:r w:rsidRPr="0086235F">
        <w:t>%,</w:t>
      </w:r>
      <w:r w:rsidR="0086235F" w:rsidRPr="0086235F">
        <w:t xml:space="preserve"> </w:t>
      </w:r>
      <w:r w:rsidRPr="0086235F">
        <w:t>цена</w:t>
      </w:r>
      <w:r w:rsidR="0086235F" w:rsidRPr="0086235F">
        <w:t xml:space="preserve"> </w:t>
      </w:r>
      <w:r w:rsidRPr="0086235F">
        <w:t>снизилась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18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. </w:t>
      </w:r>
      <w:r w:rsidRPr="0086235F">
        <w:t>часть</w:t>
      </w:r>
      <w:r w:rsidR="0086235F" w:rsidRPr="0086235F">
        <w:t xml:space="preserve"> </w:t>
      </w:r>
      <w:r w:rsidRPr="0086235F">
        <w:t>фирм,</w:t>
      </w:r>
      <w:r w:rsidR="0086235F" w:rsidRPr="0086235F">
        <w:t xml:space="preserve"> </w:t>
      </w:r>
      <w:r w:rsidRPr="0086235F">
        <w:t>работающих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области,</w:t>
      </w:r>
      <w:r w:rsidR="0086235F" w:rsidRPr="0086235F">
        <w:t xml:space="preserve"> </w:t>
      </w:r>
      <w:r w:rsidRPr="0086235F">
        <w:t>вышла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отрасли</w:t>
      </w:r>
      <w:r w:rsidR="0086235F" w:rsidRPr="0086235F">
        <w:t xml:space="preserve">. </w:t>
      </w:r>
      <w:r w:rsidRPr="0086235F">
        <w:t>С</w:t>
      </w:r>
      <w:r w:rsidR="0086235F" w:rsidRPr="0086235F">
        <w:t xml:space="preserve"> </w:t>
      </w:r>
      <w:r w:rsidRPr="0086235F">
        <w:t>середины</w:t>
      </w:r>
      <w:r w:rsidR="0086235F" w:rsidRPr="0086235F">
        <w:t xml:space="preserve"> </w:t>
      </w:r>
      <w:r w:rsidRPr="0086235F">
        <w:t>2009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вступил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новую</w:t>
      </w:r>
      <w:r w:rsidR="0086235F" w:rsidRPr="0086235F">
        <w:t xml:space="preserve"> </w:t>
      </w:r>
      <w:r w:rsidRPr="0086235F">
        <w:t>стадию</w:t>
      </w:r>
      <w:r w:rsidR="0086235F" w:rsidRPr="0086235F">
        <w:t xml:space="preserve"> </w:t>
      </w:r>
      <w:r w:rsidRPr="0086235F">
        <w:t>роста</w:t>
      </w:r>
      <w:r w:rsidR="0086235F" w:rsidRPr="0086235F">
        <w:t xml:space="preserve">. </w:t>
      </w:r>
      <w:r w:rsidRPr="0086235F">
        <w:t>Количество</w:t>
      </w:r>
      <w:r w:rsidR="0086235F" w:rsidRPr="0086235F">
        <w:t xml:space="preserve"> </w:t>
      </w:r>
      <w:r w:rsidRPr="0086235F">
        <w:t>заказов</w:t>
      </w:r>
      <w:r w:rsidR="0086235F" w:rsidRPr="0086235F">
        <w:t xml:space="preserve"> </w:t>
      </w:r>
      <w:r w:rsidRPr="0086235F">
        <w:t>небольшое,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можно</w:t>
      </w:r>
      <w:r w:rsidR="0086235F" w:rsidRPr="0086235F">
        <w:t xml:space="preserve"> </w:t>
      </w:r>
      <w:r w:rsidRPr="0086235F">
        <w:t>поделить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две</w:t>
      </w:r>
      <w:r w:rsidR="0086235F" w:rsidRPr="0086235F">
        <w:t xml:space="preserve"> </w:t>
      </w:r>
      <w:r w:rsidRPr="0086235F">
        <w:t>большие</w:t>
      </w:r>
      <w:r w:rsidR="0086235F" w:rsidRPr="0086235F">
        <w:t xml:space="preserve"> </w:t>
      </w:r>
      <w:r w:rsidRPr="0086235F">
        <w:t>группы</w:t>
      </w:r>
      <w:r w:rsidR="0086235F" w:rsidRPr="0086235F">
        <w:t>:</w:t>
      </w:r>
    </w:p>
    <w:p w:rsidR="0086235F" w:rsidRPr="0086235F" w:rsidRDefault="00866130" w:rsidP="0086235F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86235F">
        <w:t>Заказы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создание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строящихся</w:t>
      </w:r>
      <w:r w:rsidR="0086235F" w:rsidRPr="0086235F">
        <w:t xml:space="preserve"> </w:t>
      </w:r>
      <w:r w:rsidRPr="0086235F">
        <w:t>зданиях</w:t>
      </w:r>
      <w:r w:rsidR="0086235F" w:rsidRPr="0086235F">
        <w:t>;</w:t>
      </w:r>
    </w:p>
    <w:p w:rsidR="0086235F" w:rsidRPr="0086235F" w:rsidRDefault="00866130" w:rsidP="0086235F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86235F">
        <w:t>Заказы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поддержание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рабочем</w:t>
      </w:r>
      <w:r w:rsidR="0086235F" w:rsidRPr="0086235F">
        <w:t xml:space="preserve"> </w:t>
      </w:r>
      <w:r w:rsidRPr="0086235F">
        <w:t>состоянии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ремонт</w:t>
      </w:r>
      <w:r w:rsidR="0086235F" w:rsidRPr="0086235F">
        <w:t xml:space="preserve"> </w:t>
      </w:r>
      <w:r w:rsidRPr="0086235F">
        <w:t>существующих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</w:t>
      </w:r>
      <w:r w:rsidR="0086235F" w:rsidRPr="0086235F">
        <w:t>.</w:t>
      </w:r>
    </w:p>
    <w:p w:rsidR="0086235F" w:rsidRPr="0086235F" w:rsidRDefault="005049B5" w:rsidP="0086235F">
      <w:pPr>
        <w:tabs>
          <w:tab w:val="left" w:pos="726"/>
        </w:tabs>
      </w:pPr>
      <w:r w:rsidRPr="0086235F">
        <w:t>ООО</w:t>
      </w:r>
      <w:r w:rsidR="0086235F">
        <w:t xml:space="preserve"> "</w:t>
      </w:r>
      <w:r w:rsidRPr="0086235F">
        <w:t>Веза</w:t>
      </w:r>
      <w:r w:rsidR="0086235F">
        <w:t xml:space="preserve">" </w:t>
      </w:r>
      <w:r w:rsidR="00866130" w:rsidRPr="0086235F">
        <w:t>работает</w:t>
      </w:r>
      <w:r w:rsidR="0086235F" w:rsidRPr="0086235F">
        <w:t xml:space="preserve"> </w:t>
      </w:r>
      <w:r w:rsidR="00866130" w:rsidRPr="0086235F">
        <w:t>на</w:t>
      </w:r>
      <w:r w:rsidR="0086235F" w:rsidRPr="0086235F">
        <w:t xml:space="preserve"> </w:t>
      </w:r>
      <w:r w:rsidR="00866130" w:rsidRPr="0086235F">
        <w:t>обоих</w:t>
      </w:r>
      <w:r w:rsidR="0086235F" w:rsidRPr="0086235F">
        <w:t xml:space="preserve"> </w:t>
      </w:r>
      <w:r w:rsidR="00866130" w:rsidRPr="0086235F">
        <w:t>направлениях</w:t>
      </w:r>
      <w:r w:rsidR="0086235F" w:rsidRPr="0086235F">
        <w:t xml:space="preserve"> </w:t>
      </w:r>
      <w:r w:rsidR="00866130" w:rsidRPr="0086235F">
        <w:t>как</w:t>
      </w:r>
      <w:r w:rsidR="0086235F" w:rsidRPr="0086235F">
        <w:t xml:space="preserve"> </w:t>
      </w:r>
      <w:r w:rsidR="00866130" w:rsidRPr="0086235F">
        <w:t>самостоятельно,</w:t>
      </w:r>
      <w:r w:rsidR="0086235F" w:rsidRPr="0086235F">
        <w:t xml:space="preserve"> </w:t>
      </w:r>
      <w:r w:rsidR="00866130" w:rsidRPr="0086235F">
        <w:t>так</w:t>
      </w:r>
      <w:r w:rsidR="0086235F" w:rsidRPr="0086235F">
        <w:t xml:space="preserve"> </w:t>
      </w:r>
      <w:r w:rsidR="00866130" w:rsidRPr="0086235F">
        <w:t>и</w:t>
      </w:r>
      <w:r w:rsidR="0086235F" w:rsidRPr="0086235F">
        <w:t xml:space="preserve"> </w:t>
      </w:r>
      <w:r w:rsidR="00866130" w:rsidRPr="0086235F">
        <w:t>через</w:t>
      </w:r>
      <w:r w:rsidR="0086235F" w:rsidRPr="0086235F">
        <w:t xml:space="preserve"> </w:t>
      </w:r>
      <w:r w:rsidR="00866130" w:rsidRPr="0086235F">
        <w:t>своих</w:t>
      </w:r>
      <w:r w:rsidR="0086235F" w:rsidRPr="0086235F">
        <w:t xml:space="preserve"> </w:t>
      </w:r>
      <w:r w:rsidR="00866130" w:rsidRPr="0086235F">
        <w:t>партнёров</w:t>
      </w:r>
      <w:r w:rsidR="0086235F" w:rsidRPr="0086235F">
        <w:t xml:space="preserve">. </w:t>
      </w:r>
      <w:r w:rsidR="00866130" w:rsidRPr="0086235F">
        <w:t>Рынки</w:t>
      </w:r>
      <w:r w:rsidR="0086235F" w:rsidRPr="0086235F">
        <w:t xml:space="preserve"> </w:t>
      </w:r>
      <w:r w:rsidR="00866130" w:rsidRPr="0086235F">
        <w:t>похожи</w:t>
      </w:r>
      <w:r w:rsidR="0086235F" w:rsidRPr="0086235F">
        <w:t xml:space="preserve"> </w:t>
      </w:r>
      <w:r w:rsidR="00866130" w:rsidRPr="0086235F">
        <w:t>между</w:t>
      </w:r>
      <w:r w:rsidR="0086235F" w:rsidRPr="0086235F">
        <w:t xml:space="preserve"> </w:t>
      </w:r>
      <w:r w:rsidR="00866130" w:rsidRPr="0086235F">
        <w:t>собой,</w:t>
      </w:r>
      <w:r w:rsidR="0086235F" w:rsidRPr="0086235F">
        <w:t xml:space="preserve"> </w:t>
      </w:r>
      <w:r w:rsidR="00866130" w:rsidRPr="0086235F">
        <w:t>что</w:t>
      </w:r>
      <w:r w:rsidR="0086235F" w:rsidRPr="0086235F">
        <w:t xml:space="preserve"> </w:t>
      </w:r>
      <w:r w:rsidR="00866130" w:rsidRPr="0086235F">
        <w:t>позволяет</w:t>
      </w:r>
      <w:r w:rsidR="0086235F" w:rsidRPr="0086235F">
        <w:t xml:space="preserve"> </w:t>
      </w:r>
      <w:r w:rsidR="00866130" w:rsidRPr="0086235F">
        <w:t>работать</w:t>
      </w:r>
      <w:r w:rsidR="0086235F" w:rsidRPr="0086235F">
        <w:t xml:space="preserve"> </w:t>
      </w:r>
      <w:r w:rsidR="00866130" w:rsidRPr="0086235F">
        <w:t>с</w:t>
      </w:r>
      <w:r w:rsidR="0086235F" w:rsidRPr="0086235F">
        <w:t xml:space="preserve"> </w:t>
      </w:r>
      <w:r w:rsidR="00866130" w:rsidRPr="0086235F">
        <w:t>ними</w:t>
      </w:r>
      <w:r w:rsidR="0086235F" w:rsidRPr="0086235F">
        <w:t xml:space="preserve"> </w:t>
      </w:r>
      <w:r w:rsidR="00866130" w:rsidRPr="0086235F">
        <w:t>по</w:t>
      </w:r>
      <w:r w:rsidR="0086235F" w:rsidRPr="0086235F">
        <w:t xml:space="preserve"> </w:t>
      </w:r>
      <w:r w:rsidR="00866130" w:rsidRPr="0086235F">
        <w:t>одной</w:t>
      </w:r>
      <w:r w:rsidR="0086235F" w:rsidRPr="0086235F">
        <w:t xml:space="preserve"> </w:t>
      </w:r>
      <w:r w:rsidR="00866130" w:rsidRPr="0086235F">
        <w:t>схеме</w:t>
      </w:r>
      <w:r w:rsidR="0086235F" w:rsidRPr="0086235F">
        <w:t xml:space="preserve">. </w:t>
      </w:r>
      <w:r w:rsidR="00866130" w:rsidRPr="0086235F">
        <w:t>Рассмотрим</w:t>
      </w:r>
      <w:r w:rsidR="0086235F" w:rsidRPr="0086235F">
        <w:t xml:space="preserve"> </w:t>
      </w:r>
      <w:r w:rsidR="00866130" w:rsidRPr="0086235F">
        <w:t>поведение</w:t>
      </w:r>
      <w:r w:rsidR="0086235F" w:rsidRPr="0086235F">
        <w:t xml:space="preserve"> </w:t>
      </w:r>
      <w:r w:rsidR="00866130" w:rsidRPr="0086235F">
        <w:t>товара</w:t>
      </w:r>
      <w:r w:rsidR="0086235F" w:rsidRPr="0086235F">
        <w:t xml:space="preserve"> </w:t>
      </w:r>
      <w:r w:rsidR="00866130" w:rsidRPr="0086235F">
        <w:t>вентиляция</w:t>
      </w:r>
      <w:r w:rsidR="0086235F" w:rsidRPr="0086235F">
        <w:t xml:space="preserve"> </w:t>
      </w:r>
      <w:r w:rsidR="00866130" w:rsidRPr="0086235F">
        <w:t>на</w:t>
      </w:r>
      <w:r w:rsidR="0086235F" w:rsidRPr="0086235F">
        <w:t xml:space="preserve"> </w:t>
      </w:r>
      <w:r w:rsidR="00866130" w:rsidRPr="0086235F">
        <w:t>этом</w:t>
      </w:r>
      <w:r w:rsidR="0086235F" w:rsidRPr="0086235F">
        <w:t xml:space="preserve"> </w:t>
      </w:r>
      <w:r w:rsidR="00866130" w:rsidRPr="0086235F">
        <w:t>рынке,</w:t>
      </w:r>
      <w:r w:rsidR="0086235F" w:rsidRPr="0086235F">
        <w:t xml:space="preserve"> </w:t>
      </w:r>
      <w:r w:rsidR="00866130" w:rsidRPr="0086235F">
        <w:t>определим</w:t>
      </w:r>
      <w:r w:rsidR="0086235F" w:rsidRPr="0086235F">
        <w:t xml:space="preserve"> </w:t>
      </w:r>
      <w:r w:rsidR="00866130" w:rsidRPr="0086235F">
        <w:t>стадию</w:t>
      </w:r>
      <w:r w:rsidR="0086235F" w:rsidRPr="0086235F">
        <w:t xml:space="preserve"> </w:t>
      </w:r>
      <w:r w:rsidR="00866130" w:rsidRPr="0086235F">
        <w:t>жизненного</w:t>
      </w:r>
      <w:r w:rsidR="0086235F" w:rsidRPr="0086235F">
        <w:t xml:space="preserve"> </w:t>
      </w:r>
      <w:r w:rsidR="00866130" w:rsidRPr="0086235F">
        <w:t>цикла</w:t>
      </w:r>
      <w:r w:rsidR="0086235F" w:rsidRPr="0086235F">
        <w:t xml:space="preserve"> </w:t>
      </w:r>
      <w:r w:rsidR="00866130" w:rsidRPr="0086235F">
        <w:t>товара</w:t>
      </w:r>
      <w:r w:rsidR="0086235F" w:rsidRPr="0086235F">
        <w:t xml:space="preserve">. </w:t>
      </w:r>
      <w:r w:rsidR="00866130" w:rsidRPr="0086235F">
        <w:t>Рынок</w:t>
      </w:r>
      <w:r w:rsidR="0086235F" w:rsidRPr="0086235F">
        <w:t xml:space="preserve"> </w:t>
      </w:r>
      <w:r w:rsidR="00866130" w:rsidRPr="0086235F">
        <w:t>характеризуется</w:t>
      </w:r>
      <w:r w:rsidR="0086235F" w:rsidRPr="0086235F">
        <w:t xml:space="preserve"> </w:t>
      </w:r>
      <w:r w:rsidR="00866130" w:rsidRPr="0086235F">
        <w:t>следующими</w:t>
      </w:r>
      <w:r w:rsidR="0086235F" w:rsidRPr="0086235F">
        <w:t xml:space="preserve"> </w:t>
      </w:r>
      <w:r w:rsidR="00866130" w:rsidRPr="0086235F">
        <w:t>особенностями</w:t>
      </w:r>
      <w:r w:rsidR="0086235F" w:rsidRPr="0086235F">
        <w:t>:</w:t>
      </w:r>
    </w:p>
    <w:p w:rsidR="0086235F" w:rsidRPr="0086235F" w:rsidRDefault="00866130" w:rsidP="0086235F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86235F">
        <w:t>Количество</w:t>
      </w:r>
      <w:r w:rsidR="0086235F" w:rsidRPr="0086235F">
        <w:t xml:space="preserve"> </w:t>
      </w:r>
      <w:r w:rsidRPr="0086235F">
        <w:t>покупателей</w:t>
      </w:r>
      <w:r w:rsidR="0086235F" w:rsidRPr="0086235F">
        <w:t xml:space="preserve"> </w:t>
      </w:r>
      <w:r w:rsidRPr="0086235F">
        <w:t>большое,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требования</w:t>
      </w:r>
      <w:r w:rsidR="0086235F" w:rsidRPr="0086235F">
        <w:t xml:space="preserve"> </w:t>
      </w:r>
      <w:r w:rsidRPr="0086235F">
        <w:t>однородные</w:t>
      </w:r>
      <w:r w:rsidR="0086235F" w:rsidRPr="0086235F">
        <w:t>;</w:t>
      </w:r>
    </w:p>
    <w:p w:rsidR="0086235F" w:rsidRPr="0086235F" w:rsidRDefault="00866130" w:rsidP="0086235F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86235F">
        <w:t>Товар</w:t>
      </w:r>
      <w:r w:rsidR="0086235F" w:rsidRPr="0086235F">
        <w:t xml:space="preserve"> </w:t>
      </w:r>
      <w:r w:rsidRPr="0086235F">
        <w:t>имеет</w:t>
      </w:r>
      <w:r w:rsidR="0086235F" w:rsidRPr="0086235F">
        <w:t xml:space="preserve"> </w:t>
      </w:r>
      <w:r w:rsidRPr="0086235F">
        <w:t>стандартные</w:t>
      </w:r>
      <w:r w:rsidR="0086235F" w:rsidRPr="0086235F">
        <w:t xml:space="preserve"> </w:t>
      </w:r>
      <w:r w:rsidRPr="0086235F">
        <w:t>черты,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закреплены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регламентирующих</w:t>
      </w:r>
      <w:r w:rsidR="0086235F" w:rsidRPr="0086235F">
        <w:t xml:space="preserve"> </w:t>
      </w:r>
      <w:r w:rsidRPr="0086235F">
        <w:t>документах</w:t>
      </w:r>
      <w:r w:rsidR="0086235F" w:rsidRPr="0086235F">
        <w:t>;</w:t>
      </w:r>
    </w:p>
    <w:p w:rsidR="0086235F" w:rsidRPr="0086235F" w:rsidRDefault="00866130" w:rsidP="0086235F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86235F">
        <w:t>Постоянно</w:t>
      </w:r>
      <w:r w:rsidR="0086235F" w:rsidRPr="0086235F">
        <w:t xml:space="preserve"> </w:t>
      </w:r>
      <w:r w:rsidRPr="0086235F">
        <w:t>проводится</w:t>
      </w:r>
      <w:r w:rsidR="0086235F" w:rsidRPr="0086235F">
        <w:t xml:space="preserve"> </w:t>
      </w:r>
      <w:r w:rsidRPr="0086235F">
        <w:t>модернизация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: </w:t>
      </w:r>
      <w:r w:rsidRPr="0086235F">
        <w:t>снижается</w:t>
      </w:r>
      <w:r w:rsidR="0086235F" w:rsidRPr="0086235F">
        <w:t xml:space="preserve"> </w:t>
      </w:r>
      <w:r w:rsidRPr="0086235F">
        <w:t>энергопотребление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вентиляции,</w:t>
      </w:r>
      <w:r w:rsidR="0086235F" w:rsidRPr="0086235F">
        <w:t xml:space="preserve"> </w:t>
      </w:r>
      <w:r w:rsidRPr="0086235F">
        <w:t>повышаются</w:t>
      </w:r>
      <w:r w:rsidR="0086235F" w:rsidRPr="0086235F">
        <w:t xml:space="preserve"> </w:t>
      </w:r>
      <w:r w:rsidRPr="0086235F">
        <w:t>производственные</w:t>
      </w:r>
      <w:r w:rsidR="0086235F" w:rsidRPr="0086235F">
        <w:t xml:space="preserve"> </w:t>
      </w:r>
      <w:r w:rsidRPr="0086235F">
        <w:t>характеристики,</w:t>
      </w:r>
      <w:r w:rsidR="0086235F" w:rsidRPr="0086235F">
        <w:t xml:space="preserve"> </w:t>
      </w:r>
      <w:r w:rsidRPr="0086235F">
        <w:t>такие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вес</w:t>
      </w:r>
      <w:r w:rsidR="0086235F" w:rsidRPr="0086235F">
        <w:t xml:space="preserve"> </w:t>
      </w:r>
      <w:r w:rsidRPr="0086235F">
        <w:t>оборудования,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шумность,</w:t>
      </w:r>
      <w:r w:rsidR="0086235F" w:rsidRPr="0086235F">
        <w:t xml:space="preserve"> </w:t>
      </w:r>
      <w:r w:rsidRPr="0086235F">
        <w:t>быстрота</w:t>
      </w:r>
      <w:r w:rsidR="0086235F" w:rsidRPr="0086235F">
        <w:t xml:space="preserve"> </w:t>
      </w:r>
      <w:r w:rsidRPr="0086235F">
        <w:t>выхода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режим</w:t>
      </w:r>
      <w:r w:rsidR="0086235F" w:rsidRPr="0086235F">
        <w:t>;</w:t>
      </w:r>
    </w:p>
    <w:p w:rsidR="0086235F" w:rsidRPr="0086235F" w:rsidRDefault="00866130" w:rsidP="0086235F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присутствует</w:t>
      </w:r>
      <w:r w:rsidR="0086235F" w:rsidRPr="0086235F">
        <w:t xml:space="preserve"> </w:t>
      </w:r>
      <w:r w:rsidRPr="0086235F">
        <w:t>большое</w:t>
      </w:r>
      <w:r w:rsidR="0086235F" w:rsidRPr="0086235F">
        <w:t xml:space="preserve"> </w:t>
      </w:r>
      <w:r w:rsidRPr="0086235F">
        <w:t>количество</w:t>
      </w:r>
      <w:r w:rsidR="0086235F" w:rsidRPr="0086235F">
        <w:t xml:space="preserve"> </w:t>
      </w:r>
      <w:r w:rsidRPr="0086235F">
        <w:t>конкурентов,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они</w:t>
      </w:r>
      <w:r w:rsidR="0086235F" w:rsidRPr="0086235F">
        <w:t xml:space="preserve"> </w:t>
      </w:r>
      <w:r w:rsidRPr="0086235F">
        <w:t>различаются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силе</w:t>
      </w:r>
      <w:r w:rsidR="0086235F" w:rsidRPr="0086235F">
        <w:t xml:space="preserve">: </w:t>
      </w:r>
      <w:r w:rsidRPr="0086235F">
        <w:t>есть</w:t>
      </w:r>
      <w:r w:rsidR="0086235F" w:rsidRPr="0086235F">
        <w:t xml:space="preserve"> </w:t>
      </w:r>
      <w:r w:rsidRPr="0086235F">
        <w:t>сильные</w:t>
      </w:r>
      <w:r w:rsidR="0086235F" w:rsidRPr="0086235F">
        <w:t xml:space="preserve"> </w:t>
      </w:r>
      <w:r w:rsidRPr="0086235F">
        <w:t>игроки,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борются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комплексное</w:t>
      </w:r>
      <w:r w:rsidR="0086235F" w:rsidRPr="0086235F">
        <w:t xml:space="preserve"> </w:t>
      </w:r>
      <w:r w:rsidRPr="0086235F">
        <w:t>оснащение</w:t>
      </w:r>
      <w:r w:rsidR="0086235F" w:rsidRPr="0086235F">
        <w:t xml:space="preserve"> </w:t>
      </w:r>
      <w:r w:rsidRPr="0086235F">
        <w:t>крупных</w:t>
      </w:r>
      <w:r w:rsidR="0086235F" w:rsidRPr="0086235F">
        <w:t xml:space="preserve"> </w:t>
      </w:r>
      <w:r w:rsidRPr="0086235F">
        <w:t>объектов,</w:t>
      </w:r>
      <w:r w:rsidR="0086235F" w:rsidRPr="0086235F">
        <w:t xml:space="preserve"> </w:t>
      </w:r>
      <w:r w:rsidRPr="0086235F">
        <w:t>есть</w:t>
      </w:r>
      <w:r w:rsidR="0086235F" w:rsidRPr="0086235F">
        <w:t xml:space="preserve"> </w:t>
      </w:r>
      <w:r w:rsidRPr="0086235F">
        <w:t>небольшие</w:t>
      </w:r>
      <w:r w:rsidR="0086235F" w:rsidRPr="0086235F">
        <w:t xml:space="preserve"> </w:t>
      </w:r>
      <w:r w:rsidRPr="0086235F">
        <w:t>организации,</w:t>
      </w:r>
      <w:r w:rsidR="0086235F" w:rsidRPr="0086235F">
        <w:t xml:space="preserve"> </w:t>
      </w:r>
      <w:r w:rsidRPr="0086235F">
        <w:t>специализирующиеся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отдельных</w:t>
      </w:r>
      <w:r w:rsidR="0086235F" w:rsidRPr="0086235F">
        <w:t xml:space="preserve"> </w:t>
      </w:r>
      <w:r w:rsidRPr="0086235F">
        <w:t>операциях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типах</w:t>
      </w:r>
      <w:r w:rsidR="0086235F" w:rsidRPr="0086235F">
        <w:t xml:space="preserve"> </w:t>
      </w:r>
      <w:r w:rsidRPr="0086235F">
        <w:t>клиентов</w:t>
      </w:r>
      <w:r w:rsidR="0086235F" w:rsidRPr="0086235F">
        <w:t xml:space="preserve">. </w:t>
      </w:r>
      <w:r w:rsidRPr="0086235F">
        <w:t>Тип</w:t>
      </w:r>
      <w:r w:rsidR="0086235F" w:rsidRPr="0086235F">
        <w:t xml:space="preserve"> </w:t>
      </w:r>
      <w:r w:rsidRPr="0086235F">
        <w:t>конкуренции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меняется</w:t>
      </w:r>
      <w:r w:rsidR="0086235F" w:rsidRPr="0086235F">
        <w:t xml:space="preserve"> - </w:t>
      </w:r>
      <w:r w:rsidRPr="0086235F">
        <w:t>черты</w:t>
      </w:r>
      <w:r w:rsidR="0086235F" w:rsidRPr="0086235F">
        <w:t xml:space="preserve"> </w:t>
      </w:r>
      <w:r w:rsidRPr="0086235F">
        <w:t>совершенной</w:t>
      </w:r>
      <w:r w:rsidR="0086235F" w:rsidRPr="0086235F">
        <w:t xml:space="preserve"> </w:t>
      </w:r>
      <w:r w:rsidRPr="0086235F">
        <w:t>конкуренции,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была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начале</w:t>
      </w:r>
      <w:r w:rsidR="0086235F" w:rsidRPr="0086235F">
        <w:t xml:space="preserve"> </w:t>
      </w:r>
      <w:r w:rsidRPr="0086235F">
        <w:t>2000-х</w:t>
      </w:r>
      <w:r w:rsidR="0086235F" w:rsidRPr="0086235F">
        <w:t xml:space="preserve"> </w:t>
      </w:r>
      <w:r w:rsidRPr="0086235F">
        <w:t>уже</w:t>
      </w:r>
      <w:r w:rsidR="0086235F" w:rsidRPr="0086235F">
        <w:t xml:space="preserve"> </w:t>
      </w:r>
      <w:r w:rsidRPr="0086235F">
        <w:t>утрачены,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преобладает</w:t>
      </w:r>
      <w:r w:rsidR="0086235F" w:rsidRPr="0086235F">
        <w:t xml:space="preserve"> </w:t>
      </w:r>
      <w:r w:rsidRPr="0086235F">
        <w:t>полиполистическая</w:t>
      </w:r>
      <w:r w:rsidR="0086235F" w:rsidRPr="0086235F">
        <w:t xml:space="preserve"> </w:t>
      </w:r>
      <w:r w:rsidRPr="0086235F">
        <w:t>модель</w:t>
      </w:r>
      <w:r w:rsidR="0086235F" w:rsidRPr="0086235F">
        <w:t xml:space="preserve"> </w:t>
      </w:r>
      <w:r w:rsidRPr="0086235F">
        <w:t>конкуренции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дальнейшем,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 xml:space="preserve"> </w:t>
      </w:r>
      <w:r w:rsidRPr="0086235F">
        <w:t>всё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совершенных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услуг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требовать</w:t>
      </w:r>
      <w:r w:rsidR="0086235F" w:rsidRPr="0086235F">
        <w:t xml:space="preserve"> </w:t>
      </w:r>
      <w:r w:rsidRPr="0086235F">
        <w:t>усложнения</w:t>
      </w:r>
      <w:r w:rsidR="0086235F" w:rsidRPr="0086235F">
        <w:t xml:space="preserve"> </w:t>
      </w:r>
      <w:r w:rsidRPr="0086235F">
        <w:t>производства,</w:t>
      </w:r>
      <w:r w:rsidR="0086235F" w:rsidRPr="0086235F">
        <w:t xml:space="preserve"> </w:t>
      </w:r>
      <w:r w:rsidRPr="0086235F">
        <w:t>применения</w:t>
      </w:r>
      <w:r w:rsidR="0086235F" w:rsidRPr="0086235F">
        <w:t xml:space="preserve"> </w:t>
      </w:r>
      <w:r w:rsidRPr="0086235F">
        <w:t>всё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сложных</w:t>
      </w:r>
      <w:r w:rsidR="0086235F" w:rsidRPr="0086235F">
        <w:t xml:space="preserve"> </w:t>
      </w:r>
      <w:r w:rsidRPr="0086235F">
        <w:t>технологий,</w:t>
      </w:r>
      <w:r w:rsidR="0086235F" w:rsidRPr="0086235F">
        <w:t xml:space="preserve"> </w:t>
      </w:r>
      <w:r w:rsidRPr="0086235F">
        <w:t>модель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склоняться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сторону</w:t>
      </w:r>
      <w:r w:rsidR="0086235F" w:rsidRPr="0086235F">
        <w:t xml:space="preserve"> </w:t>
      </w:r>
      <w:r w:rsidRPr="0086235F">
        <w:t>олигополии</w:t>
      </w:r>
      <w:r w:rsidR="0086235F" w:rsidRPr="0086235F">
        <w:t>.</w:t>
      </w:r>
    </w:p>
    <w:p w:rsidR="0086235F" w:rsidRPr="0086235F" w:rsidRDefault="00866130" w:rsidP="0086235F">
      <w:pPr>
        <w:tabs>
          <w:tab w:val="left" w:pos="726"/>
        </w:tabs>
      </w:pPr>
      <w:r w:rsidRPr="0086235F">
        <w:t>Проанализировав</w:t>
      </w:r>
      <w:r w:rsidR="0086235F" w:rsidRPr="0086235F">
        <w:t xml:space="preserve"> </w:t>
      </w:r>
      <w:r w:rsidRPr="0086235F">
        <w:t>рыночную</w:t>
      </w:r>
      <w:r w:rsidR="0086235F" w:rsidRPr="0086235F">
        <w:t xml:space="preserve"> </w:t>
      </w:r>
      <w:r w:rsidRPr="0086235F">
        <w:t>ситуацию,</w:t>
      </w:r>
      <w:r w:rsidR="0086235F" w:rsidRPr="0086235F">
        <w:t xml:space="preserve"> </w:t>
      </w:r>
      <w:r w:rsidRPr="0086235F">
        <w:t>приходим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выводу,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такие</w:t>
      </w:r>
      <w:r w:rsidR="0086235F" w:rsidRPr="0086235F">
        <w:t xml:space="preserve"> </w:t>
      </w:r>
      <w:r w:rsidRPr="0086235F">
        <w:t>характеристики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относятся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двум</w:t>
      </w:r>
      <w:r w:rsidR="0086235F" w:rsidRPr="0086235F">
        <w:t xml:space="preserve"> </w:t>
      </w:r>
      <w:r w:rsidRPr="0086235F">
        <w:t>стадиям</w:t>
      </w:r>
      <w:r w:rsidR="0086235F" w:rsidRPr="0086235F">
        <w:t xml:space="preserve"> - </w:t>
      </w:r>
      <w:r w:rsidRPr="0086235F">
        <w:t>стадии</w:t>
      </w:r>
      <w:r w:rsidR="0086235F" w:rsidRPr="0086235F">
        <w:t xml:space="preserve"> </w:t>
      </w:r>
      <w:r w:rsidRPr="0086235F">
        <w:t>роста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стадии</w:t>
      </w:r>
      <w:r w:rsidR="0086235F" w:rsidRPr="0086235F">
        <w:t xml:space="preserve"> </w:t>
      </w:r>
      <w:r w:rsidRPr="0086235F">
        <w:t>зрелости</w:t>
      </w:r>
      <w:r w:rsidR="0086235F" w:rsidRPr="0086235F">
        <w:t xml:space="preserve">. </w:t>
      </w:r>
      <w:r w:rsidRPr="0086235F">
        <w:t>Рассматриваемая</w:t>
      </w:r>
      <w:r w:rsidR="0086235F" w:rsidRPr="0086235F">
        <w:t xml:space="preserve"> </w:t>
      </w:r>
      <w:r w:rsidRPr="0086235F">
        <w:t>фирма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одним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сильнейших</w:t>
      </w:r>
      <w:r w:rsidR="0086235F" w:rsidRPr="0086235F">
        <w:t xml:space="preserve"> </w:t>
      </w:r>
      <w:r w:rsidRPr="0086235F">
        <w:t>игроков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. </w:t>
      </w:r>
      <w:r w:rsidRPr="0086235F">
        <w:t>Поэтому</w:t>
      </w:r>
      <w:r w:rsidR="0086235F" w:rsidRPr="0086235F">
        <w:t xml:space="preserve"> </w:t>
      </w:r>
      <w:r w:rsidRPr="0086235F">
        <w:t>все</w:t>
      </w:r>
      <w:r w:rsidR="0086235F" w:rsidRPr="0086235F">
        <w:t xml:space="preserve"> </w:t>
      </w:r>
      <w:r w:rsidRPr="0086235F">
        <w:t>рыночные</w:t>
      </w:r>
      <w:r w:rsidR="0086235F" w:rsidRPr="0086235F">
        <w:t xml:space="preserve"> </w:t>
      </w:r>
      <w:r w:rsidRPr="0086235F">
        <w:t>тенденции</w:t>
      </w:r>
      <w:r w:rsidR="0086235F" w:rsidRPr="0086235F">
        <w:t xml:space="preserve"> </w:t>
      </w:r>
      <w:r w:rsidRPr="0086235F">
        <w:t>находят</w:t>
      </w:r>
      <w:r w:rsidR="0086235F" w:rsidRPr="0086235F">
        <w:t xml:space="preserve"> </w:t>
      </w:r>
      <w:r w:rsidRPr="0086235F">
        <w:t>отражение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работе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. </w:t>
      </w:r>
      <w:r w:rsidRPr="0086235F">
        <w:t>Так,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продолжает</w:t>
      </w:r>
      <w:r w:rsidR="0086235F" w:rsidRPr="0086235F">
        <w:t xml:space="preserve"> </w:t>
      </w:r>
      <w:r w:rsidRPr="0086235F">
        <w:t>расширяться,</w:t>
      </w:r>
      <w:r w:rsidR="0086235F" w:rsidRPr="0086235F">
        <w:t xml:space="preserve"> </w:t>
      </w:r>
      <w:r w:rsidRPr="0086235F">
        <w:t>несмотря</w:t>
      </w:r>
      <w:r w:rsidR="0086235F" w:rsidRPr="0086235F">
        <w:t xml:space="preserve"> </w:t>
      </w:r>
      <w:r w:rsidRPr="0086235F">
        <w:t>выбрана</w:t>
      </w:r>
      <w:r w:rsidR="0086235F" w:rsidRPr="0086235F">
        <w:t xml:space="preserve"> </w:t>
      </w:r>
      <w:r w:rsidRPr="0086235F">
        <w:t>общая</w:t>
      </w:r>
      <w:r w:rsidR="0086235F" w:rsidRPr="0086235F">
        <w:t xml:space="preserve"> </w:t>
      </w:r>
      <w:r w:rsidRPr="0086235F">
        <w:t>стратегия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="0086235F" w:rsidRPr="0086235F">
        <w:t xml:space="preserve">- </w:t>
      </w:r>
      <w:r w:rsidRPr="0086235F">
        <w:t>это</w:t>
      </w:r>
      <w:r w:rsidR="0086235F" w:rsidRPr="0086235F">
        <w:t xml:space="preserve"> </w:t>
      </w:r>
      <w:r w:rsidRPr="0086235F">
        <w:t>стратегия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новыми</w:t>
      </w:r>
      <w:r w:rsidR="0086235F" w:rsidRPr="0086235F">
        <w:t xml:space="preserve"> </w:t>
      </w:r>
      <w:r w:rsidRPr="0086235F">
        <w:t>экономическими</w:t>
      </w:r>
      <w:r w:rsidR="0086235F" w:rsidRPr="0086235F">
        <w:t xml:space="preserve"> </w:t>
      </w:r>
      <w:r w:rsidRPr="0086235F">
        <w:t>условиями</w:t>
      </w:r>
      <w:r w:rsidR="0086235F" w:rsidRPr="0086235F">
        <w:t xml:space="preserve"> </w:t>
      </w:r>
      <w:r w:rsidRPr="0086235F">
        <w:t>задача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- </w:t>
      </w:r>
      <w:r w:rsidRPr="0086235F">
        <w:t>за</w:t>
      </w:r>
      <w:r w:rsidR="0086235F" w:rsidRPr="0086235F">
        <w:t xml:space="preserve"> </w:t>
      </w:r>
      <w:r w:rsidRPr="0086235F">
        <w:t>счёт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скомпенсировать</w:t>
      </w:r>
      <w:r w:rsidR="0086235F" w:rsidRPr="0086235F">
        <w:t xml:space="preserve"> </w:t>
      </w:r>
      <w:r w:rsidRPr="0086235F">
        <w:t>падение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выйти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показателей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учётом</w:t>
      </w:r>
      <w:r w:rsidR="0086235F" w:rsidRPr="0086235F">
        <w:t xml:space="preserve"> </w:t>
      </w:r>
      <w:r w:rsidRPr="0086235F">
        <w:t>инфляции</w:t>
      </w:r>
      <w:r w:rsidR="0086235F" w:rsidRPr="0086235F">
        <w:t>.</w:t>
      </w:r>
    </w:p>
    <w:p w:rsidR="00866130" w:rsidRDefault="00866130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дальнейшего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ассортимента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выбранном</w:t>
      </w:r>
      <w:r w:rsidR="0086235F" w:rsidRPr="0086235F">
        <w:t xml:space="preserve"> </w:t>
      </w:r>
      <w:r w:rsidRPr="0086235F">
        <w:t>уровне,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провести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детальный</w:t>
      </w:r>
      <w:r w:rsidR="0086235F" w:rsidRPr="0086235F">
        <w:t xml:space="preserve"> </w:t>
      </w:r>
      <w:r w:rsidRPr="0086235F">
        <w:t>анализ</w:t>
      </w:r>
      <w:r w:rsidR="0086235F">
        <w:t xml:space="preserve"> (</w:t>
      </w:r>
      <w:r w:rsidRPr="0086235F">
        <w:t>рис</w:t>
      </w:r>
      <w:r w:rsidR="0086235F">
        <w:t>.3</w:t>
      </w:r>
      <w:r w:rsidR="0086235F" w:rsidRPr="0086235F">
        <w:t xml:space="preserve">).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F819E4" w:rsidP="0086235F">
      <w:pPr>
        <w:tabs>
          <w:tab w:val="left" w:pos="726"/>
        </w:tabs>
      </w:pPr>
      <w:r>
        <w:rPr>
          <w:b/>
        </w:rPr>
        <w:pict>
          <v:shape id="_x0000_i1029" type="#_x0000_t75" style="width:163.5pt;height:147pt">
            <v:imagedata r:id="rId14" o:title="" croptop="5513f" cropright="151f"/>
          </v:shape>
        </w:pict>
      </w:r>
      <w:r>
        <w:pict>
          <v:shape id="_x0000_i1030" type="#_x0000_t75" style="width:135pt;height:131.25pt">
            <v:imagedata r:id="rId15" o:title="" croptop="5513f" cropright="10234f"/>
          </v:shape>
        </w:pict>
      </w:r>
    </w:p>
    <w:p w:rsidR="0086235F" w:rsidRPr="0086235F" w:rsidRDefault="00E75EB3" w:rsidP="0086235F">
      <w:pPr>
        <w:tabs>
          <w:tab w:val="left" w:pos="726"/>
        </w:tabs>
      </w:pPr>
      <w:r w:rsidRPr="0086235F">
        <w:t>Рисунок</w:t>
      </w:r>
      <w:r w:rsidR="0086235F" w:rsidRPr="0086235F">
        <w:t xml:space="preserve"> </w:t>
      </w:r>
      <w:fldSimple w:instr=" SEQ Рисунок \* ARABIC ">
        <w:r w:rsidR="00435A16">
          <w:rPr>
            <w:noProof/>
          </w:rPr>
          <w:t>3</w:t>
        </w:r>
      </w:fldSimple>
      <w:r w:rsidR="0086235F" w:rsidRPr="0086235F">
        <w:t xml:space="preserve">. </w:t>
      </w:r>
      <w:r w:rsidRPr="0086235F">
        <w:t>Структура</w:t>
      </w:r>
      <w:r w:rsidR="0086235F" w:rsidRPr="0086235F">
        <w:t xml:space="preserve"> </w:t>
      </w:r>
      <w:r w:rsidRPr="0086235F">
        <w:t>ассортимента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Pr="0086235F">
        <w:t>в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годах</w:t>
      </w:r>
    </w:p>
    <w:p w:rsidR="00D553C4" w:rsidRDefault="00D553C4" w:rsidP="0086235F">
      <w:pPr>
        <w:tabs>
          <w:tab w:val="left" w:pos="726"/>
        </w:tabs>
      </w:pPr>
    </w:p>
    <w:p w:rsidR="0086235F" w:rsidRPr="0086235F" w:rsidRDefault="00E75EB3" w:rsidP="0086235F">
      <w:pPr>
        <w:tabs>
          <w:tab w:val="left" w:pos="726"/>
        </w:tabs>
      </w:pPr>
      <w:r w:rsidRPr="0086235F">
        <w:t>Таблица</w:t>
      </w:r>
      <w:r w:rsidR="0086235F" w:rsidRPr="0086235F">
        <w:t xml:space="preserve"> </w:t>
      </w:r>
      <w:fldSimple w:instr=" SEQ Таблица \* ARABIC ">
        <w:r w:rsidR="00435A16">
          <w:rPr>
            <w:noProof/>
          </w:rPr>
          <w:t>4</w:t>
        </w:r>
      </w:fldSimple>
    </w:p>
    <w:p w:rsidR="00E75EB3" w:rsidRPr="0086235F" w:rsidRDefault="00E75EB3" w:rsidP="00D553C4">
      <w:pPr>
        <w:tabs>
          <w:tab w:val="left" w:pos="726"/>
        </w:tabs>
        <w:ind w:left="709" w:firstLine="0"/>
      </w:pPr>
      <w:r w:rsidRPr="0086235F">
        <w:t>Объём</w:t>
      </w:r>
      <w:r w:rsidR="0086235F" w:rsidRPr="0086235F">
        <w:t xml:space="preserve"> </w:t>
      </w:r>
      <w:r w:rsidRPr="0086235F">
        <w:t>работ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производству</w:t>
      </w:r>
      <w:r w:rsidR="0086235F" w:rsidRPr="0086235F">
        <w:t xml:space="preserve"> </w:t>
      </w:r>
      <w:r w:rsidRPr="0086235F">
        <w:t>центральных</w:t>
      </w:r>
      <w:r w:rsidR="0086235F" w:rsidRPr="0086235F">
        <w:t xml:space="preserve"> </w:t>
      </w:r>
      <w:r w:rsidRPr="0086235F">
        <w:t>кондиционеров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году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план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467"/>
        <w:gridCol w:w="920"/>
        <w:gridCol w:w="1444"/>
        <w:gridCol w:w="1062"/>
        <w:gridCol w:w="1467"/>
        <w:gridCol w:w="920"/>
      </w:tblGrid>
      <w:tr w:rsidR="00E75EB3" w:rsidRPr="0086235F" w:rsidTr="00D171D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Продукт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2007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факт</w:t>
            </w:r>
            <w:r w:rsidR="0086235F" w:rsidRPr="0086235F">
              <w:t xml:space="preserve">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Прирост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2010</w:t>
            </w:r>
            <w:r w:rsidR="0086235F" w:rsidRPr="0086235F">
              <w:t xml:space="preserve"> </w:t>
            </w:r>
            <w:r w:rsidRPr="0086235F">
              <w:t>год</w:t>
            </w:r>
            <w:r w:rsidR="0086235F">
              <w:t xml:space="preserve"> (</w:t>
            </w:r>
            <w:r w:rsidRPr="0086235F">
              <w:t>план</w:t>
            </w:r>
            <w:r w:rsidR="0086235F" w:rsidRPr="0086235F">
              <w:t xml:space="preserve">) </w:t>
            </w:r>
          </w:p>
        </w:tc>
      </w:tr>
      <w:tr w:rsidR="00E75EB3" w:rsidRPr="0086235F" w:rsidTr="00D171D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75EB3" w:rsidRPr="0086235F" w:rsidRDefault="00E75EB3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%</w:t>
            </w:r>
          </w:p>
        </w:tc>
      </w:tr>
      <w:tr w:rsidR="00E75EB3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Услуги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23002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6%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45998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67%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69000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14%</w:t>
            </w:r>
          </w:p>
        </w:tc>
      </w:tr>
      <w:tr w:rsidR="00E75EB3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Наборы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27200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7%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57800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68%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85000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18%</w:t>
            </w:r>
          </w:p>
        </w:tc>
      </w:tr>
      <w:tr w:rsidR="00E75EB3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КЦКМ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54000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100%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54000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11%</w:t>
            </w:r>
          </w:p>
        </w:tc>
      </w:tr>
      <w:tr w:rsidR="00E75EB3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Продукция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312921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86%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-42921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-16%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270000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56%</w:t>
            </w:r>
          </w:p>
        </w:tc>
      </w:tr>
      <w:tr w:rsidR="00E75EB3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Итого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363123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114877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24%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478000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</w:tr>
    </w:tbl>
    <w:p w:rsidR="00E75EB3" w:rsidRPr="0086235F" w:rsidRDefault="00E75EB3" w:rsidP="0086235F">
      <w:pPr>
        <w:tabs>
          <w:tab w:val="left" w:pos="726"/>
        </w:tabs>
      </w:pPr>
    </w:p>
    <w:p w:rsidR="0086235F" w:rsidRPr="0086235F" w:rsidRDefault="00866130" w:rsidP="0086235F">
      <w:pPr>
        <w:tabs>
          <w:tab w:val="left" w:pos="726"/>
        </w:tabs>
      </w:pPr>
      <w:r w:rsidRPr="0086235F">
        <w:t>Проект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предусматривает</w:t>
      </w:r>
      <w:r w:rsidR="0086235F" w:rsidRPr="0086235F">
        <w:t xml:space="preserve"> </w:t>
      </w:r>
      <w:r w:rsidRPr="0086235F">
        <w:t>диверсификацию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- </w:t>
      </w:r>
      <w:r w:rsidRPr="0086235F">
        <w:t>при</w:t>
      </w:r>
      <w:r w:rsidR="0086235F" w:rsidRPr="0086235F">
        <w:t xml:space="preserve"> </w:t>
      </w:r>
      <w:r w:rsidRPr="0086235F">
        <w:t>увеличении</w:t>
      </w:r>
      <w:r w:rsidR="0086235F" w:rsidRPr="0086235F">
        <w:t xml:space="preserve"> </w:t>
      </w:r>
      <w:r w:rsidRPr="0086235F">
        <w:t>общего</w:t>
      </w:r>
      <w:r w:rsidR="0086235F" w:rsidRPr="0086235F">
        <w:t xml:space="preserve"> </w:t>
      </w:r>
      <w:r w:rsidRPr="0086235F">
        <w:t>объёма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снижается</w:t>
      </w:r>
      <w:r w:rsidR="0086235F" w:rsidRPr="0086235F">
        <w:t xml:space="preserve"> </w:t>
      </w:r>
      <w:r w:rsidRPr="0086235F">
        <w:t>значимость</w:t>
      </w:r>
      <w:r w:rsidR="0086235F" w:rsidRPr="0086235F">
        <w:t xml:space="preserve"> </w:t>
      </w:r>
      <w:r w:rsidRPr="0086235F">
        <w:t>основного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- </w:t>
      </w:r>
      <w:r w:rsidRPr="0086235F">
        <w:t>производства</w:t>
      </w:r>
      <w:r w:rsidR="0086235F" w:rsidRPr="0086235F">
        <w:t xml:space="preserve"> </w:t>
      </w:r>
      <w:r w:rsidRPr="0086235F">
        <w:t>компонентов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кондиционирования,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растёт</w:t>
      </w:r>
      <w:r w:rsidR="0086235F" w:rsidRPr="0086235F">
        <w:t xml:space="preserve"> </w:t>
      </w:r>
      <w:r w:rsidRPr="0086235F">
        <w:t>доля</w:t>
      </w:r>
      <w:r w:rsidR="0086235F" w:rsidRPr="0086235F">
        <w:t xml:space="preserve"> </w:t>
      </w:r>
      <w:r w:rsidRPr="0086235F">
        <w:t>услуг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других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. </w:t>
      </w:r>
      <w:r w:rsidRPr="0086235F">
        <w:t>Такой</w:t>
      </w:r>
      <w:r w:rsidR="0086235F" w:rsidRPr="0086235F">
        <w:t xml:space="preserve"> </w:t>
      </w:r>
      <w:r w:rsidRPr="0086235F">
        <w:t>подход</w:t>
      </w:r>
      <w:r w:rsidR="0086235F" w:rsidRPr="0086235F">
        <w:t xml:space="preserve"> </w:t>
      </w:r>
      <w:r w:rsidRPr="0086235F">
        <w:t>отвечает</w:t>
      </w:r>
      <w:r w:rsidR="0086235F" w:rsidRPr="0086235F">
        <w:t xml:space="preserve"> </w:t>
      </w:r>
      <w:r w:rsidRPr="0086235F">
        <w:t>требованиям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усилить</w:t>
      </w:r>
      <w:r w:rsidR="0086235F" w:rsidRPr="0086235F">
        <w:t xml:space="preserve"> </w:t>
      </w:r>
      <w:r w:rsidRPr="0086235F">
        <w:t>свои</w:t>
      </w:r>
      <w:r w:rsidR="0086235F" w:rsidRPr="0086235F">
        <w:t xml:space="preserve"> </w:t>
      </w:r>
      <w:r w:rsidRPr="0086235F">
        <w:t>позиции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этом</w:t>
      </w:r>
      <w:r w:rsidR="0086235F" w:rsidRPr="0086235F">
        <w:t xml:space="preserve"> </w:t>
      </w:r>
      <w:r w:rsidRPr="0086235F">
        <w:t>рынке,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потеряв</w:t>
      </w:r>
      <w:r w:rsidR="0086235F" w:rsidRPr="0086235F">
        <w:t xml:space="preserve"> </w:t>
      </w:r>
      <w:r w:rsidRPr="0086235F">
        <w:t>специализации</w:t>
      </w:r>
      <w:r w:rsidR="0086235F" w:rsidRPr="0086235F">
        <w:t>.</w:t>
      </w:r>
    </w:p>
    <w:p w:rsidR="00866130" w:rsidRDefault="00866130" w:rsidP="0086235F">
      <w:pPr>
        <w:tabs>
          <w:tab w:val="left" w:pos="726"/>
        </w:tabs>
      </w:pPr>
      <w:r w:rsidRPr="0086235F">
        <w:t>Воспользуемся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этого</w:t>
      </w:r>
      <w:r w:rsidR="0086235F" w:rsidRPr="0086235F">
        <w:t xml:space="preserve"> </w:t>
      </w:r>
      <w:r w:rsidRPr="0086235F">
        <w:t>матрицей</w:t>
      </w:r>
      <w:r w:rsidR="0086235F" w:rsidRPr="0086235F">
        <w:t xml:space="preserve"> </w:t>
      </w:r>
      <w:r w:rsidRPr="0086235F">
        <w:t>БКГ,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определить</w:t>
      </w:r>
      <w:r w:rsidR="0086235F" w:rsidRPr="0086235F">
        <w:t xml:space="preserve"> </w:t>
      </w:r>
      <w:r w:rsidRPr="0086235F">
        <w:t>особенности</w:t>
      </w:r>
      <w:r w:rsidR="0086235F" w:rsidRPr="0086235F">
        <w:t xml:space="preserve"> </w:t>
      </w:r>
      <w:r w:rsidRPr="0086235F">
        <w:t>подхода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каждой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групп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. </w:t>
      </w:r>
      <w:r w:rsidRPr="0086235F">
        <w:rPr>
          <w:rStyle w:val="af4"/>
          <w:color w:val="000000"/>
        </w:rPr>
        <w:footnoteReference w:id="8"/>
      </w:r>
      <w:r w:rsidR="0086235F" w:rsidRPr="0086235F">
        <w:t xml:space="preserve"> </w:t>
      </w:r>
      <w:r w:rsidRPr="0086235F">
        <w:t>Так,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ни</w:t>
      </w:r>
      <w:r w:rsidR="0086235F" w:rsidRPr="0086235F">
        <w:t xml:space="preserve"> </w:t>
      </w:r>
      <w:r w:rsidRPr="0086235F">
        <w:t>один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экспертов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определить</w:t>
      </w:r>
      <w:r w:rsidR="0086235F" w:rsidRPr="0086235F">
        <w:t xml:space="preserve"> </w:t>
      </w:r>
      <w:r w:rsidRPr="0086235F">
        <w:t>точных</w:t>
      </w:r>
      <w:r w:rsidR="0086235F" w:rsidRPr="0086235F">
        <w:t xml:space="preserve"> </w:t>
      </w:r>
      <w:r w:rsidRPr="0086235F">
        <w:t>перспектив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год,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построении</w:t>
      </w:r>
      <w:r w:rsidR="0086235F" w:rsidRPr="0086235F">
        <w:t xml:space="preserve"> </w:t>
      </w:r>
      <w:r w:rsidRPr="0086235F">
        <w:t>матрицы</w:t>
      </w:r>
      <w:r w:rsidR="0086235F" w:rsidRPr="0086235F">
        <w:t xml:space="preserve"> </w:t>
      </w:r>
      <w:r w:rsidRPr="0086235F">
        <w:t>мы</w:t>
      </w:r>
      <w:r w:rsidR="0086235F" w:rsidRPr="0086235F">
        <w:t xml:space="preserve"> </w:t>
      </w:r>
      <w:r w:rsidRPr="0086235F">
        <w:t>получим</w:t>
      </w:r>
      <w:r w:rsidR="0086235F" w:rsidRPr="0086235F">
        <w:t xml:space="preserve"> </w:t>
      </w:r>
      <w:r w:rsidRPr="0086235F">
        <w:t>указание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нахождение</w:t>
      </w:r>
      <w:r w:rsidR="0086235F" w:rsidRPr="0086235F">
        <w:t xml:space="preserve"> </w:t>
      </w:r>
      <w:r w:rsidRPr="0086235F">
        <w:t>конкретного</w:t>
      </w:r>
      <w:r w:rsidR="0086235F" w:rsidRPr="0086235F">
        <w:t xml:space="preserve"> </w:t>
      </w:r>
      <w:r w:rsidRPr="0086235F">
        <w:t>продукта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кривой</w:t>
      </w:r>
      <w:r w:rsidR="0086235F" w:rsidRPr="0086235F">
        <w:t xml:space="preserve"> </w:t>
      </w:r>
      <w:r w:rsidRPr="0086235F">
        <w:t>жизненного</w:t>
      </w:r>
      <w:r w:rsidR="0086235F" w:rsidRPr="0086235F">
        <w:t xml:space="preserve"> </w:t>
      </w:r>
      <w:r w:rsidRPr="0086235F">
        <w:t>цикла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F819E4" w:rsidP="00D553C4">
      <w:r>
        <w:pict>
          <v:shape id="_x0000_i1031" type="#_x0000_t75" style="width:348.75pt;height:219pt">
            <v:imagedata r:id="rId16" o:title=""/>
          </v:shape>
        </w:pict>
      </w:r>
    </w:p>
    <w:p w:rsidR="00D553C4" w:rsidRPr="0086235F" w:rsidRDefault="00D553C4" w:rsidP="00D553C4">
      <w:pPr>
        <w:rPr>
          <w:b/>
        </w:rPr>
      </w:pPr>
      <w:r w:rsidRPr="0086235F">
        <w:rPr>
          <w:b/>
        </w:rPr>
        <w:t xml:space="preserve">Рисунок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Рисунок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4</w:t>
      </w:r>
      <w:r w:rsidRPr="0086235F">
        <w:rPr>
          <w:b/>
        </w:rPr>
        <w:fldChar w:fldCharType="end"/>
      </w:r>
      <w:r w:rsidRPr="0086235F">
        <w:rPr>
          <w:b/>
        </w:rPr>
        <w:t>. Матрица БКГ для ассортимента продукции ООО</w:t>
      </w:r>
      <w:r>
        <w:rPr>
          <w:b/>
        </w:rPr>
        <w:t xml:space="preserve"> "</w:t>
      </w:r>
      <w:r w:rsidRPr="0086235F">
        <w:rPr>
          <w:b/>
        </w:rPr>
        <w:t>Веза</w:t>
      </w:r>
      <w:r>
        <w:rPr>
          <w:b/>
        </w:rPr>
        <w:t>"</w:t>
      </w:r>
    </w:p>
    <w:p w:rsidR="00E75EB3" w:rsidRPr="0086235F" w:rsidRDefault="00E75EB3" w:rsidP="0086235F">
      <w:pPr>
        <w:tabs>
          <w:tab w:val="left" w:pos="726"/>
        </w:tabs>
      </w:pPr>
    </w:p>
    <w:p w:rsidR="0086235F" w:rsidRPr="0086235F" w:rsidRDefault="00866130" w:rsidP="0086235F">
      <w:pPr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результате</w:t>
      </w:r>
      <w:r w:rsidR="0086235F" w:rsidRPr="0086235F">
        <w:t xml:space="preserve"> </w:t>
      </w:r>
      <w:r w:rsidRPr="0086235F">
        <w:t>анализа</w:t>
      </w:r>
      <w:r w:rsidR="0086235F" w:rsidRPr="0086235F">
        <w:t xml:space="preserve"> </w:t>
      </w:r>
      <w:r w:rsidRPr="0086235F">
        <w:t>можно</w:t>
      </w:r>
      <w:r w:rsidR="0086235F" w:rsidRPr="0086235F">
        <w:t xml:space="preserve"> </w:t>
      </w:r>
      <w:r w:rsidRPr="0086235F">
        <w:t>выделить</w:t>
      </w:r>
      <w:r w:rsidR="0086235F" w:rsidRPr="0086235F">
        <w:t xml:space="preserve"> </w:t>
      </w:r>
      <w:r w:rsidRPr="0086235F">
        <w:t>две</w:t>
      </w:r>
      <w:r w:rsidR="0086235F" w:rsidRPr="0086235F">
        <w:t xml:space="preserve"> </w:t>
      </w:r>
      <w:r w:rsidRPr="0086235F">
        <w:t>группы</w:t>
      </w:r>
      <w:r w:rsidR="0086235F" w:rsidRPr="0086235F">
        <w:t xml:space="preserve"> </w:t>
      </w:r>
      <w:r w:rsidRPr="0086235F">
        <w:t>товаров</w:t>
      </w:r>
      <w:r w:rsidR="0086235F" w:rsidRPr="0086235F">
        <w:t>:</w:t>
      </w:r>
    </w:p>
    <w:p w:rsidR="0086235F" w:rsidRDefault="0086235F" w:rsidP="0086235F">
      <w:pPr>
        <w:numPr>
          <w:ilvl w:val="0"/>
          <w:numId w:val="8"/>
        </w:numPr>
        <w:tabs>
          <w:tab w:val="clear" w:pos="1068"/>
          <w:tab w:val="left" w:pos="726"/>
        </w:tabs>
        <w:ind w:left="0" w:firstLine="709"/>
      </w:pPr>
      <w:r>
        <w:t>"</w:t>
      </w:r>
      <w:r w:rsidR="00866130" w:rsidRPr="0086235F">
        <w:t>Коровы</w:t>
      </w:r>
      <w:r>
        <w:t>"</w:t>
      </w:r>
      <w:r w:rsidRPr="0086235F">
        <w:t xml:space="preserve">. </w:t>
      </w:r>
      <w:r w:rsidR="00866130" w:rsidRPr="0086235F">
        <w:t>Существует</w:t>
      </w:r>
      <w:r w:rsidRPr="0086235F">
        <w:t xml:space="preserve"> </w:t>
      </w:r>
      <w:r w:rsidR="00866130" w:rsidRPr="0086235F">
        <w:t>основной</w:t>
      </w:r>
      <w:r w:rsidRPr="0086235F">
        <w:t xml:space="preserve"> </w:t>
      </w:r>
      <w:r w:rsidR="00866130" w:rsidRPr="0086235F">
        <w:t>производственный</w:t>
      </w:r>
      <w:r w:rsidRPr="0086235F">
        <w:t xml:space="preserve"> </w:t>
      </w:r>
      <w:r w:rsidR="00866130" w:rsidRPr="0086235F">
        <w:t>актив</w:t>
      </w:r>
      <w:r w:rsidRPr="0086235F">
        <w:t xml:space="preserve"> </w:t>
      </w:r>
      <w:r w:rsidR="00866130" w:rsidRPr="0086235F">
        <w:t>компании</w:t>
      </w:r>
      <w:r w:rsidRPr="0086235F">
        <w:t xml:space="preserve"> - </w:t>
      </w:r>
      <w:r w:rsidR="00866130" w:rsidRPr="0086235F">
        <w:t>компоненты</w:t>
      </w:r>
      <w:r w:rsidRPr="0086235F">
        <w:t xml:space="preserve"> </w:t>
      </w:r>
      <w:r w:rsidR="00866130" w:rsidRPr="0086235F">
        <w:t>систем</w:t>
      </w:r>
      <w:r w:rsidRPr="0086235F">
        <w:t xml:space="preserve"> </w:t>
      </w:r>
      <w:r w:rsidR="00866130" w:rsidRPr="0086235F">
        <w:t>вентиляции</w:t>
      </w:r>
      <w:r w:rsidRPr="0086235F">
        <w:t xml:space="preserve"> </w:t>
      </w:r>
      <w:r w:rsidR="00866130" w:rsidRPr="0086235F">
        <w:t>и</w:t>
      </w:r>
      <w:r w:rsidRPr="0086235F">
        <w:t xml:space="preserve"> </w:t>
      </w:r>
      <w:r w:rsidR="00866130" w:rsidRPr="0086235F">
        <w:t>кондиционирования</w:t>
      </w:r>
      <w:r w:rsidRPr="0086235F">
        <w:t xml:space="preserve">. </w:t>
      </w:r>
      <w:r w:rsidR="00866130" w:rsidRPr="0086235F">
        <w:t>Этот</w:t>
      </w:r>
      <w:r w:rsidRPr="0086235F">
        <w:t xml:space="preserve"> </w:t>
      </w:r>
      <w:r w:rsidR="00866130" w:rsidRPr="0086235F">
        <w:t>товар</w:t>
      </w:r>
      <w:r w:rsidRPr="0086235F">
        <w:t xml:space="preserve"> </w:t>
      </w:r>
      <w:r w:rsidR="00866130" w:rsidRPr="0086235F">
        <w:t>имеет</w:t>
      </w:r>
      <w:r w:rsidRPr="0086235F">
        <w:t xml:space="preserve"> </w:t>
      </w:r>
      <w:r w:rsidR="00866130" w:rsidRPr="0086235F">
        <w:t>своего</w:t>
      </w:r>
      <w:r w:rsidRPr="0086235F">
        <w:t xml:space="preserve"> </w:t>
      </w:r>
      <w:r w:rsidR="00866130" w:rsidRPr="0086235F">
        <w:t>потребителя,</w:t>
      </w:r>
      <w:r w:rsidRPr="0086235F">
        <w:t xml:space="preserve"> </w:t>
      </w:r>
      <w:r w:rsidR="00866130" w:rsidRPr="0086235F">
        <w:t>свой</w:t>
      </w:r>
      <w:r w:rsidRPr="0086235F">
        <w:t xml:space="preserve"> </w:t>
      </w:r>
      <w:r w:rsidR="00866130" w:rsidRPr="0086235F">
        <w:t>рынок</w:t>
      </w:r>
      <w:r w:rsidRPr="0086235F">
        <w:t xml:space="preserve"> </w:t>
      </w:r>
      <w:r w:rsidR="00866130" w:rsidRPr="0086235F">
        <w:t>сбыта</w:t>
      </w:r>
      <w:r w:rsidRPr="0086235F">
        <w:t xml:space="preserve">. </w:t>
      </w:r>
      <w:r w:rsidR="00866130" w:rsidRPr="0086235F">
        <w:t>Это</w:t>
      </w:r>
      <w:r w:rsidRPr="0086235F">
        <w:t xml:space="preserve"> </w:t>
      </w:r>
      <w:r w:rsidR="00866130" w:rsidRPr="0086235F">
        <w:t>основной</w:t>
      </w:r>
      <w:r w:rsidRPr="0086235F">
        <w:t xml:space="preserve"> </w:t>
      </w:r>
      <w:r w:rsidR="00866130" w:rsidRPr="0086235F">
        <w:t>бизнес-актив</w:t>
      </w:r>
      <w:r w:rsidRPr="0086235F">
        <w:t xml:space="preserve"> </w:t>
      </w:r>
      <w:r w:rsidR="00866130" w:rsidRPr="0086235F">
        <w:t>компании,</w:t>
      </w:r>
      <w:r w:rsidRPr="0086235F">
        <w:t xml:space="preserve"> </w:t>
      </w:r>
      <w:r w:rsidR="00866130" w:rsidRPr="0086235F">
        <w:t>главный</w:t>
      </w:r>
      <w:r w:rsidRPr="0086235F">
        <w:t xml:space="preserve"> </w:t>
      </w:r>
      <w:r w:rsidR="00866130" w:rsidRPr="0086235F">
        <w:t>источник</w:t>
      </w:r>
      <w:r w:rsidRPr="0086235F">
        <w:t xml:space="preserve"> </w:t>
      </w:r>
      <w:r w:rsidR="00866130" w:rsidRPr="0086235F">
        <w:t>доходов</w:t>
      </w:r>
      <w:r>
        <w:t>.</w:t>
      </w:r>
    </w:p>
    <w:p w:rsidR="0086235F" w:rsidRPr="0086235F" w:rsidRDefault="00866130" w:rsidP="0086235F">
      <w:pPr>
        <w:numPr>
          <w:ilvl w:val="0"/>
          <w:numId w:val="8"/>
        </w:numPr>
        <w:tabs>
          <w:tab w:val="clear" w:pos="1068"/>
          <w:tab w:val="left" w:pos="726"/>
        </w:tabs>
        <w:ind w:left="0" w:firstLine="709"/>
      </w:pPr>
      <w:r w:rsidRPr="0086235F">
        <w:t>Стратегия</w:t>
      </w:r>
      <w:r w:rsidR="0086235F" w:rsidRPr="0086235F">
        <w:t xml:space="preserve">: </w:t>
      </w:r>
      <w:r w:rsidRPr="0086235F">
        <w:t>поддержание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современном</w:t>
      </w:r>
      <w:r w:rsidR="0086235F" w:rsidRPr="0086235F">
        <w:t xml:space="preserve"> </w:t>
      </w:r>
      <w:r w:rsidRPr="0086235F">
        <w:t>уровне</w:t>
      </w:r>
      <w:r w:rsidR="0086235F" w:rsidRPr="0086235F">
        <w:t xml:space="preserve"> </w:t>
      </w:r>
      <w:r w:rsidRPr="0086235F">
        <w:t>путём</w:t>
      </w:r>
      <w:r w:rsidR="0086235F" w:rsidRPr="0086235F">
        <w:t xml:space="preserve"> </w:t>
      </w:r>
      <w:r w:rsidRPr="0086235F">
        <w:t>постоянного</w:t>
      </w:r>
      <w:r w:rsidR="0086235F" w:rsidRPr="0086235F">
        <w:t xml:space="preserve"> </w:t>
      </w:r>
      <w:r w:rsidRPr="0086235F">
        <w:t>совершенствования</w:t>
      </w:r>
      <w:r w:rsidR="0086235F" w:rsidRPr="0086235F">
        <w:t xml:space="preserve">. </w:t>
      </w:r>
      <w:r w:rsidRPr="0086235F">
        <w:t>Использование</w:t>
      </w:r>
      <w:r w:rsidR="0086235F" w:rsidRPr="0086235F">
        <w:t xml:space="preserve"> </w:t>
      </w:r>
      <w:r w:rsidRPr="0086235F">
        <w:t>собственного</w:t>
      </w:r>
      <w:r w:rsidR="0086235F" w:rsidRPr="0086235F">
        <w:t xml:space="preserve"> </w:t>
      </w:r>
      <w:r w:rsidRPr="0086235F">
        <w:t>НИОКР</w:t>
      </w:r>
      <w:r w:rsidR="0086235F" w:rsidRPr="0086235F">
        <w:t xml:space="preserve">. </w:t>
      </w:r>
      <w:r w:rsidRPr="0086235F">
        <w:t>Продвижение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требуется,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использовать</w:t>
      </w:r>
      <w:r w:rsidR="0086235F" w:rsidRPr="0086235F">
        <w:t xml:space="preserve"> </w:t>
      </w:r>
      <w:r w:rsidRPr="0086235F">
        <w:t>поддерживающий,</w:t>
      </w:r>
      <w:r w:rsidR="0086235F" w:rsidRPr="0086235F">
        <w:t xml:space="preserve"> </w:t>
      </w:r>
      <w:r w:rsidRPr="0086235F">
        <w:t>напоминающий</w:t>
      </w:r>
      <w:r w:rsidR="0086235F" w:rsidRPr="0086235F">
        <w:t xml:space="preserve"> </w:t>
      </w:r>
      <w:r w:rsidRPr="0086235F">
        <w:t>маркетинг</w:t>
      </w:r>
      <w:r w:rsidR="0086235F" w:rsidRPr="0086235F">
        <w:t>.</w:t>
      </w:r>
    </w:p>
    <w:p w:rsidR="0086235F" w:rsidRDefault="0086235F" w:rsidP="0086235F">
      <w:pPr>
        <w:numPr>
          <w:ilvl w:val="0"/>
          <w:numId w:val="8"/>
        </w:numPr>
        <w:tabs>
          <w:tab w:val="clear" w:pos="1068"/>
          <w:tab w:val="left" w:pos="726"/>
        </w:tabs>
        <w:ind w:left="0" w:firstLine="709"/>
      </w:pPr>
      <w:r>
        <w:t>"</w:t>
      </w:r>
      <w:r w:rsidR="00866130" w:rsidRPr="0086235F">
        <w:t>Кошки</w:t>
      </w:r>
      <w:r>
        <w:t xml:space="preserve">" </w:t>
      </w:r>
      <w:r w:rsidR="00866130" w:rsidRPr="0086235F">
        <w:t>или</w:t>
      </w:r>
      <w:r>
        <w:t xml:space="preserve"> "</w:t>
      </w:r>
      <w:r w:rsidR="00866130" w:rsidRPr="0086235F">
        <w:t>Знаки</w:t>
      </w:r>
      <w:r w:rsidRPr="0086235F">
        <w:t xml:space="preserve"> </w:t>
      </w:r>
      <w:r w:rsidR="00866130" w:rsidRPr="0086235F">
        <w:t>вопроса</w:t>
      </w:r>
      <w:r>
        <w:t>"</w:t>
      </w:r>
      <w:r w:rsidRPr="0086235F">
        <w:t xml:space="preserve">. </w:t>
      </w:r>
      <w:r w:rsidR="00866130" w:rsidRPr="0086235F">
        <w:t>Оставшиеся</w:t>
      </w:r>
      <w:r w:rsidRPr="0086235F">
        <w:t xml:space="preserve"> </w:t>
      </w:r>
      <w:r w:rsidR="00866130" w:rsidRPr="0086235F">
        <w:t>три</w:t>
      </w:r>
      <w:r w:rsidRPr="0086235F">
        <w:t xml:space="preserve"> </w:t>
      </w:r>
      <w:r w:rsidR="00866130" w:rsidRPr="0086235F">
        <w:t>группы</w:t>
      </w:r>
      <w:r w:rsidRPr="0086235F">
        <w:t xml:space="preserve"> </w:t>
      </w:r>
      <w:r w:rsidR="00866130" w:rsidRPr="0086235F">
        <w:t>товаров</w:t>
      </w:r>
      <w:r w:rsidRPr="0086235F">
        <w:t xml:space="preserve"> </w:t>
      </w:r>
      <w:r w:rsidR="00866130" w:rsidRPr="0086235F">
        <w:t>для</w:t>
      </w:r>
      <w:r w:rsidRPr="0086235F">
        <w:t xml:space="preserve"> </w:t>
      </w:r>
      <w:r w:rsidR="00866130" w:rsidRPr="0086235F">
        <w:t>компании</w:t>
      </w:r>
      <w:r w:rsidRPr="0086235F">
        <w:t xml:space="preserve"> </w:t>
      </w:r>
      <w:r w:rsidR="00866130" w:rsidRPr="0086235F">
        <w:t>не</w:t>
      </w:r>
      <w:r w:rsidRPr="0086235F">
        <w:t xml:space="preserve"> </w:t>
      </w:r>
      <w:r w:rsidR="00866130" w:rsidRPr="0086235F">
        <w:t>являются</w:t>
      </w:r>
      <w:r w:rsidRPr="0086235F">
        <w:t xml:space="preserve"> </w:t>
      </w:r>
      <w:r w:rsidR="00866130" w:rsidRPr="0086235F">
        <w:t>доходным</w:t>
      </w:r>
      <w:r w:rsidRPr="0086235F">
        <w:t xml:space="preserve"> </w:t>
      </w:r>
      <w:r w:rsidR="00866130" w:rsidRPr="0086235F">
        <w:t>активом,</w:t>
      </w:r>
      <w:r w:rsidRPr="0086235F">
        <w:t xml:space="preserve"> </w:t>
      </w:r>
      <w:r w:rsidR="00866130" w:rsidRPr="0086235F">
        <w:t>но</w:t>
      </w:r>
      <w:r w:rsidRPr="0086235F">
        <w:t xml:space="preserve"> </w:t>
      </w:r>
      <w:r w:rsidR="00866130" w:rsidRPr="0086235F">
        <w:t>требуется</w:t>
      </w:r>
      <w:r w:rsidRPr="0086235F">
        <w:t xml:space="preserve"> </w:t>
      </w:r>
      <w:r w:rsidR="00866130" w:rsidRPr="0086235F">
        <w:t>их</w:t>
      </w:r>
      <w:r w:rsidRPr="0086235F">
        <w:t xml:space="preserve"> </w:t>
      </w:r>
      <w:r w:rsidR="00866130" w:rsidRPr="0086235F">
        <w:t>развивать</w:t>
      </w:r>
      <w:r w:rsidRPr="0086235F">
        <w:t xml:space="preserve"> </w:t>
      </w:r>
      <w:r w:rsidR="00866130" w:rsidRPr="0086235F">
        <w:t>для</w:t>
      </w:r>
      <w:r w:rsidRPr="0086235F">
        <w:t xml:space="preserve"> </w:t>
      </w:r>
      <w:r w:rsidR="00866130" w:rsidRPr="0086235F">
        <w:t>возврата</w:t>
      </w:r>
      <w:r w:rsidRPr="0086235F">
        <w:t xml:space="preserve"> </w:t>
      </w:r>
      <w:r w:rsidR="00866130" w:rsidRPr="0086235F">
        <w:t>вложенных</w:t>
      </w:r>
      <w:r w:rsidRPr="0086235F">
        <w:t xml:space="preserve"> </w:t>
      </w:r>
      <w:r w:rsidR="00866130" w:rsidRPr="0086235F">
        <w:t>в</w:t>
      </w:r>
      <w:r w:rsidRPr="0086235F">
        <w:t xml:space="preserve"> </w:t>
      </w:r>
      <w:r w:rsidR="00866130" w:rsidRPr="0086235F">
        <w:t>продукцию</w:t>
      </w:r>
      <w:r w:rsidRPr="0086235F">
        <w:t xml:space="preserve"> </w:t>
      </w:r>
      <w:r w:rsidR="00866130" w:rsidRPr="0086235F">
        <w:t>инвестиций</w:t>
      </w:r>
      <w:r>
        <w:t>.</w:t>
      </w:r>
    </w:p>
    <w:p w:rsidR="0086235F" w:rsidRPr="0086235F" w:rsidRDefault="00866130" w:rsidP="0086235F">
      <w:pPr>
        <w:numPr>
          <w:ilvl w:val="0"/>
          <w:numId w:val="8"/>
        </w:numPr>
        <w:tabs>
          <w:tab w:val="clear" w:pos="1068"/>
          <w:tab w:val="left" w:pos="726"/>
        </w:tabs>
        <w:ind w:left="0" w:firstLine="709"/>
      </w:pPr>
      <w:r w:rsidRPr="0086235F">
        <w:t>Стратегия</w:t>
      </w:r>
      <w:r w:rsidR="0086235F" w:rsidRPr="0086235F">
        <w:t xml:space="preserve">: </w:t>
      </w:r>
      <w:r w:rsidRPr="0086235F">
        <w:t>увеличение</w:t>
      </w:r>
      <w:r w:rsidR="0086235F" w:rsidRPr="0086235F">
        <w:t xml:space="preserve"> </w:t>
      </w:r>
      <w:r w:rsidRPr="0086235F">
        <w:t>сбыта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  <w:r w:rsidRPr="0086235F">
        <w:t>Необходимо</w:t>
      </w:r>
      <w:r w:rsidR="0086235F" w:rsidRPr="0086235F">
        <w:t xml:space="preserve"> </w:t>
      </w:r>
      <w:r w:rsidRPr="0086235F">
        <w:t>продвигать</w:t>
      </w:r>
      <w:r w:rsidR="0086235F" w:rsidRPr="0086235F">
        <w:t xml:space="preserve"> </w:t>
      </w:r>
      <w:r w:rsidRPr="0086235F">
        <w:t>товар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рынок,</w:t>
      </w:r>
      <w:r w:rsidR="0086235F" w:rsidRPr="0086235F">
        <w:t xml:space="preserve"> </w:t>
      </w:r>
      <w:r w:rsidRPr="0086235F">
        <w:t>размешать</w:t>
      </w:r>
      <w:r w:rsidR="0086235F" w:rsidRPr="0086235F">
        <w:t xml:space="preserve"> </w:t>
      </w:r>
      <w:r w:rsidRPr="0086235F">
        <w:t>информацию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новой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там,</w:t>
      </w:r>
      <w:r w:rsidR="0086235F" w:rsidRPr="0086235F">
        <w:t xml:space="preserve"> </w:t>
      </w:r>
      <w:r w:rsidRPr="0086235F">
        <w:t>где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ней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встретиться</w:t>
      </w:r>
      <w:r w:rsidR="0086235F" w:rsidRPr="0086235F">
        <w:t xml:space="preserve"> </w:t>
      </w:r>
      <w:r w:rsidRPr="0086235F">
        <w:t>потребитель</w:t>
      </w:r>
      <w:r w:rsidR="0086235F" w:rsidRPr="0086235F">
        <w:t xml:space="preserve">. </w:t>
      </w:r>
      <w:r w:rsidRPr="0086235F">
        <w:t>Активное</w:t>
      </w:r>
      <w:r w:rsidR="0086235F" w:rsidRPr="0086235F">
        <w:t xml:space="preserve"> </w:t>
      </w:r>
      <w:r w:rsidRPr="0086235F">
        <w:t>продвижение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путём</w:t>
      </w:r>
      <w:r w:rsidR="0086235F" w:rsidRPr="0086235F">
        <w:t xml:space="preserve"> </w:t>
      </w:r>
      <w:r w:rsidRPr="0086235F">
        <w:t>мероприятий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продвижению,</w:t>
      </w:r>
      <w:r w:rsidR="0086235F" w:rsidRPr="0086235F">
        <w:t xml:space="preserve"> </w:t>
      </w:r>
      <w:r w:rsidRPr="0086235F">
        <w:t>скидок,</w:t>
      </w:r>
      <w:r w:rsidR="0086235F" w:rsidRPr="0086235F">
        <w:t xml:space="preserve"> </w:t>
      </w:r>
      <w:r w:rsidRPr="0086235F">
        <w:t>бонусов</w:t>
      </w:r>
      <w:r w:rsidR="0086235F" w:rsidRPr="0086235F">
        <w:t xml:space="preserve">. </w:t>
      </w:r>
      <w:r w:rsidRPr="0086235F">
        <w:t>Агрессивный</w:t>
      </w:r>
      <w:r w:rsidR="0086235F" w:rsidRPr="0086235F">
        <w:t xml:space="preserve"> </w:t>
      </w:r>
      <w:r w:rsidRPr="0086235F">
        <w:t>маркетинг</w:t>
      </w:r>
      <w:r w:rsidR="0086235F" w:rsidRPr="0086235F">
        <w:t>.</w:t>
      </w:r>
    </w:p>
    <w:p w:rsidR="0086235F" w:rsidRPr="0086235F" w:rsidRDefault="00866130" w:rsidP="0086235F">
      <w:pPr>
        <w:tabs>
          <w:tab w:val="left" w:pos="726"/>
        </w:tabs>
      </w:pPr>
      <w:r w:rsidRPr="0086235F">
        <w:t>По</w:t>
      </w:r>
      <w:r w:rsidR="0086235F" w:rsidRPr="0086235F">
        <w:t xml:space="preserve"> </w:t>
      </w:r>
      <w:r w:rsidRPr="0086235F">
        <w:t>результатам</w:t>
      </w:r>
      <w:r w:rsidR="0086235F" w:rsidRPr="0086235F">
        <w:t xml:space="preserve"> </w:t>
      </w:r>
      <w:r w:rsidRPr="0086235F">
        <w:t>исследования</w:t>
      </w:r>
      <w:r w:rsidR="0086235F" w:rsidRPr="0086235F">
        <w:t xml:space="preserve"> </w:t>
      </w:r>
      <w:r w:rsidRPr="0086235F">
        <w:t>ассортимента</w:t>
      </w:r>
      <w:r w:rsidR="0086235F" w:rsidRPr="0086235F">
        <w:t xml:space="preserve"> </w:t>
      </w:r>
      <w:r w:rsidRPr="0086235F">
        <w:t>можно</w:t>
      </w:r>
      <w:r w:rsidR="0086235F" w:rsidRPr="0086235F">
        <w:t xml:space="preserve"> </w:t>
      </w:r>
      <w:r w:rsidRPr="0086235F">
        <w:t>выделить</w:t>
      </w:r>
      <w:r w:rsidR="0086235F" w:rsidRPr="0086235F">
        <w:t xml:space="preserve"> </w:t>
      </w:r>
      <w:r w:rsidRPr="0086235F">
        <w:t>три</w:t>
      </w:r>
      <w:r w:rsidR="0086235F" w:rsidRPr="0086235F">
        <w:t xml:space="preserve"> </w:t>
      </w:r>
      <w:r w:rsidRPr="0086235F">
        <w:t>стратегии</w:t>
      </w:r>
      <w:r w:rsidR="0086235F" w:rsidRPr="0086235F">
        <w:t>:</w:t>
      </w:r>
    </w:p>
    <w:p w:rsidR="0086235F" w:rsidRPr="0086235F" w:rsidRDefault="00866130" w:rsidP="0086235F">
      <w:pPr>
        <w:tabs>
          <w:tab w:val="left" w:pos="726"/>
        </w:tabs>
      </w:pPr>
      <w:r w:rsidRPr="0086235F">
        <w:rPr>
          <w:b/>
        </w:rPr>
        <w:t>Компоненты</w:t>
      </w:r>
      <w:r w:rsidR="0086235F" w:rsidRPr="0086235F">
        <w:rPr>
          <w:b/>
        </w:rPr>
        <w:t xml:space="preserve"> </w:t>
      </w:r>
      <w:r w:rsidRPr="0086235F">
        <w:rPr>
          <w:b/>
        </w:rPr>
        <w:t>систем</w:t>
      </w:r>
      <w:r w:rsidR="0086235F" w:rsidRPr="0086235F">
        <w:rPr>
          <w:b/>
        </w:rPr>
        <w:t xml:space="preserve"> </w:t>
      </w:r>
      <w:r w:rsidRPr="0086235F">
        <w:rPr>
          <w:b/>
        </w:rPr>
        <w:t>вентиляции</w:t>
      </w:r>
      <w:r w:rsidR="0086235F" w:rsidRPr="0086235F">
        <w:rPr>
          <w:b/>
        </w:rPr>
        <w:t xml:space="preserve"> </w:t>
      </w:r>
      <w:r w:rsidRPr="0086235F">
        <w:rPr>
          <w:b/>
        </w:rPr>
        <w:t>и</w:t>
      </w:r>
      <w:r w:rsidR="0086235F" w:rsidRPr="0086235F">
        <w:rPr>
          <w:b/>
        </w:rPr>
        <w:t xml:space="preserve"> </w:t>
      </w:r>
      <w:r w:rsidRPr="0086235F">
        <w:rPr>
          <w:b/>
        </w:rPr>
        <w:t>кондиционирования</w:t>
      </w:r>
      <w:r w:rsidR="0086235F" w:rsidRPr="0086235F">
        <w:rPr>
          <w:b/>
        </w:rPr>
        <w:t xml:space="preserve">: </w:t>
      </w:r>
      <w:r w:rsidRPr="0086235F">
        <w:t>продвижение</w:t>
      </w:r>
      <w:r w:rsidR="0086235F" w:rsidRPr="0086235F">
        <w:t xml:space="preserve"> </w:t>
      </w:r>
      <w:r w:rsidRPr="0086235F">
        <w:t>среди</w:t>
      </w:r>
      <w:r w:rsidR="0086235F" w:rsidRPr="0086235F">
        <w:t xml:space="preserve"> </w:t>
      </w:r>
      <w:r w:rsidRPr="0086235F">
        <w:t>профессионалов</w:t>
      </w:r>
      <w:r w:rsidR="0086235F" w:rsidRPr="0086235F">
        <w:t xml:space="preserve">. </w:t>
      </w:r>
      <w:r w:rsidRPr="0086235F">
        <w:t>Выставки,</w:t>
      </w:r>
      <w:r w:rsidR="0086235F" w:rsidRPr="0086235F">
        <w:t xml:space="preserve"> </w:t>
      </w:r>
      <w:r w:rsidRPr="0086235F">
        <w:t>профессиональные</w:t>
      </w:r>
      <w:r w:rsidR="0086235F" w:rsidRPr="0086235F">
        <w:t xml:space="preserve"> </w:t>
      </w:r>
      <w:r w:rsidRPr="0086235F">
        <w:t>площадки</w:t>
      </w:r>
      <w:r w:rsidR="0086235F" w:rsidRPr="0086235F">
        <w:t xml:space="preserve">. </w:t>
      </w:r>
      <w:r w:rsidRPr="0086235F">
        <w:t>Продолжить</w:t>
      </w:r>
      <w:r w:rsidR="0086235F" w:rsidRPr="0086235F">
        <w:t xml:space="preserve"> </w:t>
      </w:r>
      <w:r w:rsidRPr="0086235F">
        <w:t>участие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тендерах,</w:t>
      </w:r>
      <w:r w:rsidR="0086235F" w:rsidRPr="0086235F">
        <w:t xml:space="preserve"> </w:t>
      </w:r>
      <w:r w:rsidRPr="0086235F">
        <w:t>чтобы</w:t>
      </w:r>
      <w:r w:rsidR="0086235F" w:rsidRPr="0086235F">
        <w:t xml:space="preserve"> </w:t>
      </w:r>
      <w:r w:rsidRPr="0086235F">
        <w:t>ежегодно</w:t>
      </w:r>
      <w:r w:rsidR="0086235F" w:rsidRPr="0086235F">
        <w:t xml:space="preserve"> </w:t>
      </w:r>
      <w:r w:rsidRPr="0086235F">
        <w:t>пополнять</w:t>
      </w:r>
      <w:r w:rsidR="0086235F" w:rsidRPr="0086235F">
        <w:t xml:space="preserve"> </w:t>
      </w:r>
      <w:r w:rsidRPr="0086235F">
        <w:t>свой</w:t>
      </w:r>
      <w:r w:rsidR="0086235F" w:rsidRPr="0086235F">
        <w:t xml:space="preserve"> </w:t>
      </w:r>
      <w:r w:rsidRPr="0086235F">
        <w:t>актив</w:t>
      </w:r>
      <w:r w:rsidR="0086235F" w:rsidRPr="0086235F">
        <w:t xml:space="preserve"> </w:t>
      </w:r>
      <w:r w:rsidRPr="0086235F">
        <w:t>новыми</w:t>
      </w:r>
      <w:r w:rsidR="0086235F" w:rsidRPr="0086235F">
        <w:t xml:space="preserve"> </w:t>
      </w:r>
      <w:r w:rsidRPr="0086235F">
        <w:t>значимыми</w:t>
      </w:r>
      <w:r w:rsidR="0086235F" w:rsidRPr="0086235F">
        <w:t xml:space="preserve"> </w:t>
      </w:r>
      <w:r w:rsidRPr="0086235F">
        <w:t>заказами,</w:t>
      </w:r>
      <w:r w:rsidR="0086235F" w:rsidRPr="0086235F">
        <w:t xml:space="preserve"> </w:t>
      </w:r>
      <w:r w:rsidRPr="0086235F">
        <w:t>такими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система</w:t>
      </w:r>
      <w:r w:rsidR="0086235F" w:rsidRPr="0086235F">
        <w:t xml:space="preserve"> </w:t>
      </w:r>
      <w:r w:rsidRPr="0086235F">
        <w:t>дымоудаления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космодроме</w:t>
      </w:r>
      <w:r w:rsidR="0086235F" w:rsidRPr="0086235F">
        <w:t xml:space="preserve"> </w:t>
      </w:r>
      <w:r w:rsidRPr="0086235F">
        <w:t>Плесецк</w:t>
      </w:r>
      <w:r w:rsidR="0086235F" w:rsidRPr="0086235F">
        <w:t xml:space="preserve">. </w:t>
      </w:r>
      <w:r w:rsidRPr="0086235F">
        <w:t>Вести</w:t>
      </w:r>
      <w:r w:rsidR="0086235F" w:rsidRPr="0086235F">
        <w:t xml:space="preserve"> </w:t>
      </w:r>
      <w:r w:rsidRPr="0086235F">
        <w:t>поступательный</w:t>
      </w:r>
      <w:r w:rsidR="0086235F" w:rsidRPr="0086235F">
        <w:t xml:space="preserve"> </w:t>
      </w:r>
      <w:r w:rsidRPr="0086235F">
        <w:t>НИОКР,</w:t>
      </w:r>
      <w:r w:rsidR="0086235F" w:rsidRPr="0086235F">
        <w:t xml:space="preserve"> </w:t>
      </w:r>
      <w:r w:rsidRPr="0086235F">
        <w:t>выдавать</w:t>
      </w:r>
      <w:r w:rsidR="0086235F" w:rsidRPr="0086235F">
        <w:t xml:space="preserve"> </w:t>
      </w:r>
      <w:r w:rsidRPr="0086235F">
        <w:t>новинки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отраслевым</w:t>
      </w:r>
      <w:r w:rsidR="0086235F" w:rsidRPr="0086235F">
        <w:t xml:space="preserve"> </w:t>
      </w:r>
      <w:r w:rsidRPr="0086235F">
        <w:t>выставкам</w:t>
      </w:r>
      <w:r w:rsidR="0086235F" w:rsidRPr="0086235F">
        <w:t xml:space="preserve">. </w:t>
      </w:r>
      <w:r w:rsidRPr="0086235F">
        <w:t>Использовать</w:t>
      </w:r>
      <w:r w:rsidR="0086235F" w:rsidRPr="0086235F">
        <w:t xml:space="preserve"> </w:t>
      </w:r>
      <w:r w:rsidRPr="0086235F">
        <w:t>интегрированные</w:t>
      </w:r>
      <w:r w:rsidR="0086235F" w:rsidRPr="0086235F">
        <w:t xml:space="preserve"> </w:t>
      </w:r>
      <w:r w:rsidRPr="0086235F">
        <w:t>маркетинговые</w:t>
      </w:r>
      <w:r w:rsidR="0086235F" w:rsidRPr="0086235F">
        <w:t xml:space="preserve"> </w:t>
      </w:r>
      <w:r w:rsidRPr="0086235F">
        <w:t>коммуникации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единой</w:t>
      </w:r>
      <w:r w:rsidR="0086235F" w:rsidRPr="0086235F">
        <w:t xml:space="preserve"> </w:t>
      </w:r>
      <w:r w:rsidRPr="0086235F">
        <w:t>целью,</w:t>
      </w:r>
      <w:r w:rsidR="0086235F" w:rsidRPr="0086235F">
        <w:t xml:space="preserve"> </w:t>
      </w:r>
      <w:r w:rsidRPr="0086235F">
        <w:t>поставленной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определённый</w:t>
      </w:r>
      <w:r w:rsidR="0086235F" w:rsidRPr="0086235F">
        <w:t xml:space="preserve"> </w:t>
      </w:r>
      <w:r w:rsidRPr="0086235F">
        <w:t>период</w:t>
      </w:r>
      <w:r w:rsidR="0086235F" w:rsidRPr="0086235F">
        <w:t xml:space="preserve">. </w:t>
      </w:r>
      <w:r w:rsidRPr="0086235F">
        <w:t>Размер</w:t>
      </w:r>
      <w:r w:rsidR="0086235F" w:rsidRPr="0086235F">
        <w:t xml:space="preserve"> </w:t>
      </w:r>
      <w:r w:rsidRPr="0086235F">
        <w:t>периода</w:t>
      </w:r>
      <w:r w:rsidR="0086235F" w:rsidRPr="0086235F">
        <w:t xml:space="preserve"> - </w:t>
      </w:r>
      <w:r w:rsidRPr="0086235F">
        <w:t>год,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он</w:t>
      </w:r>
      <w:r w:rsidR="0086235F" w:rsidRPr="0086235F">
        <w:t xml:space="preserve"> </w:t>
      </w:r>
      <w:r w:rsidRPr="0086235F">
        <w:t>должен</w:t>
      </w:r>
      <w:r w:rsidR="0086235F" w:rsidRPr="0086235F">
        <w:t xml:space="preserve"> </w:t>
      </w:r>
      <w:r w:rsidRPr="0086235F">
        <w:t>быть</w:t>
      </w:r>
      <w:r w:rsidR="0086235F" w:rsidRPr="0086235F">
        <w:t xml:space="preserve"> </w:t>
      </w:r>
      <w:r w:rsidRPr="0086235F">
        <w:t>синхронизирован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календарём</w:t>
      </w:r>
      <w:r w:rsidR="0086235F" w:rsidRPr="0086235F">
        <w:t xml:space="preserve"> </w:t>
      </w:r>
      <w:r w:rsidRPr="0086235F">
        <w:t>событий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включать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себя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себя</w:t>
      </w:r>
      <w:r w:rsidR="0086235F" w:rsidRPr="0086235F">
        <w:t xml:space="preserve"> </w:t>
      </w:r>
      <w:r w:rsidRPr="0086235F">
        <w:t>ключевые</w:t>
      </w:r>
      <w:r w:rsidR="0086235F" w:rsidRPr="0086235F">
        <w:t xml:space="preserve"> </w:t>
      </w:r>
      <w:r w:rsidRPr="0086235F">
        <w:t>информационные</w:t>
      </w:r>
      <w:r w:rsidR="0086235F" w:rsidRPr="0086235F">
        <w:t xml:space="preserve"> </w:t>
      </w:r>
      <w:r w:rsidRPr="0086235F">
        <w:t>поводы,</w:t>
      </w:r>
      <w:r w:rsidR="0086235F" w:rsidRPr="0086235F">
        <w:t xml:space="preserve"> </w:t>
      </w:r>
      <w:r w:rsidRPr="0086235F">
        <w:t>такие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выставки,</w:t>
      </w:r>
      <w:r w:rsidR="0086235F" w:rsidRPr="0086235F">
        <w:t xml:space="preserve"> </w:t>
      </w:r>
      <w:r w:rsidRPr="0086235F">
        <w:t>сдача</w:t>
      </w:r>
      <w:r w:rsidR="0086235F" w:rsidRPr="0086235F">
        <w:t xml:space="preserve"> </w:t>
      </w:r>
      <w:r w:rsidRPr="0086235F">
        <w:t>громких</w:t>
      </w:r>
      <w:r w:rsidR="0086235F" w:rsidRPr="0086235F">
        <w:t xml:space="preserve"> </w:t>
      </w:r>
      <w:r w:rsidRPr="0086235F">
        <w:t>объектов,</w:t>
      </w:r>
      <w:r w:rsidR="0086235F" w:rsidRPr="0086235F">
        <w:t xml:space="preserve"> </w:t>
      </w:r>
      <w:r w:rsidRPr="0086235F">
        <w:t>открытие</w:t>
      </w:r>
      <w:r w:rsidR="0086235F" w:rsidRPr="0086235F">
        <w:t xml:space="preserve"> </w:t>
      </w:r>
      <w:r w:rsidRPr="0086235F">
        <w:t>филиалов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перестановки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руководстве</w:t>
      </w:r>
      <w:r w:rsidR="0086235F" w:rsidRPr="0086235F">
        <w:t xml:space="preserve"> </w:t>
      </w:r>
      <w:r w:rsidRPr="0086235F">
        <w:t>компании</w:t>
      </w:r>
      <w:r w:rsidR="0086235F" w:rsidRPr="0086235F">
        <w:t>.</w:t>
      </w:r>
    </w:p>
    <w:p w:rsidR="0086235F" w:rsidRPr="0086235F" w:rsidRDefault="00866130" w:rsidP="0086235F">
      <w:pPr>
        <w:tabs>
          <w:tab w:val="left" w:pos="726"/>
        </w:tabs>
      </w:pPr>
      <w:r w:rsidRPr="0086235F">
        <w:rPr>
          <w:b/>
        </w:rPr>
        <w:t>Различные</w:t>
      </w:r>
      <w:r w:rsidR="0086235F" w:rsidRPr="0086235F">
        <w:rPr>
          <w:b/>
        </w:rPr>
        <w:t xml:space="preserve"> </w:t>
      </w:r>
      <w:r w:rsidRPr="0086235F">
        <w:rPr>
          <w:b/>
        </w:rPr>
        <w:t>услуги,</w:t>
      </w:r>
      <w:r w:rsidR="0086235F" w:rsidRPr="0086235F">
        <w:rPr>
          <w:b/>
        </w:rPr>
        <w:t xml:space="preserve"> </w:t>
      </w:r>
      <w:r w:rsidRPr="0086235F">
        <w:rPr>
          <w:b/>
        </w:rPr>
        <w:t>оказываемые</w:t>
      </w:r>
      <w:r w:rsidR="0086235F" w:rsidRPr="0086235F">
        <w:rPr>
          <w:b/>
        </w:rPr>
        <w:t xml:space="preserve"> </w:t>
      </w:r>
      <w:r w:rsidRPr="0086235F">
        <w:rPr>
          <w:b/>
        </w:rPr>
        <w:t>предприятием</w:t>
      </w:r>
      <w:r w:rsidR="0086235F" w:rsidRPr="0086235F">
        <w:rPr>
          <w:b/>
        </w:rPr>
        <w:t xml:space="preserve">: </w:t>
      </w:r>
      <w:r w:rsidRPr="0086235F">
        <w:t>по</w:t>
      </w:r>
      <w:r w:rsidR="0086235F" w:rsidRPr="0086235F">
        <w:t xml:space="preserve"> </w:t>
      </w:r>
      <w:r w:rsidRPr="0086235F">
        <w:t>большому</w:t>
      </w:r>
      <w:r w:rsidR="0086235F" w:rsidRPr="0086235F">
        <w:t xml:space="preserve"> </w:t>
      </w:r>
      <w:r w:rsidRPr="0086235F">
        <w:t>счёту,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известно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отрасли,</w:t>
      </w:r>
      <w:r w:rsidR="0086235F" w:rsidRPr="0086235F">
        <w:t xml:space="preserve"> </w:t>
      </w:r>
      <w:r w:rsidRPr="0086235F">
        <w:t>поэтому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просто</w:t>
      </w:r>
      <w:r w:rsidR="0086235F" w:rsidRPr="0086235F">
        <w:t xml:space="preserve"> </w:t>
      </w:r>
      <w:r w:rsidRPr="0086235F">
        <w:t>рассказывать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предприятии,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обращаться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конкретным</w:t>
      </w:r>
      <w:r w:rsidR="0086235F" w:rsidRPr="0086235F">
        <w:t xml:space="preserve"> </w:t>
      </w:r>
      <w:r w:rsidRPr="0086235F">
        <w:t>организациям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целью</w:t>
      </w:r>
      <w:r w:rsidR="0086235F" w:rsidRPr="0086235F">
        <w:t xml:space="preserve"> </w:t>
      </w:r>
      <w:r w:rsidRPr="0086235F">
        <w:t>получить</w:t>
      </w:r>
      <w:r w:rsidR="0086235F" w:rsidRPr="0086235F">
        <w:t xml:space="preserve"> </w:t>
      </w:r>
      <w:r w:rsidRPr="0086235F">
        <w:t>заказы</w:t>
      </w:r>
      <w:r w:rsidR="0086235F" w:rsidRPr="0086235F">
        <w:t xml:space="preserve">. </w:t>
      </w:r>
      <w:r w:rsidRPr="0086235F">
        <w:t>Уместно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пользоваться</w:t>
      </w:r>
      <w:r w:rsidR="0086235F" w:rsidRPr="0086235F">
        <w:t xml:space="preserve"> </w:t>
      </w:r>
      <w:r w:rsidRPr="0086235F">
        <w:t>методами</w:t>
      </w:r>
      <w:r w:rsidR="0086235F" w:rsidRPr="0086235F">
        <w:t xml:space="preserve"> </w:t>
      </w:r>
      <w:r w:rsidRPr="0086235F">
        <w:t>прямых</w:t>
      </w:r>
      <w:r w:rsidR="0086235F" w:rsidRPr="0086235F">
        <w:t xml:space="preserve"> </w:t>
      </w:r>
      <w:r w:rsidRPr="0086235F">
        <w:t>продаж,</w:t>
      </w:r>
      <w:r w:rsidR="0086235F" w:rsidRPr="0086235F">
        <w:t xml:space="preserve"> </w:t>
      </w:r>
      <w:r w:rsidRPr="0086235F">
        <w:t>наращивать</w:t>
      </w:r>
      <w:r w:rsidR="0086235F" w:rsidRPr="0086235F">
        <w:t xml:space="preserve"> </w:t>
      </w:r>
      <w:r w:rsidRPr="0086235F">
        <w:t>объём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постоянными</w:t>
      </w:r>
      <w:r w:rsidR="0086235F" w:rsidRPr="0086235F">
        <w:t xml:space="preserve"> </w:t>
      </w:r>
      <w:r w:rsidRPr="0086235F">
        <w:t>заказчиками</w:t>
      </w:r>
      <w:r w:rsidR="0086235F" w:rsidRPr="0086235F">
        <w:t xml:space="preserve">. </w:t>
      </w:r>
      <w:r w:rsidRPr="0086235F">
        <w:t>Продвижение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этом</w:t>
      </w:r>
      <w:r w:rsidR="0086235F" w:rsidRPr="0086235F">
        <w:t xml:space="preserve"> </w:t>
      </w:r>
      <w:r w:rsidRPr="0086235F">
        <w:t>случае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заключаться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мотивации</w:t>
      </w:r>
      <w:r w:rsidR="0086235F" w:rsidRPr="0086235F">
        <w:t xml:space="preserve"> </w:t>
      </w:r>
      <w:r w:rsidRPr="0086235F">
        <w:t>своих</w:t>
      </w:r>
      <w:r w:rsidR="0086235F" w:rsidRPr="0086235F">
        <w:t xml:space="preserve"> </w:t>
      </w:r>
      <w:r w:rsidRPr="0086235F">
        <w:t>сотрудников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посредников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получение</w:t>
      </w:r>
      <w:r w:rsidR="0086235F" w:rsidRPr="0086235F">
        <w:t xml:space="preserve"> </w:t>
      </w:r>
      <w:r w:rsidRPr="0086235F">
        <w:t>заказа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работе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использовать</w:t>
      </w:r>
      <w:r w:rsidR="0086235F" w:rsidRPr="0086235F">
        <w:t xml:space="preserve"> </w:t>
      </w:r>
      <w:r w:rsidRPr="0086235F">
        <w:t>достижения</w:t>
      </w:r>
      <w:r w:rsidR="0086235F" w:rsidRPr="0086235F">
        <w:t xml:space="preserve"> </w:t>
      </w:r>
      <w:r w:rsidRPr="0086235F">
        <w:t>локомотивного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- </w:t>
      </w:r>
      <w:r w:rsidRPr="0086235F">
        <w:t>новых</w:t>
      </w:r>
      <w:r w:rsidR="0086235F" w:rsidRPr="0086235F">
        <w:t xml:space="preserve"> </w:t>
      </w:r>
      <w:r w:rsidRPr="0086235F">
        <w:t>товаров,</w:t>
      </w:r>
      <w:r w:rsidR="0086235F" w:rsidRPr="0086235F">
        <w:t xml:space="preserve"> </w:t>
      </w:r>
      <w:r w:rsidRPr="0086235F">
        <w:t>разработок,</w:t>
      </w:r>
      <w:r w:rsidR="0086235F" w:rsidRPr="0086235F">
        <w:t xml:space="preserve"> </w:t>
      </w:r>
      <w:r w:rsidRPr="0086235F">
        <w:t>заказов</w:t>
      </w:r>
      <w:r w:rsidR="0086235F" w:rsidRPr="0086235F">
        <w:t xml:space="preserve"> </w:t>
      </w:r>
      <w:r w:rsidRPr="0086235F">
        <w:t>фирмы</w:t>
      </w:r>
      <w:r w:rsidR="0086235F" w:rsidRPr="0086235F">
        <w:t>.</w:t>
      </w:r>
    </w:p>
    <w:p w:rsidR="0086235F" w:rsidRPr="0086235F" w:rsidRDefault="00866130" w:rsidP="0086235F">
      <w:pPr>
        <w:tabs>
          <w:tab w:val="left" w:pos="726"/>
        </w:tabs>
      </w:pPr>
      <w:r w:rsidRPr="0086235F">
        <w:rPr>
          <w:b/>
        </w:rPr>
        <w:t>Производство</w:t>
      </w:r>
      <w:r w:rsidR="0086235F" w:rsidRPr="0086235F">
        <w:rPr>
          <w:b/>
        </w:rPr>
        <w:t xml:space="preserve"> </w:t>
      </w:r>
      <w:r w:rsidRPr="0086235F">
        <w:rPr>
          <w:b/>
        </w:rPr>
        <w:t>центральных</w:t>
      </w:r>
      <w:r w:rsidR="0086235F" w:rsidRPr="0086235F">
        <w:rPr>
          <w:b/>
        </w:rPr>
        <w:t xml:space="preserve"> </w:t>
      </w:r>
      <w:r w:rsidRPr="0086235F">
        <w:rPr>
          <w:b/>
        </w:rPr>
        <w:t>кондиционеров</w:t>
      </w:r>
      <w:r w:rsidR="0086235F" w:rsidRPr="0086235F">
        <w:rPr>
          <w:b/>
        </w:rPr>
        <w:t xml:space="preserve">: </w:t>
      </w:r>
      <w:r w:rsidRPr="0086235F">
        <w:t>должно</w:t>
      </w:r>
      <w:r w:rsidR="0086235F" w:rsidRPr="0086235F">
        <w:t xml:space="preserve"> </w:t>
      </w:r>
      <w:r w:rsidRPr="0086235F">
        <w:t>формировать</w:t>
      </w:r>
      <w:r w:rsidR="0086235F" w:rsidRPr="0086235F">
        <w:t xml:space="preserve"> </w:t>
      </w:r>
      <w:r w:rsidRPr="0086235F">
        <w:t>свой</w:t>
      </w:r>
      <w:r w:rsidR="0086235F" w:rsidRPr="0086235F">
        <w:t xml:space="preserve"> </w:t>
      </w:r>
      <w:r w:rsidRPr="0086235F">
        <w:t>рынок,</w:t>
      </w:r>
      <w:r w:rsidR="0086235F" w:rsidRPr="0086235F">
        <w:t xml:space="preserve"> </w:t>
      </w:r>
      <w:r w:rsidRPr="0086235F">
        <w:t>предлагая</w:t>
      </w:r>
      <w:r w:rsidR="0086235F" w:rsidRPr="0086235F">
        <w:t xml:space="preserve"> </w:t>
      </w:r>
      <w:r w:rsidRPr="0086235F">
        <w:t>свою</w:t>
      </w:r>
      <w:r w:rsidR="0086235F" w:rsidRPr="0086235F">
        <w:t xml:space="preserve"> </w:t>
      </w:r>
      <w:r w:rsidRPr="0086235F">
        <w:t>продукцию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наиболее</w:t>
      </w:r>
      <w:r w:rsidR="0086235F" w:rsidRPr="0086235F">
        <w:t xml:space="preserve"> </w:t>
      </w:r>
      <w:r w:rsidRPr="0086235F">
        <w:t>качественного</w:t>
      </w:r>
      <w:r w:rsidR="0086235F" w:rsidRPr="0086235F">
        <w:t xml:space="preserve"> </w:t>
      </w:r>
      <w:r w:rsidRPr="0086235F">
        <w:t>удовлетворения</w:t>
      </w:r>
      <w:r w:rsidR="0086235F" w:rsidRPr="0086235F">
        <w:t xml:space="preserve"> </w:t>
      </w:r>
      <w:r w:rsidRPr="0086235F">
        <w:t>потребностей</w:t>
      </w:r>
      <w:r w:rsidR="0086235F" w:rsidRPr="0086235F">
        <w:t xml:space="preserve"> </w:t>
      </w:r>
      <w:r w:rsidRPr="0086235F">
        <w:t>клиентов</w:t>
      </w:r>
      <w:r w:rsidR="0086235F" w:rsidRPr="0086235F">
        <w:t xml:space="preserve">. </w:t>
      </w:r>
      <w:r w:rsidRPr="0086235F">
        <w:t>Для</w:t>
      </w:r>
      <w:r w:rsidR="0086235F" w:rsidRPr="0086235F">
        <w:t xml:space="preserve"> </w:t>
      </w:r>
      <w:r w:rsidRPr="0086235F">
        <w:t>этого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использовать</w:t>
      </w:r>
      <w:r w:rsidR="0086235F" w:rsidRPr="0086235F">
        <w:t xml:space="preserve"> </w:t>
      </w:r>
      <w:r w:rsidRPr="0086235F">
        <w:t>два</w:t>
      </w:r>
      <w:r w:rsidR="0086235F" w:rsidRPr="0086235F">
        <w:t xml:space="preserve"> </w:t>
      </w:r>
      <w:r w:rsidRPr="0086235F">
        <w:t>метода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: </w:t>
      </w:r>
      <w:r w:rsidRPr="0086235F">
        <w:t>во-первых,</w:t>
      </w:r>
      <w:r w:rsidR="0086235F" w:rsidRPr="0086235F">
        <w:t xml:space="preserve"> </w:t>
      </w:r>
      <w:r w:rsidRPr="0086235F">
        <w:t>предлагать</w:t>
      </w:r>
      <w:r w:rsidR="0086235F" w:rsidRPr="0086235F">
        <w:t xml:space="preserve"> </w:t>
      </w:r>
      <w:r w:rsidRPr="0086235F">
        <w:t>конкретным</w:t>
      </w:r>
      <w:r w:rsidR="0086235F" w:rsidRPr="0086235F">
        <w:t xml:space="preserve"> </w:t>
      </w:r>
      <w:r w:rsidRPr="0086235F">
        <w:t>потребителям</w:t>
      </w:r>
      <w:r w:rsidR="0086235F" w:rsidRPr="0086235F">
        <w:t xml:space="preserve"> </w:t>
      </w:r>
      <w:r w:rsidRPr="0086235F">
        <w:t>такие</w:t>
      </w:r>
      <w:r w:rsidR="0086235F" w:rsidRPr="0086235F">
        <w:t xml:space="preserve"> </w:t>
      </w:r>
      <w:r w:rsidRPr="0086235F">
        <w:t>кондиционеры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выставках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мероприятиях</w:t>
      </w:r>
      <w:r w:rsidR="0086235F" w:rsidRPr="0086235F">
        <w:t xml:space="preserve"> </w:t>
      </w:r>
      <w:r w:rsidRPr="0086235F">
        <w:t>отраслевого</w:t>
      </w:r>
      <w:r w:rsidR="0086235F" w:rsidRPr="0086235F">
        <w:t xml:space="preserve"> </w:t>
      </w:r>
      <w:r w:rsidRPr="0086235F">
        <w:t>масштаба,</w:t>
      </w:r>
      <w:r w:rsidR="0086235F" w:rsidRPr="0086235F">
        <w:t xml:space="preserve"> </w:t>
      </w:r>
      <w:r w:rsidRPr="0086235F">
        <w:t>связанных</w:t>
      </w:r>
      <w:r w:rsidR="0086235F" w:rsidRPr="0086235F">
        <w:t xml:space="preserve"> </w:t>
      </w:r>
      <w:r w:rsidRPr="0086235F">
        <w:t>со</w:t>
      </w:r>
      <w:r w:rsidR="0086235F" w:rsidRPr="0086235F">
        <w:t xml:space="preserve"> </w:t>
      </w:r>
      <w:r w:rsidRPr="0086235F">
        <w:t>строительством</w:t>
      </w:r>
      <w:r w:rsidR="0086235F" w:rsidRPr="0086235F">
        <w:t xml:space="preserve">. </w:t>
      </w:r>
      <w:r w:rsidRPr="0086235F">
        <w:t>Во-вторых,</w:t>
      </w:r>
      <w:r w:rsidR="0086235F" w:rsidRPr="0086235F">
        <w:t xml:space="preserve"> </w:t>
      </w:r>
      <w:r w:rsidRPr="0086235F">
        <w:t>предлагать</w:t>
      </w:r>
      <w:r w:rsidR="0086235F" w:rsidRPr="0086235F">
        <w:t xml:space="preserve"> </w:t>
      </w:r>
      <w:r w:rsidRPr="0086235F">
        <w:t>потребителям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отраслевые</w:t>
      </w:r>
      <w:r w:rsidR="0086235F" w:rsidRPr="0086235F">
        <w:t xml:space="preserve"> </w:t>
      </w:r>
      <w:r w:rsidRPr="0086235F">
        <w:t>решения,</w:t>
      </w:r>
      <w:r w:rsidR="0086235F" w:rsidRPr="0086235F">
        <w:t xml:space="preserve"> </w:t>
      </w:r>
      <w:r w:rsidRPr="0086235F">
        <w:t>основываясь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успешном</w:t>
      </w:r>
      <w:r w:rsidR="0086235F" w:rsidRPr="0086235F">
        <w:t xml:space="preserve"> </w:t>
      </w:r>
      <w:r w:rsidRPr="0086235F">
        <w:t>практическом</w:t>
      </w:r>
      <w:r w:rsidR="0086235F" w:rsidRPr="0086235F">
        <w:t xml:space="preserve"> </w:t>
      </w:r>
      <w:r w:rsidRPr="0086235F">
        <w:t>опыте</w:t>
      </w:r>
      <w:r w:rsidR="0086235F" w:rsidRPr="0086235F">
        <w:t xml:space="preserve"> </w:t>
      </w:r>
      <w:r w:rsidRPr="0086235F">
        <w:t>установки</w:t>
      </w:r>
      <w:r w:rsidR="0086235F" w:rsidRPr="0086235F">
        <w:t xml:space="preserve"> </w:t>
      </w:r>
      <w:r w:rsidRPr="0086235F">
        <w:t>КЦКМ</w:t>
      </w:r>
      <w:r w:rsidR="0086235F" w:rsidRPr="0086235F">
        <w:t>.</w:t>
      </w:r>
    </w:p>
    <w:p w:rsidR="00D553C4" w:rsidRDefault="00D553C4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24" w:name="_Toc250799260"/>
    </w:p>
    <w:p w:rsidR="00E75EB3" w:rsidRPr="0086235F" w:rsidRDefault="0086235F" w:rsidP="00D553C4">
      <w:pPr>
        <w:pStyle w:val="1"/>
      </w:pPr>
      <w:bookmarkStart w:id="25" w:name="_Toc292098198"/>
      <w:r>
        <w:t xml:space="preserve">2.3 </w:t>
      </w:r>
      <w:r w:rsidR="00E75EB3" w:rsidRPr="0086235F">
        <w:t>Характеристика</w:t>
      </w:r>
      <w:r w:rsidRPr="0086235F">
        <w:t xml:space="preserve"> </w:t>
      </w:r>
      <w:r w:rsidR="00E75EB3" w:rsidRPr="0086235F">
        <w:t>рынков</w:t>
      </w:r>
      <w:r w:rsidRPr="0086235F">
        <w:t xml:space="preserve"> </w:t>
      </w:r>
      <w:r w:rsidR="00E75EB3" w:rsidRPr="0086235F">
        <w:t>сбыта</w:t>
      </w:r>
      <w:bookmarkEnd w:id="24"/>
      <w:bookmarkEnd w:id="25"/>
    </w:p>
    <w:p w:rsidR="00D553C4" w:rsidRDefault="00D553C4" w:rsidP="0086235F">
      <w:pPr>
        <w:tabs>
          <w:tab w:val="left" w:pos="726"/>
        </w:tabs>
      </w:pPr>
    </w:p>
    <w:p w:rsidR="0086235F" w:rsidRPr="0086235F" w:rsidRDefault="00E75EB3" w:rsidP="0086235F">
      <w:pPr>
        <w:tabs>
          <w:tab w:val="left" w:pos="726"/>
        </w:tabs>
      </w:pPr>
      <w:r w:rsidRPr="0086235F">
        <w:t>Каждый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продуктов</w:t>
      </w:r>
      <w:r w:rsidR="0086235F" w:rsidRPr="0086235F">
        <w:t xml:space="preserve"> </w:t>
      </w:r>
      <w:r w:rsidRPr="0086235F">
        <w:t>этого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ориентирован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свой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. </w:t>
      </w:r>
      <w:r w:rsidRPr="0086235F">
        <w:t>Приведём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основные</w:t>
      </w:r>
      <w:r w:rsidR="0086235F" w:rsidRPr="0086235F">
        <w:t xml:space="preserve"> </w:t>
      </w:r>
      <w:r w:rsidRPr="0086235F">
        <w:t>особенности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таблице</w:t>
      </w:r>
      <w:r w:rsidR="0086235F" w:rsidRPr="0086235F">
        <w:t xml:space="preserve"> </w:t>
      </w:r>
      <w:r w:rsidR="0097125F" w:rsidRPr="0086235F">
        <w:t>5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  <w:bookmarkStart w:id="26" w:name="_Ref250748461"/>
    </w:p>
    <w:p w:rsidR="00E75EB3" w:rsidRPr="0086235F" w:rsidRDefault="00E75EB3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5</w:t>
      </w:r>
      <w:r w:rsidRPr="0086235F">
        <w:rPr>
          <w:b/>
        </w:rPr>
        <w:fldChar w:fldCharType="end"/>
      </w:r>
      <w:bookmarkEnd w:id="26"/>
    </w:p>
    <w:p w:rsidR="00E75EB3" w:rsidRPr="0086235F" w:rsidRDefault="00E75EB3" w:rsidP="0086235F">
      <w:pPr>
        <w:tabs>
          <w:tab w:val="left" w:pos="726"/>
        </w:tabs>
        <w:rPr>
          <w:b/>
        </w:rPr>
      </w:pPr>
      <w:r w:rsidRPr="0086235F">
        <w:rPr>
          <w:b/>
        </w:rPr>
        <w:t>Ключевые</w:t>
      </w:r>
      <w:r w:rsidR="0086235F" w:rsidRPr="0086235F">
        <w:rPr>
          <w:b/>
        </w:rPr>
        <w:t xml:space="preserve"> </w:t>
      </w:r>
      <w:r w:rsidRPr="0086235F">
        <w:rPr>
          <w:b/>
        </w:rPr>
        <w:t>особенности</w:t>
      </w:r>
      <w:r w:rsidR="0086235F" w:rsidRPr="0086235F">
        <w:rPr>
          <w:b/>
        </w:rPr>
        <w:t xml:space="preserve"> </w:t>
      </w:r>
      <w:r w:rsidRPr="0086235F">
        <w:rPr>
          <w:b/>
        </w:rPr>
        <w:t>рынков</w:t>
      </w:r>
      <w:r w:rsidR="0086235F" w:rsidRPr="0086235F">
        <w:rPr>
          <w:b/>
        </w:rPr>
        <w:t xml:space="preserve"> </w:t>
      </w:r>
      <w:r w:rsidRPr="0086235F">
        <w:rPr>
          <w:b/>
        </w:rPr>
        <w:t>сбыта</w:t>
      </w:r>
      <w:r w:rsidR="0086235F" w:rsidRPr="0086235F">
        <w:rPr>
          <w:b/>
        </w:rPr>
        <w:t xml:space="preserve"> </w:t>
      </w:r>
      <w:r w:rsidR="005049B5" w:rsidRPr="0086235F">
        <w:rPr>
          <w:b/>
        </w:rPr>
        <w:t>ООО</w:t>
      </w:r>
      <w:r w:rsidR="0086235F">
        <w:rPr>
          <w:b/>
        </w:rPr>
        <w:t xml:space="preserve"> "</w:t>
      </w:r>
      <w:r w:rsidR="005049B5" w:rsidRPr="0086235F">
        <w:rPr>
          <w:b/>
        </w:rPr>
        <w:t>Веза</w:t>
      </w:r>
      <w:r w:rsidR="0086235F">
        <w:rPr>
          <w:b/>
        </w:rPr>
        <w:t xml:space="preserve">" </w:t>
      </w:r>
      <w:r w:rsidRPr="0086235F">
        <w:rPr>
          <w:b/>
        </w:rPr>
        <w:t>в</w:t>
      </w:r>
      <w:r w:rsidR="0086235F" w:rsidRPr="0086235F">
        <w:rPr>
          <w:b/>
        </w:rPr>
        <w:t xml:space="preserve"> </w:t>
      </w:r>
      <w:r w:rsidRPr="0086235F">
        <w:rPr>
          <w:b/>
        </w:rPr>
        <w:t>2010</w:t>
      </w:r>
      <w:r w:rsidR="0086235F" w:rsidRPr="0086235F">
        <w:rPr>
          <w:b/>
        </w:rPr>
        <w:t xml:space="preserve"> </w:t>
      </w:r>
      <w:r w:rsidRPr="0086235F">
        <w:rPr>
          <w:b/>
        </w:rPr>
        <w:t>году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929"/>
        <w:gridCol w:w="1628"/>
        <w:gridCol w:w="1625"/>
        <w:gridCol w:w="1780"/>
      </w:tblGrid>
      <w:tr w:rsidR="00E75EB3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Услуги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Наборы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КЦКМ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Продукция</w:t>
            </w:r>
          </w:p>
        </w:tc>
      </w:tr>
      <w:tr w:rsidR="00E75EB3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Характеристика</w:t>
            </w:r>
            <w:r w:rsidR="0086235F" w:rsidRPr="0086235F">
              <w:t xml:space="preserve"> </w:t>
            </w:r>
            <w:r w:rsidRPr="0086235F">
              <w:t>отношений</w:t>
            </w:r>
            <w:r w:rsidR="0086235F" w:rsidRPr="0086235F">
              <w:t xml:space="preserve"> </w:t>
            </w:r>
            <w:r w:rsidRPr="0086235F">
              <w:t>с</w:t>
            </w:r>
            <w:r w:rsidR="0086235F" w:rsidRPr="0086235F">
              <w:t xml:space="preserve"> </w:t>
            </w:r>
            <w:r w:rsidRPr="0086235F">
              <w:t>клиентом</w:t>
            </w:r>
            <w:r w:rsidR="0086235F" w:rsidRPr="0086235F">
              <w:t xml:space="preserve"> </w:t>
            </w:r>
            <w:r w:rsidRPr="0086235F">
              <w:t>клиента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D171DD">
              <w:rPr>
                <w:lang w:val="en-US"/>
              </w:rPr>
              <w:t>B2</w:t>
            </w:r>
            <w:r w:rsidRPr="0086235F">
              <w:t>С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D171DD">
              <w:rPr>
                <w:lang w:val="en-US"/>
              </w:rPr>
              <w:t>B2B</w:t>
            </w:r>
            <w:r w:rsidR="0086235F" w:rsidRPr="00D171DD">
              <w:rPr>
                <w:lang w:val="en-US"/>
              </w:rPr>
              <w:t xml:space="preserve"> </w:t>
            </w:r>
            <w:r w:rsidRPr="0086235F">
              <w:t>рынок</w:t>
            </w:r>
            <w:r w:rsidR="0086235F" w:rsidRPr="0086235F">
              <w:t xml:space="preserve"> </w:t>
            </w:r>
            <w:r w:rsidRPr="0086235F">
              <w:t>посредников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Новый,</w:t>
            </w:r>
            <w:r w:rsidR="0086235F" w:rsidRPr="0086235F">
              <w:t xml:space="preserve"> </w:t>
            </w:r>
            <w:r w:rsidRPr="0086235F">
              <w:t>создающийся</w:t>
            </w:r>
            <w:r w:rsidR="0086235F" w:rsidRPr="0086235F">
              <w:t xml:space="preserve"> </w:t>
            </w:r>
            <w:r w:rsidRPr="0086235F">
              <w:t>рынок</w:t>
            </w:r>
          </w:p>
        </w:tc>
        <w:tc>
          <w:tcPr>
            <w:tcW w:w="0" w:type="auto"/>
            <w:shd w:val="clear" w:color="auto" w:fill="auto"/>
          </w:tcPr>
          <w:p w:rsidR="00E75EB3" w:rsidRPr="00D171DD" w:rsidRDefault="00E75EB3" w:rsidP="00D553C4">
            <w:pPr>
              <w:pStyle w:val="af7"/>
              <w:rPr>
                <w:lang w:val="en-US"/>
              </w:rPr>
            </w:pPr>
            <w:r w:rsidRPr="0086235F">
              <w:t>Существующий</w:t>
            </w:r>
            <w:r w:rsidR="0086235F" w:rsidRPr="0086235F">
              <w:t xml:space="preserve"> </w:t>
            </w:r>
            <w:r w:rsidRPr="0086235F">
              <w:t>рынок</w:t>
            </w:r>
            <w:r w:rsidR="0086235F" w:rsidRPr="0086235F">
              <w:t xml:space="preserve"> </w:t>
            </w:r>
            <w:r w:rsidRPr="00D171DD">
              <w:rPr>
                <w:lang w:val="en-US"/>
              </w:rPr>
              <w:t>B2C</w:t>
            </w:r>
          </w:p>
        </w:tc>
      </w:tr>
      <w:tr w:rsidR="00E75EB3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Власть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рынке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Рынок</w:t>
            </w:r>
            <w:r w:rsidR="0086235F" w:rsidRPr="0086235F">
              <w:t xml:space="preserve"> </w:t>
            </w:r>
            <w:r w:rsidRPr="0086235F">
              <w:t>потребителя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Рынок</w:t>
            </w:r>
            <w:r w:rsidR="0086235F" w:rsidRPr="0086235F">
              <w:t xml:space="preserve"> </w:t>
            </w:r>
            <w:r w:rsidRPr="0086235F">
              <w:t>потребителя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Рынок</w:t>
            </w:r>
            <w:r w:rsidR="0086235F" w:rsidRPr="0086235F">
              <w:t xml:space="preserve"> </w:t>
            </w:r>
            <w:r w:rsidRPr="0086235F">
              <w:t>продавца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Рынок</w:t>
            </w:r>
            <w:r w:rsidR="0086235F" w:rsidRPr="0086235F">
              <w:t xml:space="preserve"> </w:t>
            </w:r>
            <w:r w:rsidRPr="0086235F">
              <w:t>потребителя</w:t>
            </w:r>
          </w:p>
        </w:tc>
      </w:tr>
      <w:tr w:rsidR="00E75EB3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Число</w:t>
            </w:r>
            <w:r w:rsidR="0086235F" w:rsidRPr="0086235F">
              <w:t xml:space="preserve"> </w:t>
            </w:r>
            <w:r w:rsidRPr="0086235F">
              <w:t>конкурентов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Много</w:t>
            </w:r>
            <w:r w:rsidR="0086235F" w:rsidRPr="0086235F">
              <w:t xml:space="preserve"> </w:t>
            </w:r>
            <w:r w:rsidRPr="0086235F">
              <w:t>одинаковых</w:t>
            </w:r>
            <w:r w:rsidR="0086235F" w:rsidRPr="0086235F">
              <w:t xml:space="preserve"> 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силе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Несколько</w:t>
            </w:r>
            <w:r w:rsidR="0086235F" w:rsidRPr="0086235F">
              <w:t xml:space="preserve"> </w:t>
            </w:r>
            <w:r w:rsidRPr="0086235F">
              <w:t>сильных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Единицы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Несколько</w:t>
            </w:r>
            <w:r w:rsidR="0086235F" w:rsidRPr="0086235F">
              <w:t xml:space="preserve"> </w:t>
            </w:r>
            <w:r w:rsidRPr="0086235F">
              <w:t>сильных</w:t>
            </w:r>
          </w:p>
        </w:tc>
      </w:tr>
      <w:tr w:rsidR="00E75EB3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Стоимость</w:t>
            </w:r>
            <w:r w:rsidR="0086235F" w:rsidRPr="0086235F">
              <w:t xml:space="preserve"> </w:t>
            </w:r>
            <w:r w:rsidRPr="0086235F">
              <w:t>одной</w:t>
            </w:r>
            <w:r w:rsidR="0086235F" w:rsidRPr="0086235F">
              <w:t xml:space="preserve"> </w:t>
            </w:r>
            <w:r w:rsidRPr="0086235F">
              <w:t>сделки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Выше</w:t>
            </w:r>
            <w:r w:rsidR="0086235F" w:rsidRPr="0086235F">
              <w:t xml:space="preserve"> </w:t>
            </w:r>
            <w:r w:rsidRPr="0086235F"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Низкая</w:t>
            </w:r>
          </w:p>
        </w:tc>
      </w:tr>
      <w:tr w:rsidR="00E75EB3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Вид</w:t>
            </w:r>
            <w:r w:rsidR="0086235F" w:rsidRPr="0086235F">
              <w:t xml:space="preserve"> </w:t>
            </w:r>
            <w:r w:rsidRPr="0086235F">
              <w:t>конкуренции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Ценовая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стандартном</w:t>
            </w:r>
            <w:r w:rsidR="0086235F" w:rsidRPr="0086235F">
              <w:t xml:space="preserve"> </w:t>
            </w:r>
            <w:r w:rsidRPr="0086235F">
              <w:t>товаре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репутации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Ценовая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стандартном</w:t>
            </w:r>
            <w:r w:rsidR="0086235F" w:rsidRPr="0086235F">
              <w:t xml:space="preserve"> </w:t>
            </w:r>
            <w:r w:rsidRPr="0086235F">
              <w:t>товаре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Нет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Марочная</w:t>
            </w:r>
            <w:r w:rsidR="0086235F" w:rsidRPr="0086235F">
              <w:t xml:space="preserve"> 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сегментам</w:t>
            </w:r>
          </w:p>
        </w:tc>
      </w:tr>
      <w:tr w:rsidR="00E75EB3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Рыночная</w:t>
            </w:r>
            <w:r w:rsidR="0086235F" w:rsidRPr="0086235F">
              <w:t xml:space="preserve"> </w:t>
            </w:r>
            <w:r w:rsidRPr="0086235F">
              <w:t>структура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Олигополия,</w:t>
            </w:r>
            <w:r w:rsidR="0086235F" w:rsidRPr="0086235F">
              <w:t xml:space="preserve"> </w:t>
            </w:r>
            <w:r w:rsidRPr="0086235F">
              <w:t>ограниченная</w:t>
            </w:r>
            <w:r w:rsidR="0086235F" w:rsidRPr="0086235F">
              <w:t xml:space="preserve"> </w:t>
            </w:r>
            <w:r w:rsidRPr="0086235F">
              <w:t>олигопсонией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Олигополия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Монополия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Совершенная</w:t>
            </w:r>
            <w:r w:rsidR="0086235F" w:rsidRPr="0086235F">
              <w:t xml:space="preserve"> </w:t>
            </w:r>
            <w:r w:rsidRPr="0086235F">
              <w:t>конкуренция</w:t>
            </w:r>
          </w:p>
        </w:tc>
      </w:tr>
    </w:tbl>
    <w:p w:rsidR="00E75EB3" w:rsidRPr="0086235F" w:rsidRDefault="00E75EB3" w:rsidP="0086235F">
      <w:pPr>
        <w:tabs>
          <w:tab w:val="left" w:pos="726"/>
        </w:tabs>
      </w:pPr>
    </w:p>
    <w:p w:rsidR="0086235F" w:rsidRPr="0086235F" w:rsidRDefault="00E75EB3" w:rsidP="0086235F">
      <w:pPr>
        <w:tabs>
          <w:tab w:val="left" w:pos="726"/>
        </w:tabs>
      </w:pPr>
      <w:r w:rsidRPr="0086235F">
        <w:t>Сопоставив</w:t>
      </w:r>
      <w:r w:rsidR="0086235F" w:rsidRPr="0086235F">
        <w:t xml:space="preserve"> </w:t>
      </w:r>
      <w:r w:rsidRPr="0086235F">
        <w:t>между</w:t>
      </w:r>
      <w:r w:rsidR="0086235F" w:rsidRPr="0086235F">
        <w:t xml:space="preserve"> </w:t>
      </w:r>
      <w:r w:rsidRPr="0086235F">
        <w:t>собой</w:t>
      </w:r>
      <w:r w:rsidR="0086235F" w:rsidRPr="0086235F">
        <w:t xml:space="preserve"> </w:t>
      </w:r>
      <w:r w:rsidRPr="0086235F">
        <w:t>особенности</w:t>
      </w:r>
      <w:r w:rsidR="0086235F" w:rsidRPr="0086235F">
        <w:t xml:space="preserve"> </w:t>
      </w:r>
      <w:r w:rsidRPr="0086235F">
        <w:t>направлений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. </w:t>
      </w:r>
      <w:r w:rsidRPr="0086235F">
        <w:t>Приходим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выводу,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сегментация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задач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нужна,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там</w:t>
      </w:r>
      <w:r w:rsidR="0086235F" w:rsidRPr="0086235F">
        <w:t xml:space="preserve"> </w:t>
      </w:r>
      <w:r w:rsidRPr="0086235F">
        <w:t>используется</w:t>
      </w:r>
      <w:r w:rsidR="0086235F" w:rsidRPr="0086235F">
        <w:t xml:space="preserve"> </w:t>
      </w:r>
      <w:r w:rsidRPr="0086235F">
        <w:t>прямой</w:t>
      </w:r>
      <w:r w:rsidR="0086235F" w:rsidRPr="0086235F">
        <w:t xml:space="preserve"> </w:t>
      </w:r>
      <w:r w:rsidRPr="0086235F">
        <w:t>контакт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потребителем</w:t>
      </w:r>
      <w:r w:rsidR="0086235F" w:rsidRPr="0086235F">
        <w:t xml:space="preserve"> - </w:t>
      </w:r>
      <w:r w:rsidRPr="0086235F">
        <w:t>один</w:t>
      </w:r>
      <w:r w:rsidR="0086235F" w:rsidRPr="0086235F">
        <w:t xml:space="preserve"> </w:t>
      </w:r>
      <w:r w:rsidRPr="0086235F">
        <w:t>клиент</w:t>
      </w:r>
      <w:r w:rsidR="0086235F" w:rsidRPr="0086235F">
        <w:t xml:space="preserve"> </w:t>
      </w:r>
      <w:r w:rsidRPr="0086235F">
        <w:t>=</w:t>
      </w:r>
      <w:r w:rsidR="0086235F" w:rsidRPr="0086235F">
        <w:t xml:space="preserve"> </w:t>
      </w:r>
      <w:r w:rsidRPr="0086235F">
        <w:t>один</w:t>
      </w:r>
      <w:r w:rsidR="0086235F" w:rsidRPr="0086235F">
        <w:t xml:space="preserve"> </w:t>
      </w:r>
      <w:r w:rsidRPr="0086235F">
        <w:t>сегмент</w:t>
      </w:r>
      <w:r w:rsidR="0086235F" w:rsidRPr="0086235F">
        <w:t xml:space="preserve">. </w:t>
      </w:r>
      <w:r w:rsidRPr="0086235F">
        <w:t>К</w:t>
      </w:r>
      <w:r w:rsidR="0086235F" w:rsidRPr="0086235F">
        <w:t xml:space="preserve"> </w:t>
      </w:r>
      <w:r w:rsidRPr="0086235F">
        <w:t>тому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сложно</w:t>
      </w:r>
      <w:r w:rsidR="0086235F" w:rsidRPr="0086235F">
        <w:t xml:space="preserve"> </w:t>
      </w:r>
      <w:r w:rsidRPr="0086235F">
        <w:t>выполнить</w:t>
      </w:r>
      <w:r w:rsidR="0086235F" w:rsidRPr="0086235F">
        <w:t xml:space="preserve"> </w:t>
      </w:r>
      <w:r w:rsidRPr="0086235F">
        <w:t>задачу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крупной</w:t>
      </w:r>
      <w:r w:rsidR="0086235F" w:rsidRPr="0086235F">
        <w:t xml:space="preserve"> </w:t>
      </w:r>
      <w:r w:rsidRPr="0086235F">
        <w:t>сегментации</w:t>
      </w:r>
      <w:r w:rsidR="0086235F" w:rsidRPr="0086235F">
        <w:t xml:space="preserve"> - </w:t>
      </w:r>
      <w:r w:rsidRPr="0086235F">
        <w:t>необходимо,</w:t>
      </w:r>
      <w:r w:rsidR="0086235F" w:rsidRPr="0086235F">
        <w:t xml:space="preserve"> </w:t>
      </w:r>
      <w:r w:rsidRPr="0086235F">
        <w:t>чтобы</w:t>
      </w:r>
      <w:r w:rsidR="0086235F" w:rsidRPr="0086235F">
        <w:t xml:space="preserve"> </w:t>
      </w:r>
      <w:r w:rsidRPr="0086235F">
        <w:t>сегмент</w:t>
      </w:r>
      <w:r w:rsidR="0086235F" w:rsidRPr="0086235F">
        <w:t xml:space="preserve"> </w:t>
      </w:r>
      <w:r w:rsidRPr="0086235F">
        <w:t>работа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сегменте</w:t>
      </w:r>
      <w:r w:rsidR="0086235F" w:rsidRPr="0086235F">
        <w:t xml:space="preserve"> </w:t>
      </w:r>
      <w:r w:rsidRPr="0086235F">
        <w:t>была</w:t>
      </w:r>
      <w:r w:rsidR="0086235F" w:rsidRPr="0086235F">
        <w:t xml:space="preserve"> </w:t>
      </w:r>
      <w:r w:rsidRPr="0086235F">
        <w:t>экономически</w:t>
      </w:r>
      <w:r w:rsidR="0086235F" w:rsidRPr="0086235F">
        <w:t xml:space="preserve"> </w:t>
      </w:r>
      <w:r w:rsidRPr="0086235F">
        <w:t>выгодна</w:t>
      </w:r>
      <w:r w:rsidR="0086235F" w:rsidRPr="0086235F">
        <w:t>.</w:t>
      </w:r>
    </w:p>
    <w:p w:rsidR="0086235F" w:rsidRPr="0086235F" w:rsidRDefault="00E75EB3" w:rsidP="0086235F">
      <w:pPr>
        <w:tabs>
          <w:tab w:val="left" w:pos="726"/>
        </w:tabs>
      </w:pPr>
      <w:r w:rsidRPr="0086235F">
        <w:t>Исходя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неопределённости,</w:t>
      </w:r>
      <w:r w:rsidR="0086235F" w:rsidRPr="0086235F">
        <w:t xml:space="preserve"> </w:t>
      </w:r>
      <w:r w:rsidRPr="0086235F">
        <w:t>будем</w:t>
      </w:r>
      <w:r w:rsidR="0086235F" w:rsidRPr="0086235F">
        <w:t xml:space="preserve"> </w:t>
      </w:r>
      <w:r w:rsidRPr="0086235F">
        <w:t>сегментировать</w:t>
      </w:r>
      <w:r w:rsidR="0086235F" w:rsidRPr="0086235F">
        <w:t xml:space="preserve"> </w:t>
      </w:r>
      <w:r w:rsidRPr="0086235F">
        <w:t>рынок,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который</w:t>
      </w:r>
      <w:r w:rsidR="0086235F" w:rsidRPr="0086235F">
        <w:t xml:space="preserve"> </w:t>
      </w:r>
      <w:r w:rsidRPr="0086235F">
        <w:t>ориентируется</w:t>
      </w:r>
      <w:r w:rsidR="0086235F" w:rsidRPr="0086235F">
        <w:t xml:space="preserve"> </w:t>
      </w:r>
      <w:r w:rsidRPr="0086235F">
        <w:t>основное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- </w:t>
      </w:r>
      <w:r w:rsidRPr="0086235F">
        <w:t>рынок</w:t>
      </w:r>
      <w:r w:rsidR="0086235F" w:rsidRPr="0086235F">
        <w:t xml:space="preserve"> </w:t>
      </w:r>
      <w:r w:rsidRPr="0086235F">
        <w:t>вентиляционного</w:t>
      </w:r>
      <w:r w:rsidR="0086235F" w:rsidRPr="0086235F">
        <w:t xml:space="preserve"> </w:t>
      </w:r>
      <w:r w:rsidRPr="0086235F">
        <w:t>оборудования</w:t>
      </w:r>
      <w:r w:rsidR="0086235F" w:rsidRPr="0086235F">
        <w:t xml:space="preserve">. </w:t>
      </w:r>
      <w:r w:rsidRPr="0086235F">
        <w:t>Его</w:t>
      </w:r>
      <w:r w:rsidR="0086235F" w:rsidRPr="0086235F">
        <w:t xml:space="preserve"> </w:t>
      </w:r>
      <w:r w:rsidRPr="0086235F">
        <w:t>можно</w:t>
      </w:r>
      <w:r w:rsidR="0086235F" w:rsidRPr="0086235F">
        <w:t xml:space="preserve"> </w:t>
      </w:r>
      <w:r w:rsidRPr="0086235F">
        <w:t>разделить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назначению</w:t>
      </w:r>
      <w:r w:rsidR="0086235F" w:rsidRPr="0086235F">
        <w:t xml:space="preserve"> </w:t>
      </w:r>
      <w:r w:rsidRPr="0086235F">
        <w:t>оборудования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три</w:t>
      </w:r>
      <w:r w:rsidR="0086235F" w:rsidRPr="0086235F">
        <w:t xml:space="preserve"> </w:t>
      </w:r>
      <w:r w:rsidRPr="0086235F">
        <w:t>сегмента</w:t>
      </w:r>
      <w:r w:rsidR="0086235F" w:rsidRPr="0086235F">
        <w:t>:</w:t>
      </w:r>
    </w:p>
    <w:p w:rsidR="0086235F" w:rsidRPr="0086235F" w:rsidRDefault="00E75EB3" w:rsidP="0086235F">
      <w:pPr>
        <w:numPr>
          <w:ilvl w:val="0"/>
          <w:numId w:val="9"/>
        </w:numPr>
        <w:tabs>
          <w:tab w:val="clear" w:pos="1068"/>
          <w:tab w:val="left" w:pos="726"/>
        </w:tabs>
        <w:ind w:left="0" w:firstLine="709"/>
      </w:pPr>
      <w:r w:rsidRPr="0086235F">
        <w:t>Бытового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полупромышленного</w:t>
      </w:r>
      <w:r w:rsidR="0086235F" w:rsidRPr="0086235F">
        <w:t xml:space="preserve"> </w:t>
      </w:r>
      <w:r w:rsidRPr="0086235F">
        <w:t>назначения</w:t>
      </w:r>
      <w:r w:rsidR="0086235F" w:rsidRPr="0086235F">
        <w:t>.</w:t>
      </w:r>
    </w:p>
    <w:p w:rsidR="0086235F" w:rsidRPr="0086235F" w:rsidRDefault="00E75EB3" w:rsidP="0086235F">
      <w:pPr>
        <w:numPr>
          <w:ilvl w:val="0"/>
          <w:numId w:val="9"/>
        </w:numPr>
        <w:tabs>
          <w:tab w:val="clear" w:pos="1068"/>
          <w:tab w:val="left" w:pos="726"/>
        </w:tabs>
        <w:ind w:left="0" w:firstLine="709"/>
      </w:pPr>
      <w:r w:rsidRPr="0086235F">
        <w:t>Промышленного</w:t>
      </w:r>
      <w:r w:rsidR="0086235F" w:rsidRPr="0086235F">
        <w:t xml:space="preserve"> </w:t>
      </w:r>
      <w:r w:rsidRPr="0086235F">
        <w:t>назначения</w:t>
      </w:r>
      <w:r w:rsidR="0086235F" w:rsidRPr="0086235F">
        <w:t>.</w:t>
      </w:r>
    </w:p>
    <w:p w:rsidR="0086235F" w:rsidRPr="0086235F" w:rsidRDefault="00E75EB3" w:rsidP="0086235F">
      <w:pPr>
        <w:numPr>
          <w:ilvl w:val="0"/>
          <w:numId w:val="9"/>
        </w:numPr>
        <w:tabs>
          <w:tab w:val="clear" w:pos="1068"/>
          <w:tab w:val="left" w:pos="726"/>
        </w:tabs>
        <w:ind w:left="0" w:firstLine="709"/>
      </w:pPr>
      <w:r w:rsidRPr="0086235F">
        <w:t>Вентиляционное</w:t>
      </w:r>
      <w:r w:rsidR="0086235F" w:rsidRPr="0086235F">
        <w:t xml:space="preserve"> </w:t>
      </w:r>
      <w:r w:rsidRPr="0086235F">
        <w:t>оборудование</w:t>
      </w:r>
      <w:r w:rsidR="0086235F">
        <w:t xml:space="preserve"> "</w:t>
      </w:r>
      <w:r w:rsidRPr="0086235F">
        <w:t>специального</w:t>
      </w:r>
      <w:r w:rsidR="0086235F">
        <w:t xml:space="preserve">" </w:t>
      </w:r>
      <w:r w:rsidRPr="0086235F">
        <w:t>назначения</w:t>
      </w:r>
      <w:r w:rsidR="0086235F" w:rsidRPr="0086235F">
        <w:t>.</w:t>
      </w:r>
    </w:p>
    <w:p w:rsidR="0086235F" w:rsidRPr="0086235F" w:rsidRDefault="00E75EB3" w:rsidP="0086235F">
      <w:pPr>
        <w:tabs>
          <w:tab w:val="left" w:pos="726"/>
        </w:tabs>
      </w:pPr>
      <w:r w:rsidRPr="0086235F">
        <w:t>Работа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каждом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этих</w:t>
      </w:r>
      <w:r w:rsidR="0086235F" w:rsidRPr="0086235F">
        <w:t xml:space="preserve"> </w:t>
      </w:r>
      <w:r w:rsidRPr="0086235F">
        <w:t>сегментов</w:t>
      </w:r>
      <w:r w:rsidR="0086235F" w:rsidRPr="0086235F">
        <w:t xml:space="preserve"> </w:t>
      </w:r>
      <w:r w:rsidRPr="0086235F">
        <w:t>требует</w:t>
      </w:r>
      <w:r w:rsidR="0086235F" w:rsidRPr="0086235F">
        <w:t xml:space="preserve"> </w:t>
      </w:r>
      <w:r w:rsidRPr="0086235F">
        <w:t>своего</w:t>
      </w:r>
      <w:r w:rsidR="0086235F" w:rsidRPr="0086235F">
        <w:t xml:space="preserve"> </w:t>
      </w:r>
      <w:r w:rsidRPr="0086235F">
        <w:t>подхода</w:t>
      </w:r>
      <w:r w:rsidR="0086235F" w:rsidRPr="0086235F">
        <w:t xml:space="preserve">. </w:t>
      </w:r>
      <w:r w:rsidRPr="0086235F">
        <w:t>Для</w:t>
      </w:r>
      <w:r w:rsidR="0086235F" w:rsidRPr="0086235F">
        <w:t xml:space="preserve"> </w:t>
      </w:r>
      <w:r w:rsidRPr="0086235F">
        <w:t>того,</w:t>
      </w:r>
      <w:r w:rsidR="0086235F" w:rsidRPr="0086235F">
        <w:t xml:space="preserve"> </w:t>
      </w:r>
      <w:r w:rsidRPr="0086235F">
        <w:t>чтобы</w:t>
      </w:r>
      <w:r w:rsidR="0086235F" w:rsidRPr="0086235F">
        <w:t xml:space="preserve"> </w:t>
      </w:r>
      <w:r w:rsidRPr="0086235F">
        <w:t>оценить</w:t>
      </w:r>
      <w:r w:rsidR="0086235F" w:rsidRPr="0086235F">
        <w:t xml:space="preserve"> </w:t>
      </w:r>
      <w:r w:rsidRPr="0086235F">
        <w:t>перспективность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каждом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них,</w:t>
      </w:r>
      <w:r w:rsidR="0086235F" w:rsidRPr="0086235F">
        <w:t xml:space="preserve"> </w:t>
      </w:r>
      <w:r w:rsidRPr="0086235F">
        <w:t>сопоставим</w:t>
      </w:r>
      <w:r w:rsidR="0086235F" w:rsidRPr="0086235F">
        <w:t xml:space="preserve"> </w:t>
      </w:r>
      <w:r w:rsidRPr="0086235F">
        <w:t>возможности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обещанием</w:t>
      </w:r>
      <w:r w:rsidR="0086235F" w:rsidRPr="0086235F">
        <w:t xml:space="preserve"> </w:t>
      </w:r>
      <w:r w:rsidRPr="0086235F">
        <w:t>сегментов</w:t>
      </w:r>
      <w:r w:rsidR="0086235F" w:rsidRPr="0086235F">
        <w:t>.</w:t>
      </w:r>
    </w:p>
    <w:p w:rsidR="0086235F" w:rsidRPr="0086235F" w:rsidRDefault="00E75EB3" w:rsidP="0086235F">
      <w:pPr>
        <w:tabs>
          <w:tab w:val="left" w:pos="726"/>
        </w:tabs>
      </w:pPr>
      <w:r w:rsidRPr="0086235F">
        <w:t>Результаты</w:t>
      </w:r>
      <w:r w:rsidR="0086235F" w:rsidRPr="0086235F">
        <w:t xml:space="preserve"> </w:t>
      </w:r>
      <w:r w:rsidRPr="0086235F">
        <w:t>этого</w:t>
      </w:r>
      <w:r w:rsidR="0086235F" w:rsidRPr="0086235F">
        <w:t xml:space="preserve"> </w:t>
      </w:r>
      <w:r w:rsidRPr="0086235F">
        <w:t>рассмотрения</w:t>
      </w:r>
      <w:r w:rsidR="0086235F" w:rsidRPr="0086235F">
        <w:t xml:space="preserve"> </w:t>
      </w:r>
      <w:r w:rsidRPr="0086235F">
        <w:t>сведём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таблицу</w:t>
      </w:r>
      <w:r w:rsidR="0086235F" w:rsidRPr="0086235F">
        <w:t>:</w:t>
      </w:r>
    </w:p>
    <w:p w:rsidR="00D553C4" w:rsidRDefault="00D553C4" w:rsidP="0086235F">
      <w:pPr>
        <w:tabs>
          <w:tab w:val="left" w:pos="726"/>
        </w:tabs>
      </w:pPr>
    </w:p>
    <w:p w:rsidR="0086235F" w:rsidRPr="0086235F" w:rsidRDefault="00E75EB3" w:rsidP="0086235F">
      <w:pPr>
        <w:tabs>
          <w:tab w:val="left" w:pos="726"/>
        </w:tabs>
      </w:pPr>
      <w:r w:rsidRPr="0086235F">
        <w:t>Таблица</w:t>
      </w:r>
      <w:r w:rsidR="0086235F" w:rsidRPr="0086235F">
        <w:t xml:space="preserve"> </w:t>
      </w:r>
      <w:fldSimple w:instr=" SEQ Таблица \* ARABIC ">
        <w:r w:rsidR="00435A16">
          <w:rPr>
            <w:noProof/>
          </w:rPr>
          <w:t>6</w:t>
        </w:r>
      </w:fldSimple>
    </w:p>
    <w:p w:rsidR="00E75EB3" w:rsidRPr="0086235F" w:rsidRDefault="00E75EB3" w:rsidP="0086235F">
      <w:pPr>
        <w:tabs>
          <w:tab w:val="left" w:pos="726"/>
        </w:tabs>
      </w:pPr>
      <w:r w:rsidRPr="0086235F">
        <w:t>Сравнение</w:t>
      </w:r>
      <w:r w:rsidR="0086235F" w:rsidRPr="0086235F">
        <w:t xml:space="preserve"> </w:t>
      </w:r>
      <w:r w:rsidRPr="0086235F">
        <w:t>сегментов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вентиляционного</w:t>
      </w:r>
      <w:r w:rsidR="0086235F" w:rsidRPr="0086235F">
        <w:t xml:space="preserve"> </w:t>
      </w:r>
      <w:r w:rsidRPr="0086235F">
        <w:t>оборудования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271"/>
        <w:gridCol w:w="2982"/>
        <w:gridCol w:w="2910"/>
      </w:tblGrid>
      <w:tr w:rsidR="00E75EB3" w:rsidRPr="0086235F" w:rsidTr="00D171DD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Сегмент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Бытовой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Промышленный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Специальный</w:t>
            </w:r>
          </w:p>
        </w:tc>
      </w:tr>
      <w:tr w:rsidR="00E75EB3" w:rsidRPr="0086235F" w:rsidTr="00D171DD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E75EB3" w:rsidRPr="0086235F" w:rsidRDefault="00E75EB3" w:rsidP="00D553C4">
            <w:pPr>
              <w:pStyle w:val="af7"/>
            </w:pPr>
            <w:r w:rsidRPr="0086235F">
              <w:t>Предприятие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Низкий</w:t>
            </w:r>
            <w:r w:rsidR="0086235F" w:rsidRPr="0086235F">
              <w:t xml:space="preserve"> - </w:t>
            </w:r>
            <w:r w:rsidRPr="0086235F">
              <w:t>слабая</w:t>
            </w:r>
            <w:r w:rsidR="0086235F" w:rsidRPr="0086235F">
              <w:t xml:space="preserve"> </w:t>
            </w:r>
            <w:r w:rsidRPr="0086235F">
              <w:t>торговая</w:t>
            </w:r>
            <w:r w:rsidR="0086235F" w:rsidRPr="0086235F">
              <w:t xml:space="preserve"> </w:t>
            </w:r>
            <w:r w:rsidRPr="0086235F">
              <w:t>марка,</w:t>
            </w:r>
            <w:r w:rsidR="0086235F" w:rsidRPr="0086235F">
              <w:t xml:space="preserve"> </w:t>
            </w:r>
            <w:r w:rsidRPr="0086235F">
              <w:t>плохая</w:t>
            </w:r>
            <w:r w:rsidR="0086235F" w:rsidRPr="0086235F">
              <w:t xml:space="preserve"> </w:t>
            </w:r>
            <w:r w:rsidRPr="0086235F">
              <w:t>репутация</w:t>
            </w:r>
            <w:r w:rsidR="0086235F" w:rsidRPr="0086235F">
              <w:t xml:space="preserve"> </w:t>
            </w:r>
            <w:r w:rsidRPr="0086235F">
              <w:t>отечественных</w:t>
            </w:r>
            <w:r w:rsidR="0086235F" w:rsidRPr="0086235F">
              <w:t xml:space="preserve"> </w:t>
            </w:r>
            <w:r w:rsidRPr="0086235F">
              <w:t>производителей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Средний</w:t>
            </w:r>
            <w:r w:rsidR="0086235F" w:rsidRPr="0086235F">
              <w:t xml:space="preserve"> - </w:t>
            </w:r>
            <w:r w:rsidRPr="0086235F">
              <w:t>плохая</w:t>
            </w:r>
            <w:r w:rsidR="0086235F" w:rsidRPr="0086235F">
              <w:t xml:space="preserve"> </w:t>
            </w:r>
            <w:r w:rsidRPr="0086235F">
              <w:t>репутация</w:t>
            </w:r>
            <w:r w:rsidR="0086235F" w:rsidRPr="0086235F">
              <w:t xml:space="preserve"> </w:t>
            </w:r>
            <w:r w:rsidRPr="0086235F">
              <w:t>отечественных</w:t>
            </w:r>
            <w:r w:rsidR="0086235F" w:rsidRPr="0086235F">
              <w:t xml:space="preserve"> </w:t>
            </w:r>
            <w:r w:rsidRPr="0086235F">
              <w:t>производителей</w:t>
            </w:r>
            <w:r w:rsidR="0086235F" w:rsidRPr="0086235F">
              <w:t xml:space="preserve"> </w:t>
            </w:r>
            <w:r w:rsidRPr="0086235F">
              <w:t>компенсируется</w:t>
            </w:r>
            <w:r w:rsidR="0086235F" w:rsidRPr="0086235F">
              <w:t xml:space="preserve"> </w:t>
            </w:r>
            <w:r w:rsidRPr="0086235F">
              <w:t>большим</w:t>
            </w:r>
            <w:r w:rsidR="0086235F" w:rsidRPr="0086235F">
              <w:t xml:space="preserve"> </w:t>
            </w:r>
            <w:r w:rsidRPr="0086235F">
              <w:t>опытом</w:t>
            </w:r>
            <w:r w:rsidR="0086235F" w:rsidRPr="0086235F">
              <w:t xml:space="preserve"> </w:t>
            </w:r>
            <w:r w:rsidRPr="0086235F">
              <w:t>работы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рынке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хорошим</w:t>
            </w:r>
            <w:r w:rsidR="0086235F" w:rsidRPr="0086235F">
              <w:t xml:space="preserve"> </w:t>
            </w:r>
            <w:r w:rsidRPr="0086235F">
              <w:t>портфолио</w:t>
            </w:r>
            <w:r w:rsidR="0086235F" w:rsidRPr="0086235F">
              <w:t xml:space="preserve"> </w:t>
            </w:r>
            <w:r w:rsidRPr="0086235F">
              <w:t>предприятия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Высокий</w:t>
            </w:r>
            <w:r w:rsidR="0086235F" w:rsidRPr="0086235F">
              <w:t xml:space="preserve"> - </w:t>
            </w:r>
            <w:r w:rsidRPr="0086235F">
              <w:t>лидер</w:t>
            </w:r>
            <w:r w:rsidR="0086235F" w:rsidRPr="0086235F">
              <w:t xml:space="preserve"> </w:t>
            </w:r>
            <w:r w:rsidRPr="0086235F">
              <w:t>рынка,</w:t>
            </w:r>
            <w:r w:rsidR="0086235F" w:rsidRPr="0086235F">
              <w:t xml:space="preserve"> </w:t>
            </w:r>
            <w:r w:rsidRPr="0086235F">
              <w:t>хорошая</w:t>
            </w:r>
            <w:r w:rsidR="0086235F" w:rsidRPr="0086235F">
              <w:t xml:space="preserve"> </w:t>
            </w:r>
            <w:r w:rsidRPr="0086235F">
              <w:t>известность</w:t>
            </w:r>
          </w:p>
        </w:tc>
      </w:tr>
      <w:tr w:rsidR="00E75EB3" w:rsidRPr="0086235F" w:rsidTr="00D171DD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E75EB3" w:rsidRPr="0086235F" w:rsidRDefault="00E75EB3" w:rsidP="00D553C4">
            <w:pPr>
              <w:pStyle w:val="af7"/>
            </w:pPr>
            <w:r w:rsidRPr="0086235F">
              <w:t>Рынок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Высокий</w:t>
            </w:r>
            <w:r w:rsidR="0086235F" w:rsidRPr="0086235F">
              <w:t xml:space="preserve"> - </w:t>
            </w:r>
            <w:r w:rsidRPr="0086235F">
              <w:t>много</w:t>
            </w:r>
            <w:r w:rsidR="0086235F" w:rsidRPr="0086235F">
              <w:t xml:space="preserve"> </w:t>
            </w:r>
            <w:r w:rsidRPr="0086235F">
              <w:t>покупателей,</w:t>
            </w:r>
            <w:r w:rsidR="0086235F" w:rsidRPr="0086235F">
              <w:t xml:space="preserve"> </w:t>
            </w:r>
            <w:r w:rsidRPr="0086235F">
              <w:t>большое</w:t>
            </w:r>
            <w:r w:rsidR="0086235F" w:rsidRPr="0086235F">
              <w:t xml:space="preserve"> </w:t>
            </w:r>
            <w:r w:rsidRPr="0086235F">
              <w:t>количество</w:t>
            </w:r>
            <w:r w:rsidR="0086235F" w:rsidRPr="0086235F">
              <w:t xml:space="preserve"> </w:t>
            </w:r>
            <w:r w:rsidRPr="0086235F">
              <w:t>фактов</w:t>
            </w:r>
            <w:r w:rsidR="0086235F" w:rsidRPr="0086235F">
              <w:t xml:space="preserve"> </w:t>
            </w:r>
            <w:r w:rsidRPr="0086235F">
              <w:t>покупок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Средний</w:t>
            </w:r>
            <w:r w:rsidR="0086235F" w:rsidRPr="0086235F">
              <w:t xml:space="preserve"> -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меньшее</w:t>
            </w:r>
            <w:r w:rsidR="0086235F" w:rsidRPr="0086235F">
              <w:t xml:space="preserve"> </w:t>
            </w:r>
            <w:r w:rsidRPr="0086235F">
              <w:t>количество</w:t>
            </w:r>
            <w:r w:rsidR="0086235F" w:rsidRPr="0086235F">
              <w:t xml:space="preserve"> </w:t>
            </w:r>
            <w:r w:rsidRPr="0086235F">
              <w:t>заказов</w:t>
            </w:r>
            <w:r w:rsidR="0086235F" w:rsidRPr="0086235F">
              <w:t xml:space="preserve"> </w:t>
            </w:r>
            <w:r w:rsidRPr="0086235F">
              <w:t>претендуют</w:t>
            </w:r>
            <w:r w:rsidR="0086235F" w:rsidRPr="0086235F">
              <w:t xml:space="preserve"> </w:t>
            </w:r>
            <w:r w:rsidRPr="0086235F">
              <w:t>большее</w:t>
            </w:r>
            <w:r w:rsidR="0086235F" w:rsidRPr="0086235F">
              <w:t xml:space="preserve"> </w:t>
            </w:r>
            <w:r w:rsidRPr="0086235F">
              <w:t>количество</w:t>
            </w:r>
            <w:r w:rsidR="0086235F" w:rsidRPr="0086235F">
              <w:t xml:space="preserve"> </w:t>
            </w:r>
            <w:r w:rsidRPr="0086235F">
              <w:t>исполнителей,</w:t>
            </w:r>
            <w:r w:rsidR="0086235F" w:rsidRPr="0086235F">
              <w:t xml:space="preserve"> </w:t>
            </w:r>
            <w:r w:rsidRPr="0086235F">
              <w:t>к</w:t>
            </w:r>
            <w:r w:rsidR="0086235F" w:rsidRPr="0086235F">
              <w:t xml:space="preserve"> </w:t>
            </w:r>
            <w:r w:rsidRPr="0086235F">
              <w:t>тому</w:t>
            </w:r>
            <w:r w:rsidR="0086235F" w:rsidRPr="0086235F">
              <w:t xml:space="preserve"> </w:t>
            </w:r>
            <w:r w:rsidRPr="0086235F">
              <w:t>же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рынке</w:t>
            </w:r>
            <w:r w:rsidR="0086235F" w:rsidRPr="0086235F">
              <w:t xml:space="preserve"> </w:t>
            </w:r>
            <w:r w:rsidRPr="0086235F">
              <w:t>существуют</w:t>
            </w:r>
            <w:r w:rsidR="0086235F" w:rsidRPr="0086235F">
              <w:t xml:space="preserve"> </w:t>
            </w:r>
            <w:r w:rsidRPr="0086235F">
              <w:t>нерыночные</w:t>
            </w:r>
            <w:r w:rsidR="0086235F" w:rsidRPr="0086235F">
              <w:t xml:space="preserve"> </w:t>
            </w:r>
            <w:r w:rsidRPr="0086235F">
              <w:t>отношения</w:t>
            </w:r>
          </w:p>
        </w:tc>
        <w:tc>
          <w:tcPr>
            <w:tcW w:w="0" w:type="auto"/>
            <w:shd w:val="clear" w:color="auto" w:fill="auto"/>
          </w:tcPr>
          <w:p w:rsidR="00E75EB3" w:rsidRPr="0086235F" w:rsidRDefault="00E75EB3" w:rsidP="00D553C4">
            <w:pPr>
              <w:pStyle w:val="af7"/>
            </w:pPr>
            <w:r w:rsidRPr="0086235F">
              <w:t>Низкий</w:t>
            </w:r>
            <w:r w:rsidR="0086235F" w:rsidRPr="0086235F">
              <w:t xml:space="preserve"> - </w:t>
            </w:r>
            <w:r w:rsidRPr="0086235F">
              <w:t>эти</w:t>
            </w:r>
            <w:r w:rsidR="0086235F" w:rsidRPr="0086235F">
              <w:t xml:space="preserve"> </w:t>
            </w:r>
            <w:r w:rsidRPr="0086235F">
              <w:t>заказы</w:t>
            </w:r>
            <w:r w:rsidR="0086235F" w:rsidRPr="0086235F">
              <w:t xml:space="preserve"> </w:t>
            </w:r>
            <w:r w:rsidRPr="0086235F">
              <w:t>имеют</w:t>
            </w:r>
            <w:r w:rsidR="0086235F" w:rsidRPr="0086235F">
              <w:t xml:space="preserve"> </w:t>
            </w:r>
            <w:r w:rsidRPr="0086235F">
              <w:t>не</w:t>
            </w:r>
            <w:r w:rsidR="0086235F" w:rsidRPr="0086235F">
              <w:t xml:space="preserve"> </w:t>
            </w:r>
            <w:r w:rsidRPr="0086235F">
              <w:t>только</w:t>
            </w:r>
            <w:r w:rsidR="0086235F" w:rsidRPr="0086235F">
              <w:t xml:space="preserve"> </w:t>
            </w:r>
            <w:r w:rsidRPr="0086235F">
              <w:t>финансовую,</w:t>
            </w:r>
            <w:r w:rsidR="0086235F" w:rsidRPr="0086235F">
              <w:t xml:space="preserve"> </w:t>
            </w:r>
            <w:r w:rsidRPr="0086235F">
              <w:t>но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имиджевую</w:t>
            </w:r>
            <w:r w:rsidR="0086235F" w:rsidRPr="0086235F">
              <w:t xml:space="preserve"> </w:t>
            </w:r>
            <w:r w:rsidRPr="0086235F">
              <w:t>составляющую</w:t>
            </w:r>
            <w:r w:rsidR="0086235F" w:rsidRPr="0086235F">
              <w:t xml:space="preserve">. </w:t>
            </w:r>
            <w:r w:rsidRPr="0086235F">
              <w:t>Поэтому</w:t>
            </w:r>
            <w:r w:rsidR="0086235F" w:rsidRPr="0086235F">
              <w:t xml:space="preserve"> </w:t>
            </w:r>
            <w:r w:rsidRPr="0086235F">
              <w:t>есть</w:t>
            </w:r>
            <w:r w:rsidR="0086235F" w:rsidRPr="0086235F">
              <w:t xml:space="preserve"> </w:t>
            </w:r>
            <w:r w:rsidRPr="0086235F">
              <w:t>факты</w:t>
            </w:r>
            <w:r w:rsidR="0086235F" w:rsidRPr="0086235F">
              <w:t xml:space="preserve"> </w:t>
            </w:r>
            <w:r w:rsidRPr="0086235F">
              <w:t>выполнения</w:t>
            </w:r>
            <w:r w:rsidR="0086235F" w:rsidRPr="0086235F">
              <w:t xml:space="preserve"> </w:t>
            </w:r>
            <w:r w:rsidRPr="0086235F">
              <w:t>заказов</w:t>
            </w:r>
            <w:r w:rsidR="0086235F" w:rsidRPr="0086235F">
              <w:t xml:space="preserve"> </w:t>
            </w:r>
            <w:r w:rsidRPr="0086235F">
              <w:t>ниже</w:t>
            </w:r>
            <w:r w:rsidR="0086235F" w:rsidRPr="0086235F">
              <w:t xml:space="preserve"> </w:t>
            </w:r>
            <w:r w:rsidRPr="0086235F">
              <w:t>себестоимости</w:t>
            </w:r>
          </w:p>
        </w:tc>
      </w:tr>
    </w:tbl>
    <w:p w:rsidR="00E75EB3" w:rsidRPr="0086235F" w:rsidRDefault="00E75EB3" w:rsidP="0086235F">
      <w:pPr>
        <w:tabs>
          <w:tab w:val="left" w:pos="726"/>
        </w:tabs>
      </w:pPr>
    </w:p>
    <w:p w:rsidR="00E75EB3" w:rsidRDefault="00E75EB3" w:rsidP="0086235F">
      <w:pPr>
        <w:tabs>
          <w:tab w:val="left" w:pos="726"/>
        </w:tabs>
      </w:pPr>
      <w:r w:rsidRPr="0086235F">
        <w:t>Чтобы</w:t>
      </w:r>
      <w:r w:rsidR="0086235F" w:rsidRPr="0086235F">
        <w:t xml:space="preserve"> </w:t>
      </w:r>
      <w:r w:rsidRPr="0086235F">
        <w:t>показать</w:t>
      </w:r>
      <w:r w:rsidR="0086235F" w:rsidRPr="0086235F">
        <w:t xml:space="preserve"> </w:t>
      </w:r>
      <w:r w:rsidRPr="0086235F">
        <w:t>различия</w:t>
      </w:r>
      <w:r w:rsidR="0086235F" w:rsidRPr="0086235F">
        <w:t xml:space="preserve"> </w:t>
      </w:r>
      <w:r w:rsidRPr="0086235F">
        <w:t>между</w:t>
      </w:r>
      <w:r w:rsidR="0086235F" w:rsidRPr="0086235F">
        <w:t xml:space="preserve"> </w:t>
      </w:r>
      <w:r w:rsidRPr="0086235F">
        <w:t>сегментами,</w:t>
      </w:r>
      <w:r w:rsidR="0086235F" w:rsidRPr="0086235F">
        <w:t xml:space="preserve"> </w:t>
      </w:r>
      <w:r w:rsidRPr="0086235F">
        <w:t>представим</w:t>
      </w:r>
      <w:r w:rsidR="0086235F" w:rsidRPr="0086235F">
        <w:t xml:space="preserve"> </w:t>
      </w:r>
      <w:r w:rsidRPr="0086235F">
        <w:t>данные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графической</w:t>
      </w:r>
      <w:r w:rsidR="0086235F" w:rsidRPr="0086235F">
        <w:t xml:space="preserve"> </w:t>
      </w:r>
      <w:r w:rsidRPr="0086235F">
        <w:t>форме</w:t>
      </w:r>
      <w:r w:rsidR="0086235F">
        <w:t xml:space="preserve"> (</w:t>
      </w:r>
      <w:r w:rsidRPr="0086235F">
        <w:fldChar w:fldCharType="begin"/>
      </w:r>
      <w:r w:rsidRPr="0086235F">
        <w:instrText xml:space="preserve"> REF _Ref250755261 \h </w:instrText>
      </w:r>
      <w:r w:rsidR="0097125F" w:rsidRPr="0086235F">
        <w:instrText xml:space="preserve"> \* MERGEFORMAT </w:instrText>
      </w:r>
      <w:r w:rsidRPr="0086235F">
        <w:fldChar w:fldCharType="separate"/>
      </w:r>
      <w:r w:rsidR="00435A16" w:rsidRPr="00435A16">
        <w:t xml:space="preserve">Рисунок </w:t>
      </w:r>
      <w:r w:rsidR="00435A16" w:rsidRPr="00435A16">
        <w:rPr>
          <w:noProof/>
        </w:rPr>
        <w:t>5</w:t>
      </w:r>
      <w:r w:rsidRPr="0086235F">
        <w:fldChar w:fldCharType="end"/>
      </w:r>
      <w:r w:rsidR="0086235F" w:rsidRPr="0086235F">
        <w:t xml:space="preserve">).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AA779C" w:rsidP="0086235F">
      <w:pPr>
        <w:tabs>
          <w:tab w:val="left" w:pos="726"/>
        </w:tabs>
      </w:pPr>
      <w:r w:rsidRPr="0086235F">
        <w:object w:dxaOrig="7530" w:dyaOrig="7530">
          <v:shape id="_x0000_i1032" type="#_x0000_t75" style="width:255.75pt;height:255.75pt" o:ole="">
            <v:imagedata r:id="rId17" o:title=""/>
          </v:shape>
          <o:OLEObject Type="Embed" ProgID="Visio.Drawing.11" ShapeID="_x0000_i1032" DrawAspect="Content" ObjectID="_1457365980" r:id="rId18"/>
        </w:object>
      </w:r>
    </w:p>
    <w:p w:rsidR="00D553C4" w:rsidRPr="0086235F" w:rsidRDefault="00D553C4" w:rsidP="0086235F">
      <w:pPr>
        <w:tabs>
          <w:tab w:val="left" w:pos="726"/>
        </w:tabs>
        <w:rPr>
          <w:b/>
        </w:rPr>
      </w:pPr>
      <w:bookmarkStart w:id="27" w:name="_Ref250755261"/>
      <w:r w:rsidRPr="0086235F">
        <w:rPr>
          <w:b/>
        </w:rPr>
        <w:t xml:space="preserve">Рисунок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Рисунок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5</w:t>
      </w:r>
      <w:r w:rsidRPr="0086235F">
        <w:rPr>
          <w:b/>
        </w:rPr>
        <w:fldChar w:fldCharType="end"/>
      </w:r>
      <w:bookmarkEnd w:id="27"/>
      <w:r w:rsidRPr="0086235F">
        <w:rPr>
          <w:b/>
        </w:rPr>
        <w:t>. Привлекательность сегментов рынка вентиляционного оборудования</w:t>
      </w:r>
    </w:p>
    <w:p w:rsidR="00E75EB3" w:rsidRPr="0086235F" w:rsidRDefault="00E75EB3" w:rsidP="0086235F">
      <w:pPr>
        <w:tabs>
          <w:tab w:val="left" w:pos="726"/>
        </w:tabs>
      </w:pPr>
    </w:p>
    <w:p w:rsidR="0086235F" w:rsidRPr="0086235F" w:rsidRDefault="00E75EB3" w:rsidP="0086235F">
      <w:pPr>
        <w:tabs>
          <w:tab w:val="left" w:pos="726"/>
        </w:tabs>
      </w:pPr>
      <w:r w:rsidRPr="0086235F">
        <w:t>Сами</w:t>
      </w:r>
      <w:r w:rsidR="0086235F" w:rsidRPr="0086235F">
        <w:t xml:space="preserve"> </w:t>
      </w:r>
      <w:r w:rsidRPr="0086235F">
        <w:t>сегменты</w:t>
      </w:r>
      <w:r w:rsidR="0086235F" w:rsidRPr="0086235F">
        <w:t xml:space="preserve"> </w:t>
      </w:r>
      <w:r w:rsidRPr="0086235F">
        <w:t>равнозначны,</w:t>
      </w:r>
      <w:r w:rsidR="0086235F" w:rsidRPr="0086235F">
        <w:t xml:space="preserve"> </w:t>
      </w:r>
      <w:r w:rsidRPr="0086235F">
        <w:t>разная</w:t>
      </w:r>
      <w:r w:rsidR="0086235F" w:rsidRPr="0086235F">
        <w:t xml:space="preserve"> </w:t>
      </w:r>
      <w:r w:rsidRPr="0086235F">
        <w:t>величина</w:t>
      </w:r>
      <w:r w:rsidR="0086235F" w:rsidRPr="0086235F">
        <w:t xml:space="preserve"> </w:t>
      </w:r>
      <w:r w:rsidRPr="0086235F">
        <w:t>усилий,</w:t>
      </w:r>
      <w:r w:rsidR="0086235F" w:rsidRPr="0086235F">
        <w:t xml:space="preserve"> </w:t>
      </w:r>
      <w:r w:rsidRPr="0086235F">
        <w:t>необходимых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достижения</w:t>
      </w:r>
      <w:r w:rsidR="0086235F" w:rsidRPr="0086235F">
        <w:t xml:space="preserve"> </w:t>
      </w:r>
      <w:r w:rsidRPr="0086235F">
        <w:t>успеха</w:t>
      </w:r>
      <w:r w:rsidR="0086235F" w:rsidRPr="0086235F">
        <w:t xml:space="preserve"> </w:t>
      </w:r>
      <w:r w:rsidRPr="0086235F">
        <w:t>уравновешивается</w:t>
      </w:r>
      <w:r w:rsidR="0086235F" w:rsidRPr="0086235F">
        <w:t xml:space="preserve"> </w:t>
      </w:r>
      <w:r w:rsidRPr="0086235F">
        <w:t>величиной</w:t>
      </w:r>
      <w:r w:rsidR="0086235F" w:rsidRPr="0086235F">
        <w:t xml:space="preserve"> </w:t>
      </w:r>
      <w:r w:rsidRPr="0086235F">
        <w:t>результата</w:t>
      </w:r>
      <w:r w:rsidR="0086235F" w:rsidRPr="0086235F">
        <w:t xml:space="preserve">. </w:t>
      </w:r>
      <w:r w:rsidRPr="0086235F">
        <w:t>Сегменты</w:t>
      </w:r>
      <w:r w:rsidR="0086235F" w:rsidRPr="0086235F">
        <w:t xml:space="preserve"> </w:t>
      </w:r>
      <w:r w:rsidRPr="0086235F">
        <w:t>связаны</w:t>
      </w:r>
      <w:r w:rsidR="0086235F" w:rsidRPr="0086235F">
        <w:t xml:space="preserve"> </w:t>
      </w:r>
      <w:r w:rsidRPr="0086235F">
        <w:t>единым</w:t>
      </w:r>
      <w:r w:rsidR="0086235F" w:rsidRPr="0086235F">
        <w:t xml:space="preserve"> </w:t>
      </w:r>
      <w:r w:rsidRPr="0086235F">
        <w:t>информационным</w:t>
      </w:r>
      <w:r w:rsidR="0086235F" w:rsidRPr="0086235F">
        <w:t xml:space="preserve"> </w:t>
      </w:r>
      <w:r w:rsidRPr="0086235F">
        <w:t>полем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внутренними</w:t>
      </w:r>
      <w:r w:rsidR="0086235F" w:rsidRPr="0086235F">
        <w:t xml:space="preserve"> </w:t>
      </w:r>
      <w:r w:rsidRPr="0086235F">
        <w:t>бизнес-связями</w:t>
      </w:r>
      <w:r w:rsidR="0086235F" w:rsidRPr="0086235F">
        <w:t xml:space="preserve">. </w:t>
      </w:r>
      <w:r w:rsidRPr="0086235F">
        <w:t>Поэтому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проявлять</w:t>
      </w:r>
      <w:r w:rsidR="0086235F" w:rsidRPr="0086235F">
        <w:t xml:space="preserve"> </w:t>
      </w:r>
      <w:r w:rsidRPr="0086235F">
        <w:t>активность</w:t>
      </w:r>
      <w:r w:rsidR="0086235F" w:rsidRPr="0086235F">
        <w:t xml:space="preserve"> </w:t>
      </w:r>
      <w:r w:rsidRPr="0086235F">
        <w:t>сразу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всех</w:t>
      </w:r>
      <w:r w:rsidR="0086235F" w:rsidRPr="0086235F">
        <w:t xml:space="preserve"> </w:t>
      </w:r>
      <w:r w:rsidRPr="0086235F">
        <w:t>сегментах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улучшения</w:t>
      </w:r>
      <w:r w:rsidR="0086235F" w:rsidRPr="0086235F">
        <w:t xml:space="preserve"> </w:t>
      </w:r>
      <w:r w:rsidRPr="0086235F">
        <w:t>результатов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- </w:t>
      </w:r>
      <w:r w:rsidRPr="0086235F">
        <w:t>могут</w:t>
      </w:r>
      <w:r w:rsidR="0086235F" w:rsidRPr="0086235F">
        <w:t xml:space="preserve"> </w:t>
      </w:r>
      <w:r w:rsidRPr="0086235F">
        <w:t>появиться</w:t>
      </w:r>
      <w:r w:rsidR="0086235F">
        <w:t xml:space="preserve"> "</w:t>
      </w:r>
      <w:r w:rsidRPr="0086235F">
        <w:t>случайные</w:t>
      </w:r>
      <w:r w:rsidR="0086235F">
        <w:t xml:space="preserve">" </w:t>
      </w:r>
      <w:r w:rsidRPr="0086235F">
        <w:t>заказы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товара</w:t>
      </w:r>
      <w:r w:rsidR="0086235F" w:rsidRPr="0086235F">
        <w:t>.</w:t>
      </w:r>
    </w:p>
    <w:p w:rsidR="00435A16" w:rsidRPr="00435A16" w:rsidRDefault="00206016" w:rsidP="0086235F">
      <w:pPr>
        <w:tabs>
          <w:tab w:val="left" w:pos="726"/>
        </w:tabs>
      </w:pPr>
      <w:r w:rsidRPr="0086235F">
        <w:t>Анализ</w:t>
      </w:r>
      <w:r w:rsidR="0086235F" w:rsidRPr="0086235F">
        <w:t xml:space="preserve"> </w:t>
      </w:r>
      <w:r w:rsidRPr="0086235F">
        <w:t>выхода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требуется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тех</w:t>
      </w:r>
      <w:r w:rsidR="0086235F" w:rsidRPr="0086235F">
        <w:t xml:space="preserve"> </w:t>
      </w:r>
      <w:r w:rsidRPr="0086235F">
        <w:t>направлений</w:t>
      </w:r>
      <w:r w:rsidR="0086235F" w:rsidRPr="0086235F">
        <w:t xml:space="preserve"> </w:t>
      </w:r>
      <w:r w:rsidRPr="0086235F">
        <w:t>начального</w:t>
      </w:r>
      <w:r w:rsidR="0086235F" w:rsidRPr="0086235F">
        <w:t xml:space="preserve"> </w:t>
      </w:r>
      <w:r w:rsidRPr="0086235F">
        <w:t>уровня</w:t>
      </w:r>
      <w:r w:rsidR="0086235F" w:rsidRPr="0086235F">
        <w:t xml:space="preserve"> </w:t>
      </w:r>
      <w:r w:rsidRPr="0086235F">
        <w:t>планирования</w:t>
      </w:r>
      <w:r w:rsidR="0086235F">
        <w:t xml:space="preserve"> (</w:t>
      </w:r>
      <w:r w:rsidRPr="0086235F">
        <w:fldChar w:fldCharType="begin"/>
      </w:r>
      <w:r w:rsidRPr="0086235F">
        <w:instrText xml:space="preserve"> REF _Ref250748461 \h </w:instrText>
      </w:r>
      <w:r w:rsidR="0097125F" w:rsidRPr="0086235F">
        <w:instrText xml:space="preserve"> \* MERGEFORMAT </w:instrText>
      </w:r>
      <w:r w:rsidRPr="0086235F">
        <w:fldChar w:fldCharType="separate"/>
      </w:r>
    </w:p>
    <w:p w:rsidR="0086235F" w:rsidRPr="0086235F" w:rsidRDefault="00435A16" w:rsidP="0086235F">
      <w:pPr>
        <w:tabs>
          <w:tab w:val="left" w:pos="726"/>
        </w:tabs>
      </w:pPr>
      <w:r w:rsidRPr="00435A16">
        <w:t>Таблица</w:t>
      </w:r>
      <w:r w:rsidRPr="00435A16">
        <w:rPr>
          <w:noProof/>
        </w:rPr>
        <w:t xml:space="preserve"> </w:t>
      </w:r>
      <w:r>
        <w:rPr>
          <w:b/>
          <w:noProof/>
        </w:rPr>
        <w:t>5</w:t>
      </w:r>
      <w:r w:rsidR="00206016" w:rsidRPr="0086235F">
        <w:fldChar w:fldCharType="end"/>
      </w:r>
      <w:r w:rsidR="0086235F" w:rsidRPr="0086235F">
        <w:t xml:space="preserve">). </w:t>
      </w:r>
      <w:r w:rsidR="00206016" w:rsidRPr="0086235F">
        <w:t>Проблемами</w:t>
      </w:r>
      <w:r w:rsidR="0086235F" w:rsidRPr="0086235F">
        <w:t xml:space="preserve"> </w:t>
      </w:r>
      <w:r w:rsidR="00206016" w:rsidRPr="0086235F">
        <w:t>выхода</w:t>
      </w:r>
      <w:r w:rsidR="0086235F" w:rsidRPr="0086235F">
        <w:t xml:space="preserve"> </w:t>
      </w:r>
      <w:r w:rsidR="00206016" w:rsidRPr="0086235F">
        <w:t>на</w:t>
      </w:r>
      <w:r w:rsidR="0086235F" w:rsidRPr="0086235F">
        <w:t xml:space="preserve"> </w:t>
      </w:r>
      <w:r w:rsidR="00206016" w:rsidRPr="0086235F">
        <w:t>рынок</w:t>
      </w:r>
      <w:r w:rsidR="0086235F" w:rsidRPr="0086235F">
        <w:t xml:space="preserve"> </w:t>
      </w:r>
      <w:r w:rsidR="00206016" w:rsidRPr="0086235F">
        <w:t>являются</w:t>
      </w:r>
      <w:r w:rsidR="0086235F" w:rsidRPr="0086235F">
        <w:t xml:space="preserve"> </w:t>
      </w:r>
      <w:r w:rsidR="00206016" w:rsidRPr="0086235F">
        <w:t>общая</w:t>
      </w:r>
      <w:r w:rsidR="0086235F" w:rsidRPr="0086235F">
        <w:t xml:space="preserve"> </w:t>
      </w:r>
      <w:r w:rsidR="00206016" w:rsidRPr="0086235F">
        <w:t>экономическая</w:t>
      </w:r>
      <w:r w:rsidR="0086235F" w:rsidRPr="0086235F">
        <w:t xml:space="preserve"> </w:t>
      </w:r>
      <w:r w:rsidR="00206016" w:rsidRPr="0086235F">
        <w:t>нестабильность,</w:t>
      </w:r>
      <w:r w:rsidR="0086235F" w:rsidRPr="0086235F">
        <w:t xml:space="preserve"> </w:t>
      </w:r>
      <w:r w:rsidR="00206016" w:rsidRPr="0086235F">
        <w:t>которая</w:t>
      </w:r>
      <w:r w:rsidR="0086235F" w:rsidRPr="0086235F">
        <w:t xml:space="preserve"> </w:t>
      </w:r>
      <w:r w:rsidR="00206016" w:rsidRPr="0086235F">
        <w:t>не</w:t>
      </w:r>
      <w:r w:rsidR="0086235F" w:rsidRPr="0086235F">
        <w:t xml:space="preserve"> </w:t>
      </w:r>
      <w:r w:rsidR="00206016" w:rsidRPr="0086235F">
        <w:t>позволяет</w:t>
      </w:r>
      <w:r w:rsidR="0086235F" w:rsidRPr="0086235F">
        <w:t xml:space="preserve"> </w:t>
      </w:r>
      <w:r w:rsidR="00206016" w:rsidRPr="0086235F">
        <w:t>уверенно</w:t>
      </w:r>
      <w:r w:rsidR="0086235F" w:rsidRPr="0086235F">
        <w:t xml:space="preserve"> </w:t>
      </w:r>
      <w:r w:rsidR="00206016" w:rsidRPr="0086235F">
        <w:t>прогнозировать</w:t>
      </w:r>
      <w:r w:rsidR="0086235F" w:rsidRPr="0086235F">
        <w:t xml:space="preserve"> </w:t>
      </w:r>
      <w:r w:rsidR="00206016" w:rsidRPr="0086235F">
        <w:t>развитие</w:t>
      </w:r>
      <w:r w:rsidR="0086235F" w:rsidRPr="0086235F">
        <w:t xml:space="preserve"> </w:t>
      </w:r>
      <w:r w:rsidR="00206016" w:rsidRPr="0086235F">
        <w:t>ситуации,</w:t>
      </w:r>
      <w:r w:rsidR="0086235F" w:rsidRPr="0086235F">
        <w:t xml:space="preserve"> </w:t>
      </w:r>
      <w:r w:rsidR="00206016" w:rsidRPr="0086235F">
        <w:t>а</w:t>
      </w:r>
      <w:r w:rsidR="0086235F" w:rsidRPr="0086235F">
        <w:t xml:space="preserve"> </w:t>
      </w:r>
      <w:r w:rsidR="00206016" w:rsidRPr="0086235F">
        <w:t>также</w:t>
      </w:r>
      <w:r w:rsidR="0086235F" w:rsidRPr="0086235F">
        <w:t xml:space="preserve"> </w:t>
      </w:r>
      <w:r w:rsidR="00206016" w:rsidRPr="0086235F">
        <w:t>большое</w:t>
      </w:r>
      <w:r w:rsidR="0086235F" w:rsidRPr="0086235F">
        <w:t xml:space="preserve"> </w:t>
      </w:r>
      <w:r w:rsidR="00206016" w:rsidRPr="0086235F">
        <w:t>количество</w:t>
      </w:r>
      <w:r w:rsidR="0086235F" w:rsidRPr="0086235F">
        <w:t xml:space="preserve"> </w:t>
      </w:r>
      <w:r w:rsidR="00206016" w:rsidRPr="0086235F">
        <w:t>незадействованных</w:t>
      </w:r>
      <w:r w:rsidR="0086235F" w:rsidRPr="0086235F">
        <w:t xml:space="preserve"> </w:t>
      </w:r>
      <w:r w:rsidR="00206016" w:rsidRPr="0086235F">
        <w:t>производственных,</w:t>
      </w:r>
      <w:r w:rsidR="0086235F" w:rsidRPr="0086235F">
        <w:t xml:space="preserve"> </w:t>
      </w:r>
      <w:r w:rsidR="00206016" w:rsidRPr="0086235F">
        <w:t>складских</w:t>
      </w:r>
      <w:r w:rsidR="0086235F" w:rsidRPr="0086235F">
        <w:t xml:space="preserve"> </w:t>
      </w:r>
      <w:r w:rsidR="00206016" w:rsidRPr="0086235F">
        <w:t>и</w:t>
      </w:r>
      <w:r w:rsidR="0086235F" w:rsidRPr="0086235F">
        <w:t xml:space="preserve"> </w:t>
      </w:r>
      <w:r w:rsidR="00206016" w:rsidRPr="0086235F">
        <w:t>логистических</w:t>
      </w:r>
      <w:r w:rsidR="0086235F" w:rsidRPr="0086235F">
        <w:t xml:space="preserve"> </w:t>
      </w:r>
      <w:r w:rsidR="00206016" w:rsidRPr="0086235F">
        <w:t>мощностей,</w:t>
      </w:r>
      <w:r w:rsidR="0086235F" w:rsidRPr="0086235F">
        <w:t xml:space="preserve"> </w:t>
      </w:r>
      <w:r w:rsidR="00206016" w:rsidRPr="0086235F">
        <w:t>которые</w:t>
      </w:r>
      <w:r w:rsidR="0086235F" w:rsidRPr="0086235F">
        <w:t xml:space="preserve"> </w:t>
      </w:r>
      <w:r w:rsidR="00206016" w:rsidRPr="0086235F">
        <w:t>привели</w:t>
      </w:r>
      <w:r w:rsidR="0086235F" w:rsidRPr="0086235F">
        <w:t xml:space="preserve"> </w:t>
      </w:r>
      <w:r w:rsidR="00206016" w:rsidRPr="0086235F">
        <w:t>к</w:t>
      </w:r>
      <w:r w:rsidR="0086235F" w:rsidRPr="0086235F">
        <w:t xml:space="preserve"> </w:t>
      </w:r>
      <w:r w:rsidR="00206016" w:rsidRPr="0086235F">
        <w:t>существенному</w:t>
      </w:r>
      <w:r w:rsidR="0086235F" w:rsidRPr="0086235F">
        <w:t xml:space="preserve"> </w:t>
      </w:r>
      <w:r w:rsidR="00206016" w:rsidRPr="0086235F">
        <w:t>превышению</w:t>
      </w:r>
      <w:r w:rsidR="0086235F" w:rsidRPr="0086235F">
        <w:t xml:space="preserve"> </w:t>
      </w:r>
      <w:r w:rsidR="00206016" w:rsidRPr="0086235F">
        <w:t>предложения</w:t>
      </w:r>
      <w:r w:rsidR="0086235F" w:rsidRPr="0086235F">
        <w:t xml:space="preserve"> </w:t>
      </w:r>
      <w:r w:rsidR="00206016" w:rsidRPr="0086235F">
        <w:t>над</w:t>
      </w:r>
      <w:r w:rsidR="0086235F" w:rsidRPr="0086235F">
        <w:t xml:space="preserve"> </w:t>
      </w:r>
      <w:r w:rsidR="00206016" w:rsidRPr="0086235F">
        <w:t>спросом</w:t>
      </w:r>
      <w:r w:rsidR="0086235F" w:rsidRPr="0086235F">
        <w:t xml:space="preserve">. </w:t>
      </w:r>
      <w:r w:rsidR="00206016" w:rsidRPr="0086235F">
        <w:t>При</w:t>
      </w:r>
      <w:r w:rsidR="0086235F" w:rsidRPr="0086235F">
        <w:t xml:space="preserve"> </w:t>
      </w:r>
      <w:r w:rsidR="00206016" w:rsidRPr="0086235F">
        <w:t>этом</w:t>
      </w:r>
      <w:r w:rsidR="0086235F" w:rsidRPr="0086235F">
        <w:t xml:space="preserve"> </w:t>
      </w:r>
      <w:r w:rsidR="00206016" w:rsidRPr="0086235F">
        <w:t>все</w:t>
      </w:r>
      <w:r w:rsidR="0086235F" w:rsidRPr="0086235F">
        <w:t xml:space="preserve"> </w:t>
      </w:r>
      <w:r w:rsidR="00206016" w:rsidRPr="0086235F">
        <w:t>эксперты</w:t>
      </w:r>
      <w:r w:rsidR="0086235F" w:rsidRPr="0086235F">
        <w:t xml:space="preserve"> </w:t>
      </w:r>
      <w:r w:rsidR="00206016" w:rsidRPr="0086235F">
        <w:t>говорят</w:t>
      </w:r>
      <w:r w:rsidR="0086235F" w:rsidRPr="0086235F">
        <w:t xml:space="preserve"> </w:t>
      </w:r>
      <w:r w:rsidR="00206016" w:rsidRPr="0086235F">
        <w:t>о</w:t>
      </w:r>
      <w:r w:rsidR="0086235F" w:rsidRPr="0086235F">
        <w:t xml:space="preserve"> </w:t>
      </w:r>
      <w:r w:rsidR="00206016" w:rsidRPr="0086235F">
        <w:t>том,</w:t>
      </w:r>
      <w:r w:rsidR="0086235F" w:rsidRPr="0086235F">
        <w:t xml:space="preserve"> </w:t>
      </w:r>
      <w:r w:rsidR="00206016" w:rsidRPr="0086235F">
        <w:t>что</w:t>
      </w:r>
      <w:r w:rsidR="0086235F" w:rsidRPr="0086235F">
        <w:t xml:space="preserve"> </w:t>
      </w:r>
      <w:r w:rsidR="00206016" w:rsidRPr="0086235F">
        <w:t>рынок</w:t>
      </w:r>
      <w:r w:rsidR="0086235F" w:rsidRPr="0086235F">
        <w:t xml:space="preserve"> </w:t>
      </w:r>
      <w:r w:rsidR="00206016" w:rsidRPr="0086235F">
        <w:t>должен</w:t>
      </w:r>
      <w:r w:rsidR="0086235F" w:rsidRPr="0086235F">
        <w:t xml:space="preserve"> </w:t>
      </w:r>
      <w:r w:rsidR="00206016" w:rsidRPr="0086235F">
        <w:t>развиваться,</w:t>
      </w:r>
      <w:r w:rsidR="0086235F" w:rsidRPr="0086235F">
        <w:t xml:space="preserve"> </w:t>
      </w:r>
      <w:r w:rsidR="00206016" w:rsidRPr="0086235F">
        <w:t>но</w:t>
      </w:r>
      <w:r w:rsidR="0086235F" w:rsidRPr="0086235F">
        <w:t xml:space="preserve"> </w:t>
      </w:r>
      <w:r w:rsidR="00206016" w:rsidRPr="0086235F">
        <w:t>предсказать</w:t>
      </w:r>
      <w:r w:rsidR="0086235F" w:rsidRPr="0086235F">
        <w:t xml:space="preserve"> </w:t>
      </w:r>
      <w:r w:rsidR="00206016" w:rsidRPr="0086235F">
        <w:t>вектор</w:t>
      </w:r>
      <w:r w:rsidR="0086235F" w:rsidRPr="0086235F">
        <w:t xml:space="preserve"> </w:t>
      </w:r>
      <w:r w:rsidR="00206016" w:rsidRPr="0086235F">
        <w:t>развития</w:t>
      </w:r>
      <w:r w:rsidR="0086235F" w:rsidRPr="0086235F">
        <w:t xml:space="preserve"> </w:t>
      </w:r>
      <w:r w:rsidR="00206016" w:rsidRPr="0086235F">
        <w:t>эксперты</w:t>
      </w:r>
      <w:r w:rsidR="0086235F" w:rsidRPr="0086235F">
        <w:t xml:space="preserve"> </w:t>
      </w:r>
      <w:r w:rsidR="00206016" w:rsidRPr="0086235F">
        <w:t>затрудняются</w:t>
      </w:r>
      <w:r w:rsidR="0086235F" w:rsidRPr="0086235F">
        <w:t>.</w:t>
      </w:r>
    </w:p>
    <w:p w:rsidR="00206016" w:rsidRDefault="00206016" w:rsidP="0086235F">
      <w:pPr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качестве</w:t>
      </w:r>
      <w:r w:rsidR="0086235F" w:rsidRPr="0086235F">
        <w:t xml:space="preserve"> </w:t>
      </w:r>
      <w:r w:rsidRPr="0086235F">
        <w:t>иллюстрации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вышесказанному</w:t>
      </w:r>
      <w:r w:rsidR="0086235F" w:rsidRPr="0086235F">
        <w:t xml:space="preserve"> </w:t>
      </w:r>
      <w:r w:rsidRPr="0086235F">
        <w:t>построим</w:t>
      </w:r>
      <w:r w:rsidR="0086235F" w:rsidRPr="0086235F">
        <w:t xml:space="preserve"> </w:t>
      </w:r>
      <w:r w:rsidRPr="0086235F">
        <w:t>схему</w:t>
      </w:r>
      <w:r w:rsidR="0086235F" w:rsidRPr="0086235F">
        <w:t xml:space="preserve"> </w:t>
      </w:r>
      <w:r w:rsidRPr="0086235F">
        <w:t>распределения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рынков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выглядят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: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AA779C" w:rsidP="0086235F">
      <w:pPr>
        <w:tabs>
          <w:tab w:val="left" w:pos="726"/>
        </w:tabs>
      </w:pPr>
      <w:r w:rsidRPr="0086235F">
        <w:object w:dxaOrig="9103" w:dyaOrig="9103">
          <v:shape id="_x0000_i1033" type="#_x0000_t75" style="width:336.75pt;height:295.5pt" o:ole="">
            <v:imagedata r:id="rId19" o:title=""/>
          </v:shape>
          <o:OLEObject Type="Embed" ProgID="Visio.Drawing.11" ShapeID="_x0000_i1033" DrawAspect="Content" ObjectID="_1457365981" r:id="rId20"/>
        </w:object>
      </w:r>
    </w:p>
    <w:p w:rsidR="00D553C4" w:rsidRPr="0086235F" w:rsidRDefault="00D553C4" w:rsidP="0086235F">
      <w:pPr>
        <w:tabs>
          <w:tab w:val="left" w:pos="726"/>
        </w:tabs>
        <w:rPr>
          <w:b/>
        </w:rPr>
      </w:pPr>
      <w:r w:rsidRPr="0086235F">
        <w:rPr>
          <w:b/>
        </w:rPr>
        <w:t xml:space="preserve">Рисунок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Рисунок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6</w:t>
      </w:r>
      <w:r w:rsidRPr="0086235F">
        <w:rPr>
          <w:b/>
        </w:rPr>
        <w:fldChar w:fldCharType="end"/>
      </w:r>
      <w:r w:rsidRPr="0086235F">
        <w:rPr>
          <w:b/>
        </w:rPr>
        <w:t>. Привлекательность сегментов рынка вентиляционного оборудования</w:t>
      </w:r>
    </w:p>
    <w:p w:rsidR="00206016" w:rsidRPr="0086235F" w:rsidRDefault="00206016" w:rsidP="0086235F">
      <w:pPr>
        <w:tabs>
          <w:tab w:val="left" w:pos="726"/>
        </w:tabs>
      </w:pPr>
    </w:p>
    <w:p w:rsidR="0086235F" w:rsidRPr="0086235F" w:rsidRDefault="00206016" w:rsidP="0086235F">
      <w:pPr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распределениями</w:t>
      </w:r>
      <w:r w:rsidR="0086235F" w:rsidRPr="0086235F">
        <w:t xml:space="preserve"> </w:t>
      </w:r>
      <w:r w:rsidRPr="0086235F">
        <w:t>задач</w:t>
      </w:r>
      <w:r w:rsidR="0086235F" w:rsidRPr="0086235F">
        <w:t xml:space="preserve"> </w:t>
      </w:r>
      <w:r w:rsidRPr="0086235F">
        <w:t>можно</w:t>
      </w:r>
      <w:r w:rsidR="0086235F" w:rsidRPr="0086235F">
        <w:t xml:space="preserve"> </w:t>
      </w:r>
      <w:r w:rsidRPr="0086235F">
        <w:t>предложить</w:t>
      </w:r>
      <w:r w:rsidR="0086235F" w:rsidRPr="0086235F">
        <w:t xml:space="preserve"> </w:t>
      </w:r>
      <w:r w:rsidRPr="0086235F">
        <w:t>следующие</w:t>
      </w:r>
      <w:r w:rsidR="0086235F" w:rsidRPr="0086235F">
        <w:t xml:space="preserve"> </w:t>
      </w:r>
      <w:r w:rsidRPr="0086235F">
        <w:t>пути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:</w:t>
      </w:r>
    </w:p>
    <w:p w:rsidR="0086235F" w:rsidRDefault="00206016" w:rsidP="0086235F">
      <w:pPr>
        <w:numPr>
          <w:ilvl w:val="0"/>
          <w:numId w:val="10"/>
        </w:numPr>
        <w:tabs>
          <w:tab w:val="clear" w:pos="1068"/>
          <w:tab w:val="left" w:pos="726"/>
        </w:tabs>
        <w:ind w:left="0" w:firstLine="709"/>
      </w:pPr>
      <w:r w:rsidRPr="0086235F">
        <w:t>Разработка,</w:t>
      </w:r>
      <w:r w:rsidR="0086235F" w:rsidRPr="0086235F">
        <w:t xml:space="preserve"> </w:t>
      </w:r>
      <w:r w:rsidRPr="0086235F">
        <w:t>поставка,</w:t>
      </w:r>
      <w:r w:rsidR="0086235F" w:rsidRPr="0086235F">
        <w:t xml:space="preserve"> </w:t>
      </w:r>
      <w:r w:rsidRPr="0086235F">
        <w:t>монтаж</w:t>
      </w:r>
      <w:r w:rsidR="0086235F" w:rsidRPr="0086235F">
        <w:t xml:space="preserve">: </w:t>
      </w:r>
      <w:r w:rsidRPr="0086235F">
        <w:t>Это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самым</w:t>
      </w:r>
      <w:r w:rsidR="0086235F" w:rsidRPr="0086235F">
        <w:t xml:space="preserve"> </w:t>
      </w:r>
      <w:r w:rsidRPr="0086235F">
        <w:t>рискованным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всех,</w:t>
      </w:r>
      <w:r w:rsidR="0086235F" w:rsidRPr="0086235F">
        <w:t xml:space="preserve"> </w:t>
      </w:r>
      <w:r w:rsidRPr="0086235F">
        <w:t>несмотря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то,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у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есть</w:t>
      </w:r>
      <w:r w:rsidR="0086235F" w:rsidRPr="0086235F">
        <w:t xml:space="preserve"> </w:t>
      </w:r>
      <w:r w:rsidRPr="0086235F">
        <w:t>определённый</w:t>
      </w:r>
      <w:r w:rsidR="0086235F" w:rsidRPr="0086235F">
        <w:t xml:space="preserve"> </w:t>
      </w:r>
      <w:r w:rsidRPr="0086235F">
        <w:t>опыт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сфере</w:t>
      </w:r>
      <w:r w:rsidR="0086235F">
        <w:t>.</w:t>
      </w:r>
    </w:p>
    <w:p w:rsidR="0086235F" w:rsidRPr="0086235F" w:rsidRDefault="00206016" w:rsidP="0086235F">
      <w:pPr>
        <w:numPr>
          <w:ilvl w:val="0"/>
          <w:numId w:val="10"/>
        </w:numPr>
        <w:tabs>
          <w:tab w:val="clear" w:pos="1068"/>
          <w:tab w:val="left" w:pos="726"/>
        </w:tabs>
        <w:ind w:left="0" w:firstLine="709"/>
      </w:pPr>
      <w:r w:rsidRPr="0086235F">
        <w:t>Необходимо</w:t>
      </w:r>
      <w:r w:rsidR="0086235F" w:rsidRPr="0086235F">
        <w:t xml:space="preserve"> </w:t>
      </w:r>
      <w:r w:rsidRPr="0086235F">
        <w:t>работать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стратегии</w:t>
      </w:r>
      <w:r w:rsidR="0086235F" w:rsidRPr="0086235F">
        <w:t xml:space="preserve"> </w:t>
      </w:r>
      <w:r w:rsidRPr="0086235F">
        <w:t>следования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лидером</w:t>
      </w:r>
      <w:r w:rsidR="0086235F" w:rsidRPr="0086235F">
        <w:t xml:space="preserve"> - </w:t>
      </w:r>
      <w:r w:rsidRPr="0086235F">
        <w:t>ежеквартально</w:t>
      </w:r>
      <w:r w:rsidR="0086235F" w:rsidRPr="0086235F">
        <w:t xml:space="preserve"> </w:t>
      </w:r>
      <w:r w:rsidRPr="0086235F">
        <w:t>анализировать,</w:t>
      </w:r>
      <w:r w:rsidR="0086235F" w:rsidRPr="0086235F">
        <w:t xml:space="preserve"> </w:t>
      </w:r>
      <w:r w:rsidRPr="0086235F">
        <w:t>какие</w:t>
      </w:r>
      <w:r w:rsidR="0086235F" w:rsidRPr="0086235F">
        <w:t xml:space="preserve"> </w:t>
      </w:r>
      <w:r w:rsidRPr="0086235F">
        <w:t>две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отрасли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лидером,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предлагать</w:t>
      </w:r>
      <w:r w:rsidR="0086235F" w:rsidRPr="0086235F">
        <w:t xml:space="preserve"> </w:t>
      </w:r>
      <w:r w:rsidRPr="0086235F">
        <w:t>сопоставимый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услуг,</w:t>
      </w:r>
      <w:r w:rsidR="0086235F" w:rsidRPr="0086235F">
        <w:t xml:space="preserve"> </w:t>
      </w:r>
      <w:r w:rsidRPr="0086235F">
        <w:t>сервиса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цен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нам</w:t>
      </w:r>
      <w:r w:rsidR="0086235F" w:rsidRPr="0086235F">
        <w:t xml:space="preserve"> </w:t>
      </w:r>
      <w:r w:rsidRPr="0086235F">
        <w:t>двигаться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направлении</w:t>
      </w:r>
      <w:r w:rsidR="0086235F" w:rsidRPr="0086235F">
        <w:t xml:space="preserve"> </w:t>
      </w:r>
      <w:r w:rsidRPr="0086235F">
        <w:t>вектора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рынка,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затрачивая</w:t>
      </w:r>
      <w:r w:rsidR="0086235F" w:rsidRPr="0086235F">
        <w:t xml:space="preserve"> </w:t>
      </w:r>
      <w:r w:rsidRPr="0086235F">
        <w:t>ресурсов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бесперспективные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. </w:t>
      </w:r>
      <w:r w:rsidRPr="0086235F">
        <w:t>По</w:t>
      </w:r>
      <w:r w:rsidR="0086235F" w:rsidRPr="0086235F">
        <w:t xml:space="preserve"> </w:t>
      </w:r>
      <w:r w:rsidRPr="0086235F">
        <w:t>достижении</w:t>
      </w:r>
      <w:r w:rsidR="0086235F" w:rsidRPr="0086235F">
        <w:t xml:space="preserve"> </w:t>
      </w:r>
      <w:r w:rsidRPr="0086235F">
        <w:t>15-20</w:t>
      </w:r>
      <w:r w:rsidR="0086235F" w:rsidRPr="0086235F">
        <w:t xml:space="preserve"> </w:t>
      </w:r>
      <w:r w:rsidRPr="0086235F">
        <w:t>%</w:t>
      </w:r>
      <w:r w:rsidR="0086235F" w:rsidRPr="0086235F">
        <w:t xml:space="preserve"> </w:t>
      </w:r>
      <w:r w:rsidRPr="0086235F">
        <w:t>доли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провести</w:t>
      </w:r>
      <w:r w:rsidR="0086235F" w:rsidRPr="0086235F">
        <w:t xml:space="preserve"> </w:t>
      </w:r>
      <w:r w:rsidRPr="0086235F">
        <w:t>ревизию</w:t>
      </w:r>
      <w:r w:rsidR="0086235F" w:rsidRPr="0086235F">
        <w:t xml:space="preserve"> </w:t>
      </w:r>
      <w:r w:rsidRPr="0086235F">
        <w:t>политики,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этот</w:t>
      </w:r>
      <w:r w:rsidR="0086235F" w:rsidRPr="0086235F">
        <w:t xml:space="preserve"> </w:t>
      </w:r>
      <w:r w:rsidRPr="0086235F">
        <w:t>порог</w:t>
      </w:r>
      <w:r w:rsidR="0086235F" w:rsidRPr="0086235F">
        <w:t xml:space="preserve"> </w:t>
      </w:r>
      <w:r w:rsidRPr="0086235F">
        <w:t>выходит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рамки</w:t>
      </w:r>
      <w:r w:rsidR="0086235F" w:rsidRPr="0086235F">
        <w:t xml:space="preserve"> </w:t>
      </w:r>
      <w:r w:rsidRPr="0086235F">
        <w:t>горизонта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>.</w:t>
      </w:r>
    </w:p>
    <w:p w:rsidR="0086235F" w:rsidRDefault="00206016" w:rsidP="0086235F">
      <w:pPr>
        <w:numPr>
          <w:ilvl w:val="0"/>
          <w:numId w:val="10"/>
        </w:numPr>
        <w:tabs>
          <w:tab w:val="clear" w:pos="1068"/>
          <w:tab w:val="left" w:pos="726"/>
        </w:tabs>
        <w:ind w:left="0" w:firstLine="709"/>
      </w:pPr>
      <w:r w:rsidRPr="0086235F">
        <w:t>Поставка</w:t>
      </w:r>
      <w:r w:rsidR="0086235F" w:rsidRPr="0086235F">
        <w:t xml:space="preserve"> </w:t>
      </w:r>
      <w:r w:rsidRPr="0086235F">
        <w:t>совместимых</w:t>
      </w:r>
      <w:r w:rsidR="0086235F" w:rsidRPr="0086235F">
        <w:t xml:space="preserve"> </w:t>
      </w:r>
      <w:r w:rsidRPr="0086235F">
        <w:t>блоков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наборов</w:t>
      </w:r>
      <w:r w:rsidR="0086235F" w:rsidRPr="0086235F">
        <w:t xml:space="preserve"> </w:t>
      </w:r>
      <w:r w:rsidRPr="0086235F">
        <w:t>устройств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проектов</w:t>
      </w:r>
      <w:r w:rsidR="0086235F" w:rsidRPr="0086235F">
        <w:t xml:space="preserve"> </w:t>
      </w:r>
      <w:r w:rsidRPr="0086235F">
        <w:t>сторонних</w:t>
      </w:r>
      <w:r w:rsidR="0086235F" w:rsidRPr="0086235F">
        <w:t xml:space="preserve"> </w:t>
      </w:r>
      <w:r w:rsidRPr="0086235F">
        <w:t>разработчиков</w:t>
      </w:r>
      <w:r w:rsidR="0086235F" w:rsidRPr="0086235F">
        <w:t xml:space="preserve">. </w:t>
      </w:r>
      <w:r w:rsidRPr="0086235F">
        <w:t>Преимуществом</w:t>
      </w:r>
      <w:r w:rsidR="0086235F" w:rsidRPr="0086235F">
        <w:t xml:space="preserve"> </w:t>
      </w:r>
      <w:r w:rsidRPr="0086235F">
        <w:t>этого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возможность</w:t>
      </w:r>
      <w:r w:rsidR="0086235F" w:rsidRPr="0086235F">
        <w:t xml:space="preserve"> </w:t>
      </w:r>
      <w:r w:rsidRPr="0086235F">
        <w:t>расширить</w:t>
      </w:r>
      <w:r w:rsidR="0086235F" w:rsidRPr="0086235F">
        <w:t xml:space="preserve"> </w:t>
      </w:r>
      <w:r w:rsidRPr="0086235F">
        <w:t>сбыт</w:t>
      </w:r>
      <w:r w:rsidR="0086235F" w:rsidRPr="0086235F">
        <w:t xml:space="preserve"> </w:t>
      </w:r>
      <w:r w:rsidRPr="0086235F">
        <w:t>продукции,</w:t>
      </w:r>
      <w:r w:rsidR="0086235F" w:rsidRPr="0086235F">
        <w:t xml:space="preserve"> </w:t>
      </w:r>
      <w:r w:rsidRPr="0086235F">
        <w:t>познакомить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товаром</w:t>
      </w:r>
      <w:r w:rsidR="0086235F" w:rsidRPr="0086235F">
        <w:t xml:space="preserve"> </w:t>
      </w:r>
      <w:r w:rsidRPr="0086235F">
        <w:t>дополнительное</w:t>
      </w:r>
      <w:r w:rsidR="0086235F" w:rsidRPr="0086235F">
        <w:t xml:space="preserve"> </w:t>
      </w:r>
      <w:r w:rsidRPr="0086235F">
        <w:t>число</w:t>
      </w:r>
      <w:r w:rsidR="0086235F" w:rsidRPr="0086235F">
        <w:t xml:space="preserve"> </w:t>
      </w:r>
      <w:r w:rsidRPr="0086235F">
        <w:t>клиентов-неспециалистов</w:t>
      </w:r>
      <w:r w:rsidR="0086235F" w:rsidRPr="0086235F">
        <w:t xml:space="preserve">. </w:t>
      </w:r>
      <w:r w:rsidRPr="0086235F">
        <w:t>К</w:t>
      </w:r>
      <w:r w:rsidR="0086235F" w:rsidRPr="0086235F">
        <w:t xml:space="preserve"> </w:t>
      </w:r>
      <w:r w:rsidRPr="0086235F">
        <w:t>тому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развитие</w:t>
      </w:r>
      <w:r w:rsidR="0086235F" w:rsidRPr="0086235F">
        <w:t xml:space="preserve"> </w:t>
      </w:r>
      <w:r w:rsidRPr="0086235F">
        <w:t>этого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держать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плотный</w:t>
      </w:r>
      <w:r w:rsidR="0086235F" w:rsidRPr="0086235F">
        <w:t xml:space="preserve"> </w:t>
      </w:r>
      <w:r w:rsidRPr="0086235F">
        <w:t>контакт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экспертами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потребителями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разрабатывать</w:t>
      </w:r>
      <w:r w:rsidR="0086235F" w:rsidRPr="0086235F">
        <w:t xml:space="preserve"> </w:t>
      </w:r>
      <w:r w:rsidRPr="0086235F">
        <w:t>товары</w:t>
      </w:r>
      <w:r w:rsidR="0086235F" w:rsidRPr="0086235F">
        <w:t xml:space="preserve"> </w:t>
      </w:r>
      <w:r w:rsidRPr="0086235F">
        <w:t>под</w:t>
      </w:r>
      <w:r w:rsidR="0086235F" w:rsidRPr="0086235F">
        <w:t xml:space="preserve"> </w:t>
      </w:r>
      <w:r w:rsidRPr="0086235F">
        <w:t>нужды</w:t>
      </w:r>
      <w:r w:rsidR="0086235F" w:rsidRPr="0086235F">
        <w:t xml:space="preserve"> </w:t>
      </w:r>
      <w:r w:rsidRPr="0086235F">
        <w:t>рынка</w:t>
      </w:r>
      <w:r w:rsidR="0086235F">
        <w:t>.</w:t>
      </w:r>
    </w:p>
    <w:p w:rsidR="0086235F" w:rsidRPr="0086235F" w:rsidRDefault="00206016" w:rsidP="0086235F">
      <w:pPr>
        <w:numPr>
          <w:ilvl w:val="0"/>
          <w:numId w:val="10"/>
        </w:numPr>
        <w:tabs>
          <w:tab w:val="clear" w:pos="1068"/>
          <w:tab w:val="left" w:pos="726"/>
        </w:tabs>
        <w:ind w:left="0" w:firstLine="709"/>
      </w:pPr>
      <w:r w:rsidRPr="0086235F">
        <w:t>Необходимо</w:t>
      </w:r>
      <w:r w:rsidR="0086235F" w:rsidRPr="0086235F">
        <w:t xml:space="preserve"> </w:t>
      </w:r>
      <w:r w:rsidRPr="0086235F">
        <w:t>работать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стратегии</w:t>
      </w:r>
      <w:r w:rsidR="0086235F" w:rsidRPr="0086235F">
        <w:t xml:space="preserve"> </w:t>
      </w:r>
      <w:r w:rsidRPr="0086235F">
        <w:t>средней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- </w:t>
      </w:r>
      <w:r w:rsidRPr="0086235F">
        <w:t>держать</w:t>
      </w:r>
      <w:r w:rsidR="0086235F" w:rsidRPr="0086235F">
        <w:t xml:space="preserve"> </w:t>
      </w:r>
      <w:r w:rsidRPr="0086235F">
        <w:t>среднюю</w:t>
      </w:r>
      <w:r w:rsidR="0086235F" w:rsidRPr="0086235F">
        <w:t xml:space="preserve"> </w:t>
      </w:r>
      <w:r w:rsidRPr="0086235F">
        <w:t>цену</w:t>
      </w:r>
      <w:r w:rsidR="0086235F" w:rsidRPr="0086235F">
        <w:t xml:space="preserve"> </w:t>
      </w:r>
      <w:r w:rsidRPr="0086235F">
        <w:t>продажи,</w:t>
      </w:r>
      <w:r w:rsidR="0086235F" w:rsidRPr="0086235F">
        <w:t xml:space="preserve"> </w:t>
      </w:r>
      <w:r w:rsidRPr="0086235F">
        <w:t>держать</w:t>
      </w:r>
      <w:r w:rsidR="0086235F" w:rsidRPr="0086235F">
        <w:t xml:space="preserve"> </w:t>
      </w:r>
      <w:r w:rsidRPr="0086235F">
        <w:t>ровный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коммуникаций</w:t>
      </w:r>
      <w:r w:rsidR="0086235F" w:rsidRPr="0086235F">
        <w:t xml:space="preserve">. </w:t>
      </w:r>
      <w:r w:rsidRPr="0086235F">
        <w:t>Для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разумно</w:t>
      </w:r>
      <w:r w:rsidR="0086235F" w:rsidRPr="0086235F">
        <w:t xml:space="preserve"> </w:t>
      </w:r>
      <w:r w:rsidRPr="0086235F">
        <w:t>использовать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собственного</w:t>
      </w:r>
      <w:r w:rsidR="0086235F" w:rsidRPr="0086235F">
        <w:t xml:space="preserve"> </w:t>
      </w:r>
      <w:r w:rsidRPr="0086235F">
        <w:t>НИОКР</w:t>
      </w:r>
      <w:r w:rsidR="0086235F" w:rsidRPr="0086235F">
        <w:t xml:space="preserve"> - </w:t>
      </w:r>
      <w:r w:rsidRPr="0086235F">
        <w:t>то</w:t>
      </w:r>
      <w:r w:rsidR="0086235F" w:rsidRPr="0086235F">
        <w:t xml:space="preserve"> </w:t>
      </w:r>
      <w:r w:rsidRPr="0086235F">
        <w:t>есть</w:t>
      </w:r>
      <w:r w:rsidR="0086235F" w:rsidRPr="0086235F">
        <w:t xml:space="preserve"> </w:t>
      </w:r>
      <w:r w:rsidRPr="0086235F">
        <w:t>продавать</w:t>
      </w:r>
      <w:r w:rsidR="0086235F" w:rsidRPr="0086235F">
        <w:t xml:space="preserve"> </w:t>
      </w:r>
      <w:r w:rsidRPr="0086235F">
        <w:t>специально</w:t>
      </w:r>
      <w:r w:rsidR="0086235F" w:rsidRPr="0086235F">
        <w:t xml:space="preserve"> </w:t>
      </w:r>
      <w:r w:rsidRPr="0086235F">
        <w:t>созданный</w:t>
      </w:r>
      <w:r w:rsidR="0086235F" w:rsidRPr="0086235F">
        <w:t xml:space="preserve"> </w:t>
      </w:r>
      <w:r w:rsidRPr="0086235F">
        <w:t>агрегат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цене</w:t>
      </w:r>
      <w:r w:rsidR="0086235F" w:rsidRPr="0086235F">
        <w:t xml:space="preserve"> </w:t>
      </w:r>
      <w:r w:rsidRPr="0086235F">
        <w:t>серийного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нам</w:t>
      </w:r>
      <w:r w:rsidR="0086235F" w:rsidRPr="0086235F">
        <w:t xml:space="preserve"> </w:t>
      </w:r>
      <w:r w:rsidRPr="0086235F">
        <w:t>улучшить</w:t>
      </w:r>
      <w:r w:rsidR="0086235F" w:rsidRPr="0086235F">
        <w:t xml:space="preserve"> </w:t>
      </w:r>
      <w:r w:rsidRPr="0086235F">
        <w:t>ассортимент</w:t>
      </w:r>
      <w:r w:rsidR="0086235F" w:rsidRPr="0086235F">
        <w:t xml:space="preserve"> </w:t>
      </w:r>
      <w:r w:rsidRPr="0086235F">
        <w:t>выпускаемых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счёт</w:t>
      </w:r>
      <w:r w:rsidR="0086235F" w:rsidRPr="0086235F">
        <w:t xml:space="preserve"> </w:t>
      </w:r>
      <w:r w:rsidRPr="0086235F">
        <w:t>новинок,</w:t>
      </w:r>
      <w:r w:rsidR="0086235F" w:rsidRPr="0086235F">
        <w:t xml:space="preserve"> </w:t>
      </w:r>
      <w:r w:rsidRPr="0086235F">
        <w:t>инициированных</w:t>
      </w:r>
      <w:r w:rsidR="0086235F" w:rsidRPr="0086235F">
        <w:t xml:space="preserve"> </w:t>
      </w:r>
      <w:r w:rsidRPr="0086235F">
        <w:t>потребителями,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улучшит</w:t>
      </w:r>
      <w:r w:rsidR="0086235F" w:rsidRPr="0086235F">
        <w:t xml:space="preserve"> </w:t>
      </w:r>
      <w:r w:rsidRPr="0086235F">
        <w:t>работу</w:t>
      </w:r>
      <w:r w:rsidR="0086235F" w:rsidRPr="0086235F">
        <w:t xml:space="preserve"> </w:t>
      </w:r>
      <w:r w:rsidRPr="0086235F">
        <w:t>всей</w:t>
      </w:r>
      <w:r w:rsidR="0086235F" w:rsidRPr="0086235F">
        <w:t xml:space="preserve"> </w:t>
      </w:r>
      <w:r w:rsidRPr="0086235F">
        <w:t>фирмы</w:t>
      </w:r>
      <w:r w:rsidR="0086235F" w:rsidRPr="0086235F">
        <w:t>.</w:t>
      </w:r>
    </w:p>
    <w:p w:rsidR="0086235F" w:rsidRDefault="00206016" w:rsidP="0086235F">
      <w:pPr>
        <w:numPr>
          <w:ilvl w:val="0"/>
          <w:numId w:val="10"/>
        </w:numPr>
        <w:tabs>
          <w:tab w:val="clear" w:pos="1068"/>
          <w:tab w:val="left" w:pos="726"/>
        </w:tabs>
        <w:ind w:left="0" w:firstLine="709"/>
      </w:pPr>
      <w:r w:rsidRPr="0086235F">
        <w:t>Основной</w:t>
      </w:r>
      <w:r w:rsidR="0086235F" w:rsidRPr="0086235F">
        <w:t xml:space="preserve"> </w:t>
      </w:r>
      <w:r w:rsidRPr="0086235F">
        <w:t>продукцией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момента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основания</w:t>
      </w:r>
      <w:r w:rsidR="0086235F" w:rsidRPr="0086235F">
        <w:t xml:space="preserve"> </w:t>
      </w:r>
      <w:r w:rsidRPr="0086235F">
        <w:t>являются</w:t>
      </w:r>
      <w:r w:rsidR="0086235F" w:rsidRPr="0086235F">
        <w:t xml:space="preserve"> </w:t>
      </w:r>
      <w:r w:rsidRPr="0086235F">
        <w:t>блоки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узлы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создания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. </w:t>
      </w:r>
      <w:r w:rsidRPr="0086235F">
        <w:t>Несмотря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всё</w:t>
      </w:r>
      <w:r w:rsidR="0086235F" w:rsidRPr="0086235F">
        <w:t xml:space="preserve"> </w:t>
      </w:r>
      <w:r w:rsidRPr="0086235F">
        <w:t>обостряющуюся</w:t>
      </w:r>
      <w:r w:rsidR="0086235F" w:rsidRPr="0086235F">
        <w:t xml:space="preserve"> </w:t>
      </w:r>
      <w:r w:rsidRPr="0086235F">
        <w:t>конкуренцию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сегменте,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остаётся</w:t>
      </w:r>
      <w:r w:rsidR="0086235F" w:rsidRPr="0086235F">
        <w:t xml:space="preserve"> </w:t>
      </w:r>
      <w:r w:rsidRPr="0086235F">
        <w:t>единственным</w:t>
      </w:r>
      <w:r w:rsidR="0086235F" w:rsidRPr="0086235F">
        <w:t xml:space="preserve"> </w:t>
      </w:r>
      <w:r w:rsidRPr="0086235F">
        <w:t>доходным</w:t>
      </w:r>
      <w:r w:rsidR="0086235F" w:rsidRPr="0086235F">
        <w:t xml:space="preserve"> </w:t>
      </w:r>
      <w:r w:rsidRPr="0086235F">
        <w:t>направлением</w:t>
      </w:r>
      <w:r w:rsidR="0086235F" w:rsidRPr="0086235F">
        <w:t xml:space="preserve">. </w:t>
      </w:r>
      <w:r w:rsidRPr="0086235F">
        <w:t>Работа</w:t>
      </w:r>
      <w:r w:rsidR="0086235F" w:rsidRPr="0086235F">
        <w:t xml:space="preserve"> </w:t>
      </w:r>
      <w:r w:rsidRPr="0086235F">
        <w:t>здесь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предприятию</w:t>
      </w:r>
      <w:r w:rsidR="0086235F" w:rsidRPr="0086235F">
        <w:t xml:space="preserve"> </w:t>
      </w:r>
      <w:r w:rsidRPr="0086235F">
        <w:t>реализовывать</w:t>
      </w:r>
      <w:r w:rsidR="0086235F" w:rsidRPr="0086235F">
        <w:t xml:space="preserve"> </w:t>
      </w:r>
      <w:r w:rsidRPr="0086235F">
        <w:t>остальные</w:t>
      </w:r>
      <w:r w:rsidR="0086235F" w:rsidRPr="0086235F">
        <w:t xml:space="preserve"> </w:t>
      </w:r>
      <w:r w:rsidRPr="0086235F">
        <w:t>проекты</w:t>
      </w:r>
      <w:r w:rsidR="0086235F" w:rsidRPr="0086235F">
        <w:t xml:space="preserve"> </w:t>
      </w:r>
      <w:r w:rsidRPr="0086235F">
        <w:t>развития</w:t>
      </w:r>
      <w:r w:rsidR="0086235F">
        <w:t>.</w:t>
      </w:r>
    </w:p>
    <w:p w:rsidR="0086235F" w:rsidRPr="0086235F" w:rsidRDefault="00206016" w:rsidP="0086235F">
      <w:pPr>
        <w:numPr>
          <w:ilvl w:val="0"/>
          <w:numId w:val="10"/>
        </w:numPr>
        <w:tabs>
          <w:tab w:val="clear" w:pos="1068"/>
          <w:tab w:val="left" w:pos="726"/>
        </w:tabs>
        <w:ind w:left="0" w:firstLine="709"/>
      </w:pP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нарастает</w:t>
      </w:r>
      <w:r w:rsidR="0086235F" w:rsidRPr="0086235F">
        <w:t xml:space="preserve"> </w:t>
      </w:r>
      <w:r w:rsidRPr="0086235F">
        <w:t>конкуренция,</w:t>
      </w:r>
      <w:r w:rsidR="0086235F" w:rsidRPr="0086235F">
        <w:t xml:space="preserve"> </w:t>
      </w:r>
      <w:r w:rsidRPr="0086235F">
        <w:t>одновременно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этим</w:t>
      </w:r>
      <w:r w:rsidR="0086235F" w:rsidRPr="0086235F">
        <w:t xml:space="preserve"> </w:t>
      </w:r>
      <w:r w:rsidRPr="0086235F">
        <w:t>растёт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стандартизации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связи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этим</w:t>
      </w:r>
      <w:r w:rsidR="0086235F" w:rsidRPr="0086235F">
        <w:t xml:space="preserve"> </w:t>
      </w:r>
      <w:r w:rsidRPr="0086235F">
        <w:t>неизбежна</w:t>
      </w:r>
      <w:r w:rsidR="0086235F" w:rsidRPr="0086235F">
        <w:t xml:space="preserve"> </w:t>
      </w:r>
      <w:r w:rsidRPr="0086235F">
        <w:t>ценовая</w:t>
      </w:r>
      <w:r w:rsidR="0086235F" w:rsidRPr="0086235F">
        <w:t xml:space="preserve"> </w:t>
      </w:r>
      <w:r w:rsidRPr="0086235F">
        <w:t>конкуренция</w:t>
      </w:r>
      <w:r w:rsidR="0086235F" w:rsidRPr="0086235F">
        <w:t xml:space="preserve">. </w:t>
      </w:r>
      <w:r w:rsidRPr="0086235F">
        <w:t>Необходимо</w:t>
      </w:r>
      <w:r w:rsidR="0086235F" w:rsidRPr="0086235F">
        <w:t xml:space="preserve"> </w:t>
      </w:r>
      <w:r w:rsidRPr="0086235F">
        <w:t>интенсифицировать</w:t>
      </w:r>
      <w:r w:rsidR="0086235F" w:rsidRPr="0086235F">
        <w:t xml:space="preserve"> </w:t>
      </w:r>
      <w:r w:rsidRPr="0086235F">
        <w:t>работу</w:t>
      </w:r>
      <w:r w:rsidR="0086235F" w:rsidRPr="0086235F">
        <w:t xml:space="preserve"> </w:t>
      </w:r>
      <w:r w:rsidRPr="0086235F">
        <w:t>собственного</w:t>
      </w:r>
      <w:r w:rsidR="0086235F" w:rsidRPr="0086235F">
        <w:t xml:space="preserve"> </w:t>
      </w:r>
      <w:r w:rsidRPr="0086235F">
        <w:t>отдела</w:t>
      </w:r>
      <w:r w:rsidR="0086235F" w:rsidRPr="0086235F">
        <w:t xml:space="preserve"> </w:t>
      </w:r>
      <w:r w:rsidRPr="0086235F">
        <w:t>НИОКР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того,</w:t>
      </w:r>
      <w:r w:rsidR="0086235F" w:rsidRPr="0086235F">
        <w:t xml:space="preserve"> </w:t>
      </w:r>
      <w:r w:rsidRPr="0086235F">
        <w:t>чтобы</w:t>
      </w:r>
      <w:r w:rsidR="0086235F" w:rsidRPr="0086235F">
        <w:t xml:space="preserve"> </w:t>
      </w:r>
      <w:r w:rsidRPr="0086235F">
        <w:t>выпускать</w:t>
      </w:r>
      <w:r w:rsidR="0086235F" w:rsidRPr="0086235F">
        <w:t xml:space="preserve"> </w:t>
      </w:r>
      <w:r w:rsidRPr="0086235F">
        <w:t>товары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улучшенными</w:t>
      </w:r>
      <w:r w:rsidR="0086235F" w:rsidRPr="0086235F">
        <w:t xml:space="preserve"> </w:t>
      </w:r>
      <w:r w:rsidRPr="0086235F">
        <w:t>потребительскими</w:t>
      </w:r>
      <w:r w:rsidR="0086235F" w:rsidRPr="0086235F">
        <w:t xml:space="preserve"> </w:t>
      </w:r>
      <w:r w:rsidRPr="0086235F">
        <w:t>свойствами</w:t>
      </w:r>
      <w:r w:rsidR="0086235F" w:rsidRPr="0086235F">
        <w:t xml:space="preserve">. </w:t>
      </w:r>
      <w:r w:rsidRPr="0086235F">
        <w:t>Решение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задачи</w:t>
      </w:r>
      <w:r w:rsidR="0086235F" w:rsidRPr="0086235F">
        <w:t xml:space="preserve"> </w:t>
      </w:r>
      <w:r w:rsidRPr="0086235F">
        <w:t>перекликается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мероприятиями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поставке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чужим</w:t>
      </w:r>
      <w:r w:rsidR="0086235F" w:rsidRPr="0086235F">
        <w:t xml:space="preserve"> </w:t>
      </w:r>
      <w:r w:rsidRPr="0086235F">
        <w:t>заказам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поможет</w:t>
      </w:r>
      <w:r w:rsidR="0086235F" w:rsidRPr="0086235F">
        <w:t xml:space="preserve"> </w:t>
      </w:r>
      <w:r w:rsidRPr="0086235F">
        <w:t>участвовать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ценовой</w:t>
      </w:r>
      <w:r w:rsidR="0086235F" w:rsidRPr="0086235F">
        <w:t xml:space="preserve"> </w:t>
      </w:r>
      <w:r w:rsidRPr="0086235F">
        <w:t>войне</w:t>
      </w:r>
      <w:r w:rsidR="0086235F" w:rsidRPr="0086235F">
        <w:t xml:space="preserve"> </w:t>
      </w:r>
      <w:r w:rsidRPr="0086235F">
        <w:t>старыми</w:t>
      </w:r>
      <w:r w:rsidR="0086235F" w:rsidRPr="0086235F">
        <w:t xml:space="preserve"> </w:t>
      </w:r>
      <w:r w:rsidRPr="0086235F">
        <w:t>образцами</w:t>
      </w:r>
      <w:r w:rsidR="0086235F" w:rsidRPr="0086235F">
        <w:t xml:space="preserve"> </w:t>
      </w:r>
      <w:r w:rsidRPr="0086235F">
        <w:t>номенклатуры,</w:t>
      </w:r>
      <w:r w:rsidR="0086235F" w:rsidRPr="0086235F">
        <w:t xml:space="preserve"> </w:t>
      </w:r>
      <w:r w:rsidRPr="0086235F">
        <w:t>продавая</w:t>
      </w:r>
      <w:r w:rsidR="0086235F" w:rsidRPr="0086235F">
        <w:t xml:space="preserve"> </w:t>
      </w:r>
      <w:r w:rsidRPr="0086235F">
        <w:t>новые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справедливой</w:t>
      </w:r>
      <w:r w:rsidR="0086235F" w:rsidRPr="0086235F">
        <w:t xml:space="preserve"> </w:t>
      </w:r>
      <w:r w:rsidRPr="0086235F">
        <w:t>цене</w:t>
      </w:r>
      <w:r w:rsidR="0086235F" w:rsidRPr="0086235F">
        <w:t xml:space="preserve">. </w:t>
      </w:r>
      <w:r w:rsidRPr="0086235F">
        <w:t>Кроме</w:t>
      </w:r>
      <w:r w:rsidR="0086235F" w:rsidRPr="0086235F">
        <w:t xml:space="preserve"> </w:t>
      </w:r>
      <w:r w:rsidRPr="0086235F">
        <w:t>того,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развернуть</w:t>
      </w:r>
      <w:r w:rsidR="0086235F" w:rsidRPr="0086235F">
        <w:t xml:space="preserve"> </w:t>
      </w:r>
      <w:r w:rsidRPr="0086235F">
        <w:t>программу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работе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ключевыми</w:t>
      </w:r>
      <w:r w:rsidR="0086235F" w:rsidRPr="0086235F">
        <w:t xml:space="preserve"> </w:t>
      </w:r>
      <w:r w:rsidRPr="0086235F">
        <w:t>клиентами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увеличить</w:t>
      </w:r>
      <w:r w:rsidR="0086235F" w:rsidRPr="0086235F">
        <w:t xml:space="preserve"> </w:t>
      </w:r>
      <w:r w:rsidRPr="0086235F">
        <w:t>оборот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повысить</w:t>
      </w:r>
      <w:r w:rsidR="0086235F" w:rsidRPr="0086235F">
        <w:t xml:space="preserve"> </w:t>
      </w:r>
      <w:r w:rsidRPr="0086235F">
        <w:t>лояльность</w:t>
      </w:r>
      <w:r w:rsidR="0086235F" w:rsidRPr="0086235F">
        <w:t xml:space="preserve"> </w:t>
      </w:r>
      <w:r w:rsidRPr="0086235F">
        <w:t>клиентов,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тому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приведёт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большей</w:t>
      </w:r>
      <w:r w:rsidR="0086235F" w:rsidRPr="0086235F">
        <w:t xml:space="preserve"> </w:t>
      </w:r>
      <w:r w:rsidRPr="0086235F">
        <w:t>стабильности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.</w:t>
      </w:r>
    </w:p>
    <w:p w:rsidR="0086235F" w:rsidRPr="0086235F" w:rsidRDefault="00206016" w:rsidP="0086235F">
      <w:pPr>
        <w:numPr>
          <w:ilvl w:val="0"/>
          <w:numId w:val="10"/>
        </w:numPr>
        <w:tabs>
          <w:tab w:val="clear" w:pos="1068"/>
          <w:tab w:val="left" w:pos="726"/>
        </w:tabs>
        <w:ind w:left="0" w:firstLine="709"/>
      </w:pPr>
      <w:r w:rsidRPr="0086235F">
        <w:t>Производство</w:t>
      </w:r>
      <w:r w:rsidR="0086235F" w:rsidRPr="0086235F">
        <w:t xml:space="preserve"> </w:t>
      </w:r>
      <w:r w:rsidRPr="0086235F">
        <w:t>центральных</w:t>
      </w:r>
      <w:r w:rsidR="0086235F" w:rsidRPr="0086235F">
        <w:t xml:space="preserve"> </w:t>
      </w:r>
      <w:r w:rsidRPr="0086235F">
        <w:t>кондиционеров</w:t>
      </w:r>
      <w:r w:rsidR="0086235F" w:rsidRPr="0086235F">
        <w:t xml:space="preserve"> </w:t>
      </w:r>
      <w:r w:rsidRPr="0086235F">
        <w:t>КЦКМ</w:t>
      </w:r>
      <w:r w:rsidR="0086235F" w:rsidRPr="0086235F">
        <w:t xml:space="preserve">. </w:t>
      </w:r>
      <w:r w:rsidRPr="0086235F">
        <w:t>Новое</w:t>
      </w:r>
      <w:r w:rsidR="0086235F" w:rsidRPr="0086235F">
        <w:t xml:space="preserve"> </w:t>
      </w:r>
      <w:r w:rsidRPr="0086235F">
        <w:t>направлении</w:t>
      </w:r>
      <w:r w:rsidR="0086235F" w:rsidRPr="0086235F">
        <w:t xml:space="preserve"> </w:t>
      </w:r>
      <w:r w:rsidRPr="0086235F">
        <w:t>ещё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имеет</w:t>
      </w:r>
      <w:r w:rsidR="0086235F" w:rsidRPr="0086235F">
        <w:t xml:space="preserve"> </w:t>
      </w:r>
      <w:r w:rsidRPr="0086235F">
        <w:t>российских</w:t>
      </w:r>
      <w:r w:rsidR="0086235F" w:rsidRPr="0086235F">
        <w:t xml:space="preserve"> </w:t>
      </w:r>
      <w:r w:rsidRPr="0086235F">
        <w:t>аналогов,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практически</w:t>
      </w:r>
      <w:r w:rsidR="0086235F" w:rsidRPr="0086235F">
        <w:t xml:space="preserve"> </w:t>
      </w:r>
      <w:r w:rsidRPr="0086235F">
        <w:t>монопольно</w:t>
      </w:r>
      <w:r w:rsidR="0086235F" w:rsidRPr="0086235F">
        <w:t xml:space="preserve"> </w:t>
      </w:r>
      <w:r w:rsidRPr="0086235F">
        <w:t>работать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своей</w:t>
      </w:r>
      <w:r w:rsidR="0086235F" w:rsidRPr="0086235F">
        <w:t xml:space="preserve"> </w:t>
      </w:r>
      <w:r w:rsidRPr="0086235F">
        <w:t>нише</w:t>
      </w:r>
      <w:r w:rsidR="0086235F" w:rsidRPr="0086235F">
        <w:t xml:space="preserve">. </w:t>
      </w:r>
      <w:r w:rsidRPr="0086235F">
        <w:t>Для</w:t>
      </w:r>
      <w:r w:rsidR="0086235F" w:rsidRPr="0086235F">
        <w:t xml:space="preserve"> </w:t>
      </w:r>
      <w:r w:rsidRPr="0086235F">
        <w:t>продвижения</w:t>
      </w:r>
      <w:r w:rsidR="0086235F" w:rsidRPr="0086235F">
        <w:t xml:space="preserve"> </w:t>
      </w:r>
      <w:r w:rsidRPr="0086235F">
        <w:t>новой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будут</w:t>
      </w:r>
      <w:r w:rsidR="0086235F" w:rsidRPr="0086235F">
        <w:t xml:space="preserve"> </w:t>
      </w:r>
      <w:r w:rsidRPr="0086235F">
        <w:t>задействованы</w:t>
      </w:r>
      <w:r w:rsidR="0086235F" w:rsidRPr="0086235F">
        <w:t xml:space="preserve"> </w:t>
      </w:r>
      <w:r w:rsidRPr="0086235F">
        <w:t>две</w:t>
      </w:r>
      <w:r w:rsidR="0086235F" w:rsidRPr="0086235F">
        <w:t xml:space="preserve"> </w:t>
      </w:r>
      <w:r w:rsidRPr="0086235F">
        <w:t>стратегии</w:t>
      </w:r>
      <w:r w:rsidR="0086235F" w:rsidRPr="0086235F">
        <w:t>:</w:t>
      </w:r>
    </w:p>
    <w:p w:rsidR="0086235F" w:rsidRPr="0086235F" w:rsidRDefault="00206016" w:rsidP="0086235F">
      <w:pPr>
        <w:tabs>
          <w:tab w:val="left" w:pos="726"/>
        </w:tabs>
      </w:pPr>
      <w:r w:rsidRPr="0086235F">
        <w:rPr>
          <w:b/>
        </w:rPr>
        <w:t>Импортозамещение</w:t>
      </w:r>
      <w:r w:rsidR="0086235F" w:rsidRPr="0086235F">
        <w:rPr>
          <w:b/>
        </w:rPr>
        <w:t xml:space="preserve">. </w:t>
      </w:r>
      <w:r w:rsidRPr="0086235F">
        <w:t>Работать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клиентов,</w:t>
      </w:r>
      <w:r w:rsidR="0086235F" w:rsidRPr="0086235F">
        <w:t xml:space="preserve"> </w:t>
      </w:r>
      <w:r w:rsidRPr="0086235F">
        <w:t>знающих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товаре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использующих</w:t>
      </w:r>
      <w:r w:rsidR="0086235F" w:rsidRPr="0086235F">
        <w:t xml:space="preserve"> </w:t>
      </w:r>
      <w:r w:rsidRPr="0086235F">
        <w:t>зарубежные</w:t>
      </w:r>
      <w:r w:rsidR="0086235F" w:rsidRPr="0086235F">
        <w:t xml:space="preserve"> </w:t>
      </w:r>
      <w:r w:rsidRPr="0086235F">
        <w:t>аналоги</w:t>
      </w:r>
      <w:r w:rsidR="0086235F" w:rsidRPr="0086235F">
        <w:t xml:space="preserve">. </w:t>
      </w:r>
      <w:r w:rsidRPr="0086235F">
        <w:t>Сравнение</w:t>
      </w:r>
      <w:r w:rsidR="0086235F" w:rsidRPr="0086235F">
        <w:t xml:space="preserve"> </w:t>
      </w:r>
      <w:r w:rsidRPr="0086235F">
        <w:t>свойств</w:t>
      </w:r>
      <w:r w:rsidR="0086235F" w:rsidRPr="0086235F">
        <w:t xml:space="preserve"> </w:t>
      </w:r>
      <w:r w:rsidRPr="0086235F">
        <w:t>систем,</w:t>
      </w:r>
      <w:r w:rsidR="0086235F" w:rsidRPr="0086235F">
        <w:t xml:space="preserve"> </w:t>
      </w:r>
      <w:r w:rsidRPr="0086235F">
        <w:t>выработка</w:t>
      </w:r>
      <w:r w:rsidR="0086235F" w:rsidRPr="0086235F">
        <w:t xml:space="preserve"> </w:t>
      </w:r>
      <w:r w:rsidRPr="0086235F">
        <w:t>требований,</w:t>
      </w:r>
      <w:r w:rsidR="0086235F" w:rsidRPr="0086235F">
        <w:t xml:space="preserve"> </w:t>
      </w:r>
      <w:r w:rsidRPr="0086235F">
        <w:t>доработка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  <w:r w:rsidRPr="0086235F">
        <w:t>Строго</w:t>
      </w:r>
      <w:r w:rsidR="0086235F" w:rsidRPr="0086235F">
        <w:t xml:space="preserve"> </w:t>
      </w:r>
      <w:r w:rsidRPr="0086235F">
        <w:t>определённая</w:t>
      </w:r>
      <w:r w:rsidR="0086235F" w:rsidRPr="0086235F">
        <w:t xml:space="preserve"> </w:t>
      </w:r>
      <w:r w:rsidRPr="0086235F">
        <w:t>разница</w:t>
      </w:r>
      <w:r w:rsidR="0086235F" w:rsidRPr="0086235F">
        <w:t xml:space="preserve"> </w:t>
      </w:r>
      <w:r w:rsidRPr="0086235F">
        <w:t>цен</w:t>
      </w:r>
      <w:r w:rsidR="0086235F" w:rsidRPr="0086235F">
        <w:t xml:space="preserve"> </w:t>
      </w:r>
      <w:r w:rsidRPr="0086235F">
        <w:t>относительно</w:t>
      </w:r>
      <w:r w:rsidR="0086235F" w:rsidRPr="0086235F">
        <w:t xml:space="preserve"> </w:t>
      </w:r>
      <w:r w:rsidRPr="0086235F">
        <w:t>конкурентов,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оправдывать</w:t>
      </w:r>
      <w:r w:rsidR="0086235F" w:rsidRPr="0086235F">
        <w:t xml:space="preserve"> </w:t>
      </w:r>
      <w:r w:rsidRPr="0086235F">
        <w:t>разницу</w:t>
      </w:r>
      <w:r w:rsidR="0086235F" w:rsidRPr="0086235F">
        <w:t xml:space="preserve"> </w:t>
      </w:r>
      <w:r w:rsidRPr="0086235F">
        <w:t>свойств</w:t>
      </w:r>
      <w:r w:rsidR="0086235F" w:rsidRPr="0086235F">
        <w:t>.</w:t>
      </w:r>
    </w:p>
    <w:p w:rsidR="0086235F" w:rsidRDefault="00206016" w:rsidP="0086235F">
      <w:pPr>
        <w:tabs>
          <w:tab w:val="left" w:pos="726"/>
        </w:tabs>
      </w:pPr>
      <w:r w:rsidRPr="0086235F">
        <w:rPr>
          <w:b/>
        </w:rPr>
        <w:t>Отвоёвывание</w:t>
      </w:r>
      <w:r w:rsidR="0086235F" w:rsidRPr="0086235F">
        <w:rPr>
          <w:b/>
        </w:rPr>
        <w:t xml:space="preserve"> </w:t>
      </w:r>
      <w:r w:rsidRPr="0086235F">
        <w:rPr>
          <w:b/>
        </w:rPr>
        <w:t>доли</w:t>
      </w:r>
      <w:r w:rsidR="0086235F" w:rsidRPr="0086235F">
        <w:rPr>
          <w:b/>
        </w:rPr>
        <w:t xml:space="preserve"> </w:t>
      </w:r>
      <w:r w:rsidRPr="0086235F">
        <w:rPr>
          <w:b/>
        </w:rPr>
        <w:t>рынка</w:t>
      </w:r>
      <w:r w:rsidR="0086235F" w:rsidRPr="0086235F">
        <w:rPr>
          <w:b/>
        </w:rPr>
        <w:t xml:space="preserve">: </w:t>
      </w:r>
      <w:r w:rsidRPr="0086235F">
        <w:t>определение</w:t>
      </w:r>
      <w:r w:rsidR="0086235F" w:rsidRPr="0086235F">
        <w:t xml:space="preserve"> </w:t>
      </w:r>
      <w:r w:rsidRPr="0086235F">
        <w:t>типов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видов</w:t>
      </w:r>
      <w:r w:rsidR="0086235F" w:rsidRPr="0086235F">
        <w:t xml:space="preserve"> </w:t>
      </w:r>
      <w:r w:rsidRPr="0086235F">
        <w:t>перспективных</w:t>
      </w:r>
      <w:r w:rsidR="0086235F" w:rsidRPr="0086235F">
        <w:t xml:space="preserve"> </w:t>
      </w:r>
      <w:r w:rsidRPr="0086235F">
        <w:t>проектов,</w:t>
      </w:r>
      <w:r w:rsidR="0086235F" w:rsidRPr="0086235F">
        <w:t xml:space="preserve"> </w:t>
      </w:r>
      <w:r w:rsidRPr="0086235F">
        <w:t>перевод</w:t>
      </w:r>
      <w:r w:rsidR="0086235F" w:rsidRPr="0086235F">
        <w:t xml:space="preserve"> </w:t>
      </w:r>
      <w:r w:rsidRPr="0086235F">
        <w:t>их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стадии</w:t>
      </w:r>
      <w:r w:rsidR="0086235F" w:rsidRPr="0086235F">
        <w:t xml:space="preserve"> </w:t>
      </w:r>
      <w:r w:rsidRPr="0086235F">
        <w:t>разработки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других</w:t>
      </w:r>
      <w:r w:rsidR="0086235F" w:rsidRPr="0086235F">
        <w:t xml:space="preserve"> </w:t>
      </w:r>
      <w:r w:rsidRPr="0086235F">
        <w:t>вариантов</w:t>
      </w:r>
      <w:r w:rsidR="0086235F" w:rsidRPr="0086235F">
        <w:t xml:space="preserve"> </w:t>
      </w:r>
      <w:r w:rsidRPr="0086235F">
        <w:t>кондиционирования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центральные</w:t>
      </w:r>
      <w:r w:rsidR="0086235F" w:rsidRPr="0086235F">
        <w:t xml:space="preserve"> </w:t>
      </w:r>
      <w:r w:rsidRPr="0086235F">
        <w:t>кондиционеры</w:t>
      </w:r>
      <w:r w:rsidR="0086235F">
        <w:t>.</w:t>
      </w:r>
    </w:p>
    <w:p w:rsidR="0086235F" w:rsidRPr="0086235F" w:rsidRDefault="00206016" w:rsidP="0086235F">
      <w:pPr>
        <w:tabs>
          <w:tab w:val="left" w:pos="726"/>
        </w:tabs>
      </w:pPr>
      <w:r w:rsidRPr="0086235F">
        <w:t>Необходимо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первую</w:t>
      </w:r>
      <w:r w:rsidR="0086235F" w:rsidRPr="0086235F">
        <w:t xml:space="preserve"> </w:t>
      </w:r>
      <w:r w:rsidRPr="0086235F">
        <w:t>очередь</w:t>
      </w:r>
      <w:r w:rsidR="0086235F" w:rsidRPr="0086235F">
        <w:t xml:space="preserve"> </w:t>
      </w:r>
      <w:r w:rsidRPr="0086235F">
        <w:t>решить</w:t>
      </w:r>
      <w:r w:rsidR="0086235F" w:rsidRPr="0086235F">
        <w:t xml:space="preserve"> </w:t>
      </w:r>
      <w:r w:rsidRPr="0086235F">
        <w:t>вопрос</w:t>
      </w:r>
      <w:r w:rsidR="0086235F" w:rsidRPr="0086235F">
        <w:t xml:space="preserve"> </w:t>
      </w:r>
      <w:r w:rsidRPr="0086235F">
        <w:t>информационного</w:t>
      </w:r>
      <w:r w:rsidR="0086235F" w:rsidRPr="0086235F">
        <w:t xml:space="preserve"> </w:t>
      </w:r>
      <w:r w:rsidRPr="0086235F">
        <w:t>взаимодействия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потенциальными</w:t>
      </w:r>
      <w:r w:rsidR="0086235F" w:rsidRPr="0086235F">
        <w:t xml:space="preserve"> </w:t>
      </w:r>
      <w:r w:rsidRPr="0086235F">
        <w:t>потребителями</w:t>
      </w:r>
      <w:r w:rsidR="0086235F" w:rsidRPr="0086235F">
        <w:t xml:space="preserve"> - </w:t>
      </w:r>
      <w:r w:rsidRPr="0086235F">
        <w:t>участвовать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выставках</w:t>
      </w:r>
      <w:r w:rsidR="0086235F" w:rsidRPr="0086235F">
        <w:t xml:space="preserve"> </w:t>
      </w:r>
      <w:r w:rsidRPr="0086235F">
        <w:t>строителей,</w:t>
      </w:r>
      <w:r w:rsidR="0086235F" w:rsidRPr="0086235F">
        <w:t xml:space="preserve"> </w:t>
      </w:r>
      <w:r w:rsidRPr="0086235F">
        <w:t>эксплуатационщиков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вести</w:t>
      </w:r>
      <w:r w:rsidR="0086235F" w:rsidRPr="0086235F">
        <w:t xml:space="preserve"> </w:t>
      </w:r>
      <w:r w:rsidRPr="0086235F">
        <w:rPr>
          <w:lang w:val="en-US"/>
        </w:rPr>
        <w:t>PR</w:t>
      </w:r>
      <w:r w:rsidRPr="0086235F">
        <w:t>-деятельность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отраслевых</w:t>
      </w:r>
      <w:r w:rsidR="0086235F" w:rsidRPr="0086235F">
        <w:t xml:space="preserve"> </w:t>
      </w:r>
      <w:r w:rsidRPr="0086235F">
        <w:t>специальных</w:t>
      </w:r>
      <w:r w:rsidR="0086235F" w:rsidRPr="0086235F">
        <w:t xml:space="preserve"> </w:t>
      </w:r>
      <w:r w:rsidRPr="0086235F">
        <w:t>изданиях</w:t>
      </w:r>
      <w:r w:rsidR="0086235F">
        <w:t xml:space="preserve"> (</w:t>
      </w:r>
      <w:r w:rsidRPr="0086235F">
        <w:t>как</w:t>
      </w:r>
      <w:r w:rsidR="0086235F" w:rsidRPr="0086235F">
        <w:t xml:space="preserve"> </w:t>
      </w:r>
      <w:r w:rsidRPr="0086235F">
        <w:t>печатных,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онлайновых</w:t>
      </w:r>
      <w:r w:rsidR="0086235F" w:rsidRPr="0086235F">
        <w:t>).</w:t>
      </w:r>
    </w:p>
    <w:p w:rsidR="0086235F" w:rsidRPr="0086235F" w:rsidRDefault="00206016" w:rsidP="0086235F">
      <w:pPr>
        <w:tabs>
          <w:tab w:val="left" w:pos="726"/>
        </w:tabs>
      </w:pPr>
      <w:r w:rsidRPr="0086235F">
        <w:t>Вторым</w:t>
      </w:r>
      <w:r w:rsidR="0086235F" w:rsidRPr="0086235F">
        <w:t xml:space="preserve"> </w:t>
      </w:r>
      <w:r w:rsidRPr="0086235F">
        <w:t>пунктом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станет</w:t>
      </w:r>
      <w:r w:rsidR="0086235F" w:rsidRPr="0086235F">
        <w:t xml:space="preserve"> </w:t>
      </w:r>
      <w:r w:rsidRPr="0086235F">
        <w:t>выявление</w:t>
      </w:r>
      <w:r w:rsidR="0086235F" w:rsidRPr="0086235F">
        <w:t xml:space="preserve"> </w:t>
      </w:r>
      <w:r w:rsidRPr="0086235F">
        <w:t>потенциальных</w:t>
      </w:r>
      <w:r w:rsidR="0086235F" w:rsidRPr="0086235F">
        <w:t xml:space="preserve"> </w:t>
      </w:r>
      <w:r w:rsidRPr="0086235F">
        <w:t>клиентов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работа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ними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методикам</w:t>
      </w:r>
      <w:r w:rsidR="0086235F" w:rsidRPr="0086235F">
        <w:t xml:space="preserve"> </w:t>
      </w:r>
      <w:r w:rsidRPr="0086235F">
        <w:t>прямых</w:t>
      </w:r>
      <w:r w:rsidR="0086235F" w:rsidRPr="0086235F">
        <w:t xml:space="preserve"> </w:t>
      </w:r>
      <w:r w:rsidRPr="0086235F">
        <w:t>продаж</w:t>
      </w:r>
      <w:r w:rsidR="0086235F" w:rsidRPr="0086235F">
        <w:t>.</w:t>
      </w:r>
    </w:p>
    <w:p w:rsidR="0086235F" w:rsidRPr="0086235F" w:rsidRDefault="00206016" w:rsidP="0086235F">
      <w:pPr>
        <w:tabs>
          <w:tab w:val="left" w:pos="726"/>
        </w:tabs>
      </w:pPr>
      <w:r w:rsidRPr="0086235F">
        <w:t>Несмотря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то,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работает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разных</w:t>
      </w:r>
      <w:r w:rsidR="0086235F" w:rsidRPr="0086235F">
        <w:t xml:space="preserve"> </w:t>
      </w:r>
      <w:r w:rsidRPr="0086235F">
        <w:t>рынках</w:t>
      </w:r>
      <w:r w:rsidR="0086235F" w:rsidRPr="0086235F">
        <w:t xml:space="preserve"> </w:t>
      </w:r>
      <w:r w:rsidRPr="0086235F">
        <w:t>сбыта,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маркетинговая</w:t>
      </w:r>
      <w:r w:rsidR="0086235F" w:rsidRPr="0086235F">
        <w:t xml:space="preserve"> </w:t>
      </w:r>
      <w:r w:rsidRPr="0086235F">
        <w:t>стратегия</w:t>
      </w:r>
      <w:r w:rsidR="0086235F" w:rsidRPr="0086235F">
        <w:t xml:space="preserve"> </w:t>
      </w:r>
      <w:r w:rsidRPr="0086235F">
        <w:t>сбалансирована</w:t>
      </w:r>
      <w:r w:rsidR="0086235F" w:rsidRPr="0086235F">
        <w:t xml:space="preserve">. </w:t>
      </w:r>
      <w:r w:rsidRPr="0086235F">
        <w:t>Существует</w:t>
      </w:r>
      <w:r w:rsidR="0086235F" w:rsidRPr="0086235F">
        <w:t xml:space="preserve"> </w:t>
      </w:r>
      <w:r w:rsidRPr="0086235F">
        <w:t>глобальное</w:t>
      </w:r>
      <w:r w:rsidR="0086235F" w:rsidRPr="0086235F">
        <w:t xml:space="preserve"> </w:t>
      </w:r>
      <w:r w:rsidRPr="0086235F">
        <w:t>позиционирование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>"</w:t>
      </w:r>
      <w:r w:rsidRPr="0086235F">
        <w:t>,</w:t>
      </w:r>
      <w:r w:rsidR="0086235F" w:rsidRPr="0086235F">
        <w:t xml:space="preserve"> </w:t>
      </w:r>
      <w:r w:rsidRPr="0086235F">
        <w:t>которое</w:t>
      </w:r>
      <w:r w:rsidR="0086235F" w:rsidRPr="0086235F">
        <w:t xml:space="preserve"> </w:t>
      </w:r>
      <w:r w:rsidRPr="0086235F">
        <w:t>заключается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том,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- </w:t>
      </w:r>
      <w:r w:rsidRPr="0086235F">
        <w:t>большая</w:t>
      </w:r>
      <w:r w:rsidR="0086235F" w:rsidRPr="0086235F">
        <w:t xml:space="preserve"> </w:t>
      </w:r>
      <w:r w:rsidRPr="0086235F">
        <w:t>российская</w:t>
      </w:r>
      <w:r w:rsidR="0086235F" w:rsidRPr="0086235F">
        <w:t xml:space="preserve"> </w:t>
      </w:r>
      <w:r w:rsidRPr="0086235F">
        <w:t>компания,</w:t>
      </w:r>
      <w:r w:rsidR="0086235F" w:rsidRPr="0086235F">
        <w:t xml:space="preserve"> </w:t>
      </w:r>
      <w:r w:rsidRPr="0086235F">
        <w:t>лидер</w:t>
      </w:r>
      <w:r w:rsidR="0086235F" w:rsidRPr="0086235F">
        <w:t xml:space="preserve"> </w:t>
      </w:r>
      <w:r w:rsidRPr="0086235F">
        <w:t>отрасли,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работает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собственном</w:t>
      </w:r>
      <w:r w:rsidR="0086235F" w:rsidRPr="0086235F">
        <w:t xml:space="preserve"> </w:t>
      </w:r>
      <w:r w:rsidRPr="0086235F">
        <w:t>НИОКР,</w:t>
      </w:r>
      <w:r w:rsidR="0086235F" w:rsidRPr="0086235F">
        <w:t xml:space="preserve"> </w:t>
      </w:r>
      <w:r w:rsidRPr="0086235F">
        <w:t>выпуская</w:t>
      </w:r>
      <w:r w:rsidR="0086235F" w:rsidRPr="0086235F">
        <w:t xml:space="preserve"> </w:t>
      </w:r>
      <w:r w:rsidRPr="0086235F">
        <w:t>новые</w:t>
      </w:r>
      <w:r w:rsidR="0086235F" w:rsidRPr="0086235F">
        <w:t xml:space="preserve"> </w:t>
      </w:r>
      <w:r w:rsidRPr="0086235F">
        <w:t>виды</w:t>
      </w:r>
      <w:r w:rsidR="0086235F" w:rsidRPr="0086235F">
        <w:t xml:space="preserve"> </w:t>
      </w:r>
      <w:r w:rsidRPr="0086235F">
        <w:t>качественной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дешевле</w:t>
      </w:r>
      <w:r w:rsidR="0086235F" w:rsidRPr="0086235F">
        <w:t xml:space="preserve"> </w:t>
      </w:r>
      <w:r w:rsidRPr="0086235F">
        <w:t>импортных</w:t>
      </w:r>
      <w:r w:rsidR="0086235F" w:rsidRPr="0086235F">
        <w:t xml:space="preserve"> </w:t>
      </w:r>
      <w:r w:rsidRPr="0086235F">
        <w:t>аналогов</w:t>
      </w:r>
      <w:r w:rsidR="0086235F" w:rsidRPr="0086235F">
        <w:t xml:space="preserve">. </w:t>
      </w:r>
      <w:r w:rsidRPr="0086235F">
        <w:t>Существует</w:t>
      </w:r>
      <w:r w:rsidR="0086235F" w:rsidRPr="0086235F">
        <w:t xml:space="preserve"> </w:t>
      </w:r>
      <w:r w:rsidRPr="0086235F">
        <w:t>единая</w:t>
      </w:r>
      <w:r w:rsidR="0086235F" w:rsidRPr="0086235F">
        <w:t xml:space="preserve"> </w:t>
      </w:r>
      <w:r w:rsidRPr="0086235F">
        <w:t>маркетинговая</w:t>
      </w:r>
      <w:r w:rsidR="0086235F" w:rsidRPr="0086235F">
        <w:t xml:space="preserve"> </w:t>
      </w:r>
      <w:r w:rsidRPr="0086235F">
        <w:t>коммуникация,</w:t>
      </w:r>
      <w:r w:rsidR="0086235F" w:rsidRPr="0086235F">
        <w:t xml:space="preserve"> </w:t>
      </w:r>
      <w:r w:rsidRPr="0086235F">
        <w:t>стабильная</w:t>
      </w:r>
      <w:r w:rsidR="0086235F" w:rsidRPr="0086235F">
        <w:t xml:space="preserve"> </w:t>
      </w:r>
      <w:r w:rsidRPr="0086235F">
        <w:t>команда</w:t>
      </w:r>
      <w:r w:rsidR="0086235F" w:rsidRPr="0086235F">
        <w:t xml:space="preserve">. </w:t>
      </w:r>
      <w:r w:rsidRPr="0086235F">
        <w:t>Компания</w:t>
      </w:r>
      <w:r w:rsidR="0086235F" w:rsidRPr="0086235F">
        <w:t xml:space="preserve"> </w:t>
      </w:r>
      <w:r w:rsidRPr="0086235F">
        <w:t>известна</w:t>
      </w:r>
      <w:r w:rsidR="0086235F" w:rsidRPr="0086235F">
        <w:t xml:space="preserve"> </w:t>
      </w:r>
      <w:r w:rsidRPr="0086235F">
        <w:t>тем,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берётся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разработку</w:t>
      </w:r>
      <w:r w:rsidR="0086235F" w:rsidRPr="0086235F">
        <w:t xml:space="preserve"> </w:t>
      </w:r>
      <w:r w:rsidRPr="0086235F">
        <w:t>уникальных</w:t>
      </w:r>
      <w:r w:rsidR="0086235F" w:rsidRPr="0086235F">
        <w:t xml:space="preserve"> </w:t>
      </w:r>
      <w:r w:rsidRPr="0086235F">
        <w:t>сложных</w:t>
      </w:r>
      <w:r w:rsidR="0086235F" w:rsidRPr="0086235F">
        <w:t xml:space="preserve"> </w:t>
      </w:r>
      <w:r w:rsidRPr="0086235F">
        <w:t>проектов</w:t>
      </w:r>
      <w:r w:rsidR="0086235F" w:rsidRPr="0086235F">
        <w:t xml:space="preserve">. </w:t>
      </w:r>
      <w:r w:rsidRPr="0086235F">
        <w:t>С</w:t>
      </w:r>
      <w:r w:rsidR="0086235F" w:rsidRPr="0086235F">
        <w:t xml:space="preserve"> </w:t>
      </w:r>
      <w:r w:rsidRPr="0086235F">
        <w:t>ней</w:t>
      </w:r>
      <w:r w:rsidR="0086235F" w:rsidRPr="0086235F">
        <w:t xml:space="preserve"> </w:t>
      </w:r>
      <w:r w:rsidRPr="0086235F">
        <w:t>удобно</w:t>
      </w:r>
      <w:r w:rsidR="0086235F" w:rsidRPr="0086235F">
        <w:t xml:space="preserve"> </w:t>
      </w:r>
      <w:r w:rsidRPr="0086235F">
        <w:t>работать,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она</w:t>
      </w:r>
      <w:r w:rsidR="0086235F" w:rsidRPr="0086235F">
        <w:t xml:space="preserve"> - </w:t>
      </w:r>
      <w:r w:rsidRPr="0086235F">
        <w:t>надёжный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стабильный</w:t>
      </w:r>
      <w:r w:rsidR="0086235F" w:rsidRPr="0086235F">
        <w:t xml:space="preserve"> </w:t>
      </w:r>
      <w:r w:rsidRPr="0086235F">
        <w:t>партнёр</w:t>
      </w:r>
      <w:r w:rsidR="0086235F" w:rsidRPr="0086235F">
        <w:t>.</w:t>
      </w:r>
    </w:p>
    <w:p w:rsidR="00D553C4" w:rsidRDefault="00D553C4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28" w:name="_Ref250793290"/>
      <w:bookmarkStart w:id="29" w:name="_Toc250799263"/>
    </w:p>
    <w:p w:rsidR="00285638" w:rsidRDefault="0086235F" w:rsidP="00D553C4">
      <w:pPr>
        <w:pStyle w:val="1"/>
      </w:pPr>
      <w:bookmarkStart w:id="30" w:name="_Toc292098199"/>
      <w:r>
        <w:t xml:space="preserve">2.4 </w:t>
      </w:r>
      <w:r w:rsidR="00285638" w:rsidRPr="0086235F">
        <w:t>Анализ</w:t>
      </w:r>
      <w:r w:rsidRPr="0086235F">
        <w:t xml:space="preserve"> </w:t>
      </w:r>
      <w:r w:rsidR="00285638" w:rsidRPr="0086235F">
        <w:t>конкуренции</w:t>
      </w:r>
      <w:bookmarkEnd w:id="28"/>
      <w:bookmarkEnd w:id="29"/>
      <w:bookmarkEnd w:id="30"/>
    </w:p>
    <w:p w:rsidR="00D553C4" w:rsidRPr="00D553C4" w:rsidRDefault="00D553C4" w:rsidP="00D553C4">
      <w:pPr>
        <w:rPr>
          <w:lang w:eastAsia="en-US"/>
        </w:rPr>
      </w:pPr>
    </w:p>
    <w:p w:rsidR="00285638" w:rsidRPr="0086235F" w:rsidRDefault="00285638" w:rsidP="0086235F">
      <w:pPr>
        <w:tabs>
          <w:tab w:val="left" w:pos="726"/>
        </w:tabs>
      </w:pPr>
      <w:r w:rsidRPr="0086235F">
        <w:t>Основными</w:t>
      </w:r>
      <w:r w:rsidR="0086235F" w:rsidRPr="0086235F">
        <w:t xml:space="preserve"> </w:t>
      </w:r>
      <w:r w:rsidRPr="0086235F">
        <w:t>конкурентами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Pr="0086235F">
        <w:t>являются</w:t>
      </w:r>
      <w:r w:rsidR="0086235F" w:rsidRPr="0086235F">
        <w:t xml:space="preserve"> </w:t>
      </w:r>
      <w:r w:rsidRPr="0086235F">
        <w:t>российские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- </w:t>
      </w:r>
      <w:r w:rsidRPr="0086235F">
        <w:t>компании</w:t>
      </w:r>
      <w:r w:rsidR="0086235F">
        <w:t xml:space="preserve"> "</w:t>
      </w:r>
      <w:r w:rsidRPr="0086235F">
        <w:t>Арктос</w:t>
      </w:r>
      <w:r w:rsidR="0086235F">
        <w:t xml:space="preserve">" </w:t>
      </w:r>
      <w:r w:rsidRPr="0086235F">
        <w:t>и</w:t>
      </w:r>
      <w:r w:rsidR="0086235F">
        <w:t xml:space="preserve"> "</w:t>
      </w:r>
      <w:r w:rsidRPr="0086235F">
        <w:t>Корф</w:t>
      </w:r>
      <w:r w:rsidR="0086235F">
        <w:t>"</w:t>
      </w:r>
      <w:r w:rsidR="0086235F" w:rsidRPr="0086235F">
        <w:t xml:space="preserve">. </w:t>
      </w:r>
      <w:r w:rsidRPr="0086235F">
        <w:t>Предприятия</w:t>
      </w:r>
      <w:r w:rsidR="0086235F" w:rsidRPr="0086235F">
        <w:t xml:space="preserve"> </w:t>
      </w:r>
      <w:r w:rsidRPr="0086235F">
        <w:t>работают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массовом</w:t>
      </w:r>
      <w:r w:rsidR="0086235F" w:rsidRPr="0086235F">
        <w:t xml:space="preserve"> </w:t>
      </w:r>
      <w:r w:rsidRPr="0086235F">
        <w:t>секторе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>:</w:t>
      </w:r>
      <w:r w:rsidR="0086235F">
        <w:t xml:space="preserve"> "</w:t>
      </w:r>
      <w:r w:rsidRPr="0086235F">
        <w:t>Арктос</w:t>
      </w:r>
      <w:r w:rsidR="0086235F">
        <w:t xml:space="preserve">" </w:t>
      </w:r>
      <w:r w:rsidRPr="0086235F">
        <w:t>специализируется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выпуске</w:t>
      </w:r>
      <w:r w:rsidR="0086235F" w:rsidRPr="0086235F">
        <w:t xml:space="preserve"> </w:t>
      </w:r>
      <w:r w:rsidRPr="0086235F">
        <w:t>тепловых</w:t>
      </w:r>
      <w:r w:rsidR="0086235F" w:rsidRPr="0086235F">
        <w:t xml:space="preserve"> </w:t>
      </w:r>
      <w:r w:rsidRPr="0086235F">
        <w:t>пушек,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производит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вентиляторы</w:t>
      </w:r>
      <w:r w:rsidR="0086235F" w:rsidRPr="0086235F">
        <w:t xml:space="preserve">. </w:t>
      </w:r>
      <w:r w:rsidRPr="0086235F">
        <w:t>Применяются</w:t>
      </w:r>
      <w:r w:rsidR="0086235F" w:rsidRPr="0086235F">
        <w:t xml:space="preserve"> </w:t>
      </w:r>
      <w:r w:rsidRPr="0086235F">
        <w:t>адаптированные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российского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технологии</w:t>
      </w:r>
      <w:r w:rsidR="0086235F" w:rsidRPr="0086235F">
        <w:t>.</w:t>
      </w:r>
      <w:r w:rsidR="0086235F">
        <w:t xml:space="preserve"> "</w:t>
      </w:r>
      <w:r w:rsidRPr="0086235F">
        <w:t>Корф</w:t>
      </w:r>
      <w:r w:rsidR="0086235F">
        <w:t xml:space="preserve">" </w:t>
      </w:r>
      <w:r w:rsidRPr="0086235F">
        <w:t>производит</w:t>
      </w:r>
      <w:r w:rsidR="0086235F" w:rsidRPr="0086235F">
        <w:t xml:space="preserve"> </w:t>
      </w:r>
      <w:r w:rsidRPr="0086235F">
        <w:t>проектирование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выпускает</w:t>
      </w:r>
      <w:r w:rsidR="0086235F" w:rsidRPr="0086235F">
        <w:t xml:space="preserve"> </w:t>
      </w:r>
      <w:r w:rsidRPr="0086235F">
        <w:t>канальные</w:t>
      </w:r>
      <w:r w:rsidR="0086235F" w:rsidRPr="0086235F">
        <w:t xml:space="preserve"> </w:t>
      </w:r>
      <w:r w:rsidRPr="0086235F">
        <w:t>нагреватели,</w:t>
      </w:r>
      <w:r w:rsidR="0086235F" w:rsidRPr="0086235F">
        <w:t xml:space="preserve"> </w:t>
      </w:r>
      <w:r w:rsidRPr="0086235F">
        <w:t>вентиляторы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тепловые</w:t>
      </w:r>
      <w:r w:rsidR="0086235F" w:rsidRPr="0086235F">
        <w:t xml:space="preserve"> </w:t>
      </w:r>
      <w:r w:rsidRPr="0086235F">
        <w:t>завесы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иностранной</w:t>
      </w:r>
      <w:r w:rsidR="0086235F" w:rsidRPr="0086235F">
        <w:t xml:space="preserve"> </w:t>
      </w:r>
      <w:r w:rsidRPr="0086235F">
        <w:t>технологии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применением</w:t>
      </w:r>
      <w:r w:rsidR="0086235F" w:rsidRPr="0086235F">
        <w:t xml:space="preserve"> </w:t>
      </w:r>
      <w:r w:rsidRPr="0086235F">
        <w:t>импортных</w:t>
      </w:r>
      <w:r w:rsidR="0086235F" w:rsidRPr="0086235F">
        <w:t xml:space="preserve"> </w:t>
      </w:r>
      <w:r w:rsidRPr="0086235F">
        <w:t>комплектующих</w:t>
      </w:r>
      <w:r w:rsidR="0086235F" w:rsidRPr="0086235F">
        <w:t xml:space="preserve">. </w:t>
      </w:r>
      <w:r w:rsidRPr="0086235F">
        <w:rPr>
          <w:rStyle w:val="af4"/>
          <w:color w:val="000000"/>
        </w:rPr>
        <w:footnoteReference w:id="9"/>
      </w:r>
      <w:r w:rsidRPr="0086235F">
        <w:rPr>
          <w:rStyle w:val="af4"/>
          <w:color w:val="000000"/>
        </w:rPr>
        <w:footnoteReference w:id="10"/>
      </w:r>
    </w:p>
    <w:p w:rsidR="00285638" w:rsidRDefault="00285638" w:rsidP="0086235F">
      <w:pPr>
        <w:tabs>
          <w:tab w:val="left" w:pos="726"/>
        </w:tabs>
      </w:pPr>
      <w:r w:rsidRPr="0086235F">
        <w:t>Применяя</w:t>
      </w:r>
      <w:r w:rsidR="0086235F" w:rsidRPr="0086235F">
        <w:t xml:space="preserve"> </w:t>
      </w:r>
      <w:r w:rsidRPr="0086235F">
        <w:t>модель</w:t>
      </w:r>
      <w:r w:rsidR="0086235F" w:rsidRPr="0086235F">
        <w:t xml:space="preserve"> </w:t>
      </w:r>
      <w:r w:rsidRPr="0086235F">
        <w:t>5</w:t>
      </w:r>
      <w:r w:rsidR="0086235F" w:rsidRPr="0086235F">
        <w:t xml:space="preserve"> </w:t>
      </w:r>
      <w:r w:rsidRPr="0086235F">
        <w:t>сил</w:t>
      </w:r>
      <w:r w:rsidR="0086235F" w:rsidRPr="0086235F">
        <w:t xml:space="preserve"> </w:t>
      </w:r>
      <w:r w:rsidRPr="0086235F">
        <w:t>Майкла</w:t>
      </w:r>
      <w:r w:rsidR="0086235F" w:rsidRPr="0086235F">
        <w:t xml:space="preserve"> </w:t>
      </w:r>
      <w:r w:rsidRPr="0086235F">
        <w:t>Портера</w:t>
      </w:r>
      <w:r w:rsidR="0086235F" w:rsidRPr="0086235F">
        <w:t xml:space="preserve"> </w:t>
      </w:r>
      <w:r w:rsidRPr="0086235F">
        <w:t>видим,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наиболее</w:t>
      </w:r>
      <w:r w:rsidR="0086235F" w:rsidRPr="0086235F">
        <w:t xml:space="preserve"> </w:t>
      </w:r>
      <w:r w:rsidRPr="0086235F">
        <w:t>сильные</w:t>
      </w:r>
      <w:r w:rsidR="0086235F" w:rsidRPr="0086235F">
        <w:t xml:space="preserve"> </w:t>
      </w:r>
      <w:r w:rsidRPr="0086235F">
        <w:t>угрозы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исходят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покупателей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текущих</w:t>
      </w:r>
      <w:r w:rsidR="0086235F" w:rsidRPr="0086235F">
        <w:t xml:space="preserve"> </w:t>
      </w:r>
      <w:r w:rsidRPr="0086235F">
        <w:t>конкурентов</w:t>
      </w:r>
      <w:r w:rsidR="0086235F" w:rsidRPr="0086235F">
        <w:t xml:space="preserve">. </w:t>
      </w:r>
      <w:r w:rsidRPr="0086235F">
        <w:t>Существует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потенциальная</w:t>
      </w:r>
      <w:r w:rsidR="0086235F" w:rsidRPr="0086235F">
        <w:t xml:space="preserve"> </w:t>
      </w:r>
      <w:r w:rsidRPr="0086235F">
        <w:t>угроза</w:t>
      </w:r>
      <w:r w:rsidR="0086235F" w:rsidRPr="0086235F">
        <w:t xml:space="preserve"> </w:t>
      </w:r>
      <w:r w:rsidRPr="0086235F">
        <w:t>появления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конкурентов,</w:t>
      </w:r>
      <w:r w:rsidR="0086235F" w:rsidRPr="0086235F">
        <w:t xml:space="preserve"> </w:t>
      </w:r>
      <w:r w:rsidRPr="0086235F">
        <w:t>которая</w:t>
      </w:r>
      <w:r w:rsidR="0086235F" w:rsidRPr="0086235F">
        <w:t xml:space="preserve"> </w:t>
      </w:r>
      <w:r w:rsidRPr="0086235F">
        <w:t>довольно</w:t>
      </w:r>
      <w:r w:rsidR="0086235F" w:rsidRPr="0086235F">
        <w:t xml:space="preserve"> </w:t>
      </w:r>
      <w:r w:rsidRPr="0086235F">
        <w:t>невелика</w:t>
      </w:r>
      <w:r w:rsidR="0086235F" w:rsidRPr="0086235F">
        <w:t xml:space="preserve"> </w:t>
      </w:r>
      <w:r w:rsidRPr="0086235F">
        <w:t>из-за</w:t>
      </w:r>
      <w:r w:rsidR="0086235F" w:rsidRPr="0086235F">
        <w:t xml:space="preserve"> </w:t>
      </w:r>
      <w:r w:rsidRPr="0086235F">
        <w:t>большой</w:t>
      </w:r>
      <w:r w:rsidR="0086235F" w:rsidRPr="0086235F">
        <w:t xml:space="preserve"> </w:t>
      </w:r>
      <w:r w:rsidRPr="0086235F">
        <w:t>стоимости</w:t>
      </w:r>
      <w:r w:rsidR="0086235F" w:rsidRPr="0086235F">
        <w:t xml:space="preserve"> </w:t>
      </w:r>
      <w:r w:rsidRPr="0086235F">
        <w:t>производственного</w:t>
      </w:r>
      <w:r w:rsidR="0086235F" w:rsidRPr="0086235F">
        <w:t xml:space="preserve"> </w:t>
      </w:r>
      <w:r w:rsidRPr="0086235F">
        <w:t>оборудования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сильной</w:t>
      </w:r>
      <w:r w:rsidR="0086235F" w:rsidRPr="0086235F">
        <w:t xml:space="preserve"> </w:t>
      </w:r>
      <w:r w:rsidRPr="0086235F">
        <w:t>конкуренции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.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AA779C" w:rsidP="0086235F">
      <w:pPr>
        <w:tabs>
          <w:tab w:val="left" w:pos="726"/>
        </w:tabs>
      </w:pPr>
      <w:r w:rsidRPr="0086235F">
        <w:object w:dxaOrig="10222" w:dyaOrig="6311">
          <v:shape id="_x0000_i1034" type="#_x0000_t75" style="width:372.75pt;height:211.5pt" o:ole="">
            <v:imagedata r:id="rId21" o:title=""/>
          </v:shape>
          <o:OLEObject Type="Embed" ProgID="Visio.Drawing.11" ShapeID="_x0000_i1034" DrawAspect="Content" ObjectID="_1457365982" r:id="rId22"/>
        </w:object>
      </w:r>
    </w:p>
    <w:p w:rsidR="00D553C4" w:rsidRPr="0086235F" w:rsidRDefault="00D553C4" w:rsidP="0086235F">
      <w:pPr>
        <w:tabs>
          <w:tab w:val="left" w:pos="726"/>
        </w:tabs>
        <w:rPr>
          <w:b/>
        </w:rPr>
      </w:pPr>
      <w:r w:rsidRPr="0086235F">
        <w:rPr>
          <w:b/>
        </w:rPr>
        <w:t xml:space="preserve">Рисунок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Рисунок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7</w:t>
      </w:r>
      <w:r w:rsidRPr="0086235F">
        <w:rPr>
          <w:b/>
        </w:rPr>
        <w:fldChar w:fldCharType="end"/>
      </w:r>
      <w:r w:rsidRPr="0086235F">
        <w:rPr>
          <w:b/>
        </w:rPr>
        <w:t>. Пять сил Майкла Портера для рынка систем кондиционирования и вентиляции</w:t>
      </w:r>
    </w:p>
    <w:p w:rsidR="00D553C4" w:rsidRDefault="00D553C4" w:rsidP="0086235F">
      <w:pPr>
        <w:tabs>
          <w:tab w:val="left" w:pos="726"/>
        </w:tabs>
      </w:pPr>
    </w:p>
    <w:p w:rsidR="0086235F" w:rsidRPr="0086235F" w:rsidRDefault="00285638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анализа</w:t>
      </w:r>
      <w:r w:rsidR="0086235F" w:rsidRPr="0086235F">
        <w:t xml:space="preserve"> </w:t>
      </w:r>
      <w:r w:rsidRPr="0086235F">
        <w:t>конкурентов</w:t>
      </w:r>
      <w:r w:rsidR="0086235F" w:rsidRPr="0086235F">
        <w:t xml:space="preserve"> </w:t>
      </w:r>
      <w:r w:rsidRPr="0086235F">
        <w:t>построим</w:t>
      </w:r>
      <w:r w:rsidR="0086235F" w:rsidRPr="0086235F">
        <w:t xml:space="preserve"> </w:t>
      </w:r>
      <w:r w:rsidRPr="0086235F">
        <w:t>таблицу</w:t>
      </w:r>
      <w:r w:rsidR="0086235F" w:rsidRPr="0086235F">
        <w:t xml:space="preserve"> </w:t>
      </w:r>
      <w:r w:rsidR="0097125F" w:rsidRPr="0086235F">
        <w:t>7</w:t>
      </w:r>
      <w:r w:rsidR="0086235F" w:rsidRPr="0086235F">
        <w:t xml:space="preserve">. </w:t>
      </w:r>
      <w:r w:rsidRPr="0086235F">
        <w:t>По</w:t>
      </w:r>
      <w:r w:rsidR="0086235F" w:rsidRPr="0086235F">
        <w:t xml:space="preserve"> </w:t>
      </w:r>
      <w:r w:rsidRPr="0086235F">
        <w:t>её</w:t>
      </w:r>
      <w:r w:rsidR="0086235F" w:rsidRPr="0086235F">
        <w:t xml:space="preserve"> </w:t>
      </w:r>
      <w:r w:rsidRPr="0086235F">
        <w:t>результатам</w:t>
      </w:r>
      <w:r w:rsidR="0086235F" w:rsidRPr="0086235F">
        <w:t xml:space="preserve"> </w:t>
      </w:r>
      <w:r w:rsidRPr="0086235F">
        <w:t>оценим</w:t>
      </w:r>
      <w:r w:rsidR="0086235F" w:rsidRPr="0086235F">
        <w:t xml:space="preserve"> </w:t>
      </w:r>
      <w:r w:rsidRPr="0086235F">
        <w:t>сильные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слабые</w:t>
      </w:r>
      <w:r w:rsidR="0086235F" w:rsidRPr="0086235F">
        <w:t xml:space="preserve"> </w:t>
      </w:r>
      <w:r w:rsidRPr="0086235F">
        <w:t>стороны</w:t>
      </w:r>
      <w:r w:rsidR="0086235F" w:rsidRPr="0086235F">
        <w:t xml:space="preserve"> </w:t>
      </w:r>
      <w:r w:rsidRPr="0086235F">
        <w:t>предприятия</w:t>
      </w:r>
      <w:r w:rsidR="0086235F">
        <w:t xml:space="preserve"> (</w:t>
      </w:r>
      <w:r w:rsidRPr="0086235F">
        <w:t>Таблица</w:t>
      </w:r>
      <w:r w:rsidR="0086235F" w:rsidRPr="0086235F">
        <w:t xml:space="preserve"> </w:t>
      </w:r>
      <w:r w:rsidRPr="0086235F">
        <w:t>8</w:t>
      </w:r>
      <w:r w:rsidR="0086235F" w:rsidRPr="0086235F">
        <w:t>).</w:t>
      </w:r>
      <w:r w:rsidR="00D553C4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результатам</w:t>
      </w:r>
      <w:r w:rsidR="0086235F" w:rsidRPr="0086235F">
        <w:t xml:space="preserve"> </w:t>
      </w:r>
      <w:r w:rsidRPr="0086235F">
        <w:t>анализа</w:t>
      </w:r>
      <w:r w:rsidR="0086235F" w:rsidRPr="0086235F">
        <w:t xml:space="preserve"> </w:t>
      </w:r>
      <w:r w:rsidRPr="0086235F">
        <w:t>конкурентной</w:t>
      </w:r>
      <w:r w:rsidR="0086235F" w:rsidRPr="0086235F">
        <w:t xml:space="preserve"> </w:t>
      </w:r>
      <w:r w:rsidRPr="0086235F">
        <w:t>среды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выявлено</w:t>
      </w:r>
      <w:r w:rsidR="0086235F" w:rsidRPr="0086235F">
        <w:t xml:space="preserve"> </w:t>
      </w:r>
      <w:r w:rsidRPr="0086235F">
        <w:t>острой</w:t>
      </w:r>
      <w:r w:rsidR="0086235F" w:rsidRPr="0086235F">
        <w:t xml:space="preserve"> </w:t>
      </w:r>
      <w:r w:rsidRPr="0086235F">
        <w:t>необходимости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разработке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внедрении</w:t>
      </w:r>
      <w:r w:rsidR="0086235F" w:rsidRPr="0086235F">
        <w:t xml:space="preserve"> </w:t>
      </w:r>
      <w:r w:rsidRPr="0086235F">
        <w:t>нового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  <w:r w:rsidRPr="0086235F">
        <w:t>Относительными</w:t>
      </w:r>
      <w:r w:rsidR="0086235F" w:rsidRPr="0086235F">
        <w:t xml:space="preserve"> </w:t>
      </w:r>
      <w:r w:rsidRPr="0086235F">
        <w:t>преимуществами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конкуренции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являются</w:t>
      </w:r>
      <w:r w:rsidR="0086235F" w:rsidRPr="0086235F">
        <w:t xml:space="preserve"> </w:t>
      </w:r>
      <w:r w:rsidRPr="0086235F">
        <w:t>доступная</w:t>
      </w:r>
      <w:r w:rsidR="0086235F" w:rsidRPr="0086235F">
        <w:t xml:space="preserve"> </w:t>
      </w:r>
      <w:r w:rsidRPr="0086235F">
        <w:t>цена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широкий</w:t>
      </w:r>
      <w:r w:rsidR="0086235F" w:rsidRPr="0086235F">
        <w:t xml:space="preserve"> </w:t>
      </w:r>
      <w:r w:rsidRPr="0086235F">
        <w:t>ассортимент</w:t>
      </w:r>
      <w:r w:rsidR="0086235F" w:rsidRPr="0086235F">
        <w:t xml:space="preserve"> </w:t>
      </w:r>
      <w:r w:rsidRPr="0086235F">
        <w:t>продукции,</w:t>
      </w:r>
      <w:r w:rsidR="0086235F" w:rsidRPr="0086235F">
        <w:t xml:space="preserve"> </w:t>
      </w:r>
      <w:r w:rsidRPr="0086235F">
        <w:t>который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подобрать</w:t>
      </w:r>
      <w:r w:rsidR="0086235F" w:rsidRPr="0086235F">
        <w:t xml:space="preserve"> </w:t>
      </w:r>
      <w:r w:rsidRPr="0086235F">
        <w:t>устройство</w:t>
      </w:r>
      <w:r w:rsidR="0086235F" w:rsidRPr="0086235F">
        <w:t xml:space="preserve"> </w:t>
      </w:r>
      <w:r w:rsidRPr="0086235F">
        <w:t>под</w:t>
      </w:r>
      <w:r w:rsidR="0086235F" w:rsidRPr="0086235F">
        <w:t xml:space="preserve"> </w:t>
      </w:r>
      <w:r w:rsidRPr="0086235F">
        <w:t>задачи</w:t>
      </w:r>
      <w:r w:rsidR="0086235F" w:rsidRPr="0086235F">
        <w:t xml:space="preserve"> </w:t>
      </w:r>
      <w:r w:rsidRPr="0086235F">
        <w:t>заказчика,</w:t>
      </w:r>
      <w:r w:rsidR="0086235F" w:rsidRPr="0086235F">
        <w:t xml:space="preserve"> </w:t>
      </w:r>
      <w:r w:rsidRPr="0086235F">
        <w:t>чем</w:t>
      </w:r>
      <w:r w:rsidR="0086235F" w:rsidRPr="0086235F">
        <w:t xml:space="preserve"> </w:t>
      </w:r>
      <w:r w:rsidRPr="0086235F">
        <w:t>обеспечивается</w:t>
      </w:r>
      <w:r w:rsidR="0086235F" w:rsidRPr="0086235F">
        <w:t xml:space="preserve"> </w:t>
      </w:r>
      <w:r w:rsidRPr="0086235F">
        <w:t>долгий</w:t>
      </w:r>
      <w:r w:rsidR="0086235F" w:rsidRPr="0086235F">
        <w:t xml:space="preserve"> </w:t>
      </w:r>
      <w:r w:rsidRPr="0086235F">
        <w:t>срок</w:t>
      </w:r>
      <w:r w:rsidR="0086235F" w:rsidRPr="0086235F">
        <w:t xml:space="preserve"> </w:t>
      </w:r>
      <w:r w:rsidRPr="0086235F">
        <w:t>службы</w:t>
      </w:r>
      <w:r w:rsidR="0086235F" w:rsidRPr="0086235F">
        <w:t xml:space="preserve"> </w:t>
      </w:r>
      <w:r w:rsidRPr="0086235F">
        <w:t>вентиляционной</w:t>
      </w:r>
      <w:r w:rsidR="0086235F" w:rsidRPr="0086235F">
        <w:t xml:space="preserve"> </w:t>
      </w:r>
      <w:r w:rsidRPr="0086235F">
        <w:t>системы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</w:p>
    <w:p w:rsidR="00285638" w:rsidRPr="0086235F" w:rsidRDefault="00285638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7</w:t>
      </w:r>
      <w:r w:rsidRPr="0086235F">
        <w:rPr>
          <w:b/>
        </w:rPr>
        <w:fldChar w:fldCharType="end"/>
      </w:r>
    </w:p>
    <w:p w:rsidR="00285638" w:rsidRPr="0086235F" w:rsidRDefault="00285638" w:rsidP="0086235F">
      <w:pPr>
        <w:tabs>
          <w:tab w:val="left" w:pos="726"/>
        </w:tabs>
        <w:rPr>
          <w:b/>
        </w:rPr>
      </w:pPr>
      <w:r w:rsidRPr="0086235F">
        <w:rPr>
          <w:b/>
        </w:rPr>
        <w:t>Сравнение</w:t>
      </w:r>
      <w:r w:rsidR="0086235F" w:rsidRPr="0086235F">
        <w:rPr>
          <w:b/>
        </w:rPr>
        <w:t xml:space="preserve"> </w:t>
      </w:r>
      <w:r w:rsidRPr="0086235F">
        <w:rPr>
          <w:b/>
        </w:rPr>
        <w:t>сегментов</w:t>
      </w:r>
      <w:r w:rsidR="0086235F" w:rsidRPr="0086235F">
        <w:rPr>
          <w:b/>
        </w:rPr>
        <w:t xml:space="preserve"> </w:t>
      </w:r>
      <w:r w:rsidRPr="0086235F">
        <w:rPr>
          <w:b/>
        </w:rPr>
        <w:t>рынка</w:t>
      </w:r>
      <w:r w:rsidR="0086235F" w:rsidRPr="0086235F">
        <w:rPr>
          <w:b/>
        </w:rPr>
        <w:t xml:space="preserve"> </w:t>
      </w:r>
      <w:r w:rsidRPr="0086235F">
        <w:rPr>
          <w:b/>
        </w:rPr>
        <w:t>вентиляционного</w:t>
      </w:r>
      <w:r w:rsidR="0086235F" w:rsidRPr="0086235F">
        <w:rPr>
          <w:b/>
        </w:rPr>
        <w:t xml:space="preserve"> </w:t>
      </w:r>
      <w:r w:rsidRPr="0086235F">
        <w:rPr>
          <w:b/>
        </w:rPr>
        <w:t>оборудования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516"/>
        <w:gridCol w:w="1077"/>
        <w:gridCol w:w="1137"/>
        <w:gridCol w:w="1077"/>
        <w:gridCol w:w="1137"/>
        <w:gridCol w:w="1077"/>
        <w:gridCol w:w="1137"/>
      </w:tblGrid>
      <w:tr w:rsidR="00285638" w:rsidRPr="00D171DD" w:rsidTr="00D171DD">
        <w:trPr>
          <w:trHeight w:val="8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285638" w:rsidRPr="0086235F" w:rsidRDefault="005049B5" w:rsidP="00D553C4">
            <w:pPr>
              <w:pStyle w:val="af7"/>
            </w:pPr>
            <w:r w:rsidRPr="0086235F">
              <w:t>Веза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Арктос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Корф</w:t>
            </w:r>
          </w:p>
        </w:tc>
      </w:tr>
      <w:tr w:rsidR="00285638" w:rsidRPr="00D171DD" w:rsidTr="00D171DD">
        <w:trPr>
          <w:trHeight w:val="631"/>
          <w:jc w:val="center"/>
        </w:trPr>
        <w:tc>
          <w:tcPr>
            <w:tcW w:w="0" w:type="auto"/>
            <w:vMerge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0" w:type="auto"/>
            <w:vMerge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Баллы</w:t>
            </w:r>
            <w:r w:rsidR="0086235F">
              <w:t xml:space="preserve"> </w:t>
            </w:r>
            <w:r w:rsidRPr="0086235F">
              <w:t>0-100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Общ</w:t>
            </w:r>
            <w:r w:rsidR="0086235F" w:rsidRPr="0086235F">
              <w:t xml:space="preserve">. </w:t>
            </w:r>
            <w:r w:rsidRPr="0086235F">
              <w:t>оценки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Баллы</w:t>
            </w:r>
            <w:r w:rsidR="0086235F">
              <w:t xml:space="preserve"> </w:t>
            </w:r>
            <w:r w:rsidRPr="0086235F">
              <w:t>0-100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Общ</w:t>
            </w:r>
            <w:r w:rsidR="0086235F" w:rsidRPr="0086235F">
              <w:t xml:space="preserve">. </w:t>
            </w:r>
            <w:r w:rsidRPr="0086235F">
              <w:t>оценки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Баллы</w:t>
            </w:r>
            <w:r w:rsidR="0086235F">
              <w:t xml:space="preserve"> </w:t>
            </w:r>
            <w:r w:rsidRPr="0086235F">
              <w:t>0-100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Общ</w:t>
            </w:r>
            <w:r w:rsidR="0086235F" w:rsidRPr="0086235F">
              <w:t xml:space="preserve">. </w:t>
            </w:r>
            <w:r w:rsidRPr="0086235F">
              <w:t>оценки</w:t>
            </w:r>
          </w:p>
        </w:tc>
      </w:tr>
      <w:tr w:rsidR="00285638" w:rsidRPr="00D171DD" w:rsidTr="00D171DD">
        <w:trPr>
          <w:trHeight w:val="85"/>
          <w:jc w:val="center"/>
        </w:trPr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Цена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40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80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32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50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20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30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12</w:t>
            </w:r>
          </w:p>
        </w:tc>
      </w:tr>
      <w:tr w:rsidR="00285638" w:rsidRPr="00D171DD" w:rsidTr="00D171DD">
        <w:trPr>
          <w:trHeight w:val="85"/>
          <w:jc w:val="center"/>
        </w:trPr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Срок</w:t>
            </w:r>
            <w:r w:rsidR="0086235F" w:rsidRPr="0086235F">
              <w:t xml:space="preserve"> </w:t>
            </w:r>
            <w:r w:rsidRPr="0086235F">
              <w:t>поставки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60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6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50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5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80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8</w:t>
            </w:r>
          </w:p>
        </w:tc>
      </w:tr>
      <w:tr w:rsidR="00285638" w:rsidRPr="00D171DD" w:rsidTr="00D171DD">
        <w:trPr>
          <w:trHeight w:val="85"/>
          <w:jc w:val="center"/>
        </w:trPr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Срок</w:t>
            </w:r>
            <w:r w:rsidR="0086235F" w:rsidRPr="0086235F">
              <w:t xml:space="preserve"> </w:t>
            </w:r>
            <w:r w:rsidRPr="0086235F">
              <w:t>службы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30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70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21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50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15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60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18</w:t>
            </w:r>
          </w:p>
        </w:tc>
      </w:tr>
      <w:tr w:rsidR="00285638" w:rsidRPr="00D171DD" w:rsidTr="00D171DD">
        <w:trPr>
          <w:trHeight w:val="85"/>
          <w:jc w:val="center"/>
        </w:trPr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Сервис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модернизация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20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100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20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20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4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2</w:t>
            </w:r>
          </w:p>
        </w:tc>
      </w:tr>
      <w:tr w:rsidR="00285638" w:rsidRPr="00D171DD" w:rsidTr="00D171DD">
        <w:trPr>
          <w:trHeight w:val="85"/>
          <w:jc w:val="center"/>
        </w:trPr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Итого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100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79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44</w:t>
            </w: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40</w:t>
            </w:r>
          </w:p>
        </w:tc>
      </w:tr>
    </w:tbl>
    <w:p w:rsidR="00285638" w:rsidRPr="0086235F" w:rsidRDefault="00285638" w:rsidP="0086235F">
      <w:pPr>
        <w:tabs>
          <w:tab w:val="left" w:pos="726"/>
        </w:tabs>
      </w:pPr>
      <w:bookmarkStart w:id="31" w:name="_Ref250777023"/>
    </w:p>
    <w:p w:rsidR="00285638" w:rsidRPr="0086235F" w:rsidRDefault="00285638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8</w:t>
      </w:r>
      <w:r w:rsidRPr="0086235F">
        <w:rPr>
          <w:b/>
        </w:rPr>
        <w:fldChar w:fldCharType="end"/>
      </w:r>
      <w:bookmarkEnd w:id="31"/>
    </w:p>
    <w:p w:rsidR="00285638" w:rsidRPr="0086235F" w:rsidRDefault="00285638" w:rsidP="0086235F">
      <w:pPr>
        <w:tabs>
          <w:tab w:val="left" w:pos="726"/>
        </w:tabs>
        <w:rPr>
          <w:b/>
        </w:rPr>
      </w:pPr>
      <w:r w:rsidRPr="0086235F">
        <w:rPr>
          <w:b/>
        </w:rPr>
        <w:t>Сильные</w:t>
      </w:r>
      <w:r w:rsidR="0086235F" w:rsidRPr="0086235F">
        <w:rPr>
          <w:b/>
        </w:rPr>
        <w:t xml:space="preserve"> </w:t>
      </w:r>
      <w:r w:rsidRPr="0086235F">
        <w:rPr>
          <w:b/>
        </w:rPr>
        <w:t>и</w:t>
      </w:r>
      <w:r w:rsidR="0086235F" w:rsidRPr="0086235F">
        <w:rPr>
          <w:b/>
        </w:rPr>
        <w:t xml:space="preserve"> </w:t>
      </w:r>
      <w:r w:rsidRPr="0086235F">
        <w:rPr>
          <w:b/>
        </w:rPr>
        <w:t>слабые</w:t>
      </w:r>
      <w:r w:rsidR="0086235F" w:rsidRPr="0086235F">
        <w:rPr>
          <w:b/>
        </w:rPr>
        <w:t xml:space="preserve"> </w:t>
      </w:r>
      <w:r w:rsidRPr="0086235F">
        <w:rPr>
          <w:b/>
        </w:rPr>
        <w:t>стороны</w:t>
      </w:r>
      <w:r w:rsidR="0086235F" w:rsidRPr="0086235F">
        <w:rPr>
          <w:b/>
        </w:rPr>
        <w:t xml:space="preserve"> </w:t>
      </w:r>
      <w:r w:rsidR="005049B5" w:rsidRPr="0086235F">
        <w:rPr>
          <w:b/>
        </w:rPr>
        <w:t>ООО</w:t>
      </w:r>
      <w:r w:rsidR="0086235F">
        <w:rPr>
          <w:b/>
        </w:rPr>
        <w:t xml:space="preserve"> "</w:t>
      </w:r>
      <w:r w:rsidR="005049B5" w:rsidRPr="0086235F">
        <w:rPr>
          <w:b/>
        </w:rPr>
        <w:t>Веза</w:t>
      </w:r>
      <w:r w:rsidR="0086235F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636"/>
        <w:gridCol w:w="495"/>
        <w:gridCol w:w="418"/>
        <w:gridCol w:w="345"/>
        <w:gridCol w:w="471"/>
        <w:gridCol w:w="471"/>
        <w:gridCol w:w="1076"/>
        <w:gridCol w:w="1416"/>
        <w:gridCol w:w="2183"/>
      </w:tblGrid>
      <w:tr w:rsidR="00285638" w:rsidRPr="0086235F" w:rsidTr="00D171DD">
        <w:trPr>
          <w:jc w:val="center"/>
        </w:trPr>
        <w:tc>
          <w:tcPr>
            <w:tcW w:w="1815" w:type="dxa"/>
            <w:vMerge w:val="restart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Относительные</w:t>
            </w:r>
            <w:r w:rsidR="0086235F" w:rsidRPr="0086235F">
              <w:t xml:space="preserve"> </w:t>
            </w:r>
            <w:r w:rsidRPr="0086235F">
              <w:t>преимущества</w:t>
            </w:r>
            <w:r w:rsidR="0086235F" w:rsidRPr="0086235F">
              <w:t xml:space="preserve"> </w:t>
            </w:r>
            <w:r w:rsidRPr="0086235F">
              <w:t>конкуренции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Уд</w:t>
            </w:r>
            <w:r w:rsidR="0086235F" w:rsidRPr="0086235F">
              <w:t xml:space="preserve">. </w:t>
            </w:r>
            <w:r w:rsidRPr="0086235F">
              <w:t>Вес,</w:t>
            </w:r>
            <w:r w:rsidR="0086235F" w:rsidRPr="0086235F">
              <w:t xml:space="preserve"> </w:t>
            </w:r>
            <w:r w:rsidRPr="0086235F">
              <w:t>%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Хуже</w:t>
            </w:r>
          </w:p>
        </w:tc>
        <w:tc>
          <w:tcPr>
            <w:tcW w:w="1388" w:type="dxa"/>
            <w:gridSpan w:val="3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Лучше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Итоговая</w:t>
            </w:r>
            <w:r w:rsidR="0086235F" w:rsidRPr="0086235F">
              <w:t xml:space="preserve"> </w:t>
            </w:r>
            <w:r w:rsidRPr="0086235F">
              <w:t>оценка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Сильнейший</w:t>
            </w:r>
            <w:r w:rsidR="0086235F" w:rsidRPr="0086235F">
              <w:t xml:space="preserve"> </w:t>
            </w:r>
            <w:r w:rsidRPr="0086235F">
              <w:t>конкурнт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Мероприятия</w:t>
            </w:r>
          </w:p>
        </w:tc>
      </w:tr>
      <w:tr w:rsidR="00285638" w:rsidRPr="0086235F" w:rsidTr="00D171DD">
        <w:trPr>
          <w:trHeight w:val="217"/>
          <w:jc w:val="center"/>
        </w:trPr>
        <w:tc>
          <w:tcPr>
            <w:tcW w:w="1815" w:type="dxa"/>
            <w:vMerge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705" w:type="dxa"/>
            <w:vMerge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54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-2</w:t>
            </w:r>
          </w:p>
        </w:tc>
        <w:tc>
          <w:tcPr>
            <w:tcW w:w="45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-1</w:t>
            </w:r>
          </w:p>
        </w:tc>
        <w:tc>
          <w:tcPr>
            <w:tcW w:w="364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0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+1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+2</w:t>
            </w:r>
          </w:p>
        </w:tc>
        <w:tc>
          <w:tcPr>
            <w:tcW w:w="1222" w:type="dxa"/>
            <w:vMerge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1620" w:type="dxa"/>
            <w:vMerge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  <w:tc>
          <w:tcPr>
            <w:tcW w:w="2520" w:type="dxa"/>
            <w:vMerge/>
            <w:shd w:val="clear" w:color="auto" w:fill="auto"/>
          </w:tcPr>
          <w:p w:rsidR="00285638" w:rsidRPr="0086235F" w:rsidRDefault="00285638" w:rsidP="00D553C4">
            <w:pPr>
              <w:pStyle w:val="af7"/>
            </w:pPr>
          </w:p>
        </w:tc>
      </w:tr>
      <w:tr w:rsidR="00285638" w:rsidRPr="0086235F" w:rsidTr="00D171DD">
        <w:trPr>
          <w:trHeight w:val="87"/>
          <w:jc w:val="center"/>
        </w:trPr>
        <w:tc>
          <w:tcPr>
            <w:tcW w:w="181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Цена</w:t>
            </w:r>
          </w:p>
        </w:tc>
        <w:tc>
          <w:tcPr>
            <w:tcW w:w="70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40</w:t>
            </w:r>
          </w:p>
        </w:tc>
        <w:tc>
          <w:tcPr>
            <w:tcW w:w="54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+</w:t>
            </w:r>
            <w:r w:rsidR="0086235F" w:rsidRPr="0086235F">
              <w:t xml:space="preserve"> </w:t>
            </w:r>
            <w:r w:rsidRPr="0086235F">
              <w:t>30</w:t>
            </w:r>
          </w:p>
        </w:tc>
        <w:tc>
          <w:tcPr>
            <w:tcW w:w="16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Арткос</w:t>
            </w:r>
          </w:p>
        </w:tc>
        <w:tc>
          <w:tcPr>
            <w:tcW w:w="25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</w:t>
            </w:r>
            <w:r w:rsidR="0086235F" w:rsidRPr="0086235F">
              <w:t xml:space="preserve"> </w:t>
            </w:r>
            <w:r w:rsidRPr="0086235F">
              <w:t>степень</w:t>
            </w:r>
            <w:r w:rsidR="0086235F" w:rsidRPr="0086235F">
              <w:t xml:space="preserve"> </w:t>
            </w:r>
            <w:r w:rsidRPr="0086235F">
              <w:t>приоритета</w:t>
            </w:r>
          </w:p>
        </w:tc>
      </w:tr>
      <w:tr w:rsidR="00285638" w:rsidRPr="0086235F" w:rsidTr="00D171DD">
        <w:trPr>
          <w:trHeight w:val="137"/>
          <w:jc w:val="center"/>
        </w:trPr>
        <w:tc>
          <w:tcPr>
            <w:tcW w:w="181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Срок</w:t>
            </w:r>
            <w:r w:rsidR="0086235F" w:rsidRPr="0086235F">
              <w:t xml:space="preserve"> </w:t>
            </w:r>
            <w:r w:rsidRPr="0086235F">
              <w:t>поставки</w:t>
            </w:r>
          </w:p>
        </w:tc>
        <w:tc>
          <w:tcPr>
            <w:tcW w:w="70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10</w:t>
            </w:r>
          </w:p>
        </w:tc>
        <w:tc>
          <w:tcPr>
            <w:tcW w:w="54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- </w:t>
            </w:r>
            <w:r w:rsidR="00285638" w:rsidRPr="0086235F">
              <w:t>20</w:t>
            </w:r>
          </w:p>
        </w:tc>
        <w:tc>
          <w:tcPr>
            <w:tcW w:w="16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Корф</w:t>
            </w:r>
          </w:p>
        </w:tc>
        <w:tc>
          <w:tcPr>
            <w:tcW w:w="25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Провести</w:t>
            </w:r>
            <w:r w:rsidR="0086235F" w:rsidRPr="0086235F">
              <w:t xml:space="preserve"> </w:t>
            </w:r>
            <w:r w:rsidRPr="0086235F">
              <w:t>мониторинг</w:t>
            </w:r>
            <w:r w:rsidR="0086235F" w:rsidRPr="0086235F">
              <w:t xml:space="preserve"> </w:t>
            </w:r>
            <w:r w:rsidRPr="0086235F">
              <w:t>клиентов</w:t>
            </w:r>
          </w:p>
        </w:tc>
      </w:tr>
      <w:tr w:rsidR="00285638" w:rsidRPr="0086235F" w:rsidTr="00D171DD">
        <w:trPr>
          <w:trHeight w:val="353"/>
          <w:jc w:val="center"/>
        </w:trPr>
        <w:tc>
          <w:tcPr>
            <w:tcW w:w="181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Срок</w:t>
            </w:r>
            <w:r w:rsidR="0086235F" w:rsidRPr="0086235F">
              <w:t xml:space="preserve"> </w:t>
            </w:r>
            <w:r w:rsidRPr="0086235F">
              <w:t>службы</w:t>
            </w:r>
          </w:p>
        </w:tc>
        <w:tc>
          <w:tcPr>
            <w:tcW w:w="70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30</w:t>
            </w:r>
          </w:p>
        </w:tc>
        <w:tc>
          <w:tcPr>
            <w:tcW w:w="54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+</w:t>
            </w:r>
            <w:r w:rsidR="0086235F" w:rsidRPr="0086235F">
              <w:t xml:space="preserve"> </w:t>
            </w:r>
            <w:r w:rsidRPr="0086235F">
              <w:t>10</w:t>
            </w:r>
          </w:p>
        </w:tc>
        <w:tc>
          <w:tcPr>
            <w:tcW w:w="16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Корф</w:t>
            </w:r>
          </w:p>
        </w:tc>
        <w:tc>
          <w:tcPr>
            <w:tcW w:w="25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Наблюдать</w:t>
            </w:r>
            <w:r w:rsidR="0086235F" w:rsidRPr="0086235F">
              <w:t xml:space="preserve"> </w:t>
            </w:r>
            <w:r w:rsidRPr="0086235F">
              <w:t>за</w:t>
            </w:r>
            <w:r w:rsidR="0086235F">
              <w:t xml:space="preserve"> "</w:t>
            </w:r>
            <w:r w:rsidRPr="0086235F">
              <w:t>Корф</w:t>
            </w:r>
            <w:r w:rsidR="0086235F">
              <w:t>"</w:t>
            </w:r>
          </w:p>
        </w:tc>
      </w:tr>
      <w:tr w:rsidR="00285638" w:rsidRPr="0086235F" w:rsidTr="00D171DD">
        <w:trPr>
          <w:trHeight w:val="85"/>
          <w:jc w:val="center"/>
        </w:trPr>
        <w:tc>
          <w:tcPr>
            <w:tcW w:w="181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Сервис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модернизация</w:t>
            </w:r>
          </w:p>
        </w:tc>
        <w:tc>
          <w:tcPr>
            <w:tcW w:w="70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20</w:t>
            </w:r>
          </w:p>
        </w:tc>
        <w:tc>
          <w:tcPr>
            <w:tcW w:w="54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+</w:t>
            </w:r>
            <w:r w:rsidR="0086235F" w:rsidRPr="0086235F">
              <w:t xml:space="preserve"> </w:t>
            </w:r>
            <w:r w:rsidRPr="0086235F">
              <w:t>80</w:t>
            </w:r>
          </w:p>
        </w:tc>
        <w:tc>
          <w:tcPr>
            <w:tcW w:w="16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Арткос</w:t>
            </w:r>
          </w:p>
        </w:tc>
        <w:tc>
          <w:tcPr>
            <w:tcW w:w="2520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Наблюдать</w:t>
            </w:r>
            <w:r w:rsidR="0086235F" w:rsidRPr="0086235F">
              <w:t xml:space="preserve"> </w:t>
            </w:r>
            <w:r w:rsidRPr="0086235F">
              <w:t>за</w:t>
            </w:r>
            <w:r w:rsidR="0086235F">
              <w:t xml:space="preserve"> "</w:t>
            </w:r>
            <w:r w:rsidRPr="0086235F">
              <w:t>Арткос</w:t>
            </w:r>
            <w:r w:rsidR="0086235F">
              <w:t>"</w:t>
            </w:r>
          </w:p>
        </w:tc>
      </w:tr>
      <w:tr w:rsidR="00285638" w:rsidRPr="0086235F" w:rsidTr="00D171DD">
        <w:trPr>
          <w:trHeight w:val="158"/>
          <w:jc w:val="center"/>
        </w:trPr>
        <w:tc>
          <w:tcPr>
            <w:tcW w:w="181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Итого</w:t>
            </w:r>
          </w:p>
        </w:tc>
        <w:tc>
          <w:tcPr>
            <w:tcW w:w="705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100</w:t>
            </w:r>
          </w:p>
        </w:tc>
        <w:tc>
          <w:tcPr>
            <w:tcW w:w="54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512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285638" w:rsidRPr="0086235F" w:rsidRDefault="00285638" w:rsidP="00D553C4">
            <w:pPr>
              <w:pStyle w:val="af7"/>
            </w:pPr>
            <w:r w:rsidRPr="0086235F">
              <w:t>100</w:t>
            </w:r>
          </w:p>
        </w:tc>
        <w:tc>
          <w:tcPr>
            <w:tcW w:w="162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85638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</w:tr>
    </w:tbl>
    <w:p w:rsidR="00D553C4" w:rsidRDefault="00D553C4" w:rsidP="0086235F">
      <w:pPr>
        <w:tabs>
          <w:tab w:val="left" w:pos="726"/>
        </w:tabs>
      </w:pPr>
    </w:p>
    <w:p w:rsidR="00285638" w:rsidRDefault="00285638" w:rsidP="0086235F">
      <w:pPr>
        <w:tabs>
          <w:tab w:val="left" w:pos="726"/>
        </w:tabs>
      </w:pPr>
      <w:r w:rsidRPr="0086235F">
        <w:t>Конкурентная</w:t>
      </w:r>
      <w:r w:rsidR="0086235F" w:rsidRPr="0086235F">
        <w:t xml:space="preserve"> </w:t>
      </w:r>
      <w:r w:rsidRPr="0086235F">
        <w:t>стратегия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основывается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сочетании</w:t>
      </w:r>
      <w:r w:rsidR="0086235F" w:rsidRPr="0086235F">
        <w:t xml:space="preserve"> </w:t>
      </w:r>
      <w:r w:rsidRPr="0086235F">
        <w:t>качества,</w:t>
      </w:r>
      <w:r w:rsidR="0086235F" w:rsidRPr="0086235F">
        <w:t xml:space="preserve"> </w:t>
      </w:r>
      <w:r w:rsidRPr="0086235F">
        <w:t>цены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постоянно</w:t>
      </w:r>
      <w:r w:rsidR="0086235F" w:rsidRPr="0086235F">
        <w:t xml:space="preserve"> </w:t>
      </w:r>
      <w:r w:rsidRPr="0086235F">
        <w:t>растущего</w:t>
      </w:r>
      <w:r w:rsidR="0086235F" w:rsidRPr="0086235F">
        <w:t xml:space="preserve"> </w:t>
      </w:r>
      <w:r w:rsidRPr="0086235F">
        <w:t>спроса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продукцию</w:t>
      </w:r>
      <w:r w:rsidR="0086235F" w:rsidRPr="0086235F">
        <w:t xml:space="preserve">. </w:t>
      </w:r>
      <w:r w:rsidRPr="0086235F">
        <w:t>Поэтому,</w:t>
      </w:r>
      <w:r w:rsidR="0086235F" w:rsidRPr="0086235F">
        <w:t xml:space="preserve"> </w:t>
      </w:r>
      <w:r w:rsidRPr="0086235F">
        <w:t>используя</w:t>
      </w:r>
      <w:r w:rsidR="0086235F" w:rsidRPr="0086235F">
        <w:t xml:space="preserve"> </w:t>
      </w:r>
      <w:r w:rsidRPr="0086235F">
        <w:t>свои</w:t>
      </w:r>
      <w:r w:rsidR="0086235F" w:rsidRPr="0086235F">
        <w:t xml:space="preserve"> </w:t>
      </w:r>
      <w:r w:rsidRPr="0086235F">
        <w:t>сильные</w:t>
      </w:r>
      <w:r w:rsidR="0086235F" w:rsidRPr="0086235F">
        <w:t xml:space="preserve"> </w:t>
      </w:r>
      <w:r w:rsidRPr="0086235F">
        <w:t>стороны,</w:t>
      </w:r>
      <w:r w:rsidR="0086235F" w:rsidRPr="0086235F">
        <w:t xml:space="preserve"> </w:t>
      </w:r>
      <w:r w:rsidRPr="0086235F">
        <w:t>занимаем</w:t>
      </w:r>
      <w:r w:rsidR="0086235F" w:rsidRPr="0086235F">
        <w:t xml:space="preserve"> </w:t>
      </w:r>
      <w:r w:rsidRPr="0086235F">
        <w:t>позицию</w:t>
      </w:r>
      <w:r w:rsidR="0086235F" w:rsidRPr="0086235F">
        <w:t xml:space="preserve"> </w:t>
      </w:r>
      <w:r w:rsidRPr="0086235F">
        <w:t>достижения</w:t>
      </w:r>
      <w:r w:rsidR="0086235F" w:rsidRPr="0086235F">
        <w:t xml:space="preserve"> </w:t>
      </w:r>
      <w:r w:rsidRPr="0086235F">
        <w:t>лидерства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издержкам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упрочить</w:t>
      </w:r>
      <w:r w:rsidR="0086235F" w:rsidRPr="0086235F">
        <w:t xml:space="preserve"> </w:t>
      </w:r>
      <w:r w:rsidRPr="0086235F">
        <w:t>позицию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поддержать</w:t>
      </w:r>
      <w:r w:rsidR="0086235F" w:rsidRPr="0086235F">
        <w:t xml:space="preserve"> </w:t>
      </w:r>
      <w:r w:rsidRPr="0086235F">
        <w:t>новые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вопросах</w:t>
      </w:r>
      <w:r w:rsidR="0086235F" w:rsidRPr="0086235F">
        <w:t xml:space="preserve"> </w:t>
      </w:r>
      <w:r w:rsidRPr="0086235F">
        <w:t>маркетинга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НИОКР</w:t>
      </w:r>
      <w:r w:rsidR="0086235F" w:rsidRPr="0086235F">
        <w:t xml:space="preserve">.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AA779C" w:rsidP="0086235F">
      <w:pPr>
        <w:tabs>
          <w:tab w:val="left" w:pos="726"/>
        </w:tabs>
      </w:pPr>
      <w:r w:rsidRPr="0086235F">
        <w:object w:dxaOrig="6523" w:dyaOrig="3306">
          <v:shape id="_x0000_i1035" type="#_x0000_t75" style="width:252pt;height:145.5pt" o:ole="">
            <v:imagedata r:id="rId23" o:title="" cropleft="7997f"/>
          </v:shape>
          <o:OLEObject Type="Embed" ProgID="Visio.Drawing.11" ShapeID="_x0000_i1035" DrawAspect="Content" ObjectID="_1457365983" r:id="rId24"/>
        </w:object>
      </w:r>
    </w:p>
    <w:p w:rsidR="00D553C4" w:rsidRPr="0086235F" w:rsidRDefault="00D553C4" w:rsidP="0086235F">
      <w:pPr>
        <w:tabs>
          <w:tab w:val="left" w:pos="726"/>
        </w:tabs>
        <w:rPr>
          <w:b/>
        </w:rPr>
      </w:pPr>
      <w:r w:rsidRPr="0086235F">
        <w:rPr>
          <w:b/>
        </w:rPr>
        <w:t xml:space="preserve">Рисунок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Рисунок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8</w:t>
      </w:r>
      <w:r w:rsidRPr="0086235F">
        <w:rPr>
          <w:b/>
        </w:rPr>
        <w:fldChar w:fldCharType="end"/>
      </w:r>
      <w:r w:rsidRPr="0086235F">
        <w:rPr>
          <w:b/>
        </w:rPr>
        <w:t>. Матрица конкуренции М. Портера</w:t>
      </w:r>
    </w:p>
    <w:p w:rsidR="00D553C4" w:rsidRDefault="00D553C4" w:rsidP="0086235F">
      <w:pPr>
        <w:tabs>
          <w:tab w:val="left" w:pos="726"/>
        </w:tabs>
      </w:pPr>
    </w:p>
    <w:p w:rsidR="0086235F" w:rsidRPr="0086235F" w:rsidRDefault="00285638" w:rsidP="0086235F">
      <w:pPr>
        <w:tabs>
          <w:tab w:val="left" w:pos="726"/>
        </w:tabs>
      </w:pPr>
      <w:r w:rsidRPr="0086235F">
        <w:t>Возможные</w:t>
      </w:r>
      <w:r w:rsidR="0086235F" w:rsidRPr="0086235F">
        <w:t xml:space="preserve"> </w:t>
      </w:r>
      <w:r w:rsidRPr="0086235F">
        <w:t>риски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стратегии</w:t>
      </w:r>
      <w:r w:rsidR="0086235F" w:rsidRPr="0086235F">
        <w:t xml:space="preserve"> </w:t>
      </w:r>
      <w:r w:rsidRPr="0086235F">
        <w:t>следующие</w:t>
      </w:r>
      <w:r w:rsidR="0086235F" w:rsidRPr="0086235F">
        <w:t>:</w:t>
      </w:r>
    </w:p>
    <w:p w:rsidR="0086235F" w:rsidRPr="0086235F" w:rsidRDefault="00285638" w:rsidP="0086235F">
      <w:pPr>
        <w:numPr>
          <w:ilvl w:val="0"/>
          <w:numId w:val="11"/>
        </w:numPr>
        <w:tabs>
          <w:tab w:val="clear" w:pos="1069"/>
          <w:tab w:val="left" w:pos="726"/>
        </w:tabs>
        <w:ind w:left="0" w:firstLine="709"/>
      </w:pPr>
      <w:r w:rsidRPr="0086235F">
        <w:t>Технологический</w:t>
      </w:r>
      <w:r w:rsidR="0086235F" w:rsidRPr="0086235F">
        <w:t xml:space="preserve"> </w:t>
      </w:r>
      <w:r w:rsidRPr="0086235F">
        <w:t>прорыв</w:t>
      </w:r>
      <w:r w:rsidR="0086235F" w:rsidRPr="0086235F">
        <w:t xml:space="preserve">: </w:t>
      </w:r>
      <w:r w:rsidRPr="0086235F">
        <w:t>появление</w:t>
      </w:r>
      <w:r w:rsidR="0086235F" w:rsidRPr="0086235F">
        <w:t xml:space="preserve"> </w:t>
      </w:r>
      <w:r w:rsidRPr="0086235F">
        <w:t>вариантов</w:t>
      </w:r>
      <w:r w:rsidR="0086235F" w:rsidRPr="0086235F">
        <w:t xml:space="preserve"> </w:t>
      </w:r>
      <w:r w:rsidRPr="0086235F">
        <w:t>оборудования,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лучше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дешевле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>"</w:t>
      </w:r>
      <w:r w:rsidR="0086235F" w:rsidRPr="0086235F">
        <w:t xml:space="preserve">. </w:t>
      </w:r>
      <w:r w:rsidRPr="0086235F">
        <w:t>Этот</w:t>
      </w:r>
      <w:r w:rsidR="0086235F" w:rsidRPr="0086235F">
        <w:t xml:space="preserve"> </w:t>
      </w:r>
      <w:r w:rsidRPr="0086235F">
        <w:t>риск</w:t>
      </w:r>
      <w:r w:rsidR="0086235F" w:rsidRPr="0086235F">
        <w:t xml:space="preserve"> </w:t>
      </w:r>
      <w:r w:rsidRPr="0086235F">
        <w:t>гипотетический,</w:t>
      </w:r>
      <w:r w:rsidR="0086235F" w:rsidRPr="0086235F">
        <w:t xml:space="preserve"> </w:t>
      </w:r>
      <w:r w:rsidRPr="0086235F">
        <w:t>вероятность</w:t>
      </w:r>
      <w:r w:rsidR="0086235F" w:rsidRPr="0086235F">
        <w:t xml:space="preserve"> </w:t>
      </w:r>
      <w:r w:rsidRPr="0086235F">
        <w:t>наступления</w:t>
      </w:r>
      <w:r w:rsidR="0086235F" w:rsidRPr="0086235F">
        <w:t xml:space="preserve"> </w:t>
      </w:r>
      <w:r w:rsidRPr="0086235F">
        <w:t>события</w:t>
      </w:r>
      <w:r w:rsidR="0086235F" w:rsidRPr="0086235F">
        <w:t xml:space="preserve"> </w:t>
      </w:r>
      <w:r w:rsidRPr="0086235F">
        <w:t>чрезвычайно</w:t>
      </w:r>
      <w:r w:rsidR="0086235F" w:rsidRPr="0086235F">
        <w:t xml:space="preserve"> </w:t>
      </w:r>
      <w:r w:rsidRPr="0086235F">
        <w:t>мала</w:t>
      </w:r>
      <w:r w:rsidR="0086235F" w:rsidRPr="0086235F">
        <w:t>.</w:t>
      </w:r>
    </w:p>
    <w:p w:rsidR="0086235F" w:rsidRPr="0086235F" w:rsidRDefault="00285638" w:rsidP="0086235F">
      <w:pPr>
        <w:numPr>
          <w:ilvl w:val="0"/>
          <w:numId w:val="11"/>
        </w:numPr>
        <w:tabs>
          <w:tab w:val="clear" w:pos="1069"/>
          <w:tab w:val="left" w:pos="726"/>
        </w:tabs>
        <w:ind w:left="0" w:firstLine="709"/>
      </w:pPr>
      <w:r w:rsidRPr="0086235F">
        <w:t>Создание</w:t>
      </w:r>
      <w:r w:rsidR="0086235F" w:rsidRPr="0086235F">
        <w:t xml:space="preserve"> </w:t>
      </w:r>
      <w:r w:rsidRPr="0086235F">
        <w:t>конкурирующего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регионе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дешёвой</w:t>
      </w:r>
      <w:r w:rsidR="0086235F" w:rsidRPr="0086235F">
        <w:t xml:space="preserve"> </w:t>
      </w:r>
      <w:r w:rsidRPr="0086235F">
        <w:t>рабочей</w:t>
      </w:r>
      <w:r w:rsidR="0086235F" w:rsidRPr="0086235F">
        <w:t xml:space="preserve"> </w:t>
      </w:r>
      <w:r w:rsidRPr="0086235F">
        <w:t>силой</w:t>
      </w:r>
      <w:r w:rsidR="0086235F" w:rsidRPr="0086235F">
        <w:t xml:space="preserve">. </w:t>
      </w:r>
      <w:r w:rsidRPr="0086235F">
        <w:t>Разница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стоимости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уж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велика</w:t>
      </w:r>
      <w:r w:rsidR="0086235F" w:rsidRPr="0086235F">
        <w:t xml:space="preserve">; </w:t>
      </w:r>
      <w:r w:rsidRPr="0086235F">
        <w:t>к</w:t>
      </w:r>
      <w:r w:rsidR="0086235F" w:rsidRPr="0086235F">
        <w:t xml:space="preserve"> </w:t>
      </w:r>
      <w:r w:rsidRPr="0086235F">
        <w:t>тому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срок</w:t>
      </w:r>
      <w:r w:rsidR="0086235F" w:rsidRPr="0086235F">
        <w:t xml:space="preserve"> </w:t>
      </w:r>
      <w:r w:rsidRPr="0086235F">
        <w:t>строительства</w:t>
      </w:r>
      <w:r w:rsidR="0086235F" w:rsidRPr="0086235F">
        <w:t xml:space="preserve"> </w:t>
      </w:r>
      <w:r w:rsidRPr="0086235F">
        <w:t>завода</w:t>
      </w:r>
      <w:r w:rsidR="0086235F" w:rsidRPr="0086235F">
        <w:t xml:space="preserve"> </w:t>
      </w:r>
      <w:r w:rsidRPr="0086235F">
        <w:t>измеряется</w:t>
      </w:r>
      <w:r w:rsidR="0086235F" w:rsidRPr="0086235F">
        <w:t xml:space="preserve"> </w:t>
      </w:r>
      <w:r w:rsidRPr="0086235F">
        <w:t>годами</w:t>
      </w:r>
      <w:r w:rsidR="0086235F" w:rsidRPr="0086235F">
        <w:t xml:space="preserve">. </w:t>
      </w:r>
      <w:r w:rsidRPr="0086235F">
        <w:t>За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время</w:t>
      </w:r>
      <w:r w:rsidR="0086235F" w:rsidRPr="0086235F">
        <w:t xml:space="preserve"> </w:t>
      </w:r>
      <w:r w:rsidRPr="0086235F">
        <w:t>есть</w:t>
      </w:r>
      <w:r w:rsidR="0086235F" w:rsidRPr="0086235F">
        <w:t xml:space="preserve"> </w:t>
      </w:r>
      <w:r w:rsidRPr="0086235F">
        <w:t>возможность</w:t>
      </w:r>
      <w:r w:rsidR="0086235F" w:rsidRPr="0086235F">
        <w:t xml:space="preserve"> </w:t>
      </w:r>
      <w:r w:rsidRPr="0086235F">
        <w:t>переориентировать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подготовить</w:t>
      </w:r>
      <w:r w:rsidR="0086235F" w:rsidRPr="0086235F">
        <w:t xml:space="preserve"> </w:t>
      </w:r>
      <w:r w:rsidRPr="0086235F">
        <w:t>ответ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действия</w:t>
      </w:r>
      <w:r w:rsidR="0086235F" w:rsidRPr="0086235F">
        <w:t xml:space="preserve"> </w:t>
      </w:r>
      <w:r w:rsidRPr="0086235F">
        <w:t>конкурентов</w:t>
      </w:r>
      <w:r w:rsidR="0086235F" w:rsidRPr="0086235F">
        <w:t>.</w:t>
      </w:r>
    </w:p>
    <w:p w:rsidR="0086235F" w:rsidRPr="0086235F" w:rsidRDefault="00285638" w:rsidP="0086235F">
      <w:pPr>
        <w:numPr>
          <w:ilvl w:val="0"/>
          <w:numId w:val="11"/>
        </w:numPr>
        <w:tabs>
          <w:tab w:val="clear" w:pos="1069"/>
          <w:tab w:val="left" w:pos="726"/>
        </w:tabs>
        <w:ind w:left="0" w:firstLine="709"/>
      </w:pPr>
      <w:r w:rsidRPr="0086235F">
        <w:t>Опасность</w:t>
      </w:r>
      <w:r w:rsidR="0086235F" w:rsidRPr="0086235F">
        <w:t xml:space="preserve"> </w:t>
      </w:r>
      <w:r w:rsidRPr="0086235F">
        <w:t>экспорта</w:t>
      </w:r>
      <w:r w:rsidR="0086235F" w:rsidRPr="0086235F">
        <w:t xml:space="preserve"> </w:t>
      </w:r>
      <w:r w:rsidRPr="0086235F">
        <w:t>дешёвого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Китая</w:t>
      </w:r>
      <w:r w:rsidR="0086235F" w:rsidRPr="0086235F">
        <w:t xml:space="preserve">. </w:t>
      </w:r>
      <w:r w:rsidRPr="0086235F">
        <w:t>Эта</w:t>
      </w:r>
      <w:r w:rsidR="0086235F" w:rsidRPr="0086235F">
        <w:t xml:space="preserve"> </w:t>
      </w:r>
      <w:r w:rsidRPr="0086235F">
        <w:t>опасность</w:t>
      </w:r>
      <w:r w:rsidR="0086235F" w:rsidRPr="0086235F">
        <w:t xml:space="preserve"> </w:t>
      </w:r>
      <w:r w:rsidRPr="0086235F">
        <w:t>затронет</w:t>
      </w:r>
      <w:r w:rsidR="0086235F" w:rsidRPr="0086235F">
        <w:t xml:space="preserve"> </w:t>
      </w:r>
      <w:r w:rsidRPr="0086235F">
        <w:t>всю</w:t>
      </w:r>
      <w:r w:rsidR="0086235F" w:rsidRPr="0086235F">
        <w:t xml:space="preserve"> </w:t>
      </w:r>
      <w:r w:rsidRPr="0086235F">
        <w:t>отрасль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несёт</w:t>
      </w:r>
      <w:r w:rsidR="0086235F" w:rsidRPr="0086235F">
        <w:t xml:space="preserve"> </w:t>
      </w:r>
      <w:r w:rsidRPr="0086235F">
        <w:t>риск</w:t>
      </w:r>
      <w:r w:rsidR="0086235F" w:rsidRPr="0086235F">
        <w:t xml:space="preserve"> </w:t>
      </w:r>
      <w:r w:rsidRPr="0086235F">
        <w:t>сокращения</w:t>
      </w:r>
      <w:r w:rsidR="0086235F" w:rsidRPr="0086235F">
        <w:t xml:space="preserve"> </w:t>
      </w:r>
      <w:r w:rsidRPr="0086235F">
        <w:t>рабочих</w:t>
      </w:r>
      <w:r w:rsidR="0086235F" w:rsidRPr="0086235F">
        <w:t xml:space="preserve"> </w:t>
      </w:r>
      <w:r w:rsidRPr="0086235F">
        <w:t>мест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России</w:t>
      </w:r>
      <w:r w:rsidR="0086235F" w:rsidRPr="0086235F">
        <w:t xml:space="preserve">. </w:t>
      </w:r>
      <w:r w:rsidRPr="0086235F">
        <w:t>Поэтому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таком</w:t>
      </w:r>
      <w:r w:rsidR="0086235F" w:rsidRPr="0086235F">
        <w:t xml:space="preserve"> </w:t>
      </w:r>
      <w:r w:rsidRPr="0086235F">
        <w:t>развитии</w:t>
      </w:r>
      <w:r w:rsidR="0086235F" w:rsidRPr="0086235F">
        <w:t xml:space="preserve"> </w:t>
      </w:r>
      <w:r w:rsidRPr="0086235F">
        <w:t>ситуации</w:t>
      </w:r>
      <w:r w:rsidR="0086235F" w:rsidRPr="0086235F">
        <w:t xml:space="preserve"> </w:t>
      </w:r>
      <w:r w:rsidRPr="0086235F">
        <w:t>следует</w:t>
      </w:r>
      <w:r w:rsidR="0086235F" w:rsidRPr="0086235F">
        <w:t xml:space="preserve"> </w:t>
      </w:r>
      <w:r w:rsidRPr="0086235F">
        <w:t>рассматривать</w:t>
      </w:r>
      <w:r w:rsidR="0086235F" w:rsidRPr="0086235F">
        <w:t xml:space="preserve"> </w:t>
      </w:r>
      <w:r w:rsidRPr="0086235F">
        <w:t>вопрос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уровне</w:t>
      </w:r>
      <w:r w:rsidR="0086235F" w:rsidRPr="0086235F">
        <w:t xml:space="preserve"> </w:t>
      </w:r>
      <w:r w:rsidRPr="0086235F">
        <w:t>отрасли</w:t>
      </w:r>
      <w:r w:rsidR="0086235F" w:rsidRPr="0086235F">
        <w:t>.</w:t>
      </w:r>
    </w:p>
    <w:p w:rsidR="0086235F" w:rsidRPr="0086235F" w:rsidRDefault="00285638" w:rsidP="0086235F">
      <w:pPr>
        <w:tabs>
          <w:tab w:val="left" w:pos="726"/>
        </w:tabs>
      </w:pPr>
      <w:r w:rsidRPr="0086235F">
        <w:t>Несмотря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активность</w:t>
      </w:r>
      <w:r w:rsidR="0086235F" w:rsidRPr="0086235F">
        <w:t xml:space="preserve"> </w:t>
      </w:r>
      <w:r w:rsidRPr="0086235F">
        <w:t>конкурентов,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Pr="0086235F">
        <w:t>прочно</w:t>
      </w:r>
      <w:r w:rsidR="0086235F" w:rsidRPr="0086235F">
        <w:t xml:space="preserve"> </w:t>
      </w:r>
      <w:r w:rsidRPr="0086235F">
        <w:t>занимает</w:t>
      </w:r>
      <w:r w:rsidR="0086235F" w:rsidRPr="0086235F">
        <w:t xml:space="preserve"> </w:t>
      </w:r>
      <w:r w:rsidRPr="0086235F">
        <w:t>свою</w:t>
      </w:r>
      <w:r w:rsidR="0086235F" w:rsidRPr="0086235F">
        <w:t xml:space="preserve"> </w:t>
      </w:r>
      <w:r w:rsidRPr="0086235F">
        <w:t>рыночную</w:t>
      </w:r>
      <w:r w:rsidR="0086235F" w:rsidRPr="0086235F">
        <w:t xml:space="preserve"> </w:t>
      </w:r>
      <w:r w:rsidRPr="0086235F">
        <w:t>нишу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предприятию</w:t>
      </w:r>
      <w:r w:rsidR="0086235F" w:rsidRPr="0086235F">
        <w:t xml:space="preserve"> </w:t>
      </w:r>
      <w:r w:rsidRPr="0086235F">
        <w:t>реализовывать</w:t>
      </w:r>
      <w:r w:rsidR="0086235F" w:rsidRPr="0086235F">
        <w:t xml:space="preserve"> </w:t>
      </w:r>
      <w:r w:rsidRPr="0086235F">
        <w:t>свою</w:t>
      </w:r>
      <w:r w:rsidR="0086235F" w:rsidRPr="0086235F">
        <w:t xml:space="preserve"> </w:t>
      </w:r>
      <w:r w:rsidRPr="0086235F">
        <w:t>конкурентную</w:t>
      </w:r>
      <w:r w:rsidR="0086235F" w:rsidRPr="0086235F">
        <w:t xml:space="preserve"> </w:t>
      </w:r>
      <w:r w:rsidRPr="0086235F">
        <w:t>стратегию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. </w:t>
      </w:r>
      <w:r w:rsidRPr="0086235F">
        <w:t>Комплексное</w:t>
      </w:r>
      <w:r w:rsidR="0086235F" w:rsidRPr="0086235F">
        <w:t xml:space="preserve"> </w:t>
      </w:r>
      <w:r w:rsidRPr="0086235F">
        <w:t>рассмотрение</w:t>
      </w:r>
      <w:r w:rsidR="0086235F" w:rsidRPr="0086235F">
        <w:t xml:space="preserve"> </w:t>
      </w:r>
      <w:r w:rsidRPr="0086235F">
        <w:t>задачи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снизить</w:t>
      </w:r>
      <w:r w:rsidR="0086235F" w:rsidRPr="0086235F">
        <w:t xml:space="preserve"> </w:t>
      </w:r>
      <w:r w:rsidRPr="0086235F">
        <w:t>издержки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использовании</w:t>
      </w:r>
      <w:r w:rsidR="0086235F" w:rsidRPr="0086235F">
        <w:t xml:space="preserve"> </w:t>
      </w:r>
      <w:r w:rsidRPr="0086235F">
        <w:t>результатов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одного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других</w:t>
      </w:r>
      <w:r w:rsidR="0086235F" w:rsidRPr="0086235F">
        <w:t xml:space="preserve"> </w:t>
      </w:r>
      <w:r w:rsidRPr="0086235F">
        <w:t>рынках</w:t>
      </w:r>
      <w:r w:rsidR="0086235F" w:rsidRPr="0086235F">
        <w:t xml:space="preserve">. </w:t>
      </w:r>
      <w:r w:rsidRPr="0086235F">
        <w:t>Риски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значительны,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ограничиться</w:t>
      </w:r>
      <w:r w:rsidR="0086235F" w:rsidRPr="0086235F">
        <w:t xml:space="preserve"> </w:t>
      </w:r>
      <w:r w:rsidRPr="0086235F">
        <w:t>упреждающими</w:t>
      </w:r>
      <w:r w:rsidR="0086235F" w:rsidRPr="0086235F">
        <w:t xml:space="preserve"> </w:t>
      </w:r>
      <w:r w:rsidRPr="0086235F">
        <w:t>мерами</w:t>
      </w:r>
      <w:r w:rsidR="0086235F" w:rsidRPr="0086235F">
        <w:t xml:space="preserve"> </w:t>
      </w:r>
      <w:r w:rsidRPr="0086235F">
        <w:t>наблюдения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рынком</w:t>
      </w:r>
      <w:r w:rsidR="0086235F" w:rsidRPr="0086235F">
        <w:t>.</w:t>
      </w:r>
    </w:p>
    <w:p w:rsidR="00B31A34" w:rsidRDefault="00D553C4" w:rsidP="00D553C4">
      <w:pPr>
        <w:pStyle w:val="1"/>
      </w:pPr>
      <w:r>
        <w:br w:type="page"/>
      </w:r>
      <w:bookmarkStart w:id="32" w:name="_Toc292098200"/>
      <w:r w:rsidR="00FE1225" w:rsidRPr="0086235F">
        <w:t>Глава</w:t>
      </w:r>
      <w:r w:rsidR="0086235F" w:rsidRPr="0086235F">
        <w:t xml:space="preserve"> </w:t>
      </w:r>
      <w:r w:rsidR="00FE1225" w:rsidRPr="0086235F">
        <w:t>3</w:t>
      </w:r>
      <w:r w:rsidR="0086235F" w:rsidRPr="0086235F">
        <w:t xml:space="preserve">. </w:t>
      </w:r>
      <w:r w:rsidR="00B31A34" w:rsidRPr="0086235F">
        <w:t>Бизнес-план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="00FE1225" w:rsidRPr="0086235F">
        <w:t>на</w:t>
      </w:r>
      <w:r w:rsidR="0086235F" w:rsidRPr="0086235F">
        <w:t xml:space="preserve"> </w:t>
      </w:r>
      <w:r w:rsidR="00FE1225" w:rsidRPr="0086235F">
        <w:t>2010</w:t>
      </w:r>
      <w:r w:rsidR="0086235F" w:rsidRPr="0086235F">
        <w:t xml:space="preserve"> </w:t>
      </w:r>
      <w:r w:rsidR="00FE1225" w:rsidRPr="0086235F">
        <w:t>год</w:t>
      </w:r>
      <w:bookmarkEnd w:id="32"/>
    </w:p>
    <w:p w:rsidR="00D553C4" w:rsidRPr="00D553C4" w:rsidRDefault="00D553C4" w:rsidP="00D553C4">
      <w:pPr>
        <w:rPr>
          <w:lang w:eastAsia="en-US"/>
        </w:rPr>
      </w:pPr>
    </w:p>
    <w:p w:rsidR="0086235F" w:rsidRDefault="0086235F" w:rsidP="00D553C4">
      <w:pPr>
        <w:pStyle w:val="1"/>
      </w:pPr>
      <w:bookmarkStart w:id="33" w:name="_Toc292098201"/>
      <w:r>
        <w:t xml:space="preserve">3.1 </w:t>
      </w:r>
      <w:bookmarkStart w:id="34" w:name="_Toc250799256"/>
      <w:r w:rsidR="00B31A34" w:rsidRPr="0086235F">
        <w:t>Резюме</w:t>
      </w:r>
      <w:bookmarkEnd w:id="34"/>
      <w:r w:rsidRPr="0086235F">
        <w:t xml:space="preserve"> </w:t>
      </w:r>
      <w:r w:rsidR="00FE1225" w:rsidRPr="0086235F">
        <w:t>бизнес-плана</w:t>
      </w:r>
      <w:bookmarkEnd w:id="33"/>
    </w:p>
    <w:p w:rsidR="00D553C4" w:rsidRPr="00D553C4" w:rsidRDefault="00D553C4" w:rsidP="00D553C4">
      <w:pPr>
        <w:rPr>
          <w:lang w:eastAsia="en-US"/>
        </w:rPr>
      </w:pPr>
    </w:p>
    <w:p w:rsidR="0086235F" w:rsidRPr="0086235F" w:rsidRDefault="00B31A34" w:rsidP="0086235F">
      <w:pPr>
        <w:tabs>
          <w:tab w:val="left" w:pos="726"/>
        </w:tabs>
      </w:pPr>
      <w:r w:rsidRPr="0086235F">
        <w:t>Работа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проработкой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ближайшую</w:t>
      </w:r>
      <w:r w:rsidR="0086235F" w:rsidRPr="0086235F">
        <w:t xml:space="preserve"> </w:t>
      </w:r>
      <w:r w:rsidRPr="0086235F">
        <w:t>перспективу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горизонтом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год</w:t>
      </w:r>
      <w:r w:rsidR="0086235F" w:rsidRPr="0086235F">
        <w:t>.</w:t>
      </w:r>
    </w:p>
    <w:p w:rsidR="0086235F" w:rsidRPr="0086235F" w:rsidRDefault="00B31A34" w:rsidP="0086235F">
      <w:pPr>
        <w:tabs>
          <w:tab w:val="left" w:pos="726"/>
        </w:tabs>
      </w:pPr>
      <w:r w:rsidRPr="0086235F">
        <w:t>Целью</w:t>
      </w:r>
      <w:r w:rsidR="0086235F" w:rsidRPr="0086235F">
        <w:t xml:space="preserve"> </w:t>
      </w:r>
      <w:r w:rsidRPr="0086235F">
        <w:t>настоящего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реализация</w:t>
      </w:r>
      <w:r w:rsidR="0086235F" w:rsidRPr="0086235F">
        <w:t xml:space="preserve"> </w:t>
      </w:r>
      <w:r w:rsidRPr="0086235F">
        <w:t>тех</w:t>
      </w:r>
      <w:r w:rsidR="0086235F" w:rsidRPr="0086235F">
        <w:t xml:space="preserve"> </w:t>
      </w:r>
      <w:r w:rsidRPr="0086235F">
        <w:t>стратегических</w:t>
      </w:r>
      <w:r w:rsidR="0086235F" w:rsidRPr="0086235F">
        <w:t xml:space="preserve"> </w:t>
      </w:r>
      <w:r w:rsidRPr="0086235F">
        <w:t>направлений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компании,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были</w:t>
      </w:r>
      <w:r w:rsidR="0086235F" w:rsidRPr="0086235F">
        <w:t xml:space="preserve"> </w:t>
      </w:r>
      <w:r w:rsidRPr="0086235F">
        <w:t>начаты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успешном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году,</w:t>
      </w:r>
      <w:r w:rsidR="0086235F" w:rsidRPr="0086235F">
        <w:t xml:space="preserve"> </w:t>
      </w:r>
      <w:r w:rsidRPr="0086235F">
        <w:t>но,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связи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экономическим</w:t>
      </w:r>
      <w:r w:rsidR="0086235F" w:rsidRPr="0086235F">
        <w:t xml:space="preserve"> </w:t>
      </w:r>
      <w:r w:rsidRPr="0086235F">
        <w:t>кризисом</w:t>
      </w:r>
      <w:r w:rsidR="0086235F" w:rsidRPr="0086235F">
        <w:t xml:space="preserve"> </w:t>
      </w:r>
      <w:r w:rsidRPr="0086235F">
        <w:t>были</w:t>
      </w:r>
      <w:r w:rsidR="0086235F" w:rsidRPr="0086235F">
        <w:t xml:space="preserve"> </w:t>
      </w:r>
      <w:r w:rsidRPr="0086235F">
        <w:t>отложены</w:t>
      </w:r>
      <w:r w:rsidR="0086235F" w:rsidRPr="0086235F">
        <w:t xml:space="preserve">. </w:t>
      </w:r>
      <w:r w:rsidRPr="0086235F">
        <w:t>Сейчас,</w:t>
      </w:r>
      <w:r w:rsidR="0086235F" w:rsidRPr="0086235F">
        <w:t xml:space="preserve"> </w:t>
      </w:r>
      <w:r w:rsidRPr="0086235F">
        <w:t>несмотря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то,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никто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экспертов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даёт</w:t>
      </w:r>
      <w:r w:rsidR="0086235F" w:rsidRPr="0086235F">
        <w:t xml:space="preserve"> </w:t>
      </w:r>
      <w:r w:rsidRPr="0086235F">
        <w:t>точных</w:t>
      </w:r>
      <w:r w:rsidR="0086235F" w:rsidRPr="0086235F">
        <w:t xml:space="preserve"> </w:t>
      </w:r>
      <w:r w:rsidRPr="0086235F">
        <w:t>прогнозов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рынку,</w:t>
      </w:r>
      <w:r w:rsidR="0086235F" w:rsidRPr="0086235F">
        <w:t xml:space="preserve"> </w:t>
      </w:r>
      <w:r w:rsidRPr="0086235F">
        <w:t>стало</w:t>
      </w:r>
      <w:r w:rsidR="0086235F" w:rsidRPr="0086235F">
        <w:t xml:space="preserve"> </w:t>
      </w:r>
      <w:r w:rsidRPr="0086235F">
        <w:t>ясно,</w:t>
      </w:r>
      <w:r w:rsidR="0086235F" w:rsidRPr="0086235F">
        <w:t xml:space="preserve"> </w:t>
      </w:r>
      <w:r w:rsidRPr="0086235F">
        <w:t>какие</w:t>
      </w:r>
      <w:r w:rsidR="0086235F" w:rsidRPr="0086235F">
        <w:t xml:space="preserve"> </w:t>
      </w:r>
      <w:r w:rsidRPr="0086235F">
        <w:t>предприятия-партнёры</w:t>
      </w:r>
      <w:r w:rsidR="0086235F" w:rsidRPr="0086235F">
        <w:t xml:space="preserve"> </w:t>
      </w:r>
      <w:r w:rsidRPr="0086235F">
        <w:t>устояли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готовы</w:t>
      </w:r>
      <w:r w:rsidR="0086235F" w:rsidRPr="0086235F">
        <w:t xml:space="preserve"> </w:t>
      </w:r>
      <w:r w:rsidRPr="0086235F">
        <w:t>наращивать</w:t>
      </w:r>
      <w:r w:rsidR="0086235F" w:rsidRPr="0086235F">
        <w:t xml:space="preserve"> </w:t>
      </w:r>
      <w:r w:rsidRPr="0086235F">
        <w:t>обороты</w:t>
      </w:r>
      <w:r w:rsidR="0086235F" w:rsidRPr="0086235F">
        <w:t xml:space="preserve">. </w:t>
      </w:r>
      <w:r w:rsidRPr="0086235F">
        <w:t>Реализация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повысить</w:t>
      </w:r>
      <w:r w:rsidR="0086235F" w:rsidRPr="0086235F">
        <w:t xml:space="preserve"> </w:t>
      </w:r>
      <w:r w:rsidRPr="0086235F">
        <w:t>эффективность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усилить</w:t>
      </w:r>
      <w:r w:rsidR="0086235F" w:rsidRPr="0086235F">
        <w:t xml:space="preserve"> </w:t>
      </w:r>
      <w:r w:rsidRPr="0086235F">
        <w:t>мотивацию</w:t>
      </w:r>
      <w:r w:rsidR="0086235F" w:rsidRPr="0086235F">
        <w:t xml:space="preserve"> </w:t>
      </w:r>
      <w:r w:rsidRPr="0086235F">
        <w:t>сотрудников</w:t>
      </w:r>
      <w:r w:rsidR="0086235F" w:rsidRPr="0086235F">
        <w:t xml:space="preserve">. </w:t>
      </w:r>
      <w:r w:rsidRPr="0086235F">
        <w:t>Также</w:t>
      </w:r>
      <w:r w:rsidR="0086235F" w:rsidRPr="0086235F">
        <w:t xml:space="preserve"> </w:t>
      </w:r>
      <w:r w:rsidRPr="0086235F">
        <w:t>такая</w:t>
      </w:r>
      <w:r w:rsidR="0086235F" w:rsidRPr="0086235F">
        <w:t xml:space="preserve"> </w:t>
      </w:r>
      <w:r w:rsidRPr="0086235F">
        <w:t>стратегия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диверсифицировать</w:t>
      </w:r>
      <w:r w:rsidR="0086235F" w:rsidRPr="0086235F">
        <w:t xml:space="preserve"> </w:t>
      </w:r>
      <w:r w:rsidRPr="0086235F">
        <w:t>деятельность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выделить</w:t>
      </w:r>
      <w:r w:rsidR="0086235F" w:rsidRPr="0086235F">
        <w:t xml:space="preserve"> </w:t>
      </w:r>
      <w:r w:rsidRPr="0086235F">
        <w:t>управляющий</w:t>
      </w:r>
      <w:r w:rsidR="0086235F" w:rsidRPr="0086235F">
        <w:t xml:space="preserve"> </w:t>
      </w:r>
      <w:r w:rsidRPr="0086235F">
        <w:t>центр</w:t>
      </w:r>
      <w:r w:rsidR="0086235F" w:rsidRPr="0086235F">
        <w:t>.</w:t>
      </w:r>
    </w:p>
    <w:p w:rsidR="0086235F" w:rsidRPr="0086235F" w:rsidRDefault="00B31A34" w:rsidP="0086235F">
      <w:pPr>
        <w:tabs>
          <w:tab w:val="left" w:pos="726"/>
        </w:tabs>
      </w:pPr>
      <w:r w:rsidRPr="0086235F">
        <w:t>Сильной</w:t>
      </w:r>
      <w:r w:rsidR="0086235F" w:rsidRPr="0086235F">
        <w:t xml:space="preserve"> </w:t>
      </w:r>
      <w:r w:rsidRPr="0086235F">
        <w:t>стороной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являются</w:t>
      </w:r>
      <w:r w:rsidR="0086235F" w:rsidRPr="0086235F">
        <w:t xml:space="preserve"> </w:t>
      </w:r>
      <w:r w:rsidRPr="0086235F">
        <w:t>современное</w:t>
      </w:r>
      <w:r w:rsidR="0086235F" w:rsidRPr="0086235F">
        <w:t xml:space="preserve"> </w:t>
      </w:r>
      <w:r w:rsidRPr="0086235F">
        <w:t>оборудование,</w:t>
      </w:r>
      <w:r w:rsidR="0086235F" w:rsidRPr="0086235F">
        <w:t xml:space="preserve"> </w:t>
      </w:r>
      <w:r w:rsidRPr="0086235F">
        <w:t>сильный</w:t>
      </w:r>
      <w:r w:rsidR="0086235F" w:rsidRPr="0086235F">
        <w:t xml:space="preserve"> </w:t>
      </w:r>
      <w:r w:rsidRPr="0086235F">
        <w:t>НИОКР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высокая</w:t>
      </w:r>
      <w:r w:rsidR="0086235F" w:rsidRPr="0086235F">
        <w:t xml:space="preserve"> </w:t>
      </w:r>
      <w:r w:rsidRPr="0086235F">
        <w:t>степень</w:t>
      </w:r>
      <w:r w:rsidR="0086235F" w:rsidRPr="0086235F">
        <w:t xml:space="preserve"> </w:t>
      </w:r>
      <w:r w:rsidRPr="0086235F">
        <w:t>интеграции</w:t>
      </w:r>
      <w:r w:rsidR="0086235F" w:rsidRPr="0086235F">
        <w:t xml:space="preserve"> - </w:t>
      </w:r>
      <w:r w:rsidRPr="0086235F">
        <w:t>практически</w:t>
      </w:r>
      <w:r w:rsidR="0086235F" w:rsidRPr="0086235F">
        <w:t xml:space="preserve"> </w:t>
      </w:r>
      <w:r w:rsidRPr="0086235F">
        <w:t>все</w:t>
      </w:r>
      <w:r w:rsidR="0086235F" w:rsidRPr="0086235F">
        <w:t xml:space="preserve"> </w:t>
      </w:r>
      <w:r w:rsidRPr="0086235F">
        <w:t>системы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Pr="0086235F">
        <w:t>созданы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собственных</w:t>
      </w:r>
      <w:r w:rsidR="0086235F" w:rsidRPr="0086235F">
        <w:t xml:space="preserve"> </w:t>
      </w:r>
      <w:r w:rsidRPr="0086235F">
        <w:t>компонентов</w:t>
      </w:r>
      <w:r w:rsidR="0086235F" w:rsidRPr="0086235F">
        <w:t xml:space="preserve">. </w:t>
      </w:r>
      <w:r w:rsidRPr="0086235F">
        <w:t>К</w:t>
      </w:r>
      <w:r w:rsidR="0086235F" w:rsidRPr="0086235F">
        <w:t xml:space="preserve"> </w:t>
      </w:r>
      <w:r w:rsidRPr="0086235F">
        <w:t>тому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признанным</w:t>
      </w:r>
      <w:r w:rsidR="0086235F" w:rsidRPr="0086235F">
        <w:t xml:space="preserve"> </w:t>
      </w:r>
      <w:r w:rsidRPr="0086235F">
        <w:t>лидером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производстве</w:t>
      </w:r>
      <w:r w:rsidR="0086235F" w:rsidRPr="0086235F">
        <w:t xml:space="preserve"> </w:t>
      </w:r>
      <w:r w:rsidRPr="0086235F">
        <w:t>отдельных</w:t>
      </w:r>
      <w:r w:rsidR="0086235F" w:rsidRPr="0086235F">
        <w:t xml:space="preserve"> </w:t>
      </w:r>
      <w:r w:rsidRPr="0086235F">
        <w:t>элементов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снабжает</w:t>
      </w:r>
      <w:r w:rsidR="0086235F" w:rsidRPr="0086235F">
        <w:t xml:space="preserve"> </w:t>
      </w:r>
      <w:r w:rsidRPr="0086235F">
        <w:t>ими</w:t>
      </w:r>
      <w:r w:rsidR="0086235F" w:rsidRPr="0086235F">
        <w:t xml:space="preserve"> </w:t>
      </w:r>
      <w:r w:rsidRPr="0086235F">
        <w:t>большую</w:t>
      </w:r>
      <w:r w:rsidR="0086235F" w:rsidRPr="0086235F">
        <w:t xml:space="preserve"> </w:t>
      </w:r>
      <w:r w:rsidRPr="0086235F">
        <w:t>часть</w:t>
      </w:r>
      <w:r w:rsidR="0086235F" w:rsidRPr="0086235F">
        <w:t xml:space="preserve"> </w:t>
      </w:r>
      <w:r w:rsidRPr="0086235F">
        <w:t>строек</w:t>
      </w:r>
      <w:r w:rsidR="0086235F" w:rsidRPr="0086235F">
        <w:t xml:space="preserve"> </w:t>
      </w:r>
      <w:r w:rsidRPr="0086235F">
        <w:t>России</w:t>
      </w:r>
      <w:r w:rsidR="0086235F" w:rsidRPr="0086235F">
        <w:t>.</w:t>
      </w:r>
    </w:p>
    <w:p w:rsidR="0086235F" w:rsidRPr="0086235F" w:rsidRDefault="00B31A34" w:rsidP="0086235F">
      <w:pPr>
        <w:tabs>
          <w:tab w:val="left" w:pos="726"/>
        </w:tabs>
      </w:pPr>
      <w:r w:rsidRPr="0086235F">
        <w:t>Перспективное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- </w:t>
      </w:r>
      <w:r w:rsidRPr="0086235F">
        <w:t>это</w:t>
      </w:r>
      <w:r w:rsidR="0086235F" w:rsidRPr="0086235F">
        <w:t xml:space="preserve"> </w:t>
      </w:r>
      <w:r w:rsidRPr="0086235F">
        <w:t>диверсификация</w:t>
      </w:r>
      <w:r w:rsidR="0086235F" w:rsidRPr="0086235F">
        <w:t xml:space="preserve"> </w:t>
      </w:r>
      <w:r w:rsidRPr="0086235F">
        <w:t>со</w:t>
      </w:r>
      <w:r w:rsidR="0086235F" w:rsidRPr="0086235F">
        <w:t xml:space="preserve"> </w:t>
      </w:r>
      <w:r w:rsidRPr="0086235F">
        <w:t>специализацией</w:t>
      </w:r>
      <w:r w:rsidR="0086235F" w:rsidRPr="0086235F">
        <w:t xml:space="preserve"> </w:t>
      </w:r>
      <w:r w:rsidRPr="0086235F">
        <w:t>отдельных</w:t>
      </w:r>
      <w:r w:rsidR="0086235F" w:rsidRPr="0086235F">
        <w:t xml:space="preserve"> </w:t>
      </w:r>
      <w:r w:rsidRPr="0086235F">
        <w:t>направлений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. </w:t>
      </w:r>
      <w:r w:rsidRPr="0086235F">
        <w:t>Выйдя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рамки</w:t>
      </w:r>
      <w:r w:rsidR="0086235F" w:rsidRPr="0086235F">
        <w:t xml:space="preserve"> </w:t>
      </w:r>
      <w:r w:rsidRPr="0086235F">
        <w:t>своего</w:t>
      </w:r>
      <w:r w:rsidR="0086235F" w:rsidRPr="0086235F">
        <w:t xml:space="preserve"> </w:t>
      </w:r>
      <w:r w:rsidRPr="0086235F">
        <w:t>сегмента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Pr="0086235F">
        <w:t>может</w:t>
      </w:r>
      <w:r w:rsidR="0086235F" w:rsidRPr="0086235F">
        <w:t xml:space="preserve"> </w:t>
      </w:r>
      <w:r w:rsidRPr="0086235F">
        <w:t>завоевать</w:t>
      </w:r>
      <w:r w:rsidR="0086235F" w:rsidRPr="0086235F">
        <w:t xml:space="preserve"> </w:t>
      </w:r>
      <w:r w:rsidRPr="0086235F">
        <w:t>весь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стать</w:t>
      </w:r>
      <w:r w:rsidR="0086235F" w:rsidRPr="0086235F">
        <w:t xml:space="preserve"> </w:t>
      </w:r>
      <w:r w:rsidRPr="0086235F">
        <w:t>универсальной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своей</w:t>
      </w:r>
      <w:r w:rsidR="0086235F" w:rsidRPr="0086235F">
        <w:t xml:space="preserve"> </w:t>
      </w:r>
      <w:r w:rsidRPr="0086235F">
        <w:t>отрасли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бизнес-плане</w:t>
      </w:r>
      <w:r w:rsidR="0086235F" w:rsidRPr="0086235F">
        <w:t xml:space="preserve"> </w:t>
      </w:r>
      <w:r w:rsidRPr="0086235F">
        <w:t>используются</w:t>
      </w:r>
      <w:r w:rsidR="0086235F" w:rsidRPr="0086235F">
        <w:t xml:space="preserve"> </w:t>
      </w:r>
      <w:r w:rsidRPr="0086235F">
        <w:t>знания</w:t>
      </w:r>
      <w:r w:rsidR="0086235F" w:rsidRPr="0086235F">
        <w:t xml:space="preserve"> </w:t>
      </w:r>
      <w:r w:rsidRPr="0086235F">
        <w:t>трансформации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связи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переходом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новую</w:t>
      </w:r>
      <w:r w:rsidR="0086235F" w:rsidRPr="0086235F">
        <w:t xml:space="preserve"> </w:t>
      </w:r>
      <w:r w:rsidRPr="0086235F">
        <w:t>стадию</w:t>
      </w:r>
      <w:r w:rsidR="0086235F" w:rsidRPr="0086235F">
        <w:t xml:space="preserve"> </w:t>
      </w:r>
      <w:r w:rsidRPr="0086235F">
        <w:t>жизненного</w:t>
      </w:r>
      <w:r w:rsidR="0086235F" w:rsidRPr="0086235F">
        <w:t xml:space="preserve"> </w:t>
      </w:r>
      <w:r w:rsidRPr="0086235F">
        <w:t>цикла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позволяем</w:t>
      </w:r>
      <w:r w:rsidR="0086235F" w:rsidRPr="0086235F">
        <w:t xml:space="preserve"> </w:t>
      </w:r>
      <w:r w:rsidRPr="0086235F">
        <w:t>изменять</w:t>
      </w:r>
      <w:r w:rsidR="0086235F" w:rsidRPr="0086235F">
        <w:t xml:space="preserve"> </w:t>
      </w:r>
      <w:r w:rsidRPr="0086235F">
        <w:t>предприятие</w:t>
      </w:r>
      <w:r w:rsidR="0086235F">
        <w:t xml:space="preserve"> "</w:t>
      </w:r>
      <w:r w:rsidRPr="0086235F">
        <w:t>на</w:t>
      </w:r>
      <w:r w:rsidR="0086235F" w:rsidRPr="0086235F">
        <w:t xml:space="preserve"> </w:t>
      </w:r>
      <w:r w:rsidRPr="0086235F">
        <w:t>опережение</w:t>
      </w:r>
      <w:r w:rsidR="0086235F">
        <w:t>"</w:t>
      </w:r>
      <w:r w:rsidRPr="0086235F">
        <w:t>,</w:t>
      </w:r>
      <w:r w:rsidR="0086235F" w:rsidRPr="0086235F">
        <w:t xml:space="preserve"> </w:t>
      </w:r>
      <w:r w:rsidRPr="0086235F">
        <w:t>создавая</w:t>
      </w:r>
      <w:r w:rsidR="0086235F" w:rsidRPr="0086235F">
        <w:t xml:space="preserve"> </w:t>
      </w:r>
      <w:r w:rsidRPr="0086235F">
        <w:t>задел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будущих</w:t>
      </w:r>
      <w:r w:rsidR="0086235F" w:rsidRPr="0086235F">
        <w:t xml:space="preserve"> </w:t>
      </w:r>
      <w:r w:rsidRPr="0086235F">
        <w:t>успехов</w:t>
      </w:r>
      <w:r w:rsidR="0086235F" w:rsidRPr="0086235F">
        <w:t xml:space="preserve">. </w:t>
      </w:r>
      <w:r w:rsidRPr="0086235F">
        <w:t>К</w:t>
      </w:r>
      <w:r w:rsidR="0086235F" w:rsidRPr="0086235F">
        <w:t xml:space="preserve"> </w:t>
      </w:r>
      <w:r w:rsidRPr="0086235F">
        <w:t>тому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управляющий</w:t>
      </w:r>
      <w:r w:rsidR="0086235F" w:rsidRPr="0086235F">
        <w:t xml:space="preserve"> </w:t>
      </w:r>
      <w:r w:rsidRPr="0086235F">
        <w:t>центр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координировать</w:t>
      </w:r>
      <w:r w:rsidR="0086235F" w:rsidRPr="0086235F">
        <w:t xml:space="preserve"> </w:t>
      </w:r>
      <w:r w:rsidRPr="0086235F">
        <w:t>взаимодействие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рынком,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максимально</w:t>
      </w:r>
      <w:r w:rsidR="0086235F" w:rsidRPr="0086235F">
        <w:t xml:space="preserve"> </w:t>
      </w:r>
      <w:r w:rsidRPr="0086235F">
        <w:t>эффективно</w:t>
      </w:r>
      <w:r w:rsidR="0086235F" w:rsidRPr="0086235F">
        <w:t xml:space="preserve"> </w:t>
      </w:r>
      <w:r w:rsidRPr="0086235F">
        <w:t>осуществлять</w:t>
      </w:r>
      <w:r w:rsidR="0086235F" w:rsidRPr="0086235F">
        <w:t xml:space="preserve"> </w:t>
      </w:r>
      <w:r w:rsidRPr="0086235F">
        <w:t>маркетинговую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сбытовую</w:t>
      </w:r>
      <w:r w:rsidR="0086235F" w:rsidRPr="0086235F">
        <w:t xml:space="preserve"> </w:t>
      </w:r>
      <w:r w:rsidRPr="0086235F">
        <w:t>деятельность</w:t>
      </w:r>
      <w:r w:rsidR="0086235F" w:rsidRPr="0086235F">
        <w:t>.</w:t>
      </w:r>
    </w:p>
    <w:p w:rsidR="0086235F" w:rsidRPr="0086235F" w:rsidRDefault="00B31A34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этих</w:t>
      </w:r>
      <w:r w:rsidR="0086235F" w:rsidRPr="0086235F">
        <w:t xml:space="preserve"> </w:t>
      </w:r>
      <w:r w:rsidRPr="0086235F">
        <w:t>планов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окончательно</w:t>
      </w:r>
      <w:r w:rsidR="0086235F" w:rsidRPr="0086235F">
        <w:t xml:space="preserve"> </w:t>
      </w:r>
      <w:r w:rsidRPr="0086235F">
        <w:t>выделить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отдельные</w:t>
      </w:r>
      <w:r w:rsidR="0086235F" w:rsidRPr="0086235F">
        <w:t xml:space="preserve"> </w:t>
      </w:r>
      <w:r w:rsidRPr="0086235F">
        <w:t>проекты,</w:t>
      </w:r>
      <w:r w:rsidR="0086235F" w:rsidRPr="0086235F">
        <w:t xml:space="preserve"> </w:t>
      </w:r>
      <w:r w:rsidRPr="0086235F">
        <w:t>создать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них</w:t>
      </w:r>
      <w:r w:rsidR="0086235F" w:rsidRPr="0086235F">
        <w:t xml:space="preserve"> </w:t>
      </w:r>
      <w:r w:rsidRPr="0086235F">
        <w:t>свою</w:t>
      </w:r>
      <w:r w:rsidR="0086235F" w:rsidRPr="0086235F">
        <w:t xml:space="preserve"> </w:t>
      </w:r>
      <w:r w:rsidRPr="0086235F">
        <w:t>мотивацию,</w:t>
      </w:r>
      <w:r w:rsidR="0086235F" w:rsidRPr="0086235F">
        <w:t xml:space="preserve"> </w:t>
      </w:r>
      <w:r w:rsidRPr="0086235F">
        <w:t>планирование,</w:t>
      </w:r>
      <w:r w:rsidR="0086235F" w:rsidRPr="0086235F">
        <w:t xml:space="preserve"> </w:t>
      </w:r>
      <w:r w:rsidRPr="0086235F">
        <w:t>контроль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даст</w:t>
      </w:r>
      <w:r w:rsidR="0086235F" w:rsidRPr="0086235F">
        <w:t xml:space="preserve"> </w:t>
      </w:r>
      <w:r w:rsidRPr="0086235F">
        <w:t>возможность</w:t>
      </w:r>
      <w:r w:rsidR="0086235F" w:rsidRPr="0086235F">
        <w:t xml:space="preserve"> </w:t>
      </w:r>
      <w:r w:rsidRPr="0086235F">
        <w:t>специалистам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раскрыть</w:t>
      </w:r>
      <w:r w:rsidR="0086235F" w:rsidRPr="0086235F">
        <w:t xml:space="preserve"> </w:t>
      </w:r>
      <w:r w:rsidRPr="0086235F">
        <w:t>свои</w:t>
      </w:r>
      <w:r w:rsidR="0086235F" w:rsidRPr="0086235F">
        <w:t xml:space="preserve"> </w:t>
      </w:r>
      <w:r w:rsidRPr="0086235F">
        <w:t>возможности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принести</w:t>
      </w:r>
      <w:r w:rsidR="0086235F" w:rsidRPr="0086235F">
        <w:t xml:space="preserve"> </w:t>
      </w:r>
      <w:r w:rsidRPr="0086235F">
        <w:t>прибыль</w:t>
      </w:r>
      <w:r w:rsidR="0086235F" w:rsidRPr="0086235F">
        <w:t xml:space="preserve"> </w:t>
      </w:r>
      <w:r w:rsidRPr="0086235F">
        <w:t>компании</w:t>
      </w:r>
      <w:r w:rsidR="0086235F" w:rsidRPr="0086235F">
        <w:t>.</w:t>
      </w:r>
    </w:p>
    <w:p w:rsidR="0086235F" w:rsidRPr="0086235F" w:rsidRDefault="00B31A34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осуществления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проекту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нужны</w:t>
      </w:r>
      <w:r w:rsidR="0086235F" w:rsidRPr="0086235F">
        <w:t xml:space="preserve"> </w:t>
      </w:r>
      <w:r w:rsidRPr="0086235F">
        <w:t>заёмные</w:t>
      </w:r>
      <w:r w:rsidR="0086235F" w:rsidRPr="0086235F">
        <w:t xml:space="preserve"> </w:t>
      </w:r>
      <w:r w:rsidRPr="0086235F">
        <w:t>средства,</w:t>
      </w:r>
      <w:r w:rsidR="0086235F" w:rsidRPr="0086235F">
        <w:t xml:space="preserve"> </w:t>
      </w:r>
      <w:r w:rsidRPr="0086235F">
        <w:t>финансовые</w:t>
      </w:r>
      <w:r w:rsidR="0086235F" w:rsidRPr="0086235F">
        <w:t xml:space="preserve"> </w:t>
      </w:r>
      <w:r w:rsidRPr="0086235F">
        <w:t>ресурсы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осуществление</w:t>
      </w:r>
      <w:r w:rsidR="0086235F" w:rsidRPr="0086235F">
        <w:t xml:space="preserve"> </w:t>
      </w:r>
      <w:r w:rsidRPr="0086235F">
        <w:t>задуманного</w:t>
      </w:r>
      <w:r w:rsidR="0086235F" w:rsidRPr="0086235F">
        <w:t xml:space="preserve"> </w:t>
      </w:r>
      <w:r w:rsidRPr="0086235F">
        <w:t>будут</w:t>
      </w:r>
      <w:r w:rsidR="0086235F" w:rsidRPr="0086235F">
        <w:t xml:space="preserve"> </w:t>
      </w:r>
      <w:r w:rsidRPr="0086235F">
        <w:t>получены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текущей</w:t>
      </w:r>
      <w:r w:rsidR="0086235F" w:rsidRPr="0086235F">
        <w:t xml:space="preserve"> </w:t>
      </w:r>
      <w:r w:rsidRPr="0086235F">
        <w:t>прибыли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.</w:t>
      </w:r>
    </w:p>
    <w:p w:rsidR="0086235F" w:rsidRPr="0086235F" w:rsidRDefault="00B31A34" w:rsidP="0086235F">
      <w:pPr>
        <w:tabs>
          <w:tab w:val="left" w:pos="726"/>
        </w:tabs>
      </w:pPr>
      <w:r w:rsidRPr="0086235F">
        <w:t>Реализация</w:t>
      </w:r>
      <w:r w:rsidR="0086235F" w:rsidRPr="0086235F">
        <w:t xml:space="preserve"> </w:t>
      </w:r>
      <w:r w:rsidRPr="0086235F">
        <w:t>плана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выйти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обороту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учётом</w:t>
      </w:r>
      <w:r w:rsidR="0086235F" w:rsidRPr="0086235F">
        <w:t xml:space="preserve"> </w:t>
      </w:r>
      <w:r w:rsidRPr="0086235F">
        <w:t>инфляции</w:t>
      </w:r>
      <w:r w:rsidR="0086235F" w:rsidRPr="0086235F">
        <w:t xml:space="preserve"> </w:t>
      </w:r>
      <w:r w:rsidRPr="0086235F">
        <w:t>12</w:t>
      </w:r>
      <w:r w:rsidR="0086235F" w:rsidRPr="0086235F">
        <w:t xml:space="preserve"> </w:t>
      </w:r>
      <w:r w:rsidRPr="0086235F">
        <w:t>%</w:t>
      </w:r>
      <w:r w:rsidR="0086235F" w:rsidRPr="0086235F">
        <w:t>.</w:t>
      </w:r>
    </w:p>
    <w:p w:rsidR="00D553C4" w:rsidRDefault="00D553C4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35" w:name="_Toc250799264"/>
    </w:p>
    <w:p w:rsidR="00BF792F" w:rsidRDefault="0086235F" w:rsidP="00D553C4">
      <w:pPr>
        <w:pStyle w:val="1"/>
      </w:pPr>
      <w:bookmarkStart w:id="36" w:name="_Toc292098202"/>
      <w:r>
        <w:t xml:space="preserve">3.2 </w:t>
      </w:r>
      <w:r w:rsidR="00BF792F" w:rsidRPr="0086235F">
        <w:t>План</w:t>
      </w:r>
      <w:r w:rsidRPr="0086235F">
        <w:t xml:space="preserve"> </w:t>
      </w:r>
      <w:r w:rsidR="00BF792F" w:rsidRPr="0086235F">
        <w:t>маркетинга</w:t>
      </w:r>
      <w:bookmarkEnd w:id="35"/>
      <w:bookmarkEnd w:id="36"/>
    </w:p>
    <w:p w:rsidR="00D553C4" w:rsidRPr="00D553C4" w:rsidRDefault="00D553C4" w:rsidP="00D553C4">
      <w:pPr>
        <w:rPr>
          <w:lang w:eastAsia="en-US"/>
        </w:rPr>
      </w:pPr>
    </w:p>
    <w:p w:rsidR="00435A16" w:rsidRPr="00435A16" w:rsidRDefault="00BF792F" w:rsidP="00435A16">
      <w:r w:rsidRPr="0086235F">
        <w:t>План</w:t>
      </w:r>
      <w:r w:rsidR="0086235F" w:rsidRPr="0086235F">
        <w:t xml:space="preserve"> </w:t>
      </w:r>
      <w:r w:rsidRPr="0086235F">
        <w:t>маркетинга</w:t>
      </w:r>
      <w:r w:rsidR="0086235F" w:rsidRPr="0086235F">
        <w:t xml:space="preserve"> </w:t>
      </w:r>
      <w:r w:rsidRPr="0086235F">
        <w:t>строим</w:t>
      </w:r>
      <w:r w:rsidR="0086235F" w:rsidRPr="0086235F">
        <w:t xml:space="preserve"> </w:t>
      </w:r>
      <w:r w:rsidRPr="0086235F">
        <w:t>исходя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выполненной</w:t>
      </w:r>
      <w:r w:rsidR="0086235F" w:rsidRPr="0086235F">
        <w:t xml:space="preserve"> </w:t>
      </w:r>
      <w:r w:rsidRPr="0086235F">
        <w:t>сегментации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рассматриваемого</w:t>
      </w:r>
      <w:r w:rsidR="0086235F" w:rsidRPr="0086235F">
        <w:t xml:space="preserve"> </w:t>
      </w:r>
      <w:r w:rsidRPr="0086235F">
        <w:t>уровня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. </w:t>
      </w:r>
      <w:r w:rsidRPr="0086235F">
        <w:t>Так,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мы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раздела</w:t>
      </w:r>
      <w:r w:rsidR="0086235F">
        <w:t xml:space="preserve"> "</w:t>
      </w:r>
      <w:r w:rsidRPr="0086235F">
        <w:fldChar w:fldCharType="begin"/>
      </w:r>
      <w:r w:rsidRPr="0086235F">
        <w:instrText xml:space="preserve"> REF _Ref250785472 \h  \* MERGEFORMAT </w:instrText>
      </w:r>
      <w:r w:rsidRPr="0086235F">
        <w:fldChar w:fldCharType="separate"/>
      </w:r>
    </w:p>
    <w:p w:rsidR="0086235F" w:rsidRPr="0086235F" w:rsidRDefault="00435A16" w:rsidP="0086235F">
      <w:pPr>
        <w:tabs>
          <w:tab w:val="left" w:pos="726"/>
        </w:tabs>
      </w:pPr>
      <w:r>
        <w:t xml:space="preserve">2.2 </w:t>
      </w:r>
      <w:r w:rsidRPr="00435A16">
        <w:rPr>
          <w:i/>
        </w:rPr>
        <w:t xml:space="preserve">Планирование </w:t>
      </w:r>
      <w:r w:rsidRPr="0086235F">
        <w:t>ассортимента</w:t>
      </w:r>
      <w:r w:rsidR="00BF792F" w:rsidRPr="0086235F">
        <w:fldChar w:fldCharType="end"/>
      </w:r>
      <w:r w:rsidR="0086235F">
        <w:t xml:space="preserve">" </w:t>
      </w:r>
      <w:r w:rsidR="00BF792F" w:rsidRPr="0086235F">
        <w:t>заложили</w:t>
      </w:r>
      <w:r w:rsidR="0086235F" w:rsidRPr="0086235F">
        <w:t xml:space="preserve"> </w:t>
      </w:r>
      <w:r w:rsidR="00BF792F" w:rsidRPr="0086235F">
        <w:t>метод</w:t>
      </w:r>
      <w:r w:rsidR="0086235F" w:rsidRPr="0086235F">
        <w:t xml:space="preserve"> </w:t>
      </w:r>
      <w:r w:rsidR="00BF792F" w:rsidRPr="0086235F">
        <w:t>интегрированных</w:t>
      </w:r>
      <w:r w:rsidR="0086235F" w:rsidRPr="0086235F">
        <w:t xml:space="preserve"> </w:t>
      </w:r>
      <w:r w:rsidR="00BF792F" w:rsidRPr="0086235F">
        <w:t>маркетинговых</w:t>
      </w:r>
      <w:r w:rsidR="0086235F" w:rsidRPr="0086235F">
        <w:t xml:space="preserve"> </w:t>
      </w:r>
      <w:r w:rsidR="00BF792F" w:rsidRPr="0086235F">
        <w:t>коммуникаций</w:t>
      </w:r>
      <w:r w:rsidR="0086235F" w:rsidRPr="0086235F">
        <w:t xml:space="preserve"> </w:t>
      </w:r>
      <w:r w:rsidR="00BF792F" w:rsidRPr="0086235F">
        <w:t>в</w:t>
      </w:r>
      <w:r w:rsidR="0086235F" w:rsidRPr="0086235F">
        <w:t xml:space="preserve"> </w:t>
      </w:r>
      <w:r w:rsidR="00BF792F" w:rsidRPr="0086235F">
        <w:t>основу</w:t>
      </w:r>
      <w:r w:rsidR="0086235F" w:rsidRPr="0086235F">
        <w:t xml:space="preserve"> </w:t>
      </w:r>
      <w:r w:rsidR="00BF792F" w:rsidRPr="0086235F">
        <w:t>маркетинга,</w:t>
      </w:r>
      <w:r w:rsidR="0086235F" w:rsidRPr="0086235F">
        <w:t xml:space="preserve"> </w:t>
      </w:r>
      <w:r w:rsidR="00BF792F" w:rsidRPr="0086235F">
        <w:t>рассматриваем</w:t>
      </w:r>
      <w:r w:rsidR="0086235F" w:rsidRPr="0086235F">
        <w:t xml:space="preserve"> </w:t>
      </w:r>
      <w:r w:rsidR="00BF792F" w:rsidRPr="0086235F">
        <w:t>маркетинговые</w:t>
      </w:r>
      <w:r w:rsidR="0086235F" w:rsidRPr="0086235F">
        <w:t xml:space="preserve"> </w:t>
      </w:r>
      <w:r w:rsidR="00BF792F" w:rsidRPr="0086235F">
        <w:t>расходы</w:t>
      </w:r>
      <w:r w:rsidR="0086235F" w:rsidRPr="0086235F">
        <w:t xml:space="preserve"> </w:t>
      </w:r>
      <w:r w:rsidR="00BF792F" w:rsidRPr="0086235F">
        <w:t>по</w:t>
      </w:r>
      <w:r w:rsidR="0086235F" w:rsidRPr="0086235F">
        <w:t xml:space="preserve"> </w:t>
      </w:r>
      <w:r w:rsidR="00BF792F" w:rsidRPr="0086235F">
        <w:t>предприятию</w:t>
      </w:r>
      <w:r w:rsidR="0086235F" w:rsidRPr="0086235F">
        <w:t xml:space="preserve"> </w:t>
      </w:r>
      <w:r w:rsidR="00BF792F" w:rsidRPr="0086235F">
        <w:t>в</w:t>
      </w:r>
      <w:r w:rsidR="0086235F" w:rsidRPr="0086235F">
        <w:t xml:space="preserve"> </w:t>
      </w:r>
      <w:r w:rsidR="00BF792F" w:rsidRPr="0086235F">
        <w:t>целом</w:t>
      </w:r>
      <w:r w:rsidR="0086235F" w:rsidRPr="0086235F">
        <w:t>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Проведение</w:t>
      </w:r>
      <w:r w:rsidR="0086235F" w:rsidRPr="0086235F">
        <w:t xml:space="preserve"> </w:t>
      </w:r>
      <w:r w:rsidRPr="0086235F">
        <w:t>мероприятий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ценообразованию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требует</w:t>
      </w:r>
      <w:r w:rsidR="0086235F" w:rsidRPr="0086235F">
        <w:t xml:space="preserve"> </w:t>
      </w:r>
      <w:r w:rsidRPr="0086235F">
        <w:t>дополнительных</w:t>
      </w:r>
      <w:r w:rsidR="0086235F" w:rsidRPr="0086235F">
        <w:t xml:space="preserve"> </w:t>
      </w:r>
      <w:r w:rsidRPr="0086235F">
        <w:t>вложений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выполняется</w:t>
      </w:r>
      <w:r w:rsidR="0086235F" w:rsidRPr="0086235F">
        <w:t xml:space="preserve"> </w:t>
      </w:r>
      <w:r w:rsidRPr="0086235F">
        <w:t>силами</w:t>
      </w:r>
      <w:r w:rsidR="0086235F" w:rsidRPr="0086235F">
        <w:t xml:space="preserve"> </w:t>
      </w:r>
      <w:r w:rsidRPr="0086235F">
        <w:t>штатных</w:t>
      </w:r>
      <w:r w:rsidR="0086235F" w:rsidRPr="0086235F">
        <w:t xml:space="preserve"> </w:t>
      </w:r>
      <w:r w:rsidRPr="0086235F">
        <w:t>работников</w:t>
      </w:r>
      <w:r w:rsidR="0086235F" w:rsidRPr="0086235F">
        <w:t xml:space="preserve">. </w:t>
      </w:r>
      <w:r w:rsidRPr="0086235F">
        <w:t>Как</w:t>
      </w:r>
      <w:r w:rsidR="0086235F" w:rsidRPr="0086235F">
        <w:t xml:space="preserve"> </w:t>
      </w:r>
      <w:r w:rsidRPr="0086235F">
        <w:t>мы</w:t>
      </w:r>
      <w:r w:rsidR="0086235F" w:rsidRPr="0086235F">
        <w:t xml:space="preserve"> </w:t>
      </w:r>
      <w:r w:rsidRPr="0086235F">
        <w:t>выяснили,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существует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полиполистической</w:t>
      </w:r>
      <w:r w:rsidR="0086235F" w:rsidRPr="0086235F">
        <w:t xml:space="preserve"> </w:t>
      </w:r>
      <w:r w:rsidRPr="0086235F">
        <w:t>конкуренции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поэтому</w:t>
      </w:r>
      <w:r w:rsidR="0086235F" w:rsidRPr="0086235F">
        <w:t xml:space="preserve"> </w:t>
      </w:r>
      <w:r w:rsidRPr="0086235F">
        <w:t>выставляем</w:t>
      </w:r>
      <w:r w:rsidR="0086235F" w:rsidRPr="0086235F">
        <w:t xml:space="preserve"> </w:t>
      </w:r>
      <w:r w:rsidRPr="0086235F">
        <w:t>цены</w:t>
      </w:r>
      <w:r w:rsidR="0086235F">
        <w:t xml:space="preserve"> "</w:t>
      </w:r>
      <w:r w:rsidRPr="0086235F">
        <w:t>по</w:t>
      </w:r>
      <w:r w:rsidR="0086235F" w:rsidRPr="0086235F">
        <w:t xml:space="preserve"> </w:t>
      </w:r>
      <w:r w:rsidRPr="0086235F">
        <w:t>рынку</w:t>
      </w:r>
      <w:r w:rsidR="0086235F">
        <w:t>"</w:t>
      </w:r>
      <w:r w:rsidRPr="0086235F">
        <w:t>,</w:t>
      </w:r>
      <w:r w:rsidR="0086235F" w:rsidRPr="0086235F">
        <w:t xml:space="preserve"> </w:t>
      </w:r>
      <w:r w:rsidRPr="0086235F">
        <w:t>проводя</w:t>
      </w:r>
      <w:r w:rsidR="0086235F" w:rsidRPr="0086235F">
        <w:t xml:space="preserve"> </w:t>
      </w:r>
      <w:r w:rsidRPr="0086235F">
        <w:t>мониторинг</w:t>
      </w:r>
      <w:r w:rsidR="0086235F" w:rsidRPr="0086235F">
        <w:t xml:space="preserve"> </w:t>
      </w:r>
      <w:r w:rsidRPr="0086235F">
        <w:t>рыночных</w:t>
      </w:r>
      <w:r w:rsidR="0086235F" w:rsidRPr="0086235F">
        <w:t xml:space="preserve"> </w:t>
      </w:r>
      <w:r w:rsidRPr="0086235F">
        <w:t>цен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всем</w:t>
      </w:r>
      <w:r w:rsidR="0086235F" w:rsidRPr="0086235F">
        <w:t xml:space="preserve"> </w:t>
      </w:r>
      <w:r w:rsidRPr="0086235F">
        <w:t>каналам</w:t>
      </w:r>
      <w:r w:rsidR="0086235F" w:rsidRPr="0086235F">
        <w:t xml:space="preserve"> </w:t>
      </w:r>
      <w:r w:rsidRPr="0086235F">
        <w:t>взаимодействия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потребителями,</w:t>
      </w:r>
      <w:r w:rsidR="0086235F" w:rsidRPr="0086235F">
        <w:t xml:space="preserve"> </w:t>
      </w:r>
      <w:r w:rsidRPr="0086235F">
        <w:t>чем</w:t>
      </w:r>
      <w:r w:rsidR="0086235F" w:rsidRPr="0086235F">
        <w:t xml:space="preserve"> </w:t>
      </w:r>
      <w:r w:rsidRPr="0086235F">
        <w:t>гарантируем</w:t>
      </w:r>
      <w:r w:rsidR="0086235F" w:rsidRPr="0086235F">
        <w:t xml:space="preserve"> </w:t>
      </w:r>
      <w:r w:rsidRPr="0086235F">
        <w:t>достоверность</w:t>
      </w:r>
      <w:r w:rsidR="0086235F" w:rsidRPr="0086235F">
        <w:t xml:space="preserve"> </w:t>
      </w:r>
      <w:r w:rsidRPr="0086235F">
        <w:t>информации</w:t>
      </w:r>
      <w:r w:rsidR="0086235F" w:rsidRPr="0086235F">
        <w:t>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продвижения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участвовать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выставках</w:t>
      </w:r>
      <w:r w:rsidR="0086235F" w:rsidRPr="0086235F">
        <w:t xml:space="preserve">. </w:t>
      </w:r>
      <w:r w:rsidRPr="0086235F">
        <w:t>Планируем</w:t>
      </w:r>
      <w:r w:rsidR="0086235F" w:rsidRPr="0086235F">
        <w:t xml:space="preserve"> </w:t>
      </w:r>
      <w:r w:rsidRPr="0086235F">
        <w:t>выставляться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двух</w:t>
      </w:r>
      <w:r w:rsidR="0086235F" w:rsidRPr="0086235F">
        <w:t xml:space="preserve"> </w:t>
      </w:r>
      <w:r w:rsidRPr="0086235F">
        <w:t>выставках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Москве</w:t>
      </w:r>
      <w:r w:rsidR="0086235F" w:rsidRPr="0086235F">
        <w:t xml:space="preserve">. </w:t>
      </w:r>
      <w:r w:rsidRPr="0086235F">
        <w:t>Стоимость</w:t>
      </w:r>
      <w:r w:rsidR="0086235F" w:rsidRPr="0086235F">
        <w:t xml:space="preserve"> </w:t>
      </w:r>
      <w:r w:rsidRPr="0086235F">
        <w:t>проведения</w:t>
      </w:r>
      <w:r w:rsidR="0086235F" w:rsidRPr="0086235F">
        <w:t xml:space="preserve"> </w:t>
      </w:r>
      <w:r w:rsidRPr="0086235F">
        <w:t>одной</w:t>
      </w:r>
      <w:r w:rsidR="0086235F" w:rsidRPr="0086235F">
        <w:t xml:space="preserve"> </w:t>
      </w:r>
      <w:r w:rsidRPr="0086235F">
        <w:t>выставки</w:t>
      </w:r>
      <w:r w:rsidR="0086235F" w:rsidRPr="0086235F">
        <w:t xml:space="preserve"> </w:t>
      </w:r>
      <w:r w:rsidRPr="0086235F">
        <w:t>составляет</w:t>
      </w:r>
      <w:r w:rsidR="0086235F" w:rsidRPr="0086235F">
        <w:t xml:space="preserve"> </w:t>
      </w:r>
      <w:r w:rsidRPr="0086235F">
        <w:t>примерно</w:t>
      </w:r>
      <w:r w:rsidR="0086235F" w:rsidRPr="0086235F">
        <w:t xml:space="preserve"> </w:t>
      </w:r>
      <w:r w:rsidRPr="0086235F">
        <w:t>удвоенное</w:t>
      </w:r>
      <w:r w:rsidR="0086235F" w:rsidRPr="0086235F">
        <w:t xml:space="preserve"> </w:t>
      </w:r>
      <w:r w:rsidRPr="0086235F">
        <w:t>значение</w:t>
      </w:r>
      <w:r w:rsidR="0086235F" w:rsidRPr="0086235F">
        <w:t xml:space="preserve"> </w:t>
      </w:r>
      <w:r w:rsidRPr="0086235F">
        <w:t>аренды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эту</w:t>
      </w:r>
      <w:r w:rsidR="0086235F" w:rsidRPr="0086235F">
        <w:t xml:space="preserve"> </w:t>
      </w:r>
      <w:r w:rsidRPr="0086235F">
        <w:t>сумму</w:t>
      </w:r>
      <w:r w:rsidR="0086235F" w:rsidRPr="0086235F">
        <w:t xml:space="preserve"> </w:t>
      </w:r>
      <w:r w:rsidRPr="0086235F">
        <w:t>входит</w:t>
      </w:r>
      <w:r w:rsidR="0086235F" w:rsidRPr="0086235F">
        <w:t xml:space="preserve"> </w:t>
      </w:r>
      <w:r w:rsidRPr="0086235F">
        <w:t>изготовление</w:t>
      </w:r>
      <w:r w:rsidR="0086235F" w:rsidRPr="0086235F">
        <w:t xml:space="preserve"> </w:t>
      </w:r>
      <w:r w:rsidRPr="0086235F">
        <w:t>промо-материалов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весь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. </w:t>
      </w:r>
      <w:r w:rsidRPr="0086235F">
        <w:t>Стоимость</w:t>
      </w:r>
      <w:r w:rsidR="0086235F" w:rsidRPr="0086235F">
        <w:t xml:space="preserve"> </w:t>
      </w:r>
      <w:r w:rsidRPr="0086235F">
        <w:t>участия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Экспоцентре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году</w:t>
      </w:r>
      <w:r w:rsidR="0086235F" w:rsidRPr="0086235F">
        <w:t xml:space="preserve"> </w:t>
      </w:r>
      <w:r w:rsidRPr="0086235F">
        <w:t>составляет</w:t>
      </w:r>
      <w:r w:rsidR="0086235F" w:rsidRPr="0086235F">
        <w:t xml:space="preserve"> </w:t>
      </w:r>
      <w:r w:rsidRPr="0086235F">
        <w:t>7</w:t>
      </w:r>
      <w:r w:rsidR="0086235F" w:rsidRPr="0086235F">
        <w:t xml:space="preserve"> </w:t>
      </w:r>
      <w:r w:rsidRPr="0086235F">
        <w:t>000</w:t>
      </w:r>
      <w:r w:rsidR="0086235F" w:rsidRPr="0086235F">
        <w:t xml:space="preserve"> </w:t>
      </w:r>
      <w:r w:rsidRPr="0086235F">
        <w:t>руб/м</w:t>
      </w:r>
      <w:r w:rsidRPr="0086235F">
        <w:rPr>
          <w:vertAlign w:val="superscript"/>
        </w:rPr>
        <w:t>2</w:t>
      </w:r>
      <w:r w:rsidR="0086235F" w:rsidRPr="0086235F">
        <w:t xml:space="preserve">. </w:t>
      </w:r>
      <w:r w:rsidRPr="0086235F">
        <w:t>Соответственно,</w:t>
      </w:r>
      <w:r w:rsidR="0086235F" w:rsidRPr="0086235F">
        <w:t xml:space="preserve"> </w:t>
      </w:r>
      <w:r w:rsidRPr="0086235F">
        <w:t>площадь</w:t>
      </w:r>
      <w:r w:rsidR="0086235F" w:rsidRPr="0086235F">
        <w:t xml:space="preserve"> </w:t>
      </w:r>
      <w:r w:rsidRPr="0086235F">
        <w:t>под</w:t>
      </w:r>
      <w:r w:rsidR="0086235F" w:rsidRPr="0086235F">
        <w:t xml:space="preserve"> </w:t>
      </w:r>
      <w:r w:rsidRPr="0086235F">
        <w:t>стенд</w:t>
      </w:r>
      <w:r w:rsidR="0086235F" w:rsidRPr="0086235F">
        <w:t xml:space="preserve"> </w:t>
      </w:r>
      <w:r w:rsidRPr="0086235F">
        <w:t>обойдётся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500</w:t>
      </w:r>
      <w:r w:rsidR="0086235F" w:rsidRPr="0086235F">
        <w:t xml:space="preserve"> </w:t>
      </w:r>
      <w:r w:rsidRPr="0086235F">
        <w:t>000</w:t>
      </w:r>
      <w:r w:rsidR="0086235F" w:rsidRPr="0086235F">
        <w:t xml:space="preserve"> </w:t>
      </w:r>
      <w:r w:rsidRPr="0086235F">
        <w:t>руб</w:t>
      </w:r>
      <w:r w:rsidR="0086235F" w:rsidRPr="0086235F">
        <w:t>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Кроме</w:t>
      </w:r>
      <w:r w:rsidR="0086235F" w:rsidRPr="0086235F">
        <w:t xml:space="preserve"> </w:t>
      </w:r>
      <w:r w:rsidRPr="0086235F">
        <w:t>того,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нести</w:t>
      </w:r>
      <w:r w:rsidR="0086235F" w:rsidRPr="0086235F">
        <w:t xml:space="preserve"> </w:t>
      </w:r>
      <w:r w:rsidRPr="0086235F">
        <w:t>ещё</w:t>
      </w:r>
      <w:r w:rsidR="0086235F" w:rsidRPr="0086235F">
        <w:t xml:space="preserve"> </w:t>
      </w:r>
      <w:r w:rsidRPr="0086235F">
        <w:t>ряд</w:t>
      </w:r>
      <w:r w:rsidR="0086235F" w:rsidRPr="0086235F">
        <w:t xml:space="preserve"> </w:t>
      </w:r>
      <w:r w:rsidRPr="0086235F">
        <w:t>расходов</w:t>
      </w:r>
      <w:r w:rsidR="0086235F" w:rsidRPr="0086235F">
        <w:t xml:space="preserve">. </w:t>
      </w:r>
      <w:r w:rsidRPr="0086235F">
        <w:t>Они</w:t>
      </w:r>
      <w:r w:rsidR="0086235F" w:rsidRPr="0086235F">
        <w:t xml:space="preserve"> </w:t>
      </w:r>
      <w:r w:rsidRPr="0086235F">
        <w:t>сведены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таблицу</w:t>
      </w:r>
      <w:r w:rsidR="0086235F" w:rsidRPr="0086235F">
        <w:t xml:space="preserve"> </w:t>
      </w:r>
      <w:r w:rsidR="0097125F" w:rsidRPr="0086235F">
        <w:t>9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</w:p>
    <w:p w:rsidR="0086235F" w:rsidRPr="0086235F" w:rsidRDefault="00BF792F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9</w:t>
      </w:r>
      <w:r w:rsidRPr="0086235F">
        <w:rPr>
          <w:b/>
        </w:rPr>
        <w:fldChar w:fldCharType="end"/>
      </w:r>
    </w:p>
    <w:p w:rsidR="00BF792F" w:rsidRPr="0086235F" w:rsidRDefault="00BF792F" w:rsidP="0086235F">
      <w:pPr>
        <w:tabs>
          <w:tab w:val="left" w:pos="726"/>
        </w:tabs>
        <w:rPr>
          <w:b/>
        </w:rPr>
      </w:pPr>
      <w:r w:rsidRPr="0086235F">
        <w:rPr>
          <w:b/>
        </w:rPr>
        <w:t>Годовые</w:t>
      </w:r>
      <w:r w:rsidR="0086235F" w:rsidRPr="0086235F">
        <w:rPr>
          <w:b/>
        </w:rPr>
        <w:t xml:space="preserve"> </w:t>
      </w:r>
      <w:r w:rsidRPr="0086235F">
        <w:rPr>
          <w:b/>
        </w:rPr>
        <w:t>расходы</w:t>
      </w:r>
      <w:r w:rsidR="0086235F" w:rsidRPr="0086235F">
        <w:rPr>
          <w:b/>
        </w:rPr>
        <w:t xml:space="preserve"> </w:t>
      </w:r>
      <w:r w:rsidRPr="0086235F">
        <w:rPr>
          <w:b/>
        </w:rPr>
        <w:t>на</w:t>
      </w:r>
      <w:r w:rsidR="0086235F" w:rsidRPr="0086235F">
        <w:rPr>
          <w:b/>
        </w:rPr>
        <w:t xml:space="preserve"> </w:t>
      </w:r>
      <w:r w:rsidRPr="0086235F">
        <w:rPr>
          <w:b/>
        </w:rPr>
        <w:t>маркетинг</w:t>
      </w:r>
      <w:r w:rsidR="0086235F" w:rsidRPr="0086235F">
        <w:rPr>
          <w:b/>
        </w:rPr>
        <w:t xml:space="preserve"> </w:t>
      </w:r>
      <w:r w:rsidRPr="0086235F">
        <w:rPr>
          <w:b/>
        </w:rPr>
        <w:t>по</w:t>
      </w:r>
      <w:r w:rsidR="0086235F" w:rsidRPr="0086235F">
        <w:rPr>
          <w:b/>
        </w:rPr>
        <w:t xml:space="preserve"> </w:t>
      </w:r>
      <w:r w:rsidRPr="0086235F">
        <w:rPr>
          <w:b/>
        </w:rPr>
        <w:t>направлениям</w:t>
      </w:r>
      <w:r w:rsidR="0086235F" w:rsidRPr="0086235F">
        <w:rPr>
          <w:b/>
        </w:rPr>
        <w:t xml:space="preserve"> </w:t>
      </w:r>
      <w:r w:rsidRPr="0086235F">
        <w:rPr>
          <w:b/>
        </w:rPr>
        <w:t>маркетинг-микса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1"/>
        <w:gridCol w:w="1035"/>
        <w:gridCol w:w="1107"/>
      </w:tblGrid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Направления</w:t>
            </w:r>
            <w:r w:rsidR="0086235F" w:rsidRPr="0086235F">
              <w:t xml:space="preserve"> </w:t>
            </w:r>
            <w:r w:rsidRPr="0086235F">
              <w:t>реализации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Кол-во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Продвижение</w:t>
            </w:r>
            <w:r w:rsidR="0086235F" w:rsidRPr="0086235F">
              <w:t xml:space="preserve"> </w:t>
            </w:r>
            <w:r w:rsidRPr="0086235F">
              <w:t>всего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1300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Участие</w:t>
            </w:r>
            <w:r w:rsidR="0086235F" w:rsidRPr="0086235F">
              <w:t xml:space="preserve"> </w:t>
            </w:r>
            <w:r w:rsidRPr="0086235F">
              <w:t>в</w:t>
            </w:r>
            <w:r w:rsidR="0086235F" w:rsidRPr="0086235F">
              <w:t xml:space="preserve"> </w:t>
            </w:r>
            <w:r w:rsidRPr="0086235F">
              <w:t>выставке</w:t>
            </w:r>
            <w:r w:rsidR="0086235F">
              <w:t xml:space="preserve"> (</w:t>
            </w:r>
            <w:r w:rsidRPr="0086235F">
              <w:t>площадь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  <w:r w:rsidRPr="00D171DD">
              <w:sym w:font="Symbol" w:char="F0B4"/>
            </w:r>
            <w:r w:rsidRPr="0086235F">
              <w:t>60</w:t>
            </w:r>
            <w:r w:rsidR="0086235F" w:rsidRPr="0086235F">
              <w:t xml:space="preserve"> </w:t>
            </w:r>
            <w:r w:rsidRPr="0086235F">
              <w:t>м</w:t>
            </w:r>
            <w:r w:rsidRPr="00D171DD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1000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Участие</w:t>
            </w:r>
            <w:r w:rsidR="0086235F" w:rsidRPr="0086235F">
              <w:t xml:space="preserve"> </w:t>
            </w:r>
            <w:r w:rsidRPr="0086235F">
              <w:t>в</w:t>
            </w:r>
            <w:r w:rsidR="0086235F" w:rsidRPr="0086235F">
              <w:t xml:space="preserve"> </w:t>
            </w:r>
            <w:r w:rsidRPr="0086235F">
              <w:t>выставке</w:t>
            </w:r>
            <w:r w:rsidR="0086235F">
              <w:t xml:space="preserve"> (</w:t>
            </w:r>
            <w:r w:rsidRPr="0086235F">
              <w:t>организация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1000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Выступление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выставке</w:t>
            </w:r>
            <w:r w:rsidR="0086235F" w:rsidRPr="0086235F">
              <w:t xml:space="preserve"> </w:t>
            </w:r>
            <w:r w:rsidRPr="0086235F">
              <w:t>без</w:t>
            </w:r>
            <w:r w:rsidR="0086235F" w:rsidRPr="0086235F">
              <w:t xml:space="preserve"> </w:t>
            </w:r>
            <w:r w:rsidRPr="0086235F">
              <w:t>участия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900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Расходы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проведение</w:t>
            </w:r>
            <w:r w:rsidR="0086235F" w:rsidRPr="0086235F">
              <w:t xml:space="preserve"> </w:t>
            </w:r>
            <w:r w:rsidRPr="0086235F">
              <w:t>имидж-заказа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10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Акции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20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Представительские</w:t>
            </w:r>
            <w:r w:rsidR="0086235F" w:rsidRPr="0086235F">
              <w:t xml:space="preserve"> </w:t>
            </w:r>
            <w:r w:rsidRPr="0086235F"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Товародвижение</w:t>
            </w:r>
            <w:r w:rsidR="0086235F" w:rsidRPr="0086235F">
              <w:t xml:space="preserve"> </w:t>
            </w:r>
            <w:r w:rsidRPr="0086235F">
              <w:t>всего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10</w:t>
            </w:r>
            <w:r w:rsidR="0086235F" w:rsidRPr="0086235F">
              <w:t xml:space="preserve"> </w:t>
            </w:r>
            <w:r w:rsidRPr="0086235F">
              <w:t>300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Маркетинговые</w:t>
            </w:r>
            <w:r w:rsidR="0086235F" w:rsidRPr="0086235F">
              <w:t xml:space="preserve"> </w:t>
            </w:r>
            <w:r w:rsidRPr="0086235F">
              <w:t>исследования</w:t>
            </w:r>
            <w:r w:rsidR="0086235F" w:rsidRPr="0086235F">
              <w:t xml:space="preserve"> </w:t>
            </w:r>
            <w:r w:rsidRPr="0086235F">
              <w:t>рынков</w:t>
            </w:r>
            <w:r w:rsidR="0086235F" w:rsidRPr="0086235F">
              <w:t xml:space="preserve"> </w:t>
            </w:r>
            <w:r w:rsidRPr="0086235F">
              <w:t>для</w:t>
            </w:r>
            <w:r w:rsidR="0086235F" w:rsidRPr="0086235F">
              <w:t xml:space="preserve"> </w:t>
            </w:r>
            <w:r w:rsidRPr="0086235F">
              <w:t>поиска</w:t>
            </w:r>
            <w:r w:rsidR="0086235F" w:rsidRPr="0086235F">
              <w:t xml:space="preserve"> </w:t>
            </w:r>
            <w:r w:rsidRPr="0086235F">
              <w:t>поиск</w:t>
            </w:r>
            <w:r w:rsidR="0086235F" w:rsidRPr="0086235F">
              <w:t xml:space="preserve"> </w:t>
            </w:r>
            <w:r w:rsidRPr="0086235F">
              <w:t>клиентов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800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Поездки</w:t>
            </w:r>
            <w:r w:rsidR="0086235F" w:rsidRPr="0086235F">
              <w:t xml:space="preserve"> </w:t>
            </w:r>
            <w:r w:rsidRPr="0086235F">
              <w:t>в</w:t>
            </w:r>
            <w:r w:rsidR="0086235F" w:rsidRPr="0086235F">
              <w:t xml:space="preserve"> </w:t>
            </w:r>
            <w:r w:rsidRPr="0086235F">
              <w:t>регионы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посещение</w:t>
            </w:r>
            <w:r w:rsidR="0086235F" w:rsidRPr="0086235F">
              <w:t xml:space="preserve"> </w:t>
            </w:r>
            <w:r w:rsidRPr="0086235F">
              <w:t>выставок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3500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Обучение</w:t>
            </w:r>
            <w:r w:rsidR="0086235F" w:rsidRPr="0086235F">
              <w:t xml:space="preserve"> </w:t>
            </w:r>
            <w:r w:rsidRPr="0086235F">
              <w:t>сотрудников</w:t>
            </w:r>
            <w:r w:rsidR="0086235F" w:rsidRPr="0086235F">
              <w:t xml:space="preserve"> </w:t>
            </w:r>
            <w:r w:rsidRPr="0086235F">
              <w:t>новых</w:t>
            </w:r>
            <w:r w:rsidR="0086235F" w:rsidRPr="0086235F">
              <w:t xml:space="preserve"> </w:t>
            </w:r>
            <w:r w:rsidRPr="0086235F">
              <w:t>направлений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5000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Организация</w:t>
            </w:r>
            <w:r w:rsidR="0086235F" w:rsidRPr="0086235F">
              <w:t xml:space="preserve"> </w:t>
            </w:r>
            <w:r w:rsidRPr="0086235F">
              <w:t>работы</w:t>
            </w:r>
            <w:r w:rsidR="0086235F" w:rsidRPr="0086235F">
              <w:t xml:space="preserve"> </w:t>
            </w:r>
            <w:r w:rsidRPr="0086235F">
              <w:t>службы</w:t>
            </w:r>
            <w:r w:rsidR="0086235F" w:rsidRPr="0086235F">
              <w:t xml:space="preserve"> </w:t>
            </w:r>
            <w:r w:rsidRPr="0086235F">
              <w:t>ключевых</w:t>
            </w:r>
            <w:r w:rsidR="0086235F" w:rsidRPr="0086235F">
              <w:t xml:space="preserve"> </w:t>
            </w:r>
            <w:r w:rsidRPr="0086235F">
              <w:t>клиентов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1000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Товары,</w:t>
            </w:r>
            <w:r w:rsidR="0086235F" w:rsidRPr="0086235F">
              <w:t xml:space="preserve"> </w:t>
            </w:r>
            <w:r w:rsidRPr="0086235F">
              <w:t>услуги</w:t>
            </w:r>
            <w:r w:rsidR="0086235F" w:rsidRPr="0086235F">
              <w:t xml:space="preserve"> </w:t>
            </w:r>
            <w:r w:rsidRPr="0086235F">
              <w:t>всего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4200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Закупка</w:t>
            </w:r>
            <w:r w:rsidR="0086235F" w:rsidRPr="0086235F">
              <w:t xml:space="preserve"> </w:t>
            </w:r>
            <w:r w:rsidRPr="0086235F">
              <w:t>образцов</w:t>
            </w:r>
            <w:r w:rsidR="0086235F" w:rsidRPr="0086235F">
              <w:t xml:space="preserve"> </w:t>
            </w:r>
            <w:r w:rsidRPr="0086235F">
              <w:t>для</w:t>
            </w:r>
            <w:r w:rsidR="0086235F" w:rsidRPr="0086235F">
              <w:t xml:space="preserve"> </w:t>
            </w:r>
            <w:r w:rsidRPr="0086235F">
              <w:t>исследований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Выпуск</w:t>
            </w:r>
            <w:r w:rsidR="0086235F" w:rsidRPr="0086235F">
              <w:t xml:space="preserve"> </w:t>
            </w:r>
            <w:r w:rsidRPr="0086235F">
              <w:t>образцов</w:t>
            </w:r>
            <w:r w:rsidR="0086235F" w:rsidRPr="0086235F">
              <w:t xml:space="preserve"> </w:t>
            </w:r>
            <w:r w:rsidRPr="0086235F">
              <w:t>новой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4000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Итого</w:t>
            </w:r>
            <w:r w:rsidR="0086235F" w:rsidRPr="0086235F">
              <w:t xml:space="preserve"> </w:t>
            </w:r>
            <w:r w:rsidRPr="0086235F">
              <w:t>расходов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маркетинг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47</w:t>
            </w:r>
            <w:r w:rsidR="0086235F" w:rsidRPr="0086235F">
              <w:t xml:space="preserve"> </w:t>
            </w:r>
            <w:r w:rsidRPr="0086235F">
              <w:t>800</w:t>
            </w:r>
          </w:p>
        </w:tc>
      </w:tr>
    </w:tbl>
    <w:p w:rsidR="00BF792F" w:rsidRPr="0086235F" w:rsidRDefault="00BF792F" w:rsidP="0086235F">
      <w:pPr>
        <w:tabs>
          <w:tab w:val="left" w:pos="726"/>
        </w:tabs>
      </w:pPr>
    </w:p>
    <w:p w:rsidR="0086235F" w:rsidRPr="0086235F" w:rsidRDefault="00BF792F" w:rsidP="0086235F">
      <w:pPr>
        <w:tabs>
          <w:tab w:val="left" w:pos="726"/>
        </w:tabs>
      </w:pPr>
      <w:r w:rsidRPr="0086235F">
        <w:t>Выполнение</w:t>
      </w:r>
      <w:r w:rsidR="0086235F" w:rsidRPr="0086235F">
        <w:t xml:space="preserve"> </w:t>
      </w:r>
      <w:r w:rsidRPr="0086235F">
        <w:t>плана</w:t>
      </w:r>
      <w:r w:rsidR="0086235F" w:rsidRPr="0086235F">
        <w:t xml:space="preserve"> </w:t>
      </w:r>
      <w:r w:rsidRPr="0086235F">
        <w:t>маркетинга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нам</w:t>
      </w:r>
      <w:r w:rsidR="0086235F" w:rsidRPr="0086235F">
        <w:t xml:space="preserve"> </w:t>
      </w:r>
      <w:r w:rsidRPr="0086235F">
        <w:t>достигнуть</w:t>
      </w:r>
      <w:r w:rsidR="0086235F" w:rsidRPr="0086235F">
        <w:t xml:space="preserve"> </w:t>
      </w:r>
      <w:r w:rsidRPr="0086235F">
        <w:t>целей,</w:t>
      </w:r>
      <w:r w:rsidR="0086235F" w:rsidRPr="0086235F">
        <w:t xml:space="preserve"> </w:t>
      </w:r>
      <w:r w:rsidRPr="0086235F">
        <w:t>поставленных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2010</w:t>
      </w:r>
      <w:r w:rsidR="0086235F" w:rsidRPr="0086235F">
        <w:t xml:space="preserve"> </w:t>
      </w:r>
      <w:r w:rsidRPr="0086235F">
        <w:t>год</w:t>
      </w:r>
      <w:r w:rsidR="0086235F" w:rsidRPr="0086235F">
        <w:t>.</w:t>
      </w:r>
    </w:p>
    <w:p w:rsidR="00D553C4" w:rsidRDefault="00D553C4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37" w:name="_Toc250799265"/>
    </w:p>
    <w:p w:rsidR="00BF792F" w:rsidRDefault="0086235F" w:rsidP="00D553C4">
      <w:pPr>
        <w:pStyle w:val="1"/>
      </w:pPr>
      <w:bookmarkStart w:id="38" w:name="_Toc292098203"/>
      <w:r>
        <w:t xml:space="preserve">3.3 </w:t>
      </w:r>
      <w:r w:rsidR="00BF792F" w:rsidRPr="0086235F">
        <w:t>План</w:t>
      </w:r>
      <w:r w:rsidRPr="0086235F">
        <w:t xml:space="preserve"> </w:t>
      </w:r>
      <w:r w:rsidR="00BF792F" w:rsidRPr="0086235F">
        <w:t>производства</w:t>
      </w:r>
      <w:bookmarkEnd w:id="37"/>
      <w:bookmarkEnd w:id="38"/>
    </w:p>
    <w:p w:rsidR="00D553C4" w:rsidRPr="00D553C4" w:rsidRDefault="00D553C4" w:rsidP="00D553C4">
      <w:pPr>
        <w:rPr>
          <w:lang w:eastAsia="en-US"/>
        </w:rPr>
      </w:pPr>
    </w:p>
    <w:p w:rsidR="0086235F" w:rsidRPr="0086235F" w:rsidRDefault="00BF792F" w:rsidP="0086235F">
      <w:pPr>
        <w:tabs>
          <w:tab w:val="left" w:pos="726"/>
        </w:tabs>
      </w:pPr>
      <w:r w:rsidRPr="0086235F">
        <w:t>План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строим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целом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фирме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соответствии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рассматриваемым</w:t>
      </w:r>
      <w:r w:rsidR="0086235F" w:rsidRPr="0086235F">
        <w:t xml:space="preserve"> </w:t>
      </w:r>
      <w:r w:rsidRPr="0086235F">
        <w:t>уровнем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. </w:t>
      </w:r>
      <w:r w:rsidRPr="0086235F">
        <w:t>Годовая</w:t>
      </w:r>
      <w:r w:rsidR="0086235F" w:rsidRPr="0086235F">
        <w:t xml:space="preserve"> </w:t>
      </w:r>
      <w:r w:rsidRPr="0086235F">
        <w:t>реализация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натуральном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денежном</w:t>
      </w:r>
      <w:r w:rsidR="0086235F" w:rsidRPr="0086235F">
        <w:t xml:space="preserve"> </w:t>
      </w:r>
      <w:r w:rsidRPr="0086235F">
        <w:t>эквиваленте</w:t>
      </w:r>
      <w:r w:rsidR="0086235F" w:rsidRPr="0086235F">
        <w:t>:</w:t>
      </w:r>
    </w:p>
    <w:p w:rsidR="0086235F" w:rsidRPr="0086235F" w:rsidRDefault="00D553C4" w:rsidP="0086235F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BF792F"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="00BF792F" w:rsidRPr="0086235F">
        <w:rPr>
          <w:b/>
        </w:rPr>
        <w:fldChar w:fldCharType="begin"/>
      </w:r>
      <w:r w:rsidR="00BF792F" w:rsidRPr="0086235F">
        <w:rPr>
          <w:b/>
        </w:rPr>
        <w:instrText xml:space="preserve"> SEQ Таблица \* ARABIC </w:instrText>
      </w:r>
      <w:r w:rsidR="00BF792F" w:rsidRPr="0086235F">
        <w:rPr>
          <w:b/>
        </w:rPr>
        <w:fldChar w:fldCharType="separate"/>
      </w:r>
      <w:r w:rsidR="00435A16">
        <w:rPr>
          <w:b/>
          <w:noProof/>
        </w:rPr>
        <w:t>10</w:t>
      </w:r>
      <w:r w:rsidR="00BF792F" w:rsidRPr="0086235F">
        <w:rPr>
          <w:b/>
        </w:rPr>
        <w:fldChar w:fldCharType="end"/>
      </w:r>
    </w:p>
    <w:p w:rsidR="00BF792F" w:rsidRPr="0086235F" w:rsidRDefault="00BF792F" w:rsidP="0086235F">
      <w:pPr>
        <w:tabs>
          <w:tab w:val="left" w:pos="726"/>
        </w:tabs>
        <w:rPr>
          <w:b/>
        </w:rPr>
      </w:pPr>
      <w:r w:rsidRPr="0086235F">
        <w:rPr>
          <w:b/>
        </w:rPr>
        <w:t>Годовой</w:t>
      </w:r>
      <w:r w:rsidR="0086235F" w:rsidRPr="0086235F">
        <w:rPr>
          <w:b/>
        </w:rPr>
        <w:t xml:space="preserve"> </w:t>
      </w:r>
      <w:r w:rsidRPr="0086235F">
        <w:rPr>
          <w:b/>
        </w:rPr>
        <w:t>выпуск</w:t>
      </w:r>
      <w:r w:rsidR="0086235F" w:rsidRPr="0086235F">
        <w:rPr>
          <w:b/>
        </w:rPr>
        <w:t xml:space="preserve"> </w:t>
      </w:r>
      <w:r w:rsidR="005049B5" w:rsidRPr="0086235F">
        <w:rPr>
          <w:b/>
        </w:rPr>
        <w:t>ООО</w:t>
      </w:r>
      <w:r w:rsidR="0086235F">
        <w:rPr>
          <w:b/>
        </w:rPr>
        <w:t xml:space="preserve"> "</w:t>
      </w:r>
      <w:r w:rsidR="005049B5" w:rsidRPr="0086235F">
        <w:rPr>
          <w:b/>
        </w:rPr>
        <w:t>Веза</w:t>
      </w:r>
      <w:r w:rsidR="0086235F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1692"/>
        <w:gridCol w:w="2021"/>
      </w:tblGrid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Направления</w:t>
            </w:r>
            <w:r w:rsidR="0086235F" w:rsidRPr="0086235F">
              <w:t xml:space="preserve"> </w:t>
            </w:r>
            <w:r w:rsidRPr="0086235F">
              <w:t>реализации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Ед</w:t>
            </w:r>
            <w:r w:rsidR="0086235F" w:rsidRPr="0086235F">
              <w:t xml:space="preserve">. </w:t>
            </w:r>
            <w:r w:rsidRPr="0086235F">
              <w:t>изм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Значение</w:t>
            </w:r>
          </w:p>
        </w:tc>
      </w:tr>
      <w:tr w:rsidR="00BF792F" w:rsidRPr="00D171DD" w:rsidTr="00D171DD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BF792F" w:rsidRPr="00D171DD" w:rsidRDefault="00BF792F" w:rsidP="00D553C4">
            <w:pPr>
              <w:pStyle w:val="af7"/>
              <w:rPr>
                <w:i/>
              </w:rPr>
            </w:pPr>
            <w:r w:rsidRPr="00D171DD">
              <w:rPr>
                <w:i/>
              </w:rPr>
              <w:t>Разработка,</w:t>
            </w:r>
            <w:r w:rsidR="0086235F" w:rsidRPr="00D171DD">
              <w:rPr>
                <w:i/>
              </w:rPr>
              <w:t xml:space="preserve"> </w:t>
            </w:r>
            <w:r w:rsidRPr="00D171DD">
              <w:rPr>
                <w:i/>
              </w:rPr>
              <w:t>поставка,</w:t>
            </w:r>
            <w:r w:rsidR="0086235F" w:rsidRPr="00D171DD">
              <w:rPr>
                <w:i/>
              </w:rPr>
              <w:t xml:space="preserve"> </w:t>
            </w:r>
            <w:r w:rsidRPr="00D171DD">
              <w:rPr>
                <w:i/>
              </w:rPr>
              <w:t>монтаж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Количество</w:t>
            </w:r>
            <w:r w:rsidR="0086235F" w:rsidRPr="0086235F">
              <w:t xml:space="preserve"> </w:t>
            </w:r>
            <w:r w:rsidRPr="0086235F">
              <w:t>объектов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шт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159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Совокупная</w:t>
            </w:r>
            <w:r w:rsidR="0086235F" w:rsidRPr="0086235F">
              <w:t xml:space="preserve"> </w:t>
            </w:r>
            <w:r w:rsidRPr="0086235F">
              <w:t>площадь</w:t>
            </w:r>
            <w:r w:rsidR="0086235F" w:rsidRPr="0086235F">
              <w:t xml:space="preserve"> </w:t>
            </w:r>
            <w:r w:rsidRPr="0086235F">
              <w:t>объектов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м</w:t>
            </w:r>
            <w:r w:rsidRPr="00D171DD">
              <w:rPr>
                <w:vertAlign w:val="superscript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212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Годовая</w:t>
            </w:r>
            <w:r w:rsidR="0086235F" w:rsidRPr="0086235F">
              <w:t xml:space="preserve"> </w:t>
            </w:r>
            <w:r w:rsidRPr="0086235F">
              <w:t>реализация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69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86235F" w:rsidTr="00D171DD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BF792F" w:rsidRPr="00D171DD" w:rsidRDefault="00BF792F" w:rsidP="00D553C4">
            <w:pPr>
              <w:pStyle w:val="af7"/>
              <w:rPr>
                <w:i/>
              </w:rPr>
            </w:pPr>
            <w:r w:rsidRPr="00D171DD">
              <w:rPr>
                <w:i/>
              </w:rPr>
              <w:t>Заказы</w:t>
            </w:r>
            <w:r w:rsidR="0086235F" w:rsidRPr="00D171DD">
              <w:rPr>
                <w:i/>
              </w:rPr>
              <w:t xml:space="preserve"> </w:t>
            </w:r>
            <w:r w:rsidRPr="00D171DD">
              <w:rPr>
                <w:i/>
              </w:rPr>
              <w:t>сторонних</w:t>
            </w:r>
            <w:r w:rsidR="0086235F" w:rsidRPr="00D171DD">
              <w:rPr>
                <w:i/>
              </w:rPr>
              <w:t xml:space="preserve"> </w:t>
            </w:r>
            <w:r w:rsidRPr="00D171DD">
              <w:rPr>
                <w:i/>
              </w:rPr>
              <w:t>разработчиков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vMerge w:val="restart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Годовая</w:t>
            </w:r>
            <w:r w:rsidR="0086235F" w:rsidRPr="0086235F">
              <w:t xml:space="preserve"> </w:t>
            </w:r>
            <w:r w:rsidRPr="0086235F">
              <w:t>реализация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шт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169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vMerge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77</w:t>
            </w:r>
            <w:r w:rsidR="0086235F" w:rsidRPr="0086235F">
              <w:t xml:space="preserve"> </w:t>
            </w:r>
            <w:r w:rsidRPr="0086235F">
              <w:t>273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Цена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руб/шт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45,51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Надбавка</w:t>
            </w:r>
            <w:r w:rsidR="0086235F" w:rsidRPr="0086235F">
              <w:t xml:space="preserve"> </w:t>
            </w:r>
            <w:r w:rsidRPr="0086235F">
              <w:t>за</w:t>
            </w:r>
            <w:r w:rsidR="0086235F" w:rsidRPr="0086235F">
              <w:t xml:space="preserve"> </w:t>
            </w:r>
            <w:r w:rsidRPr="0086235F">
              <w:t>услугу</w:t>
            </w:r>
            <w:r w:rsidR="0086235F">
              <w:t xml:space="preserve"> (</w:t>
            </w:r>
            <w:r w:rsidRPr="0086235F">
              <w:t>10</w:t>
            </w:r>
            <w:r w:rsidR="0086235F" w:rsidRPr="0086235F">
              <w:t xml:space="preserve"> </w:t>
            </w:r>
            <w:r w:rsidRPr="0086235F">
              <w:t>%</w:t>
            </w:r>
            <w:r w:rsidR="0086235F" w:rsidRPr="0086235F">
              <w:t xml:space="preserve">) 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7</w:t>
            </w:r>
            <w:r w:rsidR="0086235F" w:rsidRPr="0086235F">
              <w:t xml:space="preserve"> </w:t>
            </w:r>
            <w:r w:rsidRPr="0086235F">
              <w:t>727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Итого</w:t>
            </w:r>
            <w:r w:rsidR="0086235F" w:rsidRPr="0086235F">
              <w:t xml:space="preserve"> </w:t>
            </w:r>
            <w:r w:rsidRPr="0086235F">
              <w:t>обороты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85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D171DD" w:rsidTr="00D171DD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BF792F" w:rsidRPr="00D171DD" w:rsidRDefault="00BF792F" w:rsidP="00D553C4">
            <w:pPr>
              <w:pStyle w:val="af7"/>
              <w:rPr>
                <w:i/>
              </w:rPr>
            </w:pPr>
            <w:r w:rsidRPr="00D171DD">
              <w:rPr>
                <w:i/>
              </w:rPr>
              <w:t>Основное</w:t>
            </w:r>
            <w:r w:rsidR="0086235F" w:rsidRPr="00D171DD">
              <w:rPr>
                <w:i/>
              </w:rPr>
              <w:t xml:space="preserve"> </w:t>
            </w:r>
            <w:r w:rsidRPr="00D171DD">
              <w:rPr>
                <w:i/>
              </w:rPr>
              <w:t>производство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vMerge w:val="restart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Годовая</w:t>
            </w:r>
            <w:r w:rsidR="0086235F" w:rsidRPr="0086235F">
              <w:t xml:space="preserve"> </w:t>
            </w:r>
            <w:r w:rsidRPr="0086235F">
              <w:t>реализация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шт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5</w:t>
            </w:r>
            <w:r w:rsidR="0086235F" w:rsidRPr="0086235F">
              <w:t xml:space="preserve"> </w:t>
            </w:r>
            <w:r w:rsidRPr="0086235F">
              <w:t>900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vMerge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270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Цена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руб/шт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45,51</w:t>
            </w:r>
          </w:p>
        </w:tc>
      </w:tr>
      <w:tr w:rsidR="00BF792F" w:rsidRPr="0086235F" w:rsidTr="00D171DD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Центральные</w:t>
            </w:r>
            <w:r w:rsidR="0086235F" w:rsidRPr="0086235F">
              <w:t xml:space="preserve"> </w:t>
            </w:r>
            <w:r w:rsidRPr="0086235F">
              <w:t>кондиционеры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Годовая</w:t>
            </w:r>
            <w:r w:rsidR="0086235F" w:rsidRPr="0086235F">
              <w:t xml:space="preserve"> </w:t>
            </w:r>
            <w:r w:rsidRPr="0086235F">
              <w:t>реализация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54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  <w:tr w:rsidR="00BF792F" w:rsidRPr="0086235F" w:rsidTr="00D171DD">
        <w:trPr>
          <w:jc w:val="center"/>
        </w:trPr>
        <w:tc>
          <w:tcPr>
            <w:tcW w:w="57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Годовая</w:t>
            </w:r>
            <w:r w:rsidR="0086235F" w:rsidRPr="0086235F">
              <w:t xml:space="preserve"> </w:t>
            </w:r>
            <w:r w:rsidRPr="0086235F">
              <w:t>реализация</w:t>
            </w:r>
            <w:r w:rsidR="0086235F" w:rsidRPr="0086235F">
              <w:t xml:space="preserve"> </w:t>
            </w:r>
            <w:r w:rsidRPr="0086235F">
              <w:t>продукции</w:t>
            </w:r>
            <w:r w:rsidR="0086235F" w:rsidRPr="0086235F">
              <w:t xml:space="preserve"> 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всем</w:t>
            </w:r>
            <w:r w:rsidR="0086235F" w:rsidRPr="0086235F">
              <w:t xml:space="preserve"> </w:t>
            </w:r>
            <w:r w:rsidRPr="0086235F">
              <w:t>направлениям</w:t>
            </w:r>
          </w:p>
        </w:tc>
        <w:tc>
          <w:tcPr>
            <w:tcW w:w="176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210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478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</w:tbl>
    <w:p w:rsidR="00BF792F" w:rsidRPr="0086235F" w:rsidRDefault="00BF792F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16"/>
        </w:rPr>
      </w:pPr>
      <w:bookmarkStart w:id="39" w:name="_Toc250799266"/>
    </w:p>
    <w:p w:rsidR="00BF792F" w:rsidRDefault="0086235F" w:rsidP="00D553C4">
      <w:pPr>
        <w:pStyle w:val="1"/>
      </w:pPr>
      <w:bookmarkStart w:id="40" w:name="_Toc292098204"/>
      <w:r>
        <w:t xml:space="preserve">3.4 </w:t>
      </w:r>
      <w:r w:rsidR="00BF792F" w:rsidRPr="0086235F">
        <w:t>Организационный</w:t>
      </w:r>
      <w:r w:rsidRPr="0086235F">
        <w:t xml:space="preserve"> </w:t>
      </w:r>
      <w:r w:rsidR="00BF792F" w:rsidRPr="0086235F">
        <w:t>план</w:t>
      </w:r>
      <w:bookmarkEnd w:id="39"/>
      <w:bookmarkEnd w:id="40"/>
    </w:p>
    <w:p w:rsidR="00D553C4" w:rsidRPr="00D553C4" w:rsidRDefault="00D553C4" w:rsidP="00D553C4">
      <w:pPr>
        <w:rPr>
          <w:lang w:eastAsia="en-US"/>
        </w:rPr>
      </w:pPr>
    </w:p>
    <w:p w:rsidR="0086235F" w:rsidRPr="0086235F" w:rsidRDefault="00BF792F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организации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новой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</w:t>
      </w:r>
      <w:r w:rsidRPr="0086235F">
        <w:t>будут</w:t>
      </w:r>
      <w:r w:rsidR="0086235F" w:rsidRPr="0086235F">
        <w:t xml:space="preserve"> </w:t>
      </w:r>
      <w:r w:rsidRPr="0086235F">
        <w:t>созданы</w:t>
      </w:r>
      <w:r w:rsidR="0086235F" w:rsidRPr="0086235F">
        <w:t xml:space="preserve"> </w:t>
      </w:r>
      <w:r w:rsidRPr="0086235F">
        <w:t>подразделения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существующего</w:t>
      </w:r>
      <w:r w:rsidR="0086235F" w:rsidRPr="0086235F">
        <w:t xml:space="preserve"> </w:t>
      </w:r>
      <w:r w:rsidRPr="0086235F">
        <w:t>завода</w:t>
      </w:r>
      <w:r w:rsidR="0086235F" w:rsidRPr="0086235F">
        <w:t xml:space="preserve">. </w:t>
      </w:r>
      <w:r w:rsidRPr="0086235F">
        <w:t>Создание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юридических</w:t>
      </w:r>
      <w:r w:rsidR="0086235F" w:rsidRPr="0086235F">
        <w:t xml:space="preserve"> </w:t>
      </w:r>
      <w:r w:rsidRPr="0086235F">
        <w:t>лиц</w:t>
      </w:r>
      <w:r w:rsidR="0086235F" w:rsidRPr="0086235F">
        <w:t xml:space="preserve"> </w:t>
      </w:r>
      <w:r w:rsidRPr="0086235F">
        <w:t>под</w:t>
      </w:r>
      <w:r w:rsidR="0086235F" w:rsidRPr="0086235F">
        <w:t xml:space="preserve"> </w:t>
      </w:r>
      <w:r w:rsidRPr="0086235F">
        <w:t>осуществление</w:t>
      </w:r>
      <w:r w:rsidR="0086235F" w:rsidRPr="0086235F">
        <w:t xml:space="preserve"> </w:t>
      </w:r>
      <w:r w:rsidRPr="0086235F">
        <w:t>проектов</w:t>
      </w:r>
      <w:r w:rsidR="0086235F" w:rsidRPr="0086235F">
        <w:t xml:space="preserve"> </w:t>
      </w:r>
      <w:r w:rsidRPr="0086235F">
        <w:t>признано</w:t>
      </w:r>
      <w:r w:rsidR="0086235F" w:rsidRPr="0086235F">
        <w:t xml:space="preserve"> </w:t>
      </w:r>
      <w:r w:rsidRPr="0086235F">
        <w:t>нецелесообразным</w:t>
      </w:r>
      <w:r w:rsidR="0086235F" w:rsidRPr="0086235F">
        <w:t>.</w:t>
      </w:r>
    </w:p>
    <w:p w:rsidR="00BF792F" w:rsidRDefault="00BF792F" w:rsidP="0086235F">
      <w:pPr>
        <w:tabs>
          <w:tab w:val="left" w:pos="726"/>
        </w:tabs>
      </w:pPr>
      <w:r w:rsidRPr="0086235F">
        <w:t>Три</w:t>
      </w:r>
      <w:r w:rsidR="0086235F" w:rsidRPr="0086235F">
        <w:t xml:space="preserve"> </w:t>
      </w:r>
      <w:r w:rsidRPr="0086235F">
        <w:t>задачи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четырёх</w:t>
      </w:r>
      <w:r w:rsidR="0086235F" w:rsidRPr="0086235F">
        <w:t xml:space="preserve"> </w:t>
      </w:r>
      <w:r w:rsidRPr="0086235F">
        <w:t>уже</w:t>
      </w:r>
      <w:r w:rsidR="0086235F" w:rsidRPr="0086235F">
        <w:t xml:space="preserve"> </w:t>
      </w:r>
      <w:r w:rsidRPr="0086235F">
        <w:t>решаются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рамках</w:t>
      </w:r>
      <w:r w:rsidR="0086235F" w:rsidRPr="0086235F">
        <w:t xml:space="preserve"> </w:t>
      </w:r>
      <w:r w:rsidRPr="0086235F">
        <w:t>существующей</w:t>
      </w:r>
      <w:r w:rsidR="0086235F" w:rsidRPr="0086235F">
        <w:t xml:space="preserve"> </w:t>
      </w:r>
      <w:r w:rsidRPr="0086235F">
        <w:t>оргструктуры</w:t>
      </w:r>
      <w:r w:rsidR="0086235F" w:rsidRPr="0086235F">
        <w:t xml:space="preserve">. </w:t>
      </w:r>
      <w:r w:rsidRPr="0086235F">
        <w:t>Необходимо</w:t>
      </w:r>
      <w:r w:rsidR="0086235F" w:rsidRPr="0086235F">
        <w:t xml:space="preserve"> </w:t>
      </w:r>
      <w:r w:rsidRPr="0086235F">
        <w:t>создать</w:t>
      </w:r>
      <w:r w:rsidR="0086235F" w:rsidRPr="0086235F">
        <w:t xml:space="preserve"> </w:t>
      </w:r>
      <w:r w:rsidRPr="0086235F">
        <w:t>отдел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сбыта</w:t>
      </w:r>
      <w:r w:rsidR="0086235F" w:rsidRPr="0086235F">
        <w:t xml:space="preserve"> </w:t>
      </w:r>
      <w:r w:rsidRPr="0086235F">
        <w:t>центральных</w:t>
      </w:r>
      <w:r w:rsidR="0086235F" w:rsidRPr="0086235F">
        <w:t xml:space="preserve"> </w:t>
      </w:r>
      <w:r w:rsidRPr="0086235F">
        <w:t>кондиционеров</w:t>
      </w:r>
      <w:r w:rsidR="0086235F" w:rsidRPr="0086235F">
        <w:t xml:space="preserve">. </w:t>
      </w:r>
      <w:r w:rsidRPr="0086235F">
        <w:t>Стартовая</w:t>
      </w:r>
      <w:r w:rsidR="0086235F" w:rsidRPr="0086235F">
        <w:t xml:space="preserve"> </w:t>
      </w:r>
      <w:r w:rsidRPr="0086235F">
        <w:t>структура</w:t>
      </w:r>
      <w:r w:rsidR="0086235F" w:rsidRPr="0086235F">
        <w:t xml:space="preserve"> </w:t>
      </w:r>
      <w:r w:rsidRPr="0086235F">
        <w:t>отдела</w:t>
      </w:r>
      <w:r w:rsidR="0086235F" w:rsidRPr="0086235F">
        <w:t xml:space="preserve"> - </w:t>
      </w:r>
      <w:r w:rsidRPr="0086235F">
        <w:t>проектная,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ней</w:t>
      </w:r>
      <w:r w:rsidR="0086235F" w:rsidRPr="0086235F">
        <w:t xml:space="preserve"> </w:t>
      </w:r>
      <w:r w:rsidRPr="0086235F">
        <w:t>используются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полностью</w:t>
      </w:r>
      <w:r w:rsidR="0086235F" w:rsidRPr="0086235F">
        <w:t xml:space="preserve"> </w:t>
      </w:r>
      <w:r w:rsidRPr="0086235F">
        <w:t>занятые</w:t>
      </w:r>
      <w:r w:rsidR="0086235F" w:rsidRPr="0086235F">
        <w:t xml:space="preserve"> </w:t>
      </w:r>
      <w:r w:rsidRPr="0086235F">
        <w:t>сотрудники,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прикомандированные</w:t>
      </w:r>
      <w:r w:rsidR="0086235F" w:rsidRPr="0086235F">
        <w:t xml:space="preserve"> </w:t>
      </w:r>
      <w:r w:rsidRPr="0086235F">
        <w:t>специалисты</w:t>
      </w:r>
      <w:r w:rsidR="0086235F" w:rsidRPr="0086235F">
        <w:t xml:space="preserve"> </w:t>
      </w:r>
      <w:r w:rsidRPr="0086235F">
        <w:t>других</w:t>
      </w:r>
      <w:r w:rsidR="0086235F" w:rsidRPr="0086235F">
        <w:t xml:space="preserve"> </w:t>
      </w:r>
      <w:r w:rsidRPr="0086235F">
        <w:t>отделов</w:t>
      </w:r>
      <w:r w:rsidR="0086235F">
        <w:t xml:space="preserve"> (</w:t>
      </w:r>
      <w:r w:rsidRPr="0086235F">
        <w:t>первоначально</w:t>
      </w:r>
      <w:r w:rsidR="0086235F" w:rsidRPr="0086235F">
        <w:t xml:space="preserve"> - </w:t>
      </w:r>
      <w:r w:rsidRPr="0086235F">
        <w:t>отделов</w:t>
      </w:r>
      <w:r w:rsidR="0086235F" w:rsidRPr="0086235F">
        <w:t xml:space="preserve"> </w:t>
      </w:r>
      <w:r w:rsidRPr="0086235F">
        <w:t>маркетинга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НИОКР</w:t>
      </w:r>
      <w:r w:rsidR="0086235F" w:rsidRPr="0086235F">
        <w:t xml:space="preserve">). </w:t>
      </w:r>
      <w:r w:rsidRPr="0086235F">
        <w:t>Такая</w:t>
      </w:r>
      <w:r w:rsidR="0086235F" w:rsidRPr="0086235F">
        <w:t xml:space="preserve"> </w:t>
      </w:r>
      <w:r w:rsidRPr="0086235F">
        <w:t>организация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выбрана</w:t>
      </w:r>
      <w:r w:rsidR="0086235F" w:rsidRPr="0086235F">
        <w:t xml:space="preserve"> </w:t>
      </w:r>
      <w:r w:rsidRPr="0086235F">
        <w:t>из-за</w:t>
      </w:r>
      <w:r w:rsidR="0086235F" w:rsidRPr="0086235F">
        <w:t xml:space="preserve"> </w:t>
      </w:r>
      <w:r w:rsidRPr="0086235F">
        <w:t>масштабируемости,</w:t>
      </w:r>
      <w:r w:rsidR="0086235F" w:rsidRPr="0086235F">
        <w:t xml:space="preserve"> </w:t>
      </w:r>
      <w:r w:rsidRPr="0086235F">
        <w:t>гибкости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возможности</w:t>
      </w:r>
      <w:r w:rsidR="0086235F" w:rsidRPr="0086235F">
        <w:t xml:space="preserve"> </w:t>
      </w:r>
      <w:r w:rsidRPr="0086235F">
        <w:t>использовать</w:t>
      </w:r>
      <w:r w:rsidR="0086235F" w:rsidRPr="0086235F">
        <w:t xml:space="preserve"> </w:t>
      </w:r>
      <w:r w:rsidRPr="0086235F">
        <w:t>лидерские</w:t>
      </w:r>
      <w:r w:rsidR="0086235F" w:rsidRPr="0086235F">
        <w:t xml:space="preserve"> </w:t>
      </w:r>
      <w:r w:rsidRPr="0086235F">
        <w:t>качества</w:t>
      </w:r>
      <w:r w:rsidR="0086235F" w:rsidRPr="0086235F">
        <w:t xml:space="preserve"> </w:t>
      </w:r>
      <w:r w:rsidRPr="0086235F">
        <w:t>руководителя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: </w:t>
      </w:r>
    </w:p>
    <w:p w:rsidR="00D553C4" w:rsidRPr="0086235F" w:rsidRDefault="00D553C4" w:rsidP="0086235F">
      <w:pPr>
        <w:tabs>
          <w:tab w:val="left" w:pos="726"/>
        </w:tabs>
      </w:pPr>
    </w:p>
    <w:p w:rsidR="00D553C4" w:rsidRPr="0086235F" w:rsidRDefault="00AA779C" w:rsidP="0086235F">
      <w:pPr>
        <w:tabs>
          <w:tab w:val="left" w:pos="726"/>
        </w:tabs>
      </w:pPr>
      <w:r w:rsidRPr="0086235F">
        <w:object w:dxaOrig="8369" w:dyaOrig="4008">
          <v:shape id="_x0000_i1036" type="#_x0000_t75" style="width:334.5pt;height:160.5pt" o:ole="">
            <v:imagedata r:id="rId25" o:title=""/>
          </v:shape>
          <o:OLEObject Type="Embed" ProgID="Visio.Drawing.11" ShapeID="_x0000_i1036" DrawAspect="Content" ObjectID="_1457365984" r:id="rId26"/>
        </w:object>
      </w:r>
    </w:p>
    <w:p w:rsidR="00D553C4" w:rsidRPr="0086235F" w:rsidRDefault="00D553C4" w:rsidP="0086235F">
      <w:pPr>
        <w:tabs>
          <w:tab w:val="left" w:pos="726"/>
        </w:tabs>
        <w:rPr>
          <w:b/>
        </w:rPr>
      </w:pPr>
      <w:r w:rsidRPr="0086235F">
        <w:rPr>
          <w:b/>
        </w:rPr>
        <w:t xml:space="preserve">Рисунок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Рисунок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9</w:t>
      </w:r>
      <w:r w:rsidRPr="0086235F">
        <w:rPr>
          <w:b/>
        </w:rPr>
        <w:fldChar w:fldCharType="end"/>
      </w:r>
      <w:r w:rsidRPr="0086235F">
        <w:rPr>
          <w:b/>
        </w:rPr>
        <w:t>. Новая структура - направление центральных кондиционеров</w:t>
      </w:r>
    </w:p>
    <w:p w:rsidR="00BF792F" w:rsidRPr="0086235F" w:rsidRDefault="00BF792F" w:rsidP="0086235F">
      <w:pPr>
        <w:tabs>
          <w:tab w:val="left" w:pos="726"/>
        </w:tabs>
      </w:pPr>
    </w:p>
    <w:p w:rsidR="0086235F" w:rsidRPr="0086235F" w:rsidRDefault="00BF792F" w:rsidP="0086235F">
      <w:pPr>
        <w:tabs>
          <w:tab w:val="left" w:pos="726"/>
        </w:tabs>
      </w:pPr>
      <w:r w:rsidRPr="0086235F">
        <w:t>Кроме</w:t>
      </w:r>
      <w:r w:rsidR="0086235F" w:rsidRPr="0086235F">
        <w:t xml:space="preserve"> </w:t>
      </w:r>
      <w:r w:rsidRPr="0086235F">
        <w:t>того,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выделить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отдела</w:t>
      </w:r>
      <w:r w:rsidR="0086235F" w:rsidRPr="0086235F">
        <w:t xml:space="preserve"> </w:t>
      </w:r>
      <w:r w:rsidRPr="0086235F">
        <w:t>сбыта</w:t>
      </w:r>
      <w:r w:rsidR="0086235F" w:rsidRPr="0086235F">
        <w:t xml:space="preserve"> </w:t>
      </w:r>
      <w:r w:rsidRPr="0086235F">
        <w:t>специалиста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ключевым</w:t>
      </w:r>
      <w:r w:rsidR="0086235F" w:rsidRPr="0086235F">
        <w:t xml:space="preserve"> </w:t>
      </w:r>
      <w:r w:rsidRPr="0086235F">
        <w:t>клиентам</w:t>
      </w:r>
      <w:r w:rsidR="0086235F" w:rsidRPr="0086235F">
        <w:t xml:space="preserve">. </w:t>
      </w:r>
      <w:r w:rsidRPr="0086235F">
        <w:t>Фактически,</w:t>
      </w:r>
      <w:r w:rsidR="0086235F" w:rsidRPr="0086235F">
        <w:t xml:space="preserve"> </w:t>
      </w:r>
      <w:r w:rsidRPr="0086235F">
        <w:t>все</w:t>
      </w:r>
      <w:r w:rsidR="0086235F" w:rsidRPr="0086235F">
        <w:t xml:space="preserve"> </w:t>
      </w:r>
      <w:r w:rsidRPr="0086235F">
        <w:t>ключевые</w:t>
      </w:r>
      <w:r w:rsidR="0086235F" w:rsidRPr="0086235F">
        <w:t xml:space="preserve"> </w:t>
      </w:r>
      <w:r w:rsidRPr="0086235F">
        <w:t>клиенты</w:t>
      </w:r>
      <w:r w:rsidR="0086235F" w:rsidRPr="0086235F">
        <w:t xml:space="preserve"> </w:t>
      </w:r>
      <w:r w:rsidRPr="0086235F">
        <w:t>работают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одним</w:t>
      </w:r>
      <w:r w:rsidR="0086235F" w:rsidRPr="0086235F">
        <w:t xml:space="preserve"> </w:t>
      </w:r>
      <w:r w:rsidRPr="0086235F">
        <w:t>менеджером,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изменить</w:t>
      </w:r>
      <w:r w:rsidR="0086235F" w:rsidRPr="0086235F">
        <w:t xml:space="preserve"> </w:t>
      </w:r>
      <w:r w:rsidRPr="0086235F">
        <w:t>подчинённость,</w:t>
      </w:r>
      <w:r w:rsidR="0086235F" w:rsidRPr="0086235F">
        <w:t xml:space="preserve"> </w:t>
      </w:r>
      <w:r w:rsidRPr="0086235F">
        <w:t>статус,</w:t>
      </w:r>
      <w:r w:rsidR="0086235F" w:rsidRPr="0086235F">
        <w:t xml:space="preserve"> </w:t>
      </w:r>
      <w:r w:rsidRPr="0086235F">
        <w:t>систему</w:t>
      </w:r>
      <w:r w:rsidR="0086235F" w:rsidRPr="0086235F">
        <w:t xml:space="preserve"> </w:t>
      </w:r>
      <w:r w:rsidRPr="0086235F">
        <w:t>мотивации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выставить</w:t>
      </w:r>
      <w:r w:rsidR="0086235F" w:rsidRPr="0086235F">
        <w:t xml:space="preserve"> </w:t>
      </w:r>
      <w:r w:rsidRPr="0086235F">
        <w:t>новые</w:t>
      </w:r>
      <w:r w:rsidR="0086235F" w:rsidRPr="0086235F">
        <w:t xml:space="preserve"> </w:t>
      </w:r>
      <w:r w:rsidRPr="0086235F">
        <w:t>критерии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сотрудника</w:t>
      </w:r>
      <w:r w:rsidR="0086235F" w:rsidRPr="0086235F">
        <w:t>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Так,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заявленный</w:t>
      </w:r>
      <w:r w:rsidR="0086235F" w:rsidRPr="0086235F">
        <w:t xml:space="preserve"> </w:t>
      </w:r>
      <w:r w:rsidRPr="0086235F">
        <w:t>горизонт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нет</w:t>
      </w:r>
      <w:r w:rsidR="0086235F" w:rsidRPr="0086235F">
        <w:t xml:space="preserve"> </w:t>
      </w:r>
      <w:r w:rsidRPr="0086235F">
        <w:t>необходимости</w:t>
      </w:r>
      <w:r w:rsidR="0086235F" w:rsidRPr="0086235F">
        <w:t xml:space="preserve"> </w:t>
      </w:r>
      <w:r w:rsidRPr="0086235F">
        <w:t>организации</w:t>
      </w:r>
      <w:r w:rsidR="0086235F" w:rsidRPr="0086235F">
        <w:t xml:space="preserve"> </w:t>
      </w:r>
      <w:r w:rsidRPr="0086235F">
        <w:t>отдельного</w:t>
      </w:r>
      <w:r w:rsidR="0086235F" w:rsidRPr="0086235F">
        <w:t xml:space="preserve"> </w:t>
      </w:r>
      <w:r w:rsidRPr="0086235F">
        <w:t>юридического</w:t>
      </w:r>
      <w:r w:rsidR="0086235F" w:rsidRPr="0086235F">
        <w:t xml:space="preserve"> </w:t>
      </w:r>
      <w:r w:rsidRPr="0086235F">
        <w:t>лица,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включены</w:t>
      </w:r>
      <w:r w:rsidR="0086235F" w:rsidRPr="0086235F">
        <w:t xml:space="preserve"> </w:t>
      </w:r>
      <w:r w:rsidRPr="0086235F">
        <w:t>юридические</w:t>
      </w:r>
      <w:r w:rsidR="0086235F" w:rsidRPr="0086235F">
        <w:t xml:space="preserve"> </w:t>
      </w:r>
      <w:r w:rsidRPr="0086235F">
        <w:t>вопросы</w:t>
      </w:r>
      <w:r w:rsidR="0086235F" w:rsidRPr="0086235F">
        <w:t xml:space="preserve">. </w:t>
      </w:r>
      <w:r w:rsidRPr="0086235F">
        <w:t>Но,</w:t>
      </w:r>
      <w:r w:rsidR="0086235F" w:rsidRPr="0086235F">
        <w:t xml:space="preserve"> </w:t>
      </w:r>
      <w:r w:rsidRPr="0086235F">
        <w:t>если</w:t>
      </w:r>
      <w:r w:rsidR="0086235F" w:rsidRPr="0086235F">
        <w:t xml:space="preserve"> </w:t>
      </w:r>
      <w:r w:rsidRPr="0086235F">
        <w:t>через</w:t>
      </w:r>
      <w:r w:rsidR="0086235F" w:rsidRPr="0086235F">
        <w:t xml:space="preserve"> </w:t>
      </w:r>
      <w:r w:rsidRPr="0086235F">
        <w:t>год</w:t>
      </w:r>
      <w:r w:rsidR="0086235F" w:rsidRPr="0086235F">
        <w:t xml:space="preserve"> </w:t>
      </w:r>
      <w:r w:rsidRPr="0086235F">
        <w:t>будут</w:t>
      </w:r>
      <w:r w:rsidR="0086235F" w:rsidRPr="0086235F">
        <w:t xml:space="preserve"> </w:t>
      </w:r>
      <w:r w:rsidRPr="0086235F">
        <w:t>достигнуты</w:t>
      </w:r>
      <w:r w:rsidR="0086235F" w:rsidRPr="0086235F">
        <w:t xml:space="preserve"> </w:t>
      </w:r>
      <w:r w:rsidRPr="0086235F">
        <w:t>запланированные</w:t>
      </w:r>
      <w:r w:rsidR="0086235F" w:rsidRPr="0086235F">
        <w:t xml:space="preserve"> </w:t>
      </w:r>
      <w:r w:rsidRPr="0086235F">
        <w:t>рубежи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продукции,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создать</w:t>
      </w:r>
      <w:r w:rsidR="0086235F" w:rsidRPr="0086235F">
        <w:t xml:space="preserve"> </w:t>
      </w:r>
      <w:r w:rsidRPr="0086235F">
        <w:t>юридическое</w:t>
      </w:r>
      <w:r w:rsidR="0086235F" w:rsidRPr="0086235F">
        <w:t xml:space="preserve"> </w:t>
      </w:r>
      <w:r w:rsidRPr="0086235F">
        <w:t>лицо</w:t>
      </w:r>
      <w:r w:rsidR="0086235F" w:rsidRPr="0086235F">
        <w:t xml:space="preserve">. </w:t>
      </w:r>
      <w:r w:rsidRPr="0086235F">
        <w:t>По</w:t>
      </w:r>
      <w:r w:rsidR="0086235F" w:rsidRPr="0086235F">
        <w:t xml:space="preserve"> </w:t>
      </w:r>
      <w:r w:rsidRPr="0086235F">
        <w:t>всей</w:t>
      </w:r>
      <w:r w:rsidR="0086235F" w:rsidRPr="0086235F">
        <w:t xml:space="preserve"> </w:t>
      </w:r>
      <w:r w:rsidRPr="0086235F">
        <w:t>вероятности</w:t>
      </w:r>
      <w:r w:rsidR="0086235F" w:rsidRPr="0086235F">
        <w:t xml:space="preserve"> </w:t>
      </w:r>
      <w:r w:rsidRPr="0086235F">
        <w:t>это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акционерное</w:t>
      </w:r>
      <w:r w:rsidR="0086235F" w:rsidRPr="0086235F">
        <w:t xml:space="preserve"> </w:t>
      </w:r>
      <w:r w:rsidRPr="0086235F">
        <w:t>общество</w:t>
      </w:r>
      <w:r w:rsidR="0086235F" w:rsidRPr="0086235F">
        <w:t xml:space="preserve">. </w:t>
      </w:r>
      <w:r w:rsidRPr="0086235F">
        <w:t>Генеральным</w:t>
      </w:r>
      <w:r w:rsidR="0086235F" w:rsidRPr="0086235F">
        <w:t xml:space="preserve"> </w:t>
      </w:r>
      <w:r w:rsidRPr="0086235F">
        <w:t>директором</w:t>
      </w:r>
      <w:r w:rsidR="0086235F" w:rsidRPr="0086235F">
        <w:t xml:space="preserve"> </w:t>
      </w:r>
      <w:r w:rsidRPr="0086235F">
        <w:t>нового</w:t>
      </w:r>
      <w:r w:rsidR="0086235F" w:rsidRPr="0086235F">
        <w:t xml:space="preserve"> </w:t>
      </w:r>
      <w:r w:rsidRPr="0086235F">
        <w:t>юридического</w:t>
      </w:r>
      <w:r w:rsidR="0086235F" w:rsidRPr="0086235F">
        <w:t xml:space="preserve"> </w:t>
      </w:r>
      <w:r w:rsidRPr="0086235F">
        <w:t>лица</w:t>
      </w:r>
      <w:r w:rsidR="0086235F" w:rsidRPr="0086235F">
        <w:t xml:space="preserve"> </w:t>
      </w:r>
      <w:r w:rsidRPr="0086235F">
        <w:t>станет</w:t>
      </w:r>
      <w:r w:rsidR="0086235F" w:rsidRPr="0086235F">
        <w:t xml:space="preserve"> </w:t>
      </w:r>
      <w:r w:rsidRPr="0086235F">
        <w:t>директор</w:t>
      </w:r>
      <w:r w:rsidR="0086235F" w:rsidRPr="0086235F">
        <w:t xml:space="preserve"> </w:t>
      </w:r>
      <w:r w:rsidRPr="0086235F">
        <w:t>направления,</w:t>
      </w:r>
      <w:r w:rsidR="0086235F" w:rsidRPr="0086235F">
        <w:t xml:space="preserve"> </w:t>
      </w:r>
      <w:r w:rsidRPr="0086235F">
        <w:t>а</w:t>
      </w:r>
      <w:r w:rsidR="0086235F" w:rsidRPr="0086235F">
        <w:t xml:space="preserve"> </w:t>
      </w:r>
      <w:r w:rsidRPr="0086235F">
        <w:t>акционером</w:t>
      </w:r>
      <w:r w:rsidR="0086235F" w:rsidRPr="0086235F">
        <w:t xml:space="preserve"> -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>"</w:t>
      </w:r>
      <w:r w:rsidR="0086235F" w:rsidRPr="0086235F">
        <w:t>.</w:t>
      </w:r>
    </w:p>
    <w:p w:rsidR="00D553C4" w:rsidRDefault="00D553C4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41" w:name="_Toc250799267"/>
    </w:p>
    <w:p w:rsidR="00BF792F" w:rsidRDefault="0086235F" w:rsidP="00D553C4">
      <w:pPr>
        <w:pStyle w:val="1"/>
      </w:pPr>
      <w:bookmarkStart w:id="42" w:name="_Toc292098205"/>
      <w:r>
        <w:t xml:space="preserve">3.5 </w:t>
      </w:r>
      <w:r w:rsidR="00BF792F" w:rsidRPr="0086235F">
        <w:t>Оценка</w:t>
      </w:r>
      <w:r w:rsidRPr="0086235F">
        <w:t xml:space="preserve"> </w:t>
      </w:r>
      <w:r w:rsidR="00BF792F" w:rsidRPr="0086235F">
        <w:t>рисков</w:t>
      </w:r>
      <w:r w:rsidRPr="0086235F">
        <w:t xml:space="preserve"> </w:t>
      </w:r>
      <w:r w:rsidR="00BF792F" w:rsidRPr="0086235F">
        <w:t>и</w:t>
      </w:r>
      <w:r w:rsidRPr="0086235F">
        <w:t xml:space="preserve"> </w:t>
      </w:r>
      <w:r w:rsidR="00BF792F" w:rsidRPr="0086235F">
        <w:t>страхования</w:t>
      </w:r>
      <w:bookmarkEnd w:id="41"/>
      <w:bookmarkEnd w:id="42"/>
    </w:p>
    <w:p w:rsidR="00D553C4" w:rsidRPr="00D553C4" w:rsidRDefault="00D553C4" w:rsidP="00D553C4">
      <w:pPr>
        <w:rPr>
          <w:lang w:eastAsia="en-US"/>
        </w:rPr>
      </w:pPr>
    </w:p>
    <w:p w:rsidR="00435A16" w:rsidRPr="00435A16" w:rsidRDefault="00BF792F" w:rsidP="00435A16">
      <w:r w:rsidRPr="0086235F">
        <w:t>Первоначальная</w:t>
      </w:r>
      <w:r w:rsidR="0086235F" w:rsidRPr="0086235F">
        <w:t xml:space="preserve"> </w:t>
      </w:r>
      <w:r w:rsidRPr="0086235F">
        <w:t>оценка</w:t>
      </w:r>
      <w:r w:rsidR="0086235F" w:rsidRPr="0086235F">
        <w:t xml:space="preserve"> </w:t>
      </w:r>
      <w:r w:rsidRPr="0086235F">
        <w:t>рисков</w:t>
      </w:r>
      <w:r w:rsidR="0086235F" w:rsidRPr="0086235F">
        <w:t xml:space="preserve"> </w:t>
      </w:r>
      <w:r w:rsidRPr="0086235F">
        <w:t>была</w:t>
      </w:r>
      <w:r w:rsidR="0086235F" w:rsidRPr="0086235F">
        <w:t xml:space="preserve"> </w:t>
      </w:r>
      <w:r w:rsidRPr="0086235F">
        <w:t>проведена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разделе</w:t>
      </w:r>
      <w:r w:rsidR="0086235F">
        <w:t xml:space="preserve"> "</w:t>
      </w:r>
      <w:r w:rsidRPr="0086235F">
        <w:fldChar w:fldCharType="begin"/>
      </w:r>
      <w:r w:rsidRPr="0086235F">
        <w:instrText xml:space="preserve"> REF _Ref250793290 \h  \* MERGEFORMAT </w:instrText>
      </w:r>
      <w:r w:rsidRPr="0086235F">
        <w:fldChar w:fldCharType="separate"/>
      </w:r>
    </w:p>
    <w:p w:rsidR="0086235F" w:rsidRPr="0086235F" w:rsidRDefault="00435A16" w:rsidP="0086235F">
      <w:pPr>
        <w:tabs>
          <w:tab w:val="left" w:pos="726"/>
        </w:tabs>
      </w:pPr>
      <w:r>
        <w:t xml:space="preserve">2.4 </w:t>
      </w:r>
      <w:r w:rsidRPr="0086235F">
        <w:t>Анализ конкуренции</w:t>
      </w:r>
      <w:r w:rsidR="00BF792F" w:rsidRPr="0086235F">
        <w:fldChar w:fldCharType="end"/>
      </w:r>
      <w:r w:rsidR="0086235F">
        <w:t>"</w:t>
      </w:r>
      <w:r w:rsidR="0086235F" w:rsidRPr="0086235F">
        <w:t xml:space="preserve">. </w:t>
      </w:r>
      <w:r w:rsidR="00BF792F" w:rsidRPr="0086235F">
        <w:t>Сами</w:t>
      </w:r>
      <w:r w:rsidR="0086235F" w:rsidRPr="0086235F">
        <w:t xml:space="preserve"> </w:t>
      </w:r>
      <w:r w:rsidR="00BF792F" w:rsidRPr="0086235F">
        <w:t>проекты</w:t>
      </w:r>
      <w:r w:rsidR="0086235F" w:rsidRPr="0086235F">
        <w:t xml:space="preserve"> </w:t>
      </w:r>
      <w:r w:rsidR="00BF792F" w:rsidRPr="0086235F">
        <w:t>развития</w:t>
      </w:r>
      <w:r w:rsidR="0086235F" w:rsidRPr="0086235F">
        <w:t xml:space="preserve"> </w:t>
      </w:r>
      <w:r w:rsidR="00BF792F" w:rsidRPr="0086235F">
        <w:t>направлений</w:t>
      </w:r>
      <w:r w:rsidR="0086235F" w:rsidRPr="0086235F">
        <w:t xml:space="preserve"> </w:t>
      </w:r>
      <w:r w:rsidR="00BF792F" w:rsidRPr="0086235F">
        <w:t>устойчивы</w:t>
      </w:r>
      <w:r w:rsidR="0086235F" w:rsidRPr="0086235F">
        <w:t xml:space="preserve"> </w:t>
      </w:r>
      <w:r w:rsidR="00BF792F" w:rsidRPr="0086235F">
        <w:t>к</w:t>
      </w:r>
      <w:r w:rsidR="0086235F" w:rsidRPr="0086235F">
        <w:t xml:space="preserve"> </w:t>
      </w:r>
      <w:r w:rsidR="00BF792F" w:rsidRPr="0086235F">
        <w:t>рискам,</w:t>
      </w:r>
      <w:r w:rsidR="0086235F" w:rsidRPr="0086235F">
        <w:t xml:space="preserve"> </w:t>
      </w:r>
      <w:r w:rsidR="00BF792F" w:rsidRPr="0086235F">
        <w:t>так</w:t>
      </w:r>
      <w:r w:rsidR="0086235F" w:rsidRPr="0086235F">
        <w:t xml:space="preserve"> </w:t>
      </w:r>
      <w:r w:rsidR="00BF792F" w:rsidRPr="0086235F">
        <w:t>как</w:t>
      </w:r>
      <w:r w:rsidR="0086235F" w:rsidRPr="0086235F">
        <w:t xml:space="preserve"> </w:t>
      </w:r>
      <w:r w:rsidR="00BF792F" w:rsidRPr="0086235F">
        <w:t>они</w:t>
      </w:r>
      <w:r w:rsidR="0086235F" w:rsidRPr="0086235F">
        <w:t xml:space="preserve"> </w:t>
      </w:r>
      <w:r w:rsidR="00BF792F" w:rsidRPr="0086235F">
        <w:t>предполагают</w:t>
      </w:r>
      <w:r w:rsidR="0086235F" w:rsidRPr="0086235F">
        <w:t xml:space="preserve"> </w:t>
      </w:r>
      <w:r w:rsidR="00BF792F" w:rsidRPr="0086235F">
        <w:t>небольшие</w:t>
      </w:r>
      <w:r w:rsidR="0086235F" w:rsidRPr="0086235F">
        <w:t xml:space="preserve"> </w:t>
      </w:r>
      <w:r w:rsidR="00BF792F" w:rsidRPr="0086235F">
        <w:t>инвестиции</w:t>
      </w:r>
      <w:r w:rsidR="0086235F" w:rsidRPr="0086235F">
        <w:t xml:space="preserve"> - </w:t>
      </w:r>
      <w:r w:rsidR="00BF792F" w:rsidRPr="0086235F">
        <w:t>повышается</w:t>
      </w:r>
      <w:r w:rsidR="0086235F" w:rsidRPr="0086235F">
        <w:t xml:space="preserve"> </w:t>
      </w:r>
      <w:r w:rsidR="00BF792F" w:rsidRPr="0086235F">
        <w:t>эффективность</w:t>
      </w:r>
      <w:r w:rsidR="0086235F" w:rsidRPr="0086235F">
        <w:t xml:space="preserve"> </w:t>
      </w:r>
      <w:r w:rsidR="00BF792F" w:rsidRPr="0086235F">
        <w:t>существующей</w:t>
      </w:r>
      <w:r w:rsidR="0086235F" w:rsidRPr="0086235F">
        <w:t xml:space="preserve"> </w:t>
      </w:r>
      <w:r w:rsidR="00BF792F" w:rsidRPr="0086235F">
        <w:t>структуры</w:t>
      </w:r>
      <w:r w:rsidR="0086235F" w:rsidRPr="0086235F">
        <w:t xml:space="preserve"> </w:t>
      </w:r>
      <w:r w:rsidR="00BF792F" w:rsidRPr="0086235F">
        <w:t>без</w:t>
      </w:r>
      <w:r w:rsidR="0086235F" w:rsidRPr="0086235F">
        <w:t xml:space="preserve"> </w:t>
      </w:r>
      <w:r w:rsidR="00BF792F" w:rsidRPr="0086235F">
        <w:t>наращивания</w:t>
      </w:r>
      <w:r w:rsidR="0086235F" w:rsidRPr="0086235F">
        <w:t xml:space="preserve"> </w:t>
      </w:r>
      <w:r w:rsidR="00BF792F" w:rsidRPr="0086235F">
        <w:t>основных</w:t>
      </w:r>
      <w:r w:rsidR="0086235F" w:rsidRPr="0086235F">
        <w:t xml:space="preserve"> </w:t>
      </w:r>
      <w:r w:rsidR="00BF792F" w:rsidRPr="0086235F">
        <w:t>фондов</w:t>
      </w:r>
      <w:r w:rsidR="0086235F" w:rsidRPr="0086235F">
        <w:t xml:space="preserve"> </w:t>
      </w:r>
      <w:r w:rsidR="00BF792F" w:rsidRPr="0086235F">
        <w:t>предприятия</w:t>
      </w:r>
      <w:r w:rsidR="0086235F" w:rsidRPr="0086235F">
        <w:t xml:space="preserve">. </w:t>
      </w:r>
      <w:r w:rsidR="00BF792F" w:rsidRPr="0086235F">
        <w:t>Риски</w:t>
      </w:r>
      <w:r w:rsidR="0086235F" w:rsidRPr="0086235F">
        <w:t xml:space="preserve"> </w:t>
      </w:r>
      <w:r w:rsidR="00BF792F" w:rsidRPr="0086235F">
        <w:t>инвестиций</w:t>
      </w:r>
      <w:r w:rsidR="0086235F" w:rsidRPr="0086235F">
        <w:t xml:space="preserve"> </w:t>
      </w:r>
      <w:r w:rsidR="00BF792F" w:rsidRPr="0086235F">
        <w:t>на</w:t>
      </w:r>
      <w:r w:rsidR="0086235F" w:rsidRPr="0086235F">
        <w:t xml:space="preserve"> </w:t>
      </w:r>
      <w:r w:rsidR="00BF792F" w:rsidRPr="0086235F">
        <w:t>обучение</w:t>
      </w:r>
      <w:r w:rsidR="0086235F" w:rsidRPr="0086235F">
        <w:t xml:space="preserve"> </w:t>
      </w:r>
      <w:r w:rsidR="00BF792F" w:rsidRPr="0086235F">
        <w:t>сотрудников</w:t>
      </w:r>
      <w:r w:rsidR="0086235F" w:rsidRPr="0086235F">
        <w:t xml:space="preserve"> </w:t>
      </w:r>
      <w:r w:rsidR="00BF792F" w:rsidRPr="0086235F">
        <w:t>можно</w:t>
      </w:r>
      <w:r w:rsidR="0086235F" w:rsidRPr="0086235F">
        <w:t xml:space="preserve"> </w:t>
      </w:r>
      <w:r w:rsidR="00BF792F" w:rsidRPr="0086235F">
        <w:t>разделить</w:t>
      </w:r>
      <w:r w:rsidR="0086235F" w:rsidRPr="0086235F">
        <w:t xml:space="preserve"> </w:t>
      </w:r>
      <w:r w:rsidR="00BF792F" w:rsidRPr="0086235F">
        <w:t>с</w:t>
      </w:r>
      <w:r w:rsidR="0086235F" w:rsidRPr="0086235F">
        <w:t xml:space="preserve"> </w:t>
      </w:r>
      <w:r w:rsidR="00BF792F" w:rsidRPr="0086235F">
        <w:t>самими</w:t>
      </w:r>
      <w:r w:rsidR="0086235F" w:rsidRPr="0086235F">
        <w:t xml:space="preserve"> </w:t>
      </w:r>
      <w:r w:rsidR="00BF792F" w:rsidRPr="0086235F">
        <w:t>сотрудниками,</w:t>
      </w:r>
      <w:r w:rsidR="0086235F" w:rsidRPr="0086235F">
        <w:t xml:space="preserve"> </w:t>
      </w:r>
      <w:r w:rsidR="00BF792F" w:rsidRPr="0086235F">
        <w:t>маркетинговые</w:t>
      </w:r>
      <w:r w:rsidR="0086235F" w:rsidRPr="0086235F">
        <w:t xml:space="preserve"> </w:t>
      </w:r>
      <w:r w:rsidR="00BF792F" w:rsidRPr="0086235F">
        <w:t>программы</w:t>
      </w:r>
      <w:r w:rsidR="0086235F" w:rsidRPr="0086235F">
        <w:t xml:space="preserve"> </w:t>
      </w:r>
      <w:r w:rsidR="00BF792F" w:rsidRPr="0086235F">
        <w:t>тоже</w:t>
      </w:r>
      <w:r w:rsidR="0086235F" w:rsidRPr="0086235F">
        <w:t xml:space="preserve"> </w:t>
      </w:r>
      <w:r w:rsidR="00BF792F" w:rsidRPr="0086235F">
        <w:t>не</w:t>
      </w:r>
      <w:r w:rsidR="0086235F" w:rsidRPr="0086235F">
        <w:t xml:space="preserve"> </w:t>
      </w:r>
      <w:r w:rsidR="00BF792F" w:rsidRPr="0086235F">
        <w:t>требуют</w:t>
      </w:r>
      <w:r w:rsidR="0086235F" w:rsidRPr="0086235F">
        <w:t xml:space="preserve"> </w:t>
      </w:r>
      <w:r w:rsidR="00BF792F" w:rsidRPr="0086235F">
        <w:t>начальных</w:t>
      </w:r>
      <w:r w:rsidR="0086235F" w:rsidRPr="0086235F">
        <w:t xml:space="preserve"> </w:t>
      </w:r>
      <w:r w:rsidR="00BF792F" w:rsidRPr="0086235F">
        <w:t>инвестиций</w:t>
      </w:r>
      <w:r w:rsidR="0086235F" w:rsidRPr="0086235F">
        <w:t xml:space="preserve"> </w:t>
      </w:r>
      <w:r w:rsidR="00BF792F" w:rsidRPr="0086235F">
        <w:t>и</w:t>
      </w:r>
      <w:r w:rsidR="0086235F" w:rsidRPr="0086235F">
        <w:t xml:space="preserve"> </w:t>
      </w:r>
      <w:r w:rsidR="00BF792F" w:rsidRPr="0086235F">
        <w:t>могут</w:t>
      </w:r>
      <w:r w:rsidR="0086235F" w:rsidRPr="0086235F">
        <w:t xml:space="preserve"> </w:t>
      </w:r>
      <w:r w:rsidR="00BF792F" w:rsidRPr="0086235F">
        <w:t>выполняться</w:t>
      </w:r>
      <w:r w:rsidR="0086235F" w:rsidRPr="0086235F">
        <w:t xml:space="preserve"> </w:t>
      </w:r>
      <w:r w:rsidR="00BF792F" w:rsidRPr="0086235F">
        <w:t>в</w:t>
      </w:r>
      <w:r w:rsidR="0086235F" w:rsidRPr="0086235F">
        <w:t xml:space="preserve"> </w:t>
      </w:r>
      <w:r w:rsidR="00BF792F" w:rsidRPr="0086235F">
        <w:t>рамках</w:t>
      </w:r>
      <w:r w:rsidR="0086235F" w:rsidRPr="0086235F">
        <w:t xml:space="preserve"> </w:t>
      </w:r>
      <w:r w:rsidR="00BF792F" w:rsidRPr="0086235F">
        <w:t>текущей</w:t>
      </w:r>
      <w:r w:rsidR="0086235F" w:rsidRPr="0086235F">
        <w:t xml:space="preserve"> </w:t>
      </w:r>
      <w:r w:rsidR="00BF792F" w:rsidRPr="0086235F">
        <w:t>работы</w:t>
      </w:r>
      <w:r w:rsidR="0086235F" w:rsidRPr="0086235F">
        <w:t xml:space="preserve"> </w:t>
      </w:r>
      <w:r w:rsidR="00BF792F" w:rsidRPr="0086235F">
        <w:t>с</w:t>
      </w:r>
      <w:r w:rsidR="0086235F" w:rsidRPr="0086235F">
        <w:t xml:space="preserve"> </w:t>
      </w:r>
      <w:r w:rsidR="00BF792F" w:rsidRPr="0086235F">
        <w:t>контролем</w:t>
      </w:r>
      <w:r w:rsidR="0086235F" w:rsidRPr="0086235F">
        <w:t xml:space="preserve"> </w:t>
      </w:r>
      <w:r w:rsidR="00BF792F" w:rsidRPr="0086235F">
        <w:t>достижения</w:t>
      </w:r>
      <w:r w:rsidR="0086235F" w:rsidRPr="0086235F">
        <w:t xml:space="preserve"> </w:t>
      </w:r>
      <w:r w:rsidR="00BF792F" w:rsidRPr="0086235F">
        <w:t>показателей</w:t>
      </w:r>
      <w:r w:rsidR="0086235F" w:rsidRPr="0086235F">
        <w:t xml:space="preserve"> </w:t>
      </w:r>
      <w:r w:rsidR="00BF792F" w:rsidRPr="0086235F">
        <w:t>по</w:t>
      </w:r>
      <w:r w:rsidR="0086235F" w:rsidRPr="0086235F">
        <w:t xml:space="preserve"> </w:t>
      </w:r>
      <w:r w:rsidR="00BF792F" w:rsidRPr="0086235F">
        <w:t>месяцам</w:t>
      </w:r>
      <w:r w:rsidR="0086235F" w:rsidRPr="0086235F">
        <w:t>.</w:t>
      </w:r>
    </w:p>
    <w:p w:rsidR="00435A16" w:rsidRPr="00435A16" w:rsidRDefault="00BF792F" w:rsidP="0086235F">
      <w:pPr>
        <w:tabs>
          <w:tab w:val="left" w:pos="726"/>
        </w:tabs>
      </w:pPr>
      <w:r w:rsidRPr="0086235F">
        <w:t>Финансовой</w:t>
      </w:r>
      <w:r w:rsidR="0086235F" w:rsidRPr="0086235F">
        <w:t xml:space="preserve"> </w:t>
      </w:r>
      <w:r w:rsidRPr="0086235F">
        <w:t>основой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планов</w:t>
      </w:r>
      <w:r w:rsidR="0086235F" w:rsidRPr="0086235F">
        <w:t xml:space="preserve"> </w:t>
      </w:r>
      <w:r w:rsidRPr="0086235F">
        <w:t>является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 xml:space="preserve"> </w:t>
      </w:r>
      <w:r w:rsidRPr="0086235F">
        <w:t>основной</w:t>
      </w:r>
      <w:r w:rsidR="0086235F" w:rsidRPr="0086235F">
        <w:t xml:space="preserve"> </w:t>
      </w:r>
      <w:r w:rsidRPr="0086235F">
        <w:t>продукции</w:t>
      </w:r>
      <w:r w:rsidR="0086235F" w:rsidRPr="0086235F">
        <w:t xml:space="preserve"> -</w:t>
      </w:r>
      <w:r w:rsidR="0086235F">
        <w:t xml:space="preserve"> "</w:t>
      </w:r>
      <w:r w:rsidRPr="0086235F">
        <w:t>финансовый</w:t>
      </w:r>
      <w:r w:rsidR="0086235F" w:rsidRPr="0086235F">
        <w:t xml:space="preserve"> </w:t>
      </w:r>
      <w:r w:rsidRPr="0086235F">
        <w:t>донор</w:t>
      </w:r>
      <w:r w:rsidR="0086235F">
        <w:t xml:space="preserve">" </w:t>
      </w:r>
      <w:r w:rsidRPr="0086235F">
        <w:t>предприятия</w:t>
      </w:r>
      <w:r w:rsidR="0086235F" w:rsidRPr="0086235F">
        <w:t xml:space="preserve">. </w:t>
      </w:r>
      <w:r w:rsidRPr="0086235F">
        <w:t>Риски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связаны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нормальным</w:t>
      </w:r>
      <w:r w:rsidR="0086235F" w:rsidRPr="0086235F">
        <w:t xml:space="preserve"> </w:t>
      </w:r>
      <w:r w:rsidRPr="0086235F">
        <w:t>функционированием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блоков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узлов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создания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кондиционирования</w:t>
      </w:r>
      <w:r w:rsidR="0086235F">
        <w:t xml:space="preserve"> (</w:t>
      </w:r>
      <w:r w:rsidRPr="0086235F">
        <w:fldChar w:fldCharType="begin"/>
      </w:r>
      <w:r w:rsidRPr="0086235F">
        <w:instrText xml:space="preserve"> REF _Ref250794524 \h </w:instrText>
      </w:r>
      <w:r w:rsidR="0097125F" w:rsidRPr="0086235F">
        <w:instrText xml:space="preserve"> \* MERGEFORMAT </w:instrText>
      </w:r>
      <w:r w:rsidRPr="0086235F">
        <w:fldChar w:fldCharType="separate"/>
      </w:r>
    </w:p>
    <w:p w:rsidR="0086235F" w:rsidRPr="0086235F" w:rsidRDefault="00435A16" w:rsidP="0086235F">
      <w:pPr>
        <w:tabs>
          <w:tab w:val="left" w:pos="726"/>
        </w:tabs>
      </w:pPr>
      <w:r w:rsidRPr="00435A16">
        <w:t xml:space="preserve">Таблица </w:t>
      </w:r>
      <w:r>
        <w:rPr>
          <w:b/>
          <w:noProof/>
        </w:rPr>
        <w:t>11</w:t>
      </w:r>
      <w:r w:rsidR="00BF792F" w:rsidRPr="0086235F">
        <w:fldChar w:fldCharType="end"/>
      </w:r>
      <w:r w:rsidR="0086235F" w:rsidRPr="0086235F">
        <w:t>).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Предприятие</w:t>
      </w:r>
      <w:r w:rsidR="0086235F" w:rsidRPr="0086235F">
        <w:t xml:space="preserve"> </w:t>
      </w:r>
      <w:r w:rsidRPr="0086235F">
        <w:t>несёт</w:t>
      </w:r>
      <w:r w:rsidR="0086235F" w:rsidRPr="0086235F">
        <w:t xml:space="preserve"> </w:t>
      </w:r>
      <w:r w:rsidRPr="0086235F">
        <w:t>сравнительно</w:t>
      </w:r>
      <w:r w:rsidR="0086235F" w:rsidRPr="0086235F">
        <w:t xml:space="preserve"> </w:t>
      </w:r>
      <w:r w:rsidRPr="0086235F">
        <w:t>небольшие</w:t>
      </w:r>
      <w:r w:rsidR="0086235F" w:rsidRPr="0086235F">
        <w:t xml:space="preserve"> </w:t>
      </w:r>
      <w:r w:rsidRPr="0086235F">
        <w:t>риски,</w:t>
      </w:r>
      <w:r w:rsidR="0086235F" w:rsidRPr="0086235F">
        <w:t xml:space="preserve"> </w:t>
      </w:r>
      <w:r w:rsidRPr="0086235F">
        <w:t>нет</w:t>
      </w:r>
      <w:r w:rsidR="0086235F" w:rsidRPr="0086235F">
        <w:t xml:space="preserve"> </w:t>
      </w:r>
      <w:r w:rsidRPr="0086235F">
        <w:t>критичного</w:t>
      </w:r>
      <w:r w:rsidR="0086235F" w:rsidRPr="0086235F">
        <w:t xml:space="preserve"> </w:t>
      </w:r>
      <w:r w:rsidRPr="0086235F">
        <w:t>риска,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котором</w:t>
      </w:r>
      <w:r w:rsidR="0086235F" w:rsidRPr="0086235F">
        <w:t xml:space="preserve"> </w:t>
      </w:r>
      <w:r w:rsidRPr="0086235F">
        <w:t>дальнейшая</w:t>
      </w:r>
      <w:r w:rsidR="0086235F" w:rsidRPr="0086235F">
        <w:t xml:space="preserve"> </w:t>
      </w:r>
      <w:r w:rsidRPr="0086235F">
        <w:t>деятельность</w:t>
      </w:r>
      <w:r w:rsidR="0086235F" w:rsidRPr="0086235F">
        <w:t xml:space="preserve"> </w:t>
      </w:r>
      <w:r w:rsidRPr="0086235F">
        <w:t>станет</w:t>
      </w:r>
      <w:r w:rsidR="0086235F" w:rsidRPr="0086235F">
        <w:t xml:space="preserve"> </w:t>
      </w:r>
      <w:r w:rsidRPr="0086235F">
        <w:t>невозможной,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найдено</w:t>
      </w:r>
      <w:r w:rsidR="0086235F" w:rsidRPr="0086235F">
        <w:t xml:space="preserve"> </w:t>
      </w:r>
      <w:r w:rsidRPr="0086235F">
        <w:t>положительных</w:t>
      </w:r>
      <w:r w:rsidR="0086235F" w:rsidRPr="0086235F">
        <w:t xml:space="preserve"> </w:t>
      </w:r>
      <w:r w:rsidRPr="0086235F">
        <w:t>рисков</w:t>
      </w:r>
      <w:r w:rsidR="0086235F" w:rsidRPr="0086235F">
        <w:t xml:space="preserve">. </w:t>
      </w:r>
      <w:r w:rsidRPr="0086235F">
        <w:t>При</w:t>
      </w:r>
      <w:r w:rsidR="0086235F" w:rsidRPr="0086235F">
        <w:t xml:space="preserve"> </w:t>
      </w:r>
      <w:r w:rsidRPr="0086235F">
        <w:t>этом</w:t>
      </w:r>
      <w:r w:rsidR="0086235F" w:rsidRPr="0086235F">
        <w:t xml:space="preserve"> </w:t>
      </w:r>
      <w:r w:rsidRPr="0086235F">
        <w:t>предупреждение</w:t>
      </w:r>
      <w:r w:rsidR="0086235F" w:rsidRPr="0086235F">
        <w:t xml:space="preserve"> </w:t>
      </w:r>
      <w:r w:rsidRPr="0086235F">
        <w:t>всех</w:t>
      </w:r>
      <w:r w:rsidR="0086235F" w:rsidRPr="0086235F">
        <w:t xml:space="preserve"> </w:t>
      </w:r>
      <w:r w:rsidRPr="0086235F">
        <w:t>рисков</w:t>
      </w:r>
      <w:r w:rsidR="0086235F" w:rsidRPr="0086235F">
        <w:t xml:space="preserve"> </w:t>
      </w:r>
      <w:r w:rsidRPr="0086235F">
        <w:t>требует</w:t>
      </w:r>
      <w:r w:rsidR="0086235F" w:rsidRPr="0086235F">
        <w:t xml:space="preserve"> </w:t>
      </w:r>
      <w:r w:rsidRPr="0086235F">
        <w:t>постановки</w:t>
      </w:r>
      <w:r w:rsidR="0086235F" w:rsidRPr="0086235F">
        <w:t xml:space="preserve"> </w:t>
      </w:r>
      <w:r w:rsidRPr="0086235F">
        <w:t>дополнительных</w:t>
      </w:r>
      <w:r w:rsidR="0086235F" w:rsidRPr="0086235F">
        <w:t xml:space="preserve"> </w:t>
      </w:r>
      <w:r w:rsidRPr="0086235F">
        <w:t>задач</w:t>
      </w:r>
      <w:r w:rsidR="0086235F" w:rsidRPr="0086235F">
        <w:t xml:space="preserve"> </w:t>
      </w:r>
      <w:r w:rsidRPr="0086235F">
        <w:t>администрации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которые</w:t>
      </w:r>
      <w:r w:rsidR="0086235F" w:rsidRPr="0086235F">
        <w:t xml:space="preserve"> </w:t>
      </w:r>
      <w:r w:rsidRPr="0086235F">
        <w:t>должны</w:t>
      </w:r>
      <w:r w:rsidR="0086235F" w:rsidRPr="0086235F">
        <w:t xml:space="preserve"> </w:t>
      </w:r>
      <w:r w:rsidRPr="0086235F">
        <w:t>вести</w:t>
      </w:r>
      <w:r w:rsidR="0086235F" w:rsidRPr="0086235F">
        <w:t xml:space="preserve"> </w:t>
      </w:r>
      <w:r w:rsidRPr="0086235F">
        <w:t>постоянную</w:t>
      </w:r>
      <w:r w:rsidR="0086235F" w:rsidRPr="0086235F">
        <w:t xml:space="preserve"> </w:t>
      </w:r>
      <w:r w:rsidRPr="0086235F">
        <w:t>предупреждающую</w:t>
      </w:r>
      <w:r w:rsidR="0086235F" w:rsidRPr="0086235F">
        <w:t xml:space="preserve"> </w:t>
      </w:r>
      <w:r w:rsidRPr="0086235F">
        <w:t>работу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своевременному</w:t>
      </w:r>
      <w:r w:rsidR="0086235F" w:rsidRPr="0086235F">
        <w:t xml:space="preserve"> </w:t>
      </w:r>
      <w:r w:rsidRPr="0086235F">
        <w:t>выявлению</w:t>
      </w:r>
      <w:r w:rsidR="0086235F" w:rsidRPr="0086235F">
        <w:t xml:space="preserve"> </w:t>
      </w:r>
      <w:r w:rsidRPr="0086235F">
        <w:t>рисков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управляющему</w:t>
      </w:r>
      <w:r w:rsidR="0086235F" w:rsidRPr="0086235F">
        <w:t xml:space="preserve"> </w:t>
      </w:r>
      <w:r w:rsidRPr="0086235F">
        <w:t>воздействию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целью</w:t>
      </w:r>
      <w:r w:rsidR="0086235F" w:rsidRPr="0086235F">
        <w:t xml:space="preserve"> </w:t>
      </w:r>
      <w:r w:rsidRPr="0086235F">
        <w:t>избегания</w:t>
      </w:r>
      <w:r w:rsidR="0086235F" w:rsidRPr="0086235F">
        <w:t xml:space="preserve"> </w:t>
      </w:r>
      <w:r w:rsidRPr="0086235F">
        <w:t>отрицательных</w:t>
      </w:r>
      <w:r w:rsidR="0086235F" w:rsidRPr="0086235F">
        <w:t xml:space="preserve"> </w:t>
      </w:r>
      <w:r w:rsidRPr="0086235F">
        <w:t>результатов</w:t>
      </w:r>
      <w:r w:rsidR="0086235F" w:rsidRPr="0086235F">
        <w:t xml:space="preserve"> </w:t>
      </w:r>
      <w:r w:rsidRPr="0086235F">
        <w:t>этих</w:t>
      </w:r>
      <w:r w:rsidR="0086235F" w:rsidRPr="0086235F">
        <w:t xml:space="preserve"> </w:t>
      </w:r>
      <w:r w:rsidRPr="0086235F">
        <w:t>рисков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  <w:bookmarkStart w:id="43" w:name="_Ref250794524"/>
    </w:p>
    <w:p w:rsidR="00BF792F" w:rsidRPr="0086235F" w:rsidRDefault="00BF792F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11</w:t>
      </w:r>
      <w:r w:rsidRPr="0086235F">
        <w:rPr>
          <w:b/>
        </w:rPr>
        <w:fldChar w:fldCharType="end"/>
      </w:r>
      <w:bookmarkEnd w:id="43"/>
    </w:p>
    <w:p w:rsidR="00BF792F" w:rsidRPr="0086235F" w:rsidRDefault="00BF792F" w:rsidP="0086235F">
      <w:pPr>
        <w:tabs>
          <w:tab w:val="left" w:pos="726"/>
        </w:tabs>
        <w:rPr>
          <w:b/>
        </w:rPr>
      </w:pPr>
      <w:r w:rsidRPr="0086235F">
        <w:rPr>
          <w:b/>
        </w:rPr>
        <w:t>Матрица</w:t>
      </w:r>
      <w:r w:rsidR="0086235F" w:rsidRPr="0086235F">
        <w:rPr>
          <w:b/>
        </w:rPr>
        <w:t xml:space="preserve"> </w:t>
      </w:r>
      <w:r w:rsidRPr="0086235F">
        <w:rPr>
          <w:b/>
        </w:rPr>
        <w:t>рисков</w:t>
      </w:r>
      <w:r w:rsidR="0086235F" w:rsidRPr="0086235F">
        <w:rPr>
          <w:b/>
        </w:rPr>
        <w:t xml:space="preserve"> </w:t>
      </w:r>
      <w:r w:rsidR="005049B5" w:rsidRPr="0086235F">
        <w:rPr>
          <w:b/>
        </w:rPr>
        <w:t>ООО</w:t>
      </w:r>
      <w:r w:rsidR="0086235F">
        <w:rPr>
          <w:b/>
        </w:rPr>
        <w:t xml:space="preserve"> "</w:t>
      </w:r>
      <w:r w:rsidR="005049B5" w:rsidRPr="0086235F">
        <w:rPr>
          <w:b/>
        </w:rPr>
        <w:t>Веза</w:t>
      </w:r>
      <w:r w:rsidR="0086235F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913"/>
        <w:gridCol w:w="1341"/>
        <w:gridCol w:w="1337"/>
        <w:gridCol w:w="718"/>
        <w:gridCol w:w="1431"/>
        <w:gridCol w:w="1945"/>
      </w:tblGrid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№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Факторы</w:t>
            </w:r>
            <w:r w:rsidR="0086235F" w:rsidRPr="0086235F">
              <w:t xml:space="preserve"> </w:t>
            </w:r>
            <w:r w:rsidRPr="0086235F">
              <w:t>риска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Оценка</w:t>
            </w:r>
            <w:r w:rsidR="0086235F" w:rsidRPr="0086235F">
              <w:t xml:space="preserve"> </w:t>
            </w:r>
            <w:r w:rsidRPr="0086235F">
              <w:t>вероятности</w:t>
            </w:r>
            <w:r w:rsidR="0086235F">
              <w:t xml:space="preserve"> (</w:t>
            </w:r>
            <w:r w:rsidRPr="0086235F">
              <w:t>доли</w:t>
            </w:r>
            <w:r w:rsidR="0086235F" w:rsidRPr="0086235F">
              <w:t xml:space="preserve"> </w:t>
            </w:r>
            <w:r w:rsidRPr="0086235F">
              <w:t>ед</w:t>
            </w:r>
            <w:r w:rsidR="0086235F" w:rsidRPr="0086235F">
              <w:t xml:space="preserve">.)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Ожидаемые</w:t>
            </w:r>
            <w:r w:rsidR="0086235F" w:rsidRPr="0086235F">
              <w:t xml:space="preserve"> </w:t>
            </w:r>
            <w:r w:rsidRPr="0086235F">
              <w:t>потери,</w:t>
            </w:r>
            <w:r w:rsidR="0086235F" w:rsidRPr="0086235F">
              <w:t xml:space="preserve"> </w:t>
            </w:r>
            <w:r w:rsidRPr="0086235F">
              <w:t>ущерб</w:t>
            </w:r>
            <w:r w:rsidR="0086235F">
              <w:t xml:space="preserve"> (</w:t>
            </w: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В</w:t>
            </w:r>
            <w:r w:rsidR="0086235F" w:rsidRPr="0086235F">
              <w:t xml:space="preserve"> </w:t>
            </w:r>
            <w:r w:rsidRPr="0086235F">
              <w:t>%</w:t>
            </w:r>
            <w:r w:rsidR="0086235F" w:rsidRPr="0086235F">
              <w:t xml:space="preserve"> </w:t>
            </w:r>
            <w:r w:rsidRPr="0086235F">
              <w:t>к</w:t>
            </w:r>
            <w:r w:rsidR="0086235F" w:rsidRPr="0086235F">
              <w:t xml:space="preserve"> </w:t>
            </w:r>
            <w:r w:rsidRPr="0086235F">
              <w:t>итогу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Ожидаемые</w:t>
            </w:r>
            <w:r w:rsidR="0086235F" w:rsidRPr="0086235F">
              <w:t xml:space="preserve"> </w:t>
            </w:r>
            <w:r w:rsidRPr="0086235F">
              <w:t>потери</w:t>
            </w:r>
            <w:r w:rsidR="0086235F" w:rsidRPr="0086235F">
              <w:t xml:space="preserve"> </w:t>
            </w:r>
            <w:r w:rsidRPr="0086235F">
              <w:t>в</w:t>
            </w:r>
            <w:r w:rsidR="0086235F" w:rsidRPr="0086235F">
              <w:t xml:space="preserve"> </w:t>
            </w:r>
            <w:r w:rsidRPr="0086235F">
              <w:t>%</w:t>
            </w:r>
            <w:r w:rsidR="0086235F" w:rsidRPr="0086235F">
              <w:t xml:space="preserve"> </w:t>
            </w:r>
            <w:r w:rsidRPr="0086235F">
              <w:t>к</w:t>
            </w:r>
            <w:r w:rsidR="0086235F" w:rsidRPr="0086235F">
              <w:t xml:space="preserve"> </w:t>
            </w:r>
            <w:r w:rsidRPr="0086235F">
              <w:t>итогу</w:t>
            </w:r>
            <w:r w:rsidR="0086235F" w:rsidRPr="0086235F">
              <w:t xml:space="preserve"> </w:t>
            </w:r>
            <w:r w:rsidRPr="0086235F">
              <w:t>с</w:t>
            </w:r>
            <w:r w:rsidR="0086235F" w:rsidRPr="0086235F">
              <w:t xml:space="preserve"> </w:t>
            </w:r>
            <w:r w:rsidRPr="0086235F">
              <w:t>учётом</w:t>
            </w:r>
            <w:r w:rsidR="0086235F" w:rsidRPr="0086235F">
              <w:t xml:space="preserve"> </w:t>
            </w:r>
            <w:r w:rsidRPr="0086235F">
              <w:t>вероятности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Конкретные</w:t>
            </w:r>
            <w:r w:rsidR="0086235F" w:rsidRPr="0086235F">
              <w:t xml:space="preserve"> </w:t>
            </w:r>
            <w:r w:rsidRPr="0086235F">
              <w:t>меры</w:t>
            </w:r>
            <w:r w:rsidR="0086235F" w:rsidRPr="0086235F">
              <w:t xml:space="preserve"> 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предотвращению</w:t>
            </w:r>
            <w:r w:rsidR="0086235F" w:rsidRPr="0086235F">
              <w:t xml:space="preserve"> </w:t>
            </w:r>
            <w:r w:rsidRPr="0086235F">
              <w:t>или</w:t>
            </w:r>
            <w:r w:rsidR="0086235F" w:rsidRPr="0086235F">
              <w:t xml:space="preserve"> </w:t>
            </w:r>
            <w:r w:rsidRPr="0086235F">
              <w:t>уменьшению</w:t>
            </w:r>
            <w:r w:rsidR="0086235F" w:rsidRPr="0086235F">
              <w:t xml:space="preserve"> </w:t>
            </w:r>
            <w:r w:rsidRPr="0086235F">
              <w:t>влияния</w:t>
            </w:r>
            <w:r w:rsidR="0086235F" w:rsidRPr="0086235F">
              <w:t xml:space="preserve"> </w:t>
            </w:r>
            <w:r w:rsidRPr="0086235F">
              <w:t>рисков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Технологический</w:t>
            </w:r>
            <w:r w:rsidR="0086235F" w:rsidRPr="0086235F">
              <w:t xml:space="preserve"> </w:t>
            </w:r>
            <w:r w:rsidRPr="0086235F">
              <w:t>прорыв,</w:t>
            </w:r>
            <w:r w:rsidR="0086235F" w:rsidRPr="0086235F">
              <w:t xml:space="preserve"> </w:t>
            </w:r>
            <w:r w:rsidRPr="0086235F">
              <w:t>который</w:t>
            </w:r>
            <w:r w:rsidR="0086235F" w:rsidRPr="0086235F">
              <w:t xml:space="preserve"> </w:t>
            </w:r>
            <w:r w:rsidRPr="0086235F">
              <w:t>приведёт</w:t>
            </w:r>
            <w:r w:rsidR="0086235F" w:rsidRPr="0086235F">
              <w:t xml:space="preserve"> </w:t>
            </w:r>
            <w:r w:rsidRPr="0086235F">
              <w:t>к</w:t>
            </w:r>
            <w:r w:rsidR="0086235F" w:rsidRPr="0086235F">
              <w:t xml:space="preserve"> </w:t>
            </w:r>
            <w:r w:rsidRPr="0086235F">
              <w:t>революции</w:t>
            </w:r>
            <w:r w:rsidR="0086235F" w:rsidRPr="0086235F">
              <w:t xml:space="preserve"> </w:t>
            </w:r>
            <w:r w:rsidRPr="0086235F">
              <w:t>в</w:t>
            </w:r>
            <w:r w:rsidR="0086235F" w:rsidRPr="0086235F">
              <w:t xml:space="preserve"> </w:t>
            </w:r>
            <w:r w:rsidRPr="0086235F">
              <w:t>отрасли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0,05</w:t>
            </w:r>
          </w:p>
        </w:tc>
        <w:tc>
          <w:tcPr>
            <w:tcW w:w="0" w:type="auto"/>
            <w:shd w:val="clear" w:color="auto" w:fill="auto"/>
          </w:tcPr>
          <w:p w:rsidR="0086235F" w:rsidRDefault="00BF792F" w:rsidP="00D553C4">
            <w:pPr>
              <w:pStyle w:val="af7"/>
            </w:pPr>
            <w:r w:rsidRPr="0086235F">
              <w:t>Снижение</w:t>
            </w:r>
            <w:r w:rsidR="0086235F" w:rsidRPr="0086235F">
              <w:t xml:space="preserve"> </w:t>
            </w:r>
            <w:r w:rsidRPr="0086235F">
              <w:t>цен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15</w:t>
            </w:r>
            <w:r w:rsidR="0086235F" w:rsidRPr="0086235F">
              <w:t xml:space="preserve"> </w:t>
            </w:r>
            <w:r w:rsidRPr="0086235F">
              <w:t>%</w:t>
            </w:r>
            <w:r w:rsidR="0086235F">
              <w:t>.</w:t>
            </w:r>
          </w:p>
          <w:p w:rsidR="00BF792F" w:rsidRPr="0086235F" w:rsidRDefault="00BF792F" w:rsidP="00D553C4">
            <w:pPr>
              <w:pStyle w:val="af7"/>
            </w:pPr>
            <w:r w:rsidRPr="0086235F">
              <w:t>71400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36%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13%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Постоянный</w:t>
            </w:r>
            <w:r w:rsidR="0086235F" w:rsidRPr="0086235F">
              <w:t xml:space="preserve"> </w:t>
            </w:r>
            <w:r w:rsidRPr="0086235F">
              <w:t>мониторинг</w:t>
            </w:r>
            <w:r w:rsidR="0086235F" w:rsidRPr="0086235F">
              <w:t xml:space="preserve"> </w:t>
            </w:r>
            <w:r w:rsidRPr="0086235F">
              <w:t>достижений</w:t>
            </w:r>
            <w:r w:rsidR="0086235F" w:rsidRPr="0086235F">
              <w:t xml:space="preserve">. </w:t>
            </w:r>
            <w:r w:rsidRPr="0086235F">
              <w:t>Подготовка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переподготовка</w:t>
            </w:r>
            <w:r w:rsidR="0086235F" w:rsidRPr="0086235F">
              <w:t xml:space="preserve"> </w:t>
            </w:r>
            <w:r w:rsidRPr="0086235F">
              <w:t>сотрудников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Постройка</w:t>
            </w:r>
            <w:r w:rsidR="0086235F" w:rsidRPr="0086235F">
              <w:t xml:space="preserve"> </w:t>
            </w:r>
            <w:r w:rsidRPr="0086235F">
              <w:t>завода-конкурента</w:t>
            </w:r>
            <w:r w:rsidR="0086235F" w:rsidRPr="0086235F">
              <w:t xml:space="preserve"> </w:t>
            </w:r>
            <w:r w:rsidRPr="0086235F">
              <w:t>в</w:t>
            </w:r>
            <w:r w:rsidR="0086235F" w:rsidRPr="0086235F">
              <w:t xml:space="preserve"> </w:t>
            </w:r>
            <w:r w:rsidRPr="0086235F">
              <w:t>регионе</w:t>
            </w:r>
            <w:r w:rsidR="0086235F" w:rsidRPr="0086235F">
              <w:t xml:space="preserve"> </w:t>
            </w:r>
            <w:r w:rsidRPr="0086235F">
              <w:t>с</w:t>
            </w:r>
            <w:r w:rsidR="0086235F" w:rsidRPr="0086235F">
              <w:t xml:space="preserve"> </w:t>
            </w:r>
            <w:r w:rsidRPr="0086235F">
              <w:t>дешёвой</w:t>
            </w:r>
            <w:r w:rsidR="0086235F" w:rsidRPr="0086235F">
              <w:t xml:space="preserve"> </w:t>
            </w:r>
            <w:r w:rsidRPr="0086235F">
              <w:t>рабочей</w:t>
            </w:r>
            <w:r w:rsidR="0086235F" w:rsidRPr="0086235F">
              <w:t xml:space="preserve"> </w:t>
            </w:r>
            <w:r w:rsidRPr="0086235F">
              <w:t>силой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0,6</w:t>
            </w:r>
          </w:p>
        </w:tc>
        <w:tc>
          <w:tcPr>
            <w:tcW w:w="0" w:type="auto"/>
            <w:shd w:val="clear" w:color="auto" w:fill="auto"/>
          </w:tcPr>
          <w:p w:rsidR="0086235F" w:rsidRDefault="00BF792F" w:rsidP="00D553C4">
            <w:pPr>
              <w:pStyle w:val="af7"/>
            </w:pPr>
            <w:r w:rsidRPr="0086235F">
              <w:t>Снижение</w:t>
            </w:r>
            <w:r w:rsidR="0086235F" w:rsidRPr="0086235F">
              <w:t xml:space="preserve"> </w:t>
            </w:r>
            <w:r w:rsidRPr="0086235F">
              <w:t>цен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2</w:t>
            </w:r>
            <w:r w:rsidR="0086235F" w:rsidRPr="0086235F">
              <w:t xml:space="preserve"> </w:t>
            </w:r>
            <w:r w:rsidRPr="0086235F">
              <w:t>%</w:t>
            </w:r>
            <w:r w:rsidR="0086235F">
              <w:t>.</w:t>
            </w:r>
          </w:p>
          <w:p w:rsidR="00BF792F" w:rsidRPr="0086235F" w:rsidRDefault="00BF792F" w:rsidP="00D553C4">
            <w:pPr>
              <w:pStyle w:val="af7"/>
            </w:pPr>
            <w:r w:rsidRPr="0086235F">
              <w:t>9560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48%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23%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Маркетинг</w:t>
            </w:r>
            <w:r w:rsidR="0086235F" w:rsidRPr="0086235F">
              <w:t xml:space="preserve"> </w:t>
            </w:r>
            <w:r w:rsidRPr="0086235F">
              <w:t>рынка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переход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другую</w:t>
            </w:r>
            <w:r w:rsidR="0086235F" w:rsidRPr="0086235F">
              <w:t xml:space="preserve"> </w:t>
            </w:r>
            <w:r w:rsidRPr="0086235F">
              <w:t>продукцию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3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Экспорт</w:t>
            </w:r>
            <w:r w:rsidR="0086235F" w:rsidRPr="0086235F">
              <w:t xml:space="preserve"> </w:t>
            </w:r>
            <w:r w:rsidRPr="0086235F">
              <w:t>дешёвой</w:t>
            </w:r>
            <w:r w:rsidR="0086235F" w:rsidRPr="0086235F">
              <w:t xml:space="preserve"> </w:t>
            </w:r>
            <w:r w:rsidRPr="0086235F">
              <w:t>китайской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0,35</w:t>
            </w:r>
          </w:p>
        </w:tc>
        <w:tc>
          <w:tcPr>
            <w:tcW w:w="0" w:type="auto"/>
            <w:shd w:val="clear" w:color="auto" w:fill="auto"/>
          </w:tcPr>
          <w:p w:rsidR="0086235F" w:rsidRDefault="00BF792F" w:rsidP="00D553C4">
            <w:pPr>
              <w:pStyle w:val="af7"/>
            </w:pPr>
            <w:r w:rsidRPr="0086235F">
              <w:t>Снижение</w:t>
            </w:r>
            <w:r w:rsidR="0086235F" w:rsidRPr="0086235F">
              <w:t xml:space="preserve"> </w:t>
            </w:r>
            <w:r w:rsidRPr="0086235F">
              <w:t>цен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7</w:t>
            </w:r>
            <w:r w:rsidR="0086235F" w:rsidRPr="0086235F">
              <w:t xml:space="preserve"> </w:t>
            </w:r>
            <w:r w:rsidRPr="0086235F">
              <w:t>%</w:t>
            </w:r>
            <w:r w:rsidR="0086235F">
              <w:t>.</w:t>
            </w:r>
          </w:p>
          <w:p w:rsidR="00BF792F" w:rsidRPr="0086235F" w:rsidRDefault="00BF792F" w:rsidP="00D553C4">
            <w:pPr>
              <w:pStyle w:val="af7"/>
            </w:pPr>
            <w:r w:rsidRPr="0086235F">
              <w:t>33460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17%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3%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Отслеживание</w:t>
            </w:r>
            <w:r w:rsidR="0086235F" w:rsidRPr="0086235F">
              <w:t xml:space="preserve"> </w:t>
            </w:r>
            <w:r w:rsidRPr="0086235F">
              <w:t>рыночной</w:t>
            </w:r>
            <w:r w:rsidR="0086235F" w:rsidRPr="0086235F">
              <w:t xml:space="preserve"> </w:t>
            </w:r>
            <w:r w:rsidRPr="0086235F">
              <w:t>ситуации</w:t>
            </w:r>
            <w:r w:rsidR="0086235F" w:rsidRPr="0086235F">
              <w:t xml:space="preserve"> </w:t>
            </w:r>
            <w:r w:rsidRPr="0086235F">
              <w:t>и</w:t>
            </w:r>
            <w:r w:rsidR="0086235F" w:rsidRPr="0086235F">
              <w:t xml:space="preserve"> </w:t>
            </w:r>
            <w:r w:rsidRPr="0086235F">
              <w:t>взаимодействие</w:t>
            </w:r>
            <w:r w:rsidR="0086235F" w:rsidRPr="0086235F">
              <w:t xml:space="preserve"> </w:t>
            </w:r>
            <w:r w:rsidRPr="0086235F">
              <w:t>с</w:t>
            </w:r>
            <w:r w:rsidR="0086235F" w:rsidRPr="0086235F">
              <w:t xml:space="preserve"> </w:t>
            </w:r>
            <w:r w:rsidRPr="0086235F">
              <w:t>властями</w:t>
            </w:r>
          </w:p>
        </w:tc>
      </w:tr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ИТОГО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1,00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</w:tr>
    </w:tbl>
    <w:p w:rsidR="00D553C4" w:rsidRDefault="00D553C4" w:rsidP="0086235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44" w:name="_Toc250799268"/>
    </w:p>
    <w:p w:rsidR="00BF792F" w:rsidRDefault="0086235F" w:rsidP="00D553C4">
      <w:pPr>
        <w:pStyle w:val="1"/>
      </w:pPr>
      <w:bookmarkStart w:id="45" w:name="_Toc292098206"/>
      <w:r>
        <w:t xml:space="preserve">3.6 </w:t>
      </w:r>
      <w:r w:rsidR="00BF792F" w:rsidRPr="0086235F">
        <w:t>Финансовый</w:t>
      </w:r>
      <w:r w:rsidRPr="0086235F">
        <w:t xml:space="preserve"> </w:t>
      </w:r>
      <w:r w:rsidR="00BF792F" w:rsidRPr="0086235F">
        <w:t>план</w:t>
      </w:r>
      <w:bookmarkEnd w:id="44"/>
      <w:bookmarkEnd w:id="45"/>
    </w:p>
    <w:p w:rsidR="00D553C4" w:rsidRPr="00D553C4" w:rsidRDefault="00D553C4" w:rsidP="00D553C4">
      <w:pPr>
        <w:rPr>
          <w:lang w:eastAsia="en-US"/>
        </w:rPr>
      </w:pPr>
    </w:p>
    <w:p w:rsidR="0086235F" w:rsidRPr="0086235F" w:rsidRDefault="00BF792F" w:rsidP="0086235F">
      <w:pPr>
        <w:tabs>
          <w:tab w:val="left" w:pos="726"/>
        </w:tabs>
      </w:pPr>
      <w:r w:rsidRPr="0086235F">
        <w:t>Проект</w:t>
      </w:r>
      <w:r w:rsidR="0086235F" w:rsidRPr="0086235F">
        <w:t xml:space="preserve"> </w:t>
      </w:r>
      <w:r w:rsidRPr="0086235F">
        <w:t>основан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развитии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интенсификации</w:t>
      </w:r>
      <w:r w:rsidR="0086235F" w:rsidRPr="0086235F">
        <w:t xml:space="preserve"> </w:t>
      </w:r>
      <w:r w:rsidRPr="0086235F">
        <w:t>существующих</w:t>
      </w:r>
      <w:r w:rsidR="0086235F" w:rsidRPr="0086235F">
        <w:t xml:space="preserve"> </w:t>
      </w:r>
      <w:r w:rsidRPr="0086235F">
        <w:t>мощностей</w:t>
      </w:r>
      <w:r w:rsidR="0086235F" w:rsidRPr="0086235F">
        <w:t xml:space="preserve">. </w:t>
      </w:r>
      <w:r w:rsidRPr="0086235F">
        <w:t>По</w:t>
      </w:r>
      <w:r w:rsidR="0086235F" w:rsidRPr="0086235F">
        <w:t xml:space="preserve"> </w:t>
      </w:r>
      <w:r w:rsidRPr="0086235F">
        <w:t>сути</w:t>
      </w:r>
      <w:r w:rsidR="0086235F" w:rsidRPr="0086235F">
        <w:t xml:space="preserve"> - </w:t>
      </w:r>
      <w:r w:rsidRPr="0086235F">
        <w:t>это</w:t>
      </w:r>
      <w:r w:rsidR="0086235F" w:rsidRPr="0086235F">
        <w:t xml:space="preserve"> </w:t>
      </w:r>
      <w:r w:rsidRPr="0086235F">
        <w:t>план</w:t>
      </w:r>
      <w:r w:rsidR="0086235F" w:rsidRPr="0086235F">
        <w:t xml:space="preserve"> </w:t>
      </w:r>
      <w:r w:rsidRPr="0086235F">
        <w:t>менеджмента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маркетинга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повышению</w:t>
      </w:r>
      <w:r w:rsidR="0086235F" w:rsidRPr="0086235F">
        <w:t xml:space="preserve"> </w:t>
      </w:r>
      <w:r w:rsidRPr="0086235F">
        <w:t>интенсивности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. </w:t>
      </w:r>
      <w:r w:rsidRPr="0086235F">
        <w:t>Источником</w:t>
      </w:r>
      <w:r w:rsidR="0086235F" w:rsidRPr="0086235F">
        <w:t xml:space="preserve"> </w:t>
      </w:r>
      <w:r w:rsidRPr="0086235F">
        <w:t>финансирования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являются</w:t>
      </w:r>
      <w:r w:rsidR="0086235F" w:rsidRPr="0086235F">
        <w:t xml:space="preserve"> </w:t>
      </w:r>
      <w:r w:rsidRPr="0086235F">
        <w:t>собственные</w:t>
      </w:r>
      <w:r w:rsidR="0086235F" w:rsidRPr="0086235F">
        <w:t xml:space="preserve"> </w:t>
      </w:r>
      <w:r w:rsidRPr="0086235F">
        <w:t>средства</w:t>
      </w:r>
      <w:r w:rsidR="0086235F" w:rsidRPr="0086235F">
        <w:t xml:space="preserve"> </w:t>
      </w:r>
      <w:r w:rsidRPr="0086235F">
        <w:t>компании,</w:t>
      </w:r>
      <w:r w:rsidR="0086235F" w:rsidRPr="0086235F">
        <w:t xml:space="preserve"> </w:t>
      </w:r>
      <w:r w:rsidRPr="0086235F">
        <w:t>стартовый</w:t>
      </w:r>
      <w:r w:rsidR="0086235F" w:rsidRPr="0086235F">
        <w:t xml:space="preserve"> </w:t>
      </w:r>
      <w:r w:rsidRPr="0086235F">
        <w:t>капитал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требуется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</w:p>
    <w:p w:rsidR="00BF792F" w:rsidRPr="0086235F" w:rsidRDefault="00BF792F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Pr="0086235F">
        <w:rPr>
          <w:b/>
        </w:rPr>
        <w:fldChar w:fldCharType="begin"/>
      </w:r>
      <w:r w:rsidRPr="0086235F">
        <w:rPr>
          <w:b/>
        </w:rPr>
        <w:instrText xml:space="preserve"> SEQ Таблица \* ARABIC </w:instrText>
      </w:r>
      <w:r w:rsidRPr="0086235F">
        <w:rPr>
          <w:b/>
        </w:rPr>
        <w:fldChar w:fldCharType="separate"/>
      </w:r>
      <w:r w:rsidR="00435A16">
        <w:rPr>
          <w:b/>
          <w:noProof/>
        </w:rPr>
        <w:t>12</w:t>
      </w:r>
      <w:r w:rsidRPr="0086235F">
        <w:rPr>
          <w:b/>
        </w:rPr>
        <w:fldChar w:fldCharType="end"/>
      </w:r>
    </w:p>
    <w:p w:rsidR="00BF792F" w:rsidRPr="0086235F" w:rsidRDefault="00BF792F" w:rsidP="0086235F">
      <w:pPr>
        <w:tabs>
          <w:tab w:val="left" w:pos="726"/>
        </w:tabs>
        <w:rPr>
          <w:b/>
        </w:rPr>
      </w:pPr>
      <w:r w:rsidRPr="0086235F">
        <w:rPr>
          <w:b/>
        </w:rPr>
        <w:t>Технико-экономические</w:t>
      </w:r>
      <w:r w:rsidR="0086235F" w:rsidRPr="0086235F">
        <w:rPr>
          <w:b/>
        </w:rPr>
        <w:t xml:space="preserve"> </w:t>
      </w:r>
      <w:r w:rsidRPr="0086235F">
        <w:rPr>
          <w:b/>
        </w:rPr>
        <w:t>показатели</w:t>
      </w:r>
      <w:r w:rsidR="0086235F" w:rsidRPr="0086235F">
        <w:rPr>
          <w:b/>
        </w:rPr>
        <w:t xml:space="preserve"> </w:t>
      </w:r>
      <w:r w:rsidRPr="0086235F">
        <w:rPr>
          <w:b/>
        </w:rPr>
        <w:t>работы</w:t>
      </w:r>
      <w:r w:rsidR="0086235F" w:rsidRPr="0086235F">
        <w:rPr>
          <w:b/>
        </w:rPr>
        <w:t xml:space="preserve"> </w:t>
      </w:r>
      <w:r w:rsidR="005049B5" w:rsidRPr="0086235F">
        <w:rPr>
          <w:b/>
        </w:rPr>
        <w:t>ООО</w:t>
      </w:r>
      <w:r w:rsidR="0086235F">
        <w:rPr>
          <w:b/>
        </w:rPr>
        <w:t xml:space="preserve"> "</w:t>
      </w:r>
      <w:r w:rsidR="005049B5" w:rsidRPr="0086235F">
        <w:rPr>
          <w:b/>
        </w:rPr>
        <w:t>Веза</w:t>
      </w:r>
      <w:r w:rsidR="0086235F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759"/>
        <w:gridCol w:w="1526"/>
        <w:gridCol w:w="1309"/>
      </w:tblGrid>
      <w:tr w:rsidR="00BF792F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№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Наименование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Ед</w:t>
            </w:r>
            <w:r w:rsidR="0086235F" w:rsidRPr="0086235F">
              <w:t xml:space="preserve">. </w:t>
            </w:r>
            <w:r w:rsidRPr="0086235F">
              <w:t>изм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Значенеие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Годовой</w:t>
            </w:r>
            <w:r w:rsidR="0086235F" w:rsidRPr="0086235F">
              <w:t xml:space="preserve"> </w:t>
            </w:r>
            <w:r w:rsidRPr="0086235F">
              <w:t>выпуск</w:t>
            </w:r>
            <w:r w:rsidR="0086235F" w:rsidRPr="0086235F">
              <w:t xml:space="preserve"> </w:t>
            </w:r>
            <w:r w:rsidRPr="0086235F">
              <w:t>продукции</w:t>
            </w:r>
            <w:r w:rsidR="0086235F">
              <w:t xml:space="preserve"> (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реализации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478000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Годовой</w:t>
            </w:r>
            <w:r w:rsidR="0086235F" w:rsidRPr="0086235F">
              <w:t xml:space="preserve"> </w:t>
            </w:r>
            <w:r w:rsidRPr="0086235F">
              <w:t>выпуск</w:t>
            </w:r>
            <w:r w:rsidR="0086235F" w:rsidRPr="0086235F">
              <w:t xml:space="preserve"> </w:t>
            </w:r>
            <w:r w:rsidRPr="0086235F">
              <w:t>продукции</w:t>
            </w:r>
            <w:r w:rsidR="0086235F">
              <w:t xml:space="preserve"> (</w:t>
            </w:r>
            <w:r w:rsidRPr="0086235F">
              <w:t>Основное</w:t>
            </w:r>
            <w:r w:rsidR="0086235F" w:rsidRPr="0086235F">
              <w:t xml:space="preserve"> </w:t>
            </w:r>
            <w:r w:rsidRPr="0086235F">
              <w:t>производство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шт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174900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3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Численность</w:t>
            </w:r>
            <w:r w:rsidR="0086235F" w:rsidRPr="0086235F">
              <w:t xml:space="preserve"> </w:t>
            </w:r>
            <w:r w:rsidRPr="0086235F">
              <w:t>работающих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Чел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78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Производительность</w:t>
            </w:r>
            <w:r w:rsidR="0086235F" w:rsidRPr="0086235F">
              <w:t xml:space="preserve"> </w:t>
            </w:r>
            <w:r w:rsidRPr="0086235F">
              <w:t>труда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руб/чел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6128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5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Годовой</w:t>
            </w:r>
            <w:r w:rsidR="0086235F" w:rsidRPr="0086235F">
              <w:t xml:space="preserve"> </w:t>
            </w:r>
            <w:r w:rsidRPr="0086235F">
              <w:t>фонд</w:t>
            </w:r>
            <w:r w:rsidR="0086235F" w:rsidRPr="0086235F">
              <w:t xml:space="preserve"> </w:t>
            </w:r>
            <w:r w:rsidRPr="0086235F">
              <w:t>оплаты</w:t>
            </w:r>
            <w:r w:rsidR="0086235F" w:rsidRPr="0086235F">
              <w:t xml:space="preserve"> </w:t>
            </w:r>
            <w:r w:rsidRPr="0086235F">
              <w:t>труда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52434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6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Цена</w:t>
            </w:r>
            <w:r w:rsidR="0086235F" w:rsidRPr="0086235F">
              <w:t xml:space="preserve"> </w:t>
            </w:r>
            <w:r w:rsidRPr="0086235F">
              <w:t>одной</w:t>
            </w:r>
            <w:r w:rsidR="0086235F" w:rsidRPr="0086235F">
              <w:t xml:space="preserve"> </w:t>
            </w:r>
            <w:r w:rsidRPr="0086235F">
              <w:t>единицы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45</w:t>
            </w:r>
            <w:r w:rsidR="0086235F">
              <w:t>.5</w:t>
            </w:r>
            <w:r w:rsidRPr="0086235F">
              <w:t>1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7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Себестоимость</w:t>
            </w:r>
            <w:r w:rsidR="0086235F" w:rsidRPr="0086235F">
              <w:t xml:space="preserve"> </w:t>
            </w:r>
            <w:r w:rsidRPr="0086235F">
              <w:t>одной</w:t>
            </w:r>
            <w:r w:rsidR="0086235F" w:rsidRPr="0086235F">
              <w:t xml:space="preserve"> </w:t>
            </w:r>
            <w:r w:rsidRPr="0086235F">
              <w:t>единицы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42,78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8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Прибыль</w:t>
            </w:r>
            <w:r w:rsidR="0086235F" w:rsidRPr="0086235F">
              <w:t xml:space="preserve"> </w:t>
            </w:r>
            <w:r w:rsidRPr="0086235F">
              <w:t>от</w:t>
            </w:r>
            <w:r w:rsidR="0086235F" w:rsidRPr="0086235F">
              <w:t xml:space="preserve"> </w:t>
            </w:r>
            <w:r w:rsidRPr="0086235F">
              <w:t>реализации</w:t>
            </w:r>
            <w:r w:rsidR="0086235F" w:rsidRPr="0086235F">
              <w:t xml:space="preserve"> </w:t>
            </w:r>
            <w:r w:rsidRPr="0086235F">
              <w:t>одной</w:t>
            </w:r>
            <w:r w:rsidR="0086235F" w:rsidRPr="0086235F">
              <w:t xml:space="preserve"> </w:t>
            </w:r>
            <w:r w:rsidRPr="0086235F">
              <w:t>единицы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2,73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9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Прибыль</w:t>
            </w:r>
            <w:r w:rsidR="0086235F" w:rsidRPr="0086235F">
              <w:t xml:space="preserve"> </w:t>
            </w:r>
            <w:r w:rsidRPr="0086235F">
              <w:t>годовая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</w:t>
            </w:r>
            <w:r w:rsidR="0086235F" w:rsidRPr="0086235F">
              <w:t xml:space="preserve"> </w:t>
            </w:r>
            <w:r w:rsidRPr="0086235F">
              <w:t>304</w:t>
            </w:r>
            <w:r w:rsidR="0086235F" w:rsidRPr="0086235F">
              <w:t xml:space="preserve"> </w:t>
            </w:r>
            <w:r w:rsidRPr="0086235F">
              <w:t>940</w:t>
            </w:r>
            <w:r w:rsidR="0086235F" w:rsidRPr="0086235F">
              <w:t xml:space="preserve"> 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10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Стоимость</w:t>
            </w:r>
            <w:r w:rsidR="0086235F" w:rsidRPr="0086235F">
              <w:t xml:space="preserve"> </w:t>
            </w:r>
            <w:r w:rsidRPr="0086235F">
              <w:t>основных</w:t>
            </w:r>
            <w:r w:rsidR="0086235F" w:rsidRPr="0086235F">
              <w:t xml:space="preserve"> </w:t>
            </w:r>
            <w:r w:rsidRPr="0086235F">
              <w:t>фондов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bookmarkStart w:id="46" w:name="RANGE!C11"/>
            <w:bookmarkEnd w:id="46"/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26</w:t>
            </w:r>
            <w:r w:rsidR="0086235F" w:rsidRPr="0086235F">
              <w:t xml:space="preserve"> </w:t>
            </w:r>
            <w:r w:rsidRPr="0086235F">
              <w:t>348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11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Рентабельность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%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17%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12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Коэффициент</w:t>
            </w:r>
            <w:r w:rsidR="0086235F" w:rsidRPr="0086235F">
              <w:t xml:space="preserve"> </w:t>
            </w:r>
            <w:r w:rsidRPr="0086235F">
              <w:t>фондоотдачи</w:t>
            </w:r>
            <w:r w:rsidR="0086235F">
              <w:t xml:space="preserve"> (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выручке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86235F" w:rsidP="00D553C4">
            <w:pPr>
              <w:pStyle w:val="af7"/>
            </w:pPr>
            <w:r>
              <w:t xml:space="preserve"> (</w:t>
            </w:r>
            <w:r w:rsidR="00BF792F" w:rsidRPr="0086235F">
              <w:t>тыс</w:t>
            </w:r>
            <w:r w:rsidRPr="0086235F">
              <w:t xml:space="preserve">. </w:t>
            </w:r>
            <w:r w:rsidR="00BF792F" w:rsidRPr="0086235F">
              <w:t>руб</w:t>
            </w:r>
            <w:r w:rsidRPr="0086235F">
              <w:t xml:space="preserve">.) 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18,14</w:t>
            </w:r>
          </w:p>
        </w:tc>
      </w:tr>
      <w:tr w:rsidR="00BF792F" w:rsidRPr="00D171DD" w:rsidTr="00D171DD">
        <w:trPr>
          <w:jc w:val="center"/>
        </w:trPr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13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Затраты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маркетинг</w:t>
            </w:r>
            <w:r w:rsidR="0086235F" w:rsidRPr="0086235F">
              <w:t xml:space="preserve"> </w:t>
            </w:r>
            <w:r w:rsidRPr="0086235F">
              <w:t>проекта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478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</w:tbl>
    <w:p w:rsidR="00BF792F" w:rsidRPr="0086235F" w:rsidRDefault="00BF792F" w:rsidP="0086235F">
      <w:pPr>
        <w:tabs>
          <w:tab w:val="left" w:pos="726"/>
        </w:tabs>
      </w:pPr>
    </w:p>
    <w:p w:rsidR="0086235F" w:rsidRPr="0086235F" w:rsidRDefault="00BF792F" w:rsidP="0086235F">
      <w:pPr>
        <w:tabs>
          <w:tab w:val="left" w:pos="726"/>
        </w:tabs>
      </w:pPr>
      <w:r w:rsidRPr="0086235F">
        <w:t>Затраты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реализацию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могут</w:t>
      </w:r>
      <w:r w:rsidR="0086235F" w:rsidRPr="0086235F">
        <w:t xml:space="preserve"> </w:t>
      </w:r>
      <w:r w:rsidRPr="0086235F">
        <w:t>финансироваться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счёт</w:t>
      </w:r>
      <w:r w:rsidR="0086235F" w:rsidRPr="0086235F">
        <w:t xml:space="preserve"> </w:t>
      </w:r>
      <w:r w:rsidRPr="0086235F">
        <w:t>внутренних</w:t>
      </w:r>
      <w:r w:rsidR="0086235F" w:rsidRPr="0086235F">
        <w:t xml:space="preserve"> </w:t>
      </w:r>
      <w:r w:rsidRPr="0086235F">
        <w:t>средств</w:t>
      </w:r>
      <w:r w:rsidR="0086235F" w:rsidRPr="0086235F">
        <w:t xml:space="preserve"> </w:t>
      </w:r>
      <w:r w:rsidRPr="0086235F">
        <w:t>компании,</w:t>
      </w:r>
      <w:r w:rsidR="0086235F" w:rsidRPr="0086235F">
        <w:t xml:space="preserve"> </w:t>
      </w:r>
      <w:r w:rsidRPr="0086235F">
        <w:t>но</w:t>
      </w:r>
      <w:r w:rsidR="0086235F" w:rsidRPr="0086235F">
        <w:t xml:space="preserve"> </w:t>
      </w:r>
      <w:r w:rsidRPr="0086235F">
        <w:t>необходим</w:t>
      </w:r>
      <w:r w:rsidR="0086235F" w:rsidRPr="0086235F">
        <w:t xml:space="preserve"> </w:t>
      </w:r>
      <w:r w:rsidRPr="0086235F">
        <w:t>строгий</w:t>
      </w:r>
      <w:r w:rsidR="0086235F" w:rsidRPr="0086235F">
        <w:t xml:space="preserve"> </w:t>
      </w:r>
      <w:r w:rsidRPr="0086235F">
        <w:t>контроль</w:t>
      </w:r>
      <w:r w:rsidR="0086235F" w:rsidRPr="0086235F">
        <w:t xml:space="preserve"> </w:t>
      </w:r>
      <w:r w:rsidRPr="0086235F">
        <w:t>поступлений,</w:t>
      </w:r>
      <w:r w:rsidR="0086235F" w:rsidRPr="0086235F">
        <w:t xml:space="preserve"> </w:t>
      </w:r>
      <w:r w:rsidRPr="0086235F">
        <w:t>так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большая</w:t>
      </w:r>
      <w:r w:rsidR="0086235F" w:rsidRPr="0086235F">
        <w:t xml:space="preserve"> </w:t>
      </w:r>
      <w:r w:rsidRPr="0086235F">
        <w:t>часть</w:t>
      </w:r>
      <w:r w:rsidR="0086235F" w:rsidRPr="0086235F">
        <w:t xml:space="preserve"> </w:t>
      </w:r>
      <w:r w:rsidRPr="0086235F">
        <w:t>прибыли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потрачена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финансирование</w:t>
      </w:r>
      <w:r w:rsidR="0086235F" w:rsidRPr="0086235F">
        <w:t xml:space="preserve"> </w:t>
      </w:r>
      <w:r w:rsidRPr="0086235F">
        <w:t>проекта</w:t>
      </w:r>
      <w:r w:rsidR="0086235F" w:rsidRPr="0086235F">
        <w:t>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закупки</w:t>
      </w:r>
      <w:r w:rsidR="0086235F" w:rsidRPr="0086235F">
        <w:t xml:space="preserve"> </w:t>
      </w:r>
      <w:r w:rsidRPr="0086235F">
        <w:t>оборудования,</w:t>
      </w:r>
      <w:r w:rsidR="0086235F" w:rsidRPr="0086235F">
        <w:t xml:space="preserve"> </w:t>
      </w:r>
      <w:r w:rsidRPr="0086235F">
        <w:t>материалов,</w:t>
      </w:r>
      <w:r w:rsidR="0086235F" w:rsidRPr="0086235F">
        <w:t xml:space="preserve"> </w:t>
      </w:r>
      <w:r w:rsidRPr="0086235F">
        <w:t>коучинга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обучения</w:t>
      </w:r>
      <w:r w:rsidR="0086235F" w:rsidRPr="0086235F">
        <w:t xml:space="preserve"> </w:t>
      </w:r>
      <w:r w:rsidRPr="0086235F">
        <w:t>персонала</w:t>
      </w:r>
      <w:r w:rsidR="0086235F" w:rsidRPr="0086235F">
        <w:t xml:space="preserve"> </w:t>
      </w:r>
      <w:r w:rsidRPr="0086235F">
        <w:t>необходима</w:t>
      </w:r>
      <w:r w:rsidR="0086235F" w:rsidRPr="0086235F">
        <w:t xml:space="preserve"> </w:t>
      </w:r>
      <w:r w:rsidRPr="0086235F">
        <w:t>сумма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размере</w:t>
      </w:r>
      <w:r w:rsidR="0086235F" w:rsidRPr="0086235F">
        <w:t xml:space="preserve"> </w:t>
      </w:r>
      <w:r w:rsidRPr="0086235F">
        <w:t>16493</w:t>
      </w:r>
      <w:r w:rsidR="0086235F" w:rsidRPr="0086235F">
        <w:t xml:space="preserve"> </w:t>
      </w:r>
      <w:r w:rsidRPr="0086235F">
        <w:t>тыс</w:t>
      </w:r>
      <w:r w:rsidR="0086235F" w:rsidRPr="0086235F">
        <w:t xml:space="preserve">. </w:t>
      </w:r>
      <w:r w:rsidRPr="0086235F">
        <w:t>руб</w:t>
      </w:r>
      <w:r w:rsidR="0086235F" w:rsidRPr="0086235F">
        <w:t>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На</w:t>
      </w:r>
      <w:r w:rsidR="0086235F" w:rsidRPr="0086235F">
        <w:t xml:space="preserve"> </w:t>
      </w:r>
      <w:r w:rsidRPr="0086235F">
        <w:t>первоначальном</w:t>
      </w:r>
      <w:r w:rsidR="0086235F" w:rsidRPr="0086235F">
        <w:t xml:space="preserve"> </w:t>
      </w:r>
      <w:r w:rsidRPr="0086235F">
        <w:t>этапе</w:t>
      </w:r>
      <w:r w:rsidR="0086235F" w:rsidRPr="0086235F">
        <w:t xml:space="preserve"> </w:t>
      </w:r>
      <w:r w:rsidRPr="0086235F">
        <w:t>потребуются</w:t>
      </w:r>
      <w:r w:rsidR="0086235F" w:rsidRPr="0086235F">
        <w:t xml:space="preserve"> </w:t>
      </w:r>
      <w:r w:rsidRPr="0086235F">
        <w:t>заемные</w:t>
      </w:r>
      <w:r w:rsidR="0086235F" w:rsidRPr="0086235F">
        <w:t xml:space="preserve"> </w:t>
      </w:r>
      <w:r w:rsidRPr="0086235F">
        <w:t>средства,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качестве</w:t>
      </w:r>
      <w:r w:rsidR="0086235F" w:rsidRPr="0086235F">
        <w:t xml:space="preserve"> </w:t>
      </w:r>
      <w:r w:rsidRPr="0086235F">
        <w:t>которых</w:t>
      </w:r>
      <w:r w:rsidR="0086235F" w:rsidRPr="0086235F">
        <w:t xml:space="preserve"> </w:t>
      </w:r>
      <w:r w:rsidRPr="0086235F">
        <w:t>будут</w:t>
      </w:r>
      <w:r w:rsidR="0086235F" w:rsidRPr="0086235F">
        <w:t xml:space="preserve"> </w:t>
      </w:r>
      <w:r w:rsidRPr="0086235F">
        <w:t>выступать</w:t>
      </w:r>
      <w:r w:rsidR="0086235F" w:rsidRPr="0086235F">
        <w:t xml:space="preserve"> </w:t>
      </w:r>
      <w:r w:rsidRPr="0086235F">
        <w:t>банковский</w:t>
      </w:r>
      <w:r w:rsidR="0086235F" w:rsidRPr="0086235F">
        <w:t xml:space="preserve"> </w:t>
      </w:r>
      <w:r w:rsidRPr="0086235F">
        <w:t>кредит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лизинг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покупку</w:t>
      </w:r>
      <w:r w:rsidR="0086235F" w:rsidRPr="0086235F">
        <w:t xml:space="preserve"> </w:t>
      </w:r>
      <w:r w:rsidRPr="0086235F">
        <w:t>оборудования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дальнейшем</w:t>
      </w:r>
      <w:r w:rsidR="0086235F" w:rsidRPr="0086235F">
        <w:t xml:space="preserve"> </w:t>
      </w:r>
      <w:r w:rsidRPr="0086235F">
        <w:t>финансирование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осуществляться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счет</w:t>
      </w:r>
      <w:r w:rsidR="0086235F" w:rsidRPr="0086235F">
        <w:t xml:space="preserve"> </w:t>
      </w:r>
      <w:r w:rsidRPr="0086235F">
        <w:t>выручки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продаж</w:t>
      </w:r>
      <w:r w:rsidR="0086235F" w:rsidRPr="0086235F">
        <w:t xml:space="preserve"> </w:t>
      </w:r>
      <w:r w:rsidRPr="0086235F">
        <w:t>продукции</w:t>
      </w:r>
      <w:r w:rsidR="0086235F" w:rsidRPr="0086235F">
        <w:t>.</w:t>
      </w:r>
    </w:p>
    <w:p w:rsidR="0086235F" w:rsidRPr="0086235F" w:rsidRDefault="00BF792F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расчета</w:t>
      </w:r>
      <w:r w:rsidR="0086235F" w:rsidRPr="0086235F">
        <w:t xml:space="preserve"> </w:t>
      </w:r>
      <w:r w:rsidRPr="0086235F">
        <w:t>примем</w:t>
      </w:r>
      <w:r w:rsidR="0086235F" w:rsidRPr="0086235F">
        <w:t xml:space="preserve"> </w:t>
      </w:r>
      <w:r w:rsidRPr="0086235F">
        <w:t>норму</w:t>
      </w:r>
      <w:r w:rsidR="0086235F" w:rsidRPr="0086235F">
        <w:t xml:space="preserve"> </w:t>
      </w:r>
      <w:r w:rsidRPr="0086235F">
        <w:t>дисконта,</w:t>
      </w:r>
      <w:r w:rsidR="0086235F" w:rsidRPr="0086235F">
        <w:t xml:space="preserve"> </w:t>
      </w:r>
      <w:r w:rsidRPr="0086235F">
        <w:t>равную</w:t>
      </w:r>
      <w:r w:rsidR="0086235F" w:rsidRPr="0086235F">
        <w:t xml:space="preserve"> </w:t>
      </w:r>
      <w:r w:rsidRPr="0086235F">
        <w:t>14%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инфляции,</w:t>
      </w:r>
      <w:r w:rsidR="0086235F" w:rsidRPr="0086235F">
        <w:t xml:space="preserve"> </w:t>
      </w:r>
      <w:r w:rsidRPr="0086235F">
        <w:t>равный</w:t>
      </w:r>
      <w:r w:rsidR="0086235F" w:rsidRPr="0086235F">
        <w:t xml:space="preserve"> </w:t>
      </w:r>
      <w:r w:rsidRPr="0086235F">
        <w:t>7%</w:t>
      </w:r>
      <w:r w:rsidR="0086235F" w:rsidRPr="0086235F">
        <w:t xml:space="preserve">. </w:t>
      </w:r>
      <w:r w:rsidRPr="0086235F">
        <w:t>Продолжительность</w:t>
      </w:r>
      <w:r w:rsidR="0086235F" w:rsidRPr="0086235F">
        <w:t xml:space="preserve"> </w:t>
      </w:r>
      <w:r w:rsidRPr="0086235F">
        <w:t>шага</w:t>
      </w:r>
      <w:r w:rsidR="0086235F" w:rsidRPr="0086235F">
        <w:t xml:space="preserve"> </w:t>
      </w:r>
      <w:r w:rsidRPr="0086235F">
        <w:t>равна</w:t>
      </w:r>
      <w:r w:rsidR="0086235F" w:rsidRPr="0086235F">
        <w:t xml:space="preserve"> </w:t>
      </w:r>
      <w:r w:rsidRPr="0086235F">
        <w:t>1</w:t>
      </w:r>
      <w:r w:rsidR="0086235F" w:rsidRPr="0086235F">
        <w:t xml:space="preserve"> </w:t>
      </w:r>
      <w:r w:rsidRPr="0086235F">
        <w:t>месяцу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</w:pPr>
    </w:p>
    <w:p w:rsidR="00BF792F" w:rsidRPr="0086235F" w:rsidRDefault="00BF792F" w:rsidP="0086235F">
      <w:pPr>
        <w:tabs>
          <w:tab w:val="left" w:pos="726"/>
        </w:tabs>
      </w:pPr>
      <w:r w:rsidRPr="0086235F">
        <w:t>Таблица</w:t>
      </w:r>
      <w:r w:rsidR="0086235F" w:rsidRPr="0086235F">
        <w:t xml:space="preserve"> </w:t>
      </w:r>
      <w:r w:rsidRPr="0086235F">
        <w:t>1</w:t>
      </w:r>
      <w:r w:rsidR="0097125F" w:rsidRPr="0086235F">
        <w:t>3</w:t>
      </w:r>
    </w:p>
    <w:p w:rsidR="00BF792F" w:rsidRPr="0086235F" w:rsidRDefault="00BF792F" w:rsidP="0086235F">
      <w:pPr>
        <w:tabs>
          <w:tab w:val="left" w:pos="726"/>
        </w:tabs>
      </w:pPr>
      <w:r w:rsidRPr="0086235F">
        <w:t>Денежные</w:t>
      </w:r>
      <w:r w:rsidR="0086235F" w:rsidRPr="0086235F">
        <w:t xml:space="preserve"> </w:t>
      </w:r>
      <w:r w:rsidRPr="0086235F">
        <w:t>потоки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проекту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324"/>
        <w:gridCol w:w="821"/>
        <w:gridCol w:w="1067"/>
        <w:gridCol w:w="1067"/>
        <w:gridCol w:w="1067"/>
        <w:gridCol w:w="944"/>
        <w:gridCol w:w="821"/>
      </w:tblGrid>
      <w:tr w:rsidR="00BF792F" w:rsidRPr="0086235F" w:rsidTr="00D171DD">
        <w:trPr>
          <w:trHeight w:val="300"/>
          <w:jc w:val="center"/>
        </w:trPr>
        <w:tc>
          <w:tcPr>
            <w:tcW w:w="982" w:type="dxa"/>
            <w:vMerge w:val="restart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Номер</w:t>
            </w:r>
            <w:r w:rsidR="0086235F" w:rsidRPr="0086235F">
              <w:t xml:space="preserve"> </w:t>
            </w:r>
            <w:r w:rsidRPr="0086235F">
              <w:t>строки</w:t>
            </w:r>
          </w:p>
        </w:tc>
        <w:tc>
          <w:tcPr>
            <w:tcW w:w="2324" w:type="dxa"/>
            <w:vMerge w:val="restart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Показатель</w:t>
            </w:r>
          </w:p>
        </w:tc>
        <w:tc>
          <w:tcPr>
            <w:tcW w:w="5787" w:type="dxa"/>
            <w:gridSpan w:val="6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Год</w:t>
            </w:r>
            <w:r w:rsidR="0086235F" w:rsidRPr="0086235F">
              <w:t xml:space="preserve"> </w:t>
            </w:r>
            <w:r w:rsidRPr="0086235F">
              <w:t>реализации</w:t>
            </w:r>
            <w:r w:rsidR="0086235F" w:rsidRPr="0086235F">
              <w:t xml:space="preserve"> </w:t>
            </w:r>
            <w:r w:rsidRPr="0086235F">
              <w:t>проекта</w:t>
            </w:r>
          </w:p>
        </w:tc>
      </w:tr>
      <w:tr w:rsidR="00BF792F" w:rsidRPr="0086235F" w:rsidTr="00D171DD">
        <w:trPr>
          <w:trHeight w:val="300"/>
          <w:jc w:val="center"/>
        </w:trPr>
        <w:tc>
          <w:tcPr>
            <w:tcW w:w="982" w:type="dxa"/>
            <w:vMerge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2324" w:type="dxa"/>
            <w:vMerge/>
            <w:shd w:val="clear" w:color="auto" w:fill="auto"/>
          </w:tcPr>
          <w:p w:rsidR="00BF792F" w:rsidRPr="0086235F" w:rsidRDefault="00BF792F" w:rsidP="00D553C4">
            <w:pPr>
              <w:pStyle w:val="af7"/>
            </w:pP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4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5</w:t>
            </w:r>
          </w:p>
        </w:tc>
      </w:tr>
      <w:tr w:rsidR="00BF792F" w:rsidRPr="0086235F" w:rsidTr="00D171DD">
        <w:trPr>
          <w:trHeight w:val="6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Денежный</w:t>
            </w:r>
            <w:r w:rsidR="0086235F" w:rsidRPr="0086235F">
              <w:t xml:space="preserve"> </w:t>
            </w:r>
            <w:r w:rsidRPr="0086235F">
              <w:t>поток</w:t>
            </w:r>
            <w:r w:rsidR="0086235F" w:rsidRPr="0086235F">
              <w:t xml:space="preserve"> </w:t>
            </w:r>
            <w:r w:rsidRPr="0086235F">
              <w:t>от</w:t>
            </w:r>
            <w:r w:rsidR="0086235F" w:rsidRPr="0086235F">
              <w:t xml:space="preserve"> </w:t>
            </w:r>
            <w:r w:rsidRPr="0086235F">
              <w:t>операционной</w:t>
            </w:r>
            <w:r w:rsidR="0086235F" w:rsidRPr="0086235F">
              <w:t xml:space="preserve"> </w:t>
            </w:r>
            <w:r w:rsidRPr="0086235F">
              <w:t>деятельности,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</w:tr>
      <w:tr w:rsidR="00BF792F" w:rsidRPr="0086235F" w:rsidTr="00D171DD">
        <w:trPr>
          <w:trHeight w:val="6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2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Денежный</w:t>
            </w:r>
            <w:r w:rsidR="0086235F" w:rsidRPr="0086235F">
              <w:t xml:space="preserve"> </w:t>
            </w:r>
            <w:r w:rsidRPr="0086235F">
              <w:t>поток</w:t>
            </w:r>
            <w:r w:rsidR="0086235F" w:rsidRPr="0086235F">
              <w:t xml:space="preserve"> </w:t>
            </w:r>
            <w:r w:rsidRPr="0086235F">
              <w:t>от</w:t>
            </w:r>
            <w:r w:rsidR="0086235F" w:rsidRPr="0086235F">
              <w:t xml:space="preserve"> </w:t>
            </w:r>
            <w:r w:rsidRPr="0086235F">
              <w:t>финансовой</w:t>
            </w:r>
            <w:r w:rsidR="0086235F" w:rsidRPr="0086235F">
              <w:t xml:space="preserve"> </w:t>
            </w:r>
            <w:r w:rsidRPr="0086235F">
              <w:t>деятельности,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  <w:r w:rsidR="0086235F">
              <w:t>, 20</w:t>
            </w:r>
            <w:r w:rsidRPr="0086235F">
              <w:t>9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  <w:r w:rsidR="0086235F">
              <w:t>, 20</w:t>
            </w:r>
            <w:r w:rsidRPr="0086235F">
              <w:t>9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  <w:r w:rsidR="0086235F">
              <w:t>, 20</w:t>
            </w:r>
            <w:r w:rsidRPr="0086235F">
              <w:t>9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  <w:r w:rsidR="0086235F">
              <w:t>, 20</w:t>
            </w:r>
            <w:r w:rsidRPr="0086235F">
              <w:t>9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  <w:r w:rsidR="0086235F">
              <w:t>, 20</w:t>
            </w:r>
            <w:r w:rsidRPr="0086235F">
              <w:t>9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  <w:r w:rsidR="0086235F">
              <w:t>, 20</w:t>
            </w:r>
            <w:r w:rsidRPr="0086235F">
              <w:t>9</w:t>
            </w:r>
          </w:p>
        </w:tc>
      </w:tr>
      <w:tr w:rsidR="00BF792F" w:rsidRPr="0086235F" w:rsidTr="00D171DD">
        <w:trPr>
          <w:trHeight w:val="3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3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Инвестиционная</w:t>
            </w:r>
            <w:r w:rsidR="0086235F" w:rsidRPr="0086235F">
              <w:t xml:space="preserve"> </w:t>
            </w:r>
            <w:r w:rsidRPr="0086235F">
              <w:t>деятельность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86235F" w:rsidP="00D553C4">
            <w:pPr>
              <w:pStyle w:val="af7"/>
            </w:pPr>
            <w:r w:rsidRPr="0086235F">
              <w:t xml:space="preserve"> </w:t>
            </w:r>
          </w:p>
        </w:tc>
      </w:tr>
      <w:tr w:rsidR="00BF792F" w:rsidRPr="0086235F" w:rsidTr="00D171DD">
        <w:trPr>
          <w:trHeight w:val="3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3</w:t>
            </w:r>
            <w:r w:rsidR="0086235F">
              <w:t>.1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Притоки,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</w:tr>
      <w:tr w:rsidR="00BF792F" w:rsidRPr="0086235F" w:rsidTr="00D171DD">
        <w:trPr>
          <w:trHeight w:val="3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3</w:t>
            </w:r>
            <w:r w:rsidR="0086235F">
              <w:t>.2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Оттоки,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-17,8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-3,13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</w:tr>
      <w:tr w:rsidR="00BF792F" w:rsidRPr="0086235F" w:rsidTr="00D171DD">
        <w:trPr>
          <w:trHeight w:val="3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3</w:t>
            </w:r>
            <w:r w:rsidR="0086235F">
              <w:t>.3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Сальдо,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-17,8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-3,13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</w:tr>
      <w:tr w:rsidR="00BF792F" w:rsidRPr="0086235F" w:rsidTr="00D171DD">
        <w:trPr>
          <w:trHeight w:val="3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4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Сальдо</w:t>
            </w:r>
            <w:r w:rsidR="0086235F" w:rsidRPr="0086235F">
              <w:t xml:space="preserve"> </w:t>
            </w:r>
            <w:r w:rsidRPr="0086235F">
              <w:t>суммарного</w:t>
            </w:r>
            <w:r w:rsidR="0086235F" w:rsidRPr="0086235F">
              <w:t xml:space="preserve"> </w:t>
            </w:r>
            <w:r w:rsidRPr="0086235F">
              <w:t>потока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-2,76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11,91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</w:tr>
      <w:tr w:rsidR="00BF792F" w:rsidRPr="0086235F" w:rsidTr="00D171DD">
        <w:trPr>
          <w:trHeight w:val="6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5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Сальдо</w:t>
            </w:r>
            <w:r w:rsidR="0086235F" w:rsidRPr="0086235F">
              <w:t xml:space="preserve"> </w:t>
            </w:r>
            <w:r w:rsidRPr="0086235F">
              <w:t>накопленного</w:t>
            </w:r>
            <w:r w:rsidR="0086235F" w:rsidRPr="0086235F">
              <w:t xml:space="preserve"> </w:t>
            </w:r>
            <w:r w:rsidRPr="0086235F">
              <w:t>потока,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-2,76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9,15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24</w:t>
            </w:r>
            <w:r w:rsidR="0086235F">
              <w:t>, 19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39,23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54,27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69,31</w:t>
            </w:r>
          </w:p>
        </w:tc>
      </w:tr>
      <w:tr w:rsidR="00BF792F" w:rsidRPr="0086235F" w:rsidTr="00D171DD">
        <w:trPr>
          <w:trHeight w:val="3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6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Коэффициент</w:t>
            </w:r>
            <w:r w:rsidR="0086235F" w:rsidRPr="0086235F">
              <w:t xml:space="preserve"> </w:t>
            </w:r>
            <w:r w:rsidRPr="0086235F">
              <w:t>дисконтирования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0,88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0,77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0,67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0,59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0,52</w:t>
            </w:r>
          </w:p>
        </w:tc>
      </w:tr>
      <w:tr w:rsidR="00BF792F" w:rsidRPr="0086235F" w:rsidTr="00D171DD">
        <w:trPr>
          <w:trHeight w:val="6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7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Дисконтированное</w:t>
            </w:r>
            <w:r w:rsidR="0086235F" w:rsidRPr="0086235F">
              <w:t xml:space="preserve"> </w:t>
            </w:r>
            <w:r w:rsidRPr="0086235F">
              <w:t>сальдо</w:t>
            </w:r>
            <w:r w:rsidR="0086235F" w:rsidRPr="0086235F">
              <w:t xml:space="preserve"> </w:t>
            </w:r>
            <w:r w:rsidRPr="0086235F">
              <w:t>суммарного</w:t>
            </w:r>
            <w:r w:rsidR="0086235F" w:rsidRPr="0086235F">
              <w:t xml:space="preserve"> </w:t>
            </w:r>
            <w:r w:rsidRPr="0086235F">
              <w:t>потка,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-2,76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10,4808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19,6510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10,07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8,8736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7,82</w:t>
            </w:r>
          </w:p>
        </w:tc>
      </w:tr>
      <w:tr w:rsidR="00BF792F" w:rsidRPr="0086235F" w:rsidTr="00D171DD">
        <w:trPr>
          <w:trHeight w:val="600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8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Дисконтированные</w:t>
            </w:r>
            <w:r w:rsidR="0086235F" w:rsidRPr="0086235F">
              <w:t xml:space="preserve"> </w:t>
            </w:r>
            <w:r w:rsidRPr="0086235F">
              <w:t>инвестиции,</w:t>
            </w:r>
            <w:r w:rsidR="0086235F" w:rsidRPr="0086235F">
              <w:t xml:space="preserve"> </w:t>
            </w:r>
            <w:r w:rsidRPr="0086235F">
              <w:t>млн</w:t>
            </w:r>
            <w:r w:rsidR="0086235F" w:rsidRPr="0086235F">
              <w:t xml:space="preserve">. </w:t>
            </w:r>
            <w:r w:rsidRPr="0086235F">
              <w:t>руб</w:t>
            </w:r>
            <w:r w:rsidR="0086235F" w:rsidRPr="0086235F">
              <w:t xml:space="preserve">. 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-17,8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-2,7544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0</w:t>
            </w:r>
          </w:p>
        </w:tc>
      </w:tr>
      <w:tr w:rsidR="00BF792F" w:rsidRPr="0086235F" w:rsidTr="00D171DD">
        <w:trPr>
          <w:trHeight w:val="675"/>
          <w:jc w:val="center"/>
        </w:trPr>
        <w:tc>
          <w:tcPr>
            <w:tcW w:w="982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9</w:t>
            </w:r>
          </w:p>
        </w:tc>
        <w:tc>
          <w:tcPr>
            <w:tcW w:w="2324" w:type="dxa"/>
            <w:shd w:val="clear" w:color="auto" w:fill="auto"/>
          </w:tcPr>
          <w:p w:rsidR="00BF792F" w:rsidRPr="0086235F" w:rsidRDefault="00BF792F" w:rsidP="00D553C4">
            <w:pPr>
              <w:pStyle w:val="af7"/>
            </w:pPr>
            <w:r w:rsidRPr="0086235F">
              <w:t>Дисконтированный</w:t>
            </w:r>
            <w:r w:rsidR="0086235F" w:rsidRPr="0086235F">
              <w:t xml:space="preserve"> </w:t>
            </w:r>
            <w:r w:rsidRPr="0086235F">
              <w:t>денежный</w:t>
            </w:r>
            <w:r w:rsidR="0086235F" w:rsidRPr="0086235F">
              <w:t xml:space="preserve"> </w:t>
            </w:r>
            <w:r w:rsidRPr="0086235F">
              <w:t>поток</w:t>
            </w:r>
            <w:r w:rsidR="0086235F" w:rsidRPr="0086235F">
              <w:t xml:space="preserve"> </w:t>
            </w:r>
            <w:r w:rsidRPr="0086235F">
              <w:t>от</w:t>
            </w:r>
            <w:r w:rsidR="0086235F" w:rsidRPr="0086235F">
              <w:t xml:space="preserve"> </w:t>
            </w:r>
            <w:r w:rsidRPr="0086235F">
              <w:t>операционной</w:t>
            </w:r>
            <w:r w:rsidR="0086235F" w:rsidRPr="0086235F">
              <w:t xml:space="preserve"> </w:t>
            </w:r>
            <w:r w:rsidRPr="0086235F">
              <w:t>деятельности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15,04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13,2352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11,5808</w:t>
            </w:r>
          </w:p>
        </w:tc>
        <w:tc>
          <w:tcPr>
            <w:tcW w:w="1067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10,0768</w:t>
            </w:r>
          </w:p>
        </w:tc>
        <w:tc>
          <w:tcPr>
            <w:tcW w:w="944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8,8736</w:t>
            </w:r>
          </w:p>
        </w:tc>
        <w:tc>
          <w:tcPr>
            <w:tcW w:w="821" w:type="dxa"/>
            <w:shd w:val="clear" w:color="auto" w:fill="auto"/>
            <w:noWrap/>
          </w:tcPr>
          <w:p w:rsidR="00BF792F" w:rsidRPr="0086235F" w:rsidRDefault="00BF792F" w:rsidP="00D553C4">
            <w:pPr>
              <w:pStyle w:val="af7"/>
            </w:pPr>
            <w:r w:rsidRPr="0086235F">
              <w:t>7,82</w:t>
            </w:r>
          </w:p>
        </w:tc>
      </w:tr>
    </w:tbl>
    <w:p w:rsidR="007C1000" w:rsidRPr="0086235F" w:rsidRDefault="007C1000" w:rsidP="0086235F">
      <w:pPr>
        <w:tabs>
          <w:tab w:val="left" w:pos="726"/>
        </w:tabs>
      </w:pPr>
    </w:p>
    <w:p w:rsidR="0086235F" w:rsidRPr="0086235F" w:rsidRDefault="0097125F" w:rsidP="0086235F">
      <w:pPr>
        <w:tabs>
          <w:tab w:val="left" w:pos="726"/>
        </w:tabs>
      </w:pPr>
      <w:r w:rsidRPr="0086235F">
        <w:t>Как</w:t>
      </w:r>
      <w:r w:rsidR="0086235F" w:rsidRPr="0086235F">
        <w:t xml:space="preserve"> </w:t>
      </w:r>
      <w:r w:rsidRPr="0086235F">
        <w:t>видно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таблицы</w:t>
      </w:r>
      <w:r w:rsidR="0086235F" w:rsidRPr="0086235F">
        <w:t xml:space="preserve"> </w:t>
      </w:r>
      <w:r w:rsidRPr="0086235F">
        <w:t>13</w:t>
      </w:r>
      <w:r w:rsidR="0086235F" w:rsidRPr="0086235F">
        <w:t xml:space="preserve"> </w:t>
      </w:r>
      <w:r w:rsidRPr="0086235F">
        <w:t>чистый</w:t>
      </w:r>
      <w:r w:rsidR="0086235F" w:rsidRPr="0086235F">
        <w:t xml:space="preserve"> </w:t>
      </w:r>
      <w:r w:rsidRPr="0086235F">
        <w:t>доход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равен</w:t>
      </w:r>
      <w:r w:rsidR="0086235F" w:rsidRPr="0086235F">
        <w:t xml:space="preserve"> </w:t>
      </w:r>
      <w:r w:rsidRPr="0086235F">
        <w:t>69,31</w:t>
      </w:r>
      <w:r w:rsidR="0086235F" w:rsidRPr="0086235F">
        <w:t xml:space="preserve"> </w:t>
      </w:r>
      <w:r w:rsidRPr="0086235F">
        <w:t>млн</w:t>
      </w:r>
      <w:r w:rsidR="0086235F" w:rsidRPr="0086235F">
        <w:t xml:space="preserve">. </w:t>
      </w:r>
      <w:r w:rsidRPr="0086235F">
        <w:t>руб</w:t>
      </w:r>
      <w:r w:rsidR="0086235F">
        <w:t>.</w:t>
      </w:r>
      <w:r w:rsidR="0086235F" w:rsidRPr="0086235F">
        <w:t xml:space="preserve"> </w:t>
      </w:r>
      <w:r w:rsidRPr="0086235F">
        <w:t>Потребность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финансировании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учетом</w:t>
      </w:r>
      <w:r w:rsidR="0086235F" w:rsidRPr="0086235F">
        <w:t xml:space="preserve"> </w:t>
      </w:r>
      <w:r w:rsidRPr="0086235F">
        <w:t>получения</w:t>
      </w:r>
      <w:r w:rsidR="0086235F" w:rsidRPr="0086235F">
        <w:t xml:space="preserve"> </w:t>
      </w:r>
      <w:r w:rsidRPr="0086235F">
        <w:t>доходов</w:t>
      </w:r>
      <w:r w:rsidR="0086235F" w:rsidRPr="0086235F">
        <w:t xml:space="preserve"> </w:t>
      </w:r>
      <w:r w:rsidRPr="0086235F">
        <w:t>от</w:t>
      </w:r>
      <w:r w:rsidR="0086235F" w:rsidRPr="0086235F">
        <w:t xml:space="preserve"> </w:t>
      </w:r>
      <w:r w:rsidRPr="0086235F">
        <w:t>операционной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первый</w:t>
      </w:r>
      <w:r w:rsidR="0086235F" w:rsidRPr="0086235F">
        <w:t xml:space="preserve"> </w:t>
      </w:r>
      <w:r w:rsidRPr="0086235F">
        <w:t>месяц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составляет</w:t>
      </w:r>
      <w:r w:rsidR="0086235F" w:rsidRPr="0086235F">
        <w:t xml:space="preserve"> </w:t>
      </w:r>
      <w:r w:rsidRPr="0086235F">
        <w:t>2,76</w:t>
      </w:r>
      <w:r w:rsidR="0086235F" w:rsidRPr="0086235F">
        <w:t xml:space="preserve"> </w:t>
      </w:r>
      <w:r w:rsidRPr="0086235F">
        <w:t>млн</w:t>
      </w:r>
      <w:r w:rsidR="0086235F" w:rsidRPr="0086235F">
        <w:t xml:space="preserve">. </w:t>
      </w:r>
      <w:r w:rsidRPr="0086235F">
        <w:t>руб</w:t>
      </w:r>
      <w:r w:rsidR="0086235F" w:rsidRPr="0086235F">
        <w:t>.</w:t>
      </w:r>
    </w:p>
    <w:p w:rsidR="0086235F" w:rsidRPr="0086235F" w:rsidRDefault="0097125F" w:rsidP="0086235F">
      <w:pPr>
        <w:tabs>
          <w:tab w:val="left" w:pos="726"/>
        </w:tabs>
      </w:pPr>
      <w:r w:rsidRPr="0086235F">
        <w:t>Момент</w:t>
      </w:r>
      <w:r w:rsidR="0086235F" w:rsidRPr="0086235F">
        <w:t xml:space="preserve"> </w:t>
      </w:r>
      <w:r w:rsidRPr="0086235F">
        <w:t>окупаемости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также</w:t>
      </w:r>
      <w:r w:rsidR="0086235F" w:rsidRPr="0086235F">
        <w:t xml:space="preserve"> </w:t>
      </w:r>
      <w:r w:rsidRPr="0086235F">
        <w:t>определяется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строки</w:t>
      </w:r>
      <w:r w:rsidR="0086235F" w:rsidRPr="0086235F">
        <w:t xml:space="preserve"> </w:t>
      </w:r>
      <w:r w:rsidRPr="0086235F">
        <w:t>5</w:t>
      </w:r>
      <w:r w:rsidR="0086235F" w:rsidRPr="0086235F">
        <w:t xml:space="preserve"> </w:t>
      </w:r>
      <w:r w:rsidRPr="0086235F">
        <w:t>таблицы</w:t>
      </w:r>
      <w:r w:rsidR="0086235F" w:rsidRPr="0086235F">
        <w:t xml:space="preserve"> </w:t>
      </w:r>
      <w:r w:rsidRPr="0086235F">
        <w:t>13</w:t>
      </w:r>
      <w:r w:rsidR="0086235F" w:rsidRPr="0086235F">
        <w:t xml:space="preserve">. </w:t>
      </w:r>
      <w:r w:rsidRPr="0086235F">
        <w:t>Видно,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он</w:t>
      </w:r>
      <w:r w:rsidR="0086235F" w:rsidRPr="0086235F">
        <w:t xml:space="preserve"> </w:t>
      </w:r>
      <w:r w:rsidRPr="0086235F">
        <w:t>лежит</w:t>
      </w:r>
      <w:r w:rsidR="0086235F" w:rsidRPr="0086235F">
        <w:t xml:space="preserve"> </w:t>
      </w:r>
      <w:r w:rsidRPr="0086235F">
        <w:t>внутри</w:t>
      </w:r>
      <w:r w:rsidR="0086235F" w:rsidRPr="0086235F">
        <w:t xml:space="preserve"> </w:t>
      </w:r>
      <w:r w:rsidRPr="0086235F">
        <w:t>первого</w:t>
      </w:r>
      <w:r w:rsidR="0086235F" w:rsidRPr="0086235F">
        <w:t xml:space="preserve"> </w:t>
      </w:r>
      <w:r w:rsidRPr="0086235F">
        <w:t>месяца</w:t>
      </w:r>
      <w:r w:rsidR="0086235F" w:rsidRPr="0086235F">
        <w:t xml:space="preserve">. </w:t>
      </w:r>
      <w:r w:rsidRPr="0086235F">
        <w:t>Доходы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достаточно</w:t>
      </w:r>
      <w:r w:rsidR="0086235F" w:rsidRPr="0086235F">
        <w:t xml:space="preserve"> </w:t>
      </w:r>
      <w:r w:rsidRPr="0086235F">
        <w:t>велики,</w:t>
      </w:r>
      <w:r w:rsidR="0086235F" w:rsidRPr="0086235F">
        <w:t xml:space="preserve"> </w:t>
      </w:r>
      <w:r w:rsidRPr="0086235F">
        <w:t>чтобы</w:t>
      </w:r>
      <w:r w:rsidR="0086235F" w:rsidRPr="0086235F">
        <w:t xml:space="preserve"> </w:t>
      </w:r>
      <w:r w:rsidRPr="0086235F">
        <w:t>окупить</w:t>
      </w:r>
      <w:r w:rsidR="0086235F" w:rsidRPr="0086235F">
        <w:t xml:space="preserve"> </w:t>
      </w:r>
      <w:r w:rsidRPr="0086235F">
        <w:t>вложения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новый</w:t>
      </w:r>
      <w:r w:rsidR="0086235F" w:rsidRPr="0086235F">
        <w:t xml:space="preserve"> </w:t>
      </w:r>
      <w:r w:rsidRPr="0086235F">
        <w:t>цех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мебели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натурального</w:t>
      </w:r>
      <w:r w:rsidR="0086235F" w:rsidRPr="0086235F">
        <w:t xml:space="preserve"> </w:t>
      </w:r>
      <w:r w:rsidRPr="0086235F">
        <w:t>дерева</w:t>
      </w:r>
      <w:r w:rsidR="0086235F" w:rsidRPr="0086235F">
        <w:t>.</w:t>
      </w:r>
      <w:r w:rsidR="00D553C4">
        <w:t xml:space="preserve"> </w:t>
      </w:r>
      <w:r w:rsidRPr="0086235F">
        <w:t>ЧДД</w:t>
      </w:r>
      <w:r w:rsidR="0086235F" w:rsidRPr="0086235F">
        <w:t xml:space="preserve"> </w:t>
      </w:r>
      <w:r w:rsidRPr="0086235F">
        <w:t>проекта</w:t>
      </w:r>
      <w:r w:rsidR="0086235F" w:rsidRPr="0086235F">
        <w:t xml:space="preserve"> </w:t>
      </w:r>
      <w:r w:rsidRPr="0086235F">
        <w:t>определяется</w:t>
      </w:r>
      <w:r w:rsidR="0086235F" w:rsidRPr="0086235F">
        <w:t xml:space="preserve"> </w:t>
      </w:r>
      <w:r w:rsidRPr="0086235F">
        <w:t>как</w:t>
      </w:r>
      <w:r w:rsidR="0086235F" w:rsidRPr="0086235F">
        <w:t xml:space="preserve"> </w:t>
      </w:r>
      <w:r w:rsidRPr="0086235F">
        <w:t>сумма</w:t>
      </w:r>
      <w:r w:rsidR="0086235F" w:rsidRPr="0086235F">
        <w:t xml:space="preserve"> </w:t>
      </w:r>
      <w:r w:rsidRPr="0086235F">
        <w:t>нарастающим</w:t>
      </w:r>
      <w:r w:rsidR="0086235F" w:rsidRPr="0086235F">
        <w:t xml:space="preserve"> </w:t>
      </w:r>
      <w:r w:rsidRPr="0086235F">
        <w:t>итогом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стр</w:t>
      </w:r>
      <w:r w:rsidR="0086235F">
        <w:t>.7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равна</w:t>
      </w:r>
      <w:r w:rsidR="0086235F" w:rsidRPr="0086235F">
        <w:t xml:space="preserve"> </w:t>
      </w:r>
      <w:r w:rsidRPr="0086235F">
        <w:t>54,14</w:t>
      </w:r>
      <w:r w:rsidR="0086235F" w:rsidRPr="0086235F">
        <w:t xml:space="preserve"> </w:t>
      </w:r>
      <w:r w:rsidRPr="0086235F">
        <w:t>6млн</w:t>
      </w:r>
      <w:r w:rsidR="0086235F" w:rsidRPr="0086235F">
        <w:t xml:space="preserve">. </w:t>
      </w:r>
      <w:r w:rsidRPr="0086235F">
        <w:t>руб</w:t>
      </w:r>
      <w:r w:rsidR="0086235F" w:rsidRPr="0086235F">
        <w:t xml:space="preserve">., </w:t>
      </w:r>
      <w:r w:rsidRPr="0086235F">
        <w:t>что</w:t>
      </w:r>
      <w:r w:rsidR="0086235F" w:rsidRPr="0086235F">
        <w:t xml:space="preserve"> </w:t>
      </w:r>
      <w:r w:rsidRPr="0086235F">
        <w:t>больше</w:t>
      </w:r>
      <w:r w:rsidR="0086235F" w:rsidRPr="0086235F">
        <w:t xml:space="preserve"> </w:t>
      </w:r>
      <w:r w:rsidRPr="0086235F">
        <w:t>нуля</w:t>
      </w:r>
      <w:r w:rsidR="0086235F" w:rsidRPr="0086235F">
        <w:t xml:space="preserve">. </w:t>
      </w:r>
      <w:r w:rsidRPr="0086235F">
        <w:t>Следовательно,</w:t>
      </w:r>
      <w:r w:rsidR="0086235F" w:rsidRPr="0086235F">
        <w:t xml:space="preserve"> </w:t>
      </w:r>
      <w:r w:rsidRPr="0086235F">
        <w:t>проект</w:t>
      </w:r>
      <w:r w:rsidR="0086235F" w:rsidRPr="0086235F">
        <w:t xml:space="preserve"> </w:t>
      </w:r>
      <w:r w:rsidRPr="0086235F">
        <w:t>эффективен</w:t>
      </w:r>
      <w:r w:rsidR="0086235F" w:rsidRPr="0086235F">
        <w:t>.</w:t>
      </w:r>
      <w:r w:rsidR="00D553C4">
        <w:t xml:space="preserve"> </w:t>
      </w:r>
      <w:r w:rsidRPr="0086235F">
        <w:t>Сумма</w:t>
      </w:r>
      <w:r w:rsidR="0086235F" w:rsidRPr="0086235F">
        <w:t xml:space="preserve"> </w:t>
      </w:r>
      <w:r w:rsidRPr="0086235F">
        <w:t>дисконтированных</w:t>
      </w:r>
      <w:r w:rsidR="0086235F" w:rsidRPr="0086235F">
        <w:t xml:space="preserve"> </w:t>
      </w:r>
      <w:r w:rsidRPr="0086235F">
        <w:t>доходов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ставке</w:t>
      </w:r>
      <w:r w:rsidR="0086235F" w:rsidRPr="0086235F">
        <w:t xml:space="preserve"> </w:t>
      </w:r>
      <w:r w:rsidRPr="0086235F">
        <w:t>дисконтирования</w:t>
      </w:r>
      <w:r w:rsidR="0086235F" w:rsidRPr="0086235F">
        <w:t xml:space="preserve"> </w:t>
      </w:r>
      <w:r w:rsidRPr="0086235F">
        <w:t>Е=14%</w:t>
      </w:r>
      <w:r w:rsidR="0086235F" w:rsidRPr="0086235F">
        <w:t xml:space="preserve"> </w:t>
      </w:r>
      <w:r w:rsidRPr="0086235F">
        <w:t>равна</w:t>
      </w:r>
      <w:r w:rsidR="0086235F" w:rsidRPr="0086235F">
        <w:t xml:space="preserve"> </w:t>
      </w:r>
      <w:r w:rsidRPr="0086235F">
        <w:t>69,31</w:t>
      </w:r>
      <w:r w:rsidR="0086235F" w:rsidRPr="0086235F">
        <w:t xml:space="preserve"> </w:t>
      </w:r>
      <w:r w:rsidRPr="0086235F">
        <w:t>млн</w:t>
      </w:r>
      <w:r w:rsidR="0086235F" w:rsidRPr="0086235F">
        <w:t xml:space="preserve">. </w:t>
      </w:r>
      <w:r w:rsidRPr="0086235F">
        <w:t>руб</w:t>
      </w:r>
      <w:r w:rsidR="0086235F" w:rsidRPr="0086235F">
        <w:t xml:space="preserve">., </w:t>
      </w:r>
      <w:r w:rsidRPr="0086235F">
        <w:t>а</w:t>
      </w:r>
      <w:r w:rsidR="0086235F" w:rsidRPr="0086235F">
        <w:t xml:space="preserve"> </w:t>
      </w:r>
      <w:r w:rsidRPr="0086235F">
        <w:t>дисконтированных</w:t>
      </w:r>
      <w:r w:rsidR="0086235F" w:rsidRPr="0086235F">
        <w:t xml:space="preserve"> </w:t>
      </w:r>
      <w:r w:rsidRPr="0086235F">
        <w:t>инвестиций</w:t>
      </w:r>
      <w:r w:rsidR="0086235F" w:rsidRPr="0086235F">
        <w:t xml:space="preserve"> - </w:t>
      </w:r>
      <w:r w:rsidRPr="0086235F">
        <w:t>20,5544</w:t>
      </w:r>
      <w:r w:rsidR="0086235F" w:rsidRPr="0086235F">
        <w:t xml:space="preserve"> </w:t>
      </w:r>
      <w:r w:rsidRPr="0086235F">
        <w:t>млн</w:t>
      </w:r>
      <w:r w:rsidR="0086235F" w:rsidRPr="0086235F">
        <w:t xml:space="preserve">. </w:t>
      </w:r>
      <w:r w:rsidRPr="0086235F">
        <w:t>руб</w:t>
      </w:r>
      <w:r w:rsidR="0086235F" w:rsidRPr="0086235F">
        <w:t xml:space="preserve">. </w:t>
      </w:r>
      <w:r w:rsidRPr="0086235F">
        <w:t>ВНД</w:t>
      </w:r>
      <w:r w:rsidR="0086235F" w:rsidRPr="0086235F">
        <w:t xml:space="preserve"> </w:t>
      </w:r>
      <w:r w:rsidRPr="0086235F">
        <w:t>определяется</w:t>
      </w:r>
      <w:r w:rsidR="0086235F" w:rsidRPr="0086235F">
        <w:t xml:space="preserve"> </w:t>
      </w:r>
      <w:r w:rsidRPr="0086235F">
        <w:t>исходя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стр</w:t>
      </w:r>
      <w:r w:rsidR="0086235F">
        <w:t>.4</w:t>
      </w:r>
      <w:r w:rsidR="0086235F" w:rsidRPr="0086235F">
        <w:t xml:space="preserve"> </w:t>
      </w:r>
      <w:r w:rsidRPr="0086235F">
        <w:t>подбором</w:t>
      </w:r>
      <w:r w:rsidR="0086235F" w:rsidRPr="0086235F">
        <w:t xml:space="preserve"> </w:t>
      </w:r>
      <w:r w:rsidRPr="0086235F">
        <w:t>значения</w:t>
      </w:r>
      <w:r w:rsidR="0086235F" w:rsidRPr="0086235F">
        <w:t xml:space="preserve"> </w:t>
      </w:r>
      <w:r w:rsidRPr="0086235F">
        <w:t>нормы</w:t>
      </w:r>
      <w:r w:rsidR="0086235F" w:rsidRPr="0086235F">
        <w:t xml:space="preserve"> </w:t>
      </w:r>
      <w:r w:rsidRPr="0086235F">
        <w:t>дисконта,</w:t>
      </w:r>
      <w:r w:rsidR="0086235F" w:rsidRPr="0086235F">
        <w:t xml:space="preserve"> </w:t>
      </w:r>
      <w:r w:rsidRPr="0086235F">
        <w:t>при</w:t>
      </w:r>
      <w:r w:rsidR="0086235F" w:rsidRPr="0086235F">
        <w:t xml:space="preserve"> </w:t>
      </w:r>
      <w:r w:rsidRPr="0086235F">
        <w:t>котором</w:t>
      </w:r>
      <w:r w:rsidR="0086235F" w:rsidRPr="0086235F">
        <w:t xml:space="preserve"> </w:t>
      </w:r>
      <w:r w:rsidRPr="0086235F">
        <w:t>сумма</w:t>
      </w:r>
      <w:r w:rsidR="0086235F" w:rsidRPr="0086235F">
        <w:t xml:space="preserve"> </w:t>
      </w:r>
      <w:r w:rsidRPr="0086235F">
        <w:t>дисконтированных</w:t>
      </w:r>
      <w:r w:rsidR="0086235F" w:rsidRPr="0086235F">
        <w:t xml:space="preserve"> </w:t>
      </w:r>
      <w:r w:rsidRPr="0086235F">
        <w:t>доходов</w:t>
      </w:r>
      <w:r w:rsidR="0086235F" w:rsidRPr="0086235F">
        <w:t xml:space="preserve"> </w:t>
      </w:r>
      <w:r w:rsidRPr="0086235F">
        <w:t>будет</w:t>
      </w:r>
      <w:r w:rsidR="00D553C4">
        <w:t xml:space="preserve"> </w:t>
      </w:r>
      <w:r w:rsidRPr="0086235F">
        <w:t>равна</w:t>
      </w:r>
      <w:r w:rsidR="0086235F" w:rsidRPr="0086235F">
        <w:t xml:space="preserve"> </w:t>
      </w:r>
      <w:r w:rsidRPr="0086235F">
        <w:t>сумме</w:t>
      </w:r>
      <w:r w:rsidR="0086235F" w:rsidRPr="0086235F">
        <w:t xml:space="preserve"> </w:t>
      </w:r>
      <w:r w:rsidRPr="0086235F">
        <w:t>дисконтированных</w:t>
      </w:r>
      <w:r w:rsidR="0086235F" w:rsidRPr="0086235F">
        <w:t xml:space="preserve"> </w:t>
      </w:r>
      <w:r w:rsidRPr="0086235F">
        <w:t>инвестиций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результате</w:t>
      </w:r>
      <w:r w:rsidR="0086235F" w:rsidRPr="0086235F">
        <w:t xml:space="preserve"> </w:t>
      </w:r>
      <w:r w:rsidRPr="0086235F">
        <w:t>получим</w:t>
      </w:r>
      <w:r w:rsidR="0086235F" w:rsidRPr="0086235F">
        <w:t xml:space="preserve"> </w:t>
      </w:r>
      <w:r w:rsidRPr="0086235F">
        <w:t>ВНД</w:t>
      </w:r>
      <w:r w:rsidR="0086235F" w:rsidRPr="0086235F">
        <w:t xml:space="preserve"> </w:t>
      </w:r>
      <w:r w:rsidRPr="0086235F">
        <w:t>=</w:t>
      </w:r>
      <w:r w:rsidR="0086235F" w:rsidRPr="0086235F">
        <w:t xml:space="preserve"> </w:t>
      </w:r>
      <w:r w:rsidRPr="0086235F">
        <w:t>15,41%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еще</w:t>
      </w:r>
      <w:r w:rsidR="0086235F" w:rsidRPr="0086235F">
        <w:t xml:space="preserve"> </w:t>
      </w:r>
      <w:r w:rsidRPr="0086235F">
        <w:t>раз</w:t>
      </w:r>
      <w:r w:rsidR="0086235F" w:rsidRPr="0086235F">
        <w:t xml:space="preserve"> </w:t>
      </w:r>
      <w:r w:rsidRPr="0086235F">
        <w:t>подтверждает</w:t>
      </w:r>
      <w:r w:rsidR="0086235F" w:rsidRPr="0086235F">
        <w:t xml:space="preserve"> </w:t>
      </w:r>
      <w:r w:rsidRPr="0086235F">
        <w:t>эффективность</w:t>
      </w:r>
      <w:r w:rsidR="0086235F" w:rsidRPr="0086235F">
        <w:t xml:space="preserve"> </w:t>
      </w:r>
      <w:r w:rsidRPr="0086235F">
        <w:t>проекта,</w:t>
      </w:r>
      <w:r w:rsidR="0086235F" w:rsidRPr="0086235F">
        <w:t xml:space="preserve"> </w:t>
      </w:r>
      <w:r w:rsidR="0086235F">
        <w:t>т.к.</w:t>
      </w:r>
      <w:r w:rsidR="0086235F" w:rsidRPr="0086235F">
        <w:t xml:space="preserve"> </w:t>
      </w:r>
      <w:r w:rsidRPr="0086235F">
        <w:t>ВНД</w:t>
      </w:r>
      <w:r w:rsidR="0086235F" w:rsidRPr="0086235F">
        <w:t xml:space="preserve"> </w:t>
      </w:r>
      <w:r w:rsidRPr="0086235F">
        <w:t>&gt;</w:t>
      </w:r>
      <w:r w:rsidR="0086235F" w:rsidRPr="0086235F">
        <w:t xml:space="preserve"> </w:t>
      </w:r>
      <w:r w:rsidRPr="0086235F">
        <w:t>Е</w:t>
      </w:r>
      <w:r w:rsidR="0086235F" w:rsidRPr="0086235F">
        <w:t>.</w:t>
      </w:r>
      <w:r w:rsidR="00D553C4">
        <w:t xml:space="preserve"> </w:t>
      </w:r>
      <w:r w:rsidRPr="0086235F">
        <w:t>Индекс</w:t>
      </w:r>
      <w:r w:rsidR="0086235F" w:rsidRPr="0086235F">
        <w:t xml:space="preserve"> </w:t>
      </w:r>
      <w:r w:rsidRPr="0086235F">
        <w:t>доходности</w:t>
      </w:r>
      <w:r w:rsidR="0086235F">
        <w:t xml:space="preserve"> (</w:t>
      </w:r>
      <w:r w:rsidRPr="0086235F">
        <w:t>рентабельности</w:t>
      </w:r>
      <w:r w:rsidR="0086235F" w:rsidRPr="0086235F">
        <w:t xml:space="preserve">) </w:t>
      </w:r>
      <w:r w:rsidRPr="0086235F">
        <w:t>инвестиций</w:t>
      </w:r>
      <w:r w:rsidR="0086235F" w:rsidRPr="0086235F">
        <w:t xml:space="preserve"> </w:t>
      </w:r>
      <w:r w:rsidRPr="0086235F">
        <w:t>равен</w:t>
      </w:r>
      <w:r w:rsidR="0086235F" w:rsidRPr="0086235F">
        <w:t xml:space="preserve"> </w:t>
      </w:r>
      <w:r w:rsidRPr="0086235F">
        <w:t>2,7</w:t>
      </w:r>
      <w:r w:rsidR="0086235F" w:rsidRPr="0086235F">
        <w:t xml:space="preserve"> </w:t>
      </w:r>
      <w:r w:rsidRPr="0086235F">
        <w:t>&gt;</w:t>
      </w:r>
      <w:r w:rsidR="0086235F" w:rsidRPr="0086235F">
        <w:t xml:space="preserve"> </w:t>
      </w:r>
      <w:r w:rsidRPr="0086235F">
        <w:t>1</w:t>
      </w:r>
      <w:r w:rsidR="0086235F" w:rsidRPr="0086235F">
        <w:t xml:space="preserve">. </w:t>
      </w:r>
      <w:r w:rsidRPr="0086235F">
        <w:t>Рентабельность</w:t>
      </w:r>
      <w:r w:rsidR="0086235F" w:rsidRPr="0086235F">
        <w:t xml:space="preserve"> </w:t>
      </w:r>
      <w:r w:rsidRPr="0086235F">
        <w:t>инвестиций</w:t>
      </w:r>
      <w:r w:rsidR="0086235F" w:rsidRPr="0086235F">
        <w:t xml:space="preserve"> </w:t>
      </w:r>
      <w:r w:rsidRPr="0086235F">
        <w:t>составит</w:t>
      </w:r>
      <w:r w:rsidR="0086235F" w:rsidRPr="0086235F">
        <w:t xml:space="preserve"> </w:t>
      </w:r>
      <w:r w:rsidRPr="0086235F">
        <w:t>37,8%</w:t>
      </w:r>
      <w:r w:rsidR="0086235F" w:rsidRPr="0086235F">
        <w:t>.</w:t>
      </w:r>
      <w:r w:rsidR="00D553C4">
        <w:t xml:space="preserve"> </w:t>
      </w:r>
      <w:r w:rsidR="007C1000" w:rsidRPr="0086235F">
        <w:t>Разработанный</w:t>
      </w:r>
      <w:r w:rsidR="0086235F" w:rsidRPr="0086235F">
        <w:t xml:space="preserve"> </w:t>
      </w:r>
      <w:r w:rsidR="007C1000" w:rsidRPr="0086235F">
        <w:t>бизнес-план</w:t>
      </w:r>
      <w:r w:rsidR="0086235F" w:rsidRPr="0086235F">
        <w:t xml:space="preserve"> </w:t>
      </w:r>
      <w:r w:rsidR="007C1000" w:rsidRPr="0086235F">
        <w:t>позволит</w:t>
      </w:r>
      <w:r w:rsidR="0086235F" w:rsidRPr="0086235F">
        <w:t xml:space="preserve"> </w:t>
      </w:r>
      <w:r w:rsidR="007C1000" w:rsidRPr="0086235F">
        <w:t>предприятию</w:t>
      </w:r>
      <w:r w:rsidR="0086235F" w:rsidRPr="0086235F">
        <w:t xml:space="preserve"> </w:t>
      </w:r>
      <w:r w:rsidR="007C1000" w:rsidRPr="0086235F">
        <w:t>преодолеть</w:t>
      </w:r>
      <w:r w:rsidR="0086235F" w:rsidRPr="0086235F">
        <w:t xml:space="preserve"> </w:t>
      </w:r>
      <w:r w:rsidR="007C1000" w:rsidRPr="0086235F">
        <w:t>кризисные</w:t>
      </w:r>
      <w:r w:rsidR="0086235F" w:rsidRPr="0086235F">
        <w:t xml:space="preserve"> </w:t>
      </w:r>
      <w:r w:rsidR="007C1000" w:rsidRPr="0086235F">
        <w:t>явления</w:t>
      </w:r>
      <w:r w:rsidR="0086235F" w:rsidRPr="0086235F">
        <w:t xml:space="preserve"> </w:t>
      </w:r>
      <w:r w:rsidR="007C1000" w:rsidRPr="0086235F">
        <w:t>и</w:t>
      </w:r>
      <w:r w:rsidR="0086235F" w:rsidRPr="0086235F">
        <w:t xml:space="preserve"> </w:t>
      </w:r>
      <w:r w:rsidR="007C1000" w:rsidRPr="0086235F">
        <w:t>выйти</w:t>
      </w:r>
      <w:r w:rsidR="0086235F" w:rsidRPr="0086235F">
        <w:t xml:space="preserve"> </w:t>
      </w:r>
      <w:r w:rsidR="007C1000" w:rsidRPr="0086235F">
        <w:t>на</w:t>
      </w:r>
      <w:r w:rsidR="0086235F" w:rsidRPr="0086235F">
        <w:t xml:space="preserve"> </w:t>
      </w:r>
      <w:r w:rsidR="007C1000" w:rsidRPr="0086235F">
        <w:t>новый</w:t>
      </w:r>
      <w:r w:rsidR="0086235F" w:rsidRPr="0086235F">
        <w:t xml:space="preserve"> </w:t>
      </w:r>
      <w:r w:rsidR="007C1000" w:rsidRPr="0086235F">
        <w:t>уровень</w:t>
      </w:r>
      <w:r w:rsidR="0086235F" w:rsidRPr="0086235F">
        <w:t xml:space="preserve"> </w:t>
      </w:r>
      <w:r w:rsidR="007C1000" w:rsidRPr="0086235F">
        <w:t>работы</w:t>
      </w:r>
      <w:r w:rsidR="0086235F" w:rsidRPr="0086235F">
        <w:t xml:space="preserve">. </w:t>
      </w:r>
      <w:r w:rsidR="007C1000" w:rsidRPr="0086235F">
        <w:t>Кроме</w:t>
      </w:r>
      <w:r w:rsidR="0086235F" w:rsidRPr="0086235F">
        <w:t xml:space="preserve"> </w:t>
      </w:r>
      <w:r w:rsidR="007C1000" w:rsidRPr="0086235F">
        <w:t>создания</w:t>
      </w:r>
      <w:r w:rsidR="0086235F" w:rsidRPr="0086235F">
        <w:t xml:space="preserve"> </w:t>
      </w:r>
      <w:r w:rsidR="007C1000" w:rsidRPr="0086235F">
        <w:t>в</w:t>
      </w:r>
      <w:r w:rsidR="0086235F" w:rsidRPr="0086235F">
        <w:t xml:space="preserve"> </w:t>
      </w:r>
      <w:r w:rsidR="007C1000" w:rsidRPr="0086235F">
        <w:t>составе</w:t>
      </w:r>
      <w:r w:rsidR="0086235F" w:rsidRPr="0086235F">
        <w:t xml:space="preserve"> </w:t>
      </w:r>
      <w:r w:rsidR="007C1000" w:rsidRPr="0086235F">
        <w:t>компании</w:t>
      </w:r>
      <w:r w:rsidR="0086235F" w:rsidRPr="0086235F">
        <w:t xml:space="preserve"> </w:t>
      </w:r>
      <w:r w:rsidR="007C1000" w:rsidRPr="0086235F">
        <w:t>новых</w:t>
      </w:r>
      <w:r w:rsidR="0086235F" w:rsidRPr="0086235F">
        <w:t xml:space="preserve"> </w:t>
      </w:r>
      <w:r w:rsidR="007C1000" w:rsidRPr="0086235F">
        <w:t>структур,</w:t>
      </w:r>
      <w:r w:rsidR="0086235F" w:rsidRPr="0086235F">
        <w:t xml:space="preserve"> </w:t>
      </w:r>
      <w:r w:rsidR="007C1000" w:rsidRPr="0086235F">
        <w:t>генерирующих</w:t>
      </w:r>
      <w:r w:rsidR="0086235F" w:rsidRPr="0086235F">
        <w:t xml:space="preserve"> </w:t>
      </w:r>
      <w:r w:rsidR="007C1000" w:rsidRPr="0086235F">
        <w:t>доход,</w:t>
      </w:r>
      <w:r w:rsidR="0086235F" w:rsidRPr="0086235F">
        <w:t xml:space="preserve"> </w:t>
      </w:r>
      <w:r w:rsidR="007C1000" w:rsidRPr="0086235F">
        <w:t>эти</w:t>
      </w:r>
      <w:r w:rsidR="0086235F" w:rsidRPr="0086235F">
        <w:t xml:space="preserve"> </w:t>
      </w:r>
      <w:r w:rsidR="007C1000" w:rsidRPr="0086235F">
        <w:t>мероприятия</w:t>
      </w:r>
      <w:r w:rsidR="0086235F" w:rsidRPr="0086235F">
        <w:t xml:space="preserve"> </w:t>
      </w:r>
      <w:r w:rsidR="007C1000" w:rsidRPr="0086235F">
        <w:t>повышают</w:t>
      </w:r>
      <w:r w:rsidR="0086235F" w:rsidRPr="0086235F">
        <w:t xml:space="preserve"> </w:t>
      </w:r>
      <w:r w:rsidR="007C1000" w:rsidRPr="0086235F">
        <w:t>устойчивость</w:t>
      </w:r>
      <w:r w:rsidR="0086235F" w:rsidRPr="0086235F">
        <w:t xml:space="preserve"> </w:t>
      </w:r>
      <w:r w:rsidR="007C1000" w:rsidRPr="0086235F">
        <w:t>бизнеса</w:t>
      </w:r>
      <w:r w:rsidR="0086235F" w:rsidRPr="0086235F">
        <w:t xml:space="preserve"> </w:t>
      </w:r>
      <w:r w:rsidR="007C1000" w:rsidRPr="0086235F">
        <w:t>за</w:t>
      </w:r>
      <w:r w:rsidR="0086235F" w:rsidRPr="0086235F">
        <w:t xml:space="preserve"> </w:t>
      </w:r>
      <w:r w:rsidR="007C1000" w:rsidRPr="0086235F">
        <w:t>счёт</w:t>
      </w:r>
      <w:r w:rsidR="0086235F" w:rsidRPr="0086235F">
        <w:t xml:space="preserve"> </w:t>
      </w:r>
      <w:r w:rsidR="007C1000" w:rsidRPr="0086235F">
        <w:t>диверсификации</w:t>
      </w:r>
      <w:r w:rsidR="0086235F" w:rsidRPr="0086235F">
        <w:t xml:space="preserve"> </w:t>
      </w:r>
      <w:r w:rsidR="007C1000" w:rsidRPr="0086235F">
        <w:t>и</w:t>
      </w:r>
      <w:r w:rsidR="0086235F" w:rsidRPr="0086235F">
        <w:t xml:space="preserve"> </w:t>
      </w:r>
      <w:r w:rsidR="007C1000" w:rsidRPr="0086235F">
        <w:t>за</w:t>
      </w:r>
      <w:r w:rsidR="0086235F" w:rsidRPr="0086235F">
        <w:t xml:space="preserve"> </w:t>
      </w:r>
      <w:r w:rsidR="007C1000" w:rsidRPr="0086235F">
        <w:t>счёт</w:t>
      </w:r>
      <w:r w:rsidR="0086235F" w:rsidRPr="0086235F">
        <w:t xml:space="preserve"> </w:t>
      </w:r>
      <w:r w:rsidR="007C1000" w:rsidRPr="0086235F">
        <w:t>укрепления</w:t>
      </w:r>
      <w:r w:rsidR="0086235F" w:rsidRPr="0086235F">
        <w:t xml:space="preserve"> </w:t>
      </w:r>
      <w:r w:rsidR="007C1000" w:rsidRPr="0086235F">
        <w:t>отношений</w:t>
      </w:r>
      <w:r w:rsidR="0086235F" w:rsidRPr="0086235F">
        <w:t xml:space="preserve"> </w:t>
      </w:r>
      <w:r w:rsidR="007C1000" w:rsidRPr="0086235F">
        <w:t>с</w:t>
      </w:r>
      <w:r w:rsidR="0086235F" w:rsidRPr="0086235F">
        <w:t xml:space="preserve"> </w:t>
      </w:r>
      <w:r w:rsidR="007C1000" w:rsidRPr="0086235F">
        <w:t>ключевыми</w:t>
      </w:r>
      <w:r w:rsidR="0086235F" w:rsidRPr="0086235F">
        <w:t xml:space="preserve"> </w:t>
      </w:r>
      <w:r w:rsidR="007C1000" w:rsidRPr="0086235F">
        <w:t>клиентами</w:t>
      </w:r>
      <w:r w:rsidR="0086235F" w:rsidRPr="0086235F">
        <w:t xml:space="preserve"> </w:t>
      </w:r>
      <w:r w:rsidR="007C1000" w:rsidRPr="0086235F">
        <w:t>фирмы</w:t>
      </w:r>
      <w:r w:rsidR="0086235F" w:rsidRPr="0086235F">
        <w:t xml:space="preserve">. </w:t>
      </w:r>
      <w:r w:rsidR="007C1000" w:rsidRPr="0086235F">
        <w:t>Изменения</w:t>
      </w:r>
      <w:r w:rsidR="0086235F" w:rsidRPr="0086235F">
        <w:t xml:space="preserve"> </w:t>
      </w:r>
      <w:r w:rsidR="007C1000" w:rsidRPr="0086235F">
        <w:t>в</w:t>
      </w:r>
      <w:r w:rsidR="0086235F" w:rsidRPr="0086235F">
        <w:t xml:space="preserve"> </w:t>
      </w:r>
      <w:r w:rsidR="007C1000" w:rsidRPr="0086235F">
        <w:t>работе</w:t>
      </w:r>
      <w:r w:rsidR="0086235F" w:rsidRPr="0086235F">
        <w:t xml:space="preserve"> </w:t>
      </w:r>
      <w:r w:rsidR="007C1000" w:rsidRPr="0086235F">
        <w:t>предприятия</w:t>
      </w:r>
      <w:r w:rsidR="0086235F" w:rsidRPr="0086235F">
        <w:t xml:space="preserve"> </w:t>
      </w:r>
      <w:r w:rsidR="007C1000" w:rsidRPr="0086235F">
        <w:t>с</w:t>
      </w:r>
      <w:r w:rsidR="0086235F" w:rsidRPr="0086235F">
        <w:t xml:space="preserve"> </w:t>
      </w:r>
      <w:r w:rsidR="007C1000" w:rsidRPr="0086235F">
        <w:t>2007</w:t>
      </w:r>
      <w:r w:rsidR="0086235F" w:rsidRPr="0086235F">
        <w:t xml:space="preserve"> </w:t>
      </w:r>
      <w:r w:rsidR="007C1000" w:rsidRPr="0086235F">
        <w:t>по</w:t>
      </w:r>
      <w:r w:rsidR="0086235F" w:rsidRPr="0086235F">
        <w:t xml:space="preserve"> </w:t>
      </w:r>
      <w:r w:rsidR="007C1000" w:rsidRPr="0086235F">
        <w:t>2010</w:t>
      </w:r>
      <w:r w:rsidR="0086235F" w:rsidRPr="0086235F">
        <w:t xml:space="preserve"> </w:t>
      </w:r>
      <w:r w:rsidR="007C1000" w:rsidRPr="0086235F">
        <w:t>годы</w:t>
      </w:r>
      <w:r w:rsidR="0086235F" w:rsidRPr="0086235F">
        <w:t xml:space="preserve"> </w:t>
      </w:r>
      <w:r w:rsidR="007C1000" w:rsidRPr="0086235F">
        <w:t>представлены</w:t>
      </w:r>
      <w:r w:rsidR="0086235F" w:rsidRPr="0086235F">
        <w:t xml:space="preserve"> </w:t>
      </w:r>
      <w:r w:rsidR="007C1000" w:rsidRPr="0086235F">
        <w:t>в</w:t>
      </w:r>
      <w:r w:rsidR="0086235F" w:rsidRPr="0086235F">
        <w:t xml:space="preserve"> </w:t>
      </w:r>
      <w:r w:rsidR="007C1000" w:rsidRPr="0086235F">
        <w:t>таблице</w:t>
      </w:r>
      <w:r w:rsidR="0086235F" w:rsidRPr="0086235F">
        <w:t xml:space="preserve"> </w:t>
      </w:r>
      <w:r w:rsidR="007C1000" w:rsidRPr="0086235F">
        <w:t>14</w:t>
      </w:r>
      <w:r w:rsidR="0086235F" w:rsidRPr="0086235F">
        <w:t>.</w:t>
      </w:r>
    </w:p>
    <w:p w:rsidR="00D553C4" w:rsidRDefault="00D553C4" w:rsidP="0086235F">
      <w:pPr>
        <w:tabs>
          <w:tab w:val="left" w:pos="726"/>
        </w:tabs>
        <w:rPr>
          <w:b/>
        </w:rPr>
      </w:pPr>
    </w:p>
    <w:p w:rsidR="007C1000" w:rsidRPr="0086235F" w:rsidRDefault="007C1000" w:rsidP="0086235F">
      <w:pPr>
        <w:tabs>
          <w:tab w:val="left" w:pos="726"/>
        </w:tabs>
        <w:rPr>
          <w:b/>
        </w:rPr>
      </w:pPr>
      <w:r w:rsidRPr="0086235F">
        <w:rPr>
          <w:b/>
        </w:rPr>
        <w:t>Таблица</w:t>
      </w:r>
      <w:r w:rsidR="0086235F" w:rsidRPr="0086235F">
        <w:rPr>
          <w:b/>
        </w:rPr>
        <w:t xml:space="preserve"> </w:t>
      </w:r>
      <w:r w:rsidR="009644D7">
        <w:rPr>
          <w:b/>
        </w:rPr>
        <w:t>1</w:t>
      </w:r>
      <w:r w:rsidR="0097125F" w:rsidRPr="0086235F">
        <w:rPr>
          <w:b/>
        </w:rPr>
        <w:t>4</w:t>
      </w:r>
    </w:p>
    <w:p w:rsidR="007C1000" w:rsidRPr="0086235F" w:rsidRDefault="007C1000" w:rsidP="00D553C4">
      <w:pPr>
        <w:tabs>
          <w:tab w:val="left" w:pos="726"/>
        </w:tabs>
        <w:ind w:left="709" w:firstLine="0"/>
        <w:rPr>
          <w:b/>
        </w:rPr>
      </w:pPr>
      <w:r w:rsidRPr="0086235F">
        <w:rPr>
          <w:b/>
        </w:rPr>
        <w:t>Изменение</w:t>
      </w:r>
      <w:r w:rsidR="0086235F" w:rsidRPr="0086235F">
        <w:rPr>
          <w:b/>
        </w:rPr>
        <w:t xml:space="preserve"> </w:t>
      </w:r>
      <w:r w:rsidRPr="0086235F">
        <w:rPr>
          <w:b/>
        </w:rPr>
        <w:t>технико-экономических</w:t>
      </w:r>
      <w:r w:rsidR="0086235F" w:rsidRPr="0086235F">
        <w:rPr>
          <w:b/>
        </w:rPr>
        <w:t xml:space="preserve"> </w:t>
      </w:r>
      <w:r w:rsidRPr="0086235F">
        <w:rPr>
          <w:b/>
        </w:rPr>
        <w:t>показателей</w:t>
      </w:r>
      <w:r w:rsidR="0086235F" w:rsidRPr="0086235F">
        <w:rPr>
          <w:b/>
        </w:rPr>
        <w:t xml:space="preserve"> </w:t>
      </w:r>
      <w:r w:rsidRPr="0086235F">
        <w:rPr>
          <w:b/>
        </w:rPr>
        <w:t>работы</w:t>
      </w:r>
      <w:r w:rsidR="0086235F" w:rsidRPr="0086235F">
        <w:rPr>
          <w:b/>
        </w:rPr>
        <w:t xml:space="preserve"> </w:t>
      </w:r>
      <w:r w:rsidR="005049B5" w:rsidRPr="0086235F">
        <w:rPr>
          <w:b/>
        </w:rPr>
        <w:t>ООО</w:t>
      </w:r>
      <w:r w:rsidR="0086235F">
        <w:rPr>
          <w:b/>
        </w:rPr>
        <w:t xml:space="preserve"> "</w:t>
      </w:r>
      <w:r w:rsidR="005049B5" w:rsidRPr="0086235F">
        <w:rPr>
          <w:b/>
        </w:rPr>
        <w:t>Веза</w:t>
      </w:r>
      <w:r w:rsidR="0086235F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5013"/>
        <w:gridCol w:w="1328"/>
        <w:gridCol w:w="1164"/>
        <w:gridCol w:w="1154"/>
      </w:tblGrid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№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Наименование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Ед</w:t>
            </w:r>
            <w:r w:rsidR="0086235F" w:rsidRPr="0086235F">
              <w:t xml:space="preserve">. </w:t>
            </w:r>
            <w:r w:rsidRPr="0086235F">
              <w:t>изм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2007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План</w:t>
            </w:r>
            <w:r w:rsidR="0086235F" w:rsidRPr="0086235F">
              <w:t xml:space="preserve"> </w:t>
            </w:r>
            <w:r w:rsidRPr="0086235F">
              <w:t>2010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Годовой</w:t>
            </w:r>
            <w:r w:rsidR="0086235F" w:rsidRPr="0086235F">
              <w:t xml:space="preserve"> </w:t>
            </w:r>
            <w:r w:rsidRPr="0086235F">
              <w:t>выпуск</w:t>
            </w:r>
            <w:r w:rsidR="0086235F" w:rsidRPr="0086235F">
              <w:t xml:space="preserve"> </w:t>
            </w:r>
            <w:r w:rsidRPr="0086235F">
              <w:t>продукции</w:t>
            </w:r>
            <w:r w:rsidR="0086235F">
              <w:t xml:space="preserve"> (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реализации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340</w:t>
            </w:r>
            <w:r w:rsidR="0086235F" w:rsidRPr="0086235F">
              <w:t xml:space="preserve"> </w:t>
            </w:r>
            <w:r w:rsidRPr="0086235F">
              <w:t>121,34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478000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2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Годовой</w:t>
            </w:r>
            <w:r w:rsidR="0086235F" w:rsidRPr="0086235F">
              <w:t xml:space="preserve"> </w:t>
            </w:r>
            <w:r w:rsidRPr="0086235F">
              <w:t>выпуск</w:t>
            </w:r>
            <w:r w:rsidR="0086235F" w:rsidRPr="0086235F">
              <w:t xml:space="preserve"> </w:t>
            </w:r>
            <w:r w:rsidRPr="0086235F">
              <w:t>продукции</w:t>
            </w:r>
            <w:r w:rsidR="0086235F">
              <w:t xml:space="preserve"> (</w:t>
            </w:r>
            <w:r w:rsidRPr="0086235F">
              <w:t>Основное</w:t>
            </w:r>
            <w:r w:rsidR="0086235F" w:rsidRPr="0086235F">
              <w:t xml:space="preserve"> </w:t>
            </w:r>
            <w:r w:rsidRPr="0086235F">
              <w:t>производство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шт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6</w:t>
            </w:r>
            <w:r w:rsidR="0086235F" w:rsidRPr="0086235F">
              <w:t xml:space="preserve"> </w:t>
            </w:r>
            <w:r w:rsidRPr="0086235F">
              <w:t>849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174900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3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Численность</w:t>
            </w:r>
            <w:r w:rsidR="0086235F" w:rsidRPr="0086235F">
              <w:t xml:space="preserve"> </w:t>
            </w:r>
            <w:r w:rsidRPr="0086235F">
              <w:t>работающих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Чел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58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78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4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Производительность</w:t>
            </w:r>
            <w:r w:rsidR="0086235F" w:rsidRPr="0086235F">
              <w:t xml:space="preserve"> </w:t>
            </w:r>
            <w:r w:rsidRPr="0086235F">
              <w:t>труда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руб/чел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5</w:t>
            </w:r>
            <w:r w:rsidR="0086235F" w:rsidRPr="0086235F">
              <w:t xml:space="preserve"> </w:t>
            </w:r>
            <w:r w:rsidRPr="0086235F">
              <w:t>864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6128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5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Годовой</w:t>
            </w:r>
            <w:r w:rsidR="0086235F" w:rsidRPr="0086235F">
              <w:t xml:space="preserve"> </w:t>
            </w:r>
            <w:r w:rsidRPr="0086235F">
              <w:t>фонд</w:t>
            </w:r>
            <w:r w:rsidR="0086235F" w:rsidRPr="0086235F">
              <w:t xml:space="preserve"> </w:t>
            </w:r>
            <w:r w:rsidRPr="0086235F">
              <w:t>оплаты</w:t>
            </w:r>
            <w:r w:rsidR="0086235F" w:rsidRPr="0086235F">
              <w:t xml:space="preserve"> </w:t>
            </w:r>
            <w:r w:rsidRPr="0086235F">
              <w:t>труда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34</w:t>
            </w:r>
            <w:r w:rsidR="0086235F" w:rsidRPr="0086235F">
              <w:t xml:space="preserve"> </w:t>
            </w:r>
            <w:r w:rsidRPr="0086235F">
              <w:t>812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52434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6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Цена</w:t>
            </w:r>
            <w:r w:rsidR="0086235F" w:rsidRPr="0086235F">
              <w:t xml:space="preserve"> </w:t>
            </w:r>
            <w:r w:rsidRPr="0086235F">
              <w:t>одной</w:t>
            </w:r>
            <w:r w:rsidR="0086235F" w:rsidRPr="0086235F">
              <w:t xml:space="preserve"> </w:t>
            </w:r>
            <w:r w:rsidRPr="0086235F">
              <w:t>единицы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49,66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45,51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7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Себестоимость</w:t>
            </w:r>
            <w:r w:rsidR="0086235F" w:rsidRPr="0086235F">
              <w:t xml:space="preserve"> </w:t>
            </w:r>
            <w:r w:rsidRPr="0086235F">
              <w:t>одной</w:t>
            </w:r>
            <w:r w:rsidR="0086235F" w:rsidRPr="0086235F">
              <w:t xml:space="preserve"> </w:t>
            </w:r>
            <w:r w:rsidRPr="0086235F">
              <w:t>единицы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38</w:t>
            </w:r>
            <w:r w:rsidR="0086235F">
              <w:t>, 20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42,78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8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Прибыль</w:t>
            </w:r>
            <w:r w:rsidR="0086235F" w:rsidRPr="0086235F">
              <w:t xml:space="preserve"> </w:t>
            </w:r>
            <w:r w:rsidRPr="0086235F">
              <w:t>от</w:t>
            </w:r>
            <w:r w:rsidR="0086235F" w:rsidRPr="0086235F">
              <w:t xml:space="preserve"> </w:t>
            </w:r>
            <w:r w:rsidRPr="0086235F">
              <w:t>реализации</w:t>
            </w:r>
            <w:r w:rsidR="0086235F" w:rsidRPr="0086235F">
              <w:t xml:space="preserve"> </w:t>
            </w:r>
            <w:r w:rsidRPr="0086235F">
              <w:t>одной</w:t>
            </w:r>
            <w:r w:rsidR="0086235F" w:rsidRPr="0086235F">
              <w:t xml:space="preserve"> </w:t>
            </w:r>
            <w:r w:rsidRPr="0086235F">
              <w:t>единицы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11,46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2,73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9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Прибыль</w:t>
            </w:r>
            <w:r w:rsidR="0086235F" w:rsidRPr="0086235F">
              <w:t xml:space="preserve"> </w:t>
            </w:r>
            <w:r w:rsidRPr="0086235F">
              <w:t>годовая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78</w:t>
            </w:r>
            <w:r w:rsidR="0086235F" w:rsidRPr="0086235F">
              <w:t xml:space="preserve"> </w:t>
            </w:r>
            <w:r w:rsidRPr="0086235F">
              <w:t>490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</w:t>
            </w:r>
            <w:r w:rsidR="0086235F" w:rsidRPr="0086235F">
              <w:t xml:space="preserve"> </w:t>
            </w:r>
            <w:r w:rsidRPr="0086235F">
              <w:t>304</w:t>
            </w:r>
            <w:r w:rsidR="0086235F" w:rsidRPr="0086235F">
              <w:t xml:space="preserve"> </w:t>
            </w:r>
            <w:r w:rsidRPr="0086235F">
              <w:t>940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10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Стоимость</w:t>
            </w:r>
            <w:r w:rsidR="0086235F" w:rsidRPr="0086235F">
              <w:t xml:space="preserve"> </w:t>
            </w:r>
            <w:r w:rsidRPr="0086235F">
              <w:t>основных</w:t>
            </w:r>
            <w:r w:rsidR="0086235F" w:rsidRPr="0086235F">
              <w:t xml:space="preserve"> </w:t>
            </w:r>
            <w:r w:rsidRPr="0086235F">
              <w:t>фондов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26</w:t>
            </w:r>
            <w:r w:rsidR="0086235F" w:rsidRPr="0086235F">
              <w:t xml:space="preserve"> </w:t>
            </w:r>
            <w:r w:rsidRPr="0086235F">
              <w:t>348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26</w:t>
            </w:r>
            <w:r w:rsidR="0086235F" w:rsidRPr="0086235F">
              <w:t xml:space="preserve"> </w:t>
            </w:r>
            <w:r w:rsidRPr="0086235F">
              <w:t>348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11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Рентабельность</w:t>
            </w:r>
            <w:r w:rsidR="0086235F" w:rsidRPr="0086235F">
              <w:t xml:space="preserve"> </w:t>
            </w:r>
            <w:r w:rsidRPr="0086235F"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%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30%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17%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12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Коэффициент</w:t>
            </w:r>
            <w:r w:rsidR="0086235F" w:rsidRPr="0086235F">
              <w:t xml:space="preserve"> </w:t>
            </w:r>
            <w:r w:rsidRPr="0086235F">
              <w:t>фондоотдачи</w:t>
            </w:r>
            <w:r w:rsidR="0086235F">
              <w:t xml:space="preserve"> (</w:t>
            </w:r>
            <w:r w:rsidRPr="0086235F">
              <w:t>по</w:t>
            </w:r>
            <w:r w:rsidR="0086235F" w:rsidRPr="0086235F">
              <w:t xml:space="preserve"> </w:t>
            </w:r>
            <w:r w:rsidRPr="0086235F">
              <w:t>выручке</w:t>
            </w:r>
            <w:r w:rsidR="0086235F" w:rsidRPr="0086235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86235F" w:rsidP="00D553C4">
            <w:pPr>
              <w:pStyle w:val="af7"/>
            </w:pPr>
            <w:r>
              <w:t xml:space="preserve"> (</w:t>
            </w:r>
            <w:r w:rsidR="007C1000" w:rsidRPr="0086235F">
              <w:t>тыс</w:t>
            </w:r>
            <w:r w:rsidRPr="0086235F">
              <w:t xml:space="preserve">. </w:t>
            </w:r>
            <w:r w:rsidR="007C1000" w:rsidRPr="0086235F">
              <w:t>руб</w:t>
            </w:r>
            <w:r w:rsidRPr="0086235F">
              <w:t xml:space="preserve">.) 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12,91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18,14</w:t>
            </w:r>
          </w:p>
        </w:tc>
      </w:tr>
      <w:tr w:rsidR="007C1000" w:rsidRPr="0086235F" w:rsidTr="00D171DD">
        <w:trPr>
          <w:jc w:val="center"/>
        </w:trPr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13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Затраты</w:t>
            </w:r>
            <w:r w:rsidR="0086235F" w:rsidRPr="0086235F">
              <w:t xml:space="preserve"> </w:t>
            </w:r>
            <w:r w:rsidRPr="0086235F">
              <w:t>на</w:t>
            </w:r>
            <w:r w:rsidR="0086235F" w:rsidRPr="0086235F">
              <w:t xml:space="preserve"> </w:t>
            </w:r>
            <w:r w:rsidRPr="0086235F">
              <w:t>маркетинг</w:t>
            </w:r>
            <w:r w:rsidR="0086235F" w:rsidRPr="0086235F">
              <w:t xml:space="preserve"> </w:t>
            </w:r>
            <w:r w:rsidRPr="0086235F">
              <w:t>проекта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тыс</w:t>
            </w:r>
            <w:r w:rsidR="0086235F" w:rsidRPr="0086235F">
              <w:t xml:space="preserve">. </w:t>
            </w:r>
            <w:r w:rsidRPr="0086235F">
              <w:t>руб</w:t>
            </w: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7C1000" w:rsidRPr="0086235F" w:rsidRDefault="007C1000" w:rsidP="00D553C4">
            <w:pPr>
              <w:pStyle w:val="af7"/>
            </w:pPr>
            <w:r w:rsidRPr="0086235F">
              <w:t>478</w:t>
            </w:r>
            <w:r w:rsidR="0086235F" w:rsidRPr="0086235F">
              <w:t xml:space="preserve"> </w:t>
            </w:r>
            <w:r w:rsidRPr="0086235F">
              <w:t>000</w:t>
            </w:r>
          </w:p>
        </w:tc>
      </w:tr>
    </w:tbl>
    <w:p w:rsidR="007C1000" w:rsidRPr="0086235F" w:rsidRDefault="007C1000" w:rsidP="0086235F">
      <w:pPr>
        <w:tabs>
          <w:tab w:val="left" w:pos="726"/>
        </w:tabs>
      </w:pPr>
    </w:p>
    <w:p w:rsidR="0086235F" w:rsidRDefault="007C1000" w:rsidP="0086235F">
      <w:pPr>
        <w:tabs>
          <w:tab w:val="left" w:pos="726"/>
        </w:tabs>
      </w:pPr>
      <w:r w:rsidRPr="0086235F">
        <w:t>Также</w:t>
      </w:r>
      <w:r w:rsidR="0086235F" w:rsidRPr="0086235F">
        <w:t xml:space="preserve"> </w:t>
      </w:r>
      <w:r w:rsidRPr="0086235F">
        <w:t>предлагаемые</w:t>
      </w:r>
      <w:r w:rsidR="0086235F" w:rsidRPr="0086235F">
        <w:t xml:space="preserve"> </w:t>
      </w:r>
      <w:r w:rsidRPr="0086235F">
        <w:t>изменения</w:t>
      </w:r>
      <w:r w:rsidR="0086235F" w:rsidRPr="0086235F">
        <w:t xml:space="preserve"> </w:t>
      </w:r>
      <w:r w:rsidRPr="0086235F">
        <w:t>сделают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эффективным,</w:t>
      </w:r>
      <w:r w:rsidR="0086235F" w:rsidRPr="0086235F">
        <w:t xml:space="preserve"> </w:t>
      </w:r>
      <w:r w:rsidRPr="0086235F">
        <w:t>повысив</w:t>
      </w:r>
      <w:r w:rsidR="0086235F" w:rsidRPr="0086235F">
        <w:t xml:space="preserve"> </w:t>
      </w:r>
      <w:r w:rsidRPr="0086235F">
        <w:t>производительность</w:t>
      </w:r>
      <w:r w:rsidR="0086235F" w:rsidRPr="0086235F">
        <w:t xml:space="preserve"> </w:t>
      </w:r>
      <w:r w:rsidRPr="0086235F">
        <w:t>труда</w:t>
      </w:r>
      <w:r w:rsidR="0086235F" w:rsidRPr="0086235F">
        <w:t>.</w:t>
      </w:r>
    </w:p>
    <w:p w:rsidR="007C1000" w:rsidRDefault="00D553C4" w:rsidP="00D553C4">
      <w:pPr>
        <w:pStyle w:val="1"/>
      </w:pPr>
      <w:bookmarkStart w:id="47" w:name="_Toc245741366"/>
      <w:bookmarkStart w:id="48" w:name="_Toc245742691"/>
      <w:bookmarkStart w:id="49" w:name="_Toc247108619"/>
      <w:r>
        <w:br w:type="page"/>
      </w:r>
      <w:bookmarkStart w:id="50" w:name="_Toc292098207"/>
      <w:r w:rsidR="007C1000" w:rsidRPr="0086235F">
        <w:t>Заключение</w:t>
      </w:r>
      <w:bookmarkEnd w:id="47"/>
      <w:bookmarkEnd w:id="48"/>
      <w:bookmarkEnd w:id="49"/>
      <w:bookmarkEnd w:id="50"/>
    </w:p>
    <w:p w:rsidR="00D553C4" w:rsidRPr="00D553C4" w:rsidRDefault="00D553C4" w:rsidP="00D553C4">
      <w:pPr>
        <w:rPr>
          <w:lang w:eastAsia="en-US"/>
        </w:rPr>
      </w:pPr>
    </w:p>
    <w:p w:rsidR="0086235F" w:rsidRPr="0086235F" w:rsidRDefault="007C1000" w:rsidP="0086235F">
      <w:pPr>
        <w:tabs>
          <w:tab w:val="left" w:pos="726"/>
        </w:tabs>
        <w:autoSpaceDE w:val="0"/>
        <w:autoSpaceDN w:val="0"/>
        <w:adjustRightInd w:val="0"/>
      </w:pPr>
      <w:r w:rsidRPr="0086235F">
        <w:t>Бизнес-планирование</w:t>
      </w:r>
      <w:r w:rsidR="0086235F" w:rsidRPr="0086235F">
        <w:t xml:space="preserve"> - </w:t>
      </w:r>
      <w:r w:rsidRPr="0086235F">
        <w:t>самостоятельный</w:t>
      </w:r>
      <w:r w:rsidR="0086235F" w:rsidRPr="0086235F">
        <w:t xml:space="preserve"> </w:t>
      </w:r>
      <w:r w:rsidRPr="0086235F">
        <w:t>вид</w:t>
      </w:r>
      <w:r w:rsidR="0086235F" w:rsidRPr="0086235F">
        <w:t xml:space="preserve"> </w:t>
      </w:r>
      <w:r w:rsidRPr="0086235F">
        <w:t>плановой</w:t>
      </w:r>
      <w:r w:rsidR="0086235F" w:rsidRPr="0086235F">
        <w:t xml:space="preserve"> </w:t>
      </w:r>
      <w:r w:rsidRPr="0086235F">
        <w:t>деятельности,</w:t>
      </w:r>
      <w:r w:rsidR="0086235F" w:rsidRPr="0086235F">
        <w:t xml:space="preserve"> </w:t>
      </w:r>
      <w:r w:rsidRPr="0086235F">
        <w:t>включающий</w:t>
      </w:r>
      <w:r w:rsidR="0086235F" w:rsidRPr="0086235F">
        <w:t xml:space="preserve">: </w:t>
      </w:r>
      <w:r w:rsidRPr="0086235F">
        <w:t>ситуационный</w:t>
      </w:r>
      <w:r w:rsidR="0086235F" w:rsidRPr="0086235F">
        <w:t xml:space="preserve"> </w:t>
      </w:r>
      <w:r w:rsidRPr="0086235F">
        <w:t>анализ</w:t>
      </w:r>
      <w:r w:rsidR="0086235F" w:rsidRPr="0086235F">
        <w:t xml:space="preserve"> </w:t>
      </w:r>
      <w:r w:rsidRPr="0086235F">
        <w:t>внешней</w:t>
      </w:r>
      <w:r w:rsidR="0086235F" w:rsidRPr="0086235F">
        <w:t xml:space="preserve"> </w:t>
      </w:r>
      <w:r w:rsidRPr="0086235F">
        <w:t>среды,</w:t>
      </w:r>
      <w:r w:rsidR="0086235F" w:rsidRPr="0086235F">
        <w:t xml:space="preserve"> </w:t>
      </w:r>
      <w:r w:rsidRPr="0086235F">
        <w:t>постановку</w:t>
      </w:r>
      <w:r w:rsidR="0086235F" w:rsidRPr="0086235F">
        <w:t xml:space="preserve"> </w:t>
      </w:r>
      <w:r w:rsidRPr="0086235F">
        <w:t>целей,</w:t>
      </w:r>
      <w:r w:rsidR="0086235F" w:rsidRPr="0086235F">
        <w:t xml:space="preserve"> </w:t>
      </w:r>
      <w:r w:rsidRPr="0086235F">
        <w:t>реализацию</w:t>
      </w:r>
      <w:r w:rsidR="0086235F" w:rsidRPr="0086235F">
        <w:t xml:space="preserve"> </w:t>
      </w:r>
      <w:r w:rsidRPr="0086235F">
        <w:t>процесса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продвижение</w:t>
      </w:r>
      <w:r w:rsidR="0086235F" w:rsidRPr="0086235F">
        <w:t xml:space="preserve"> </w:t>
      </w:r>
      <w:r w:rsidRPr="0086235F">
        <w:t>результатов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</w:t>
      </w:r>
      <w:r w:rsidR="0086235F" w:rsidRPr="0086235F">
        <w:t xml:space="preserve"> </w:t>
      </w:r>
      <w:r w:rsidRPr="0086235F">
        <w:t>капиталов</w:t>
      </w:r>
      <w:r w:rsidR="0086235F" w:rsidRPr="0086235F">
        <w:t>.</w:t>
      </w:r>
    </w:p>
    <w:p w:rsidR="0086235F" w:rsidRPr="0086235F" w:rsidRDefault="007C1000" w:rsidP="0086235F">
      <w:pPr>
        <w:numPr>
          <w:ilvl w:val="12"/>
          <w:numId w:val="0"/>
        </w:numPr>
        <w:tabs>
          <w:tab w:val="left" w:pos="726"/>
        </w:tabs>
        <w:ind w:firstLine="709"/>
      </w:pPr>
      <w:r w:rsidRPr="0086235F">
        <w:t>Многие</w:t>
      </w:r>
      <w:r w:rsidR="0086235F" w:rsidRPr="0086235F">
        <w:t xml:space="preserve"> </w:t>
      </w:r>
      <w:r w:rsidRPr="0086235F">
        <w:t>авторы</w:t>
      </w:r>
      <w:r w:rsidR="0086235F" w:rsidRPr="0086235F">
        <w:t xml:space="preserve"> </w:t>
      </w:r>
      <w:r w:rsidRPr="0086235F">
        <w:t>придерживаются</w:t>
      </w:r>
      <w:r w:rsidR="0086235F" w:rsidRPr="0086235F">
        <w:t xml:space="preserve"> </w:t>
      </w:r>
      <w:r w:rsidRPr="0086235F">
        <w:t>точки</w:t>
      </w:r>
      <w:r w:rsidR="0086235F" w:rsidRPr="0086235F">
        <w:t xml:space="preserve"> </w:t>
      </w:r>
      <w:r w:rsidRPr="0086235F">
        <w:t>зрения</w:t>
      </w:r>
      <w:r w:rsidR="0086235F" w:rsidRPr="0086235F">
        <w:t xml:space="preserve"> </w:t>
      </w:r>
      <w:r w:rsidRPr="0086235F">
        <w:t>о</w:t>
      </w:r>
      <w:r w:rsidR="0086235F" w:rsidRPr="0086235F">
        <w:t xml:space="preserve"> </w:t>
      </w:r>
      <w:r w:rsidRPr="0086235F">
        <w:t>том,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 </w:t>
      </w:r>
      <w:r w:rsidRPr="0086235F">
        <w:t>любой</w:t>
      </w:r>
      <w:r w:rsidR="0086235F" w:rsidRPr="0086235F">
        <w:t xml:space="preserve"> </w:t>
      </w:r>
      <w:r w:rsidRPr="0086235F">
        <w:t>организации</w:t>
      </w:r>
      <w:r w:rsidR="0086235F" w:rsidRPr="0086235F">
        <w:t xml:space="preserve"> - </w:t>
      </w:r>
      <w:r w:rsidRPr="0086235F">
        <w:t>необходимый</w:t>
      </w:r>
      <w:r w:rsidR="0086235F" w:rsidRPr="0086235F">
        <w:t xml:space="preserve"> </w:t>
      </w:r>
      <w:r w:rsidRPr="0086235F">
        <w:t>инструмент</w:t>
      </w:r>
      <w:r w:rsidR="0086235F" w:rsidRPr="0086235F">
        <w:t xml:space="preserve"> </w:t>
      </w:r>
      <w:r w:rsidRPr="0086235F">
        <w:t>производственного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. </w:t>
      </w:r>
      <w:r w:rsidRPr="0086235F">
        <w:t>С</w:t>
      </w:r>
      <w:r w:rsidR="0086235F" w:rsidRPr="0086235F">
        <w:t xml:space="preserve"> </w:t>
      </w:r>
      <w:r w:rsidRPr="0086235F">
        <w:t>его</w:t>
      </w:r>
      <w:r w:rsidR="0086235F" w:rsidRPr="0086235F">
        <w:t xml:space="preserve"> </w:t>
      </w:r>
      <w:r w:rsidRPr="0086235F">
        <w:t>помощью</w:t>
      </w:r>
      <w:r w:rsidR="0086235F" w:rsidRPr="0086235F">
        <w:t xml:space="preserve"> </w:t>
      </w:r>
      <w:r w:rsidRPr="0086235F">
        <w:t>достаточно</w:t>
      </w:r>
      <w:r w:rsidR="0086235F" w:rsidRPr="0086235F">
        <w:t xml:space="preserve"> </w:t>
      </w:r>
      <w:r w:rsidRPr="0086235F">
        <w:t>легко</w:t>
      </w:r>
      <w:r w:rsidR="0086235F" w:rsidRPr="0086235F">
        <w:t xml:space="preserve"> </w:t>
      </w:r>
      <w:r w:rsidRPr="0086235F">
        <w:t>предугадать</w:t>
      </w:r>
      <w:r w:rsidR="0086235F" w:rsidRPr="0086235F">
        <w:t xml:space="preserve"> </w:t>
      </w:r>
      <w:r w:rsidRPr="0086235F">
        <w:t>возрастающий</w:t>
      </w:r>
      <w:r w:rsidR="0086235F" w:rsidRPr="0086235F">
        <w:t xml:space="preserve"> </w:t>
      </w:r>
      <w:r w:rsidRPr="0086235F">
        <w:t>объем</w:t>
      </w:r>
      <w:r w:rsidR="0086235F" w:rsidRPr="0086235F">
        <w:t xml:space="preserve"> </w:t>
      </w:r>
      <w:r w:rsidRPr="0086235F">
        <w:t>производства,</w:t>
      </w:r>
      <w:r w:rsidR="0086235F" w:rsidRPr="0086235F">
        <w:t xml:space="preserve"> </w:t>
      </w:r>
      <w:r w:rsidRPr="0086235F">
        <w:t>просчитать</w:t>
      </w:r>
      <w:r w:rsidR="0086235F" w:rsidRPr="0086235F">
        <w:t xml:space="preserve"> </w:t>
      </w:r>
      <w:r w:rsidRPr="0086235F">
        <w:t>возможную</w:t>
      </w:r>
      <w:r w:rsidR="0086235F" w:rsidRPr="0086235F">
        <w:t xml:space="preserve"> </w:t>
      </w:r>
      <w:r w:rsidRPr="0086235F">
        <w:t>прибыль</w:t>
      </w:r>
      <w:r w:rsidR="0086235F" w:rsidRPr="0086235F">
        <w:t xml:space="preserve"> </w:t>
      </w:r>
      <w:r w:rsidRPr="0086235F">
        <w:t>или</w:t>
      </w:r>
      <w:r w:rsidR="0086235F" w:rsidRPr="0086235F">
        <w:t xml:space="preserve"> </w:t>
      </w:r>
      <w:r w:rsidRPr="0086235F">
        <w:t>убыток,</w:t>
      </w:r>
      <w:r w:rsidR="0086235F" w:rsidRPr="0086235F">
        <w:t xml:space="preserve"> </w:t>
      </w:r>
      <w:r w:rsidRPr="0086235F">
        <w:t>оценить</w:t>
      </w:r>
      <w:r w:rsidR="0086235F" w:rsidRPr="0086235F">
        <w:t xml:space="preserve"> </w:t>
      </w:r>
      <w:r w:rsidRPr="0086235F">
        <w:t>целесообразность</w:t>
      </w:r>
      <w:r w:rsidR="0086235F" w:rsidRPr="0086235F">
        <w:t xml:space="preserve"> </w:t>
      </w:r>
      <w:r w:rsidRPr="0086235F">
        <w:t>выпуска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нового</w:t>
      </w:r>
      <w:r w:rsidR="0086235F" w:rsidRPr="0086235F">
        <w:t xml:space="preserve"> </w:t>
      </w:r>
      <w:r w:rsidRPr="0086235F">
        <w:t>продукта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  <w:r w:rsidR="0086235F" w:rsidRPr="0086235F">
        <w:t xml:space="preserve"> </w:t>
      </w:r>
      <w:r w:rsidRPr="0086235F">
        <w:t>И,</w:t>
      </w:r>
      <w:r w:rsidR="0086235F" w:rsidRPr="0086235F">
        <w:t xml:space="preserve"> </w:t>
      </w:r>
      <w:r w:rsidRPr="0086235F">
        <w:t>действительно,</w:t>
      </w:r>
      <w:r w:rsidR="0086235F" w:rsidRPr="0086235F">
        <w:t xml:space="preserve"> </w:t>
      </w:r>
      <w:r w:rsidRPr="0086235F">
        <w:t>составление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облегчает</w:t>
      </w:r>
      <w:r w:rsidR="0086235F" w:rsidRPr="0086235F">
        <w:t xml:space="preserve"> </w:t>
      </w:r>
      <w:r w:rsidRPr="0086235F">
        <w:t>работу</w:t>
      </w:r>
      <w:r w:rsidR="0086235F" w:rsidRPr="0086235F">
        <w:t xml:space="preserve"> </w:t>
      </w:r>
      <w:r w:rsidRPr="0086235F">
        <w:t>предприятия,</w:t>
      </w:r>
      <w:r w:rsidR="0086235F" w:rsidRPr="0086235F">
        <w:t xml:space="preserve"> </w:t>
      </w:r>
      <w:r w:rsidRPr="0086235F">
        <w:t>позволяет</w:t>
      </w:r>
      <w:r w:rsidR="0086235F" w:rsidRPr="0086235F">
        <w:t xml:space="preserve"> </w:t>
      </w:r>
      <w:r w:rsidRPr="0086235F">
        <w:t>анализировать</w:t>
      </w:r>
      <w:r w:rsidR="0086235F" w:rsidRPr="0086235F">
        <w:t xml:space="preserve"> </w:t>
      </w:r>
      <w:r w:rsidRPr="0086235F">
        <w:t>ситуацию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рынке,</w:t>
      </w:r>
      <w:r w:rsidR="0086235F" w:rsidRPr="0086235F">
        <w:t xml:space="preserve"> </w:t>
      </w:r>
      <w:r w:rsidRPr="0086235F">
        <w:t>конкурентов,</w:t>
      </w:r>
      <w:r w:rsidR="0086235F" w:rsidRPr="0086235F">
        <w:t xml:space="preserve"> </w:t>
      </w:r>
      <w:r w:rsidRPr="0086235F">
        <w:t>конкурирующих</w:t>
      </w:r>
      <w:r w:rsidR="0086235F" w:rsidRPr="0086235F">
        <w:t xml:space="preserve"> </w:t>
      </w:r>
      <w:r w:rsidRPr="0086235F">
        <w:t>товаров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предпринимать</w:t>
      </w:r>
      <w:r w:rsidR="0086235F" w:rsidRPr="0086235F">
        <w:t xml:space="preserve"> </w:t>
      </w:r>
      <w:r w:rsidRPr="0086235F">
        <w:t>необходимые</w:t>
      </w:r>
      <w:r w:rsidR="0086235F" w:rsidRPr="0086235F">
        <w:t xml:space="preserve"> </w:t>
      </w:r>
      <w:r w:rsidRPr="0086235F">
        <w:t>меры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получения</w:t>
      </w:r>
      <w:r w:rsidR="0086235F" w:rsidRPr="0086235F">
        <w:t xml:space="preserve"> </w:t>
      </w:r>
      <w:r w:rsidRPr="0086235F">
        <w:t>максимальной</w:t>
      </w:r>
      <w:r w:rsidR="0086235F" w:rsidRPr="0086235F">
        <w:t xml:space="preserve"> </w:t>
      </w:r>
      <w:r w:rsidRPr="0086235F">
        <w:t>прибыли,</w:t>
      </w:r>
      <w:r w:rsidR="0086235F" w:rsidRPr="0086235F">
        <w:t xml:space="preserve"> </w:t>
      </w:r>
      <w:r w:rsidRPr="0086235F">
        <w:t>расширению</w:t>
      </w:r>
      <w:r w:rsidR="0086235F" w:rsidRPr="0086235F">
        <w:t xml:space="preserve"> </w:t>
      </w:r>
      <w:r w:rsidRPr="0086235F">
        <w:t>производства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="0086235F">
        <w:t>т.д.</w:t>
      </w:r>
    </w:p>
    <w:p w:rsidR="0086235F" w:rsidRPr="0086235F" w:rsidRDefault="007C1000" w:rsidP="0086235F">
      <w:pPr>
        <w:tabs>
          <w:tab w:val="left" w:pos="726"/>
        </w:tabs>
      </w:pPr>
      <w:r w:rsidRPr="0086235F">
        <w:t>Бизнес-план</w:t>
      </w:r>
      <w:r w:rsidR="0086235F" w:rsidRPr="0086235F">
        <w:t xml:space="preserve"> - </w:t>
      </w:r>
      <w:r w:rsidRPr="0086235F">
        <w:t>это</w:t>
      </w:r>
      <w:r w:rsidR="0086235F" w:rsidRPr="0086235F">
        <w:t xml:space="preserve"> </w:t>
      </w:r>
      <w:r w:rsidRPr="0086235F">
        <w:t>необходимый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рыночных</w:t>
      </w:r>
      <w:r w:rsidR="0086235F" w:rsidRPr="0086235F">
        <w:t xml:space="preserve"> </w:t>
      </w:r>
      <w:r w:rsidRPr="0086235F">
        <w:t>условиях</w:t>
      </w:r>
      <w:r w:rsidR="0086235F" w:rsidRPr="0086235F">
        <w:t xml:space="preserve"> </w:t>
      </w:r>
      <w:r w:rsidRPr="0086235F">
        <w:t>документ,</w:t>
      </w:r>
      <w:r w:rsidR="0086235F" w:rsidRPr="0086235F">
        <w:t xml:space="preserve"> </w:t>
      </w:r>
      <w:r w:rsidRPr="0086235F">
        <w:t>который</w:t>
      </w:r>
      <w:r w:rsidR="0086235F" w:rsidRPr="0086235F">
        <w:t xml:space="preserve"> </w:t>
      </w:r>
      <w:r w:rsidRPr="0086235F">
        <w:t>описывает</w:t>
      </w:r>
      <w:r w:rsidR="0086235F" w:rsidRPr="0086235F">
        <w:t xml:space="preserve"> </w:t>
      </w:r>
      <w:r w:rsidRPr="0086235F">
        <w:t>все</w:t>
      </w:r>
      <w:r w:rsidR="0086235F" w:rsidRPr="0086235F">
        <w:t xml:space="preserve"> </w:t>
      </w:r>
      <w:r w:rsidRPr="0086235F">
        <w:t>основные</w:t>
      </w:r>
      <w:r w:rsidR="0086235F" w:rsidRPr="0086235F">
        <w:t xml:space="preserve"> </w:t>
      </w:r>
      <w:r w:rsidRPr="0086235F">
        <w:t>аспекты</w:t>
      </w:r>
      <w:r w:rsidR="0086235F" w:rsidRPr="0086235F">
        <w:t xml:space="preserve"> </w:t>
      </w:r>
      <w:r w:rsidRPr="0086235F">
        <w:t>будущего</w:t>
      </w:r>
      <w:r w:rsidR="0086235F" w:rsidRPr="0086235F">
        <w:t xml:space="preserve"> </w:t>
      </w:r>
      <w:r w:rsidRPr="0086235F">
        <w:t>коммерческого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.</w:t>
      </w:r>
    </w:p>
    <w:p w:rsidR="0086235F" w:rsidRPr="0086235F" w:rsidRDefault="007C1000" w:rsidP="0086235F">
      <w:pPr>
        <w:tabs>
          <w:tab w:val="left" w:pos="726"/>
        </w:tabs>
      </w:pPr>
      <w:r w:rsidRPr="0086235F">
        <w:t>После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организация</w:t>
      </w:r>
      <w:r w:rsidR="0086235F" w:rsidRPr="0086235F">
        <w:t xml:space="preserve"> </w:t>
      </w:r>
      <w:r w:rsidRPr="0086235F">
        <w:t>обычно,</w:t>
      </w:r>
      <w:r w:rsidR="0086235F" w:rsidRPr="0086235F">
        <w:t xml:space="preserve"> </w:t>
      </w:r>
      <w:r w:rsidRPr="0086235F">
        <w:t>выйдя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устойчивый</w:t>
      </w:r>
      <w:r w:rsidR="0086235F" w:rsidRPr="0086235F">
        <w:t xml:space="preserve"> </w:t>
      </w:r>
      <w:r w:rsidRPr="0086235F">
        <w:t>режим</w:t>
      </w:r>
      <w:r w:rsidR="0086235F" w:rsidRPr="0086235F">
        <w:t xml:space="preserve"> </w:t>
      </w:r>
      <w:r w:rsidRPr="0086235F">
        <w:t>работ,</w:t>
      </w:r>
      <w:r w:rsidR="0086235F" w:rsidRPr="0086235F">
        <w:t xml:space="preserve"> </w:t>
      </w:r>
      <w:r w:rsidRPr="0086235F">
        <w:t>вносит</w:t>
      </w:r>
      <w:r w:rsidR="0086235F" w:rsidRPr="0086235F">
        <w:t xml:space="preserve"> </w:t>
      </w:r>
      <w:r w:rsidRPr="0086235F">
        <w:t>новые</w:t>
      </w:r>
      <w:r w:rsidR="0086235F" w:rsidRPr="0086235F">
        <w:t xml:space="preserve"> </w:t>
      </w:r>
      <w:r w:rsidRPr="0086235F">
        <w:t>элементы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организации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свое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>.</w:t>
      </w:r>
    </w:p>
    <w:p w:rsidR="0086235F" w:rsidRPr="0086235F" w:rsidRDefault="007C1000" w:rsidP="0086235F">
      <w:pPr>
        <w:tabs>
          <w:tab w:val="left" w:pos="726"/>
        </w:tabs>
      </w:pPr>
      <w:r w:rsidRPr="0086235F">
        <w:t>Перспективное</w:t>
      </w:r>
      <w:r w:rsidR="0086235F" w:rsidRPr="0086235F">
        <w:t xml:space="preserve"> </w:t>
      </w:r>
      <w:r w:rsidRPr="0086235F">
        <w:t>направление</w:t>
      </w:r>
      <w:r w:rsidR="0086235F" w:rsidRPr="0086235F">
        <w:t xml:space="preserve"> </w:t>
      </w:r>
      <w:r w:rsidRPr="0086235F">
        <w:t>развития</w:t>
      </w:r>
      <w:r w:rsidR="0086235F" w:rsidRPr="0086235F">
        <w:t xml:space="preserve"> </w:t>
      </w:r>
      <w:r w:rsidR="005049B5" w:rsidRPr="0086235F">
        <w:t>ООО</w:t>
      </w:r>
      <w:r w:rsidR="0086235F">
        <w:t xml:space="preserve"> "</w:t>
      </w:r>
      <w:r w:rsidR="005049B5" w:rsidRPr="0086235F">
        <w:t>Веза</w:t>
      </w:r>
      <w:r w:rsidR="0086235F">
        <w:t xml:space="preserve">" </w:t>
      </w:r>
      <w:r w:rsidR="0086235F" w:rsidRPr="0086235F">
        <w:t xml:space="preserve">- </w:t>
      </w:r>
      <w:r w:rsidRPr="0086235F">
        <w:t>это</w:t>
      </w:r>
      <w:r w:rsidR="0086235F" w:rsidRPr="0086235F">
        <w:t xml:space="preserve"> </w:t>
      </w:r>
      <w:r w:rsidRPr="0086235F">
        <w:t>диверсификация</w:t>
      </w:r>
      <w:r w:rsidR="0086235F" w:rsidRPr="0086235F">
        <w:t xml:space="preserve"> </w:t>
      </w:r>
      <w:r w:rsidRPr="0086235F">
        <w:t>со</w:t>
      </w:r>
      <w:r w:rsidR="0086235F" w:rsidRPr="0086235F">
        <w:t xml:space="preserve"> </w:t>
      </w:r>
      <w:r w:rsidRPr="0086235F">
        <w:t>специализацией</w:t>
      </w:r>
      <w:r w:rsidR="0086235F" w:rsidRPr="0086235F">
        <w:t xml:space="preserve"> </w:t>
      </w:r>
      <w:r w:rsidRPr="0086235F">
        <w:t>отдельных</w:t>
      </w:r>
      <w:r w:rsidR="0086235F" w:rsidRPr="0086235F">
        <w:t xml:space="preserve"> </w:t>
      </w:r>
      <w:r w:rsidRPr="0086235F">
        <w:t>направлений</w:t>
      </w:r>
      <w:r w:rsidR="0086235F" w:rsidRPr="0086235F">
        <w:t xml:space="preserve"> </w:t>
      </w:r>
      <w:r w:rsidRPr="0086235F">
        <w:t>деятельности</w:t>
      </w:r>
      <w:r w:rsidR="0086235F" w:rsidRPr="0086235F">
        <w:t xml:space="preserve">. </w:t>
      </w:r>
      <w:r w:rsidRPr="0086235F">
        <w:t>Выйдя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рамки</w:t>
      </w:r>
      <w:r w:rsidR="0086235F" w:rsidRPr="0086235F">
        <w:t xml:space="preserve"> </w:t>
      </w:r>
      <w:r w:rsidRPr="0086235F">
        <w:t>своего</w:t>
      </w:r>
      <w:r w:rsidR="0086235F" w:rsidRPr="0086235F">
        <w:t xml:space="preserve"> </w:t>
      </w:r>
      <w:r w:rsidRPr="0086235F">
        <w:t>сегмента,</w:t>
      </w:r>
      <w:r w:rsidR="0086235F" w:rsidRPr="0086235F">
        <w:t xml:space="preserve"> </w:t>
      </w:r>
      <w:r w:rsidRPr="0086235F">
        <w:t>предприятие</w:t>
      </w:r>
      <w:r w:rsidR="0086235F" w:rsidRPr="0086235F">
        <w:t xml:space="preserve"> </w:t>
      </w:r>
      <w:r w:rsidRPr="0086235F">
        <w:t>может</w:t>
      </w:r>
      <w:r w:rsidR="0086235F" w:rsidRPr="0086235F">
        <w:t xml:space="preserve"> </w:t>
      </w:r>
      <w:r w:rsidRPr="0086235F">
        <w:t>завоевать</w:t>
      </w:r>
      <w:r w:rsidR="0086235F" w:rsidRPr="0086235F">
        <w:t xml:space="preserve"> </w:t>
      </w:r>
      <w:r w:rsidRPr="0086235F">
        <w:t>весь</w:t>
      </w:r>
      <w:r w:rsidR="0086235F" w:rsidRPr="0086235F">
        <w:t xml:space="preserve"> </w:t>
      </w:r>
      <w:r w:rsidRPr="0086235F">
        <w:t>рынок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стать</w:t>
      </w:r>
      <w:r w:rsidR="0086235F" w:rsidRPr="0086235F">
        <w:t xml:space="preserve"> </w:t>
      </w:r>
      <w:r w:rsidRPr="0086235F">
        <w:t>универсальной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своей</w:t>
      </w:r>
      <w:r w:rsidR="0086235F" w:rsidRPr="0086235F">
        <w:t xml:space="preserve"> </w:t>
      </w:r>
      <w:r w:rsidRPr="0086235F">
        <w:t>отрасли</w:t>
      </w:r>
      <w:r w:rsidR="0086235F" w:rsidRPr="0086235F">
        <w:t xml:space="preserve">. </w:t>
      </w:r>
      <w:r w:rsidRPr="0086235F">
        <w:t>В</w:t>
      </w:r>
      <w:r w:rsidR="0086235F" w:rsidRPr="0086235F">
        <w:t xml:space="preserve"> </w:t>
      </w:r>
      <w:r w:rsidRPr="0086235F">
        <w:t>бизнес-плане</w:t>
      </w:r>
      <w:r w:rsidR="0086235F" w:rsidRPr="0086235F">
        <w:t xml:space="preserve"> </w:t>
      </w:r>
      <w:r w:rsidRPr="0086235F">
        <w:t>используются</w:t>
      </w:r>
      <w:r w:rsidR="0086235F" w:rsidRPr="0086235F">
        <w:t xml:space="preserve"> </w:t>
      </w:r>
      <w:r w:rsidRPr="0086235F">
        <w:t>знания</w:t>
      </w:r>
      <w:r w:rsidR="0086235F" w:rsidRPr="0086235F">
        <w:t xml:space="preserve"> </w:t>
      </w:r>
      <w:r w:rsidRPr="0086235F">
        <w:t>трансформации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связи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переходом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новую</w:t>
      </w:r>
      <w:r w:rsidR="0086235F" w:rsidRPr="0086235F">
        <w:t xml:space="preserve"> </w:t>
      </w:r>
      <w:r w:rsidRPr="0086235F">
        <w:t>стадию</w:t>
      </w:r>
      <w:r w:rsidR="0086235F" w:rsidRPr="0086235F">
        <w:t xml:space="preserve"> </w:t>
      </w:r>
      <w:r w:rsidRPr="0086235F">
        <w:t>жизненного</w:t>
      </w:r>
      <w:r w:rsidR="0086235F" w:rsidRPr="0086235F">
        <w:t xml:space="preserve"> </w:t>
      </w:r>
      <w:r w:rsidRPr="0086235F">
        <w:t>цикла</w:t>
      </w:r>
      <w:r w:rsidR="0086235F" w:rsidRPr="0086235F">
        <w:t xml:space="preserve"> </w:t>
      </w:r>
      <w:r w:rsidRPr="0086235F">
        <w:t>товара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позволяем</w:t>
      </w:r>
      <w:r w:rsidR="0086235F" w:rsidRPr="0086235F">
        <w:t xml:space="preserve"> </w:t>
      </w:r>
      <w:r w:rsidRPr="0086235F">
        <w:t>изменять</w:t>
      </w:r>
      <w:r w:rsidR="0086235F" w:rsidRPr="0086235F">
        <w:t xml:space="preserve"> </w:t>
      </w:r>
      <w:r w:rsidRPr="0086235F">
        <w:t>предприятие</w:t>
      </w:r>
      <w:r w:rsidR="0086235F">
        <w:t xml:space="preserve"> "</w:t>
      </w:r>
      <w:r w:rsidRPr="0086235F">
        <w:t>на</w:t>
      </w:r>
      <w:r w:rsidR="0086235F" w:rsidRPr="0086235F">
        <w:t xml:space="preserve"> </w:t>
      </w:r>
      <w:r w:rsidRPr="0086235F">
        <w:t>опережение</w:t>
      </w:r>
      <w:r w:rsidR="0086235F">
        <w:t>"</w:t>
      </w:r>
      <w:r w:rsidRPr="0086235F">
        <w:t>,</w:t>
      </w:r>
      <w:r w:rsidR="0086235F" w:rsidRPr="0086235F">
        <w:t xml:space="preserve"> </w:t>
      </w:r>
      <w:r w:rsidRPr="0086235F">
        <w:t>создавая</w:t>
      </w:r>
      <w:r w:rsidR="0086235F" w:rsidRPr="0086235F">
        <w:t xml:space="preserve"> </w:t>
      </w:r>
      <w:r w:rsidRPr="0086235F">
        <w:t>задел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будущих</w:t>
      </w:r>
      <w:r w:rsidR="0086235F" w:rsidRPr="0086235F">
        <w:t xml:space="preserve"> </w:t>
      </w:r>
      <w:r w:rsidRPr="0086235F">
        <w:t>успехов</w:t>
      </w:r>
      <w:r w:rsidR="0086235F" w:rsidRPr="0086235F">
        <w:t xml:space="preserve">. </w:t>
      </w:r>
      <w:r w:rsidRPr="0086235F">
        <w:t>К</w:t>
      </w:r>
      <w:r w:rsidR="0086235F" w:rsidRPr="0086235F">
        <w:t xml:space="preserve"> </w:t>
      </w:r>
      <w:r w:rsidRPr="0086235F">
        <w:t>тому</w:t>
      </w:r>
      <w:r w:rsidR="0086235F" w:rsidRPr="0086235F">
        <w:t xml:space="preserve"> </w:t>
      </w:r>
      <w:r w:rsidRPr="0086235F">
        <w:t>же</w:t>
      </w:r>
      <w:r w:rsidR="0086235F" w:rsidRPr="0086235F">
        <w:t xml:space="preserve"> </w:t>
      </w:r>
      <w:r w:rsidRPr="0086235F">
        <w:t>управляющий</w:t>
      </w:r>
      <w:r w:rsidR="0086235F" w:rsidRPr="0086235F">
        <w:t xml:space="preserve"> </w:t>
      </w:r>
      <w:r w:rsidRPr="0086235F">
        <w:t>центр</w:t>
      </w:r>
      <w:r w:rsidR="0086235F" w:rsidRPr="0086235F">
        <w:t xml:space="preserve"> </w:t>
      </w:r>
      <w:r w:rsidRPr="0086235F">
        <w:t>будет</w:t>
      </w:r>
      <w:r w:rsidR="0086235F" w:rsidRPr="0086235F">
        <w:t xml:space="preserve"> </w:t>
      </w:r>
      <w:r w:rsidRPr="0086235F">
        <w:t>координировать</w:t>
      </w:r>
      <w:r w:rsidR="0086235F" w:rsidRPr="0086235F">
        <w:t xml:space="preserve"> </w:t>
      </w:r>
      <w:r w:rsidRPr="0086235F">
        <w:t>взаимодействие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рынком,</w:t>
      </w:r>
      <w:r w:rsidR="0086235F" w:rsidRPr="0086235F">
        <w:t xml:space="preserve"> </w:t>
      </w:r>
      <w:r w:rsidRPr="0086235F">
        <w:t>что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максимально</w:t>
      </w:r>
      <w:r w:rsidR="0086235F" w:rsidRPr="0086235F">
        <w:t xml:space="preserve"> </w:t>
      </w:r>
      <w:r w:rsidRPr="0086235F">
        <w:t>эффективно</w:t>
      </w:r>
      <w:r w:rsidR="0086235F" w:rsidRPr="0086235F">
        <w:t xml:space="preserve"> </w:t>
      </w:r>
      <w:r w:rsidRPr="0086235F">
        <w:t>осуществлять</w:t>
      </w:r>
      <w:r w:rsidR="0086235F" w:rsidRPr="0086235F">
        <w:t xml:space="preserve"> </w:t>
      </w:r>
      <w:r w:rsidRPr="0086235F">
        <w:t>маркетинговую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сбытовую</w:t>
      </w:r>
      <w:r w:rsidR="0086235F" w:rsidRPr="0086235F">
        <w:t xml:space="preserve"> </w:t>
      </w:r>
      <w:r w:rsidRPr="0086235F">
        <w:t>деятельность</w:t>
      </w:r>
      <w:r w:rsidR="0086235F" w:rsidRPr="0086235F">
        <w:t>.</w:t>
      </w:r>
    </w:p>
    <w:p w:rsidR="0086235F" w:rsidRPr="0086235F" w:rsidRDefault="007C1000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реализации</w:t>
      </w:r>
      <w:r w:rsidR="0086235F" w:rsidRPr="0086235F">
        <w:t xml:space="preserve"> </w:t>
      </w:r>
      <w:r w:rsidRPr="0086235F">
        <w:t>этих</w:t>
      </w:r>
      <w:r w:rsidR="0086235F" w:rsidRPr="0086235F">
        <w:t xml:space="preserve"> </w:t>
      </w:r>
      <w:r w:rsidRPr="0086235F">
        <w:t>планов</w:t>
      </w:r>
      <w:r w:rsidR="0086235F" w:rsidRPr="0086235F">
        <w:t xml:space="preserve"> </w:t>
      </w:r>
      <w:r w:rsidRPr="0086235F">
        <w:t>необходимо</w:t>
      </w:r>
      <w:r w:rsidR="0086235F" w:rsidRPr="0086235F">
        <w:t xml:space="preserve"> </w:t>
      </w:r>
      <w:r w:rsidRPr="0086235F">
        <w:t>окончательно</w:t>
      </w:r>
      <w:r w:rsidR="0086235F" w:rsidRPr="0086235F">
        <w:t xml:space="preserve"> </w:t>
      </w:r>
      <w:r w:rsidRPr="0086235F">
        <w:t>выделить</w:t>
      </w:r>
      <w:r w:rsidR="0086235F" w:rsidRPr="0086235F">
        <w:t xml:space="preserve"> </w:t>
      </w:r>
      <w:r w:rsidRPr="0086235F">
        <w:t>направления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отдельные</w:t>
      </w:r>
      <w:r w:rsidR="0086235F" w:rsidRPr="0086235F">
        <w:t xml:space="preserve"> </w:t>
      </w:r>
      <w:r w:rsidRPr="0086235F">
        <w:t>проекты,</w:t>
      </w:r>
      <w:r w:rsidR="0086235F" w:rsidRPr="0086235F">
        <w:t xml:space="preserve"> </w:t>
      </w:r>
      <w:r w:rsidRPr="0086235F">
        <w:t>создать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них</w:t>
      </w:r>
      <w:r w:rsidR="0086235F" w:rsidRPr="0086235F">
        <w:t xml:space="preserve"> </w:t>
      </w:r>
      <w:r w:rsidRPr="0086235F">
        <w:t>свою</w:t>
      </w:r>
      <w:r w:rsidR="0086235F" w:rsidRPr="0086235F">
        <w:t xml:space="preserve"> </w:t>
      </w:r>
      <w:r w:rsidRPr="0086235F">
        <w:t>мотивацию,</w:t>
      </w:r>
      <w:r w:rsidR="0086235F" w:rsidRPr="0086235F">
        <w:t xml:space="preserve"> </w:t>
      </w:r>
      <w:r w:rsidRPr="0086235F">
        <w:t>планирование,</w:t>
      </w:r>
      <w:r w:rsidR="0086235F" w:rsidRPr="0086235F">
        <w:t xml:space="preserve"> </w:t>
      </w:r>
      <w:r w:rsidRPr="0086235F">
        <w:t>контроль</w:t>
      </w:r>
      <w:r w:rsidR="0086235F" w:rsidRPr="0086235F">
        <w:t xml:space="preserve">. </w:t>
      </w:r>
      <w:r w:rsidRPr="0086235F">
        <w:t>Это</w:t>
      </w:r>
      <w:r w:rsidR="0086235F" w:rsidRPr="0086235F">
        <w:t xml:space="preserve"> </w:t>
      </w:r>
      <w:r w:rsidRPr="0086235F">
        <w:t>даст</w:t>
      </w:r>
      <w:r w:rsidR="0086235F" w:rsidRPr="0086235F">
        <w:t xml:space="preserve"> </w:t>
      </w:r>
      <w:r w:rsidRPr="0086235F">
        <w:t>возможность</w:t>
      </w:r>
      <w:r w:rsidR="0086235F" w:rsidRPr="0086235F">
        <w:t xml:space="preserve"> </w:t>
      </w:r>
      <w:r w:rsidRPr="0086235F">
        <w:t>специалистам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 </w:t>
      </w:r>
      <w:r w:rsidRPr="0086235F">
        <w:t>раскрыть</w:t>
      </w:r>
      <w:r w:rsidR="0086235F" w:rsidRPr="0086235F">
        <w:t xml:space="preserve"> </w:t>
      </w:r>
      <w:r w:rsidRPr="0086235F">
        <w:t>свои</w:t>
      </w:r>
      <w:r w:rsidR="0086235F" w:rsidRPr="0086235F">
        <w:t xml:space="preserve"> </w:t>
      </w:r>
      <w:r w:rsidRPr="0086235F">
        <w:t>возможности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принести</w:t>
      </w:r>
      <w:r w:rsidR="0086235F" w:rsidRPr="0086235F">
        <w:t xml:space="preserve"> </w:t>
      </w:r>
      <w:r w:rsidRPr="0086235F">
        <w:t>прибыль</w:t>
      </w:r>
      <w:r w:rsidR="0086235F" w:rsidRPr="0086235F">
        <w:t xml:space="preserve"> </w:t>
      </w:r>
      <w:r w:rsidRPr="0086235F">
        <w:t>компании</w:t>
      </w:r>
      <w:r w:rsidR="0086235F" w:rsidRPr="0086235F">
        <w:t>.</w:t>
      </w:r>
    </w:p>
    <w:p w:rsidR="0086235F" w:rsidRPr="0086235F" w:rsidRDefault="007C1000" w:rsidP="0086235F">
      <w:pPr>
        <w:tabs>
          <w:tab w:val="left" w:pos="726"/>
        </w:tabs>
      </w:pPr>
      <w:r w:rsidRPr="0086235F">
        <w:t>Для</w:t>
      </w:r>
      <w:r w:rsidR="0086235F" w:rsidRPr="0086235F">
        <w:t xml:space="preserve"> </w:t>
      </w:r>
      <w:r w:rsidRPr="0086235F">
        <w:t>осуществления</w:t>
      </w:r>
      <w:r w:rsidR="0086235F" w:rsidRPr="0086235F">
        <w:t xml:space="preserve"> </w:t>
      </w:r>
      <w:r w:rsidRPr="0086235F">
        <w:t>этой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 </w:t>
      </w:r>
      <w:r w:rsidRPr="0086235F">
        <w:t>проекту</w:t>
      </w:r>
      <w:r w:rsidR="0086235F" w:rsidRPr="0086235F">
        <w:t xml:space="preserve"> </w:t>
      </w:r>
      <w:r w:rsidRPr="0086235F">
        <w:t>не</w:t>
      </w:r>
      <w:r w:rsidR="0086235F" w:rsidRPr="0086235F">
        <w:t xml:space="preserve"> </w:t>
      </w:r>
      <w:r w:rsidRPr="0086235F">
        <w:t>нужны</w:t>
      </w:r>
      <w:r w:rsidR="0086235F" w:rsidRPr="0086235F">
        <w:t xml:space="preserve"> </w:t>
      </w:r>
      <w:r w:rsidRPr="0086235F">
        <w:t>заёмные</w:t>
      </w:r>
      <w:r w:rsidR="0086235F" w:rsidRPr="0086235F">
        <w:t xml:space="preserve"> </w:t>
      </w:r>
      <w:r w:rsidRPr="0086235F">
        <w:t>средства,</w:t>
      </w:r>
      <w:r w:rsidR="0086235F" w:rsidRPr="0086235F">
        <w:t xml:space="preserve"> </w:t>
      </w:r>
      <w:r w:rsidRPr="0086235F">
        <w:t>финансовые</w:t>
      </w:r>
      <w:r w:rsidR="0086235F" w:rsidRPr="0086235F">
        <w:t xml:space="preserve"> </w:t>
      </w:r>
      <w:r w:rsidRPr="0086235F">
        <w:t>ресурсы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осуществление</w:t>
      </w:r>
      <w:r w:rsidR="0086235F" w:rsidRPr="0086235F">
        <w:t xml:space="preserve"> </w:t>
      </w:r>
      <w:r w:rsidRPr="0086235F">
        <w:t>задуманного</w:t>
      </w:r>
      <w:r w:rsidR="0086235F" w:rsidRPr="0086235F">
        <w:t xml:space="preserve"> </w:t>
      </w:r>
      <w:r w:rsidRPr="0086235F">
        <w:t>будут</w:t>
      </w:r>
      <w:r w:rsidR="0086235F" w:rsidRPr="0086235F">
        <w:t xml:space="preserve"> </w:t>
      </w:r>
      <w:r w:rsidRPr="0086235F">
        <w:t>получены</w:t>
      </w:r>
      <w:r w:rsidR="0086235F" w:rsidRPr="0086235F">
        <w:t xml:space="preserve"> </w:t>
      </w:r>
      <w:r w:rsidRPr="0086235F">
        <w:t>из</w:t>
      </w:r>
      <w:r w:rsidR="0086235F" w:rsidRPr="0086235F">
        <w:t xml:space="preserve"> </w:t>
      </w:r>
      <w:r w:rsidRPr="0086235F">
        <w:t>текущей</w:t>
      </w:r>
      <w:r w:rsidR="0086235F" w:rsidRPr="0086235F">
        <w:t xml:space="preserve"> </w:t>
      </w:r>
      <w:r w:rsidRPr="0086235F">
        <w:t>прибыли</w:t>
      </w:r>
      <w:r w:rsidR="0086235F" w:rsidRPr="0086235F">
        <w:t xml:space="preserve"> </w:t>
      </w:r>
      <w:r w:rsidRPr="0086235F">
        <w:t>предприятия</w:t>
      </w:r>
      <w:r w:rsidR="0086235F" w:rsidRPr="0086235F">
        <w:t>.</w:t>
      </w:r>
    </w:p>
    <w:p w:rsidR="0086235F" w:rsidRPr="0086235F" w:rsidRDefault="007C1000" w:rsidP="0086235F">
      <w:pPr>
        <w:tabs>
          <w:tab w:val="left" w:pos="726"/>
        </w:tabs>
      </w:pPr>
      <w:r w:rsidRPr="0086235F">
        <w:t>Реализация</w:t>
      </w:r>
      <w:r w:rsidR="0086235F" w:rsidRPr="0086235F">
        <w:t xml:space="preserve"> </w:t>
      </w:r>
      <w:r w:rsidRPr="0086235F">
        <w:t>бизнес-плана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выйти</w:t>
      </w:r>
      <w:r w:rsidR="0086235F" w:rsidRPr="0086235F">
        <w:t xml:space="preserve"> </w:t>
      </w:r>
      <w:r w:rsidRPr="0086235F">
        <w:t>по</w:t>
      </w:r>
      <w:r w:rsidR="0086235F" w:rsidRPr="0086235F">
        <w:t xml:space="preserve"> </w:t>
      </w:r>
      <w:r w:rsidRPr="0086235F">
        <w:t>обороту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2007</w:t>
      </w:r>
      <w:r w:rsidR="0086235F" w:rsidRPr="0086235F">
        <w:t xml:space="preserve"> </w:t>
      </w:r>
      <w:r w:rsidRPr="0086235F">
        <w:t>года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учётом</w:t>
      </w:r>
      <w:r w:rsidR="0086235F" w:rsidRPr="0086235F">
        <w:t xml:space="preserve"> </w:t>
      </w:r>
      <w:r w:rsidRPr="0086235F">
        <w:t>инфляции</w:t>
      </w:r>
      <w:r w:rsidR="0086235F" w:rsidRPr="0086235F">
        <w:t xml:space="preserve"> </w:t>
      </w:r>
      <w:r w:rsidRPr="0086235F">
        <w:t>12</w:t>
      </w:r>
      <w:r w:rsidR="0086235F" w:rsidRPr="0086235F">
        <w:t xml:space="preserve"> </w:t>
      </w:r>
      <w:r w:rsidRPr="0086235F">
        <w:t>%</w:t>
      </w:r>
      <w:r w:rsidR="0086235F" w:rsidRPr="0086235F">
        <w:t>.</w:t>
      </w:r>
    </w:p>
    <w:p w:rsidR="0086235F" w:rsidRDefault="007C1000" w:rsidP="0086235F">
      <w:pPr>
        <w:tabs>
          <w:tab w:val="left" w:pos="726"/>
        </w:tabs>
      </w:pPr>
      <w:r w:rsidRPr="0086235F">
        <w:t>Разработанный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 </w:t>
      </w:r>
      <w:r w:rsidRPr="0086235F">
        <w:t>позволит</w:t>
      </w:r>
      <w:r w:rsidR="0086235F" w:rsidRPr="0086235F">
        <w:t xml:space="preserve"> </w:t>
      </w:r>
      <w:r w:rsidRPr="0086235F">
        <w:t>предприятию</w:t>
      </w:r>
      <w:r w:rsidR="0086235F" w:rsidRPr="0086235F">
        <w:t xml:space="preserve"> </w:t>
      </w:r>
      <w:r w:rsidRPr="0086235F">
        <w:t>преодолеть</w:t>
      </w:r>
      <w:r w:rsidR="0086235F" w:rsidRPr="0086235F">
        <w:t xml:space="preserve"> </w:t>
      </w:r>
      <w:r w:rsidRPr="0086235F">
        <w:t>кризисные</w:t>
      </w:r>
      <w:r w:rsidR="0086235F" w:rsidRPr="0086235F">
        <w:t xml:space="preserve"> </w:t>
      </w:r>
      <w:r w:rsidRPr="0086235F">
        <w:t>явления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выйти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новый</w:t>
      </w:r>
      <w:r w:rsidR="0086235F" w:rsidRPr="0086235F">
        <w:t xml:space="preserve"> </w:t>
      </w:r>
      <w:r w:rsidRPr="0086235F">
        <w:t>уровень</w:t>
      </w:r>
      <w:r w:rsidR="0086235F" w:rsidRPr="0086235F">
        <w:t xml:space="preserve"> </w:t>
      </w:r>
      <w:r w:rsidRPr="0086235F">
        <w:t>работы</w:t>
      </w:r>
      <w:r w:rsidR="0086235F" w:rsidRPr="0086235F">
        <w:t xml:space="preserve">. </w:t>
      </w:r>
      <w:r w:rsidRPr="0086235F">
        <w:t>Кроме</w:t>
      </w:r>
      <w:r w:rsidR="0086235F" w:rsidRPr="0086235F">
        <w:t xml:space="preserve"> </w:t>
      </w:r>
      <w:r w:rsidRPr="0086235F">
        <w:t>создания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составе</w:t>
      </w:r>
      <w:r w:rsidR="0086235F" w:rsidRPr="0086235F">
        <w:t xml:space="preserve"> </w:t>
      </w:r>
      <w:r w:rsidRPr="0086235F">
        <w:t>компании</w:t>
      </w:r>
      <w:r w:rsidR="0086235F" w:rsidRPr="0086235F">
        <w:t xml:space="preserve"> </w:t>
      </w:r>
      <w:r w:rsidRPr="0086235F">
        <w:t>новых</w:t>
      </w:r>
      <w:r w:rsidR="0086235F" w:rsidRPr="0086235F">
        <w:t xml:space="preserve"> </w:t>
      </w:r>
      <w:r w:rsidRPr="0086235F">
        <w:t>структур,</w:t>
      </w:r>
      <w:r w:rsidR="0086235F" w:rsidRPr="0086235F">
        <w:t xml:space="preserve"> </w:t>
      </w:r>
      <w:r w:rsidRPr="0086235F">
        <w:t>генерирующих</w:t>
      </w:r>
      <w:r w:rsidR="0086235F" w:rsidRPr="0086235F">
        <w:t xml:space="preserve"> </w:t>
      </w:r>
      <w:r w:rsidRPr="0086235F">
        <w:t>доход,</w:t>
      </w:r>
      <w:r w:rsidR="0086235F" w:rsidRPr="0086235F">
        <w:t xml:space="preserve"> </w:t>
      </w:r>
      <w:r w:rsidRPr="0086235F">
        <w:t>эти</w:t>
      </w:r>
      <w:r w:rsidR="0086235F" w:rsidRPr="0086235F">
        <w:t xml:space="preserve"> </w:t>
      </w:r>
      <w:r w:rsidRPr="0086235F">
        <w:t>мероприятия</w:t>
      </w:r>
      <w:r w:rsidR="0086235F" w:rsidRPr="0086235F">
        <w:t xml:space="preserve"> </w:t>
      </w:r>
      <w:r w:rsidRPr="0086235F">
        <w:t>повышают</w:t>
      </w:r>
      <w:r w:rsidR="0086235F" w:rsidRPr="0086235F">
        <w:t xml:space="preserve"> </w:t>
      </w:r>
      <w:r w:rsidRPr="0086235F">
        <w:t>устойчивость</w:t>
      </w:r>
      <w:r w:rsidR="0086235F" w:rsidRPr="0086235F">
        <w:t xml:space="preserve"> </w:t>
      </w:r>
      <w:r w:rsidRPr="0086235F">
        <w:t>бизнеса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счёт</w:t>
      </w:r>
      <w:r w:rsidR="0086235F" w:rsidRPr="0086235F">
        <w:t xml:space="preserve"> </w:t>
      </w:r>
      <w:r w:rsidRPr="0086235F">
        <w:t>диверсификации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за</w:t>
      </w:r>
      <w:r w:rsidR="0086235F" w:rsidRPr="0086235F">
        <w:t xml:space="preserve"> </w:t>
      </w:r>
      <w:r w:rsidRPr="0086235F">
        <w:t>счёт</w:t>
      </w:r>
      <w:r w:rsidR="0086235F" w:rsidRPr="0086235F">
        <w:t xml:space="preserve"> </w:t>
      </w:r>
      <w:r w:rsidRPr="0086235F">
        <w:t>укрепления</w:t>
      </w:r>
      <w:r w:rsidR="0086235F" w:rsidRPr="0086235F">
        <w:t xml:space="preserve"> </w:t>
      </w:r>
      <w:r w:rsidRPr="0086235F">
        <w:t>отношений</w:t>
      </w:r>
      <w:r w:rsidR="0086235F" w:rsidRPr="0086235F">
        <w:t xml:space="preserve"> </w:t>
      </w:r>
      <w:r w:rsidRPr="0086235F">
        <w:t>с</w:t>
      </w:r>
      <w:r w:rsidR="0086235F" w:rsidRPr="0086235F">
        <w:t xml:space="preserve"> </w:t>
      </w:r>
      <w:r w:rsidRPr="0086235F">
        <w:t>ключевыми</w:t>
      </w:r>
      <w:r w:rsidR="0086235F" w:rsidRPr="0086235F">
        <w:t xml:space="preserve"> </w:t>
      </w:r>
      <w:r w:rsidRPr="0086235F">
        <w:t>клиентами</w:t>
      </w:r>
      <w:r w:rsidR="0086235F" w:rsidRPr="0086235F">
        <w:t xml:space="preserve"> </w:t>
      </w:r>
      <w:r w:rsidRPr="0086235F">
        <w:t>фирмы</w:t>
      </w:r>
      <w:r w:rsidR="0086235F" w:rsidRPr="0086235F">
        <w:t xml:space="preserve">. </w:t>
      </w:r>
      <w:r w:rsidRPr="0086235F">
        <w:t>Также</w:t>
      </w:r>
      <w:r w:rsidR="0086235F" w:rsidRPr="0086235F">
        <w:t xml:space="preserve"> </w:t>
      </w:r>
      <w:r w:rsidRPr="0086235F">
        <w:t>предлагаемые</w:t>
      </w:r>
      <w:r w:rsidR="0086235F" w:rsidRPr="0086235F">
        <w:t xml:space="preserve"> </w:t>
      </w:r>
      <w:r w:rsidRPr="0086235F">
        <w:t>изменения</w:t>
      </w:r>
      <w:r w:rsidR="0086235F" w:rsidRPr="0086235F">
        <w:t xml:space="preserve"> </w:t>
      </w:r>
      <w:r w:rsidRPr="0086235F">
        <w:t>сделают</w:t>
      </w:r>
      <w:r w:rsidR="0086235F" w:rsidRPr="0086235F">
        <w:t xml:space="preserve"> </w:t>
      </w:r>
      <w:r w:rsidRPr="0086235F">
        <w:t>производство</w:t>
      </w:r>
      <w:r w:rsidR="0086235F" w:rsidRPr="0086235F">
        <w:t xml:space="preserve"> </w:t>
      </w:r>
      <w:r w:rsidRPr="0086235F">
        <w:t>более</w:t>
      </w:r>
      <w:r w:rsidR="0086235F" w:rsidRPr="0086235F">
        <w:t xml:space="preserve"> </w:t>
      </w:r>
      <w:r w:rsidRPr="0086235F">
        <w:t>эффективным,</w:t>
      </w:r>
      <w:r w:rsidR="0086235F" w:rsidRPr="0086235F">
        <w:t xml:space="preserve"> </w:t>
      </w:r>
      <w:r w:rsidRPr="0086235F">
        <w:t>повысив</w:t>
      </w:r>
      <w:r w:rsidR="0086235F" w:rsidRPr="0086235F">
        <w:t xml:space="preserve"> </w:t>
      </w:r>
      <w:r w:rsidRPr="0086235F">
        <w:t>производительность</w:t>
      </w:r>
      <w:r w:rsidR="0086235F" w:rsidRPr="0086235F">
        <w:t xml:space="preserve"> </w:t>
      </w:r>
      <w:r w:rsidRPr="0086235F">
        <w:t>труда</w:t>
      </w:r>
      <w:r w:rsidR="0086235F" w:rsidRPr="0086235F">
        <w:t>.</w:t>
      </w:r>
    </w:p>
    <w:p w:rsidR="0086235F" w:rsidRDefault="00D553C4" w:rsidP="00D553C4">
      <w:pPr>
        <w:pStyle w:val="1"/>
      </w:pPr>
      <w:r>
        <w:br w:type="page"/>
      </w:r>
      <w:bookmarkStart w:id="51" w:name="_Toc292098208"/>
      <w:r w:rsidR="009B396C" w:rsidRPr="0086235F">
        <w:t>Список</w:t>
      </w:r>
      <w:r w:rsidR="0086235F" w:rsidRPr="0086235F">
        <w:t xml:space="preserve"> </w:t>
      </w:r>
      <w:r w:rsidR="009B396C" w:rsidRPr="0086235F">
        <w:t>использованной</w:t>
      </w:r>
      <w:r w:rsidR="0086235F" w:rsidRPr="0086235F">
        <w:t xml:space="preserve"> </w:t>
      </w:r>
      <w:r w:rsidR="009B396C" w:rsidRPr="0086235F">
        <w:t>литературы</w:t>
      </w:r>
      <w:bookmarkEnd w:id="51"/>
    </w:p>
    <w:p w:rsidR="00D553C4" w:rsidRPr="00D553C4" w:rsidRDefault="00D553C4" w:rsidP="00D553C4">
      <w:pPr>
        <w:rPr>
          <w:lang w:eastAsia="en-US"/>
        </w:rPr>
      </w:pPr>
    </w:p>
    <w:p w:rsidR="0086235F" w:rsidRPr="0086235F" w:rsidRDefault="007C1000" w:rsidP="00D553C4">
      <w:pPr>
        <w:pStyle w:val="a"/>
      </w:pPr>
      <w:r w:rsidRPr="0086235F">
        <w:t>Баринов</w:t>
      </w:r>
      <w:r w:rsidR="0086235F" w:rsidRPr="0086235F">
        <w:t xml:space="preserve"> </w:t>
      </w:r>
      <w:r w:rsidRPr="0086235F">
        <w:t>В</w:t>
      </w:r>
      <w:r w:rsidR="0086235F">
        <w:t xml:space="preserve">.А., </w:t>
      </w:r>
      <w:r w:rsidRPr="0086235F">
        <w:t>Харченко</w:t>
      </w:r>
      <w:r w:rsidR="0086235F" w:rsidRPr="0086235F">
        <w:t xml:space="preserve"> </w:t>
      </w:r>
      <w:r w:rsidRPr="0086235F">
        <w:t>В</w:t>
      </w:r>
      <w:r w:rsidR="0086235F">
        <w:t xml:space="preserve">.Л. </w:t>
      </w:r>
      <w:r w:rsidRPr="0086235F">
        <w:t>Стратегический</w:t>
      </w:r>
      <w:r w:rsidR="0086235F" w:rsidRPr="0086235F">
        <w:t xml:space="preserve"> </w:t>
      </w:r>
      <w:r w:rsidRPr="0086235F">
        <w:t>менеджмент</w:t>
      </w:r>
      <w:r w:rsidR="0086235F" w:rsidRPr="0086235F">
        <w:t xml:space="preserve">: </w:t>
      </w:r>
      <w:r w:rsidRPr="0086235F">
        <w:t>Учебник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ИНФРА-М,</w:t>
      </w:r>
      <w:r w:rsidR="0086235F" w:rsidRPr="0086235F">
        <w:t xml:space="preserve"> </w:t>
      </w:r>
      <w:r w:rsidRPr="0086235F">
        <w:t>2006</w:t>
      </w:r>
      <w:r w:rsidR="0086235F">
        <w:t xml:space="preserve">. - </w:t>
      </w:r>
      <w:r w:rsidRPr="0086235F">
        <w:t>237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Басовский</w:t>
      </w:r>
      <w:r w:rsidR="0086235F" w:rsidRPr="0086235F">
        <w:t xml:space="preserve"> </w:t>
      </w:r>
      <w:r w:rsidRPr="0086235F">
        <w:t>Л</w:t>
      </w:r>
      <w:r w:rsidR="0086235F">
        <w:t xml:space="preserve">.Е. </w:t>
      </w:r>
      <w:r w:rsidRPr="0086235F">
        <w:t>Менеджмент</w:t>
      </w:r>
      <w:r w:rsidR="0086235F" w:rsidRPr="0086235F">
        <w:t xml:space="preserve">: </w:t>
      </w:r>
      <w:r w:rsidRPr="0086235F">
        <w:t>Учебное</w:t>
      </w:r>
      <w:r w:rsidR="0086235F" w:rsidRPr="0086235F">
        <w:t xml:space="preserve"> </w:t>
      </w:r>
      <w:r w:rsidRPr="0086235F">
        <w:t>пособие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ИНФРА</w:t>
      </w:r>
      <w:r w:rsidR="0086235F" w:rsidRPr="0086235F">
        <w:t xml:space="preserve"> - </w:t>
      </w:r>
      <w:r w:rsidRPr="0086235F">
        <w:t>М,</w:t>
      </w:r>
      <w:r w:rsidR="0086235F" w:rsidRPr="0086235F">
        <w:t xml:space="preserve"> </w:t>
      </w:r>
      <w:r w:rsidRPr="0086235F">
        <w:t>2008</w:t>
      </w:r>
      <w:r w:rsidR="0086235F">
        <w:t xml:space="preserve">. - </w:t>
      </w:r>
      <w:r w:rsidRPr="0086235F">
        <w:t>216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Берл</w:t>
      </w:r>
      <w:r w:rsidR="0086235F" w:rsidRPr="0086235F">
        <w:t xml:space="preserve"> </w:t>
      </w:r>
      <w:r w:rsidRPr="0086235F">
        <w:t>Густав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др</w:t>
      </w:r>
      <w:r w:rsidR="0086235F" w:rsidRPr="0086235F">
        <w:t xml:space="preserve">. </w:t>
      </w:r>
      <w:r w:rsidRPr="0086235F">
        <w:t>Мгновенный</w:t>
      </w:r>
      <w:r w:rsidR="0086235F" w:rsidRPr="0086235F">
        <w:t xml:space="preserve"> </w:t>
      </w:r>
      <w:r w:rsidRPr="0086235F">
        <w:t>бизнес-план</w:t>
      </w:r>
      <w:r w:rsidR="0086235F" w:rsidRPr="0086235F">
        <w:t xml:space="preserve">. </w:t>
      </w:r>
      <w:r w:rsidRPr="0086235F">
        <w:t>Двадцать</w:t>
      </w:r>
      <w:r w:rsidR="0086235F" w:rsidRPr="0086235F">
        <w:t xml:space="preserve"> </w:t>
      </w:r>
      <w:r w:rsidRPr="0086235F">
        <w:t>быстрых</w:t>
      </w:r>
      <w:r w:rsidR="0086235F" w:rsidRPr="0086235F">
        <w:t xml:space="preserve"> </w:t>
      </w:r>
      <w:r w:rsidRPr="0086235F">
        <w:t>шагов</w:t>
      </w:r>
      <w:r w:rsidR="0086235F" w:rsidRPr="0086235F">
        <w:t xml:space="preserve"> </w:t>
      </w:r>
      <w:r w:rsidRPr="0086235F">
        <w:t>к</w:t>
      </w:r>
      <w:r w:rsidR="0086235F" w:rsidRPr="0086235F">
        <w:t xml:space="preserve"> </w:t>
      </w:r>
      <w:r w:rsidRPr="0086235F">
        <w:t>успеху</w:t>
      </w:r>
      <w:r w:rsidR="0086235F" w:rsidRPr="0086235F">
        <w:t xml:space="preserve"> </w:t>
      </w:r>
      <w:r w:rsidRPr="0086235F">
        <w:t>/</w:t>
      </w:r>
      <w:r w:rsidR="0086235F" w:rsidRPr="0086235F">
        <w:t xml:space="preserve"> </w:t>
      </w:r>
      <w:r w:rsidRPr="0086235F">
        <w:t>Пер</w:t>
      </w:r>
      <w:r w:rsidR="0086235F" w:rsidRPr="0086235F">
        <w:t xml:space="preserve">. </w:t>
      </w:r>
      <w:r w:rsidRPr="0086235F">
        <w:t>с</w:t>
      </w:r>
      <w:r w:rsidR="0086235F" w:rsidRPr="0086235F">
        <w:t xml:space="preserve"> </w:t>
      </w:r>
      <w:r w:rsidRPr="0086235F">
        <w:t>англ</w:t>
      </w:r>
      <w:r w:rsidR="0086235F" w:rsidRPr="0086235F">
        <w:t xml:space="preserve">. </w:t>
      </w:r>
      <w:r w:rsidRPr="0086235F">
        <w:t>/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Дело</w:t>
      </w:r>
      <w:r w:rsidR="0086235F" w:rsidRPr="0086235F">
        <w:t xml:space="preserve"> </w:t>
      </w:r>
      <w:r w:rsidRPr="0086235F">
        <w:t>ЛТД,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183с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Бражко</w:t>
      </w:r>
      <w:r w:rsidR="0086235F" w:rsidRPr="0086235F">
        <w:t xml:space="preserve"> </w:t>
      </w:r>
      <w:r w:rsidRPr="0086235F">
        <w:t>Е</w:t>
      </w:r>
      <w:r w:rsidR="0086235F">
        <w:t xml:space="preserve">.И., </w:t>
      </w:r>
      <w:r w:rsidRPr="0086235F">
        <w:t>Серебрякова</w:t>
      </w:r>
      <w:r w:rsidR="0086235F" w:rsidRPr="0086235F">
        <w:t xml:space="preserve"> </w:t>
      </w:r>
      <w:r w:rsidRPr="0086235F">
        <w:t>Г</w:t>
      </w:r>
      <w:r w:rsidR="0086235F">
        <w:t xml:space="preserve">.В., </w:t>
      </w:r>
      <w:r w:rsidRPr="0086235F">
        <w:t>Смирнов</w:t>
      </w:r>
      <w:r w:rsidR="0086235F" w:rsidRPr="0086235F">
        <w:t xml:space="preserve"> </w:t>
      </w:r>
      <w:r w:rsidRPr="0086235F">
        <w:t>Э</w:t>
      </w:r>
      <w:r w:rsidR="0086235F">
        <w:t xml:space="preserve">.А. </w:t>
      </w:r>
      <w:r w:rsidRPr="0086235F">
        <w:t>Управленческие</w:t>
      </w:r>
      <w:r w:rsidR="0086235F" w:rsidRPr="0086235F">
        <w:t xml:space="preserve"> </w:t>
      </w:r>
      <w:r w:rsidRPr="0086235F">
        <w:t>решения</w:t>
      </w:r>
      <w:r w:rsidR="0086235F" w:rsidRPr="0086235F">
        <w:t xml:space="preserve">: </w:t>
      </w:r>
      <w:r w:rsidRPr="0086235F">
        <w:t>Учебное</w:t>
      </w:r>
      <w:r w:rsidR="0086235F" w:rsidRPr="0086235F">
        <w:t xml:space="preserve"> </w:t>
      </w:r>
      <w:r w:rsidRPr="0086235F">
        <w:t>пособие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Издательство</w:t>
      </w:r>
      <w:r w:rsidR="0086235F" w:rsidRPr="0086235F">
        <w:t xml:space="preserve"> </w:t>
      </w:r>
      <w:r w:rsidRPr="0086235F">
        <w:t>РИОР,</w:t>
      </w:r>
      <w:r w:rsidR="0086235F" w:rsidRPr="0086235F">
        <w:t xml:space="preserve"> </w:t>
      </w:r>
      <w:r w:rsidRPr="0086235F">
        <w:t>2008</w:t>
      </w:r>
      <w:r w:rsidR="0086235F">
        <w:t xml:space="preserve">. - </w:t>
      </w:r>
      <w:r w:rsidRPr="0086235F">
        <w:t>126с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Вершигора</w:t>
      </w:r>
      <w:r w:rsidR="0086235F" w:rsidRPr="0086235F">
        <w:t xml:space="preserve"> </w:t>
      </w:r>
      <w:r w:rsidRPr="0086235F">
        <w:t>Е</w:t>
      </w:r>
      <w:r w:rsidR="0086235F">
        <w:t xml:space="preserve">.Е. </w:t>
      </w:r>
      <w:r w:rsidRPr="0086235F">
        <w:t>Менеджмент</w:t>
      </w:r>
      <w:r w:rsidR="0086235F" w:rsidRPr="0086235F">
        <w:t xml:space="preserve">: </w:t>
      </w:r>
      <w:r w:rsidRPr="0086235F">
        <w:t>Учебное</w:t>
      </w:r>
      <w:r w:rsidR="0086235F" w:rsidRPr="0086235F">
        <w:t xml:space="preserve"> </w:t>
      </w:r>
      <w:r w:rsidRPr="0086235F">
        <w:t>пособие</w:t>
      </w:r>
      <w:r w:rsidR="0086235F">
        <w:t xml:space="preserve">. - </w:t>
      </w:r>
      <w:r w:rsidRPr="0086235F">
        <w:t>2-е</w:t>
      </w:r>
      <w:r w:rsidR="0086235F" w:rsidRPr="0086235F">
        <w:t xml:space="preserve"> </w:t>
      </w:r>
      <w:r w:rsidRPr="0086235F">
        <w:t>изд</w:t>
      </w:r>
      <w:r w:rsidR="0086235F" w:rsidRPr="0086235F">
        <w:t xml:space="preserve">., </w:t>
      </w:r>
      <w:r w:rsidRPr="0086235F">
        <w:t>перераб</w:t>
      </w:r>
      <w:r w:rsidR="0086235F" w:rsidRPr="0086235F">
        <w:t xml:space="preserve">. </w:t>
      </w:r>
      <w:r w:rsidRPr="0086235F">
        <w:t>и</w:t>
      </w:r>
      <w:r w:rsidR="0086235F" w:rsidRPr="0086235F">
        <w:t xml:space="preserve"> </w:t>
      </w:r>
      <w:r w:rsidRPr="0086235F">
        <w:t>доп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ИНФРА-М,</w:t>
      </w:r>
      <w:r w:rsidR="0086235F" w:rsidRPr="0086235F">
        <w:t xml:space="preserve"> </w:t>
      </w:r>
      <w:r w:rsidRPr="0086235F">
        <w:t>2008</w:t>
      </w:r>
      <w:r w:rsidR="0086235F">
        <w:t xml:space="preserve">. - </w:t>
      </w:r>
      <w:r w:rsidRPr="0086235F">
        <w:t>283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Винокуров</w:t>
      </w:r>
      <w:r w:rsidR="0086235F" w:rsidRPr="0086235F">
        <w:t xml:space="preserve"> </w:t>
      </w:r>
      <w:r w:rsidRPr="0086235F">
        <w:t>В</w:t>
      </w:r>
      <w:r w:rsidR="0086235F">
        <w:t xml:space="preserve">.А. </w:t>
      </w:r>
      <w:r w:rsidRPr="0086235F">
        <w:t>Организация</w:t>
      </w:r>
      <w:r w:rsidR="0086235F" w:rsidRPr="0086235F">
        <w:t xml:space="preserve"> </w:t>
      </w:r>
      <w:r w:rsidRPr="0086235F">
        <w:t>стратегического</w:t>
      </w:r>
      <w:r w:rsidR="0086235F" w:rsidRPr="0086235F">
        <w:t xml:space="preserve"> </w:t>
      </w:r>
      <w:r w:rsidRPr="0086235F">
        <w:t>управления</w:t>
      </w:r>
      <w:r w:rsidR="0086235F" w:rsidRPr="0086235F">
        <w:t xml:space="preserve"> </w:t>
      </w:r>
      <w:r w:rsidRPr="0086235F">
        <w:t>на</w:t>
      </w:r>
      <w:r w:rsidR="0086235F" w:rsidRPr="0086235F">
        <w:t xml:space="preserve"> </w:t>
      </w:r>
      <w:r w:rsidRPr="0086235F">
        <w:t>предприятии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Центр</w:t>
      </w:r>
      <w:r w:rsidR="0086235F" w:rsidRPr="0086235F">
        <w:t xml:space="preserve"> </w:t>
      </w:r>
      <w:r w:rsidRPr="0086235F">
        <w:t>экономики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маркетинга,</w:t>
      </w:r>
      <w:r w:rsidR="0086235F" w:rsidRPr="0086235F">
        <w:t xml:space="preserve"> </w:t>
      </w:r>
      <w:r w:rsidRPr="0086235F">
        <w:t>2008</w:t>
      </w:r>
      <w:r w:rsidR="0086235F">
        <w:t xml:space="preserve">. - </w:t>
      </w:r>
      <w:r w:rsidRPr="0086235F">
        <w:t>160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Головань</w:t>
      </w:r>
      <w:r w:rsidR="0086235F" w:rsidRPr="0086235F">
        <w:t xml:space="preserve"> </w:t>
      </w:r>
      <w:r w:rsidRPr="0086235F">
        <w:t>С</w:t>
      </w:r>
      <w:r w:rsidR="0086235F">
        <w:t xml:space="preserve">.И. </w:t>
      </w:r>
      <w:r w:rsidRPr="0086235F">
        <w:t>Бизнес-планирование</w:t>
      </w:r>
      <w:r w:rsidR="0086235F" w:rsidRPr="0086235F">
        <w:t xml:space="preserve">: </w:t>
      </w:r>
      <w:r w:rsidRPr="0086235F">
        <w:t>Учебное</w:t>
      </w:r>
      <w:r w:rsidR="0086235F" w:rsidRPr="0086235F">
        <w:t xml:space="preserve"> </w:t>
      </w:r>
      <w:r w:rsidRPr="0086235F">
        <w:t>пособие</w:t>
      </w:r>
      <w:r w:rsidR="0086235F">
        <w:t xml:space="preserve">. - </w:t>
      </w:r>
      <w:r w:rsidRPr="0086235F">
        <w:t>Ростов-на-Дону</w:t>
      </w:r>
      <w:r w:rsidR="0086235F" w:rsidRPr="0086235F">
        <w:t xml:space="preserve">: </w:t>
      </w:r>
      <w:r w:rsidRPr="0086235F">
        <w:t>Феникс,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320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Грузинов</w:t>
      </w:r>
      <w:r w:rsidR="0086235F" w:rsidRPr="0086235F">
        <w:t xml:space="preserve"> </w:t>
      </w:r>
      <w:r w:rsidRPr="0086235F">
        <w:t>В</w:t>
      </w:r>
      <w:r w:rsidR="0086235F">
        <w:t xml:space="preserve">.П., </w:t>
      </w:r>
      <w:r w:rsidRPr="0086235F">
        <w:t>Грибов</w:t>
      </w:r>
      <w:r w:rsidR="0086235F" w:rsidRPr="0086235F">
        <w:t xml:space="preserve"> </w:t>
      </w:r>
      <w:r w:rsidRPr="0086235F">
        <w:t>В</w:t>
      </w:r>
      <w:r w:rsidR="0086235F">
        <w:t xml:space="preserve">.Д. </w:t>
      </w:r>
      <w:r w:rsidRPr="0086235F">
        <w:t>Экономика</w:t>
      </w:r>
      <w:r w:rsidR="0086235F" w:rsidRPr="0086235F">
        <w:t xml:space="preserve"> </w:t>
      </w:r>
      <w:r w:rsidRPr="0086235F">
        <w:t>предприятия</w:t>
      </w:r>
      <w:r w:rsidR="0086235F" w:rsidRPr="0086235F">
        <w:t xml:space="preserve">: </w:t>
      </w:r>
      <w:r w:rsidRPr="0086235F">
        <w:t>Учеб</w:t>
      </w:r>
      <w:r w:rsidR="0086235F" w:rsidRPr="0086235F">
        <w:t xml:space="preserve">. </w:t>
      </w:r>
      <w:r w:rsidRPr="0086235F">
        <w:t>Пособие</w:t>
      </w:r>
      <w:r w:rsidR="0086235F">
        <w:t xml:space="preserve">. - </w:t>
      </w:r>
      <w:r w:rsidRPr="0086235F">
        <w:t>5-е</w:t>
      </w:r>
      <w:r w:rsidR="0086235F" w:rsidRPr="0086235F">
        <w:t xml:space="preserve"> </w:t>
      </w:r>
      <w:r w:rsidRPr="0086235F">
        <w:t>изд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Финансы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статистика,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208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Ковалев</w:t>
      </w:r>
      <w:r w:rsidR="0086235F" w:rsidRPr="0086235F">
        <w:t xml:space="preserve"> </w:t>
      </w:r>
      <w:r w:rsidRPr="0086235F">
        <w:t>В</w:t>
      </w:r>
      <w:r w:rsidR="0086235F">
        <w:t xml:space="preserve">.В. </w:t>
      </w:r>
      <w:r w:rsidRPr="0086235F">
        <w:t>Введение</w:t>
      </w:r>
      <w:r w:rsidR="0086235F" w:rsidRPr="0086235F">
        <w:t xml:space="preserve"> </w:t>
      </w:r>
      <w:r w:rsidRPr="0086235F">
        <w:t>в</w:t>
      </w:r>
      <w:r w:rsidR="0086235F" w:rsidRPr="0086235F">
        <w:t xml:space="preserve"> </w:t>
      </w:r>
      <w:r w:rsidRPr="0086235F">
        <w:t>финансовый</w:t>
      </w:r>
      <w:r w:rsidR="0086235F" w:rsidRPr="0086235F">
        <w:t xml:space="preserve"> </w:t>
      </w:r>
      <w:r w:rsidRPr="0086235F">
        <w:t>менеджмент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Финансы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статистика,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456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Круглов</w:t>
      </w:r>
      <w:r w:rsidR="0086235F" w:rsidRPr="0086235F">
        <w:t xml:space="preserve"> </w:t>
      </w:r>
      <w:r w:rsidRPr="0086235F">
        <w:t>М</w:t>
      </w:r>
      <w:r w:rsidR="0086235F">
        <w:t xml:space="preserve">.И. </w:t>
      </w:r>
      <w:r w:rsidRPr="0086235F">
        <w:t>Стратегическое</w:t>
      </w:r>
      <w:r w:rsidR="0086235F" w:rsidRPr="0086235F">
        <w:t xml:space="preserve"> </w:t>
      </w:r>
      <w:r w:rsidRPr="0086235F">
        <w:t>управление</w:t>
      </w:r>
      <w:r w:rsidR="0086235F" w:rsidRPr="0086235F">
        <w:t xml:space="preserve"> </w:t>
      </w:r>
      <w:r w:rsidRPr="0086235F">
        <w:t>компанией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Деловая</w:t>
      </w:r>
      <w:r w:rsidR="0086235F" w:rsidRPr="0086235F">
        <w:t xml:space="preserve"> </w:t>
      </w:r>
      <w:r w:rsidRPr="0086235F">
        <w:t>литература,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758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Кузнецов</w:t>
      </w:r>
      <w:r w:rsidR="0086235F" w:rsidRPr="0086235F">
        <w:t xml:space="preserve"> </w:t>
      </w:r>
      <w:r w:rsidRPr="0086235F">
        <w:t>А</w:t>
      </w:r>
      <w:r w:rsidR="0086235F">
        <w:t xml:space="preserve">.И. </w:t>
      </w:r>
      <w:r w:rsidRPr="0086235F">
        <w:t>Технология</w:t>
      </w:r>
      <w:r w:rsidR="0086235F" w:rsidRPr="0086235F">
        <w:t xml:space="preserve"> </w:t>
      </w:r>
      <w:r w:rsidRPr="0086235F">
        <w:t>бизнес-планирования</w:t>
      </w:r>
      <w:r w:rsidR="0086235F" w:rsidRPr="0086235F">
        <w:t xml:space="preserve">: </w:t>
      </w:r>
      <w:r w:rsidRPr="0086235F">
        <w:t>Учеб</w:t>
      </w:r>
      <w:r w:rsidR="0086235F" w:rsidRPr="0086235F">
        <w:t xml:space="preserve">. </w:t>
      </w:r>
      <w:r w:rsidRPr="0086235F">
        <w:t>пособие</w:t>
      </w:r>
      <w:r w:rsidR="0086235F" w:rsidRPr="0086235F">
        <w:rPr>
          <w:b/>
        </w:rPr>
        <w:t xml:space="preserve"> </w:t>
      </w:r>
      <w:r w:rsidRPr="0086235F">
        <w:rPr>
          <w:b/>
        </w:rPr>
        <w:t>/</w:t>
      </w:r>
      <w:r w:rsidR="0086235F" w:rsidRPr="0086235F">
        <w:t xml:space="preserve"> </w:t>
      </w:r>
      <w:r w:rsidRPr="0086235F">
        <w:t>Под</w:t>
      </w:r>
      <w:r w:rsidR="0086235F" w:rsidRPr="0086235F">
        <w:t xml:space="preserve"> </w:t>
      </w:r>
      <w:r w:rsidR="0086235F">
        <w:t xml:space="preserve">ред.А. </w:t>
      </w:r>
      <w:r w:rsidRPr="0086235F">
        <w:t>А</w:t>
      </w:r>
      <w:r w:rsidR="0086235F" w:rsidRPr="0086235F">
        <w:t xml:space="preserve">. </w:t>
      </w:r>
      <w:r w:rsidRPr="0086235F">
        <w:t>Колобова,</w:t>
      </w:r>
      <w:r w:rsidR="0086235F" w:rsidRPr="0086235F">
        <w:t xml:space="preserve"> </w:t>
      </w:r>
      <w:r w:rsidRPr="0086235F">
        <w:t>Кузнецова</w:t>
      </w:r>
      <w:r w:rsidR="0086235F" w:rsidRPr="0086235F">
        <w:t xml:space="preserve"> </w:t>
      </w:r>
      <w:r w:rsidRPr="0086235F">
        <w:t>А</w:t>
      </w:r>
      <w:r w:rsidR="0086235F">
        <w:t xml:space="preserve">.И., </w:t>
      </w:r>
      <w:r w:rsidRPr="0086235F">
        <w:t>Омельченко</w:t>
      </w:r>
      <w:r w:rsidR="0086235F" w:rsidRPr="0086235F">
        <w:t xml:space="preserve"> </w:t>
      </w:r>
      <w:r w:rsidRPr="0086235F">
        <w:t>И</w:t>
      </w:r>
      <w:r w:rsidR="0086235F">
        <w:t xml:space="preserve">.Н. - </w:t>
      </w:r>
      <w:r w:rsidRPr="0086235F">
        <w:t>М</w:t>
      </w:r>
      <w:r w:rsidR="0086235F" w:rsidRPr="0086235F">
        <w:t xml:space="preserve">.: </w:t>
      </w:r>
      <w:r w:rsidRPr="0086235F">
        <w:t>Изд-во</w:t>
      </w:r>
      <w:r w:rsidR="0086235F" w:rsidRPr="0086235F">
        <w:t xml:space="preserve"> </w:t>
      </w:r>
      <w:r w:rsidRPr="0086235F">
        <w:t>МГТУ</w:t>
      </w:r>
      <w:r w:rsidR="0086235F" w:rsidRPr="0086235F">
        <w:t xml:space="preserve"> </w:t>
      </w:r>
      <w:r w:rsidRPr="0086235F">
        <w:t>им</w:t>
      </w:r>
      <w:r w:rsidR="0086235F" w:rsidRPr="0086235F">
        <w:t xml:space="preserve">. </w:t>
      </w:r>
      <w:r w:rsidR="0086235F">
        <w:t xml:space="preserve">Н.Э. </w:t>
      </w:r>
      <w:r w:rsidRPr="0086235F">
        <w:t>Баумана,</w:t>
      </w:r>
      <w:r w:rsidR="0086235F" w:rsidRPr="0086235F">
        <w:t xml:space="preserve"> </w:t>
      </w:r>
      <w:r w:rsidRPr="0086235F">
        <w:t>2008</w:t>
      </w:r>
      <w:r w:rsidR="0086235F">
        <w:t xml:space="preserve">. - </w:t>
      </w:r>
      <w:r w:rsidRPr="0086235F">
        <w:t>192с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Лапыгин</w:t>
      </w:r>
      <w:r w:rsidR="0086235F" w:rsidRPr="0086235F">
        <w:t xml:space="preserve"> </w:t>
      </w:r>
      <w:r w:rsidRPr="0086235F">
        <w:t>Ю</w:t>
      </w:r>
      <w:r w:rsidR="0086235F">
        <w:t xml:space="preserve">.Н. </w:t>
      </w:r>
      <w:r w:rsidRPr="0086235F">
        <w:t>Управление</w:t>
      </w:r>
      <w:r w:rsidR="0086235F" w:rsidRPr="0086235F">
        <w:t xml:space="preserve"> </w:t>
      </w:r>
      <w:r w:rsidRPr="0086235F">
        <w:t>проектами</w:t>
      </w:r>
      <w:r w:rsidR="0086235F" w:rsidRPr="0086235F">
        <w:t xml:space="preserve">. </w:t>
      </w:r>
      <w:r w:rsidRPr="0086235F">
        <w:t>От</w:t>
      </w:r>
      <w:r w:rsidR="0086235F" w:rsidRPr="0086235F">
        <w:t xml:space="preserve"> </w:t>
      </w:r>
      <w:r w:rsidRPr="0086235F">
        <w:t>планирования</w:t>
      </w:r>
      <w:r w:rsidR="0086235F" w:rsidRPr="0086235F">
        <w:t xml:space="preserve"> </w:t>
      </w:r>
      <w:r w:rsidRPr="0086235F">
        <w:t>до</w:t>
      </w:r>
      <w:r w:rsidR="0086235F" w:rsidRPr="0086235F">
        <w:t xml:space="preserve"> </w:t>
      </w:r>
      <w:r w:rsidRPr="0086235F">
        <w:t>оценки</w:t>
      </w:r>
      <w:r w:rsidR="0086235F" w:rsidRPr="0086235F">
        <w:t xml:space="preserve"> </w:t>
      </w:r>
      <w:r w:rsidRPr="0086235F">
        <w:t>эффективности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Омега-Л,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325с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Пивоваров</w:t>
      </w:r>
      <w:r w:rsidR="0086235F" w:rsidRPr="0086235F">
        <w:t xml:space="preserve"> </w:t>
      </w:r>
      <w:r w:rsidRPr="0086235F">
        <w:t>К</w:t>
      </w:r>
      <w:r w:rsidR="0086235F">
        <w:t xml:space="preserve">.В. </w:t>
      </w:r>
      <w:r w:rsidRPr="0086235F">
        <w:t>Бизнес-планирование</w:t>
      </w:r>
      <w:r w:rsidR="0086235F" w:rsidRPr="0086235F">
        <w:t xml:space="preserve">: </w:t>
      </w:r>
      <w:r w:rsidRPr="0086235F">
        <w:t>Учебно-методическое</w:t>
      </w:r>
      <w:r w:rsidR="0086235F" w:rsidRPr="0086235F">
        <w:t xml:space="preserve"> </w:t>
      </w:r>
      <w:r w:rsidRPr="0086235F">
        <w:t>пособие</w:t>
      </w:r>
      <w:r w:rsidR="0086235F">
        <w:t>.7</w:t>
      </w:r>
      <w:r w:rsidRPr="0086235F">
        <w:t>-е</w:t>
      </w:r>
      <w:r w:rsidR="0086235F" w:rsidRPr="0086235F">
        <w:t xml:space="preserve"> </w:t>
      </w:r>
      <w:r w:rsidRPr="0086235F">
        <w:t>изд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Издательско-торговая</w:t>
      </w:r>
      <w:r w:rsidR="0086235F" w:rsidRPr="0086235F">
        <w:t xml:space="preserve"> </w:t>
      </w:r>
      <w:r w:rsidRPr="0086235F">
        <w:t>корпорация</w:t>
      </w:r>
      <w:r w:rsidR="0086235F">
        <w:t xml:space="preserve"> "</w:t>
      </w:r>
      <w:r w:rsidRPr="0086235F">
        <w:t>Дашков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К</w:t>
      </w:r>
      <w:r w:rsidR="0086235F">
        <w:t>"</w:t>
      </w:r>
      <w:r w:rsidRPr="0086235F">
        <w:t>,</w:t>
      </w:r>
      <w:r w:rsidR="0086235F" w:rsidRPr="0086235F">
        <w:t xml:space="preserve"> </w:t>
      </w:r>
      <w:r w:rsidRPr="0086235F">
        <w:t>2008</w:t>
      </w:r>
      <w:r w:rsidR="0086235F">
        <w:t xml:space="preserve">. - </w:t>
      </w:r>
      <w:r w:rsidRPr="0086235F">
        <w:t>164с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Попов</w:t>
      </w:r>
      <w:r w:rsidR="0086235F" w:rsidRPr="0086235F">
        <w:t xml:space="preserve"> </w:t>
      </w:r>
      <w:r w:rsidRPr="0086235F">
        <w:t>В</w:t>
      </w:r>
      <w:r w:rsidR="0086235F">
        <w:t xml:space="preserve">.М. </w:t>
      </w:r>
      <w:r w:rsidRPr="0086235F">
        <w:t>Бизнес-планирование</w:t>
      </w:r>
      <w:r w:rsidR="0086235F" w:rsidRPr="0086235F">
        <w:t xml:space="preserve">: </w:t>
      </w:r>
      <w:r w:rsidRPr="0086235F">
        <w:t>Учебник</w:t>
      </w:r>
      <w:r w:rsidR="0086235F">
        <w:t xml:space="preserve">. - </w:t>
      </w:r>
      <w:r w:rsidRPr="0086235F">
        <w:t>2е</w:t>
      </w:r>
      <w:r w:rsidR="0086235F" w:rsidRPr="0086235F">
        <w:t xml:space="preserve"> </w:t>
      </w:r>
      <w:r w:rsidRPr="0086235F">
        <w:t>издание</w:t>
      </w:r>
      <w:r w:rsidR="0086235F" w:rsidRPr="0086235F">
        <w:t xml:space="preserve">., </w:t>
      </w:r>
      <w:r w:rsidRPr="0086235F">
        <w:t>перераб</w:t>
      </w:r>
      <w:r w:rsidR="0086235F" w:rsidRPr="0086235F">
        <w:t xml:space="preserve">. </w:t>
      </w:r>
      <w:r w:rsidRPr="0086235F">
        <w:t>И</w:t>
      </w:r>
      <w:r w:rsidR="0086235F" w:rsidRPr="0086235F">
        <w:t xml:space="preserve"> </w:t>
      </w:r>
      <w:r w:rsidRPr="0086235F">
        <w:t>доп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Финансы</w:t>
      </w:r>
      <w:r w:rsidR="0086235F" w:rsidRPr="0086235F">
        <w:t xml:space="preserve"> </w:t>
      </w:r>
      <w:r w:rsidRPr="0086235F">
        <w:t>и</w:t>
      </w:r>
      <w:r w:rsidR="0086235F" w:rsidRPr="0086235F">
        <w:t xml:space="preserve"> </w:t>
      </w:r>
      <w:r w:rsidRPr="0086235F">
        <w:t>статистика</w:t>
      </w:r>
      <w:r w:rsidR="0086235F">
        <w:t>, 20</w:t>
      </w:r>
      <w:r w:rsidRPr="0086235F">
        <w:t>06</w:t>
      </w:r>
      <w:r w:rsidR="0086235F">
        <w:t xml:space="preserve">. - </w:t>
      </w:r>
      <w:r w:rsidRPr="0086235F">
        <w:t>816с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Родионова</w:t>
      </w:r>
      <w:r w:rsidR="0086235F" w:rsidRPr="0086235F">
        <w:t xml:space="preserve"> </w:t>
      </w:r>
      <w:r w:rsidRPr="0086235F">
        <w:t>В</w:t>
      </w:r>
      <w:r w:rsidR="0086235F">
        <w:t xml:space="preserve">.Н., </w:t>
      </w:r>
      <w:r w:rsidRPr="0086235F">
        <w:t>Федоркова</w:t>
      </w:r>
      <w:r w:rsidR="0086235F" w:rsidRPr="0086235F">
        <w:t xml:space="preserve"> </w:t>
      </w:r>
      <w:r w:rsidRPr="0086235F">
        <w:t>А</w:t>
      </w:r>
      <w:r w:rsidR="0086235F">
        <w:t xml:space="preserve">.И. </w:t>
      </w:r>
      <w:r w:rsidRPr="0086235F">
        <w:t>Стратегический</w:t>
      </w:r>
      <w:r w:rsidR="0086235F" w:rsidRPr="0086235F">
        <w:t xml:space="preserve"> </w:t>
      </w:r>
      <w:r w:rsidRPr="0086235F">
        <w:t>менеджмент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Риор,</w:t>
      </w:r>
      <w:r w:rsidR="0086235F" w:rsidRPr="0086235F">
        <w:t xml:space="preserve"> </w:t>
      </w:r>
      <w:r w:rsidRPr="0086235F">
        <w:t>2008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Рухалков</w:t>
      </w:r>
      <w:r w:rsidR="0086235F" w:rsidRPr="0086235F">
        <w:t xml:space="preserve"> </w:t>
      </w:r>
      <w:r w:rsidRPr="0086235F">
        <w:t>М</w:t>
      </w:r>
      <w:r w:rsidR="0086235F">
        <w:t xml:space="preserve">.И. </w:t>
      </w:r>
      <w:r w:rsidRPr="0086235F">
        <w:t>Внутрифирменное</w:t>
      </w:r>
      <w:r w:rsidR="0086235F" w:rsidRPr="0086235F">
        <w:t xml:space="preserve"> </w:t>
      </w:r>
      <w:r w:rsidRPr="0086235F">
        <w:t>планирование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ИНФРА-М,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290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Тренев</w:t>
      </w:r>
      <w:r w:rsidR="0086235F" w:rsidRPr="0086235F">
        <w:t xml:space="preserve"> </w:t>
      </w:r>
      <w:r w:rsidRPr="0086235F">
        <w:t>Н</w:t>
      </w:r>
      <w:r w:rsidR="0086235F">
        <w:t xml:space="preserve">.Н. </w:t>
      </w:r>
      <w:r w:rsidRPr="0086235F">
        <w:t>Стратегическое</w:t>
      </w:r>
      <w:r w:rsidR="0086235F" w:rsidRPr="0086235F">
        <w:t xml:space="preserve"> </w:t>
      </w:r>
      <w:r w:rsidRPr="0086235F">
        <w:t>управление</w:t>
      </w:r>
      <w:r w:rsidR="0086235F" w:rsidRPr="0086235F">
        <w:t xml:space="preserve">: </w:t>
      </w:r>
      <w:r w:rsidRPr="0086235F">
        <w:t>учебное</w:t>
      </w:r>
      <w:r w:rsidR="0086235F" w:rsidRPr="0086235F">
        <w:t xml:space="preserve"> </w:t>
      </w:r>
      <w:r w:rsidRPr="0086235F">
        <w:t>пособие</w:t>
      </w:r>
      <w:r w:rsidR="0086235F" w:rsidRPr="0086235F">
        <w:t xml:space="preserve"> </w:t>
      </w:r>
      <w:r w:rsidRPr="0086235F">
        <w:t>для</w:t>
      </w:r>
      <w:r w:rsidR="0086235F" w:rsidRPr="0086235F">
        <w:t xml:space="preserve"> </w:t>
      </w:r>
      <w:r w:rsidRPr="0086235F">
        <w:t>вузов</w:t>
      </w:r>
      <w:r w:rsidR="0086235F">
        <w:t xml:space="preserve">. - </w:t>
      </w:r>
      <w:r w:rsidRPr="0086235F">
        <w:t>М</w:t>
      </w:r>
      <w:r w:rsidR="0086235F" w:rsidRPr="0086235F">
        <w:t>.:</w:t>
      </w:r>
      <w:r w:rsidR="0086235F">
        <w:t xml:space="preserve"> "</w:t>
      </w:r>
      <w:r w:rsidRPr="0086235F">
        <w:t>Издательство</w:t>
      </w:r>
      <w:r w:rsidR="0086235F" w:rsidRPr="0086235F">
        <w:t xml:space="preserve"> </w:t>
      </w:r>
      <w:r w:rsidRPr="0086235F">
        <w:t>ПРИОР</w:t>
      </w:r>
      <w:r w:rsidR="0086235F">
        <w:t>"</w:t>
      </w:r>
      <w:r w:rsidRPr="0086235F">
        <w:t>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288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Управление</w:t>
      </w:r>
      <w:r w:rsidR="0086235F" w:rsidRPr="0086235F">
        <w:t xml:space="preserve"> </w:t>
      </w:r>
      <w:r w:rsidRPr="0086235F">
        <w:t>организацией</w:t>
      </w:r>
      <w:r w:rsidR="0086235F" w:rsidRPr="0086235F">
        <w:t xml:space="preserve">: </w:t>
      </w:r>
      <w:r w:rsidRPr="0086235F">
        <w:t>Учебник</w:t>
      </w:r>
      <w:r w:rsidR="0086235F" w:rsidRPr="0086235F">
        <w:t xml:space="preserve"> </w:t>
      </w:r>
      <w:r w:rsidRPr="0086235F">
        <w:t>/</w:t>
      </w:r>
      <w:r w:rsidR="0086235F" w:rsidRPr="0086235F">
        <w:t xml:space="preserve"> </w:t>
      </w:r>
      <w:r w:rsidRPr="0086235F">
        <w:t>Под</w:t>
      </w:r>
      <w:r w:rsidR="0086235F" w:rsidRPr="0086235F">
        <w:t xml:space="preserve"> </w:t>
      </w:r>
      <w:r w:rsidR="0086235F">
        <w:t xml:space="preserve">ред.А.Г. </w:t>
      </w:r>
      <w:r w:rsidRPr="0086235F">
        <w:t>Поршнева,</w:t>
      </w:r>
      <w:r w:rsidR="0086235F" w:rsidRPr="0086235F">
        <w:t xml:space="preserve"> </w:t>
      </w:r>
      <w:r w:rsidRPr="0086235F">
        <w:t>З</w:t>
      </w:r>
      <w:r w:rsidR="0086235F">
        <w:t xml:space="preserve">.П. </w:t>
      </w:r>
      <w:r w:rsidRPr="0086235F">
        <w:t>Румянцевой,</w:t>
      </w:r>
      <w:r w:rsidR="0086235F" w:rsidRPr="0086235F">
        <w:t xml:space="preserve"> </w:t>
      </w:r>
      <w:r w:rsidRPr="0086235F">
        <w:t>Н</w:t>
      </w:r>
      <w:r w:rsidR="0086235F">
        <w:t xml:space="preserve">.А. </w:t>
      </w:r>
      <w:r w:rsidRPr="0086235F">
        <w:t>Саломатина</w:t>
      </w:r>
      <w:r w:rsidR="0086235F">
        <w:t xml:space="preserve">. - </w:t>
      </w:r>
      <w:r w:rsidRPr="0086235F">
        <w:t>4-е</w:t>
      </w:r>
      <w:r w:rsidR="0086235F" w:rsidRPr="0086235F">
        <w:t xml:space="preserve"> </w:t>
      </w:r>
      <w:r w:rsidRPr="0086235F">
        <w:t>изд</w:t>
      </w:r>
      <w:r w:rsidR="0086235F" w:rsidRPr="0086235F">
        <w:t xml:space="preserve">., </w:t>
      </w:r>
      <w:r w:rsidRPr="0086235F">
        <w:t>перераб</w:t>
      </w:r>
      <w:r w:rsidR="0086235F" w:rsidRPr="0086235F">
        <w:t xml:space="preserve">. </w:t>
      </w:r>
      <w:r w:rsidRPr="0086235F">
        <w:t>и</w:t>
      </w:r>
      <w:r w:rsidR="0086235F" w:rsidRPr="0086235F">
        <w:t xml:space="preserve"> </w:t>
      </w:r>
      <w:r w:rsidRPr="0086235F">
        <w:t>доп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ИНФРА-М,</w:t>
      </w:r>
      <w:r w:rsidR="0086235F" w:rsidRPr="0086235F">
        <w:t xml:space="preserve"> </w:t>
      </w:r>
      <w:r w:rsidRPr="0086235F">
        <w:t>2009</w:t>
      </w:r>
      <w:r w:rsidR="0086235F">
        <w:t xml:space="preserve">. - </w:t>
      </w:r>
      <w:r w:rsidRPr="0086235F">
        <w:t>669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Черняк</w:t>
      </w:r>
      <w:r w:rsidR="0086235F" w:rsidRPr="0086235F">
        <w:t xml:space="preserve"> </w:t>
      </w:r>
      <w:r w:rsidRPr="0086235F">
        <w:t>В</w:t>
      </w:r>
      <w:r w:rsidR="0086235F">
        <w:t xml:space="preserve">.З. </w:t>
      </w:r>
      <w:r w:rsidRPr="0086235F">
        <w:t>Бизнес-планирование</w:t>
      </w:r>
      <w:r w:rsidR="0086235F" w:rsidRPr="0086235F">
        <w:t xml:space="preserve">: </w:t>
      </w:r>
      <w:r w:rsidRPr="0086235F">
        <w:t>учебник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КНОРУС,</w:t>
      </w:r>
      <w:r w:rsidR="0086235F" w:rsidRPr="0086235F">
        <w:t xml:space="preserve"> </w:t>
      </w:r>
      <w:r w:rsidRPr="0086235F">
        <w:t>2007</w:t>
      </w:r>
      <w:r w:rsidR="0086235F">
        <w:t xml:space="preserve">. - </w:t>
      </w:r>
      <w:r w:rsidRPr="0086235F">
        <w:t>536с</w:t>
      </w:r>
      <w:r w:rsidR="0086235F" w:rsidRPr="0086235F">
        <w:t>.</w:t>
      </w:r>
    </w:p>
    <w:p w:rsidR="0086235F" w:rsidRPr="0086235F" w:rsidRDefault="007C1000" w:rsidP="00D553C4">
      <w:pPr>
        <w:pStyle w:val="a"/>
      </w:pPr>
      <w:r w:rsidRPr="0086235F">
        <w:t>Шеремет</w:t>
      </w:r>
      <w:r w:rsidR="0086235F" w:rsidRPr="0086235F">
        <w:t xml:space="preserve"> </w:t>
      </w:r>
      <w:r w:rsidRPr="0086235F">
        <w:t>А</w:t>
      </w:r>
      <w:r w:rsidR="0086235F">
        <w:t xml:space="preserve">.Д., </w:t>
      </w:r>
      <w:r w:rsidRPr="0086235F">
        <w:t>Сайфулин</w:t>
      </w:r>
      <w:r w:rsidR="0086235F" w:rsidRPr="0086235F">
        <w:t xml:space="preserve"> </w:t>
      </w:r>
      <w:r w:rsidRPr="0086235F">
        <w:t>Р</w:t>
      </w:r>
      <w:r w:rsidR="0086235F">
        <w:t xml:space="preserve">.С. </w:t>
      </w:r>
      <w:r w:rsidRPr="0086235F">
        <w:t>Методика</w:t>
      </w:r>
      <w:r w:rsidR="0086235F" w:rsidRPr="0086235F">
        <w:t xml:space="preserve"> </w:t>
      </w:r>
      <w:r w:rsidRPr="0086235F">
        <w:t>финансового</w:t>
      </w:r>
      <w:r w:rsidR="0086235F" w:rsidRPr="0086235F">
        <w:t xml:space="preserve"> </w:t>
      </w:r>
      <w:r w:rsidRPr="0086235F">
        <w:t>анализа</w:t>
      </w:r>
      <w:r w:rsidR="0086235F">
        <w:t xml:space="preserve">. - </w:t>
      </w:r>
      <w:r w:rsidRPr="0086235F">
        <w:t>М</w:t>
      </w:r>
      <w:r w:rsidR="0086235F" w:rsidRPr="0086235F">
        <w:t xml:space="preserve">.: </w:t>
      </w:r>
      <w:r w:rsidRPr="0086235F">
        <w:t>ИНФРА-М,</w:t>
      </w:r>
      <w:r w:rsidR="0086235F" w:rsidRPr="0086235F">
        <w:t xml:space="preserve"> </w:t>
      </w:r>
      <w:r w:rsidRPr="0086235F">
        <w:t>2008</w:t>
      </w:r>
      <w:r w:rsidR="0086235F">
        <w:t xml:space="preserve">. - </w:t>
      </w:r>
      <w:r w:rsidRPr="0086235F">
        <w:t>200</w:t>
      </w:r>
      <w:r w:rsidR="0086235F" w:rsidRPr="0086235F">
        <w:t xml:space="preserve"> </w:t>
      </w:r>
      <w:r w:rsidRPr="0086235F">
        <w:t>с</w:t>
      </w:r>
      <w:r w:rsidR="0086235F" w:rsidRPr="0086235F">
        <w:t>.</w:t>
      </w:r>
    </w:p>
    <w:p w:rsidR="00BF792F" w:rsidRPr="0086235F" w:rsidRDefault="00BF792F" w:rsidP="00D553C4">
      <w:pPr>
        <w:pStyle w:val="a"/>
      </w:pPr>
      <w:r w:rsidRPr="0086235F">
        <w:t>Обзор</w:t>
      </w:r>
      <w:r w:rsidR="0086235F" w:rsidRPr="0086235F">
        <w:t xml:space="preserve"> </w:t>
      </w:r>
      <w:r w:rsidRPr="0086235F">
        <w:t>рынка</w:t>
      </w:r>
      <w:r w:rsidR="0086235F" w:rsidRPr="0086235F">
        <w:t xml:space="preserve"> </w:t>
      </w:r>
      <w:r w:rsidRPr="0086235F">
        <w:t>систем</w:t>
      </w:r>
      <w:r w:rsidR="0086235F" w:rsidRPr="0086235F">
        <w:t xml:space="preserve"> </w:t>
      </w:r>
      <w:r w:rsidRPr="0086235F">
        <w:t>вентиляции</w:t>
      </w:r>
      <w:r w:rsidR="0086235F">
        <w:t xml:space="preserve"> // </w:t>
      </w:r>
      <w:r w:rsidRPr="0086235F">
        <w:t>РФК</w:t>
      </w:r>
      <w:r w:rsidR="0086235F">
        <w:t xml:space="preserve"> "</w:t>
      </w:r>
      <w:r w:rsidRPr="0086235F">
        <w:t>Климат</w:t>
      </w:r>
      <w:r w:rsidR="0086235F">
        <w:t>"</w:t>
      </w:r>
      <w:r w:rsidR="0086235F" w:rsidRPr="0086235F">
        <w:t xml:space="preserve">. </w:t>
      </w:r>
      <w:r w:rsidRPr="0086235F">
        <w:t>Интернет-ссылка</w:t>
      </w:r>
      <w:r w:rsidR="0086235F" w:rsidRPr="0086235F">
        <w:t xml:space="preserve"> </w:t>
      </w:r>
      <w:r w:rsidR="0086235F">
        <w:t>http://www.</w:t>
      </w:r>
      <w:r w:rsidRPr="0086235F">
        <w:t>ventilation-system</w:t>
      </w:r>
      <w:r w:rsidR="0086235F">
        <w:t>.ru</w:t>
      </w:r>
      <w:r w:rsidRPr="0086235F">
        <w:t>/review</w:t>
      </w:r>
      <w:r w:rsidR="0086235F" w:rsidRPr="0086235F">
        <w:t xml:space="preserve">. </w:t>
      </w:r>
      <w:r w:rsidRPr="0086235F">
        <w:t>htm</w:t>
      </w:r>
    </w:p>
    <w:p w:rsidR="004E7603" w:rsidRPr="0086235F" w:rsidRDefault="00BF792F" w:rsidP="00D553C4">
      <w:pPr>
        <w:pStyle w:val="a"/>
      </w:pPr>
      <w:r w:rsidRPr="0086235F">
        <w:t>Вентиляционное</w:t>
      </w:r>
      <w:r w:rsidR="0086235F" w:rsidRPr="0086235F">
        <w:t xml:space="preserve"> </w:t>
      </w:r>
      <w:r w:rsidRPr="0086235F">
        <w:t>оборудование</w:t>
      </w:r>
      <w:r w:rsidR="0086235F" w:rsidRPr="0086235F">
        <w:t xml:space="preserve"> </w:t>
      </w:r>
      <w:r w:rsidRPr="0086235F">
        <w:t>российского</w:t>
      </w:r>
      <w:r w:rsidR="0086235F" w:rsidRPr="0086235F">
        <w:t xml:space="preserve"> </w:t>
      </w:r>
      <w:r w:rsidRPr="0086235F">
        <w:t>производства</w:t>
      </w:r>
      <w:r w:rsidR="0086235F">
        <w:t xml:space="preserve"> // </w:t>
      </w:r>
      <w:r w:rsidRPr="0086235F">
        <w:t>ЗАО</w:t>
      </w:r>
      <w:r w:rsidR="0086235F">
        <w:t xml:space="preserve"> "</w:t>
      </w:r>
      <w:r w:rsidRPr="0086235F">
        <w:t>Согласие</w:t>
      </w:r>
      <w:r w:rsidR="0086235F">
        <w:t>"</w:t>
      </w:r>
      <w:r w:rsidR="0086235F" w:rsidRPr="0086235F">
        <w:t xml:space="preserve">. </w:t>
      </w:r>
      <w:r w:rsidRPr="0086235F">
        <w:t>Интернет-ссылка</w:t>
      </w:r>
      <w:r w:rsidR="0086235F" w:rsidRPr="0086235F">
        <w:t xml:space="preserve"> </w:t>
      </w:r>
      <w:r w:rsidR="0086235F">
        <w:t>http://www.</w:t>
      </w:r>
      <w:r w:rsidRPr="0086235F">
        <w:t>ventilation-prom</w:t>
      </w:r>
      <w:r w:rsidR="0086235F">
        <w:t>.ru</w:t>
      </w:r>
      <w:r w:rsidRPr="0086235F">
        <w:t>/t-proizvod-russia-1</w:t>
      </w:r>
      <w:r w:rsidR="0086235F" w:rsidRPr="0086235F">
        <w:t xml:space="preserve">. </w:t>
      </w:r>
      <w:r w:rsidRPr="0086235F">
        <w:t>htm</w:t>
      </w:r>
    </w:p>
    <w:p w:rsidR="007C1000" w:rsidRDefault="007C1000" w:rsidP="00D553C4">
      <w:pPr>
        <w:pStyle w:val="a"/>
      </w:pPr>
      <w:r w:rsidRPr="0086235F">
        <w:t>Официальный</w:t>
      </w:r>
      <w:r w:rsidR="0086235F" w:rsidRPr="0086235F">
        <w:t xml:space="preserve"> </w:t>
      </w:r>
      <w:r w:rsidRPr="0086235F">
        <w:t>сайт</w:t>
      </w:r>
      <w:r w:rsidR="0086235F" w:rsidRPr="0086235F">
        <w:t xml:space="preserve"> </w:t>
      </w:r>
      <w:r w:rsidRPr="0086235F">
        <w:t>ООО</w:t>
      </w:r>
      <w:r w:rsidR="0086235F">
        <w:t xml:space="preserve"> "</w:t>
      </w:r>
      <w:r w:rsidRPr="0086235F">
        <w:t>Веза</w:t>
      </w:r>
      <w:r w:rsidR="0086235F">
        <w:t>"</w:t>
      </w:r>
      <w:r w:rsidR="0086235F" w:rsidRPr="0086235F">
        <w:t xml:space="preserve">: </w:t>
      </w:r>
      <w:r w:rsidR="0086235F">
        <w:t>http://www.</w:t>
      </w:r>
      <w:r w:rsidRPr="0086235F">
        <w:t>veza</w:t>
      </w:r>
      <w:r w:rsidR="0086235F">
        <w:t>.ru</w:t>
      </w:r>
      <w:r w:rsidRPr="0086235F">
        <w:t>/</w:t>
      </w:r>
    </w:p>
    <w:p w:rsidR="009644D7" w:rsidRPr="009644D7" w:rsidRDefault="009644D7" w:rsidP="009644D7">
      <w:pPr>
        <w:pStyle w:val="af3"/>
        <w:rPr>
          <w:lang w:val="en-US"/>
        </w:rPr>
      </w:pPr>
      <w:bookmarkStart w:id="52" w:name="_GoBack"/>
      <w:bookmarkEnd w:id="52"/>
    </w:p>
    <w:sectPr w:rsidR="009644D7" w:rsidRPr="009644D7" w:rsidSect="0086235F">
      <w:headerReference w:type="even" r:id="rId27"/>
      <w:headerReference w:type="default" r:id="rId28"/>
      <w:type w:val="continuous"/>
      <w:pgSz w:w="11907" w:h="16840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DD" w:rsidRDefault="00D171DD">
      <w:r>
        <w:separator/>
      </w:r>
    </w:p>
  </w:endnote>
  <w:endnote w:type="continuationSeparator" w:id="0">
    <w:p w:rsidR="00D171DD" w:rsidRDefault="00D1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DD" w:rsidRDefault="00D171DD">
      <w:r>
        <w:separator/>
      </w:r>
    </w:p>
  </w:footnote>
  <w:footnote w:type="continuationSeparator" w:id="0">
    <w:p w:rsidR="00D171DD" w:rsidRDefault="00D171DD">
      <w:r>
        <w:continuationSeparator/>
      </w:r>
    </w:p>
  </w:footnote>
  <w:footnote w:id="1">
    <w:p w:rsidR="00D171DD" w:rsidRDefault="00D553C4" w:rsidP="00F80697">
      <w:pPr>
        <w:pStyle w:val="afa"/>
      </w:pPr>
      <w:r w:rsidRPr="00F80697">
        <w:rPr>
          <w:rStyle w:val="af4"/>
          <w:sz w:val="20"/>
          <w:szCs w:val="20"/>
        </w:rPr>
        <w:footnoteRef/>
      </w:r>
      <w:r w:rsidRPr="00F80697">
        <w:t xml:space="preserve"> Попов В.М. Бизнес-планирование: Учебник. - 2е издание., перераб.  доп. - М.: Финансы и статистика,2006. - с. 27</w:t>
      </w:r>
    </w:p>
  </w:footnote>
  <w:footnote w:id="2">
    <w:p w:rsidR="00D171DD" w:rsidRDefault="00D553C4" w:rsidP="00F80697">
      <w:pPr>
        <w:pStyle w:val="afa"/>
      </w:pPr>
      <w:r w:rsidRPr="00F80697">
        <w:rPr>
          <w:rStyle w:val="af4"/>
          <w:sz w:val="20"/>
          <w:szCs w:val="20"/>
        </w:rPr>
        <w:footnoteRef/>
      </w:r>
      <w:r w:rsidRPr="00F80697">
        <w:t xml:space="preserve"> Управление организацией: Учебник / Под ред.</w:t>
      </w:r>
      <w:r w:rsidR="009644D7">
        <w:t xml:space="preserve"> </w:t>
      </w:r>
      <w:r w:rsidRPr="00F80697">
        <w:t>А.Г. Поршнева, З.П. Румянцевой, Н.А. Саломатина. - 4-е изд., перераб. и доп. - М.: ИНФРА-М, 2009. - с. 93</w:t>
      </w:r>
    </w:p>
  </w:footnote>
  <w:footnote w:id="3">
    <w:p w:rsidR="00D171DD" w:rsidRDefault="00D553C4" w:rsidP="00F80697">
      <w:pPr>
        <w:pStyle w:val="afa"/>
      </w:pPr>
      <w:r w:rsidRPr="00F80697">
        <w:rPr>
          <w:rStyle w:val="af4"/>
          <w:sz w:val="20"/>
          <w:szCs w:val="20"/>
        </w:rPr>
        <w:footnoteRef/>
      </w:r>
      <w:r w:rsidRPr="00F80697">
        <w:t xml:space="preserve"> Черняк В.З. Бизнес-планирование: учебник. - М.: КНОРУС, 2007. - с. 124</w:t>
      </w:r>
    </w:p>
  </w:footnote>
  <w:footnote w:id="4">
    <w:p w:rsidR="00D171DD" w:rsidRDefault="00D553C4" w:rsidP="00F80697">
      <w:pPr>
        <w:pStyle w:val="afa"/>
      </w:pPr>
      <w:r w:rsidRPr="00F80697">
        <w:rPr>
          <w:rStyle w:val="af4"/>
          <w:sz w:val="20"/>
          <w:szCs w:val="20"/>
        </w:rPr>
        <w:footnoteRef/>
      </w:r>
      <w:r w:rsidRPr="00F80697">
        <w:t xml:space="preserve"> Головань С.И. Бизнес-планирование: Учебное пособие. - Ростов-на-Дону: Феникс, 2007. - с. 168</w:t>
      </w:r>
    </w:p>
  </w:footnote>
  <w:footnote w:id="5">
    <w:p w:rsidR="00D171DD" w:rsidRDefault="00D553C4" w:rsidP="00F80697">
      <w:pPr>
        <w:pStyle w:val="afa"/>
      </w:pPr>
      <w:r w:rsidRPr="00F80697">
        <w:rPr>
          <w:rStyle w:val="af4"/>
          <w:sz w:val="20"/>
          <w:szCs w:val="20"/>
        </w:rPr>
        <w:footnoteRef/>
      </w:r>
      <w:r w:rsidRPr="00F80697">
        <w:t xml:space="preserve"> Вершигора Е.Е. Менеджмент: Учебное пособие. - 2-е изд., перераб. и доп. - М.: ИНФРА-М, 2008. - с. 82</w:t>
      </w:r>
    </w:p>
  </w:footnote>
  <w:footnote w:id="6">
    <w:p w:rsidR="00D171DD" w:rsidRDefault="00D553C4" w:rsidP="00F80697">
      <w:pPr>
        <w:pStyle w:val="afa"/>
      </w:pPr>
      <w:r w:rsidRPr="00F80697">
        <w:rPr>
          <w:rStyle w:val="af4"/>
          <w:sz w:val="20"/>
        </w:rPr>
        <w:footnoteRef/>
      </w:r>
      <w:r w:rsidRPr="00F80697">
        <w:t xml:space="preserve"> Черняк В.З. Бизнес-планирование: учебник. - М.: КНОРУС, 2007. - с. 139</w:t>
      </w:r>
    </w:p>
  </w:footnote>
  <w:footnote w:id="7">
    <w:p w:rsidR="00D171DD" w:rsidRDefault="00D553C4" w:rsidP="00F80697">
      <w:pPr>
        <w:pStyle w:val="afa"/>
      </w:pPr>
      <w:r w:rsidRPr="00F80697">
        <w:rPr>
          <w:rStyle w:val="af4"/>
          <w:sz w:val="20"/>
        </w:rPr>
        <w:footnoteRef/>
      </w:r>
      <w:r w:rsidRPr="00F80697">
        <w:t xml:space="preserve"> Консалтинговая компания "АМИКО". Маркетинговое исследование "Российский рынок систем вентиляции и кондиционирования". Интернет-ссылка: http: //marketing. rbc.ru/research/562949954398689. shtml</w:t>
      </w:r>
    </w:p>
  </w:footnote>
  <w:footnote w:id="8">
    <w:p w:rsidR="00D171DD" w:rsidRDefault="00D553C4" w:rsidP="00F80697">
      <w:pPr>
        <w:pStyle w:val="afa"/>
      </w:pPr>
      <w:r w:rsidRPr="00F80697">
        <w:rPr>
          <w:rStyle w:val="af4"/>
          <w:sz w:val="20"/>
        </w:rPr>
        <w:footnoteRef/>
      </w:r>
      <w:r w:rsidRPr="00F80697">
        <w:t xml:space="preserve"> Хендерсон, Брюс Д. Продуктовый портфель (серия: Знания BCG) // журнал "</w:t>
      </w:r>
      <w:r w:rsidRPr="00F80697">
        <w:rPr>
          <w:lang w:val="en-US"/>
        </w:rPr>
        <w:t>BCG</w:t>
      </w:r>
      <w:r w:rsidRPr="00F80697">
        <w:t xml:space="preserve"> </w:t>
      </w:r>
      <w:r w:rsidRPr="00F80697">
        <w:rPr>
          <w:lang w:val="en-US"/>
        </w:rPr>
        <w:t>Review</w:t>
      </w:r>
      <w:r w:rsidRPr="00F80697">
        <w:t xml:space="preserve">. Обозрение". М.: представительство The Boston Consulting Group СНГ Интернет-ссылка: </w:t>
      </w:r>
      <w:hyperlink r:id="rId1" w:history="1">
        <w:r w:rsidRPr="00F80697">
          <w:t>http: //www.bcg.ru/publications/bcg_review. aspx</w:t>
        </w:r>
      </w:hyperlink>
    </w:p>
  </w:footnote>
  <w:footnote w:id="9">
    <w:p w:rsidR="00D171DD" w:rsidRDefault="00D553C4" w:rsidP="00F80697">
      <w:pPr>
        <w:pStyle w:val="afa"/>
      </w:pPr>
      <w:r w:rsidRPr="00F80697">
        <w:rPr>
          <w:rStyle w:val="af4"/>
          <w:sz w:val="20"/>
        </w:rPr>
        <w:footnoteRef/>
      </w:r>
      <w:r w:rsidRPr="00F80697">
        <w:t xml:space="preserve"> Обзор рынка систем вентиляции // РФК "Климат". Интернет-ссылка http: //www.ventilation-system.ru/review. htm</w:t>
      </w:r>
    </w:p>
  </w:footnote>
  <w:footnote w:id="10">
    <w:p w:rsidR="00D171DD" w:rsidRDefault="00D553C4" w:rsidP="00F80697">
      <w:pPr>
        <w:pStyle w:val="afa"/>
      </w:pPr>
      <w:r w:rsidRPr="00F80697">
        <w:rPr>
          <w:rStyle w:val="af4"/>
          <w:sz w:val="20"/>
        </w:rPr>
        <w:footnoteRef/>
      </w:r>
      <w:r w:rsidRPr="00F80697">
        <w:t xml:space="preserve"> Вентиляционное оборудование российского производства // ЗАО "Согласие". Интернет-ссылка </w:t>
      </w:r>
      <w:hyperlink r:id="rId2" w:history="1">
        <w:r w:rsidRPr="00F80697">
          <w:t>http: //www.ventilation-prom.ru/t-proizvod-russia-1. 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C4" w:rsidRDefault="00D553C4" w:rsidP="006724F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553C4" w:rsidRDefault="00D553C4" w:rsidP="009B396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C4" w:rsidRDefault="00D553C4" w:rsidP="0086235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2B50"/>
    <w:multiLevelType w:val="hybridMultilevel"/>
    <w:tmpl w:val="C37CF762"/>
    <w:lvl w:ilvl="0" w:tplc="DC4CE802">
      <w:start w:val="1"/>
      <w:numFmt w:val="bullet"/>
      <w:lvlText w:val="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">
    <w:nsid w:val="0FBF34F2"/>
    <w:multiLevelType w:val="hybridMultilevel"/>
    <w:tmpl w:val="CE845018"/>
    <w:lvl w:ilvl="0" w:tplc="BB44C4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91A9D"/>
    <w:multiLevelType w:val="hybridMultilevel"/>
    <w:tmpl w:val="449C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85F44"/>
    <w:multiLevelType w:val="hybridMultilevel"/>
    <w:tmpl w:val="81B2F976"/>
    <w:lvl w:ilvl="0" w:tplc="BB44C4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18658F5"/>
    <w:multiLevelType w:val="hybridMultilevel"/>
    <w:tmpl w:val="D27437E2"/>
    <w:lvl w:ilvl="0" w:tplc="DC4CE8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20049"/>
    <w:multiLevelType w:val="hybridMultilevel"/>
    <w:tmpl w:val="EFFE62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6B4009"/>
    <w:multiLevelType w:val="hybridMultilevel"/>
    <w:tmpl w:val="C390F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987642"/>
    <w:multiLevelType w:val="hybridMultilevel"/>
    <w:tmpl w:val="4176E2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598496A"/>
    <w:multiLevelType w:val="hybridMultilevel"/>
    <w:tmpl w:val="452A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56645"/>
    <w:multiLevelType w:val="hybridMultilevel"/>
    <w:tmpl w:val="6338B008"/>
    <w:lvl w:ilvl="0" w:tplc="BB44C4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1">
    <w:nsid w:val="72AC7571"/>
    <w:multiLevelType w:val="hybridMultilevel"/>
    <w:tmpl w:val="7DF8369E"/>
    <w:lvl w:ilvl="0" w:tplc="BB44C4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8772BB"/>
    <w:multiLevelType w:val="hybridMultilevel"/>
    <w:tmpl w:val="793EC5CA"/>
    <w:lvl w:ilvl="0" w:tplc="DC4CE802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96C"/>
    <w:rsid w:val="00077D91"/>
    <w:rsid w:val="000D33E5"/>
    <w:rsid w:val="000E2DF4"/>
    <w:rsid w:val="0011294D"/>
    <w:rsid w:val="00132A8D"/>
    <w:rsid w:val="0016007D"/>
    <w:rsid w:val="00163910"/>
    <w:rsid w:val="00186511"/>
    <w:rsid w:val="001A4B39"/>
    <w:rsid w:val="001D3918"/>
    <w:rsid w:val="001D5D8F"/>
    <w:rsid w:val="002029F8"/>
    <w:rsid w:val="00206016"/>
    <w:rsid w:val="002375CF"/>
    <w:rsid w:val="00284ECF"/>
    <w:rsid w:val="00285638"/>
    <w:rsid w:val="00296F44"/>
    <w:rsid w:val="002C1238"/>
    <w:rsid w:val="002C3527"/>
    <w:rsid w:val="002E1BFD"/>
    <w:rsid w:val="002F0508"/>
    <w:rsid w:val="003047EA"/>
    <w:rsid w:val="00341E6E"/>
    <w:rsid w:val="00354696"/>
    <w:rsid w:val="00362702"/>
    <w:rsid w:val="003B14E1"/>
    <w:rsid w:val="003C2C2E"/>
    <w:rsid w:val="003D2F24"/>
    <w:rsid w:val="003E4E18"/>
    <w:rsid w:val="003E6AFB"/>
    <w:rsid w:val="00400985"/>
    <w:rsid w:val="00401D7C"/>
    <w:rsid w:val="00404523"/>
    <w:rsid w:val="00411CEB"/>
    <w:rsid w:val="00435A16"/>
    <w:rsid w:val="00442428"/>
    <w:rsid w:val="004449D2"/>
    <w:rsid w:val="0047053A"/>
    <w:rsid w:val="004A2254"/>
    <w:rsid w:val="004D2A77"/>
    <w:rsid w:val="004E211F"/>
    <w:rsid w:val="004E7603"/>
    <w:rsid w:val="004F6AB0"/>
    <w:rsid w:val="005049B5"/>
    <w:rsid w:val="00510F94"/>
    <w:rsid w:val="00534221"/>
    <w:rsid w:val="005630AD"/>
    <w:rsid w:val="00581B47"/>
    <w:rsid w:val="005979C7"/>
    <w:rsid w:val="005A3B3C"/>
    <w:rsid w:val="005A58BF"/>
    <w:rsid w:val="005D7D90"/>
    <w:rsid w:val="005E18E8"/>
    <w:rsid w:val="005F175D"/>
    <w:rsid w:val="005F4DA2"/>
    <w:rsid w:val="0066030F"/>
    <w:rsid w:val="00664F10"/>
    <w:rsid w:val="006724FB"/>
    <w:rsid w:val="00681D35"/>
    <w:rsid w:val="00682A14"/>
    <w:rsid w:val="00690E8B"/>
    <w:rsid w:val="006948F6"/>
    <w:rsid w:val="006A79D8"/>
    <w:rsid w:val="006B0753"/>
    <w:rsid w:val="006C0AF8"/>
    <w:rsid w:val="00703B2E"/>
    <w:rsid w:val="007053C3"/>
    <w:rsid w:val="00711725"/>
    <w:rsid w:val="00715B5D"/>
    <w:rsid w:val="00725306"/>
    <w:rsid w:val="007C1000"/>
    <w:rsid w:val="007C5A1F"/>
    <w:rsid w:val="007D0EE1"/>
    <w:rsid w:val="007E4A40"/>
    <w:rsid w:val="008007DE"/>
    <w:rsid w:val="00803327"/>
    <w:rsid w:val="00821084"/>
    <w:rsid w:val="00824262"/>
    <w:rsid w:val="00851CB8"/>
    <w:rsid w:val="0086235F"/>
    <w:rsid w:val="00862E93"/>
    <w:rsid w:val="00864A89"/>
    <w:rsid w:val="00866130"/>
    <w:rsid w:val="008874F1"/>
    <w:rsid w:val="008A56BA"/>
    <w:rsid w:val="009022C5"/>
    <w:rsid w:val="009221B4"/>
    <w:rsid w:val="00923187"/>
    <w:rsid w:val="0093029E"/>
    <w:rsid w:val="00934334"/>
    <w:rsid w:val="00946021"/>
    <w:rsid w:val="009644D7"/>
    <w:rsid w:val="009674B2"/>
    <w:rsid w:val="0097125F"/>
    <w:rsid w:val="0098035B"/>
    <w:rsid w:val="00984663"/>
    <w:rsid w:val="0098666F"/>
    <w:rsid w:val="00996347"/>
    <w:rsid w:val="009A50D1"/>
    <w:rsid w:val="009B396C"/>
    <w:rsid w:val="009D3E10"/>
    <w:rsid w:val="009F26B4"/>
    <w:rsid w:val="009F2E28"/>
    <w:rsid w:val="009F4B93"/>
    <w:rsid w:val="009F666D"/>
    <w:rsid w:val="00A213A2"/>
    <w:rsid w:val="00A35A86"/>
    <w:rsid w:val="00A535CD"/>
    <w:rsid w:val="00A85626"/>
    <w:rsid w:val="00AA779C"/>
    <w:rsid w:val="00AC694B"/>
    <w:rsid w:val="00AF3F18"/>
    <w:rsid w:val="00AF6E3C"/>
    <w:rsid w:val="00B03D38"/>
    <w:rsid w:val="00B05158"/>
    <w:rsid w:val="00B0769D"/>
    <w:rsid w:val="00B11992"/>
    <w:rsid w:val="00B2357D"/>
    <w:rsid w:val="00B31A34"/>
    <w:rsid w:val="00B375A8"/>
    <w:rsid w:val="00B5234F"/>
    <w:rsid w:val="00B53C57"/>
    <w:rsid w:val="00B725FA"/>
    <w:rsid w:val="00B81780"/>
    <w:rsid w:val="00B87F87"/>
    <w:rsid w:val="00B9415F"/>
    <w:rsid w:val="00B96244"/>
    <w:rsid w:val="00BA55E3"/>
    <w:rsid w:val="00BA5938"/>
    <w:rsid w:val="00BC0283"/>
    <w:rsid w:val="00BC50BE"/>
    <w:rsid w:val="00BE5F51"/>
    <w:rsid w:val="00BF6A86"/>
    <w:rsid w:val="00BF792F"/>
    <w:rsid w:val="00C032A0"/>
    <w:rsid w:val="00C04FFB"/>
    <w:rsid w:val="00C305D8"/>
    <w:rsid w:val="00C50550"/>
    <w:rsid w:val="00C6217A"/>
    <w:rsid w:val="00C74C4D"/>
    <w:rsid w:val="00C97AF1"/>
    <w:rsid w:val="00CB221F"/>
    <w:rsid w:val="00CB2BAB"/>
    <w:rsid w:val="00CC4689"/>
    <w:rsid w:val="00CD5CDA"/>
    <w:rsid w:val="00CE1866"/>
    <w:rsid w:val="00D07FC1"/>
    <w:rsid w:val="00D16B8F"/>
    <w:rsid w:val="00D171DD"/>
    <w:rsid w:val="00D2563A"/>
    <w:rsid w:val="00D37DE7"/>
    <w:rsid w:val="00D428F6"/>
    <w:rsid w:val="00D553C4"/>
    <w:rsid w:val="00D83330"/>
    <w:rsid w:val="00DF174F"/>
    <w:rsid w:val="00E009F4"/>
    <w:rsid w:val="00E60F1D"/>
    <w:rsid w:val="00E7458A"/>
    <w:rsid w:val="00E75EB3"/>
    <w:rsid w:val="00E917AB"/>
    <w:rsid w:val="00EA0232"/>
    <w:rsid w:val="00EC2C9B"/>
    <w:rsid w:val="00F0264D"/>
    <w:rsid w:val="00F20215"/>
    <w:rsid w:val="00F31F83"/>
    <w:rsid w:val="00F33BA5"/>
    <w:rsid w:val="00F80697"/>
    <w:rsid w:val="00F819E4"/>
    <w:rsid w:val="00F9327F"/>
    <w:rsid w:val="00FC083A"/>
    <w:rsid w:val="00FC2AD1"/>
    <w:rsid w:val="00FC3010"/>
    <w:rsid w:val="00FE122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2DDFA782-BDA1-49F0-814D-5412E73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6235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6235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6235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6235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6235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6235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6235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6235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6235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623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6235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6235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6235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6235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6235F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86235F"/>
    <w:pPr>
      <w:ind w:firstLine="0"/>
    </w:pPr>
    <w:rPr>
      <w:iCs/>
    </w:rPr>
  </w:style>
  <w:style w:type="paragraph" w:styleId="aa">
    <w:name w:val="caption"/>
    <w:basedOn w:val="a0"/>
    <w:next w:val="a0"/>
    <w:uiPriority w:val="99"/>
    <w:qFormat/>
    <w:rsid w:val="0086235F"/>
    <w:rPr>
      <w:b/>
      <w:bCs/>
      <w:sz w:val="20"/>
      <w:szCs w:val="20"/>
    </w:rPr>
  </w:style>
  <w:style w:type="paragraph" w:styleId="ab">
    <w:name w:val="footer"/>
    <w:basedOn w:val="a0"/>
    <w:link w:val="ac"/>
    <w:uiPriority w:val="99"/>
    <w:rsid w:val="008623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color w:val="000000"/>
      <w:sz w:val="28"/>
      <w:szCs w:val="28"/>
    </w:rPr>
  </w:style>
  <w:style w:type="character" w:styleId="ad">
    <w:name w:val="page number"/>
    <w:uiPriority w:val="99"/>
    <w:rsid w:val="0086235F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86235F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86235F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86235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6235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1">
    <w:name w:val="Body Text Indent"/>
    <w:basedOn w:val="a0"/>
    <w:link w:val="af2"/>
    <w:uiPriority w:val="99"/>
    <w:rsid w:val="0086235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86235F"/>
    <w:rPr>
      <w:color w:val="FFFFFF"/>
    </w:rPr>
  </w:style>
  <w:style w:type="character" w:styleId="af4">
    <w:name w:val="footnote reference"/>
    <w:uiPriority w:val="99"/>
    <w:semiHidden/>
    <w:rsid w:val="0086235F"/>
    <w:rPr>
      <w:rFonts w:cs="Times New Roman"/>
      <w:color w:val="auto"/>
      <w:sz w:val="28"/>
      <w:szCs w:val="28"/>
      <w:vertAlign w:val="superscript"/>
    </w:rPr>
  </w:style>
  <w:style w:type="paragraph" w:customStyle="1" w:styleId="af5">
    <w:name w:val="содержание"/>
    <w:uiPriority w:val="99"/>
    <w:rsid w:val="0086235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6235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86235F"/>
    <w:pPr>
      <w:jc w:val="center"/>
    </w:pPr>
  </w:style>
  <w:style w:type="paragraph" w:customStyle="1" w:styleId="af7">
    <w:name w:val="ТАБЛИЦА"/>
    <w:next w:val="a0"/>
    <w:autoRedefine/>
    <w:uiPriority w:val="99"/>
    <w:rsid w:val="0086235F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86235F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86235F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86235F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86235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tilation-prom.ru/t-proizvod-russia-1.htm" TargetMode="External"/><Relationship Id="rId1" Type="http://schemas.openxmlformats.org/officeDocument/2006/relationships/hyperlink" Target="http://www.bcg.ru/publications/bcg_review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9739</Words>
  <Characters>55516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бизнес-плана инвестиционного проекта</vt:lpstr>
    </vt:vector>
  </TitlesOfParts>
  <Company>Microsoft</Company>
  <LinksUpToDate>false</LinksUpToDate>
  <CharactersWithSpaces>65125</CharactersWithSpaces>
  <SharedDoc>false</SharedDoc>
  <HLinks>
    <vt:vector size="12" baseType="variant"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http://www.ventilation-prom.ru/t-proizvod-russia-1.htm</vt:lpwstr>
      </vt:variant>
      <vt:variant>
        <vt:lpwstr/>
      </vt:variant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http://www.bcg.ru/publications/bcg_review.aspx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бизнес-плана инвестиционного проекта</dc:title>
  <dc:subject/>
  <dc:creator>Admin</dc:creator>
  <cp:keywords/>
  <dc:description/>
  <cp:lastModifiedBy>admin</cp:lastModifiedBy>
  <cp:revision>2</cp:revision>
  <dcterms:created xsi:type="dcterms:W3CDTF">2014-03-26T17:06:00Z</dcterms:created>
  <dcterms:modified xsi:type="dcterms:W3CDTF">2014-03-26T17:06:00Z</dcterms:modified>
</cp:coreProperties>
</file>