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42" w:rsidRPr="00655C8A" w:rsidRDefault="002B7842" w:rsidP="002E32A0">
      <w:pPr>
        <w:shd w:val="clear" w:color="auto" w:fill="FFFFFF"/>
        <w:spacing w:line="360" w:lineRule="auto"/>
        <w:jc w:val="center"/>
        <w:rPr>
          <w:sz w:val="28"/>
          <w:szCs w:val="28"/>
        </w:rPr>
      </w:pPr>
      <w:r w:rsidRPr="00655C8A">
        <w:rPr>
          <w:sz w:val="28"/>
          <w:szCs w:val="28"/>
        </w:rPr>
        <w:t>ФЕДЕРАЛЬНОЕ АГЕНТСТВО ПО ОБРАЗОВАНИЮ</w:t>
      </w:r>
    </w:p>
    <w:p w:rsidR="002B7842" w:rsidRPr="00655C8A" w:rsidRDefault="002B7842" w:rsidP="002E32A0">
      <w:pPr>
        <w:shd w:val="clear" w:color="auto" w:fill="FFFFFF"/>
        <w:spacing w:line="360" w:lineRule="auto"/>
        <w:jc w:val="center"/>
        <w:rPr>
          <w:sz w:val="28"/>
          <w:szCs w:val="28"/>
        </w:rPr>
      </w:pPr>
      <w:r w:rsidRPr="00655C8A">
        <w:rPr>
          <w:sz w:val="28"/>
          <w:szCs w:val="28"/>
        </w:rPr>
        <w:t>ФГОУ ВПО «Чувашский государственный университет</w:t>
      </w:r>
      <w:r w:rsidR="00655C8A" w:rsidRPr="00655C8A">
        <w:rPr>
          <w:sz w:val="28"/>
          <w:szCs w:val="28"/>
        </w:rPr>
        <w:t xml:space="preserve"> </w:t>
      </w:r>
      <w:r w:rsidRPr="00655C8A">
        <w:rPr>
          <w:sz w:val="28"/>
          <w:szCs w:val="28"/>
        </w:rPr>
        <w:t>имени И.Н. Ульянова»</w:t>
      </w:r>
    </w:p>
    <w:p w:rsidR="002B7842" w:rsidRPr="00655C8A" w:rsidRDefault="002B7842" w:rsidP="002E32A0">
      <w:pPr>
        <w:shd w:val="clear" w:color="auto" w:fill="FFFFFF"/>
        <w:spacing w:line="360" w:lineRule="auto"/>
        <w:jc w:val="center"/>
        <w:rPr>
          <w:sz w:val="28"/>
          <w:szCs w:val="28"/>
        </w:rPr>
      </w:pPr>
      <w:r w:rsidRPr="00655C8A">
        <w:rPr>
          <w:sz w:val="28"/>
          <w:szCs w:val="28"/>
        </w:rPr>
        <w:t>Факультет дизайна и компьютерных технологий</w:t>
      </w:r>
    </w:p>
    <w:p w:rsidR="002B7842" w:rsidRDefault="002B7842" w:rsidP="002E32A0">
      <w:pPr>
        <w:shd w:val="clear" w:color="auto" w:fill="FFFFFF"/>
        <w:spacing w:line="360" w:lineRule="auto"/>
        <w:jc w:val="center"/>
        <w:rPr>
          <w:sz w:val="28"/>
          <w:szCs w:val="28"/>
          <w:lang w:val="en-US"/>
        </w:rPr>
      </w:pPr>
      <w:r w:rsidRPr="00655C8A">
        <w:rPr>
          <w:sz w:val="28"/>
          <w:szCs w:val="28"/>
        </w:rPr>
        <w:t>Кафедра дизайна</w:t>
      </w:r>
    </w:p>
    <w:p w:rsidR="002E32A0" w:rsidRDefault="002E32A0" w:rsidP="002E32A0">
      <w:pPr>
        <w:shd w:val="clear" w:color="auto" w:fill="FFFFFF"/>
        <w:spacing w:line="360" w:lineRule="auto"/>
        <w:jc w:val="center"/>
        <w:rPr>
          <w:sz w:val="28"/>
          <w:szCs w:val="28"/>
          <w:lang w:val="en-US"/>
        </w:rPr>
      </w:pPr>
    </w:p>
    <w:p w:rsidR="002E32A0" w:rsidRDefault="002E32A0" w:rsidP="002E32A0">
      <w:pPr>
        <w:shd w:val="clear" w:color="auto" w:fill="FFFFFF"/>
        <w:spacing w:line="360" w:lineRule="auto"/>
        <w:jc w:val="center"/>
        <w:rPr>
          <w:sz w:val="28"/>
          <w:szCs w:val="28"/>
          <w:lang w:val="en-US"/>
        </w:rPr>
      </w:pPr>
    </w:p>
    <w:p w:rsidR="002E32A0" w:rsidRDefault="002E32A0" w:rsidP="002E32A0">
      <w:pPr>
        <w:shd w:val="clear" w:color="auto" w:fill="FFFFFF"/>
        <w:spacing w:line="360" w:lineRule="auto"/>
        <w:jc w:val="center"/>
        <w:rPr>
          <w:sz w:val="28"/>
          <w:szCs w:val="28"/>
          <w:lang w:val="en-US"/>
        </w:rPr>
      </w:pPr>
    </w:p>
    <w:p w:rsidR="002E32A0" w:rsidRDefault="002E32A0" w:rsidP="002E32A0">
      <w:pPr>
        <w:shd w:val="clear" w:color="auto" w:fill="FFFFFF"/>
        <w:spacing w:line="360" w:lineRule="auto"/>
        <w:jc w:val="center"/>
        <w:rPr>
          <w:sz w:val="28"/>
          <w:szCs w:val="28"/>
          <w:lang w:val="en-US"/>
        </w:rPr>
      </w:pPr>
    </w:p>
    <w:p w:rsidR="002E32A0" w:rsidRDefault="002E32A0" w:rsidP="002E32A0">
      <w:pPr>
        <w:shd w:val="clear" w:color="auto" w:fill="FFFFFF"/>
        <w:spacing w:line="360" w:lineRule="auto"/>
        <w:jc w:val="center"/>
        <w:rPr>
          <w:sz w:val="28"/>
          <w:szCs w:val="28"/>
          <w:lang w:val="en-US"/>
        </w:rPr>
      </w:pPr>
    </w:p>
    <w:p w:rsidR="002E32A0" w:rsidRDefault="002E32A0" w:rsidP="002E32A0">
      <w:pPr>
        <w:shd w:val="clear" w:color="auto" w:fill="FFFFFF"/>
        <w:spacing w:line="360" w:lineRule="auto"/>
        <w:jc w:val="center"/>
        <w:rPr>
          <w:sz w:val="28"/>
          <w:szCs w:val="28"/>
          <w:lang w:val="en-US"/>
        </w:rPr>
      </w:pPr>
    </w:p>
    <w:p w:rsidR="002E32A0" w:rsidRDefault="002E32A0" w:rsidP="002E32A0">
      <w:pPr>
        <w:shd w:val="clear" w:color="auto" w:fill="FFFFFF"/>
        <w:spacing w:line="360" w:lineRule="auto"/>
        <w:jc w:val="center"/>
        <w:rPr>
          <w:sz w:val="28"/>
          <w:szCs w:val="28"/>
          <w:lang w:val="en-US"/>
        </w:rPr>
      </w:pPr>
    </w:p>
    <w:p w:rsidR="002E32A0" w:rsidRDefault="002E32A0" w:rsidP="002E32A0">
      <w:pPr>
        <w:shd w:val="clear" w:color="auto" w:fill="FFFFFF"/>
        <w:spacing w:line="360" w:lineRule="auto"/>
        <w:jc w:val="center"/>
        <w:rPr>
          <w:sz w:val="28"/>
          <w:szCs w:val="28"/>
          <w:lang w:val="en-US"/>
        </w:rPr>
      </w:pPr>
    </w:p>
    <w:p w:rsidR="002E32A0" w:rsidRPr="002E32A0" w:rsidRDefault="002E32A0" w:rsidP="002E32A0">
      <w:pPr>
        <w:shd w:val="clear" w:color="auto" w:fill="FFFFFF"/>
        <w:spacing w:line="360" w:lineRule="auto"/>
        <w:jc w:val="center"/>
        <w:rPr>
          <w:sz w:val="28"/>
          <w:szCs w:val="28"/>
          <w:lang w:val="en-US"/>
        </w:rPr>
      </w:pPr>
    </w:p>
    <w:p w:rsidR="002B7842" w:rsidRPr="00655C8A" w:rsidRDefault="002B7842" w:rsidP="002E32A0">
      <w:pPr>
        <w:shd w:val="clear" w:color="auto" w:fill="FFFFFF"/>
        <w:spacing w:line="360" w:lineRule="auto"/>
        <w:jc w:val="center"/>
        <w:rPr>
          <w:b/>
          <w:bCs/>
          <w:sz w:val="28"/>
          <w:szCs w:val="28"/>
        </w:rPr>
      </w:pPr>
      <w:r w:rsidRPr="00655C8A">
        <w:rPr>
          <w:b/>
          <w:bCs/>
          <w:sz w:val="28"/>
          <w:szCs w:val="28"/>
        </w:rPr>
        <w:t>КУРСОВ</w:t>
      </w:r>
      <w:r w:rsidR="00495922" w:rsidRPr="00655C8A">
        <w:rPr>
          <w:b/>
          <w:bCs/>
          <w:sz w:val="28"/>
          <w:szCs w:val="28"/>
        </w:rPr>
        <w:t>ОЙ</w:t>
      </w:r>
      <w:r w:rsidRPr="00655C8A">
        <w:rPr>
          <w:b/>
          <w:bCs/>
          <w:sz w:val="28"/>
          <w:szCs w:val="28"/>
        </w:rPr>
        <w:t xml:space="preserve"> </w:t>
      </w:r>
      <w:r w:rsidR="00495922" w:rsidRPr="00655C8A">
        <w:rPr>
          <w:b/>
          <w:bCs/>
          <w:sz w:val="28"/>
          <w:szCs w:val="28"/>
        </w:rPr>
        <w:t>ПРОЕКТ</w:t>
      </w:r>
    </w:p>
    <w:p w:rsidR="002B7842" w:rsidRPr="00655C8A" w:rsidRDefault="002B7842" w:rsidP="002E32A0">
      <w:pPr>
        <w:shd w:val="clear" w:color="auto" w:fill="FFFFFF"/>
        <w:spacing w:line="360" w:lineRule="auto"/>
        <w:jc w:val="center"/>
        <w:rPr>
          <w:sz w:val="28"/>
          <w:szCs w:val="28"/>
        </w:rPr>
      </w:pPr>
      <w:r w:rsidRPr="00655C8A">
        <w:rPr>
          <w:sz w:val="28"/>
          <w:szCs w:val="28"/>
        </w:rPr>
        <w:t>по дисциплине: «</w:t>
      </w:r>
      <w:r w:rsidR="00292452" w:rsidRPr="00655C8A">
        <w:rPr>
          <w:sz w:val="28"/>
          <w:szCs w:val="28"/>
        </w:rPr>
        <w:t xml:space="preserve">Компьютерные технологии в </w:t>
      </w:r>
      <w:r w:rsidR="00FB074E" w:rsidRPr="00655C8A">
        <w:rPr>
          <w:sz w:val="28"/>
          <w:szCs w:val="28"/>
        </w:rPr>
        <w:t>проектировании среды</w:t>
      </w:r>
      <w:r w:rsidRPr="00655C8A">
        <w:rPr>
          <w:sz w:val="28"/>
          <w:szCs w:val="28"/>
        </w:rPr>
        <w:t>»</w:t>
      </w:r>
    </w:p>
    <w:p w:rsidR="002B7842" w:rsidRDefault="002B7842" w:rsidP="002E32A0">
      <w:pPr>
        <w:shd w:val="clear" w:color="auto" w:fill="FFFFFF"/>
        <w:spacing w:line="360" w:lineRule="auto"/>
        <w:jc w:val="center"/>
        <w:rPr>
          <w:sz w:val="28"/>
          <w:szCs w:val="28"/>
          <w:lang w:val="en-US"/>
        </w:rPr>
      </w:pPr>
      <w:r w:rsidRPr="00655C8A">
        <w:rPr>
          <w:sz w:val="28"/>
          <w:szCs w:val="28"/>
        </w:rPr>
        <w:t>на тему: «</w:t>
      </w:r>
      <w:r w:rsidR="00292452" w:rsidRPr="00655C8A">
        <w:rPr>
          <w:sz w:val="28"/>
          <w:szCs w:val="28"/>
        </w:rPr>
        <w:t xml:space="preserve">Разработка чертежей </w:t>
      </w:r>
      <w:r w:rsidR="002E32A0" w:rsidRPr="00655C8A">
        <w:rPr>
          <w:sz w:val="28"/>
          <w:szCs w:val="28"/>
        </w:rPr>
        <w:t>двухкомнатной</w:t>
      </w:r>
      <w:r w:rsidR="00292452" w:rsidRPr="00655C8A">
        <w:rPr>
          <w:sz w:val="28"/>
          <w:szCs w:val="28"/>
        </w:rPr>
        <w:t xml:space="preserve"> квартиры</w:t>
      </w:r>
      <w:r w:rsidRPr="00655C8A">
        <w:rPr>
          <w:sz w:val="28"/>
          <w:szCs w:val="28"/>
        </w:rPr>
        <w:t>»</w:t>
      </w:r>
    </w:p>
    <w:p w:rsidR="002E32A0" w:rsidRDefault="002E32A0" w:rsidP="002E32A0">
      <w:pPr>
        <w:shd w:val="clear" w:color="auto" w:fill="FFFFFF"/>
        <w:spacing w:line="360" w:lineRule="auto"/>
        <w:jc w:val="center"/>
        <w:rPr>
          <w:sz w:val="28"/>
          <w:szCs w:val="28"/>
          <w:lang w:val="en-US"/>
        </w:rPr>
      </w:pPr>
    </w:p>
    <w:p w:rsidR="002E32A0" w:rsidRDefault="002E32A0" w:rsidP="002E32A0">
      <w:pPr>
        <w:shd w:val="clear" w:color="auto" w:fill="FFFFFF"/>
        <w:spacing w:line="360" w:lineRule="auto"/>
        <w:jc w:val="center"/>
        <w:rPr>
          <w:sz w:val="28"/>
          <w:szCs w:val="28"/>
          <w:lang w:val="en-US"/>
        </w:rPr>
      </w:pPr>
    </w:p>
    <w:p w:rsidR="002E32A0" w:rsidRDefault="002E32A0" w:rsidP="002E32A0">
      <w:pPr>
        <w:shd w:val="clear" w:color="auto" w:fill="FFFFFF"/>
        <w:spacing w:line="360" w:lineRule="auto"/>
        <w:jc w:val="center"/>
        <w:rPr>
          <w:sz w:val="28"/>
          <w:szCs w:val="28"/>
          <w:lang w:val="en-US"/>
        </w:rPr>
      </w:pPr>
    </w:p>
    <w:p w:rsidR="002E32A0" w:rsidRDefault="00672E1C" w:rsidP="002E32A0">
      <w:pPr>
        <w:shd w:val="clear" w:color="auto" w:fill="FFFFFF"/>
        <w:spacing w:line="360" w:lineRule="auto"/>
        <w:rPr>
          <w:sz w:val="28"/>
          <w:szCs w:val="28"/>
          <w:lang w:val="en-US"/>
        </w:rPr>
      </w:pPr>
      <w:r w:rsidRPr="00655C8A">
        <w:rPr>
          <w:sz w:val="28"/>
          <w:szCs w:val="28"/>
        </w:rPr>
        <w:t>Выполнил</w:t>
      </w:r>
      <w:r w:rsidR="00A81F74" w:rsidRPr="00655C8A">
        <w:rPr>
          <w:sz w:val="28"/>
          <w:szCs w:val="28"/>
        </w:rPr>
        <w:t>а</w:t>
      </w:r>
      <w:r w:rsidR="002B7842" w:rsidRPr="00655C8A">
        <w:rPr>
          <w:sz w:val="28"/>
          <w:szCs w:val="28"/>
        </w:rPr>
        <w:t xml:space="preserve">: </w:t>
      </w:r>
    </w:p>
    <w:p w:rsidR="002B7842" w:rsidRPr="00655C8A" w:rsidRDefault="002B7842" w:rsidP="002E32A0">
      <w:pPr>
        <w:shd w:val="clear" w:color="auto" w:fill="FFFFFF"/>
        <w:spacing w:line="360" w:lineRule="auto"/>
        <w:rPr>
          <w:sz w:val="28"/>
          <w:szCs w:val="28"/>
        </w:rPr>
      </w:pPr>
      <w:r w:rsidRPr="00655C8A">
        <w:rPr>
          <w:sz w:val="28"/>
          <w:szCs w:val="28"/>
        </w:rPr>
        <w:t>студент</w:t>
      </w:r>
      <w:r w:rsidR="00A81F74" w:rsidRPr="00655C8A">
        <w:rPr>
          <w:sz w:val="28"/>
          <w:szCs w:val="28"/>
        </w:rPr>
        <w:t>ка гр. ДиКТ61-</w:t>
      </w:r>
      <w:r w:rsidR="00672E1C" w:rsidRPr="00655C8A">
        <w:rPr>
          <w:sz w:val="28"/>
          <w:szCs w:val="28"/>
        </w:rPr>
        <w:t xml:space="preserve">07 </w:t>
      </w:r>
      <w:r w:rsidR="00672E1C" w:rsidRPr="00655C8A">
        <w:rPr>
          <w:sz w:val="28"/>
          <w:szCs w:val="28"/>
        </w:rPr>
        <w:br/>
      </w:r>
      <w:r w:rsidR="00A81F74" w:rsidRPr="00655C8A">
        <w:rPr>
          <w:sz w:val="28"/>
          <w:szCs w:val="28"/>
        </w:rPr>
        <w:t>Ильина А. А.</w:t>
      </w:r>
    </w:p>
    <w:p w:rsidR="002E32A0" w:rsidRDefault="002B7842" w:rsidP="002E32A0">
      <w:pPr>
        <w:shd w:val="clear" w:color="auto" w:fill="FFFFFF"/>
        <w:spacing w:line="360" w:lineRule="auto"/>
        <w:rPr>
          <w:sz w:val="28"/>
          <w:szCs w:val="28"/>
          <w:lang w:val="en-US"/>
        </w:rPr>
      </w:pPr>
      <w:r w:rsidRPr="00655C8A">
        <w:rPr>
          <w:sz w:val="28"/>
          <w:szCs w:val="28"/>
        </w:rPr>
        <w:t>Проверила:</w:t>
      </w:r>
    </w:p>
    <w:p w:rsidR="002B7842" w:rsidRDefault="00292452" w:rsidP="002E32A0">
      <w:pPr>
        <w:shd w:val="clear" w:color="auto" w:fill="FFFFFF"/>
        <w:spacing w:line="360" w:lineRule="auto"/>
        <w:rPr>
          <w:sz w:val="28"/>
          <w:szCs w:val="28"/>
          <w:lang w:val="en-US"/>
        </w:rPr>
      </w:pPr>
      <w:r w:rsidRPr="00655C8A">
        <w:rPr>
          <w:sz w:val="28"/>
          <w:szCs w:val="28"/>
        </w:rPr>
        <w:t>Андреева О. П.</w:t>
      </w:r>
    </w:p>
    <w:p w:rsidR="002E32A0" w:rsidRDefault="002E32A0" w:rsidP="00DA1005">
      <w:pPr>
        <w:shd w:val="clear" w:color="auto" w:fill="FFFFFF"/>
        <w:spacing w:line="360" w:lineRule="auto"/>
        <w:jc w:val="center"/>
        <w:rPr>
          <w:sz w:val="28"/>
          <w:szCs w:val="28"/>
          <w:lang w:val="en-US"/>
        </w:rPr>
      </w:pPr>
    </w:p>
    <w:p w:rsidR="002E32A0" w:rsidRDefault="002E32A0" w:rsidP="00DA1005">
      <w:pPr>
        <w:shd w:val="clear" w:color="auto" w:fill="FFFFFF"/>
        <w:spacing w:line="360" w:lineRule="auto"/>
        <w:jc w:val="center"/>
        <w:rPr>
          <w:sz w:val="28"/>
          <w:szCs w:val="28"/>
          <w:lang w:val="en-US"/>
        </w:rPr>
      </w:pPr>
    </w:p>
    <w:p w:rsidR="002E32A0" w:rsidRDefault="002E32A0" w:rsidP="00DA1005">
      <w:pPr>
        <w:shd w:val="clear" w:color="auto" w:fill="FFFFFF"/>
        <w:spacing w:line="360" w:lineRule="auto"/>
        <w:jc w:val="center"/>
        <w:rPr>
          <w:sz w:val="28"/>
          <w:szCs w:val="28"/>
          <w:lang w:val="en-US"/>
        </w:rPr>
      </w:pPr>
    </w:p>
    <w:p w:rsidR="002E32A0" w:rsidRPr="002E32A0" w:rsidRDefault="002E32A0" w:rsidP="00DA1005">
      <w:pPr>
        <w:shd w:val="clear" w:color="auto" w:fill="FFFFFF"/>
        <w:spacing w:line="360" w:lineRule="auto"/>
        <w:jc w:val="center"/>
        <w:rPr>
          <w:sz w:val="28"/>
          <w:szCs w:val="28"/>
          <w:lang w:val="en-US"/>
        </w:rPr>
      </w:pPr>
    </w:p>
    <w:p w:rsidR="002E32A0" w:rsidRDefault="002B7842" w:rsidP="002E32A0">
      <w:pPr>
        <w:shd w:val="clear" w:color="auto" w:fill="FFFFFF"/>
        <w:spacing w:line="360" w:lineRule="auto"/>
        <w:jc w:val="center"/>
        <w:rPr>
          <w:sz w:val="28"/>
          <w:szCs w:val="28"/>
        </w:rPr>
      </w:pPr>
      <w:r w:rsidRPr="00655C8A">
        <w:rPr>
          <w:sz w:val="28"/>
          <w:szCs w:val="28"/>
        </w:rPr>
        <w:t>Чебоксары 20</w:t>
      </w:r>
      <w:r w:rsidR="00292452" w:rsidRPr="00655C8A">
        <w:rPr>
          <w:sz w:val="28"/>
          <w:szCs w:val="28"/>
        </w:rPr>
        <w:t>10 г.</w:t>
      </w:r>
    </w:p>
    <w:p w:rsidR="00746210" w:rsidRDefault="002E32A0" w:rsidP="002E32A0">
      <w:pPr>
        <w:shd w:val="clear" w:color="auto" w:fill="FFFFFF"/>
        <w:spacing w:line="360" w:lineRule="auto"/>
        <w:jc w:val="center"/>
        <w:rPr>
          <w:b/>
          <w:bCs/>
          <w:sz w:val="28"/>
          <w:szCs w:val="28"/>
          <w:lang w:val="en-US"/>
        </w:rPr>
      </w:pPr>
      <w:r>
        <w:rPr>
          <w:sz w:val="28"/>
          <w:szCs w:val="28"/>
        </w:rPr>
        <w:br w:type="page"/>
      </w:r>
      <w:r w:rsidR="00746210" w:rsidRPr="00655C8A">
        <w:rPr>
          <w:b/>
          <w:bCs/>
          <w:sz w:val="28"/>
          <w:szCs w:val="28"/>
        </w:rPr>
        <w:t>Оглавление:</w:t>
      </w:r>
    </w:p>
    <w:p w:rsidR="002E32A0" w:rsidRPr="002E32A0" w:rsidRDefault="002E32A0" w:rsidP="002E32A0">
      <w:pPr>
        <w:shd w:val="clear" w:color="auto" w:fill="FFFFFF"/>
        <w:spacing w:line="360" w:lineRule="auto"/>
        <w:rPr>
          <w:b/>
          <w:bCs/>
          <w:sz w:val="28"/>
          <w:szCs w:val="28"/>
          <w:lang w:val="en-US"/>
        </w:rPr>
      </w:pPr>
    </w:p>
    <w:p w:rsidR="00655C8A" w:rsidRPr="00655C8A" w:rsidRDefault="00655C8A" w:rsidP="002E32A0">
      <w:pPr>
        <w:spacing w:line="360" w:lineRule="auto"/>
        <w:rPr>
          <w:sz w:val="28"/>
          <w:szCs w:val="28"/>
        </w:rPr>
      </w:pPr>
      <w:r w:rsidRPr="00655C8A">
        <w:rPr>
          <w:sz w:val="28"/>
          <w:szCs w:val="28"/>
        </w:rPr>
        <w:t>Введение</w:t>
      </w:r>
    </w:p>
    <w:p w:rsidR="00655C8A" w:rsidRPr="00655C8A" w:rsidRDefault="002E32A0" w:rsidP="002E32A0">
      <w:pPr>
        <w:spacing w:line="360" w:lineRule="auto"/>
        <w:rPr>
          <w:sz w:val="28"/>
          <w:szCs w:val="28"/>
        </w:rPr>
      </w:pPr>
      <w:r>
        <w:rPr>
          <w:sz w:val="28"/>
          <w:szCs w:val="28"/>
        </w:rPr>
        <w:t>1.</w:t>
      </w:r>
      <w:r w:rsidRPr="002E32A0">
        <w:rPr>
          <w:sz w:val="28"/>
          <w:szCs w:val="28"/>
        </w:rPr>
        <w:t xml:space="preserve"> </w:t>
      </w:r>
      <w:r w:rsidR="00655C8A" w:rsidRPr="00655C8A">
        <w:rPr>
          <w:sz w:val="28"/>
          <w:szCs w:val="28"/>
        </w:rPr>
        <w:t>Ограничения проекта и его граничные условия</w:t>
      </w:r>
    </w:p>
    <w:p w:rsidR="00655C8A" w:rsidRPr="00655C8A" w:rsidRDefault="002E32A0" w:rsidP="002E32A0">
      <w:pPr>
        <w:spacing w:line="360" w:lineRule="auto"/>
        <w:rPr>
          <w:sz w:val="28"/>
          <w:szCs w:val="28"/>
        </w:rPr>
      </w:pPr>
      <w:r>
        <w:rPr>
          <w:sz w:val="28"/>
          <w:szCs w:val="28"/>
        </w:rPr>
        <w:t>2.</w:t>
      </w:r>
      <w:r w:rsidRPr="002E32A0">
        <w:rPr>
          <w:sz w:val="28"/>
          <w:szCs w:val="28"/>
        </w:rPr>
        <w:t xml:space="preserve"> </w:t>
      </w:r>
      <w:r w:rsidR="00655C8A" w:rsidRPr="00655C8A">
        <w:rPr>
          <w:sz w:val="28"/>
          <w:szCs w:val="28"/>
        </w:rPr>
        <w:t>Исходные характеристики квартиры</w:t>
      </w:r>
    </w:p>
    <w:p w:rsidR="00655C8A" w:rsidRPr="00655C8A" w:rsidRDefault="002E32A0" w:rsidP="002E32A0">
      <w:pPr>
        <w:spacing w:line="360" w:lineRule="auto"/>
        <w:rPr>
          <w:sz w:val="28"/>
          <w:szCs w:val="28"/>
        </w:rPr>
      </w:pPr>
      <w:r>
        <w:rPr>
          <w:sz w:val="28"/>
          <w:szCs w:val="28"/>
        </w:rPr>
        <w:t>3.</w:t>
      </w:r>
      <w:r w:rsidRPr="002E32A0">
        <w:rPr>
          <w:sz w:val="28"/>
          <w:szCs w:val="28"/>
        </w:rPr>
        <w:t xml:space="preserve"> </w:t>
      </w:r>
      <w:r w:rsidR="00655C8A" w:rsidRPr="00655C8A">
        <w:rPr>
          <w:sz w:val="28"/>
          <w:szCs w:val="28"/>
        </w:rPr>
        <w:t>Описание и обоснование планировочного решения</w:t>
      </w:r>
    </w:p>
    <w:p w:rsidR="00655C8A" w:rsidRPr="00655C8A" w:rsidRDefault="002E32A0" w:rsidP="002E32A0">
      <w:pPr>
        <w:spacing w:line="360" w:lineRule="auto"/>
        <w:rPr>
          <w:sz w:val="28"/>
          <w:szCs w:val="28"/>
        </w:rPr>
      </w:pPr>
      <w:r>
        <w:rPr>
          <w:sz w:val="28"/>
          <w:szCs w:val="28"/>
        </w:rPr>
        <w:t>4.</w:t>
      </w:r>
      <w:r w:rsidRPr="002E32A0">
        <w:rPr>
          <w:sz w:val="28"/>
          <w:szCs w:val="28"/>
        </w:rPr>
        <w:t xml:space="preserve"> </w:t>
      </w:r>
      <w:r w:rsidR="00655C8A" w:rsidRPr="00655C8A">
        <w:rPr>
          <w:sz w:val="28"/>
          <w:szCs w:val="28"/>
        </w:rPr>
        <w:t>Описание основного стиля</w:t>
      </w:r>
    </w:p>
    <w:p w:rsidR="00655C8A" w:rsidRPr="00655C8A" w:rsidRDefault="002E32A0" w:rsidP="002E32A0">
      <w:pPr>
        <w:spacing w:line="360" w:lineRule="auto"/>
        <w:rPr>
          <w:sz w:val="28"/>
          <w:szCs w:val="28"/>
        </w:rPr>
      </w:pPr>
      <w:r>
        <w:rPr>
          <w:sz w:val="28"/>
          <w:szCs w:val="28"/>
        </w:rPr>
        <w:t>5.</w:t>
      </w:r>
      <w:r w:rsidRPr="002E32A0">
        <w:rPr>
          <w:sz w:val="28"/>
          <w:szCs w:val="28"/>
        </w:rPr>
        <w:t xml:space="preserve"> </w:t>
      </w:r>
      <w:r w:rsidR="00655C8A" w:rsidRPr="00655C8A">
        <w:rPr>
          <w:sz w:val="28"/>
          <w:szCs w:val="28"/>
        </w:rPr>
        <w:t>Цветовое решение</w:t>
      </w:r>
    </w:p>
    <w:p w:rsidR="00655C8A" w:rsidRPr="00655C8A" w:rsidRDefault="002E32A0" w:rsidP="002E32A0">
      <w:pPr>
        <w:spacing w:line="360" w:lineRule="auto"/>
        <w:rPr>
          <w:sz w:val="28"/>
          <w:szCs w:val="28"/>
        </w:rPr>
      </w:pPr>
      <w:r>
        <w:rPr>
          <w:sz w:val="28"/>
          <w:szCs w:val="28"/>
        </w:rPr>
        <w:t>6.</w:t>
      </w:r>
      <w:r w:rsidRPr="002E32A0">
        <w:rPr>
          <w:sz w:val="28"/>
          <w:szCs w:val="28"/>
        </w:rPr>
        <w:t xml:space="preserve"> </w:t>
      </w:r>
      <w:r w:rsidR="00655C8A" w:rsidRPr="00655C8A">
        <w:rPr>
          <w:sz w:val="28"/>
          <w:szCs w:val="28"/>
        </w:rPr>
        <w:t>Осветительные приборы</w:t>
      </w:r>
    </w:p>
    <w:p w:rsidR="00655C8A" w:rsidRPr="00655C8A" w:rsidRDefault="002E32A0" w:rsidP="002E32A0">
      <w:pPr>
        <w:spacing w:line="360" w:lineRule="auto"/>
        <w:rPr>
          <w:sz w:val="28"/>
          <w:szCs w:val="28"/>
        </w:rPr>
      </w:pPr>
      <w:r>
        <w:rPr>
          <w:sz w:val="28"/>
          <w:szCs w:val="28"/>
        </w:rPr>
        <w:t>7.</w:t>
      </w:r>
      <w:r w:rsidRPr="002E32A0">
        <w:rPr>
          <w:sz w:val="28"/>
          <w:szCs w:val="28"/>
        </w:rPr>
        <w:t xml:space="preserve"> </w:t>
      </w:r>
      <w:r w:rsidR="00655C8A" w:rsidRPr="00655C8A">
        <w:rPr>
          <w:sz w:val="28"/>
          <w:szCs w:val="28"/>
        </w:rPr>
        <w:t>Мебель и оборудование</w:t>
      </w:r>
    </w:p>
    <w:p w:rsidR="00655C8A" w:rsidRPr="00655C8A" w:rsidRDefault="002E32A0" w:rsidP="002E32A0">
      <w:pPr>
        <w:spacing w:line="360" w:lineRule="auto"/>
        <w:rPr>
          <w:sz w:val="28"/>
          <w:szCs w:val="28"/>
        </w:rPr>
      </w:pPr>
      <w:r>
        <w:rPr>
          <w:sz w:val="28"/>
          <w:szCs w:val="28"/>
        </w:rPr>
        <w:t>8.</w:t>
      </w:r>
      <w:r w:rsidRPr="002E32A0">
        <w:rPr>
          <w:sz w:val="28"/>
          <w:szCs w:val="28"/>
        </w:rPr>
        <w:t xml:space="preserve"> </w:t>
      </w:r>
      <w:r w:rsidR="00655C8A" w:rsidRPr="00655C8A">
        <w:rPr>
          <w:sz w:val="28"/>
          <w:szCs w:val="28"/>
        </w:rPr>
        <w:t>Сантехника и бытовая техника</w:t>
      </w:r>
    </w:p>
    <w:p w:rsidR="00746210" w:rsidRDefault="00655C8A" w:rsidP="002E32A0">
      <w:pPr>
        <w:spacing w:line="360" w:lineRule="auto"/>
        <w:rPr>
          <w:sz w:val="28"/>
          <w:szCs w:val="28"/>
          <w:lang w:val="en-US"/>
        </w:rPr>
      </w:pPr>
      <w:r w:rsidRPr="00655C8A">
        <w:rPr>
          <w:sz w:val="28"/>
          <w:szCs w:val="28"/>
        </w:rPr>
        <w:t>Вывод</w:t>
      </w:r>
    </w:p>
    <w:p w:rsidR="002E32A0" w:rsidRDefault="002E32A0" w:rsidP="002E32A0">
      <w:pPr>
        <w:spacing w:line="360" w:lineRule="auto"/>
        <w:rPr>
          <w:sz w:val="28"/>
          <w:szCs w:val="28"/>
          <w:lang w:val="en-US"/>
        </w:rPr>
      </w:pPr>
    </w:p>
    <w:p w:rsidR="00A81F74" w:rsidRPr="002E32A0" w:rsidRDefault="002E32A0" w:rsidP="002E32A0">
      <w:pPr>
        <w:spacing w:line="360" w:lineRule="auto"/>
        <w:jc w:val="center"/>
        <w:rPr>
          <w:b/>
          <w:bCs/>
          <w:sz w:val="28"/>
          <w:szCs w:val="28"/>
        </w:rPr>
      </w:pPr>
      <w:r>
        <w:rPr>
          <w:sz w:val="28"/>
          <w:szCs w:val="28"/>
          <w:lang w:val="en-US"/>
        </w:rPr>
        <w:br w:type="page"/>
      </w:r>
      <w:r w:rsidR="00A81F74" w:rsidRPr="002E32A0">
        <w:rPr>
          <w:b/>
          <w:bCs/>
          <w:sz w:val="28"/>
          <w:szCs w:val="28"/>
        </w:rPr>
        <w:t>Введение</w:t>
      </w:r>
    </w:p>
    <w:p w:rsidR="00A81F74" w:rsidRPr="00655C8A" w:rsidRDefault="00A81F74" w:rsidP="00DA1005">
      <w:pPr>
        <w:spacing w:line="360" w:lineRule="auto"/>
        <w:jc w:val="both"/>
        <w:rPr>
          <w:sz w:val="28"/>
          <w:szCs w:val="28"/>
        </w:rPr>
      </w:pPr>
    </w:p>
    <w:p w:rsidR="00A81F74" w:rsidRPr="00655C8A" w:rsidRDefault="00A81F74" w:rsidP="002E32A0">
      <w:pPr>
        <w:spacing w:line="360" w:lineRule="auto"/>
        <w:ind w:firstLine="709"/>
        <w:jc w:val="both"/>
        <w:rPr>
          <w:sz w:val="28"/>
          <w:szCs w:val="28"/>
        </w:rPr>
      </w:pPr>
      <w:r w:rsidRPr="00655C8A">
        <w:rPr>
          <w:sz w:val="28"/>
          <w:szCs w:val="28"/>
        </w:rPr>
        <w:t>Основным назначением архитектуры всегда являлось создание необходимой для существования человека жизненной среды, характер и комфортабельность которой определялись уровнем развития общества, его</w:t>
      </w:r>
      <w:r w:rsidR="00655C8A" w:rsidRPr="00655C8A">
        <w:rPr>
          <w:sz w:val="28"/>
          <w:szCs w:val="28"/>
        </w:rPr>
        <w:t xml:space="preserve"> </w:t>
      </w:r>
      <w:r w:rsidRPr="00655C8A">
        <w:rPr>
          <w:sz w:val="28"/>
          <w:szCs w:val="28"/>
        </w:rPr>
        <w:t>культурой, достижениями науки и техники. В современном понимании архитектура - это искусство проектировать и строить здания, сооружения и их комплексы. Она организует все жизненные процессы. По своему эмоциональному воздействию архитектура - одно из самых значительных и древних искусств. Сила ее художественных образов постоянно влияет на человека, ведь вся его жизнь проходит в окружении архитектуры.</w:t>
      </w:r>
    </w:p>
    <w:p w:rsidR="00A81F74" w:rsidRPr="00655C8A" w:rsidRDefault="00A81F74" w:rsidP="002E32A0">
      <w:pPr>
        <w:spacing w:line="360" w:lineRule="auto"/>
        <w:ind w:firstLine="709"/>
        <w:jc w:val="both"/>
        <w:rPr>
          <w:sz w:val="28"/>
          <w:szCs w:val="28"/>
        </w:rPr>
      </w:pPr>
      <w:r w:rsidRPr="00655C8A">
        <w:rPr>
          <w:sz w:val="28"/>
          <w:szCs w:val="28"/>
        </w:rPr>
        <w:t xml:space="preserve">Кроме рациональной планировки помещений, соответствующим тем или иным функциональным процессам удобство всех зданий обеспечивается правильным распределением лестниц, лифтов, размещением оборудования и инженерных устройств (санитарные приборы, отопление, вентиляция). Таким образом, форма здания во многом определяется функциональной закономерностью, но вместе с тем она строится по законам красоты. </w:t>
      </w:r>
    </w:p>
    <w:p w:rsidR="00A81F74" w:rsidRPr="00655C8A" w:rsidRDefault="00A81F74" w:rsidP="002E32A0">
      <w:pPr>
        <w:spacing w:line="360" w:lineRule="auto"/>
        <w:ind w:firstLine="709"/>
        <w:jc w:val="both"/>
        <w:rPr>
          <w:sz w:val="28"/>
          <w:szCs w:val="28"/>
        </w:rPr>
      </w:pPr>
      <w:r w:rsidRPr="00655C8A">
        <w:rPr>
          <w:sz w:val="28"/>
          <w:szCs w:val="28"/>
        </w:rPr>
        <w:t>За последние десятилетия в дизайне интерьеров произошла, если можно так сказать, небольшая «революция» – он стал ярким. До недавнего времени многим людям декор казался чем-то таким, что могут позволить себе только богатые. Появление журналов и телепередач позволило нам поменять свой взгляд на этот вопрос: канули в небытие серые, стандартные формы оформления, им на смену пришли яркие, экстравагантные и гламурные стили, не обязательно требующие больших финансовых вложений.</w:t>
      </w:r>
    </w:p>
    <w:p w:rsidR="00573C13" w:rsidRPr="00DA1005" w:rsidRDefault="00573C13" w:rsidP="00DA1005">
      <w:pPr>
        <w:spacing w:line="360" w:lineRule="auto"/>
        <w:rPr>
          <w:sz w:val="28"/>
          <w:szCs w:val="28"/>
        </w:rPr>
      </w:pPr>
    </w:p>
    <w:p w:rsidR="0098308C" w:rsidRPr="002E32A0" w:rsidRDefault="002E32A0" w:rsidP="002E32A0">
      <w:pPr>
        <w:spacing w:line="360" w:lineRule="auto"/>
        <w:jc w:val="center"/>
        <w:rPr>
          <w:b/>
          <w:bCs/>
          <w:sz w:val="28"/>
          <w:szCs w:val="28"/>
        </w:rPr>
      </w:pPr>
      <w:r w:rsidRPr="002E32A0">
        <w:rPr>
          <w:sz w:val="28"/>
          <w:szCs w:val="28"/>
        </w:rPr>
        <w:br w:type="page"/>
      </w:r>
      <w:r w:rsidR="004A51AD" w:rsidRPr="00655C8A">
        <w:rPr>
          <w:b/>
          <w:bCs/>
          <w:sz w:val="28"/>
          <w:szCs w:val="28"/>
        </w:rPr>
        <w:t>1</w:t>
      </w:r>
      <w:r w:rsidR="00573C13" w:rsidRPr="00655C8A">
        <w:rPr>
          <w:b/>
          <w:bCs/>
          <w:sz w:val="28"/>
          <w:szCs w:val="28"/>
        </w:rPr>
        <w:t>.</w:t>
      </w:r>
      <w:r w:rsidRPr="002E32A0">
        <w:rPr>
          <w:b/>
          <w:bCs/>
          <w:sz w:val="28"/>
          <w:szCs w:val="28"/>
        </w:rPr>
        <w:t xml:space="preserve"> </w:t>
      </w:r>
      <w:r w:rsidR="004A51AD" w:rsidRPr="00655C8A">
        <w:rPr>
          <w:b/>
          <w:bCs/>
          <w:sz w:val="28"/>
          <w:szCs w:val="28"/>
        </w:rPr>
        <w:t>Ограничения проекта и его</w:t>
      </w:r>
      <w:r w:rsidR="00573C13" w:rsidRPr="00655C8A">
        <w:rPr>
          <w:b/>
          <w:bCs/>
          <w:sz w:val="28"/>
          <w:szCs w:val="28"/>
        </w:rPr>
        <w:t xml:space="preserve"> </w:t>
      </w:r>
      <w:r w:rsidR="004A51AD" w:rsidRPr="00655C8A">
        <w:rPr>
          <w:b/>
          <w:bCs/>
          <w:sz w:val="28"/>
          <w:szCs w:val="28"/>
        </w:rPr>
        <w:t>г</w:t>
      </w:r>
      <w:r>
        <w:rPr>
          <w:b/>
          <w:bCs/>
          <w:sz w:val="28"/>
          <w:szCs w:val="28"/>
        </w:rPr>
        <w:t>раничные условия</w:t>
      </w:r>
    </w:p>
    <w:p w:rsidR="00573C13" w:rsidRPr="00655C8A" w:rsidRDefault="00573C13" w:rsidP="00DA1005">
      <w:pPr>
        <w:spacing w:line="360" w:lineRule="auto"/>
        <w:jc w:val="both"/>
        <w:rPr>
          <w:sz w:val="28"/>
          <w:szCs w:val="28"/>
        </w:rPr>
      </w:pPr>
    </w:p>
    <w:p w:rsidR="00573C13" w:rsidRPr="00655C8A" w:rsidRDefault="00573C13" w:rsidP="002E32A0">
      <w:pPr>
        <w:spacing w:line="360" w:lineRule="auto"/>
        <w:ind w:firstLine="709"/>
        <w:jc w:val="both"/>
        <w:rPr>
          <w:sz w:val="28"/>
          <w:szCs w:val="28"/>
        </w:rPr>
      </w:pPr>
      <w:r w:rsidRPr="00655C8A">
        <w:rPr>
          <w:sz w:val="28"/>
          <w:szCs w:val="28"/>
        </w:rPr>
        <w:t>Существуют три основных ограничения проекта, так называемый “железный треугольник”:</w:t>
      </w:r>
    </w:p>
    <w:p w:rsidR="00573C13" w:rsidRPr="00655C8A" w:rsidRDefault="00573C13" w:rsidP="002E32A0">
      <w:pPr>
        <w:widowControl/>
        <w:numPr>
          <w:ilvl w:val="0"/>
          <w:numId w:val="11"/>
        </w:numPr>
        <w:tabs>
          <w:tab w:val="clear" w:pos="1080"/>
          <w:tab w:val="num" w:pos="851"/>
        </w:tabs>
        <w:autoSpaceDE/>
        <w:autoSpaceDN/>
        <w:adjustRightInd/>
        <w:spacing w:line="360" w:lineRule="auto"/>
        <w:ind w:left="0" w:firstLine="709"/>
        <w:jc w:val="both"/>
        <w:rPr>
          <w:sz w:val="28"/>
          <w:szCs w:val="28"/>
        </w:rPr>
      </w:pPr>
      <w:r w:rsidRPr="00655C8A">
        <w:rPr>
          <w:sz w:val="28"/>
          <w:szCs w:val="28"/>
        </w:rPr>
        <w:t>содержание проекта</w:t>
      </w:r>
    </w:p>
    <w:p w:rsidR="00573C13" w:rsidRPr="00655C8A" w:rsidRDefault="00573C13" w:rsidP="002E32A0">
      <w:pPr>
        <w:widowControl/>
        <w:numPr>
          <w:ilvl w:val="0"/>
          <w:numId w:val="11"/>
        </w:numPr>
        <w:tabs>
          <w:tab w:val="clear" w:pos="1080"/>
          <w:tab w:val="num" w:pos="851"/>
        </w:tabs>
        <w:autoSpaceDE/>
        <w:autoSpaceDN/>
        <w:adjustRightInd/>
        <w:spacing w:line="360" w:lineRule="auto"/>
        <w:ind w:left="0" w:firstLine="709"/>
        <w:jc w:val="both"/>
        <w:rPr>
          <w:sz w:val="28"/>
          <w:szCs w:val="28"/>
        </w:rPr>
      </w:pPr>
      <w:r w:rsidRPr="00655C8A">
        <w:rPr>
          <w:sz w:val="28"/>
          <w:szCs w:val="28"/>
        </w:rPr>
        <w:t>временные рамки</w:t>
      </w:r>
    </w:p>
    <w:p w:rsidR="00573C13" w:rsidRPr="00655C8A" w:rsidRDefault="00573C13" w:rsidP="002E32A0">
      <w:pPr>
        <w:widowControl/>
        <w:numPr>
          <w:ilvl w:val="0"/>
          <w:numId w:val="11"/>
        </w:numPr>
        <w:tabs>
          <w:tab w:val="clear" w:pos="1080"/>
          <w:tab w:val="num" w:pos="851"/>
        </w:tabs>
        <w:autoSpaceDE/>
        <w:autoSpaceDN/>
        <w:adjustRightInd/>
        <w:spacing w:line="360" w:lineRule="auto"/>
        <w:ind w:left="0" w:firstLine="709"/>
        <w:jc w:val="both"/>
        <w:rPr>
          <w:sz w:val="28"/>
          <w:szCs w:val="28"/>
        </w:rPr>
      </w:pPr>
      <w:r w:rsidRPr="00655C8A">
        <w:rPr>
          <w:sz w:val="28"/>
          <w:szCs w:val="28"/>
        </w:rPr>
        <w:t>стоимость</w:t>
      </w:r>
    </w:p>
    <w:p w:rsidR="00573C13" w:rsidRPr="00655C8A" w:rsidRDefault="00573C13" w:rsidP="002E32A0">
      <w:pPr>
        <w:spacing w:line="360" w:lineRule="auto"/>
        <w:ind w:firstLine="709"/>
        <w:jc w:val="both"/>
        <w:rPr>
          <w:sz w:val="28"/>
          <w:szCs w:val="28"/>
        </w:rPr>
      </w:pPr>
      <w:r w:rsidRPr="00655C8A">
        <w:rPr>
          <w:sz w:val="28"/>
          <w:szCs w:val="28"/>
        </w:rPr>
        <w:t>К этим трём ограничениям иногда прибавляется четвёртое – приемлемое качество. Это тот уровень качества, который позволяет считать результат достигнутым. В зависимости от контекста и обсуждаемых в конкретном случае критериев качества, “приемлемое” качество может рассматриваться как необходимое, например всевозможные ГОСТы.</w:t>
      </w:r>
    </w:p>
    <w:p w:rsidR="00573C13" w:rsidRPr="00655C8A" w:rsidRDefault="00573C13" w:rsidP="002E32A0">
      <w:pPr>
        <w:spacing w:line="360" w:lineRule="auto"/>
        <w:ind w:firstLine="709"/>
        <w:jc w:val="both"/>
        <w:rPr>
          <w:sz w:val="28"/>
          <w:szCs w:val="28"/>
        </w:rPr>
      </w:pPr>
      <w:r w:rsidRPr="00655C8A">
        <w:rPr>
          <w:sz w:val="28"/>
          <w:szCs w:val="28"/>
        </w:rPr>
        <w:t>Конкретно для данной письменной работы такие критерии как временные рамки выполнения перепланировки или ремонта в квартире и стоимость ремонта можно смело отбросить. Критерий приемлемого качества так же отпадает. Остаётся содержание проекта.</w:t>
      </w:r>
    </w:p>
    <w:p w:rsidR="00573C13" w:rsidRPr="00655C8A" w:rsidRDefault="00573C13" w:rsidP="002E32A0">
      <w:pPr>
        <w:spacing w:line="360" w:lineRule="auto"/>
        <w:ind w:firstLine="709"/>
        <w:jc w:val="both"/>
        <w:rPr>
          <w:sz w:val="28"/>
          <w:szCs w:val="28"/>
        </w:rPr>
      </w:pPr>
      <w:r w:rsidRPr="00655C8A">
        <w:rPr>
          <w:sz w:val="28"/>
          <w:szCs w:val="28"/>
        </w:rPr>
        <w:t>Проект переоборудования квартиры в нашей ситуации может ограничиваться только нормативными документами.</w:t>
      </w:r>
    </w:p>
    <w:p w:rsidR="00573C13" w:rsidRPr="00655C8A" w:rsidRDefault="00573C13" w:rsidP="002E32A0">
      <w:pPr>
        <w:spacing w:line="360" w:lineRule="auto"/>
        <w:ind w:firstLine="709"/>
        <w:jc w:val="both"/>
        <w:rPr>
          <w:sz w:val="28"/>
          <w:szCs w:val="28"/>
        </w:rPr>
      </w:pPr>
      <w:r w:rsidRPr="00655C8A">
        <w:rPr>
          <w:sz w:val="28"/>
          <w:szCs w:val="28"/>
        </w:rPr>
        <w:t>Что же в принципе нам могут позволить перепланировать в собственной квартире, а что ни в коем случае?</w:t>
      </w:r>
    </w:p>
    <w:p w:rsidR="00573C13" w:rsidRPr="00655C8A" w:rsidRDefault="00573C13" w:rsidP="002E32A0">
      <w:pPr>
        <w:spacing w:line="360" w:lineRule="auto"/>
        <w:ind w:firstLine="709"/>
        <w:jc w:val="both"/>
        <w:rPr>
          <w:b/>
          <w:bCs/>
          <w:sz w:val="28"/>
          <w:szCs w:val="28"/>
        </w:rPr>
      </w:pPr>
      <w:r w:rsidRPr="00655C8A">
        <w:rPr>
          <w:b/>
          <w:bCs/>
          <w:sz w:val="28"/>
          <w:szCs w:val="28"/>
        </w:rPr>
        <w:t>Современное российское законодательство разрешает следующие виды перепланировок:</w:t>
      </w:r>
    </w:p>
    <w:p w:rsidR="00573C13" w:rsidRPr="00655C8A" w:rsidRDefault="00573C13" w:rsidP="002E32A0">
      <w:pPr>
        <w:widowControl/>
        <w:numPr>
          <w:ilvl w:val="0"/>
          <w:numId w:val="12"/>
        </w:numPr>
        <w:tabs>
          <w:tab w:val="left" w:pos="993"/>
        </w:tabs>
        <w:autoSpaceDE/>
        <w:autoSpaceDN/>
        <w:adjustRightInd/>
        <w:spacing w:line="360" w:lineRule="auto"/>
        <w:ind w:left="0" w:firstLine="709"/>
        <w:jc w:val="both"/>
        <w:rPr>
          <w:sz w:val="28"/>
          <w:szCs w:val="28"/>
        </w:rPr>
      </w:pPr>
      <w:r w:rsidRPr="00655C8A">
        <w:rPr>
          <w:sz w:val="28"/>
          <w:szCs w:val="28"/>
        </w:rPr>
        <w:t>увеличение санузла за счет коридора (но не за счет жилой комнаты);</w:t>
      </w:r>
    </w:p>
    <w:p w:rsidR="00573C13" w:rsidRPr="00655C8A" w:rsidRDefault="00573C13" w:rsidP="002E32A0">
      <w:pPr>
        <w:widowControl/>
        <w:numPr>
          <w:ilvl w:val="0"/>
          <w:numId w:val="12"/>
        </w:numPr>
        <w:tabs>
          <w:tab w:val="left" w:pos="993"/>
        </w:tabs>
        <w:autoSpaceDE/>
        <w:autoSpaceDN/>
        <w:adjustRightInd/>
        <w:spacing w:line="360" w:lineRule="auto"/>
        <w:ind w:left="0" w:firstLine="709"/>
        <w:jc w:val="both"/>
        <w:rPr>
          <w:sz w:val="28"/>
          <w:szCs w:val="28"/>
        </w:rPr>
      </w:pPr>
      <w:r w:rsidRPr="00655C8A">
        <w:rPr>
          <w:sz w:val="28"/>
          <w:szCs w:val="28"/>
        </w:rPr>
        <w:t>увеличение площади жилых комнат за счет коридоров, кухни и кладовых;</w:t>
      </w:r>
    </w:p>
    <w:p w:rsidR="00573C13" w:rsidRPr="00655C8A" w:rsidRDefault="00573C13" w:rsidP="002E32A0">
      <w:pPr>
        <w:widowControl/>
        <w:numPr>
          <w:ilvl w:val="0"/>
          <w:numId w:val="12"/>
        </w:numPr>
        <w:tabs>
          <w:tab w:val="left" w:pos="993"/>
        </w:tabs>
        <w:autoSpaceDE/>
        <w:autoSpaceDN/>
        <w:adjustRightInd/>
        <w:spacing w:line="360" w:lineRule="auto"/>
        <w:ind w:left="0" w:firstLine="709"/>
        <w:jc w:val="both"/>
        <w:rPr>
          <w:sz w:val="28"/>
          <w:szCs w:val="28"/>
        </w:rPr>
      </w:pPr>
      <w:r w:rsidRPr="00655C8A">
        <w:rPr>
          <w:sz w:val="28"/>
          <w:szCs w:val="28"/>
        </w:rPr>
        <w:t>устройство на площади жилой комнаты смежной с кухней кухни-столовой;</w:t>
      </w:r>
    </w:p>
    <w:p w:rsidR="00573C13" w:rsidRPr="00655C8A" w:rsidRDefault="00573C13" w:rsidP="002E32A0">
      <w:pPr>
        <w:widowControl/>
        <w:numPr>
          <w:ilvl w:val="0"/>
          <w:numId w:val="12"/>
        </w:numPr>
        <w:tabs>
          <w:tab w:val="left" w:pos="993"/>
        </w:tabs>
        <w:autoSpaceDE/>
        <w:autoSpaceDN/>
        <w:adjustRightInd/>
        <w:spacing w:line="360" w:lineRule="auto"/>
        <w:ind w:left="0" w:firstLine="709"/>
        <w:jc w:val="both"/>
        <w:rPr>
          <w:sz w:val="28"/>
          <w:szCs w:val="28"/>
        </w:rPr>
      </w:pPr>
      <w:r w:rsidRPr="00655C8A">
        <w:rPr>
          <w:sz w:val="28"/>
          <w:szCs w:val="28"/>
        </w:rPr>
        <w:t>обустройство проемов в стенах между помещениями;</w:t>
      </w:r>
    </w:p>
    <w:p w:rsidR="00573C13" w:rsidRPr="00655C8A" w:rsidRDefault="00573C13" w:rsidP="002E32A0">
      <w:pPr>
        <w:widowControl/>
        <w:numPr>
          <w:ilvl w:val="0"/>
          <w:numId w:val="12"/>
        </w:numPr>
        <w:tabs>
          <w:tab w:val="left" w:pos="993"/>
        </w:tabs>
        <w:autoSpaceDE/>
        <w:autoSpaceDN/>
        <w:adjustRightInd/>
        <w:spacing w:line="360" w:lineRule="auto"/>
        <w:ind w:left="0" w:firstLine="709"/>
        <w:jc w:val="both"/>
        <w:rPr>
          <w:sz w:val="28"/>
          <w:szCs w:val="28"/>
        </w:rPr>
      </w:pPr>
      <w:r w:rsidRPr="00655C8A">
        <w:rPr>
          <w:sz w:val="28"/>
          <w:szCs w:val="28"/>
        </w:rPr>
        <w:t>перенос входного проема в квартиру.</w:t>
      </w:r>
    </w:p>
    <w:p w:rsidR="00573C13" w:rsidRPr="00655C8A" w:rsidRDefault="00573C13" w:rsidP="002E32A0">
      <w:pPr>
        <w:spacing w:line="360" w:lineRule="auto"/>
        <w:ind w:firstLine="709"/>
        <w:jc w:val="both"/>
        <w:rPr>
          <w:sz w:val="28"/>
          <w:szCs w:val="28"/>
        </w:rPr>
      </w:pPr>
      <w:r w:rsidRPr="00655C8A">
        <w:rPr>
          <w:sz w:val="28"/>
          <w:szCs w:val="28"/>
        </w:rPr>
        <w:t>Также городская (районная) администрация может дать разрешение на реконструкцию, связанную с объединением двух и более смежных квартир в одну; перепланировку квартир без изменения их общей площади и объема.</w:t>
      </w:r>
    </w:p>
    <w:p w:rsidR="00573C13" w:rsidRPr="00655C8A" w:rsidRDefault="00573C13" w:rsidP="002E32A0">
      <w:pPr>
        <w:spacing w:line="360" w:lineRule="auto"/>
        <w:ind w:firstLine="709"/>
        <w:jc w:val="both"/>
        <w:rPr>
          <w:sz w:val="28"/>
          <w:szCs w:val="28"/>
        </w:rPr>
      </w:pPr>
      <w:r w:rsidRPr="00655C8A">
        <w:rPr>
          <w:sz w:val="28"/>
          <w:szCs w:val="28"/>
        </w:rPr>
        <w:t>А вот уменьшить или демонтировать вентиляционные коробы, углубить трубы в стены, увеличить санузел за счет кухни или строить его на месте жилой комнаты вам не позволят. Возможно, не разрешат также делать слишком большие проемы в стенах (если дом панельный) и увеличивать площадь комнаты за счет неостекленной лоджии.</w:t>
      </w:r>
    </w:p>
    <w:p w:rsidR="00573C13" w:rsidRPr="00655C8A" w:rsidRDefault="00573C13" w:rsidP="002E32A0">
      <w:pPr>
        <w:spacing w:line="360" w:lineRule="auto"/>
        <w:ind w:firstLine="709"/>
        <w:jc w:val="both"/>
        <w:rPr>
          <w:b/>
          <w:bCs/>
          <w:sz w:val="28"/>
          <w:szCs w:val="28"/>
        </w:rPr>
      </w:pPr>
      <w:r w:rsidRPr="00655C8A">
        <w:rPr>
          <w:b/>
          <w:bCs/>
          <w:sz w:val="28"/>
          <w:szCs w:val="28"/>
        </w:rPr>
        <w:t>Ну, а если в двух словах, законодательство запрещает типы реконструкции:</w:t>
      </w:r>
    </w:p>
    <w:p w:rsidR="00573C13" w:rsidRPr="00655C8A" w:rsidRDefault="00573C13" w:rsidP="002E32A0">
      <w:pPr>
        <w:widowControl/>
        <w:numPr>
          <w:ilvl w:val="0"/>
          <w:numId w:val="13"/>
        </w:numPr>
        <w:autoSpaceDE/>
        <w:autoSpaceDN/>
        <w:adjustRightInd/>
        <w:spacing w:line="360" w:lineRule="auto"/>
        <w:ind w:left="0" w:firstLine="709"/>
        <w:jc w:val="both"/>
        <w:rPr>
          <w:sz w:val="28"/>
          <w:szCs w:val="28"/>
        </w:rPr>
      </w:pPr>
      <w:r w:rsidRPr="00655C8A">
        <w:rPr>
          <w:sz w:val="28"/>
          <w:szCs w:val="28"/>
        </w:rPr>
        <w:t>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573C13" w:rsidRPr="00655C8A" w:rsidRDefault="00573C13" w:rsidP="002E32A0">
      <w:pPr>
        <w:widowControl/>
        <w:numPr>
          <w:ilvl w:val="0"/>
          <w:numId w:val="13"/>
        </w:numPr>
        <w:autoSpaceDE/>
        <w:autoSpaceDN/>
        <w:adjustRightInd/>
        <w:spacing w:line="360" w:lineRule="auto"/>
        <w:ind w:left="0" w:firstLine="709"/>
        <w:jc w:val="both"/>
        <w:rPr>
          <w:sz w:val="28"/>
          <w:szCs w:val="28"/>
        </w:rPr>
      </w:pPr>
      <w:r w:rsidRPr="00655C8A">
        <w:rPr>
          <w:sz w:val="28"/>
          <w:szCs w:val="28"/>
        </w:rPr>
        <w:t>ухудшающие условия эксплуатации и проживания всех или отдельных граждан дома или квартиры;</w:t>
      </w:r>
    </w:p>
    <w:p w:rsidR="00573C13" w:rsidRPr="00655C8A" w:rsidRDefault="00573C13" w:rsidP="002E32A0">
      <w:pPr>
        <w:widowControl/>
        <w:numPr>
          <w:ilvl w:val="0"/>
          <w:numId w:val="13"/>
        </w:numPr>
        <w:autoSpaceDE/>
        <w:autoSpaceDN/>
        <w:adjustRightInd/>
        <w:spacing w:line="360" w:lineRule="auto"/>
        <w:ind w:left="0" w:firstLine="709"/>
        <w:jc w:val="both"/>
        <w:rPr>
          <w:sz w:val="28"/>
          <w:szCs w:val="28"/>
        </w:rPr>
      </w:pPr>
      <w:r w:rsidRPr="00655C8A">
        <w:rPr>
          <w:sz w:val="28"/>
          <w:szCs w:val="28"/>
        </w:rPr>
        <w:t>в результате которых образуется комната без естественного освещения или без приборов отопления;</w:t>
      </w:r>
    </w:p>
    <w:p w:rsidR="00573C13" w:rsidRPr="00655C8A" w:rsidRDefault="00573C13" w:rsidP="002E32A0">
      <w:pPr>
        <w:widowControl/>
        <w:numPr>
          <w:ilvl w:val="0"/>
          <w:numId w:val="13"/>
        </w:numPr>
        <w:autoSpaceDE/>
        <w:autoSpaceDN/>
        <w:adjustRightInd/>
        <w:spacing w:line="360" w:lineRule="auto"/>
        <w:ind w:left="0" w:firstLine="709"/>
        <w:jc w:val="both"/>
        <w:rPr>
          <w:sz w:val="28"/>
          <w:szCs w:val="28"/>
        </w:rPr>
      </w:pPr>
      <w:r w:rsidRPr="00655C8A">
        <w:rPr>
          <w:sz w:val="28"/>
          <w:szCs w:val="28"/>
        </w:rPr>
        <w:t>в результате которых образуется комната площадью &lt; 9 м</w:t>
      </w:r>
      <w:r w:rsidRPr="00655C8A">
        <w:rPr>
          <w:sz w:val="28"/>
          <w:szCs w:val="28"/>
          <w:vertAlign w:val="superscript"/>
        </w:rPr>
        <w:t>2</w:t>
      </w:r>
      <w:r w:rsidRPr="00655C8A">
        <w:rPr>
          <w:sz w:val="28"/>
          <w:szCs w:val="28"/>
        </w:rPr>
        <w:t xml:space="preserve"> или шириной &lt; 2,25 м;</w:t>
      </w:r>
    </w:p>
    <w:p w:rsidR="00573C13" w:rsidRPr="00655C8A" w:rsidRDefault="00573C13" w:rsidP="002E32A0">
      <w:pPr>
        <w:widowControl/>
        <w:numPr>
          <w:ilvl w:val="0"/>
          <w:numId w:val="13"/>
        </w:numPr>
        <w:autoSpaceDE/>
        <w:autoSpaceDN/>
        <w:adjustRightInd/>
        <w:spacing w:line="360" w:lineRule="auto"/>
        <w:ind w:left="0" w:firstLine="709"/>
        <w:jc w:val="both"/>
        <w:rPr>
          <w:sz w:val="28"/>
          <w:szCs w:val="28"/>
        </w:rPr>
      </w:pPr>
      <w:r w:rsidRPr="00655C8A">
        <w:rPr>
          <w:sz w:val="28"/>
          <w:szCs w:val="28"/>
        </w:rPr>
        <w:t>ведущие к увеличению подсобной площади квартир за счет жилой;</w:t>
      </w:r>
    </w:p>
    <w:p w:rsidR="00573C13" w:rsidRPr="00655C8A" w:rsidRDefault="00573C13" w:rsidP="002E32A0">
      <w:pPr>
        <w:widowControl/>
        <w:numPr>
          <w:ilvl w:val="0"/>
          <w:numId w:val="13"/>
        </w:numPr>
        <w:autoSpaceDE/>
        <w:autoSpaceDN/>
        <w:adjustRightInd/>
        <w:spacing w:line="360" w:lineRule="auto"/>
        <w:ind w:left="0" w:firstLine="709"/>
        <w:jc w:val="both"/>
        <w:rPr>
          <w:sz w:val="28"/>
          <w:szCs w:val="28"/>
        </w:rPr>
      </w:pPr>
      <w:r w:rsidRPr="00655C8A">
        <w:rPr>
          <w:sz w:val="28"/>
          <w:szCs w:val="28"/>
        </w:rPr>
        <w:t>любые типы реконструкции при отсутствии согласия всех заинтересованных совершеннолетних жильцов квартиры и ее собственников;</w:t>
      </w:r>
    </w:p>
    <w:p w:rsidR="00573C13" w:rsidRPr="00655C8A" w:rsidRDefault="00573C13" w:rsidP="002E32A0">
      <w:pPr>
        <w:widowControl/>
        <w:numPr>
          <w:ilvl w:val="0"/>
          <w:numId w:val="13"/>
        </w:numPr>
        <w:autoSpaceDE/>
        <w:autoSpaceDN/>
        <w:adjustRightInd/>
        <w:spacing w:line="360" w:lineRule="auto"/>
        <w:ind w:left="0" w:firstLine="709"/>
        <w:jc w:val="both"/>
        <w:rPr>
          <w:sz w:val="28"/>
          <w:szCs w:val="28"/>
        </w:rPr>
      </w:pPr>
      <w:r w:rsidRPr="00655C8A">
        <w:rPr>
          <w:sz w:val="28"/>
          <w:szCs w:val="28"/>
        </w:rPr>
        <w:t>строений, предназначенных к сносу в ближайшие 3 года и включенных в соответствующие решения и распоряжения, если такое переоборудование не является необходимым для обеспечения безопасности проживания;</w:t>
      </w:r>
    </w:p>
    <w:p w:rsidR="00573C13" w:rsidRPr="00655C8A" w:rsidRDefault="00573C13" w:rsidP="002E32A0">
      <w:pPr>
        <w:widowControl/>
        <w:numPr>
          <w:ilvl w:val="0"/>
          <w:numId w:val="13"/>
        </w:numPr>
        <w:autoSpaceDE/>
        <w:autoSpaceDN/>
        <w:adjustRightInd/>
        <w:spacing w:line="360" w:lineRule="auto"/>
        <w:ind w:left="0" w:firstLine="709"/>
        <w:jc w:val="both"/>
        <w:rPr>
          <w:sz w:val="28"/>
          <w:szCs w:val="28"/>
        </w:rPr>
      </w:pPr>
      <w:r w:rsidRPr="00655C8A">
        <w:rPr>
          <w:sz w:val="28"/>
          <w:szCs w:val="28"/>
        </w:rPr>
        <w:t>помещений, состоящих на учете штаба по делам гражданской обороны и чрезвычайных ситуаций без разрешения начальника штаба;</w:t>
      </w:r>
    </w:p>
    <w:p w:rsidR="00573C13" w:rsidRPr="00655C8A" w:rsidRDefault="00573C13" w:rsidP="002E32A0">
      <w:pPr>
        <w:widowControl/>
        <w:numPr>
          <w:ilvl w:val="0"/>
          <w:numId w:val="13"/>
        </w:numPr>
        <w:autoSpaceDE/>
        <w:autoSpaceDN/>
        <w:adjustRightInd/>
        <w:spacing w:line="360" w:lineRule="auto"/>
        <w:ind w:left="0" w:firstLine="709"/>
        <w:jc w:val="both"/>
        <w:rPr>
          <w:sz w:val="28"/>
          <w:szCs w:val="28"/>
        </w:rPr>
      </w:pPr>
      <w:r w:rsidRPr="00655C8A">
        <w:rPr>
          <w:sz w:val="28"/>
          <w:szCs w:val="28"/>
        </w:rPr>
        <w:t>без предварительного внесения поправок в паспорт домовладения на основании решения МВК.</w:t>
      </w:r>
    </w:p>
    <w:p w:rsidR="00573C13" w:rsidRPr="00655C8A" w:rsidRDefault="00573C13" w:rsidP="002E32A0">
      <w:pPr>
        <w:spacing w:line="360" w:lineRule="auto"/>
        <w:ind w:firstLine="709"/>
        <w:jc w:val="both"/>
        <w:rPr>
          <w:sz w:val="28"/>
          <w:szCs w:val="28"/>
        </w:rPr>
      </w:pPr>
      <w:r w:rsidRPr="00655C8A">
        <w:rPr>
          <w:sz w:val="28"/>
          <w:szCs w:val="28"/>
        </w:rPr>
        <w:t>С чего же начинается перепланировка? Как и многое другое — с проекта. Когда проект будет готов, начнется второй этап — согласование перепланировки. То есть вам необходимо будет получить согласие во всех инстанциях, которые отвечают за сохранность и безопасность жилья.</w:t>
      </w:r>
    </w:p>
    <w:p w:rsidR="00573C13" w:rsidRPr="00655C8A" w:rsidRDefault="00573C13" w:rsidP="002E32A0">
      <w:pPr>
        <w:spacing w:line="360" w:lineRule="auto"/>
        <w:ind w:firstLine="709"/>
        <w:jc w:val="both"/>
        <w:rPr>
          <w:b/>
          <w:bCs/>
          <w:sz w:val="28"/>
          <w:szCs w:val="28"/>
        </w:rPr>
      </w:pPr>
      <w:r w:rsidRPr="00655C8A">
        <w:rPr>
          <w:b/>
          <w:bCs/>
          <w:sz w:val="28"/>
          <w:szCs w:val="28"/>
        </w:rPr>
        <w:t>Для перепланировки квартиры нужно собрать следующие документы;</w:t>
      </w:r>
    </w:p>
    <w:p w:rsidR="00573C13" w:rsidRPr="00655C8A" w:rsidRDefault="00573C13" w:rsidP="002E32A0">
      <w:pPr>
        <w:widowControl/>
        <w:numPr>
          <w:ilvl w:val="0"/>
          <w:numId w:val="14"/>
        </w:numPr>
        <w:autoSpaceDE/>
        <w:autoSpaceDN/>
        <w:adjustRightInd/>
        <w:spacing w:line="360" w:lineRule="auto"/>
        <w:ind w:left="0" w:firstLine="709"/>
        <w:jc w:val="both"/>
        <w:rPr>
          <w:sz w:val="28"/>
          <w:szCs w:val="28"/>
        </w:rPr>
      </w:pPr>
      <w:r w:rsidRPr="00655C8A">
        <w:rPr>
          <w:sz w:val="28"/>
          <w:szCs w:val="28"/>
        </w:rPr>
        <w:t>действующий поэтажный план БТИ;</w:t>
      </w:r>
    </w:p>
    <w:p w:rsidR="00573C13" w:rsidRPr="00655C8A" w:rsidRDefault="00573C13" w:rsidP="002E32A0">
      <w:pPr>
        <w:widowControl/>
        <w:numPr>
          <w:ilvl w:val="0"/>
          <w:numId w:val="14"/>
        </w:numPr>
        <w:autoSpaceDE/>
        <w:autoSpaceDN/>
        <w:adjustRightInd/>
        <w:spacing w:line="360" w:lineRule="auto"/>
        <w:ind w:left="0" w:firstLine="709"/>
        <w:jc w:val="both"/>
        <w:rPr>
          <w:sz w:val="28"/>
          <w:szCs w:val="28"/>
        </w:rPr>
      </w:pPr>
      <w:r w:rsidRPr="00655C8A">
        <w:rPr>
          <w:sz w:val="28"/>
          <w:szCs w:val="28"/>
        </w:rPr>
        <w:t>экспликация к поэтажному плану БТИ (форма №22);</w:t>
      </w:r>
    </w:p>
    <w:p w:rsidR="00573C13" w:rsidRPr="00655C8A" w:rsidRDefault="00573C13" w:rsidP="002E32A0">
      <w:pPr>
        <w:widowControl/>
        <w:numPr>
          <w:ilvl w:val="0"/>
          <w:numId w:val="14"/>
        </w:numPr>
        <w:autoSpaceDE/>
        <w:autoSpaceDN/>
        <w:adjustRightInd/>
        <w:spacing w:line="360" w:lineRule="auto"/>
        <w:ind w:left="0" w:firstLine="709"/>
        <w:jc w:val="both"/>
        <w:rPr>
          <w:sz w:val="28"/>
          <w:szCs w:val="28"/>
        </w:rPr>
      </w:pPr>
      <w:r w:rsidRPr="00655C8A">
        <w:rPr>
          <w:sz w:val="28"/>
          <w:szCs w:val="28"/>
        </w:rPr>
        <w:t>Пример проекта перепланировки: а) - квартира до перепланировки; 6) - после перепланировки</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свидетельство о собственности (или договор купли-продажи);</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выписка из домовой книги;</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финансово-лицевой счет;</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техническое заключение (лицензированной организации);</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проект перепланировки (лицензированной организации);</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договор на технадзор (с проектной организацией);</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согласование с Пожнадзором;</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согласование с СЭС;</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согласование с Балансодержателем;</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согласование с АПУ;</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согласование с Жилищной инспекцией;</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согласование с Управой района;</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согласование с Газовой инспекцией (при необходимости);</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согласование с Мосгосэкспертизой (в зависимости от сложности работ);</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согласование с собственниками соседних помещений;</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страховка (на время проведения строительно-монтажных работ);</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акт на скрытые работы;</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акт приемки Балансодержателя после выполненных работ;</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выпискаиз протокола МВК;</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распоряжение Префекта или Главы районной Управы;</w:t>
      </w:r>
    </w:p>
    <w:p w:rsidR="00573C13" w:rsidRPr="00655C8A" w:rsidRDefault="00573C13" w:rsidP="002E32A0">
      <w:pPr>
        <w:widowControl/>
        <w:numPr>
          <w:ilvl w:val="0"/>
          <w:numId w:val="15"/>
        </w:numPr>
        <w:autoSpaceDE/>
        <w:autoSpaceDN/>
        <w:adjustRightInd/>
        <w:spacing w:line="360" w:lineRule="auto"/>
        <w:ind w:left="0" w:firstLine="709"/>
        <w:jc w:val="both"/>
        <w:rPr>
          <w:sz w:val="28"/>
          <w:szCs w:val="28"/>
        </w:rPr>
      </w:pPr>
      <w:r w:rsidRPr="00655C8A">
        <w:rPr>
          <w:sz w:val="28"/>
          <w:szCs w:val="28"/>
        </w:rPr>
        <w:t>новый поэтажный план БТИ.</w:t>
      </w:r>
    </w:p>
    <w:p w:rsidR="00573C13" w:rsidRPr="00655C8A" w:rsidRDefault="00573C13" w:rsidP="002E32A0">
      <w:pPr>
        <w:spacing w:line="360" w:lineRule="auto"/>
        <w:ind w:firstLine="709"/>
        <w:jc w:val="both"/>
        <w:rPr>
          <w:b/>
          <w:bCs/>
          <w:sz w:val="28"/>
          <w:szCs w:val="28"/>
        </w:rPr>
      </w:pPr>
      <w:r w:rsidRPr="00655C8A">
        <w:rPr>
          <w:b/>
          <w:bCs/>
          <w:sz w:val="28"/>
          <w:szCs w:val="28"/>
        </w:rPr>
        <w:t>Для перепланировки нежилых помещений требуются:</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действующий поэтажный план БТИ;</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экспликация к поэтажному плану БТИ (форма №22);</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свидетельство о собственности (или договор купли-продажи);</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ситуационный план, получаемый в АПУ;</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техническое заключение (лицензированной организации);</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проект перепланировки (лицензированной организации);</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договор на технадзор (с проектной организацией);</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согласование с Пожнадзором;</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согласование с СЭС;</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согласование с Балансодержателем;</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согласование с АПУ;</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согласование с Жилищной инспекцией;</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согласование с Газовой инспекцией (при необходимости);</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согласование с собственниками соседних помещений (при необходимости);</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согласование с Главным Управлением охраны памятников города Москвы;</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согласование с управой района;</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согласование с Мосгосэкспертизой (в зависимости от сложности работ);</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страховка (на время проведения строительно-монтажных работ);</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акт на скрытые работы;</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акт приемки Балансодержателя после выполненных работ;</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выписка из протокола МВК;</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распоряжение Префекта или Главы районной Управы;</w:t>
      </w:r>
    </w:p>
    <w:p w:rsidR="00573C13" w:rsidRPr="00655C8A" w:rsidRDefault="00573C13" w:rsidP="002E32A0">
      <w:pPr>
        <w:widowControl/>
        <w:numPr>
          <w:ilvl w:val="0"/>
          <w:numId w:val="16"/>
        </w:numPr>
        <w:autoSpaceDE/>
        <w:autoSpaceDN/>
        <w:adjustRightInd/>
        <w:spacing w:line="360" w:lineRule="auto"/>
        <w:ind w:left="0" w:firstLine="709"/>
        <w:jc w:val="both"/>
        <w:rPr>
          <w:sz w:val="28"/>
          <w:szCs w:val="28"/>
        </w:rPr>
      </w:pPr>
      <w:r w:rsidRPr="00655C8A">
        <w:rPr>
          <w:sz w:val="28"/>
          <w:szCs w:val="28"/>
        </w:rPr>
        <w:t>новый поэтажный план БТИ;</w:t>
      </w:r>
    </w:p>
    <w:p w:rsidR="00573C13" w:rsidRPr="00655C8A" w:rsidRDefault="00573C13" w:rsidP="002E32A0">
      <w:pPr>
        <w:spacing w:line="360" w:lineRule="auto"/>
        <w:ind w:firstLine="709"/>
        <w:jc w:val="both"/>
        <w:rPr>
          <w:b/>
          <w:bCs/>
          <w:sz w:val="28"/>
          <w:szCs w:val="28"/>
        </w:rPr>
      </w:pPr>
      <w:r w:rsidRPr="00655C8A">
        <w:rPr>
          <w:b/>
          <w:bCs/>
          <w:sz w:val="28"/>
          <w:szCs w:val="28"/>
        </w:rPr>
        <w:t>И напоследок — перечень документов, необходимых для реконструкции фасада:</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гарантийное письмо-заявка на имя начальника АПО СВАО (с указанием функционального назначения объекта);</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правоустанавливающие документы;</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ситуационный план (М1:2000), заверенный районным архитектором в текущем году;</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планы БТИ (оригиналы);</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проект в полном составе — планы, фасады, разрезы, развертки;</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лицензия проектировщика;</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фотофиксация существующего положения;</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эскизная привязка (фотомонтаж);</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генплан с предложениями по благоустройству М1:500 (при необходимости);</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ИРД или утвержденное в установленном порядке решение МВК;</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согласование с ГУОП (штамп на проекте), адрес: ул. Пятницкая, 19, тел: 953-20-79 (при необходимости);</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согласование автора проекта здания или проектной мастерской (для зданий, построенных по индивидуальному проекту);</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заключение ЦГСЭН;</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заключение УГПС;</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согласование с ОПС Мосгоргеотреста;</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согласие балансодержателя;</w:t>
      </w:r>
    </w:p>
    <w:p w:rsidR="00573C13" w:rsidRPr="00655C8A" w:rsidRDefault="00573C13" w:rsidP="002E32A0">
      <w:pPr>
        <w:widowControl/>
        <w:numPr>
          <w:ilvl w:val="0"/>
          <w:numId w:val="17"/>
        </w:numPr>
        <w:autoSpaceDE/>
        <w:autoSpaceDN/>
        <w:adjustRightInd/>
        <w:spacing w:line="360" w:lineRule="auto"/>
        <w:ind w:left="0" w:firstLine="709"/>
        <w:jc w:val="both"/>
        <w:rPr>
          <w:sz w:val="28"/>
          <w:szCs w:val="28"/>
        </w:rPr>
      </w:pPr>
      <w:r w:rsidRPr="00655C8A">
        <w:rPr>
          <w:sz w:val="28"/>
          <w:szCs w:val="28"/>
        </w:rPr>
        <w:t>согласие соседей при осуществлении реконструктивных работ, затрагивающих их интересы.</w:t>
      </w:r>
    </w:p>
    <w:p w:rsidR="00573C13" w:rsidRPr="00655C8A" w:rsidRDefault="00573C13" w:rsidP="002E32A0">
      <w:pPr>
        <w:spacing w:line="360" w:lineRule="auto"/>
        <w:ind w:firstLine="709"/>
        <w:jc w:val="both"/>
        <w:rPr>
          <w:b/>
          <w:bCs/>
          <w:sz w:val="28"/>
          <w:szCs w:val="28"/>
        </w:rPr>
      </w:pPr>
      <w:r w:rsidRPr="00655C8A">
        <w:rPr>
          <w:b/>
          <w:bCs/>
          <w:sz w:val="28"/>
          <w:szCs w:val="28"/>
        </w:rPr>
        <w:t>А также:</w:t>
      </w:r>
    </w:p>
    <w:p w:rsidR="00573C13" w:rsidRPr="00655C8A" w:rsidRDefault="00573C13" w:rsidP="002E32A0">
      <w:pPr>
        <w:widowControl/>
        <w:numPr>
          <w:ilvl w:val="0"/>
          <w:numId w:val="18"/>
        </w:numPr>
        <w:autoSpaceDE/>
        <w:autoSpaceDN/>
        <w:adjustRightInd/>
        <w:spacing w:line="360" w:lineRule="auto"/>
        <w:ind w:left="0" w:firstLine="709"/>
        <w:jc w:val="both"/>
        <w:rPr>
          <w:sz w:val="28"/>
          <w:szCs w:val="28"/>
        </w:rPr>
      </w:pPr>
      <w:r w:rsidRPr="00655C8A">
        <w:rPr>
          <w:sz w:val="28"/>
          <w:szCs w:val="28"/>
        </w:rPr>
        <w:t>копию документа, подтверждающего право собственности на квартиру (ксерокопия, заверенная нотариусом);</w:t>
      </w:r>
    </w:p>
    <w:p w:rsidR="00573C13" w:rsidRPr="00655C8A" w:rsidRDefault="00573C13" w:rsidP="002E32A0">
      <w:pPr>
        <w:widowControl/>
        <w:numPr>
          <w:ilvl w:val="0"/>
          <w:numId w:val="18"/>
        </w:numPr>
        <w:autoSpaceDE/>
        <w:autoSpaceDN/>
        <w:adjustRightInd/>
        <w:spacing w:line="360" w:lineRule="auto"/>
        <w:ind w:left="0" w:firstLine="709"/>
        <w:jc w:val="both"/>
        <w:rPr>
          <w:sz w:val="28"/>
          <w:szCs w:val="28"/>
        </w:rPr>
      </w:pPr>
      <w:r w:rsidRPr="00655C8A">
        <w:rPr>
          <w:sz w:val="28"/>
          <w:szCs w:val="28"/>
        </w:rPr>
        <w:t>доверенность (нотариально заверенная) на право ведения дел по данной квартире;</w:t>
      </w:r>
    </w:p>
    <w:p w:rsidR="00573C13" w:rsidRPr="00655C8A" w:rsidRDefault="00573C13" w:rsidP="002E32A0">
      <w:pPr>
        <w:widowControl/>
        <w:numPr>
          <w:ilvl w:val="0"/>
          <w:numId w:val="18"/>
        </w:numPr>
        <w:autoSpaceDE/>
        <w:autoSpaceDN/>
        <w:adjustRightInd/>
        <w:spacing w:line="360" w:lineRule="auto"/>
        <w:ind w:left="0" w:firstLine="709"/>
        <w:jc w:val="both"/>
        <w:rPr>
          <w:sz w:val="28"/>
          <w:szCs w:val="28"/>
        </w:rPr>
      </w:pPr>
      <w:r w:rsidRPr="00655C8A">
        <w:rPr>
          <w:sz w:val="28"/>
          <w:szCs w:val="28"/>
        </w:rPr>
        <w:t>план БТИ;</w:t>
      </w:r>
    </w:p>
    <w:p w:rsidR="00573C13" w:rsidRPr="00655C8A" w:rsidRDefault="00573C13" w:rsidP="002E32A0">
      <w:pPr>
        <w:widowControl/>
        <w:numPr>
          <w:ilvl w:val="0"/>
          <w:numId w:val="18"/>
        </w:numPr>
        <w:autoSpaceDE/>
        <w:autoSpaceDN/>
        <w:adjustRightInd/>
        <w:spacing w:line="360" w:lineRule="auto"/>
        <w:ind w:left="0" w:firstLine="709"/>
        <w:jc w:val="both"/>
        <w:rPr>
          <w:sz w:val="28"/>
          <w:szCs w:val="28"/>
        </w:rPr>
      </w:pPr>
      <w:r w:rsidRPr="00655C8A">
        <w:rPr>
          <w:sz w:val="28"/>
          <w:szCs w:val="28"/>
        </w:rPr>
        <w:t>выписку из домовой книги;</w:t>
      </w:r>
    </w:p>
    <w:p w:rsidR="00573C13" w:rsidRPr="00655C8A" w:rsidRDefault="00573C13" w:rsidP="002E32A0">
      <w:pPr>
        <w:widowControl/>
        <w:numPr>
          <w:ilvl w:val="0"/>
          <w:numId w:val="18"/>
        </w:numPr>
        <w:autoSpaceDE/>
        <w:autoSpaceDN/>
        <w:adjustRightInd/>
        <w:spacing w:line="360" w:lineRule="auto"/>
        <w:ind w:left="0" w:firstLine="709"/>
        <w:jc w:val="both"/>
        <w:rPr>
          <w:sz w:val="28"/>
          <w:szCs w:val="28"/>
        </w:rPr>
      </w:pPr>
      <w:r w:rsidRPr="00655C8A">
        <w:rPr>
          <w:sz w:val="28"/>
          <w:szCs w:val="28"/>
        </w:rPr>
        <w:t>копию финансово-лицевого счета.</w:t>
      </w:r>
    </w:p>
    <w:p w:rsidR="00573C13" w:rsidRPr="00655C8A" w:rsidRDefault="00573C13" w:rsidP="002E32A0">
      <w:pPr>
        <w:spacing w:line="360" w:lineRule="auto"/>
        <w:ind w:firstLine="709"/>
        <w:jc w:val="both"/>
        <w:rPr>
          <w:sz w:val="28"/>
          <w:szCs w:val="28"/>
        </w:rPr>
      </w:pPr>
      <w:r w:rsidRPr="00655C8A">
        <w:rPr>
          <w:sz w:val="28"/>
          <w:szCs w:val="28"/>
        </w:rPr>
        <w:t>С этой пухлой папкой документов нужно явиться на заседание межведомственной комиссии, получить разрешение и начать ремонт.</w:t>
      </w:r>
    </w:p>
    <w:p w:rsidR="00573C13" w:rsidRPr="00655C8A" w:rsidRDefault="00573C13" w:rsidP="002E32A0">
      <w:pPr>
        <w:widowControl/>
        <w:autoSpaceDE/>
        <w:autoSpaceDN/>
        <w:adjustRightInd/>
        <w:spacing w:line="360" w:lineRule="auto"/>
        <w:ind w:firstLine="709"/>
        <w:jc w:val="both"/>
        <w:rPr>
          <w:sz w:val="28"/>
          <w:szCs w:val="28"/>
        </w:rPr>
      </w:pPr>
      <w:r w:rsidRPr="00655C8A">
        <w:rPr>
          <w:sz w:val="28"/>
          <w:szCs w:val="28"/>
        </w:rPr>
        <w:t>Данный проект создан для супружеской пары с дочерью-студенткой. Предполагается, что это динамичные, активные люди, поэтому постараемся отразить в интерьере их готовность к переменам, открытость всему новому и необычному. Несущие конструкции не затрагиваем и максимально используем существующую планировку, это помогает сэкономить время и деньги.</w:t>
      </w:r>
    </w:p>
    <w:p w:rsidR="004A51AD" w:rsidRPr="00655C8A" w:rsidRDefault="004A51AD" w:rsidP="002E32A0">
      <w:pPr>
        <w:widowControl/>
        <w:autoSpaceDE/>
        <w:autoSpaceDN/>
        <w:adjustRightInd/>
        <w:spacing w:line="360" w:lineRule="auto"/>
        <w:ind w:firstLine="709"/>
        <w:jc w:val="both"/>
        <w:rPr>
          <w:sz w:val="28"/>
          <w:szCs w:val="28"/>
        </w:rPr>
      </w:pPr>
      <w:r w:rsidRPr="00655C8A">
        <w:rPr>
          <w:sz w:val="28"/>
          <w:szCs w:val="28"/>
        </w:rPr>
        <w:t xml:space="preserve">Конструктивная схема 17-этажного панельного жилого дома серии И-1724, (наружные стены - кирпичные трехслойные с утеплителем, внутренние стены и перекрытия - железобетон) не предполагает кардинального переустройства. Это накладывает определенные ограничения на проект квартиры. </w:t>
      </w:r>
      <w:r w:rsidR="002E32A0" w:rsidRPr="002E32A0">
        <w:rPr>
          <w:sz w:val="28"/>
          <w:szCs w:val="28"/>
        </w:rPr>
        <w:t xml:space="preserve"> </w:t>
      </w:r>
      <w:r w:rsidRPr="00655C8A">
        <w:rPr>
          <w:sz w:val="28"/>
          <w:szCs w:val="28"/>
        </w:rPr>
        <w:t>Как видно из плана, перепланировке можно подвергнуть только перегородки между прихожей и гостиной, а так же перегородки санузла. Имеющееся расположение перегородок нас устраивает, поэтому ничего трогать не будем.</w:t>
      </w:r>
      <w:r w:rsidR="00655C8A" w:rsidRPr="00655C8A">
        <w:rPr>
          <w:sz w:val="28"/>
          <w:szCs w:val="28"/>
        </w:rPr>
        <w:t xml:space="preserve"> </w:t>
      </w:r>
    </w:p>
    <w:p w:rsidR="002E32A0" w:rsidRDefault="002E32A0" w:rsidP="002E32A0">
      <w:pPr>
        <w:widowControl/>
        <w:autoSpaceDE/>
        <w:autoSpaceDN/>
        <w:adjustRightInd/>
        <w:spacing w:line="360" w:lineRule="auto"/>
        <w:rPr>
          <w:b/>
          <w:bCs/>
          <w:sz w:val="28"/>
          <w:szCs w:val="28"/>
          <w:lang w:val="en-US"/>
        </w:rPr>
      </w:pPr>
    </w:p>
    <w:p w:rsidR="004A51AD" w:rsidRPr="00655C8A" w:rsidRDefault="004A51AD" w:rsidP="002E32A0">
      <w:pPr>
        <w:widowControl/>
        <w:autoSpaceDE/>
        <w:autoSpaceDN/>
        <w:adjustRightInd/>
        <w:spacing w:line="360" w:lineRule="auto"/>
        <w:jc w:val="center"/>
        <w:rPr>
          <w:sz w:val="28"/>
          <w:szCs w:val="28"/>
        </w:rPr>
      </w:pPr>
      <w:r w:rsidRPr="00655C8A">
        <w:rPr>
          <w:b/>
          <w:bCs/>
          <w:sz w:val="28"/>
          <w:szCs w:val="28"/>
        </w:rPr>
        <w:t>2.</w:t>
      </w:r>
      <w:r w:rsidRPr="00655C8A">
        <w:rPr>
          <w:sz w:val="28"/>
          <w:szCs w:val="28"/>
        </w:rPr>
        <w:t xml:space="preserve"> </w:t>
      </w:r>
      <w:r w:rsidRPr="00655C8A">
        <w:rPr>
          <w:b/>
          <w:bCs/>
          <w:sz w:val="28"/>
          <w:szCs w:val="28"/>
        </w:rPr>
        <w:t>Исходные характеристики квартиры</w:t>
      </w:r>
    </w:p>
    <w:p w:rsidR="004A51AD" w:rsidRPr="00655C8A" w:rsidRDefault="004A51AD" w:rsidP="00DA1005">
      <w:pPr>
        <w:widowControl/>
        <w:autoSpaceDE/>
        <w:autoSpaceDN/>
        <w:adjustRightInd/>
        <w:spacing w:line="360" w:lineRule="auto"/>
        <w:rPr>
          <w:sz w:val="28"/>
          <w:szCs w:val="28"/>
        </w:rPr>
      </w:pPr>
    </w:p>
    <w:p w:rsidR="004A51AD" w:rsidRPr="00655C8A" w:rsidRDefault="004A51AD" w:rsidP="002E32A0">
      <w:pPr>
        <w:widowControl/>
        <w:autoSpaceDE/>
        <w:autoSpaceDN/>
        <w:adjustRightInd/>
        <w:spacing w:line="360" w:lineRule="auto"/>
        <w:ind w:firstLine="709"/>
        <w:jc w:val="both"/>
        <w:rPr>
          <w:sz w:val="28"/>
          <w:szCs w:val="28"/>
        </w:rPr>
      </w:pPr>
      <w:r w:rsidRPr="00655C8A">
        <w:rPr>
          <w:sz w:val="28"/>
          <w:szCs w:val="28"/>
        </w:rPr>
        <w:t>Двухкомнатная квартира площадью 69,5 кв. м расположена на пятом этаже 17-этажного панельного дома серии И-1724.</w:t>
      </w:r>
    </w:p>
    <w:p w:rsidR="004A51AD" w:rsidRDefault="004A51AD" w:rsidP="002E32A0">
      <w:pPr>
        <w:widowControl/>
        <w:autoSpaceDE/>
        <w:autoSpaceDN/>
        <w:adjustRightInd/>
        <w:spacing w:line="360" w:lineRule="auto"/>
        <w:ind w:firstLine="709"/>
        <w:jc w:val="both"/>
        <w:rPr>
          <w:sz w:val="28"/>
          <w:szCs w:val="28"/>
          <w:lang w:val="en-US"/>
        </w:rPr>
      </w:pPr>
      <w:r w:rsidRPr="00655C8A">
        <w:rPr>
          <w:sz w:val="28"/>
          <w:szCs w:val="28"/>
        </w:rPr>
        <w:t>В этой квартире достаточное количество мест хранения и просторная прихожая. Но узкие проходы по обе стороны выступа душевого отсека затрудняют движение по квартире.</w:t>
      </w:r>
    </w:p>
    <w:p w:rsidR="004A51AD" w:rsidRDefault="002E32A0" w:rsidP="002E32A0">
      <w:pPr>
        <w:widowControl/>
        <w:autoSpaceDE/>
        <w:autoSpaceDN/>
        <w:adjustRightInd/>
        <w:spacing w:line="360" w:lineRule="auto"/>
        <w:jc w:val="center"/>
        <w:rPr>
          <w:b/>
          <w:bCs/>
          <w:sz w:val="28"/>
          <w:szCs w:val="28"/>
          <w:lang w:val="en-US"/>
        </w:rPr>
      </w:pPr>
      <w:r w:rsidRPr="002E32A0">
        <w:rPr>
          <w:sz w:val="28"/>
          <w:szCs w:val="28"/>
        </w:rPr>
        <w:br w:type="page"/>
      </w:r>
      <w:r w:rsidR="004A51AD" w:rsidRPr="002E32A0">
        <w:rPr>
          <w:b/>
          <w:bCs/>
          <w:sz w:val="28"/>
          <w:szCs w:val="28"/>
        </w:rPr>
        <w:t>3.Описание и обоснование планировочного решения</w:t>
      </w:r>
    </w:p>
    <w:p w:rsidR="002E32A0" w:rsidRPr="002E32A0" w:rsidRDefault="002E32A0" w:rsidP="002E32A0">
      <w:pPr>
        <w:widowControl/>
        <w:autoSpaceDE/>
        <w:autoSpaceDN/>
        <w:adjustRightInd/>
        <w:spacing w:line="360" w:lineRule="auto"/>
        <w:rPr>
          <w:b/>
          <w:bCs/>
          <w:sz w:val="28"/>
          <w:szCs w:val="28"/>
          <w:lang w:val="en-US"/>
        </w:rPr>
      </w:pPr>
    </w:p>
    <w:p w:rsidR="004A51AD" w:rsidRPr="00655C8A" w:rsidRDefault="004A51AD" w:rsidP="002E32A0">
      <w:pPr>
        <w:widowControl/>
        <w:autoSpaceDE/>
        <w:autoSpaceDN/>
        <w:adjustRightInd/>
        <w:spacing w:line="360" w:lineRule="auto"/>
        <w:ind w:firstLine="709"/>
        <w:jc w:val="both"/>
        <w:rPr>
          <w:sz w:val="28"/>
          <w:szCs w:val="28"/>
        </w:rPr>
      </w:pPr>
      <w:r w:rsidRPr="00655C8A">
        <w:rPr>
          <w:sz w:val="28"/>
          <w:szCs w:val="28"/>
        </w:rPr>
        <w:t>Комнату с эркером отводят для родителей. Ее разделяют на две зоны: спальню (в эркере) и гостиную (ближе к прихожей). Из-за небольших размеров помещение не разграничивают ширмами или перегородками, что позволяет также сохранить его хорошую освещенность в целом. Как элемент зонирования дизайнер применяет крупную конструкцию подиума, служащего основанием для кровати. В изголовье она отступает от стены на 200 мм, плавно "перетекает" в понижение потолка (400 мм над изголовьем) и у противоположной стены постепенно сходит на нет. Снизу эту конструкцию обшивают светлыми деревянными планками. Такой же настил лежит на полу. Дерево привносит в интерьер уют и тепло. Оттенок древесины клена европейского (со временем она немного желтеет) словно наполняет пространство солнечным светом.</w:t>
      </w:r>
    </w:p>
    <w:p w:rsidR="004A51AD" w:rsidRPr="00655C8A" w:rsidRDefault="004A51AD" w:rsidP="002E32A0">
      <w:pPr>
        <w:widowControl/>
        <w:autoSpaceDE/>
        <w:autoSpaceDN/>
        <w:adjustRightInd/>
        <w:spacing w:line="360" w:lineRule="auto"/>
        <w:ind w:firstLine="709"/>
        <w:jc w:val="both"/>
        <w:rPr>
          <w:sz w:val="28"/>
          <w:szCs w:val="28"/>
        </w:rPr>
      </w:pPr>
      <w:r w:rsidRPr="00655C8A">
        <w:rPr>
          <w:sz w:val="28"/>
          <w:szCs w:val="28"/>
        </w:rPr>
        <w:t>Парадную зону выделяют напольным ковровым покрытием с фантазийным рисунком. Его укладывают и в прихожей (кроме участка непосредственно у входной двери и вдоль гардероба). На стены и выполненное из фанеры основание кровати наносят декоративную штукатурку. Комната дочери также выполняет одновременно функции гостиной (часть комнаты ближе к двери) и спальни (зона у окна). Рабочее место оборудуют на утепленной лоджии. "Общественную" зону девичьей подчеркивают понижением потолка и его окраской в ровный белый цвет. А в спальной более высокий потолок отделывают декоративной штукатуркой (такой же, как одну из стен). Подобный прием объединяет различные плоскости, и небольшой уголок помещения кажется просторнее. Несмотря на одинаковую фактуру покрытия, за счет освещения поверхности воспринимаются по-разному.</w:t>
      </w:r>
    </w:p>
    <w:p w:rsidR="004A51AD" w:rsidRPr="00655C8A" w:rsidRDefault="004A51AD" w:rsidP="002E32A0">
      <w:pPr>
        <w:widowControl/>
        <w:autoSpaceDE/>
        <w:autoSpaceDN/>
        <w:adjustRightInd/>
        <w:spacing w:line="360" w:lineRule="auto"/>
        <w:ind w:firstLine="709"/>
        <w:jc w:val="both"/>
        <w:rPr>
          <w:sz w:val="28"/>
          <w:szCs w:val="28"/>
        </w:rPr>
      </w:pPr>
      <w:r w:rsidRPr="00655C8A">
        <w:rPr>
          <w:sz w:val="28"/>
          <w:szCs w:val="28"/>
        </w:rPr>
        <w:t>Кровать Hukla (Германия) и диван Asko (Финляндия) куплены в магазине, а стеллаж сделан на заказ. Однако сегодня очень много дизайнерской корпусной мебели, и можно подобрать какое-то необычное и одновременно функциональное готовое изделие. Помещение сознательно не перегружают деталями, чтобы оставить больше пространства для творчества и общения. Здесь можно собрать знакомых и даже расположить на ночь гостей.</w:t>
      </w:r>
    </w:p>
    <w:p w:rsidR="004A51AD" w:rsidRPr="00655C8A" w:rsidRDefault="004A51AD" w:rsidP="002E32A0">
      <w:pPr>
        <w:widowControl/>
        <w:autoSpaceDE/>
        <w:autoSpaceDN/>
        <w:adjustRightInd/>
        <w:spacing w:line="360" w:lineRule="auto"/>
        <w:ind w:firstLine="709"/>
        <w:jc w:val="both"/>
        <w:rPr>
          <w:sz w:val="28"/>
          <w:szCs w:val="28"/>
        </w:rPr>
      </w:pPr>
      <w:r w:rsidRPr="00655C8A">
        <w:rPr>
          <w:sz w:val="28"/>
          <w:szCs w:val="28"/>
        </w:rPr>
        <w:t>Пространства ванной комнаты расширяют за счет коридора, сделав выступ для душевого отсека, который заменяет ванну. Санузел становится просторнее, но перед комнатой дочери и кухней образуются узкие неудобные проходы шириной 85 см. Чтобы на этих участках входы в оба помещения были более безопасными, устанавливают раздвижные двери, убираемые в специально выстроенные пеналы. Пол во "влажной" зоне облицовывают метлахской плиткой, стены в душевой - мозаикой. В остальной части комнаты стены покрывают декоративной штукатуркой с влагозащитными свойствами.</w:t>
      </w:r>
    </w:p>
    <w:p w:rsidR="002E32A0" w:rsidRPr="00DA1005" w:rsidRDefault="002E32A0" w:rsidP="00DA1005">
      <w:pPr>
        <w:widowControl/>
        <w:autoSpaceDE/>
        <w:autoSpaceDN/>
        <w:adjustRightInd/>
        <w:spacing w:line="360" w:lineRule="auto"/>
        <w:rPr>
          <w:b/>
          <w:bCs/>
          <w:sz w:val="28"/>
          <w:szCs w:val="28"/>
        </w:rPr>
      </w:pPr>
    </w:p>
    <w:p w:rsidR="004A51AD" w:rsidRDefault="004A51AD" w:rsidP="002E32A0">
      <w:pPr>
        <w:widowControl/>
        <w:autoSpaceDE/>
        <w:autoSpaceDN/>
        <w:adjustRightInd/>
        <w:spacing w:line="360" w:lineRule="auto"/>
        <w:ind w:firstLine="709"/>
        <w:jc w:val="center"/>
        <w:rPr>
          <w:b/>
          <w:bCs/>
          <w:sz w:val="28"/>
          <w:szCs w:val="28"/>
          <w:lang w:val="en-US"/>
        </w:rPr>
      </w:pPr>
      <w:r w:rsidRPr="00655C8A">
        <w:rPr>
          <w:b/>
          <w:bCs/>
          <w:sz w:val="28"/>
          <w:szCs w:val="28"/>
        </w:rPr>
        <w:t>4. Описание основного стиля</w:t>
      </w:r>
    </w:p>
    <w:p w:rsidR="002E32A0" w:rsidRPr="00DA1005" w:rsidRDefault="002E32A0" w:rsidP="00DA1005">
      <w:pPr>
        <w:widowControl/>
        <w:autoSpaceDE/>
        <w:autoSpaceDN/>
        <w:adjustRightInd/>
        <w:spacing w:line="360" w:lineRule="auto"/>
        <w:rPr>
          <w:b/>
          <w:bCs/>
          <w:sz w:val="28"/>
          <w:szCs w:val="28"/>
        </w:rPr>
      </w:pPr>
    </w:p>
    <w:p w:rsidR="004A51AD" w:rsidRPr="00655C8A" w:rsidRDefault="004A51AD" w:rsidP="002E32A0">
      <w:pPr>
        <w:widowControl/>
        <w:autoSpaceDE/>
        <w:autoSpaceDN/>
        <w:adjustRightInd/>
        <w:spacing w:line="360" w:lineRule="auto"/>
        <w:ind w:firstLine="709"/>
        <w:jc w:val="both"/>
        <w:rPr>
          <w:sz w:val="28"/>
          <w:szCs w:val="28"/>
        </w:rPr>
      </w:pPr>
      <w:r w:rsidRPr="00655C8A">
        <w:rPr>
          <w:sz w:val="28"/>
          <w:szCs w:val="28"/>
        </w:rPr>
        <w:t xml:space="preserve">Современный стиль в интерьере может представляться тихим и комфортным уединением. </w:t>
      </w:r>
    </w:p>
    <w:p w:rsidR="004A51AD" w:rsidRPr="00655C8A" w:rsidRDefault="004A51AD" w:rsidP="002E32A0">
      <w:pPr>
        <w:widowControl/>
        <w:autoSpaceDE/>
        <w:autoSpaceDN/>
        <w:adjustRightInd/>
        <w:spacing w:line="360" w:lineRule="auto"/>
        <w:ind w:firstLine="709"/>
        <w:jc w:val="both"/>
        <w:rPr>
          <w:sz w:val="28"/>
          <w:szCs w:val="28"/>
        </w:rPr>
      </w:pPr>
      <w:r w:rsidRPr="00655C8A">
        <w:rPr>
          <w:sz w:val="28"/>
          <w:szCs w:val="28"/>
        </w:rPr>
        <w:t>По сути, простота, тонкая изысканность, текстура и четкие линии помогают определить стиль декорирования. В интерьере главную роль играет пространство, а не вещи. Внимание сосредотачивается на цвете, пространстве и форме.</w:t>
      </w:r>
    </w:p>
    <w:p w:rsidR="004A51AD" w:rsidRPr="00655C8A" w:rsidRDefault="004A51AD" w:rsidP="002E32A0">
      <w:pPr>
        <w:widowControl/>
        <w:autoSpaceDE/>
        <w:autoSpaceDN/>
        <w:adjustRightInd/>
        <w:spacing w:line="360" w:lineRule="auto"/>
        <w:ind w:firstLine="709"/>
        <w:jc w:val="both"/>
        <w:rPr>
          <w:b/>
          <w:bCs/>
          <w:sz w:val="28"/>
          <w:szCs w:val="28"/>
        </w:rPr>
      </w:pPr>
      <w:r w:rsidRPr="00655C8A">
        <w:rPr>
          <w:b/>
          <w:bCs/>
          <w:sz w:val="28"/>
          <w:szCs w:val="28"/>
        </w:rPr>
        <w:t>•</w:t>
      </w:r>
      <w:r w:rsidR="00655C8A" w:rsidRPr="00655C8A">
        <w:rPr>
          <w:b/>
          <w:bCs/>
          <w:sz w:val="28"/>
          <w:szCs w:val="28"/>
        </w:rPr>
        <w:t xml:space="preserve"> </w:t>
      </w:r>
      <w:r w:rsidRPr="00655C8A">
        <w:rPr>
          <w:b/>
          <w:bCs/>
          <w:sz w:val="28"/>
          <w:szCs w:val="28"/>
        </w:rPr>
        <w:t>Цвет в современном стиле интерьера</w:t>
      </w:r>
    </w:p>
    <w:p w:rsidR="004A51AD" w:rsidRPr="00655C8A" w:rsidRDefault="004A51AD" w:rsidP="002E32A0">
      <w:pPr>
        <w:widowControl/>
        <w:autoSpaceDE/>
        <w:autoSpaceDN/>
        <w:adjustRightInd/>
        <w:spacing w:line="360" w:lineRule="auto"/>
        <w:ind w:firstLine="709"/>
        <w:jc w:val="both"/>
        <w:rPr>
          <w:sz w:val="28"/>
          <w:szCs w:val="28"/>
        </w:rPr>
      </w:pPr>
      <w:r w:rsidRPr="00655C8A">
        <w:rPr>
          <w:sz w:val="28"/>
          <w:szCs w:val="28"/>
        </w:rPr>
        <w:t xml:space="preserve">Нейтральные являются основными цветами в стиле интерьера. Палитра разбавляется яркими и смелыми цветами. Стены окрашены в базовый нейтральный, это прекрасный фон для смелых цветных аксессуаров. </w:t>
      </w:r>
    </w:p>
    <w:p w:rsidR="004A51AD" w:rsidRPr="00655C8A" w:rsidRDefault="004A51AD" w:rsidP="002E32A0">
      <w:pPr>
        <w:widowControl/>
        <w:autoSpaceDE/>
        <w:autoSpaceDN/>
        <w:adjustRightInd/>
        <w:spacing w:line="360" w:lineRule="auto"/>
        <w:ind w:firstLine="709"/>
        <w:jc w:val="both"/>
        <w:rPr>
          <w:sz w:val="28"/>
          <w:szCs w:val="28"/>
        </w:rPr>
      </w:pPr>
      <w:r w:rsidRPr="00655C8A">
        <w:rPr>
          <w:sz w:val="28"/>
          <w:szCs w:val="28"/>
        </w:rPr>
        <w:t>•</w:t>
      </w:r>
      <w:r w:rsidR="00655C8A" w:rsidRPr="00655C8A">
        <w:rPr>
          <w:sz w:val="28"/>
          <w:szCs w:val="28"/>
        </w:rPr>
        <w:t xml:space="preserve"> </w:t>
      </w:r>
      <w:r w:rsidRPr="00655C8A">
        <w:rPr>
          <w:b/>
          <w:bCs/>
          <w:sz w:val="28"/>
          <w:szCs w:val="28"/>
        </w:rPr>
        <w:t>Линия и пространство в стиле интерьера</w:t>
      </w:r>
    </w:p>
    <w:p w:rsidR="004A51AD" w:rsidRPr="00655C8A" w:rsidRDefault="004A51AD" w:rsidP="002E32A0">
      <w:pPr>
        <w:widowControl/>
        <w:autoSpaceDE/>
        <w:autoSpaceDN/>
        <w:adjustRightInd/>
        <w:spacing w:line="360" w:lineRule="auto"/>
        <w:ind w:firstLine="709"/>
        <w:jc w:val="both"/>
        <w:rPr>
          <w:sz w:val="28"/>
          <w:szCs w:val="28"/>
        </w:rPr>
      </w:pPr>
      <w:r w:rsidRPr="00655C8A">
        <w:rPr>
          <w:sz w:val="28"/>
          <w:szCs w:val="28"/>
        </w:rPr>
        <w:t>Наиболее очевидным и отличительным элементом в интерьере является линия. Она нашла применение</w:t>
      </w:r>
      <w:r w:rsidR="00655C8A" w:rsidRPr="00655C8A">
        <w:rPr>
          <w:sz w:val="28"/>
          <w:szCs w:val="28"/>
        </w:rPr>
        <w:t xml:space="preserve"> </w:t>
      </w:r>
      <w:r w:rsidRPr="00655C8A">
        <w:rPr>
          <w:sz w:val="28"/>
          <w:szCs w:val="28"/>
        </w:rPr>
        <w:t xml:space="preserve">в архитектурных деталях, использовании смелых цветовых блоков, высоких потолках, не задрапированных окнах и геометрических формах на стенах, скульптуре. Каждый предмет является индивидуальным и уникальным. </w:t>
      </w:r>
    </w:p>
    <w:p w:rsidR="004A51AD" w:rsidRPr="00655C8A" w:rsidRDefault="004A51AD" w:rsidP="002E32A0">
      <w:pPr>
        <w:widowControl/>
        <w:autoSpaceDE/>
        <w:autoSpaceDN/>
        <w:adjustRightInd/>
        <w:spacing w:line="360" w:lineRule="auto"/>
        <w:ind w:firstLine="709"/>
        <w:rPr>
          <w:sz w:val="28"/>
          <w:szCs w:val="28"/>
        </w:rPr>
      </w:pPr>
      <w:r w:rsidRPr="00655C8A">
        <w:rPr>
          <w:sz w:val="28"/>
          <w:szCs w:val="28"/>
        </w:rPr>
        <w:t>•</w:t>
      </w:r>
      <w:r w:rsidR="00655C8A" w:rsidRPr="00655C8A">
        <w:rPr>
          <w:sz w:val="28"/>
          <w:szCs w:val="28"/>
        </w:rPr>
        <w:t xml:space="preserve"> </w:t>
      </w:r>
      <w:r w:rsidRPr="00655C8A">
        <w:rPr>
          <w:b/>
          <w:bCs/>
          <w:sz w:val="28"/>
          <w:szCs w:val="28"/>
        </w:rPr>
        <w:t>Современный стиль мебели</w:t>
      </w:r>
      <w:r w:rsidRPr="00655C8A">
        <w:rPr>
          <w:sz w:val="28"/>
          <w:szCs w:val="28"/>
        </w:rPr>
        <w:t xml:space="preserve"> </w:t>
      </w:r>
    </w:p>
    <w:p w:rsidR="004A51AD" w:rsidRPr="00655C8A" w:rsidRDefault="004A51AD" w:rsidP="002E32A0">
      <w:pPr>
        <w:widowControl/>
        <w:autoSpaceDE/>
        <w:autoSpaceDN/>
        <w:adjustRightInd/>
        <w:spacing w:line="360" w:lineRule="auto"/>
        <w:ind w:firstLine="709"/>
        <w:jc w:val="both"/>
        <w:rPr>
          <w:sz w:val="28"/>
          <w:szCs w:val="28"/>
        </w:rPr>
      </w:pPr>
      <w:r w:rsidRPr="00655C8A">
        <w:rPr>
          <w:sz w:val="28"/>
          <w:szCs w:val="28"/>
        </w:rPr>
        <w:t>Ровные, четкие, геометрические формы имеют большое значение для предметов мебели. Мягкая мебель одета в черный, белый, или другой нейтральный тон</w:t>
      </w:r>
      <w:r w:rsidR="00655C8A" w:rsidRPr="00655C8A">
        <w:rPr>
          <w:sz w:val="28"/>
          <w:szCs w:val="28"/>
        </w:rPr>
        <w:t xml:space="preserve"> </w:t>
      </w:r>
      <w:r w:rsidRPr="00655C8A">
        <w:rPr>
          <w:sz w:val="28"/>
          <w:szCs w:val="28"/>
        </w:rPr>
        <w:t xml:space="preserve">из фактурных натуральных волокон. Ткани имеют натуральный вид шерсти, хлопка, льна, шелка, джута, и таким образом добавляют текстуру в интерьер. Мебель проста и не громоздка. Диваны и кресла имеют регулируемые ножки. Подушки добавляют взрыв цвета и текстуры в чистые геометрические формы. </w:t>
      </w:r>
    </w:p>
    <w:p w:rsidR="004A51AD" w:rsidRPr="00655C8A" w:rsidRDefault="004A51AD" w:rsidP="00DA1005">
      <w:pPr>
        <w:widowControl/>
        <w:autoSpaceDE/>
        <w:autoSpaceDN/>
        <w:adjustRightInd/>
        <w:spacing w:line="360" w:lineRule="auto"/>
        <w:rPr>
          <w:sz w:val="28"/>
          <w:szCs w:val="28"/>
        </w:rPr>
      </w:pPr>
    </w:p>
    <w:p w:rsidR="004A51AD" w:rsidRPr="002E32A0" w:rsidRDefault="004A51AD" w:rsidP="002E32A0">
      <w:pPr>
        <w:widowControl/>
        <w:autoSpaceDE/>
        <w:autoSpaceDN/>
        <w:adjustRightInd/>
        <w:spacing w:line="360" w:lineRule="auto"/>
        <w:jc w:val="center"/>
        <w:rPr>
          <w:b/>
          <w:bCs/>
          <w:sz w:val="28"/>
          <w:szCs w:val="28"/>
          <w:lang w:val="en-US"/>
        </w:rPr>
      </w:pPr>
      <w:r w:rsidRPr="00655C8A">
        <w:rPr>
          <w:b/>
          <w:bCs/>
          <w:sz w:val="28"/>
          <w:szCs w:val="28"/>
        </w:rPr>
        <w:t>5. Цветовое решение</w:t>
      </w:r>
    </w:p>
    <w:p w:rsidR="004A51AD" w:rsidRPr="00655C8A" w:rsidRDefault="004A51AD" w:rsidP="00DA1005">
      <w:pPr>
        <w:widowControl/>
        <w:autoSpaceDE/>
        <w:autoSpaceDN/>
        <w:adjustRightInd/>
        <w:spacing w:line="360" w:lineRule="auto"/>
        <w:rPr>
          <w:b/>
          <w:bCs/>
          <w:sz w:val="28"/>
          <w:szCs w:val="28"/>
        </w:rPr>
      </w:pP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Дерево привносит в интерьер уют и тепло. Оттенок древесины клена европейского (со временем она немного желтеет) словно наполняет пространство солнечным светом.</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Многоцветье ковра поддерживает и объединяет различные тона, применяемые в оформлении гостиной.</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В комнате студентки две стены - с окном и ту, к которой обращены изголовья мягкой мебели, - окрашивают в яркий цвет фуксии. Он привлекает внимание и создает в девичьей радостное, приподнятое настроение. Когда хозяйка и ее друзья сидят на кровати или диване, эмоциональный "неоновый" тон находится вне зоны видимости и поэтому не утомляет. Кроме того, эту активную краску "гасят" медовый колорит паркетной доски из клена и светлая расцветка противоположной стены.</w:t>
      </w:r>
    </w:p>
    <w:p w:rsidR="008C7190" w:rsidRPr="00655C8A" w:rsidRDefault="008C7190" w:rsidP="00DA1005">
      <w:pPr>
        <w:spacing w:line="360" w:lineRule="auto"/>
        <w:rPr>
          <w:sz w:val="28"/>
          <w:szCs w:val="28"/>
        </w:rPr>
      </w:pPr>
    </w:p>
    <w:p w:rsidR="008C7190" w:rsidRDefault="002E32A0" w:rsidP="002E32A0">
      <w:pPr>
        <w:widowControl/>
        <w:autoSpaceDE/>
        <w:autoSpaceDN/>
        <w:adjustRightInd/>
        <w:spacing w:line="360" w:lineRule="auto"/>
        <w:jc w:val="center"/>
        <w:rPr>
          <w:b/>
          <w:bCs/>
          <w:sz w:val="28"/>
          <w:szCs w:val="28"/>
        </w:rPr>
      </w:pPr>
      <w:r w:rsidRPr="002E32A0">
        <w:rPr>
          <w:b/>
          <w:bCs/>
          <w:sz w:val="28"/>
          <w:szCs w:val="28"/>
        </w:rPr>
        <w:t>6</w:t>
      </w:r>
      <w:r>
        <w:rPr>
          <w:b/>
          <w:bCs/>
          <w:sz w:val="28"/>
          <w:szCs w:val="28"/>
        </w:rPr>
        <w:t xml:space="preserve">. </w:t>
      </w:r>
      <w:r w:rsidR="008C7190" w:rsidRPr="00655C8A">
        <w:rPr>
          <w:b/>
          <w:bCs/>
          <w:sz w:val="28"/>
          <w:szCs w:val="28"/>
        </w:rPr>
        <w:t>Осветительные приборы</w:t>
      </w:r>
    </w:p>
    <w:p w:rsidR="002E32A0" w:rsidRPr="00655C8A" w:rsidRDefault="002E32A0" w:rsidP="002E32A0">
      <w:pPr>
        <w:widowControl/>
        <w:autoSpaceDE/>
        <w:autoSpaceDN/>
        <w:adjustRightInd/>
        <w:spacing w:line="360" w:lineRule="auto"/>
        <w:rPr>
          <w:b/>
          <w:bCs/>
          <w:sz w:val="28"/>
          <w:szCs w:val="28"/>
        </w:rPr>
      </w:pP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Все осветительные приборы ориентированы на тот или иной тип освещения, этот фактор обязательно учитывается при покупке светильника. Для создания искусственного освещения квартиры или дома вам потребуются светильники различных видов, обеспечивающие свет нужного качества.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Применяя современные приемы планировки и зонирования помещений, уже не обойтись одной люстрой, как это было у нас традиционно десятки лет. Появляются новые осветительные приборы, современные технические способы, позволяющие решать эти задачи.</w:t>
      </w:r>
      <w:r w:rsidR="00655C8A" w:rsidRPr="00655C8A">
        <w:rPr>
          <w:sz w:val="28"/>
          <w:szCs w:val="28"/>
        </w:rPr>
        <w:t xml:space="preserve">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Один из таких способов – это точечные потолочные светильники, которые устанавливают только на подвесном потолке, то есть ввинчиваются они в потолочные панели. Они уже давненько не последний писк моды, на Западе это вообще обычная в интерьере вещь. И у нас они тоже перестают быть предметом роскоши - есть модели на любой карман. </w:t>
      </w:r>
    </w:p>
    <w:p w:rsidR="008C7190" w:rsidRPr="00655C8A" w:rsidRDefault="008C7190" w:rsidP="002E32A0">
      <w:pPr>
        <w:widowControl/>
        <w:autoSpaceDE/>
        <w:autoSpaceDN/>
        <w:adjustRightInd/>
        <w:spacing w:line="360" w:lineRule="auto"/>
        <w:ind w:firstLine="709"/>
        <w:jc w:val="both"/>
        <w:rPr>
          <w:sz w:val="28"/>
          <w:szCs w:val="28"/>
        </w:rPr>
      </w:pPr>
      <w:r w:rsidRPr="00655C8A">
        <w:rPr>
          <w:b/>
          <w:bCs/>
          <w:sz w:val="28"/>
          <w:szCs w:val="28"/>
        </w:rPr>
        <w:t xml:space="preserve">Точечные потолочные устройства делятся на светильники под лампы накаливания и под галогенные лампы.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Точечные светильники с лампами накаливания больше по размеру, чем галогенки. Их лампочки устроены, как обычные лампочки накаливания, только в них используются не простые, а зеркально-матовые колбы. Часть колбы, покрытая зеркальным слоем, защищает конструкцию лампы от перегрева, и в то же время сама лампа светит ярче. При этом другая часть колбы остается матовой, а свет от нее равномерный, рассеянный. В принципе такая лампа не должна перегореть очень долго – 600–1000 часов! Это означает, что если в санузле вы проводите примерно час в день, то менять лампочку придется раз в два года. </w:t>
      </w:r>
    </w:p>
    <w:p w:rsidR="008C7190" w:rsidRPr="00655C8A" w:rsidRDefault="008C7190" w:rsidP="002E32A0">
      <w:pPr>
        <w:widowControl/>
        <w:autoSpaceDE/>
        <w:autoSpaceDN/>
        <w:adjustRightInd/>
        <w:spacing w:line="360" w:lineRule="auto"/>
        <w:ind w:firstLine="709"/>
        <w:jc w:val="both"/>
        <w:rPr>
          <w:sz w:val="28"/>
          <w:szCs w:val="28"/>
        </w:rPr>
      </w:pPr>
      <w:r w:rsidRPr="00655C8A">
        <w:rPr>
          <w:b/>
          <w:bCs/>
          <w:sz w:val="28"/>
          <w:szCs w:val="28"/>
        </w:rPr>
        <w:t>Конструкция светильника для ламп накаливания</w:t>
      </w:r>
      <w:r w:rsidRPr="00655C8A">
        <w:rPr>
          <w:sz w:val="28"/>
          <w:szCs w:val="28"/>
        </w:rPr>
        <w:t xml:space="preserve"> бывает двух видов: П-образного, открытого, и закрытого, с защитным кожухом. Кожух защищает светильник от конденсата, поэтому его можно использовать во влажных помещениях.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У светильников с лампами накаливания есть один недостаток. Дело в том, что размеры арматуры, которая, собственно, и будет упрятана за подвесные плиты, от 8 до 12 см. А значит, именно на эти сантиметры ваш, например, и без того невысокий потолок станет еще ниже. Но с другой стороны, если лампа накаливания когда-нибудь перегорит, ее гораздо легче и проще поменять, чем «галогенку». Лампочку, как обычно, выкручивают и вкручивают новую. А вот с «галогенки» сначала придется снимать фиксирующее кольцо, а уж потом ставить новую. </w:t>
      </w:r>
    </w:p>
    <w:p w:rsidR="008C7190" w:rsidRPr="00655C8A" w:rsidRDefault="008C7190" w:rsidP="002E32A0">
      <w:pPr>
        <w:widowControl/>
        <w:autoSpaceDE/>
        <w:autoSpaceDN/>
        <w:adjustRightInd/>
        <w:spacing w:line="360" w:lineRule="auto"/>
        <w:ind w:firstLine="709"/>
        <w:jc w:val="both"/>
        <w:rPr>
          <w:sz w:val="28"/>
          <w:szCs w:val="28"/>
        </w:rPr>
      </w:pPr>
      <w:r w:rsidRPr="00655C8A">
        <w:rPr>
          <w:b/>
          <w:bCs/>
          <w:sz w:val="28"/>
          <w:szCs w:val="28"/>
        </w:rPr>
        <w:t xml:space="preserve">Точечные светильники с галогенными лампами накаливания </w:t>
      </w:r>
      <w:r w:rsidRPr="00655C8A">
        <w:rPr>
          <w:sz w:val="28"/>
          <w:szCs w:val="28"/>
        </w:rPr>
        <w:t xml:space="preserve">отличаются от простой лампы накаливания, во-первых, гораздо меньшим размером стеклянной колбочки. А во-вторых, внутренним наполнением. Из простой лампы, как известно, удален воздух, вольфрамовая нить – в вакууме. У «галогенки» же нить накаливания помещена в колбу, заполненную смесью инертного газа с галогенами (обычно это йод или бром). Именно благодаря этой смеси «галогенка» при одинаковых с обычной лампочкой Ильича мощностях дает гораздо больше света.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Ассортимент галогенных лампочек гораздо богаче обычных. Например, в точечные светильники вставляют галогенные лампы с отражателями. Отражатель – это маленький конусообразный плафон, покрытый зеркальным слоем. Плафон может быть открытым или с защитным стеклом, предохраняющим саму лампочку от грязи и пыли.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При замене перегоревшей галогенной лампы новую нужно обязательно держать салфеткой или бумажкой, иначе она быстро погаснет. Объясняется это так: колба лампочки сделана из плавленого кварца, а если прикоснуться к колбе, на ней непременно останется жирный отпечаток. Жир вызывает кристаллизацию кварца, из-за чего колба разрушается, а лампа перегорает.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Светильники с галогенными лампочками имеют одно неоспоримое достоинство: при их монтаже подвесной потолок опускается всего на 3,5–6 см именно потому, что они меньше светильников с обычными лампочками. Понятно, что их гораздо удобнее и выгоднее применять в помещениях с невысокими потолками. Если «галогенки» качественные и вы будете обращаться с ними, как положено, то ваши светильники не перегорят еще дольше, чем обычные лампы накаливания, – от 2000 до 4000 часов. Значит, вам можно не беспокоиться о замене лампочек почти десять лет! Правда, это относится только в продукции «монстров лампового производства»: немецкой «Осрам» (Osram) и американской «Дженерал Электрик» (General Electric).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Точечные светильники с галогенными лампами обойдутся в целом дороже, чем светильники с простыми лампами накаливания. В том смысле, что первая закупка и установка будет стоить больших денег. Зато потом уже не будет ни забот, ни хлопот.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Кроме того, галогенные лампочки дают направленный световой пучок, вы можете выбрать лампочку с углом рассеивания от 8 до 60°. Такая «узкая» направленность особенно хороша, если вам надо осветить особенно ярко какой-нибудь отдельный предмет вашего интерьера.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«Галогенки» рассчитаны на 220 и на 12 вольт. Срок службы первых - 2000 часов, вторых – 4000. Казалось бы, лучше купить 12-вольтовку и, ввинтив ее, радоваться жизни. Но в наших жилищах проводка, как известно, рассчитана на напряжение в 220 вольт – поэтому обязательно нужен трансформатор, который будет преобразовывать напряжение с 220 на 12 вольт. </w:t>
      </w:r>
    </w:p>
    <w:p w:rsidR="008C7190" w:rsidRPr="00655C8A" w:rsidRDefault="008C7190" w:rsidP="002E32A0">
      <w:pPr>
        <w:widowControl/>
        <w:autoSpaceDE/>
        <w:autoSpaceDN/>
        <w:adjustRightInd/>
        <w:spacing w:line="360" w:lineRule="auto"/>
        <w:ind w:firstLine="709"/>
        <w:jc w:val="both"/>
        <w:rPr>
          <w:sz w:val="28"/>
          <w:szCs w:val="28"/>
        </w:rPr>
      </w:pPr>
      <w:r w:rsidRPr="00655C8A">
        <w:rPr>
          <w:b/>
          <w:bCs/>
          <w:sz w:val="28"/>
          <w:szCs w:val="28"/>
        </w:rPr>
        <w:t>Трансформаторы</w:t>
      </w:r>
      <w:r w:rsidRPr="00655C8A">
        <w:rPr>
          <w:sz w:val="28"/>
          <w:szCs w:val="28"/>
        </w:rPr>
        <w:t xml:space="preserve">, как правило, продают все фирмы, торгующие точечными светильниками. Решить, какой именно трансформатор потребуется, очень просто. Мощность используемых лампочек умножается на их количество. И полученный результат показывает, насколько мощным должен быть трансформатор. Чем мощнее трансформатор, тем он дороже. И соответственно больше по размеру. Когда монтируется подвесной потолок, это обязательно нужно учитывать.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Точечные потолочные светильники бывают поворотные и неповоротные. В поворотных точечных светильниках – внешняя часть арматуры подвижная, таким образом можно направить световой поток в необходимом вам направлении. А неповоротные светильники закреплены в потолке намертво и, следовательно, освещают целенаправленно один и тот же участок.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Нелишним будет знать, что в светотехнике существует показатель защиты светильника IP. Этот значок должен быть указан в инструкции или на коробке со светильником. Он состоит из двух цифр, которые показывают защиту от проникновения твердых частиц внутрь конструкции светильника и защищенность от влаги. Чем выше эти цифры, тем больше светильник защищен от пыли и брызг воды.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В Москве продаются точечные светильники для подвесных потолков, в основном производства Германии, Англии, Испании и Италии. Есть и отечественные, но дизайном потолочного света они не блещут. Зато радует цена: от 1 долл. За штуку, что гораздо дешевле импортных. Точечные светильники могут смонтировать те же фирмы, которые устанавливают подвесные потолки. Цены на установку одного светильника – от 2 до 20$.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Где лучше устанавливать точечные потолочные светильники? Специалисты считают, что они не предназначены для освещения больших помещений. Но при этом они там нередко встречаются, и очень даже радуют глаз. Дизайнер поможет скомбинировать обычные люстры (как основной источник света) с точечными светильниками (как дополнительное освещение). Допустим, если расположить светильники по периметру комнаты, то свет от них будет зрительно увеличивать помещение.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Как правило, </w:t>
      </w:r>
      <w:r w:rsidRPr="00655C8A">
        <w:rPr>
          <w:b/>
          <w:bCs/>
          <w:sz w:val="28"/>
          <w:szCs w:val="28"/>
        </w:rPr>
        <w:t xml:space="preserve">корпус точечных светильников </w:t>
      </w:r>
      <w:r w:rsidRPr="00655C8A">
        <w:rPr>
          <w:sz w:val="28"/>
          <w:szCs w:val="28"/>
        </w:rPr>
        <w:t xml:space="preserve">изготавливается из металла, стекла, латуни и термопластика. Особый шарм светильникам придают специальные покрытия – полированная латунь, матовая латунь, хром, матовый хром, черный хром, бронза. На нашем рынке есть светильники с корпусом самых невероятных цветов, к примеру, можно установить светильники из цветного стекла. На белом фоне подвесного потолка очень оригинально и стильно смотрятся «светила» изумрудного или бирюзового цветов. Любителям замысловатых форм фирмы предлагают ввинтить в потолок конструкции с плафонами в виде спиральки, треугольника или даже сосульки. Естественно, чем замысловатее и круче светильник, тем он дороже. Можно даже принести эскиз и заказать расцветку и форму по индивидуальному заказу. Но не забудьте: если вы заказываете светильники нестандартного цвета, каждый автоматически дорожает на 25%. </w:t>
      </w:r>
    </w:p>
    <w:p w:rsidR="008C7190" w:rsidRPr="00655C8A" w:rsidRDefault="008C7190" w:rsidP="002E32A0">
      <w:pPr>
        <w:widowControl/>
        <w:autoSpaceDE/>
        <w:autoSpaceDN/>
        <w:adjustRightInd/>
        <w:spacing w:line="360" w:lineRule="auto"/>
        <w:ind w:firstLine="709"/>
        <w:jc w:val="both"/>
        <w:rPr>
          <w:sz w:val="28"/>
          <w:szCs w:val="28"/>
        </w:rPr>
      </w:pPr>
      <w:r w:rsidRPr="00655C8A">
        <w:rPr>
          <w:sz w:val="28"/>
          <w:szCs w:val="28"/>
        </w:rPr>
        <w:t xml:space="preserve">Когда говорят о точечных светильниках, чаще имеют в виду потолочные. Но в принципе точечные светильники бывают разного назначения: для встраивания в мебель, стены, лестничные пролеты, арочные проемы, даже в пол. При желании можно подсветить воду в домашнем бассейне. Но это уже другая история, таких решений у профессионалов множество, мы о них обязательно расскажем в будущем. </w:t>
      </w:r>
    </w:p>
    <w:p w:rsidR="008C7190" w:rsidRPr="00655C8A" w:rsidRDefault="008C7190" w:rsidP="00DA1005">
      <w:pPr>
        <w:widowControl/>
        <w:autoSpaceDE/>
        <w:autoSpaceDN/>
        <w:adjustRightInd/>
        <w:spacing w:line="360" w:lineRule="auto"/>
        <w:rPr>
          <w:b/>
          <w:bCs/>
          <w:sz w:val="28"/>
          <w:szCs w:val="28"/>
        </w:rPr>
      </w:pPr>
    </w:p>
    <w:p w:rsidR="008C7190" w:rsidRPr="002E32A0" w:rsidRDefault="002E32A0" w:rsidP="002E32A0">
      <w:pPr>
        <w:widowControl/>
        <w:autoSpaceDE/>
        <w:autoSpaceDN/>
        <w:adjustRightInd/>
        <w:spacing w:line="360" w:lineRule="auto"/>
        <w:jc w:val="center"/>
        <w:rPr>
          <w:b/>
          <w:bCs/>
          <w:sz w:val="28"/>
          <w:szCs w:val="28"/>
        </w:rPr>
      </w:pPr>
      <w:r w:rsidRPr="002E32A0">
        <w:rPr>
          <w:b/>
          <w:bCs/>
          <w:sz w:val="28"/>
          <w:szCs w:val="28"/>
        </w:rPr>
        <w:t xml:space="preserve">7. </w:t>
      </w:r>
      <w:r w:rsidR="008C7190" w:rsidRPr="002E32A0">
        <w:rPr>
          <w:b/>
          <w:bCs/>
          <w:sz w:val="28"/>
          <w:szCs w:val="28"/>
        </w:rPr>
        <w:t>Мебель и оборудование</w:t>
      </w:r>
    </w:p>
    <w:p w:rsidR="002E32A0" w:rsidRPr="00655C8A" w:rsidRDefault="002E32A0" w:rsidP="002E32A0">
      <w:pPr>
        <w:widowControl/>
        <w:autoSpaceDE/>
        <w:autoSpaceDN/>
        <w:adjustRightInd/>
        <w:spacing w:line="360" w:lineRule="auto"/>
        <w:jc w:val="both"/>
        <w:rPr>
          <w:b/>
          <w:bCs/>
          <w:sz w:val="28"/>
          <w:szCs w:val="28"/>
        </w:rPr>
      </w:pPr>
    </w:p>
    <w:p w:rsidR="00DB058D" w:rsidRPr="00655C8A" w:rsidRDefault="00DB058D" w:rsidP="002E32A0">
      <w:pPr>
        <w:spacing w:line="360" w:lineRule="auto"/>
        <w:ind w:firstLine="709"/>
        <w:jc w:val="both"/>
        <w:rPr>
          <w:sz w:val="28"/>
          <w:szCs w:val="28"/>
        </w:rPr>
      </w:pPr>
      <w:r w:rsidRPr="00655C8A">
        <w:rPr>
          <w:sz w:val="28"/>
          <w:szCs w:val="28"/>
        </w:rPr>
        <w:t xml:space="preserve">В настоящее время большую популярность приобрело направление, которое получило название "современной классики". По духу современная классика близка к традиционной – основной целью является создание атмосферы стабильности и надежности. При этом от многих обязательных для традиционного классицизма элементов декора дизайнеры стараются избавляться. Современная классика получается как – бы облегченной, без архаичной лепнины на потолках или колонн. В то же время отдается предпочтение качественным натуральным материалам – мебели из массива древесины, плитке из мрамора или керамики классических форм. </w:t>
      </w:r>
    </w:p>
    <w:p w:rsidR="00DB058D" w:rsidRPr="00655C8A" w:rsidRDefault="00DB058D" w:rsidP="002E32A0">
      <w:pPr>
        <w:spacing w:line="360" w:lineRule="auto"/>
        <w:ind w:firstLine="709"/>
        <w:jc w:val="both"/>
        <w:rPr>
          <w:sz w:val="28"/>
          <w:szCs w:val="28"/>
        </w:rPr>
      </w:pPr>
      <w:r w:rsidRPr="00655C8A">
        <w:rPr>
          <w:sz w:val="28"/>
          <w:szCs w:val="28"/>
        </w:rPr>
        <w:t>Перечень оборудования и мебелировки представим в виде спецификации.</w:t>
      </w:r>
    </w:p>
    <w:p w:rsidR="00DB058D" w:rsidRPr="00655C8A" w:rsidRDefault="00DB058D" w:rsidP="00DA1005">
      <w:pPr>
        <w:widowControl/>
        <w:autoSpaceDE/>
        <w:autoSpaceDN/>
        <w:adjustRightInd/>
        <w:spacing w:line="360" w:lineRule="auto"/>
        <w:rPr>
          <w:sz w:val="28"/>
          <w:szCs w:val="28"/>
        </w:rPr>
      </w:pPr>
    </w:p>
    <w:tbl>
      <w:tblPr>
        <w:tblW w:w="4702" w:type="pct"/>
        <w:tblCellSpacing w:w="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68"/>
        <w:gridCol w:w="5527"/>
        <w:gridCol w:w="1134"/>
      </w:tblGrid>
      <w:tr w:rsidR="002E32A0" w:rsidRPr="002E32A0" w:rsidTr="002E32A0">
        <w:trPr>
          <w:tblCellSpacing w:w="7" w:type="dxa"/>
        </w:trPr>
        <w:tc>
          <w:tcPr>
            <w:tcW w:w="8902" w:type="dxa"/>
            <w:gridSpan w:val="3"/>
          </w:tcPr>
          <w:p w:rsidR="002E32A0" w:rsidRPr="002E32A0" w:rsidRDefault="002E32A0" w:rsidP="002E32A0">
            <w:pPr>
              <w:spacing w:line="360" w:lineRule="auto"/>
            </w:pPr>
            <w:r w:rsidRPr="002E32A0">
              <w:t>МЕБЕЛЬ И ДЕТАЛИ ИНТЕРЬЕРА (включая изготовленные на заказ)</w:t>
            </w:r>
          </w:p>
        </w:tc>
      </w:tr>
      <w:tr w:rsidR="002E32A0" w:rsidRPr="002E32A0" w:rsidTr="002E32A0">
        <w:trPr>
          <w:tblCellSpacing w:w="7" w:type="dxa"/>
        </w:trPr>
        <w:tc>
          <w:tcPr>
            <w:tcW w:w="2247" w:type="dxa"/>
          </w:tcPr>
          <w:p w:rsidR="002E32A0" w:rsidRPr="002E32A0" w:rsidRDefault="002E32A0" w:rsidP="002E32A0">
            <w:pPr>
              <w:spacing w:line="360" w:lineRule="auto"/>
            </w:pPr>
            <w:r w:rsidRPr="002E32A0">
              <w:t>Прихожая</w:t>
            </w:r>
          </w:p>
        </w:tc>
        <w:tc>
          <w:tcPr>
            <w:tcW w:w="5514" w:type="dxa"/>
          </w:tcPr>
          <w:p w:rsidR="002E32A0" w:rsidRPr="002E32A0" w:rsidRDefault="002E32A0" w:rsidP="002E32A0">
            <w:pPr>
              <w:spacing w:line="360" w:lineRule="auto"/>
            </w:pPr>
            <w:r w:rsidRPr="002E32A0">
              <w:t>Шкаф для книг (Россия)</w:t>
            </w:r>
          </w:p>
        </w:tc>
        <w:tc>
          <w:tcPr>
            <w:tcW w:w="1113" w:type="dxa"/>
          </w:tcPr>
          <w:p w:rsidR="002E32A0" w:rsidRPr="002E32A0" w:rsidRDefault="002E32A0" w:rsidP="002E32A0">
            <w:pPr>
              <w:spacing w:line="360" w:lineRule="auto"/>
            </w:pPr>
            <w:r w:rsidRPr="002E32A0">
              <w:t> -</w:t>
            </w:r>
          </w:p>
        </w:tc>
      </w:tr>
      <w:tr w:rsidR="002E32A0" w:rsidRPr="002E32A0" w:rsidTr="002E32A0">
        <w:trPr>
          <w:tblCellSpacing w:w="7" w:type="dxa"/>
        </w:trPr>
        <w:tc>
          <w:tcPr>
            <w:tcW w:w="2247" w:type="dxa"/>
            <w:vMerge w:val="restart"/>
          </w:tcPr>
          <w:p w:rsidR="002E32A0" w:rsidRPr="002E32A0" w:rsidRDefault="002E32A0" w:rsidP="002E32A0">
            <w:pPr>
              <w:spacing w:line="360" w:lineRule="auto"/>
            </w:pPr>
            <w:r w:rsidRPr="002E32A0">
              <w:t>Гостиная</w:t>
            </w:r>
          </w:p>
        </w:tc>
        <w:tc>
          <w:tcPr>
            <w:tcW w:w="5514" w:type="dxa"/>
          </w:tcPr>
          <w:p w:rsidR="002E32A0" w:rsidRPr="002E32A0" w:rsidRDefault="002E32A0" w:rsidP="002E32A0">
            <w:pPr>
              <w:spacing w:line="360" w:lineRule="auto"/>
            </w:pPr>
            <w:r w:rsidRPr="002E32A0">
              <w:t xml:space="preserve">Кровать </w:t>
            </w:r>
            <w:r w:rsidRPr="00C35583">
              <w:t>Hukla</w:t>
            </w:r>
          </w:p>
        </w:tc>
        <w:tc>
          <w:tcPr>
            <w:tcW w:w="1113" w:type="dxa"/>
          </w:tcPr>
          <w:p w:rsidR="002E32A0" w:rsidRPr="002E32A0" w:rsidRDefault="002E32A0" w:rsidP="002E32A0">
            <w:pPr>
              <w:spacing w:line="360" w:lineRule="auto"/>
            </w:pPr>
            <w:r w:rsidRPr="002E32A0">
              <w:t>1 шт.</w:t>
            </w:r>
          </w:p>
        </w:tc>
      </w:tr>
      <w:tr w:rsidR="002E32A0" w:rsidRPr="002E32A0" w:rsidTr="002E32A0">
        <w:trPr>
          <w:tblCellSpacing w:w="7" w:type="dxa"/>
        </w:trPr>
        <w:tc>
          <w:tcPr>
            <w:tcW w:w="2247" w:type="dxa"/>
            <w:vMerge/>
            <w:vAlign w:val="center"/>
          </w:tcPr>
          <w:p w:rsidR="002E32A0" w:rsidRPr="002E32A0" w:rsidRDefault="002E32A0" w:rsidP="002E32A0">
            <w:pPr>
              <w:spacing w:line="360" w:lineRule="auto"/>
            </w:pPr>
          </w:p>
        </w:tc>
        <w:tc>
          <w:tcPr>
            <w:tcW w:w="5514" w:type="dxa"/>
          </w:tcPr>
          <w:p w:rsidR="002E32A0" w:rsidRPr="002E32A0" w:rsidRDefault="002E32A0" w:rsidP="002E32A0">
            <w:pPr>
              <w:spacing w:line="360" w:lineRule="auto"/>
            </w:pPr>
            <w:r w:rsidRPr="002E32A0">
              <w:t>Диван Asko, журнальный столик Иkea</w:t>
            </w:r>
          </w:p>
        </w:tc>
        <w:tc>
          <w:tcPr>
            <w:tcW w:w="1113" w:type="dxa"/>
          </w:tcPr>
          <w:p w:rsidR="002E32A0" w:rsidRPr="002E32A0" w:rsidRDefault="002E32A0" w:rsidP="002E32A0">
            <w:pPr>
              <w:spacing w:line="360" w:lineRule="auto"/>
            </w:pPr>
            <w:r w:rsidRPr="002E32A0">
              <w:t>2 шт.</w:t>
            </w:r>
          </w:p>
        </w:tc>
      </w:tr>
      <w:tr w:rsidR="002E32A0" w:rsidRPr="002E32A0" w:rsidTr="002E32A0">
        <w:trPr>
          <w:tblCellSpacing w:w="7" w:type="dxa"/>
        </w:trPr>
        <w:tc>
          <w:tcPr>
            <w:tcW w:w="2247" w:type="dxa"/>
            <w:vMerge/>
            <w:vAlign w:val="center"/>
          </w:tcPr>
          <w:p w:rsidR="002E32A0" w:rsidRPr="002E32A0" w:rsidRDefault="002E32A0" w:rsidP="002E32A0">
            <w:pPr>
              <w:spacing w:line="360" w:lineRule="auto"/>
            </w:pPr>
          </w:p>
        </w:tc>
        <w:tc>
          <w:tcPr>
            <w:tcW w:w="5514" w:type="dxa"/>
          </w:tcPr>
          <w:p w:rsidR="002E32A0" w:rsidRPr="002E32A0" w:rsidRDefault="002E32A0" w:rsidP="002E32A0">
            <w:pPr>
              <w:spacing w:line="360" w:lineRule="auto"/>
            </w:pPr>
            <w:r w:rsidRPr="002E32A0">
              <w:t>Конструкция для техники, полки</w:t>
            </w:r>
          </w:p>
        </w:tc>
        <w:tc>
          <w:tcPr>
            <w:tcW w:w="1113" w:type="dxa"/>
          </w:tcPr>
          <w:p w:rsidR="002E32A0" w:rsidRPr="002E32A0" w:rsidRDefault="002E32A0" w:rsidP="002E32A0">
            <w:pPr>
              <w:spacing w:line="360" w:lineRule="auto"/>
            </w:pPr>
            <w:r w:rsidRPr="002E32A0">
              <w:t> -</w:t>
            </w:r>
          </w:p>
        </w:tc>
      </w:tr>
      <w:tr w:rsidR="002E32A0" w:rsidRPr="002E32A0" w:rsidTr="002E32A0">
        <w:trPr>
          <w:tblCellSpacing w:w="7" w:type="dxa"/>
        </w:trPr>
        <w:tc>
          <w:tcPr>
            <w:tcW w:w="2247" w:type="dxa"/>
            <w:vMerge w:val="restart"/>
          </w:tcPr>
          <w:p w:rsidR="002E32A0" w:rsidRPr="002E32A0" w:rsidRDefault="002E32A0" w:rsidP="002E32A0">
            <w:pPr>
              <w:spacing w:line="360" w:lineRule="auto"/>
            </w:pPr>
            <w:r w:rsidRPr="002E32A0">
              <w:t>Кухня</w:t>
            </w:r>
          </w:p>
        </w:tc>
        <w:tc>
          <w:tcPr>
            <w:tcW w:w="5514" w:type="dxa"/>
          </w:tcPr>
          <w:p w:rsidR="002E32A0" w:rsidRPr="002E32A0" w:rsidRDefault="002E32A0" w:rsidP="002E32A0">
            <w:pPr>
              <w:spacing w:line="360" w:lineRule="auto"/>
            </w:pPr>
            <w:r w:rsidRPr="002E32A0">
              <w:t>Кухня Puustelli (без техники)</w:t>
            </w:r>
          </w:p>
        </w:tc>
        <w:tc>
          <w:tcPr>
            <w:tcW w:w="1113" w:type="dxa"/>
          </w:tcPr>
          <w:p w:rsidR="002E32A0" w:rsidRPr="002E32A0" w:rsidRDefault="002E32A0" w:rsidP="002E32A0">
            <w:pPr>
              <w:spacing w:line="360" w:lineRule="auto"/>
            </w:pPr>
            <w:r w:rsidRPr="002E32A0">
              <w:t>6 пог. м</w:t>
            </w:r>
          </w:p>
        </w:tc>
      </w:tr>
      <w:tr w:rsidR="002E32A0" w:rsidRPr="002E32A0" w:rsidTr="002E32A0">
        <w:trPr>
          <w:tblCellSpacing w:w="7" w:type="dxa"/>
        </w:trPr>
        <w:tc>
          <w:tcPr>
            <w:tcW w:w="2247" w:type="dxa"/>
            <w:vMerge/>
            <w:vAlign w:val="center"/>
          </w:tcPr>
          <w:p w:rsidR="002E32A0" w:rsidRPr="002E32A0" w:rsidRDefault="002E32A0" w:rsidP="002E32A0">
            <w:pPr>
              <w:spacing w:line="360" w:lineRule="auto"/>
            </w:pPr>
          </w:p>
        </w:tc>
        <w:tc>
          <w:tcPr>
            <w:tcW w:w="5514" w:type="dxa"/>
          </w:tcPr>
          <w:p w:rsidR="002E32A0" w:rsidRPr="002E32A0" w:rsidRDefault="002E32A0" w:rsidP="002E32A0">
            <w:pPr>
              <w:spacing w:line="360" w:lineRule="auto"/>
            </w:pPr>
            <w:r w:rsidRPr="002E32A0">
              <w:t>Стол обеденный, стулья (Россия), диван (на заказ)</w:t>
            </w:r>
          </w:p>
        </w:tc>
        <w:tc>
          <w:tcPr>
            <w:tcW w:w="1113" w:type="dxa"/>
          </w:tcPr>
          <w:p w:rsidR="002E32A0" w:rsidRPr="002E32A0" w:rsidRDefault="002E32A0" w:rsidP="002E32A0">
            <w:pPr>
              <w:spacing w:line="360" w:lineRule="auto"/>
            </w:pPr>
            <w:r w:rsidRPr="002E32A0">
              <w:t>4 шт.</w:t>
            </w:r>
          </w:p>
        </w:tc>
      </w:tr>
      <w:tr w:rsidR="002E32A0" w:rsidRPr="002E32A0" w:rsidTr="002E32A0">
        <w:trPr>
          <w:tblCellSpacing w:w="7" w:type="dxa"/>
        </w:trPr>
        <w:tc>
          <w:tcPr>
            <w:tcW w:w="2247" w:type="dxa"/>
            <w:vMerge w:val="restart"/>
          </w:tcPr>
          <w:p w:rsidR="002E32A0" w:rsidRPr="002E32A0" w:rsidRDefault="002E32A0" w:rsidP="002E32A0">
            <w:pPr>
              <w:spacing w:line="360" w:lineRule="auto"/>
            </w:pPr>
            <w:r w:rsidRPr="002E32A0">
              <w:t>Комната дочери</w:t>
            </w:r>
          </w:p>
        </w:tc>
        <w:tc>
          <w:tcPr>
            <w:tcW w:w="5514" w:type="dxa"/>
          </w:tcPr>
          <w:p w:rsidR="002E32A0" w:rsidRPr="002E32A0" w:rsidRDefault="002E32A0" w:rsidP="002E32A0">
            <w:pPr>
              <w:spacing w:line="360" w:lineRule="auto"/>
            </w:pPr>
            <w:r w:rsidRPr="002E32A0">
              <w:t xml:space="preserve">Кровать </w:t>
            </w:r>
            <w:r w:rsidRPr="00C35583">
              <w:t>Hukla</w:t>
            </w:r>
            <w:r w:rsidRPr="002E32A0">
              <w:t>, диван Asko</w:t>
            </w:r>
          </w:p>
        </w:tc>
        <w:tc>
          <w:tcPr>
            <w:tcW w:w="1113" w:type="dxa"/>
          </w:tcPr>
          <w:p w:rsidR="002E32A0" w:rsidRPr="002E32A0" w:rsidRDefault="002E32A0" w:rsidP="002E32A0">
            <w:pPr>
              <w:spacing w:line="360" w:lineRule="auto"/>
            </w:pPr>
            <w:r w:rsidRPr="002E32A0">
              <w:t>2 шт.</w:t>
            </w:r>
          </w:p>
        </w:tc>
      </w:tr>
      <w:tr w:rsidR="002E32A0" w:rsidRPr="002E32A0" w:rsidTr="002E32A0">
        <w:trPr>
          <w:tblCellSpacing w:w="7" w:type="dxa"/>
        </w:trPr>
        <w:tc>
          <w:tcPr>
            <w:tcW w:w="2247" w:type="dxa"/>
            <w:vMerge/>
            <w:vAlign w:val="center"/>
          </w:tcPr>
          <w:p w:rsidR="002E32A0" w:rsidRPr="002E32A0" w:rsidRDefault="002E32A0" w:rsidP="002E32A0">
            <w:pPr>
              <w:spacing w:line="360" w:lineRule="auto"/>
            </w:pPr>
          </w:p>
        </w:tc>
        <w:tc>
          <w:tcPr>
            <w:tcW w:w="5514" w:type="dxa"/>
          </w:tcPr>
          <w:p w:rsidR="002E32A0" w:rsidRPr="002E32A0" w:rsidRDefault="002E32A0" w:rsidP="002E32A0">
            <w:pPr>
              <w:spacing w:line="360" w:lineRule="auto"/>
            </w:pPr>
            <w:r w:rsidRPr="002E32A0">
              <w:t>Тумба для ТВ, полки (на заказ)</w:t>
            </w:r>
          </w:p>
        </w:tc>
        <w:tc>
          <w:tcPr>
            <w:tcW w:w="1113" w:type="dxa"/>
          </w:tcPr>
          <w:p w:rsidR="002E32A0" w:rsidRPr="002E32A0" w:rsidRDefault="002E32A0" w:rsidP="002E32A0">
            <w:pPr>
              <w:spacing w:line="360" w:lineRule="auto"/>
            </w:pPr>
            <w:r w:rsidRPr="002E32A0">
              <w:t> -</w:t>
            </w:r>
          </w:p>
        </w:tc>
      </w:tr>
      <w:tr w:rsidR="002E32A0" w:rsidRPr="002E32A0" w:rsidTr="002E32A0">
        <w:trPr>
          <w:tblCellSpacing w:w="7" w:type="dxa"/>
        </w:trPr>
        <w:tc>
          <w:tcPr>
            <w:tcW w:w="2247" w:type="dxa"/>
            <w:vMerge/>
            <w:vAlign w:val="center"/>
          </w:tcPr>
          <w:p w:rsidR="002E32A0" w:rsidRPr="002E32A0" w:rsidRDefault="002E32A0" w:rsidP="002E32A0">
            <w:pPr>
              <w:spacing w:line="360" w:lineRule="auto"/>
            </w:pPr>
          </w:p>
        </w:tc>
        <w:tc>
          <w:tcPr>
            <w:tcW w:w="5514" w:type="dxa"/>
          </w:tcPr>
          <w:p w:rsidR="002E32A0" w:rsidRPr="002E32A0" w:rsidRDefault="002E32A0" w:rsidP="002E32A0">
            <w:pPr>
              <w:spacing w:line="360" w:lineRule="auto"/>
            </w:pPr>
            <w:r w:rsidRPr="002E32A0">
              <w:t>Журнальный столик (Россия)</w:t>
            </w:r>
          </w:p>
        </w:tc>
        <w:tc>
          <w:tcPr>
            <w:tcW w:w="1113" w:type="dxa"/>
          </w:tcPr>
          <w:p w:rsidR="002E32A0" w:rsidRPr="002E32A0" w:rsidRDefault="002E32A0" w:rsidP="002E32A0">
            <w:pPr>
              <w:spacing w:line="360" w:lineRule="auto"/>
            </w:pPr>
            <w:r w:rsidRPr="002E32A0">
              <w:t>1 шт.</w:t>
            </w:r>
          </w:p>
        </w:tc>
      </w:tr>
      <w:tr w:rsidR="002E32A0" w:rsidRPr="002E32A0" w:rsidTr="002E32A0">
        <w:trPr>
          <w:tblCellSpacing w:w="7" w:type="dxa"/>
        </w:trPr>
        <w:tc>
          <w:tcPr>
            <w:tcW w:w="2247" w:type="dxa"/>
          </w:tcPr>
          <w:p w:rsidR="002E32A0" w:rsidRPr="002E32A0" w:rsidRDefault="002E32A0" w:rsidP="002E32A0">
            <w:pPr>
              <w:spacing w:line="360" w:lineRule="auto"/>
            </w:pPr>
            <w:r w:rsidRPr="002E32A0">
              <w:t>Ванная комната</w:t>
            </w:r>
          </w:p>
        </w:tc>
        <w:tc>
          <w:tcPr>
            <w:tcW w:w="5514" w:type="dxa"/>
          </w:tcPr>
          <w:p w:rsidR="002E32A0" w:rsidRPr="002E32A0" w:rsidRDefault="002E32A0" w:rsidP="002E32A0">
            <w:pPr>
              <w:spacing w:line="360" w:lineRule="auto"/>
            </w:pPr>
            <w:r w:rsidRPr="002E32A0">
              <w:t>Тумба (Россия), столешница Montelli</w:t>
            </w:r>
          </w:p>
        </w:tc>
        <w:tc>
          <w:tcPr>
            <w:tcW w:w="1113" w:type="dxa"/>
          </w:tcPr>
          <w:p w:rsidR="002E32A0" w:rsidRPr="002E32A0" w:rsidRDefault="002E32A0" w:rsidP="002E32A0">
            <w:pPr>
              <w:spacing w:line="360" w:lineRule="auto"/>
            </w:pPr>
            <w:r w:rsidRPr="002E32A0">
              <w:t> -</w:t>
            </w:r>
          </w:p>
        </w:tc>
      </w:tr>
      <w:tr w:rsidR="002E32A0" w:rsidRPr="002E32A0" w:rsidTr="002E32A0">
        <w:trPr>
          <w:tblCellSpacing w:w="7" w:type="dxa"/>
        </w:trPr>
        <w:tc>
          <w:tcPr>
            <w:tcW w:w="2247" w:type="dxa"/>
          </w:tcPr>
          <w:p w:rsidR="002E32A0" w:rsidRPr="002E32A0" w:rsidRDefault="002E32A0" w:rsidP="002E32A0">
            <w:pPr>
              <w:spacing w:line="360" w:lineRule="auto"/>
            </w:pPr>
            <w:r w:rsidRPr="002E32A0">
              <w:t>Весь объект</w:t>
            </w:r>
          </w:p>
        </w:tc>
        <w:tc>
          <w:tcPr>
            <w:tcW w:w="5514" w:type="dxa"/>
          </w:tcPr>
          <w:p w:rsidR="002E32A0" w:rsidRPr="002E32A0" w:rsidRDefault="002E32A0" w:rsidP="002E32A0">
            <w:pPr>
              <w:spacing w:line="360" w:lineRule="auto"/>
            </w:pPr>
            <w:r w:rsidRPr="002E32A0">
              <w:t>Шкафы-купе (Россия)</w:t>
            </w:r>
          </w:p>
        </w:tc>
        <w:tc>
          <w:tcPr>
            <w:tcW w:w="1113" w:type="dxa"/>
          </w:tcPr>
          <w:p w:rsidR="002E32A0" w:rsidRPr="002E32A0" w:rsidRDefault="002E32A0" w:rsidP="002E32A0">
            <w:pPr>
              <w:spacing w:line="360" w:lineRule="auto"/>
            </w:pPr>
            <w:r w:rsidRPr="002E32A0">
              <w:t> -</w:t>
            </w:r>
          </w:p>
        </w:tc>
      </w:tr>
    </w:tbl>
    <w:p w:rsidR="002E32A0" w:rsidRDefault="002E32A0" w:rsidP="002E32A0">
      <w:pPr>
        <w:widowControl/>
        <w:autoSpaceDE/>
        <w:autoSpaceDN/>
        <w:adjustRightInd/>
        <w:spacing w:line="360" w:lineRule="auto"/>
        <w:rPr>
          <w:b/>
          <w:bCs/>
          <w:sz w:val="28"/>
          <w:szCs w:val="28"/>
        </w:rPr>
      </w:pPr>
    </w:p>
    <w:p w:rsidR="00DB058D" w:rsidRDefault="00DB058D" w:rsidP="002E32A0">
      <w:pPr>
        <w:widowControl/>
        <w:autoSpaceDE/>
        <w:autoSpaceDN/>
        <w:adjustRightInd/>
        <w:spacing w:line="360" w:lineRule="auto"/>
        <w:jc w:val="center"/>
        <w:rPr>
          <w:b/>
          <w:bCs/>
          <w:sz w:val="28"/>
          <w:szCs w:val="28"/>
        </w:rPr>
      </w:pPr>
      <w:r w:rsidRPr="00655C8A">
        <w:rPr>
          <w:b/>
          <w:bCs/>
          <w:sz w:val="28"/>
          <w:szCs w:val="28"/>
        </w:rPr>
        <w:t>8.</w:t>
      </w:r>
      <w:r w:rsidR="002E32A0">
        <w:rPr>
          <w:b/>
          <w:bCs/>
          <w:sz w:val="28"/>
          <w:szCs w:val="28"/>
        </w:rPr>
        <w:t xml:space="preserve"> </w:t>
      </w:r>
      <w:r w:rsidRPr="00655C8A">
        <w:rPr>
          <w:b/>
          <w:bCs/>
          <w:sz w:val="28"/>
          <w:szCs w:val="28"/>
        </w:rPr>
        <w:t>Сантехника и бытовая техника</w:t>
      </w:r>
    </w:p>
    <w:p w:rsidR="002E32A0" w:rsidRPr="00655C8A" w:rsidRDefault="002E32A0" w:rsidP="002E32A0">
      <w:pPr>
        <w:widowControl/>
        <w:autoSpaceDE/>
        <w:autoSpaceDN/>
        <w:adjustRightInd/>
        <w:spacing w:line="360" w:lineRule="auto"/>
        <w:rPr>
          <w:b/>
          <w:bCs/>
          <w:sz w:val="28"/>
          <w:szCs w:val="28"/>
        </w:rPr>
      </w:pPr>
    </w:p>
    <w:p w:rsidR="00DB058D" w:rsidRPr="00655C8A" w:rsidRDefault="00DB058D" w:rsidP="002E32A0">
      <w:pPr>
        <w:spacing w:line="360" w:lineRule="auto"/>
        <w:ind w:firstLine="709"/>
        <w:jc w:val="both"/>
        <w:rPr>
          <w:sz w:val="28"/>
          <w:szCs w:val="28"/>
        </w:rPr>
      </w:pPr>
      <w:r w:rsidRPr="00655C8A">
        <w:rPr>
          <w:sz w:val="28"/>
          <w:szCs w:val="28"/>
        </w:rPr>
        <w:t>Уровень комфортности современного жилья определяется многими параметрами, среди них важным является обеспечение санитарно-гигиенических условий. Само наличие, количество и размеры санитарных узлов в значительной степени определяют уровень и степень комфортабельности.</w:t>
      </w:r>
    </w:p>
    <w:p w:rsidR="00DB058D" w:rsidRPr="00655C8A" w:rsidRDefault="00DB058D" w:rsidP="002E32A0">
      <w:pPr>
        <w:spacing w:line="360" w:lineRule="auto"/>
        <w:ind w:firstLine="709"/>
        <w:jc w:val="both"/>
        <w:rPr>
          <w:sz w:val="28"/>
          <w:szCs w:val="28"/>
        </w:rPr>
      </w:pPr>
      <w:r w:rsidRPr="00655C8A">
        <w:rPr>
          <w:sz w:val="28"/>
          <w:szCs w:val="28"/>
        </w:rPr>
        <w:t xml:space="preserve">Так же уровень комфорта определяет оснащение квартиры бытовой техникой, без которой квартира не может называться современной. </w:t>
      </w:r>
    </w:p>
    <w:p w:rsidR="00DB058D" w:rsidRPr="00655C8A" w:rsidRDefault="00DB058D" w:rsidP="002E32A0">
      <w:pPr>
        <w:spacing w:line="360" w:lineRule="auto"/>
        <w:ind w:firstLine="709"/>
        <w:jc w:val="both"/>
        <w:rPr>
          <w:sz w:val="28"/>
          <w:szCs w:val="28"/>
        </w:rPr>
      </w:pPr>
      <w:r w:rsidRPr="00655C8A">
        <w:rPr>
          <w:sz w:val="28"/>
          <w:szCs w:val="28"/>
        </w:rPr>
        <w:t>В нашей квартире после перепланировки появился дополнительный санузел на месте коридора, в котором расположилась ванна и унитаз. А так же осталось достаточно места для всевозможных шкафов и полок. В другом санузле расположились унитаз, раковина и дешевая кабина.</w:t>
      </w:r>
    </w:p>
    <w:p w:rsidR="00DB058D" w:rsidRPr="00655C8A" w:rsidRDefault="00DB058D" w:rsidP="002E32A0">
      <w:pPr>
        <w:spacing w:line="360" w:lineRule="auto"/>
        <w:ind w:firstLine="709"/>
        <w:jc w:val="both"/>
        <w:rPr>
          <w:sz w:val="28"/>
          <w:szCs w:val="28"/>
        </w:rPr>
      </w:pPr>
      <w:r w:rsidRPr="00655C8A">
        <w:rPr>
          <w:sz w:val="28"/>
          <w:szCs w:val="28"/>
        </w:rPr>
        <w:t>Полный перечень предметов технического оснащения представлен в спецификации.</w:t>
      </w:r>
    </w:p>
    <w:p w:rsidR="00B05A10" w:rsidRPr="00655C8A" w:rsidRDefault="00B05A10" w:rsidP="00DA1005">
      <w:pPr>
        <w:spacing w:line="360" w:lineRule="auto"/>
        <w:jc w:val="both"/>
        <w:rPr>
          <w:sz w:val="28"/>
          <w:szCs w:val="28"/>
        </w:rPr>
      </w:pPr>
    </w:p>
    <w:tbl>
      <w:tblPr>
        <w:tblW w:w="4814" w:type="pct"/>
        <w:tblCellSpacing w:w="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836"/>
        <w:gridCol w:w="6229"/>
        <w:gridCol w:w="1077"/>
      </w:tblGrid>
      <w:tr w:rsidR="002E32A0" w:rsidRPr="002E32A0" w:rsidTr="002E32A0">
        <w:trPr>
          <w:trHeight w:val="483"/>
          <w:tblCellSpacing w:w="7" w:type="dxa"/>
        </w:trPr>
        <w:tc>
          <w:tcPr>
            <w:tcW w:w="4985" w:type="pct"/>
            <w:gridSpan w:val="3"/>
          </w:tcPr>
          <w:p w:rsidR="002E32A0" w:rsidRPr="002E32A0" w:rsidRDefault="002E32A0" w:rsidP="002E32A0">
            <w:pPr>
              <w:spacing w:line="360" w:lineRule="auto"/>
            </w:pPr>
            <w:r w:rsidRPr="002E32A0">
              <w:t>САНТЕХНИКА</w:t>
            </w:r>
          </w:p>
        </w:tc>
      </w:tr>
      <w:tr w:rsidR="002E32A0" w:rsidRPr="002E32A0" w:rsidTr="002E32A0">
        <w:trPr>
          <w:trHeight w:val="421"/>
          <w:tblCellSpacing w:w="7" w:type="dxa"/>
        </w:trPr>
        <w:tc>
          <w:tcPr>
            <w:tcW w:w="996" w:type="pct"/>
            <w:vMerge w:val="restart"/>
          </w:tcPr>
          <w:p w:rsidR="002E32A0" w:rsidRPr="002E32A0" w:rsidRDefault="002E32A0" w:rsidP="002E32A0">
            <w:pPr>
              <w:spacing w:line="360" w:lineRule="auto"/>
            </w:pPr>
            <w:r w:rsidRPr="002E32A0">
              <w:t>Ванная комната, санузел, кухня</w:t>
            </w:r>
          </w:p>
        </w:tc>
        <w:tc>
          <w:tcPr>
            <w:tcW w:w="3410" w:type="pct"/>
          </w:tcPr>
          <w:p w:rsidR="002E32A0" w:rsidRPr="002E32A0" w:rsidRDefault="002E32A0" w:rsidP="002E32A0">
            <w:pPr>
              <w:spacing w:line="360" w:lineRule="auto"/>
            </w:pPr>
            <w:r w:rsidRPr="002E32A0">
              <w:t>Душевая стойка, смесители - Damixa</w:t>
            </w:r>
          </w:p>
        </w:tc>
        <w:tc>
          <w:tcPr>
            <w:tcW w:w="563" w:type="pct"/>
          </w:tcPr>
          <w:p w:rsidR="002E32A0" w:rsidRPr="002E32A0" w:rsidRDefault="002E32A0" w:rsidP="002E32A0">
            <w:pPr>
              <w:spacing w:line="360" w:lineRule="auto"/>
            </w:pPr>
            <w:r w:rsidRPr="002E32A0">
              <w:t>3 шт.</w:t>
            </w:r>
          </w:p>
        </w:tc>
      </w:tr>
      <w:tr w:rsidR="002E32A0" w:rsidRPr="002E32A0" w:rsidTr="002E32A0">
        <w:trPr>
          <w:trHeight w:val="288"/>
          <w:tblCellSpacing w:w="7" w:type="dxa"/>
        </w:trPr>
        <w:tc>
          <w:tcPr>
            <w:tcW w:w="996" w:type="pct"/>
            <w:vMerge/>
            <w:vAlign w:val="center"/>
          </w:tcPr>
          <w:p w:rsidR="002E32A0" w:rsidRPr="002E32A0" w:rsidRDefault="002E32A0" w:rsidP="002E32A0">
            <w:pPr>
              <w:spacing w:line="360" w:lineRule="auto"/>
            </w:pPr>
          </w:p>
        </w:tc>
        <w:tc>
          <w:tcPr>
            <w:tcW w:w="3410" w:type="pct"/>
          </w:tcPr>
          <w:p w:rsidR="002E32A0" w:rsidRPr="002E32A0" w:rsidRDefault="002E32A0" w:rsidP="002E32A0">
            <w:pPr>
              <w:spacing w:line="360" w:lineRule="auto"/>
            </w:pPr>
            <w:r w:rsidRPr="002E32A0">
              <w:t xml:space="preserve">Душевой поддон Angela 90 EX (RAVAK), раковины, унитаз - </w:t>
            </w:r>
            <w:r w:rsidRPr="00C35583">
              <w:t>Keramag</w:t>
            </w:r>
          </w:p>
        </w:tc>
        <w:tc>
          <w:tcPr>
            <w:tcW w:w="563" w:type="pct"/>
          </w:tcPr>
          <w:p w:rsidR="002E32A0" w:rsidRPr="002E32A0" w:rsidRDefault="002E32A0" w:rsidP="002E32A0">
            <w:pPr>
              <w:spacing w:line="360" w:lineRule="auto"/>
            </w:pPr>
            <w:r w:rsidRPr="002E32A0">
              <w:t>4 шт.</w:t>
            </w:r>
          </w:p>
        </w:tc>
      </w:tr>
      <w:tr w:rsidR="002E32A0" w:rsidRPr="002E32A0" w:rsidTr="002E32A0">
        <w:trPr>
          <w:trHeight w:val="202"/>
          <w:tblCellSpacing w:w="7" w:type="dxa"/>
        </w:trPr>
        <w:tc>
          <w:tcPr>
            <w:tcW w:w="996" w:type="pct"/>
            <w:vMerge/>
            <w:vAlign w:val="center"/>
          </w:tcPr>
          <w:p w:rsidR="002E32A0" w:rsidRPr="002E32A0" w:rsidRDefault="002E32A0" w:rsidP="002E32A0">
            <w:pPr>
              <w:spacing w:line="360" w:lineRule="auto"/>
            </w:pPr>
          </w:p>
        </w:tc>
        <w:tc>
          <w:tcPr>
            <w:tcW w:w="3410" w:type="pct"/>
          </w:tcPr>
          <w:p w:rsidR="002E32A0" w:rsidRPr="002E32A0" w:rsidRDefault="002E32A0" w:rsidP="002E32A0">
            <w:pPr>
              <w:spacing w:line="360" w:lineRule="auto"/>
            </w:pPr>
            <w:r w:rsidRPr="002E32A0">
              <w:t>Полотенцесушитель Schulte</w:t>
            </w:r>
          </w:p>
        </w:tc>
        <w:tc>
          <w:tcPr>
            <w:tcW w:w="563" w:type="pct"/>
          </w:tcPr>
          <w:p w:rsidR="002E32A0" w:rsidRPr="002E32A0" w:rsidRDefault="002E32A0" w:rsidP="002E32A0">
            <w:pPr>
              <w:spacing w:line="360" w:lineRule="auto"/>
            </w:pPr>
            <w:r w:rsidRPr="002E32A0">
              <w:t>1 шт.</w:t>
            </w:r>
          </w:p>
        </w:tc>
      </w:tr>
      <w:tr w:rsidR="002E32A0" w:rsidRPr="002E32A0" w:rsidTr="002E32A0">
        <w:trPr>
          <w:trHeight w:val="261"/>
          <w:tblCellSpacing w:w="7" w:type="dxa"/>
        </w:trPr>
        <w:tc>
          <w:tcPr>
            <w:tcW w:w="996" w:type="pct"/>
          </w:tcPr>
          <w:p w:rsidR="002E32A0" w:rsidRPr="002E32A0" w:rsidRDefault="002E32A0" w:rsidP="002E32A0">
            <w:pPr>
              <w:spacing w:line="360" w:lineRule="auto"/>
            </w:pPr>
            <w:r w:rsidRPr="002E32A0">
              <w:t>Кухня</w:t>
            </w:r>
          </w:p>
        </w:tc>
        <w:tc>
          <w:tcPr>
            <w:tcW w:w="3410" w:type="pct"/>
          </w:tcPr>
          <w:p w:rsidR="002E32A0" w:rsidRPr="002E32A0" w:rsidRDefault="002E32A0" w:rsidP="002E32A0">
            <w:pPr>
              <w:spacing w:line="360" w:lineRule="auto"/>
            </w:pPr>
            <w:r w:rsidRPr="002E32A0">
              <w:t xml:space="preserve">Мойка, смеситель - </w:t>
            </w:r>
            <w:r w:rsidRPr="00C35583">
              <w:t>Blanco</w:t>
            </w:r>
          </w:p>
        </w:tc>
        <w:tc>
          <w:tcPr>
            <w:tcW w:w="563" w:type="pct"/>
          </w:tcPr>
          <w:p w:rsidR="002E32A0" w:rsidRPr="002E32A0" w:rsidRDefault="002E32A0" w:rsidP="002E32A0">
            <w:pPr>
              <w:spacing w:line="360" w:lineRule="auto"/>
            </w:pPr>
            <w:r w:rsidRPr="002E32A0">
              <w:t>2 шт.</w:t>
            </w:r>
          </w:p>
        </w:tc>
      </w:tr>
    </w:tbl>
    <w:p w:rsidR="00573C13" w:rsidRDefault="002E32A0" w:rsidP="002E32A0">
      <w:pPr>
        <w:spacing w:line="360" w:lineRule="auto"/>
        <w:jc w:val="center"/>
        <w:rPr>
          <w:b/>
          <w:bCs/>
          <w:sz w:val="28"/>
          <w:szCs w:val="28"/>
        </w:rPr>
      </w:pPr>
      <w:r>
        <w:rPr>
          <w:b/>
          <w:bCs/>
          <w:sz w:val="28"/>
          <w:szCs w:val="28"/>
        </w:rPr>
        <w:br w:type="page"/>
        <w:t>Вывод</w:t>
      </w:r>
    </w:p>
    <w:p w:rsidR="002E32A0" w:rsidRPr="00655C8A" w:rsidRDefault="002E32A0" w:rsidP="002E32A0">
      <w:pPr>
        <w:spacing w:line="360" w:lineRule="auto"/>
        <w:jc w:val="both"/>
        <w:rPr>
          <w:b/>
          <w:bCs/>
          <w:sz w:val="28"/>
          <w:szCs w:val="28"/>
        </w:rPr>
      </w:pPr>
    </w:p>
    <w:p w:rsidR="002E32A0" w:rsidRDefault="00B05A10" w:rsidP="002E32A0">
      <w:pPr>
        <w:widowControl/>
        <w:autoSpaceDE/>
        <w:autoSpaceDN/>
        <w:adjustRightInd/>
        <w:spacing w:line="360" w:lineRule="auto"/>
        <w:ind w:firstLine="709"/>
        <w:jc w:val="both"/>
        <w:rPr>
          <w:sz w:val="28"/>
          <w:szCs w:val="28"/>
        </w:rPr>
      </w:pPr>
      <w:r w:rsidRPr="00655C8A">
        <w:rPr>
          <w:sz w:val="28"/>
          <w:szCs w:val="28"/>
        </w:rPr>
        <w:t>Человек стремится создать в своем жилье особенный неповторимый мир. Интерьер призван создавать хорошее настроение и комфортное проживание. При создании облика помещения можно опираться на собственную интуицию и вкус, а можно грамотно совместить теорию строительства, опыт веков и личные предпочтения.</w:t>
      </w:r>
    </w:p>
    <w:p w:rsidR="00B05A10" w:rsidRPr="00655C8A" w:rsidRDefault="00655C8A" w:rsidP="002E32A0">
      <w:pPr>
        <w:widowControl/>
        <w:autoSpaceDE/>
        <w:autoSpaceDN/>
        <w:adjustRightInd/>
        <w:spacing w:line="360" w:lineRule="auto"/>
        <w:ind w:firstLine="709"/>
        <w:jc w:val="both"/>
        <w:rPr>
          <w:sz w:val="28"/>
          <w:szCs w:val="28"/>
        </w:rPr>
      </w:pPr>
      <w:r w:rsidRPr="00655C8A">
        <w:rPr>
          <w:sz w:val="28"/>
          <w:szCs w:val="28"/>
        </w:rPr>
        <w:t xml:space="preserve"> </w:t>
      </w:r>
      <w:r w:rsidR="00B05A10" w:rsidRPr="00655C8A">
        <w:rPr>
          <w:sz w:val="28"/>
          <w:szCs w:val="28"/>
        </w:rPr>
        <w:t xml:space="preserve">В начале XX века с появлением новых веяний в мышлении и изменений в социальном сфере оформление интерьеров совершенствовалось, упрощалось и оптимизировалось. В дизайне помещений появился новый стиль без резких ярких отличий – Интернациональный. </w:t>
      </w:r>
    </w:p>
    <w:p w:rsidR="002E32A0" w:rsidRDefault="00B05A10" w:rsidP="002E32A0">
      <w:pPr>
        <w:spacing w:line="360" w:lineRule="auto"/>
        <w:ind w:firstLine="709"/>
        <w:jc w:val="both"/>
        <w:rPr>
          <w:sz w:val="28"/>
          <w:szCs w:val="28"/>
        </w:rPr>
      </w:pPr>
      <w:r w:rsidRPr="00655C8A">
        <w:rPr>
          <w:sz w:val="28"/>
          <w:szCs w:val="28"/>
        </w:rPr>
        <w:t>Общепринято этот стиль называть функционализмом или конструктивизмом, рационализмом.</w:t>
      </w:r>
    </w:p>
    <w:p w:rsidR="002E32A0" w:rsidRDefault="00B05A10" w:rsidP="002E32A0">
      <w:pPr>
        <w:spacing w:line="360" w:lineRule="auto"/>
        <w:ind w:firstLine="709"/>
        <w:jc w:val="both"/>
        <w:rPr>
          <w:sz w:val="28"/>
          <w:szCs w:val="28"/>
        </w:rPr>
      </w:pPr>
      <w:r w:rsidRPr="00655C8A">
        <w:rPr>
          <w:sz w:val="28"/>
          <w:szCs w:val="28"/>
        </w:rPr>
        <w:t xml:space="preserve">Такой интерьер кажется простым, лишенным всякой вычурности средних веков. Квартиры времен социализма – живой пример этого образа. Ему характерны помещения с гладкими низкими потолками и ровными балочными перекрытиями. Любое свободное пространство функционально используется встроенными нишами. </w:t>
      </w:r>
    </w:p>
    <w:p w:rsidR="002E32A0" w:rsidRDefault="00B05A10" w:rsidP="002E32A0">
      <w:pPr>
        <w:spacing w:line="360" w:lineRule="auto"/>
        <w:ind w:firstLine="709"/>
        <w:jc w:val="both"/>
        <w:rPr>
          <w:sz w:val="28"/>
          <w:szCs w:val="28"/>
        </w:rPr>
      </w:pPr>
      <w:r w:rsidRPr="00655C8A">
        <w:rPr>
          <w:sz w:val="28"/>
          <w:szCs w:val="28"/>
        </w:rPr>
        <w:t>Смелое цветовое решение дополнительно подчеркивает компактные объемы и геометрические формы. Мебельное производство в эти годы начало выпускать гарнитуры, элементы которых, нарушая симметрию, производят впечатление членения пространства. Широко используются светильники, зелень, деревянные предметы.</w:t>
      </w:r>
    </w:p>
    <w:p w:rsidR="00DA1005" w:rsidRDefault="00B05A10" w:rsidP="002E32A0">
      <w:pPr>
        <w:spacing w:line="360" w:lineRule="auto"/>
        <w:ind w:firstLine="709"/>
        <w:jc w:val="both"/>
        <w:rPr>
          <w:sz w:val="28"/>
          <w:szCs w:val="28"/>
        </w:rPr>
      </w:pPr>
      <w:r w:rsidRPr="00655C8A">
        <w:rPr>
          <w:sz w:val="28"/>
          <w:szCs w:val="28"/>
        </w:rPr>
        <w:t>Каждому знаком такой интерьер из недавнего прошлого. Но время не стоит на месте, и даже в строгий Интернациональный (функционализм, конструктивизм, рационализм) стиль можно гармонично внести элементы, смягчающие жесткую геометрию. Главное в дизайне должна прослеживаться общая линия, а отдельные элементы интерьера должны естественно сочетаться между собой. Строгие линии стен и потолков будут хорошо сочетаться с легким текстилем на окнах. Комнатные растения скроют примитивность мебельных форм и раскрепостят любое простран</w:t>
      </w:r>
      <w:r w:rsidR="00DA1005">
        <w:rPr>
          <w:sz w:val="28"/>
          <w:szCs w:val="28"/>
        </w:rPr>
        <w:t>ство.</w:t>
      </w:r>
    </w:p>
    <w:p w:rsidR="002E32A0" w:rsidRDefault="00B05A10" w:rsidP="002E32A0">
      <w:pPr>
        <w:spacing w:line="360" w:lineRule="auto"/>
        <w:ind w:firstLine="709"/>
        <w:jc w:val="both"/>
        <w:rPr>
          <w:sz w:val="28"/>
          <w:szCs w:val="28"/>
        </w:rPr>
      </w:pPr>
      <w:r w:rsidRPr="00655C8A">
        <w:rPr>
          <w:sz w:val="28"/>
          <w:szCs w:val="28"/>
        </w:rPr>
        <w:t>Побелку идеально заменят жидкие или объемные обои с интересным рельефом или рисунком. Этот стиль не терпит небрежности - все должно быть гладким и ровным, чистым и ярким.</w:t>
      </w:r>
    </w:p>
    <w:p w:rsidR="002E32A0" w:rsidRDefault="00B05A10" w:rsidP="002E32A0">
      <w:pPr>
        <w:spacing w:line="360" w:lineRule="auto"/>
        <w:ind w:firstLine="709"/>
        <w:jc w:val="both"/>
        <w:rPr>
          <w:sz w:val="28"/>
          <w:szCs w:val="28"/>
        </w:rPr>
      </w:pPr>
      <w:r w:rsidRPr="00655C8A">
        <w:rPr>
          <w:sz w:val="28"/>
          <w:szCs w:val="28"/>
        </w:rPr>
        <w:t>Постепенно, конструктивизм видоизменялся, к началу 80-90х годов выделились новые Авангардные стили, такие как Хай – тек, Минимализм, Брутализм, Рустикальный. «Машина для проживания», «пародия высоких стилей» - так можно описать Хай – тек. Основной особенностью этого стиля является вынесение коммуникационных и инженерных конструкций внутрь помещения. Внешне это больше похоже на производственный цех, в котором смешаны различные формы, мате</w:t>
      </w:r>
      <w:r w:rsidR="002E32A0">
        <w:rPr>
          <w:sz w:val="28"/>
          <w:szCs w:val="28"/>
        </w:rPr>
        <w:t>риалы и яркие цвета.</w:t>
      </w:r>
    </w:p>
    <w:p w:rsidR="002E32A0" w:rsidRDefault="00B05A10" w:rsidP="002E32A0">
      <w:pPr>
        <w:spacing w:line="360" w:lineRule="auto"/>
        <w:ind w:firstLine="709"/>
        <w:jc w:val="both"/>
        <w:rPr>
          <w:sz w:val="28"/>
          <w:szCs w:val="28"/>
        </w:rPr>
      </w:pPr>
      <w:r w:rsidRPr="00655C8A">
        <w:rPr>
          <w:sz w:val="28"/>
          <w:szCs w:val="28"/>
        </w:rPr>
        <w:t xml:space="preserve">Открытые металлические балки, отдельные кронштейны для осветительных приборов, решетки, трубы, помосты в виде смотровых площадок, лестницы, перфорированные стены – все это типично для современного авангарда. Сегодня Хай–тек является одним из актуальных стилей в дизайне жилых и общественных интерьеров. Такой стиль часто используется для оформления дискотечных залов, молодежных центров. </w:t>
      </w:r>
      <w:r w:rsidRPr="00655C8A">
        <w:rPr>
          <w:sz w:val="28"/>
          <w:szCs w:val="28"/>
        </w:rPr>
        <w:br/>
      </w:r>
      <w:r w:rsidR="00655C8A" w:rsidRPr="00655C8A">
        <w:rPr>
          <w:sz w:val="28"/>
          <w:szCs w:val="28"/>
        </w:rPr>
        <w:t xml:space="preserve"> </w:t>
      </w:r>
      <w:r w:rsidRPr="00655C8A">
        <w:rPr>
          <w:sz w:val="28"/>
          <w:szCs w:val="28"/>
        </w:rPr>
        <w:t>В жилых помещениях чистый авангард встречается редко, чаще можно увидеть отдельные элементы Хай–тека, которые в сочетании с другими стилями выгляд</w:t>
      </w:r>
      <w:r w:rsidR="002E32A0">
        <w:rPr>
          <w:sz w:val="28"/>
          <w:szCs w:val="28"/>
        </w:rPr>
        <w:t>ят менее агрессивно.</w:t>
      </w:r>
    </w:p>
    <w:p w:rsidR="002E32A0" w:rsidRDefault="00B05A10" w:rsidP="002E32A0">
      <w:pPr>
        <w:spacing w:line="360" w:lineRule="auto"/>
        <w:ind w:firstLine="709"/>
        <w:jc w:val="both"/>
        <w:rPr>
          <w:sz w:val="28"/>
          <w:szCs w:val="28"/>
        </w:rPr>
      </w:pPr>
      <w:r w:rsidRPr="00655C8A">
        <w:rPr>
          <w:sz w:val="28"/>
          <w:szCs w:val="28"/>
        </w:rPr>
        <w:t>Уместно и функционально, к примеру, разместить балки со светильниками на кронштейнах в длинных узких коридорах над большими зеркалами, чтобы визуально увеличить пространство и добавить освещения. Или превратить кухню в цех общепита, не скрывая, а акцентируя имеющиеся коммуникации. Тогда металлические шкафы, стеклянные столики и гофрированные трубы не будут портить дизайн помещения, а наоборот составят единый ансамбль стиля</w:t>
      </w:r>
      <w:r w:rsidR="002E32A0">
        <w:rPr>
          <w:sz w:val="28"/>
          <w:szCs w:val="28"/>
        </w:rPr>
        <w:t xml:space="preserve"> Хай–тек.</w:t>
      </w:r>
    </w:p>
    <w:p w:rsidR="002E32A0" w:rsidRDefault="00B05A10" w:rsidP="002E32A0">
      <w:pPr>
        <w:spacing w:line="360" w:lineRule="auto"/>
        <w:ind w:firstLine="709"/>
        <w:jc w:val="both"/>
        <w:rPr>
          <w:sz w:val="28"/>
          <w:szCs w:val="28"/>
        </w:rPr>
      </w:pPr>
      <w:r w:rsidRPr="00655C8A">
        <w:rPr>
          <w:sz w:val="28"/>
          <w:szCs w:val="28"/>
        </w:rPr>
        <w:t>Сложный металлический крепеж, всевозможные соединительные узлы и заклепки, множество стеклянных и металлических деталей являются выразителями образного ряда. Они не только участвуют в создании интерьера - они составляют его основу, хотя и не несут функ</w:t>
      </w:r>
      <w:r w:rsidR="002E32A0">
        <w:rPr>
          <w:sz w:val="28"/>
          <w:szCs w:val="28"/>
        </w:rPr>
        <w:t>циональной нагрузки.</w:t>
      </w:r>
    </w:p>
    <w:p w:rsidR="00B05A10" w:rsidRDefault="00B05A10" w:rsidP="002E32A0">
      <w:pPr>
        <w:spacing w:line="360" w:lineRule="auto"/>
        <w:ind w:firstLine="709"/>
        <w:jc w:val="both"/>
        <w:rPr>
          <w:sz w:val="28"/>
          <w:szCs w:val="28"/>
        </w:rPr>
      </w:pPr>
      <w:r w:rsidRPr="00655C8A">
        <w:rPr>
          <w:sz w:val="28"/>
          <w:szCs w:val="28"/>
        </w:rPr>
        <w:t>Принято думать, что Хай - тек холодный, грубоватый, аскетичный стиль, но существует множество изящных интерьеров, созданных под влиянием эстетических принципов авангарда.</w:t>
      </w:r>
      <w:bookmarkStart w:id="0" w:name="_GoBack"/>
      <w:bookmarkEnd w:id="0"/>
    </w:p>
    <w:sectPr w:rsidR="00B05A10" w:rsidSect="00655C8A">
      <w:footerReference w:type="default" r:id="rId7"/>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DA3" w:rsidRDefault="00566DA3">
      <w:r>
        <w:separator/>
      </w:r>
    </w:p>
  </w:endnote>
  <w:endnote w:type="continuationSeparator" w:id="0">
    <w:p w:rsidR="00566DA3" w:rsidRDefault="0056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2A" w:rsidRPr="00655C8A" w:rsidRDefault="00C35583" w:rsidP="00D96081">
    <w:pPr>
      <w:pStyle w:val="a3"/>
      <w:framePr w:wrap="auto" w:vAnchor="text" w:hAnchor="margin" w:xAlign="right" w:y="1"/>
      <w:rPr>
        <w:rStyle w:val="a5"/>
        <w:sz w:val="24"/>
        <w:szCs w:val="24"/>
      </w:rPr>
    </w:pPr>
    <w:r>
      <w:rPr>
        <w:rStyle w:val="a5"/>
        <w:noProof/>
        <w:sz w:val="24"/>
        <w:szCs w:val="24"/>
      </w:rPr>
      <w:t>1</w:t>
    </w:r>
  </w:p>
  <w:p w:rsidR="00A50E2A" w:rsidRDefault="00A50E2A" w:rsidP="00A50E2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DA3" w:rsidRDefault="00566DA3">
      <w:r>
        <w:separator/>
      </w:r>
    </w:p>
  </w:footnote>
  <w:footnote w:type="continuationSeparator" w:id="0">
    <w:p w:rsidR="00566DA3" w:rsidRDefault="00566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D489F"/>
    <w:multiLevelType w:val="hybridMultilevel"/>
    <w:tmpl w:val="8FB6A4A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6B603FD"/>
    <w:multiLevelType w:val="hybridMultilevel"/>
    <w:tmpl w:val="4DC87F2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28F15E1A"/>
    <w:multiLevelType w:val="singleLevel"/>
    <w:tmpl w:val="6C4CFE04"/>
    <w:lvl w:ilvl="0">
      <w:start w:val="1"/>
      <w:numFmt w:val="decimal"/>
      <w:lvlText w:val="1.%1."/>
      <w:legacy w:legacy="1" w:legacySpace="0" w:legacyIndent="691"/>
      <w:lvlJc w:val="left"/>
      <w:rPr>
        <w:rFonts w:ascii="Times New Roman" w:hAnsi="Times New Roman" w:cs="Times New Roman" w:hint="default"/>
      </w:rPr>
    </w:lvl>
  </w:abstractNum>
  <w:abstractNum w:abstractNumId="3">
    <w:nsid w:val="316C3406"/>
    <w:multiLevelType w:val="hybridMultilevel"/>
    <w:tmpl w:val="D2E4324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32372262"/>
    <w:multiLevelType w:val="hybridMultilevel"/>
    <w:tmpl w:val="A50AFA0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349871E0"/>
    <w:multiLevelType w:val="hybridMultilevel"/>
    <w:tmpl w:val="E9365F3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3E6B5540"/>
    <w:multiLevelType w:val="singleLevel"/>
    <w:tmpl w:val="6A22384C"/>
    <w:lvl w:ilvl="0">
      <w:start w:val="1"/>
      <w:numFmt w:val="decimal"/>
      <w:lvlText w:val="2.%1."/>
      <w:legacy w:legacy="1" w:legacySpace="0" w:legacyIndent="706"/>
      <w:lvlJc w:val="left"/>
      <w:rPr>
        <w:rFonts w:ascii="Times New Roman" w:hAnsi="Times New Roman" w:cs="Times New Roman" w:hint="default"/>
      </w:rPr>
    </w:lvl>
  </w:abstractNum>
  <w:abstractNum w:abstractNumId="7">
    <w:nsid w:val="3F6C5953"/>
    <w:multiLevelType w:val="multilevel"/>
    <w:tmpl w:val="FA8C9AA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40996250"/>
    <w:multiLevelType w:val="multilevel"/>
    <w:tmpl w:val="51EE9A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55346DA"/>
    <w:multiLevelType w:val="hybridMultilevel"/>
    <w:tmpl w:val="B02AEAD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48FA5039"/>
    <w:multiLevelType w:val="hybridMultilevel"/>
    <w:tmpl w:val="B5BC9A2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49297A00"/>
    <w:multiLevelType w:val="multilevel"/>
    <w:tmpl w:val="51EE9A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4505B73"/>
    <w:multiLevelType w:val="hybridMultilevel"/>
    <w:tmpl w:val="24F4195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657B63B4"/>
    <w:multiLevelType w:val="hybridMultilevel"/>
    <w:tmpl w:val="F320D938"/>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8084202"/>
    <w:multiLevelType w:val="multilevel"/>
    <w:tmpl w:val="4DFE68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A783BDA"/>
    <w:multiLevelType w:val="multilevel"/>
    <w:tmpl w:val="A31879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08F6B44"/>
    <w:multiLevelType w:val="hybridMultilevel"/>
    <w:tmpl w:val="CB5C300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7A3B6BBE"/>
    <w:multiLevelType w:val="hybridMultilevel"/>
    <w:tmpl w:val="42F648B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7C4A7851"/>
    <w:multiLevelType w:val="hybridMultilevel"/>
    <w:tmpl w:val="0EA8A464"/>
    <w:lvl w:ilvl="0" w:tplc="04190001">
      <w:start w:val="1"/>
      <w:numFmt w:val="bullet"/>
      <w:lvlText w:val=""/>
      <w:lvlJc w:val="left"/>
      <w:pPr>
        <w:tabs>
          <w:tab w:val="num" w:pos="1080"/>
        </w:tabs>
        <w:ind w:left="1080"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6"/>
  </w:num>
  <w:num w:numId="3">
    <w:abstractNumId w:val="18"/>
  </w:num>
  <w:num w:numId="4">
    <w:abstractNumId w:val="1"/>
  </w:num>
  <w:num w:numId="5">
    <w:abstractNumId w:val="10"/>
  </w:num>
  <w:num w:numId="6">
    <w:abstractNumId w:val="8"/>
  </w:num>
  <w:num w:numId="7">
    <w:abstractNumId w:val="14"/>
  </w:num>
  <w:num w:numId="8">
    <w:abstractNumId w:val="7"/>
  </w:num>
  <w:num w:numId="9">
    <w:abstractNumId w:val="15"/>
  </w:num>
  <w:num w:numId="10">
    <w:abstractNumId w:val="11"/>
  </w:num>
  <w:num w:numId="11">
    <w:abstractNumId w:val="0"/>
  </w:num>
  <w:num w:numId="12">
    <w:abstractNumId w:val="4"/>
  </w:num>
  <w:num w:numId="13">
    <w:abstractNumId w:val="5"/>
  </w:num>
  <w:num w:numId="14">
    <w:abstractNumId w:val="3"/>
  </w:num>
  <w:num w:numId="15">
    <w:abstractNumId w:val="16"/>
  </w:num>
  <w:num w:numId="16">
    <w:abstractNumId w:val="12"/>
  </w:num>
  <w:num w:numId="17">
    <w:abstractNumId w:val="9"/>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14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E1C"/>
    <w:rsid w:val="00015CF8"/>
    <w:rsid w:val="00064D43"/>
    <w:rsid w:val="00073746"/>
    <w:rsid w:val="0007623B"/>
    <w:rsid w:val="000B223A"/>
    <w:rsid w:val="000E107F"/>
    <w:rsid w:val="00135247"/>
    <w:rsid w:val="001B35ED"/>
    <w:rsid w:val="002020AC"/>
    <w:rsid w:val="00221A06"/>
    <w:rsid w:val="00292452"/>
    <w:rsid w:val="002B0F0B"/>
    <w:rsid w:val="002B7842"/>
    <w:rsid w:val="002E32A0"/>
    <w:rsid w:val="002F4B07"/>
    <w:rsid w:val="003149FD"/>
    <w:rsid w:val="00495922"/>
    <w:rsid w:val="004A51AD"/>
    <w:rsid w:val="004D2447"/>
    <w:rsid w:val="004D6AC6"/>
    <w:rsid w:val="005125FB"/>
    <w:rsid w:val="00512906"/>
    <w:rsid w:val="00521D4F"/>
    <w:rsid w:val="00566DA3"/>
    <w:rsid w:val="005739F2"/>
    <w:rsid w:val="00573C13"/>
    <w:rsid w:val="00575685"/>
    <w:rsid w:val="00590AD5"/>
    <w:rsid w:val="005B552C"/>
    <w:rsid w:val="00644F6C"/>
    <w:rsid w:val="006528EF"/>
    <w:rsid w:val="00655C8A"/>
    <w:rsid w:val="00672E1C"/>
    <w:rsid w:val="006B56DB"/>
    <w:rsid w:val="00715E5A"/>
    <w:rsid w:val="00737371"/>
    <w:rsid w:val="00746210"/>
    <w:rsid w:val="00761772"/>
    <w:rsid w:val="007835B4"/>
    <w:rsid w:val="007A77FC"/>
    <w:rsid w:val="007D58E6"/>
    <w:rsid w:val="007E1F30"/>
    <w:rsid w:val="00824750"/>
    <w:rsid w:val="00831253"/>
    <w:rsid w:val="00846990"/>
    <w:rsid w:val="0085231F"/>
    <w:rsid w:val="00853007"/>
    <w:rsid w:val="008C107D"/>
    <w:rsid w:val="008C5ECD"/>
    <w:rsid w:val="008C7190"/>
    <w:rsid w:val="008E00D0"/>
    <w:rsid w:val="008F6841"/>
    <w:rsid w:val="00932AA4"/>
    <w:rsid w:val="00965FA5"/>
    <w:rsid w:val="00981928"/>
    <w:rsid w:val="0098308C"/>
    <w:rsid w:val="009C7EEB"/>
    <w:rsid w:val="00A128E0"/>
    <w:rsid w:val="00A31FE0"/>
    <w:rsid w:val="00A50E2A"/>
    <w:rsid w:val="00A81F74"/>
    <w:rsid w:val="00A971D3"/>
    <w:rsid w:val="00AD76EE"/>
    <w:rsid w:val="00AE65A6"/>
    <w:rsid w:val="00B05A10"/>
    <w:rsid w:val="00B2723C"/>
    <w:rsid w:val="00B431DE"/>
    <w:rsid w:val="00B60DD5"/>
    <w:rsid w:val="00B668F6"/>
    <w:rsid w:val="00B72F71"/>
    <w:rsid w:val="00BB46CD"/>
    <w:rsid w:val="00C00A23"/>
    <w:rsid w:val="00C35583"/>
    <w:rsid w:val="00C404C8"/>
    <w:rsid w:val="00C92C5F"/>
    <w:rsid w:val="00CF3B67"/>
    <w:rsid w:val="00D449C3"/>
    <w:rsid w:val="00D95D74"/>
    <w:rsid w:val="00D96081"/>
    <w:rsid w:val="00DA1005"/>
    <w:rsid w:val="00DB058D"/>
    <w:rsid w:val="00DD7B79"/>
    <w:rsid w:val="00DF7CA6"/>
    <w:rsid w:val="00E62342"/>
    <w:rsid w:val="00E71D6A"/>
    <w:rsid w:val="00E907B6"/>
    <w:rsid w:val="00ED41E2"/>
    <w:rsid w:val="00EF5953"/>
    <w:rsid w:val="00F72CCB"/>
    <w:rsid w:val="00F90E8C"/>
    <w:rsid w:val="00FA6790"/>
    <w:rsid w:val="00FB0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42BA31-8295-47F5-9FF7-305AD669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1A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2447"/>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4D2447"/>
  </w:style>
  <w:style w:type="paragraph" w:styleId="a6">
    <w:name w:val="header"/>
    <w:basedOn w:val="a"/>
    <w:link w:val="a7"/>
    <w:uiPriority w:val="99"/>
    <w:rsid w:val="00292452"/>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styleId="a8">
    <w:name w:val="Normal (Web)"/>
    <w:basedOn w:val="a"/>
    <w:uiPriority w:val="99"/>
    <w:rsid w:val="008C7190"/>
    <w:pPr>
      <w:widowControl/>
      <w:autoSpaceDE/>
      <w:autoSpaceDN/>
      <w:adjustRightInd/>
      <w:spacing w:before="100" w:beforeAutospacing="1" w:after="100" w:afterAutospacing="1"/>
    </w:pPr>
    <w:rPr>
      <w:sz w:val="24"/>
      <w:szCs w:val="24"/>
    </w:rPr>
  </w:style>
  <w:style w:type="character" w:styleId="a9">
    <w:name w:val="Strong"/>
    <w:uiPriority w:val="99"/>
    <w:qFormat/>
    <w:rsid w:val="008C7190"/>
    <w:rPr>
      <w:b/>
      <w:bCs/>
    </w:rPr>
  </w:style>
  <w:style w:type="character" w:styleId="aa">
    <w:name w:val="Hyperlink"/>
    <w:uiPriority w:val="99"/>
    <w:rsid w:val="00DB058D"/>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49309">
      <w:marLeft w:val="0"/>
      <w:marRight w:val="0"/>
      <w:marTop w:val="0"/>
      <w:marBottom w:val="0"/>
      <w:divBdr>
        <w:top w:val="none" w:sz="0" w:space="0" w:color="auto"/>
        <w:left w:val="none" w:sz="0" w:space="0" w:color="auto"/>
        <w:bottom w:val="none" w:sz="0" w:space="0" w:color="auto"/>
        <w:right w:val="none" w:sz="0" w:space="0" w:color="auto"/>
      </w:divBdr>
    </w:div>
    <w:div w:id="1959949310">
      <w:marLeft w:val="0"/>
      <w:marRight w:val="0"/>
      <w:marTop w:val="0"/>
      <w:marBottom w:val="0"/>
      <w:divBdr>
        <w:top w:val="none" w:sz="0" w:space="0" w:color="auto"/>
        <w:left w:val="none" w:sz="0" w:space="0" w:color="auto"/>
        <w:bottom w:val="none" w:sz="0" w:space="0" w:color="auto"/>
        <w:right w:val="none" w:sz="0" w:space="0" w:color="auto"/>
      </w:divBdr>
      <w:divsChild>
        <w:div w:id="1959949317">
          <w:marLeft w:val="0"/>
          <w:marRight w:val="0"/>
          <w:marTop w:val="0"/>
          <w:marBottom w:val="0"/>
          <w:divBdr>
            <w:top w:val="none" w:sz="0" w:space="0" w:color="auto"/>
            <w:left w:val="none" w:sz="0" w:space="0" w:color="auto"/>
            <w:bottom w:val="none" w:sz="0" w:space="0" w:color="auto"/>
            <w:right w:val="none" w:sz="0" w:space="0" w:color="auto"/>
          </w:divBdr>
          <w:divsChild>
            <w:div w:id="19599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9311">
      <w:marLeft w:val="0"/>
      <w:marRight w:val="0"/>
      <w:marTop w:val="0"/>
      <w:marBottom w:val="0"/>
      <w:divBdr>
        <w:top w:val="none" w:sz="0" w:space="0" w:color="auto"/>
        <w:left w:val="none" w:sz="0" w:space="0" w:color="auto"/>
        <w:bottom w:val="none" w:sz="0" w:space="0" w:color="auto"/>
        <w:right w:val="none" w:sz="0" w:space="0" w:color="auto"/>
      </w:divBdr>
      <w:divsChild>
        <w:div w:id="1959949312">
          <w:marLeft w:val="0"/>
          <w:marRight w:val="0"/>
          <w:marTop w:val="0"/>
          <w:marBottom w:val="0"/>
          <w:divBdr>
            <w:top w:val="none" w:sz="0" w:space="0" w:color="auto"/>
            <w:left w:val="none" w:sz="0" w:space="0" w:color="auto"/>
            <w:bottom w:val="none" w:sz="0" w:space="0" w:color="auto"/>
            <w:right w:val="none" w:sz="0" w:space="0" w:color="auto"/>
          </w:divBdr>
          <w:divsChild>
            <w:div w:id="1959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9313">
      <w:marLeft w:val="0"/>
      <w:marRight w:val="0"/>
      <w:marTop w:val="0"/>
      <w:marBottom w:val="0"/>
      <w:divBdr>
        <w:top w:val="none" w:sz="0" w:space="0" w:color="auto"/>
        <w:left w:val="none" w:sz="0" w:space="0" w:color="auto"/>
        <w:bottom w:val="none" w:sz="0" w:space="0" w:color="auto"/>
        <w:right w:val="none" w:sz="0" w:space="0" w:color="auto"/>
      </w:divBdr>
    </w:div>
    <w:div w:id="1959949314">
      <w:marLeft w:val="0"/>
      <w:marRight w:val="0"/>
      <w:marTop w:val="0"/>
      <w:marBottom w:val="0"/>
      <w:divBdr>
        <w:top w:val="none" w:sz="0" w:space="0" w:color="auto"/>
        <w:left w:val="none" w:sz="0" w:space="0" w:color="auto"/>
        <w:bottom w:val="none" w:sz="0" w:space="0" w:color="auto"/>
        <w:right w:val="none" w:sz="0" w:space="0" w:color="auto"/>
      </w:divBdr>
      <w:divsChild>
        <w:div w:id="1959949315">
          <w:marLeft w:val="0"/>
          <w:marRight w:val="0"/>
          <w:marTop w:val="0"/>
          <w:marBottom w:val="0"/>
          <w:divBdr>
            <w:top w:val="none" w:sz="0" w:space="0" w:color="auto"/>
            <w:left w:val="none" w:sz="0" w:space="0" w:color="auto"/>
            <w:bottom w:val="none" w:sz="0" w:space="0" w:color="auto"/>
            <w:right w:val="none" w:sz="0" w:space="0" w:color="auto"/>
          </w:divBdr>
          <w:divsChild>
            <w:div w:id="19599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Sovintechnika</Company>
  <LinksUpToDate>false</LinksUpToDate>
  <CharactersWithSpaces>29118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Al1en_:(</dc:creator>
  <cp:keywords/>
  <dc:description/>
  <cp:lastModifiedBy>admin</cp:lastModifiedBy>
  <cp:revision>2</cp:revision>
  <cp:lastPrinted>2010-11-21T15:32:00Z</cp:lastPrinted>
  <dcterms:created xsi:type="dcterms:W3CDTF">2014-03-19T19:49:00Z</dcterms:created>
  <dcterms:modified xsi:type="dcterms:W3CDTF">2014-03-19T19:49:00Z</dcterms:modified>
</cp:coreProperties>
</file>